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23CB" w:rsidRPr="008223CB" w:rsidRDefault="008223CB" w:rsidP="008223CB">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223CB">
        <w:rPr>
          <w:rFonts w:ascii="Times New Roman" w:eastAsia="Times New Roman" w:hAnsi="Times New Roman" w:cs="Times New Roman"/>
          <w:b/>
          <w:bCs/>
          <w:kern w:val="36"/>
          <w:sz w:val="48"/>
          <w:szCs w:val="48"/>
          <w14:ligatures w14:val="none"/>
        </w:rPr>
        <w:t>BÀI LÀM: CHỌN KỸ THUẬT RETROSPECTIVE CHO NHÓM ÍT NGƯỜI DÁM NÓI</w:t>
      </w:r>
    </w:p>
    <w:p w:rsidR="008223CB" w:rsidRPr="008223CB" w:rsidRDefault="008223CB" w:rsidP="008223C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223CB">
        <w:rPr>
          <w:rFonts w:ascii="Times New Roman" w:eastAsia="Times New Roman" w:hAnsi="Times New Roman" w:cs="Times New Roman"/>
          <w:b/>
          <w:bCs/>
          <w:kern w:val="0"/>
          <w:sz w:val="36"/>
          <w:szCs w:val="36"/>
          <w14:ligatures w14:val="none"/>
        </w:rPr>
        <w:t>Phần 1. Hai phương án tổ chức Sprint Retrospective</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Với Scrum Team gồm 7 người và thời lượng 60 phút, cả Start–Stop–Continue và 4Ls đều có thể sử dụng. Tuy nhiên, do mức độ an toàn tâm lý còn thấp (2/7 người đánh giá khả năng nói thẳng ở mức 1 hoặc 2), cần ưu tiên thu thập ý kiến kín trước khi thảo luận công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859"/>
        <w:gridCol w:w="3502"/>
      </w:tblGrid>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Bước</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Phương án A – Start–Stop–Continue</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Phương án B – 4Ls</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1. Mở đầu và thiết lập an toàn (5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Scrum Master thống nhất nguyên tắc không đổ lỗi, tập trung vào hành vi và quy trình.</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Scrum Master thống nhất nguyên tắc an toàn; giới thiệu 4Ls: Liked, Learned, Lacked, Longed for.</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2. Thu thập dữ liệu và ý kiến (10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Mỗi người viết kín các ý theo ba nhóm: bắt đầu làm, ngừng làm, tiếp tục làm.</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Mỗi người viết kín các ý theo bốn nhóm: điều thích, điều học được, điều còn thiếu, điều mong muốn.</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3. Chia sẻ và làm rõ (10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Chia sẻ thẻ ẩn danh, đặt câu hỏi để làm rõ hành vi và tình huống thực tế.</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Chia sẻ thẻ ẩn danh, chú trọng trải nghiệm, bài học và nhu cầu chưa được đáp ứng.</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4. Gom nhóm thành Theme (10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Gom các thẻ có nội dung tương đồng thành chủ đề như quyền môi trường, quy tắc chuyển người, phối hợp kiểm thử.</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Gom các thẻ thành chủ đề, kết nối trải nghiệm với bài học và điều nhóm cần cải thiện.</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5. Phân tích và chọn vấn đề (10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Xác định vấn đề cần thay đổi, ưu tiên vấn đề có ảnh hưởng lớn và có thể xử lý.</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Phân tích mối liên hệ giữa trải nghiệm, bài học và điều còn thiếu; thống nhất vấn đề ưu tiên.</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6. Xác định Improvement (10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Chuyển vấn đề thành hành động cụ thể, có người theo dõi, thời điểm kiểm tra và bằng chứng.</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Chuyển Theme thành hành động cụ thể, bảo đảm bài học rút ra dẫn đến thay đổi có thể kiểm chứng.</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7. Kết thúc và kiểm tra cam kết (5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Xác nhận Improvement, người theo dõi và cách đánh giá ở Sprint sau.</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Xác nhận Improvement, bài học chính và cách đánh giá ở Sprint sau.</w:t>
            </w:r>
          </w:p>
        </w:tc>
      </w:tr>
    </w:tbl>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Lưu ý điều phối: Một thành viên chỉ tham gia 45 phút đầu, nên Scrum Master bố trí để người này hoàn thành việc đóng góp và chia sẻ trước khi rời buổi họp. Những ý kiến nhạy cảm được thu thập ẩn danh, không yêu cầu người viết công khai danh tính.</w:t>
      </w:r>
    </w:p>
    <w:p w:rsidR="008223CB" w:rsidRPr="008223CB" w:rsidRDefault="008223CB" w:rsidP="008223C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223CB">
        <w:rPr>
          <w:rFonts w:ascii="Times New Roman" w:eastAsia="Times New Roman" w:hAnsi="Times New Roman" w:cs="Times New Roman"/>
          <w:b/>
          <w:bCs/>
          <w:kern w:val="0"/>
          <w:sz w:val="36"/>
          <w:szCs w:val="36"/>
          <w14:ligatures w14:val="none"/>
        </w:rPr>
        <w:t>Phần 2. So sánh hai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2705"/>
        <w:gridCol w:w="2456"/>
        <w:gridCol w:w="2945"/>
      </w:tblGrid>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lastRenderedPageBreak/>
              <w:t>Tiêu chí</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Start–Stop–Continue</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4Ls</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Dữ liệu làm căn cứ</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Tìm nguyên nhân và điều học được</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Tốt trong việc xác định hành vi cần bắt đầu, dừng hoặc duy trì; có thể tập trung vào giải pháp quá sớm.</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Phù hợp hơn để khai thác trải nghiệm, bài học, điều còn thiếu và mong muốn; giúp người mới chia sẻ điều họ chưa hiểu.</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O-01, O-02, O-04; hai thành viên muốn chia sẻ trải nghiệm và điều học được.</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Chuyển thành hành động</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Thuận lợi hơn vì cấu trúc trực tiếp hướng tới thay đổi hành vi.</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Cần thêm bước chuyển từ điều học được và điều còn thiếu sang hành động cụ thể.</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5/7 thành viên muốn buổi họp tập trung vào hành động; Improvement cũ chưa được kiểm tra, kết quả khảo sát chỉ đạt 2,1/5.</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Phù hợp thời lượng và thành viên mới</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Dễ thực hiện trong 60 phút, nhưng có nguy cơ bỏ qua trải nghiệm hoặc khiến thành viên ngại nói nếu phải nêu vấn đề công khai.</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Phù hợp để tìm hiểu sâu trải nghiệm của thành viên mới; cần giới hạn thời gian và ưu tiên Theme để không vượt 60 phút.</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Nhóm có 7 người; một người chỉ tham gia 45 phút; 2/7 người đánh giá mức độ dễ nói thẳng là 1 hoặc 2.</w:t>
            </w:r>
          </w:p>
        </w:tc>
      </w:tr>
    </w:tbl>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Nhận xét</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Start–Stop–Continue có lợi thế về tốc độ và tính định hướng hành động. Tuy nhiên, dữ liệu Sprint 13 cho thấy nhóm không chỉ cần xác định việc phải thay đổi mà còn cần hiểu tại sao thành viên không nêu thắc mắc và vì sao quy tắc nghiệp vụ không được chia sẻ đầy đủ.</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4Ls tạo điều kiện để khám phá những trải nghiệm và bài học này. Để tránh buổi họp chỉ dừng ở chia sẻ cảm nhận, Scrum Master cần giới hạn thời gian thảo luận và dành thời gian rõ ràng cho Improvement.</w:t>
      </w:r>
    </w:p>
    <w:p w:rsidR="008223CB" w:rsidRPr="008223CB" w:rsidRDefault="008223CB" w:rsidP="008223C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223CB">
        <w:rPr>
          <w:rFonts w:ascii="Times New Roman" w:eastAsia="Times New Roman" w:hAnsi="Times New Roman" w:cs="Times New Roman"/>
          <w:b/>
          <w:bCs/>
          <w:kern w:val="0"/>
          <w:sz w:val="36"/>
          <w:szCs w:val="36"/>
          <w14:ligatures w14:val="none"/>
        </w:rPr>
        <w:t>Phần 3. Chọn phương án và làm thử</w:t>
      </w:r>
    </w:p>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3.1. Lựa chọn: Phương án B – 4Ls</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Nhóm chọn 4Ls, vì khảo sát cho thấy mức độ an toàn khi phát biểu còn thấp, thành viên mới không dám hỏi khi chưa hiểu quy tắc và một số thành viên muốn chia sẻ bài học từ Sprint. Đánh đổi là 4Ls cần kiểm soát thời gian chặt hơn Start–Stop–Continue, nên nhóm sẽ thu thập ý kiến ẩn danh, gom Theme nhanh và dành 10 phút cuối cho Improvement. Scrum Master chỉ điều phối; Scrum Team cùng thảo luận và thống nhất hành động.</w:t>
      </w:r>
    </w:p>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3.2. Ba thẻ mẫu (Sticky Notes)</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Các thẻ dưới đây được viết ẩn danh, mỗi thẻ chỉ chứa một ý và mô tả cách làm việc, không nêu tên cá nhân.</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lastRenderedPageBreak/>
        <w:t>Thẻ 1 – Lacked (Điều còn thiếu)</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Quyền truy cập môi trường thử nghiệm chưa được cấp đầy đủ từ đầu Sprint.</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Thẻ 2 – Lacked (Điều còn thiếu)</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Quy tắc chuyển người thay đổi nhưng chỉ được thông báo qua tin nhắn riêng.</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Thẻ 3 – Learned (Điều học được)</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Làm rõ thuật ngữ nghiệp vụ trước khi triển khai giúp các thành viên tránh hiểu khác nhau.</w:t>
      </w:r>
    </w:p>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3.3. Gom thẻ thành Theme và xác định Insight</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Theme: Thông tin và điều kiện làm việc chưa được chuẩn bị, chia sẻ đầy đủ từ đầu Sprint.</w:t>
      </w:r>
    </w:p>
    <w:p w:rsidR="008223CB" w:rsidRPr="008223CB" w:rsidRDefault="008223CB" w:rsidP="008223CB">
      <w:pPr>
        <w:numPr>
          <w:ilvl w:val="0"/>
          <w:numId w:val="1"/>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O-01 cho thấy quyền môi trường thử nghiệm được cấp muộn, làm chậm thời điểm bắt đầu Integration Test.</w:t>
      </w:r>
    </w:p>
    <w:p w:rsidR="008223CB" w:rsidRPr="008223CB" w:rsidRDefault="008223CB" w:rsidP="008223CB">
      <w:pPr>
        <w:numPr>
          <w:ilvl w:val="0"/>
          <w:numId w:val="1"/>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O-02 cho thấy quy tắc thay đổi nhưng chưa được cập nhật qua kênh chia sẻ chung.</w:t>
      </w:r>
    </w:p>
    <w:p w:rsidR="008223CB" w:rsidRPr="008223CB" w:rsidRDefault="008223CB" w:rsidP="008223CB">
      <w:pPr>
        <w:numPr>
          <w:ilvl w:val="0"/>
          <w:numId w:val="1"/>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O-04 cho thấy thành viên chưa hiểu thuật ngữ nghiệp vụ nhưng không cảm thấy đủ an toàn để hỏi.</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Insight: Nhóm chưa có cách thống nhất để bảo đảm mọi thành viên có đủ quyền truy cập, tiếp cận cùng một phiên bản quy tắc và làm rõ thuật ngữ trước khi thực hiện công việc. Việc chỉ thông báo riêng lẻ khiến thông tin không được chia sẻ đồng đều; môi trường chưa đủ an toàn cũng làm các thắc mắc bị bỏ qua.</w:t>
      </w:r>
    </w:p>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3.4. Improvement đề xuất</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Đây là đề xuất để Scrum Team cùng thảo luận và thống nhất, không phải quyết định thay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2028"/>
        <w:gridCol w:w="1961"/>
        <w:gridCol w:w="2327"/>
      </w:tblGrid>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Hành động</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Người/nhóm theo dõi</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Khi kiểm tra</w:t>
            </w:r>
          </w:p>
        </w:tc>
        <w:tc>
          <w:tcPr>
            <w:tcW w:w="0" w:type="auto"/>
            <w:vAlign w:val="center"/>
            <w:hideMark/>
          </w:tcPr>
          <w:p w:rsidR="008223CB" w:rsidRPr="008223CB" w:rsidRDefault="008223CB" w:rsidP="008223CB">
            <w:pPr>
              <w:spacing w:before="100" w:beforeAutospacing="1" w:after="100" w:afterAutospacing="1"/>
              <w:jc w:val="center"/>
              <w:rPr>
                <w:rFonts w:ascii="Times New Roman" w:eastAsia="Times New Roman" w:hAnsi="Times New Roman" w:cs="Times New Roman"/>
                <w:b/>
                <w:bCs/>
                <w:kern w:val="0"/>
                <w14:ligatures w14:val="none"/>
              </w:rPr>
            </w:pPr>
            <w:r w:rsidRPr="008223CB">
              <w:rPr>
                <w:rFonts w:ascii="Times New Roman" w:eastAsia="Times New Roman" w:hAnsi="Times New Roman" w:cs="Times New Roman"/>
                <w:b/>
                <w:bCs/>
                <w:kern w:val="0"/>
                <w14:ligatures w14:val="none"/>
              </w:rPr>
              <w:t>Bằng chứng</w:t>
            </w:r>
          </w:p>
        </w:tc>
      </w:tr>
      <w:tr w:rsidR="008223CB" w:rsidRPr="008223CB" w:rsidTr="008223CB">
        <w:trPr>
          <w:tblCellSpacing w:w="15" w:type="dxa"/>
        </w:trPr>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 xml:space="preserve">Trước khi bắt đầu Sprint tiếp theo, thực hiện một buổi kiểm tra mức độ sẵn sàng cho PBI liên quan đến chuyển khiếu nại: xác nhận quy tắc chuyển người và định nghĩa “khiếu nại nghiêm trọng” đã được ghi tại nguồn tài liệu chung; kiểm tra các Developers đã có quyền môi trường thử nghiệm cần thiết. Cho phép thành viên </w:t>
            </w:r>
            <w:r w:rsidRPr="008223CB">
              <w:rPr>
                <w:rFonts w:ascii="Times New Roman" w:eastAsia="Times New Roman" w:hAnsi="Times New Roman" w:cs="Times New Roman"/>
                <w:kern w:val="0"/>
                <w14:ligatures w14:val="none"/>
              </w:rPr>
              <w:lastRenderedPageBreak/>
              <w:t>nêu câu hỏi ẩn danh nếu chưa hiểu.</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lastRenderedPageBreak/>
              <w:t>Developers phối hợp với Product Owner xác nhận quy tắc nghiệp vụ; Scrum Master theo dõi việc kiểm tra và hỗ trợ gỡ trở ngại.</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Trước khi bắt đầu triển khai PBI liên quan trong Sprint tiếp theo; rà soát kết quả tại Sprint Retrospective kế tiếp.</w:t>
            </w:r>
          </w:p>
        </w:tc>
        <w:tc>
          <w:tcPr>
            <w:tcW w:w="0" w:type="auto"/>
            <w:vAlign w:val="center"/>
            <w:hideMark/>
          </w:tcPr>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Quy tắc và định nghĩa được ghi tại nguồn tài liệu chung; danh sách xác nhận quyền truy cập; ghi nhận các câu hỏi đã được giải đáp và kết quả kiểm tra ở Retrospective sau.</w:t>
            </w:r>
          </w:p>
        </w:tc>
      </w:tr>
    </w:tbl>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Improvement này kết hợp việc chuẩn hóa thông tin với kiểm tra điều kiện làm việc, nhằm hạn chế lặp lại vấn đề của Sprint 13. Nhóm cần đánh giá hiệu quả bằng bằng chứng thực tế, không mặc định rằng chỉ cần tổ chức buổi kiểm tra là vấn đề đã được giải quyết.</w:t>
      </w:r>
    </w:p>
    <w:p w:rsidR="008223CB" w:rsidRPr="008223CB" w:rsidRDefault="008223CB" w:rsidP="008223C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223CB">
        <w:rPr>
          <w:rFonts w:ascii="Times New Roman" w:eastAsia="Times New Roman" w:hAnsi="Times New Roman" w:cs="Times New Roman"/>
          <w:b/>
          <w:bCs/>
          <w:kern w:val="0"/>
          <w:sz w:val="27"/>
          <w:szCs w:val="27"/>
          <w14:ligatures w14:val="none"/>
        </w:rPr>
        <w:t>3.5. Xử lý O-05 – Phản hồi sản phẩm</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O-05 ghi nhận hai phản hồi:</w:t>
      </w:r>
    </w:p>
    <w:p w:rsidR="008223CB" w:rsidRPr="008223CB" w:rsidRDefault="008223CB" w:rsidP="008223CB">
      <w:pPr>
        <w:numPr>
          <w:ilvl w:val="0"/>
          <w:numId w:val="2"/>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Chủ cửa hàng hài lòng với nút báo câu trả lời sai.</w:t>
      </w:r>
    </w:p>
    <w:p w:rsidR="008223CB" w:rsidRPr="008223CB" w:rsidRDefault="008223CB" w:rsidP="008223CB">
      <w:pPr>
        <w:numPr>
          <w:ilvl w:val="0"/>
          <w:numId w:val="2"/>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CSKH lo ngại 3 ca khiếu nại bị chuyển muộn.</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Đây là Feedback về sản phẩm, không phải vấn đề về cách Scrum Team làm việc cần đưa vào Theme của Retrospective này.</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Scrum Master chuyển hai phản hồi cho Product Owner để làm rõ nhu cầu, đánh giá tác động và xem xét có cần điều chỉnh Product Backlog hay không. Không tự động tạo PBI hoặc nâng mức ưu tiên khi chưa làm rõ.</w:t>
      </w:r>
    </w:p>
    <w:p w:rsidR="008223CB" w:rsidRPr="008223CB" w:rsidRDefault="008223CB" w:rsidP="008223C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223CB">
        <w:rPr>
          <w:rFonts w:ascii="Times New Roman" w:eastAsia="Times New Roman" w:hAnsi="Times New Roman" w:cs="Times New Roman"/>
          <w:b/>
          <w:bCs/>
          <w:kern w:val="0"/>
          <w:sz w:val="36"/>
          <w:szCs w:val="36"/>
          <w14:ligatures w14:val="none"/>
        </w:rPr>
        <w:t>Kết luận</w:t>
      </w:r>
    </w:p>
    <w:p w:rsidR="008223CB" w:rsidRPr="008223CB" w:rsidRDefault="008223CB" w:rsidP="008223CB">
      <w:pPr>
        <w:numPr>
          <w:ilvl w:val="0"/>
          <w:numId w:val="3"/>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Kỹ thuật được chọn: 4Ls, vì phù hợp với nhu cầu tìm hiểu trải nghiệm và bài học trong một nhóm còn ngại phát biểu.</w:t>
      </w:r>
    </w:p>
    <w:p w:rsidR="008223CB" w:rsidRPr="008223CB" w:rsidRDefault="008223CB" w:rsidP="008223CB">
      <w:pPr>
        <w:numPr>
          <w:ilvl w:val="0"/>
          <w:numId w:val="3"/>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Theme: Thông tin và điều kiện làm việc chưa được chuẩn bị, chia sẻ đầy đủ từ đầu Sprint.</w:t>
      </w:r>
    </w:p>
    <w:p w:rsidR="008223CB" w:rsidRPr="008223CB" w:rsidRDefault="008223CB" w:rsidP="008223CB">
      <w:pPr>
        <w:numPr>
          <w:ilvl w:val="0"/>
          <w:numId w:val="3"/>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Improvement: Kiểm tra mức độ sẵn sàng trước khi triển khai PBI, có người theo dõi, thời điểm kiểm tra và bằng chứng cụ thể.</w:t>
      </w:r>
    </w:p>
    <w:p w:rsidR="008223CB" w:rsidRPr="008223CB" w:rsidRDefault="008223CB" w:rsidP="008223CB">
      <w:pPr>
        <w:numPr>
          <w:ilvl w:val="0"/>
          <w:numId w:val="3"/>
        </w:num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O-05: Chuyển cho Product Owner xem xét theo quy trình quản lý Product Backlog.</w:t>
      </w:r>
    </w:p>
    <w:p w:rsidR="008223CB" w:rsidRPr="008223CB" w:rsidRDefault="008223CB" w:rsidP="008223CB">
      <w:pPr>
        <w:spacing w:before="100" w:beforeAutospacing="1" w:after="100" w:afterAutospacing="1"/>
        <w:rPr>
          <w:rFonts w:ascii="Times New Roman" w:eastAsia="Times New Roman" w:hAnsi="Times New Roman" w:cs="Times New Roman"/>
          <w:kern w:val="0"/>
          <w14:ligatures w14:val="none"/>
        </w:rPr>
      </w:pPr>
      <w:r w:rsidRPr="008223CB">
        <w:rPr>
          <w:rFonts w:ascii="Times New Roman" w:eastAsia="Times New Roman" w:hAnsi="Times New Roman" w:cs="Times New Roman"/>
          <w:kern w:val="0"/>
          <w14:ligatures w14:val="none"/>
        </w:rPr>
        <w:t>Điểm quan trọng là Retrospective không chỉ tạo ra danh sách vấn đề, mà phải giúp Scrum Team hiểu vấn đề từ dữ liệu và thống nhất một hành động có thể kiểm chứng ở Sprint tiếp theo.</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0026B"/>
    <w:multiLevelType w:val="multilevel"/>
    <w:tmpl w:val="E83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7582D"/>
    <w:multiLevelType w:val="multilevel"/>
    <w:tmpl w:val="E4B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F31EC"/>
    <w:multiLevelType w:val="multilevel"/>
    <w:tmpl w:val="F36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114095">
    <w:abstractNumId w:val="2"/>
  </w:num>
  <w:num w:numId="2" w16cid:durableId="1650016177">
    <w:abstractNumId w:val="1"/>
  </w:num>
  <w:num w:numId="3" w16cid:durableId="43051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CB"/>
    <w:rsid w:val="00323281"/>
    <w:rsid w:val="00752090"/>
    <w:rsid w:val="0080535D"/>
    <w:rsid w:val="008223CB"/>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F2592AE-B433-A24F-8B17-AEFD0FBA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23C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223C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223C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223C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223C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223C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496321">
      <w:bodyDiv w:val="1"/>
      <w:marLeft w:val="0"/>
      <w:marRight w:val="0"/>
      <w:marTop w:val="0"/>
      <w:marBottom w:val="0"/>
      <w:divBdr>
        <w:top w:val="none" w:sz="0" w:space="0" w:color="auto"/>
        <w:left w:val="none" w:sz="0" w:space="0" w:color="auto"/>
        <w:bottom w:val="none" w:sz="0" w:space="0" w:color="auto"/>
        <w:right w:val="none" w:sz="0" w:space="0" w:color="auto"/>
      </w:divBdr>
      <w:divsChild>
        <w:div w:id="1126047654">
          <w:marLeft w:val="0"/>
          <w:marRight w:val="0"/>
          <w:marTop w:val="0"/>
          <w:marBottom w:val="0"/>
          <w:divBdr>
            <w:top w:val="none" w:sz="0" w:space="0" w:color="auto"/>
            <w:left w:val="none" w:sz="0" w:space="0" w:color="auto"/>
            <w:bottom w:val="none" w:sz="0" w:space="0" w:color="auto"/>
            <w:right w:val="none" w:sz="0" w:space="0" w:color="auto"/>
          </w:divBdr>
        </w:div>
        <w:div w:id="1465853528">
          <w:marLeft w:val="0"/>
          <w:marRight w:val="0"/>
          <w:marTop w:val="0"/>
          <w:marBottom w:val="0"/>
          <w:divBdr>
            <w:top w:val="none" w:sz="0" w:space="0" w:color="auto"/>
            <w:left w:val="none" w:sz="0" w:space="0" w:color="auto"/>
            <w:bottom w:val="none" w:sz="0" w:space="0" w:color="auto"/>
            <w:right w:val="none" w:sz="0" w:space="0" w:color="auto"/>
          </w:divBdr>
        </w:div>
        <w:div w:id="903183071">
          <w:marLeft w:val="0"/>
          <w:marRight w:val="0"/>
          <w:marTop w:val="0"/>
          <w:marBottom w:val="0"/>
          <w:divBdr>
            <w:top w:val="none" w:sz="0" w:space="0" w:color="auto"/>
            <w:left w:val="none" w:sz="0" w:space="0" w:color="auto"/>
            <w:bottom w:val="none" w:sz="0" w:space="0" w:color="auto"/>
            <w:right w:val="none" w:sz="0" w:space="0" w:color="auto"/>
          </w:divBdr>
          <w:divsChild>
            <w:div w:id="350109872">
              <w:marLeft w:val="0"/>
              <w:marRight w:val="0"/>
              <w:marTop w:val="0"/>
              <w:marBottom w:val="0"/>
              <w:divBdr>
                <w:top w:val="none" w:sz="0" w:space="0" w:color="auto"/>
                <w:left w:val="none" w:sz="0" w:space="0" w:color="auto"/>
                <w:bottom w:val="none" w:sz="0" w:space="0" w:color="auto"/>
                <w:right w:val="none" w:sz="0" w:space="0" w:color="auto"/>
              </w:divBdr>
            </w:div>
            <w:div w:id="1257784618">
              <w:marLeft w:val="0"/>
              <w:marRight w:val="0"/>
              <w:marTop w:val="0"/>
              <w:marBottom w:val="0"/>
              <w:divBdr>
                <w:top w:val="none" w:sz="0" w:space="0" w:color="auto"/>
                <w:left w:val="none" w:sz="0" w:space="0" w:color="auto"/>
                <w:bottom w:val="none" w:sz="0" w:space="0" w:color="auto"/>
                <w:right w:val="none" w:sz="0" w:space="0" w:color="auto"/>
              </w:divBdr>
            </w:div>
            <w:div w:id="73213249">
              <w:marLeft w:val="0"/>
              <w:marRight w:val="0"/>
              <w:marTop w:val="0"/>
              <w:marBottom w:val="0"/>
              <w:divBdr>
                <w:top w:val="none" w:sz="0" w:space="0" w:color="auto"/>
                <w:left w:val="none" w:sz="0" w:space="0" w:color="auto"/>
                <w:bottom w:val="none" w:sz="0" w:space="0" w:color="auto"/>
                <w:right w:val="none" w:sz="0" w:space="0" w:color="auto"/>
              </w:divBdr>
            </w:div>
          </w:divsChild>
        </w:div>
        <w:div w:id="1282033962">
          <w:marLeft w:val="0"/>
          <w:marRight w:val="0"/>
          <w:marTop w:val="0"/>
          <w:marBottom w:val="0"/>
          <w:divBdr>
            <w:top w:val="none" w:sz="0" w:space="0" w:color="auto"/>
            <w:left w:val="none" w:sz="0" w:space="0" w:color="auto"/>
            <w:bottom w:val="none" w:sz="0" w:space="0" w:color="auto"/>
            <w:right w:val="none" w:sz="0" w:space="0" w:color="auto"/>
          </w:divBdr>
          <w:divsChild>
            <w:div w:id="839467622">
              <w:marLeft w:val="0"/>
              <w:marRight w:val="0"/>
              <w:marTop w:val="0"/>
              <w:marBottom w:val="0"/>
              <w:divBdr>
                <w:top w:val="none" w:sz="0" w:space="0" w:color="auto"/>
                <w:left w:val="none" w:sz="0" w:space="0" w:color="auto"/>
                <w:bottom w:val="none" w:sz="0" w:space="0" w:color="auto"/>
                <w:right w:val="none" w:sz="0" w:space="0" w:color="auto"/>
              </w:divBdr>
            </w:div>
          </w:divsChild>
        </w:div>
        <w:div w:id="1318610836">
          <w:marLeft w:val="0"/>
          <w:marRight w:val="0"/>
          <w:marTop w:val="0"/>
          <w:marBottom w:val="0"/>
          <w:divBdr>
            <w:top w:val="none" w:sz="0" w:space="0" w:color="auto"/>
            <w:left w:val="none" w:sz="0" w:space="0" w:color="auto"/>
            <w:bottom w:val="none" w:sz="0" w:space="0" w:color="auto"/>
            <w:right w:val="none" w:sz="0" w:space="0" w:color="auto"/>
          </w:divBdr>
          <w:divsChild>
            <w:div w:id="1641882795">
              <w:marLeft w:val="0"/>
              <w:marRight w:val="0"/>
              <w:marTop w:val="0"/>
              <w:marBottom w:val="0"/>
              <w:divBdr>
                <w:top w:val="none" w:sz="0" w:space="0" w:color="auto"/>
                <w:left w:val="none" w:sz="0" w:space="0" w:color="auto"/>
                <w:bottom w:val="none" w:sz="0" w:space="0" w:color="auto"/>
                <w:right w:val="none" w:sz="0" w:space="0" w:color="auto"/>
              </w:divBdr>
            </w:div>
          </w:divsChild>
        </w:div>
        <w:div w:id="674377156">
          <w:marLeft w:val="0"/>
          <w:marRight w:val="0"/>
          <w:marTop w:val="0"/>
          <w:marBottom w:val="0"/>
          <w:divBdr>
            <w:top w:val="none" w:sz="0" w:space="0" w:color="auto"/>
            <w:left w:val="none" w:sz="0" w:space="0" w:color="auto"/>
            <w:bottom w:val="none" w:sz="0" w:space="0" w:color="auto"/>
            <w:right w:val="none" w:sz="0" w:space="0" w:color="auto"/>
          </w:divBdr>
          <w:divsChild>
            <w:div w:id="1307976347">
              <w:marLeft w:val="0"/>
              <w:marRight w:val="0"/>
              <w:marTop w:val="0"/>
              <w:marBottom w:val="0"/>
              <w:divBdr>
                <w:top w:val="none" w:sz="0" w:space="0" w:color="auto"/>
                <w:left w:val="none" w:sz="0" w:space="0" w:color="auto"/>
                <w:bottom w:val="none" w:sz="0" w:space="0" w:color="auto"/>
                <w:right w:val="none" w:sz="0" w:space="0" w:color="auto"/>
              </w:divBdr>
            </w:div>
          </w:divsChild>
        </w:div>
        <w:div w:id="1501846026">
          <w:marLeft w:val="0"/>
          <w:marRight w:val="0"/>
          <w:marTop w:val="0"/>
          <w:marBottom w:val="0"/>
          <w:divBdr>
            <w:top w:val="none" w:sz="0" w:space="0" w:color="auto"/>
            <w:left w:val="none" w:sz="0" w:space="0" w:color="auto"/>
            <w:bottom w:val="none" w:sz="0" w:space="0" w:color="auto"/>
            <w:right w:val="none" w:sz="0" w:space="0" w:color="auto"/>
          </w:divBdr>
        </w:div>
        <w:div w:id="788158832">
          <w:marLeft w:val="0"/>
          <w:marRight w:val="0"/>
          <w:marTop w:val="0"/>
          <w:marBottom w:val="0"/>
          <w:divBdr>
            <w:top w:val="none" w:sz="0" w:space="0" w:color="auto"/>
            <w:left w:val="none" w:sz="0" w:space="0" w:color="auto"/>
            <w:bottom w:val="none" w:sz="0" w:space="0" w:color="auto"/>
            <w:right w:val="none" w:sz="0" w:space="0" w:color="auto"/>
          </w:divBdr>
          <w:divsChild>
            <w:div w:id="487131585">
              <w:marLeft w:val="0"/>
              <w:marRight w:val="0"/>
              <w:marTop w:val="0"/>
              <w:marBottom w:val="0"/>
              <w:divBdr>
                <w:top w:val="none" w:sz="0" w:space="0" w:color="auto"/>
                <w:left w:val="none" w:sz="0" w:space="0" w:color="auto"/>
                <w:bottom w:val="none" w:sz="0" w:space="0" w:color="auto"/>
                <w:right w:val="none" w:sz="0" w:space="0" w:color="auto"/>
              </w:divBdr>
            </w:div>
          </w:divsChild>
        </w:div>
        <w:div w:id="137187999">
          <w:marLeft w:val="0"/>
          <w:marRight w:val="0"/>
          <w:marTop w:val="0"/>
          <w:marBottom w:val="0"/>
          <w:divBdr>
            <w:top w:val="none" w:sz="0" w:space="0" w:color="auto"/>
            <w:left w:val="none" w:sz="0" w:space="0" w:color="auto"/>
            <w:bottom w:val="none" w:sz="0" w:space="0" w:color="auto"/>
            <w:right w:val="none" w:sz="0" w:space="0" w:color="auto"/>
          </w:divBdr>
          <w:divsChild>
            <w:div w:id="925845439">
              <w:marLeft w:val="0"/>
              <w:marRight w:val="0"/>
              <w:marTop w:val="0"/>
              <w:marBottom w:val="0"/>
              <w:divBdr>
                <w:top w:val="none" w:sz="0" w:space="0" w:color="auto"/>
                <w:left w:val="none" w:sz="0" w:space="0" w:color="auto"/>
                <w:bottom w:val="none" w:sz="0" w:space="0" w:color="auto"/>
                <w:right w:val="none" w:sz="0" w:space="0" w:color="auto"/>
              </w:divBdr>
            </w:div>
          </w:divsChild>
        </w:div>
        <w:div w:id="2130973017">
          <w:marLeft w:val="0"/>
          <w:marRight w:val="0"/>
          <w:marTop w:val="0"/>
          <w:marBottom w:val="0"/>
          <w:divBdr>
            <w:top w:val="none" w:sz="0" w:space="0" w:color="auto"/>
            <w:left w:val="none" w:sz="0" w:space="0" w:color="auto"/>
            <w:bottom w:val="none" w:sz="0" w:space="0" w:color="auto"/>
            <w:right w:val="none" w:sz="0" w:space="0" w:color="auto"/>
          </w:divBdr>
          <w:divsChild>
            <w:div w:id="1844317905">
              <w:marLeft w:val="0"/>
              <w:marRight w:val="0"/>
              <w:marTop w:val="0"/>
              <w:marBottom w:val="0"/>
              <w:divBdr>
                <w:top w:val="none" w:sz="0" w:space="0" w:color="auto"/>
                <w:left w:val="none" w:sz="0" w:space="0" w:color="auto"/>
                <w:bottom w:val="none" w:sz="0" w:space="0" w:color="auto"/>
                <w:right w:val="none" w:sz="0" w:space="0" w:color="auto"/>
              </w:divBdr>
            </w:div>
          </w:divsChild>
        </w:div>
        <w:div w:id="1079909941">
          <w:marLeft w:val="0"/>
          <w:marRight w:val="0"/>
          <w:marTop w:val="0"/>
          <w:marBottom w:val="0"/>
          <w:divBdr>
            <w:top w:val="none" w:sz="0" w:space="0" w:color="auto"/>
            <w:left w:val="none" w:sz="0" w:space="0" w:color="auto"/>
            <w:bottom w:val="none" w:sz="0" w:space="0" w:color="auto"/>
            <w:right w:val="none" w:sz="0" w:space="0" w:color="auto"/>
          </w:divBdr>
          <w:divsChild>
            <w:div w:id="297151406">
              <w:marLeft w:val="0"/>
              <w:marRight w:val="0"/>
              <w:marTop w:val="0"/>
              <w:marBottom w:val="0"/>
              <w:divBdr>
                <w:top w:val="none" w:sz="0" w:space="0" w:color="auto"/>
                <w:left w:val="none" w:sz="0" w:space="0" w:color="auto"/>
                <w:bottom w:val="none" w:sz="0" w:space="0" w:color="auto"/>
                <w:right w:val="none" w:sz="0" w:space="0" w:color="auto"/>
              </w:divBdr>
            </w:div>
          </w:divsChild>
        </w:div>
        <w:div w:id="764501262">
          <w:marLeft w:val="0"/>
          <w:marRight w:val="0"/>
          <w:marTop w:val="0"/>
          <w:marBottom w:val="0"/>
          <w:divBdr>
            <w:top w:val="none" w:sz="0" w:space="0" w:color="auto"/>
            <w:left w:val="none" w:sz="0" w:space="0" w:color="auto"/>
            <w:bottom w:val="none" w:sz="0" w:space="0" w:color="auto"/>
            <w:right w:val="none" w:sz="0" w:space="0" w:color="auto"/>
          </w:divBdr>
          <w:divsChild>
            <w:div w:id="1981031534">
              <w:marLeft w:val="0"/>
              <w:marRight w:val="0"/>
              <w:marTop w:val="0"/>
              <w:marBottom w:val="0"/>
              <w:divBdr>
                <w:top w:val="none" w:sz="0" w:space="0" w:color="auto"/>
                <w:left w:val="none" w:sz="0" w:space="0" w:color="auto"/>
                <w:bottom w:val="none" w:sz="0" w:space="0" w:color="auto"/>
                <w:right w:val="none" w:sz="0" w:space="0" w:color="auto"/>
              </w:divBdr>
            </w:div>
          </w:divsChild>
        </w:div>
        <w:div w:id="812672573">
          <w:marLeft w:val="0"/>
          <w:marRight w:val="0"/>
          <w:marTop w:val="0"/>
          <w:marBottom w:val="0"/>
          <w:divBdr>
            <w:top w:val="none" w:sz="0" w:space="0" w:color="auto"/>
            <w:left w:val="none" w:sz="0" w:space="0" w:color="auto"/>
            <w:bottom w:val="none" w:sz="0" w:space="0" w:color="auto"/>
            <w:right w:val="none" w:sz="0" w:space="0" w:color="auto"/>
          </w:divBdr>
          <w:divsChild>
            <w:div w:id="983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2026-10-15T02:33:00Z</dcterms:created>
  <dcterms:modified xsi:type="dcterms:W3CDTF">2026-10-15T02:35:00Z</dcterms:modified>
</cp:coreProperties>
</file>