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Arrival 项目需求文档</w:t>
      </w: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br w:type="page"/>
      </w:r>
    </w:p>
    <w:p>
      <w:pPr>
        <w:jc w:val="both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目录</w:t>
      </w:r>
    </w:p>
    <w:p>
      <w:pPr>
        <w:jc w:val="both"/>
        <w:rPr>
          <w:rFonts w:hint="eastAsia"/>
          <w:b/>
          <w:bCs/>
          <w:sz w:val="15"/>
          <w:szCs w:val="18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 w:val="52"/>
          <w:szCs w:val="72"/>
          <w:lang w:val="en-US" w:eastAsia="zh-CN"/>
        </w:rPr>
        <w:fldChar w:fldCharType="begin"/>
      </w:r>
      <w:r>
        <w:rPr>
          <w:rFonts w:hint="eastAsia"/>
          <w:b/>
          <w:bCs/>
          <w:sz w:val="52"/>
          <w:szCs w:val="72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52"/>
          <w:szCs w:val="72"/>
          <w:lang w:val="en-US" w:eastAsia="zh-CN"/>
        </w:rPr>
        <w:fldChar w:fldCharType="separate"/>
      </w: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_Toc9771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 概述</w:t>
      </w:r>
      <w:r>
        <w:tab/>
      </w:r>
      <w:r>
        <w:fldChar w:fldCharType="begin"/>
      </w:r>
      <w:r>
        <w:instrText xml:space="preserve"> PAGEREF _Toc9771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_Toc2057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 系统功能性需求</w:t>
      </w:r>
      <w:r>
        <w:tab/>
      </w:r>
      <w:r>
        <w:fldChar w:fldCharType="begin"/>
      </w:r>
      <w:r>
        <w:instrText xml:space="preserve"> PAGEREF _Toc2057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_Toc1418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主角用例</w:t>
      </w:r>
      <w:r>
        <w:tab/>
      </w:r>
      <w:r>
        <w:fldChar w:fldCharType="begin"/>
      </w:r>
      <w:r>
        <w:instrText xml:space="preserve"> PAGEREF _Toc1418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_Toc21737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BOSS用例</w:t>
      </w:r>
      <w:r>
        <w:tab/>
      </w:r>
      <w:r>
        <w:fldChar w:fldCharType="begin"/>
      </w:r>
      <w:r>
        <w:instrText xml:space="preserve"> PAGEREF _Toc21737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_Toc15258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牛头BOSS用例</w:t>
      </w:r>
      <w:r>
        <w:tab/>
      </w:r>
      <w:r>
        <w:fldChar w:fldCharType="begin"/>
      </w:r>
      <w:r>
        <w:instrText xml:space="preserve"> PAGEREF _Toc15258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_Toc17353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机械蜘蛛BOSS用例</w:t>
      </w:r>
      <w:r>
        <w:tab/>
      </w:r>
      <w:r>
        <w:fldChar w:fldCharType="begin"/>
      </w:r>
      <w:r>
        <w:instrText xml:space="preserve"> PAGEREF _Toc17353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_Toc1634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大型怪物用例</w:t>
      </w:r>
      <w:r>
        <w:tab/>
      </w:r>
      <w:r>
        <w:fldChar w:fldCharType="begin"/>
      </w:r>
      <w:r>
        <w:instrText xml:space="preserve"> PAGEREF _Toc1634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_Toc15701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史莱姆用例</w:t>
      </w:r>
      <w:r>
        <w:tab/>
      </w:r>
      <w:r>
        <w:fldChar w:fldCharType="begin"/>
      </w:r>
      <w:r>
        <w:instrText xml:space="preserve"> PAGEREF _Toc15701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_Toc14487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t>蝙蝠</w:t>
      </w:r>
      <w:r>
        <w:rPr>
          <w:rFonts w:hint="eastAsia"/>
          <w:lang w:val="en-US" w:eastAsia="zh-CN"/>
        </w:rPr>
        <w:t>用例</w:t>
      </w:r>
      <w:r>
        <w:tab/>
      </w:r>
      <w:r>
        <w:fldChar w:fldCharType="begin"/>
      </w:r>
      <w:r>
        <w:instrText xml:space="preserve"> PAGEREF _Toc14487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_Toc5332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t>大史莱姆</w:t>
      </w:r>
      <w:r>
        <w:tab/>
      </w:r>
      <w:r>
        <w:fldChar w:fldCharType="begin"/>
      </w:r>
      <w:r>
        <w:instrText xml:space="preserve"> PAGEREF _Toc5332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_Toc5809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小型怪物用例</w:t>
      </w:r>
      <w:r>
        <w:tab/>
      </w:r>
      <w:r>
        <w:fldChar w:fldCharType="begin"/>
      </w:r>
      <w:r>
        <w:instrText xml:space="preserve"> PAGEREF _Toc5809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_Toc12232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</w:rPr>
        <w:t>骷髅头用例</w:t>
      </w:r>
      <w:r>
        <w:tab/>
      </w:r>
      <w:r>
        <w:fldChar w:fldCharType="begin"/>
      </w:r>
      <w:r>
        <w:instrText xml:space="preserve"> PAGEREF _Toc12232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_Toc8488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</w:rPr>
        <w:t>地鼠用例</w:t>
      </w:r>
      <w:r>
        <w:tab/>
      </w:r>
      <w:r>
        <w:fldChar w:fldCharType="begin"/>
      </w:r>
      <w:r>
        <w:instrText xml:space="preserve"> PAGEREF _Toc8488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_Toc3339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</w:rPr>
        <w:t>魔法柱用例</w:t>
      </w:r>
      <w:r>
        <w:tab/>
      </w:r>
      <w:r>
        <w:fldChar w:fldCharType="begin"/>
      </w:r>
      <w:r>
        <w:instrText xml:space="preserve"> PAGEREF _Toc3339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_Toc26509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</w:rPr>
        <w:t>毛毛虫用例</w:t>
      </w:r>
      <w:r>
        <w:tab/>
      </w:r>
      <w:r>
        <w:fldChar w:fldCharType="begin"/>
      </w:r>
      <w:r>
        <w:instrText xml:space="preserve"> PAGEREF _Toc26509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_Toc8952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 房间生成用例</w:t>
      </w:r>
      <w:r>
        <w:tab/>
      </w:r>
      <w:r>
        <w:fldChar w:fldCharType="begin"/>
      </w:r>
      <w:r>
        <w:instrText xml:space="preserve"> PAGEREF _Toc8952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_Toc24471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 怪物生成用例</w:t>
      </w:r>
      <w:r>
        <w:tab/>
      </w:r>
      <w:r>
        <w:fldChar w:fldCharType="begin"/>
      </w:r>
      <w:r>
        <w:instrText xml:space="preserve"> PAGEREF _Toc24471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_Toc11787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2.7道具生成用例</w:t>
      </w:r>
      <w:r>
        <w:tab/>
      </w:r>
      <w:r>
        <w:fldChar w:fldCharType="begin"/>
      </w:r>
      <w:r>
        <w:instrText xml:space="preserve"> PAGEREF _Toc11787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_Toc744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2.8查看小地图用例</w:t>
      </w:r>
      <w:r>
        <w:tab/>
      </w:r>
      <w:r>
        <w:fldChar w:fldCharType="begin"/>
      </w:r>
      <w:r>
        <w:instrText xml:space="preserve"> PAGEREF _Toc744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_Toc7183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2.9音量设置用例</w:t>
      </w:r>
      <w:r>
        <w:tab/>
      </w:r>
      <w:r>
        <w:fldChar w:fldCharType="begin"/>
      </w:r>
      <w:r>
        <w:instrText xml:space="preserve"> PAGEREF _Toc7183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_Toc16402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2.10音效设置用例</w:t>
      </w:r>
      <w:r>
        <w:tab/>
      </w:r>
      <w:r>
        <w:fldChar w:fldCharType="begin"/>
      </w:r>
      <w:r>
        <w:instrText xml:space="preserve"> PAGEREF _Toc16402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_Toc8599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2.11 特效设置用例</w:t>
      </w:r>
      <w:r>
        <w:tab/>
      </w:r>
      <w:r>
        <w:fldChar w:fldCharType="begin"/>
      </w:r>
      <w:r>
        <w:instrText xml:space="preserve"> PAGEREF _Toc8599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_Toc142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2.12存档用例</w:t>
      </w:r>
      <w:r>
        <w:tab/>
      </w:r>
      <w:r>
        <w:fldChar w:fldCharType="begin"/>
      </w:r>
      <w:r>
        <w:instrText xml:space="preserve"> PAGEREF _Toc142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_Toc21633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2.13 读档用例</w:t>
      </w:r>
      <w:r>
        <w:tab/>
      </w:r>
      <w:r>
        <w:fldChar w:fldCharType="begin"/>
      </w:r>
      <w:r>
        <w:instrText xml:space="preserve"> PAGEREF _Toc21633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72"/>
          <w:lang w:val="en-US" w:eastAsia="zh-CN"/>
        </w:rPr>
        <w:fldChar w:fldCharType="begin"/>
      </w:r>
      <w:r>
        <w:rPr>
          <w:rFonts w:hint="eastAsia"/>
          <w:b/>
          <w:bCs/>
          <w:szCs w:val="72"/>
          <w:lang w:val="en-US" w:eastAsia="zh-CN"/>
        </w:rPr>
        <w:instrText xml:space="preserve"> HYPERLINK \l _Toc21459 </w:instrText>
      </w:r>
      <w:r>
        <w:rPr>
          <w:rFonts w:hint="eastAsia"/>
          <w:b/>
          <w:bCs/>
          <w:szCs w:val="7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 非功能性需求</w:t>
      </w:r>
      <w:r>
        <w:tab/>
      </w:r>
      <w:r>
        <w:fldChar w:fldCharType="begin"/>
      </w:r>
      <w:r>
        <w:instrText xml:space="preserve"> PAGEREF _Toc21459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/>
          <w:bCs/>
          <w:szCs w:val="72"/>
          <w:lang w:val="en-US" w:eastAsia="zh-CN"/>
        </w:rPr>
        <w:fldChar w:fldCharType="end"/>
      </w: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Cs w:val="72"/>
          <w:lang w:val="en-US" w:eastAsia="zh-CN"/>
        </w:rPr>
        <w:fldChar w:fldCharType="end"/>
      </w:r>
      <w:bookmarkStart w:id="28" w:name="_GoBack"/>
      <w:bookmarkEnd w:id="28"/>
    </w:p>
    <w:p>
      <w:pPr>
        <w:pStyle w:val="2"/>
        <w:rPr>
          <w:rFonts w:hint="eastAsia"/>
          <w:lang w:val="en-US" w:eastAsia="zh-CN"/>
        </w:rPr>
      </w:pPr>
      <w:bookmarkStart w:id="0" w:name="_Toc9771"/>
      <w:r>
        <w:rPr>
          <w:rFonts w:hint="eastAsia"/>
          <w:lang w:val="en-US" w:eastAsia="zh-CN"/>
        </w:rPr>
        <w:t>1 概述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本文档为Arrival游戏项目需求文档，用于确定系统需求，本文档适用人员为项目总监，项目经理还有编码人员。</w:t>
      </w:r>
    </w:p>
    <w:p>
      <w:pPr>
        <w:pStyle w:val="2"/>
        <w:rPr>
          <w:rFonts w:hint="eastAsia"/>
          <w:lang w:val="en-US" w:eastAsia="zh-CN"/>
        </w:rPr>
      </w:pPr>
      <w:bookmarkStart w:id="1" w:name="_Toc2057"/>
      <w:r>
        <w:rPr>
          <w:rFonts w:hint="eastAsia"/>
          <w:lang w:val="en-US" w:eastAsia="zh-CN"/>
        </w:rPr>
        <w:t>2 系统功能性需求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418"/>
      <w:r>
        <w:rPr>
          <w:rFonts w:hint="eastAsia"/>
          <w:lang w:val="en-US" w:eastAsia="zh-CN"/>
        </w:rPr>
        <w:t>2.1 主角用例</w:t>
      </w:r>
      <w:bookmarkEnd w:id="2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639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05"/>
        <w:gridCol w:w="2105"/>
        <w:gridCol w:w="2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玩家受到攻击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受到攻击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用例前置条件</w:t>
            </w:r>
          </w:p>
        </w:tc>
        <w:tc>
          <w:tcPr>
            <w:tcW w:w="6316" w:type="dxa"/>
            <w:gridSpan w:val="3"/>
          </w:tcPr>
          <w:p>
            <w:r>
              <w:rPr>
                <w:rFonts w:hint="eastAsia"/>
              </w:rPr>
              <w:t>玩家没有死亡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玩家不是无敌状态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用例后置条件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硬直一段时间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无敌一段时间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掉血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  <w:gridSpan w:val="3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玩家受到攻击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玩家生命数减少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2a、玩家死亡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用例相关业务数据</w:t>
            </w:r>
          </w:p>
        </w:tc>
        <w:tc>
          <w:tcPr>
            <w:tcW w:w="2105" w:type="dxa"/>
          </w:tcPr>
          <w:p>
            <w:r>
              <w:rPr>
                <w:rFonts w:hint="eastAsia"/>
              </w:rPr>
              <w:t>是否无敌</w:t>
            </w: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是否处于无敌状态</w:t>
            </w:r>
          </w:p>
        </w:tc>
        <w:tc>
          <w:tcPr>
            <w:tcW w:w="21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生命</w:t>
            </w: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玩家生命数</w:t>
            </w:r>
          </w:p>
        </w:tc>
        <w:tc>
          <w:tcPr>
            <w:tcW w:w="21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</w:tbl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05"/>
        <w:gridCol w:w="2105"/>
        <w:gridCol w:w="2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玩家进行攻击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点击左键进行攻击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用例前置条件</w:t>
            </w:r>
          </w:p>
        </w:tc>
        <w:tc>
          <w:tcPr>
            <w:tcW w:w="6316" w:type="dxa"/>
            <w:gridSpan w:val="3"/>
          </w:tcPr>
          <w:p>
            <w:r>
              <w:rPr>
                <w:rFonts w:hint="eastAsia"/>
              </w:rPr>
              <w:t>玩家没有死亡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玩家不是硬直状态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玩家点击左键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用例后置条件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按照当前攻击类型发射子弹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  <w:gridSpan w:val="3"/>
          </w:tcPr>
          <w:p>
            <w:pPr>
              <w:pStyle w:val="12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玩家点击左键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发射子弹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2a、硬直状态下不能进行攻击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用例相关业务数据</w:t>
            </w:r>
          </w:p>
        </w:tc>
        <w:tc>
          <w:tcPr>
            <w:tcW w:w="2105" w:type="dxa"/>
          </w:tcPr>
          <w:p>
            <w:r>
              <w:rPr>
                <w:rFonts w:hint="eastAsia"/>
              </w:rPr>
              <w:t>生命</w:t>
            </w: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玩家生命数</w:t>
            </w:r>
          </w:p>
        </w:tc>
        <w:tc>
          <w:tcPr>
            <w:tcW w:w="2106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是否硬直</w:t>
            </w: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是否处于硬直状态</w:t>
            </w:r>
          </w:p>
        </w:tc>
        <w:tc>
          <w:tcPr>
            <w:tcW w:w="2106" w:type="dxa"/>
          </w:tcPr>
          <w:p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</w:tr>
    </w:tbl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05"/>
        <w:gridCol w:w="2105"/>
        <w:gridCol w:w="2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玩家进行移动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玩家点击WASD进行移动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用例前置条件</w:t>
            </w:r>
          </w:p>
        </w:tc>
        <w:tc>
          <w:tcPr>
            <w:tcW w:w="6316" w:type="dxa"/>
            <w:gridSpan w:val="3"/>
          </w:tcPr>
          <w:p>
            <w:r>
              <w:rPr>
                <w:rFonts w:hint="eastAsia"/>
              </w:rPr>
              <w:t>玩家没有死亡</w:t>
            </w:r>
          </w:p>
          <w:p>
            <w:r>
              <w:rPr>
                <w:rFonts w:hint="eastAsia"/>
              </w:rPr>
              <w:t>玩家不是处于硬直状态</w:t>
            </w:r>
          </w:p>
          <w:p>
            <w:r>
              <w:rPr>
                <w:rFonts w:hint="eastAsia"/>
              </w:rPr>
              <w:t>玩家点击WASD键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没有被其他单位阻挡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用例后置条件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进行相应移动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  <w:gridSpan w:val="3"/>
          </w:tcPr>
          <w:p>
            <w:r>
              <w:rPr>
                <w:rFonts w:hint="eastAsia"/>
              </w:rPr>
              <w:t>1、玩家点击WASD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2、玩家进行移动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6316" w:type="dxa"/>
            <w:gridSpan w:val="3"/>
          </w:tcPr>
          <w:p>
            <w:r>
              <w:rPr>
                <w:rFonts w:hint="eastAsia"/>
              </w:rPr>
              <w:t>2a、硬直状态不能移动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2b、被其他单位阻挡不能移动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用例相关业务数据</w:t>
            </w: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是否硬直</w:t>
            </w:r>
          </w:p>
        </w:tc>
        <w:tc>
          <w:tcPr>
            <w:tcW w:w="2105" w:type="dxa"/>
          </w:tcPr>
          <w:p>
            <w:r>
              <w:rPr>
                <w:rFonts w:hint="eastAsia"/>
              </w:rPr>
              <w:t>是否硬直</w:t>
            </w:r>
          </w:p>
        </w:tc>
        <w:tc>
          <w:tcPr>
            <w:tcW w:w="2106" w:type="dxa"/>
          </w:tcPr>
          <w:p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生命</w:t>
            </w: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玩家生命数</w:t>
            </w:r>
          </w:p>
        </w:tc>
        <w:tc>
          <w:tcPr>
            <w:tcW w:w="2106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是否被阻挡</w:t>
            </w:r>
          </w:p>
        </w:tc>
        <w:tc>
          <w:tcPr>
            <w:tcW w:w="2106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3" w:name="_Toc21737"/>
      <w:r>
        <w:rPr>
          <w:rFonts w:hint="eastAsia"/>
          <w:lang w:val="en-US" w:eastAsia="zh-CN"/>
        </w:rPr>
        <w:t>2.2 BOSS用例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15258"/>
      <w:r>
        <w:rPr>
          <w:rFonts w:hint="eastAsia"/>
          <w:lang w:val="en-US" w:eastAsia="zh-CN"/>
        </w:rPr>
        <w:t>牛头BOSS用例</w:t>
      </w:r>
      <w:bookmarkEnd w:id="4"/>
    </w:p>
    <w:p>
      <w:r>
        <w:rPr>
          <w:rFonts w:hint="eastAsia"/>
        </w:rPr>
        <w:drawing>
          <wp:inline distT="0" distB="0" distL="0" distR="0">
            <wp:extent cx="3665220" cy="4602480"/>
            <wp:effectExtent l="0" t="0" r="1143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05"/>
        <w:gridCol w:w="2105"/>
        <w:gridCol w:w="2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牛头怪向随机方向移动2秒，再次选择方向移动2秒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用例前置条件</w:t>
            </w:r>
          </w:p>
        </w:tc>
        <w:tc>
          <w:tcPr>
            <w:tcW w:w="6316" w:type="dxa"/>
            <w:gridSpan w:val="3"/>
          </w:tcPr>
          <w:p>
            <w:r>
              <w:rPr>
                <w:rFonts w:hint="eastAsia"/>
              </w:rPr>
              <w:t>牛头怪不处于使用技能状态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牛头怪没有死亡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用例后置条件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完成移动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  <w:gridSpan w:val="3"/>
          </w:tcPr>
          <w:p>
            <w:pPr>
              <w:pStyle w:val="1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牛头怪随机选择一个方向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向那个方向移动2秒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再随机选择一个方向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向那个方向移动2秒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用例相关业务数据</w:t>
            </w: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牛头怪移动或使用技能</w:t>
            </w:r>
          </w:p>
        </w:tc>
        <w:tc>
          <w:tcPr>
            <w:tcW w:w="21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是否死亡</w:t>
            </w: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牛头怪是否死亡</w:t>
            </w:r>
          </w:p>
        </w:tc>
        <w:tc>
          <w:tcPr>
            <w:tcW w:w="21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</w:tr>
    </w:tbl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05"/>
        <w:gridCol w:w="2105"/>
        <w:gridCol w:w="2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向主角冲刺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牛头怪向冲刺开始时主角所在位置冲刺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用例前置条件</w:t>
            </w:r>
          </w:p>
        </w:tc>
        <w:tc>
          <w:tcPr>
            <w:tcW w:w="6316" w:type="dxa"/>
            <w:gridSpan w:val="3"/>
          </w:tcPr>
          <w:p>
            <w:r>
              <w:rPr>
                <w:rFonts w:hint="eastAsia"/>
              </w:rPr>
              <w:t>牛头怪没有死亡</w:t>
            </w:r>
          </w:p>
          <w:p>
            <w:r>
              <w:rPr>
                <w:rFonts w:hint="eastAsia"/>
              </w:rPr>
              <w:t>牛头怪处于使用技能状态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牛头怪随机到使用本技能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用例后置条件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完成冲刺，碰到主角会造成伤害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  <w:gridSpan w:val="3"/>
          </w:tcPr>
          <w:p>
            <w:pPr>
              <w:pStyle w:val="1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牛头怪选定主角当时所在位置作为终点</w:t>
            </w:r>
          </w:p>
          <w:p>
            <w:pPr>
              <w:pStyle w:val="1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开始蓄力1s</w:t>
            </w:r>
          </w:p>
          <w:p>
            <w:pPr>
              <w:pStyle w:val="12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开始冲刺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用例相关业务数据</w:t>
            </w:r>
          </w:p>
        </w:tc>
        <w:tc>
          <w:tcPr>
            <w:tcW w:w="2105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牛头怪移动或使用技能</w:t>
            </w:r>
          </w:p>
        </w:tc>
        <w:tc>
          <w:tcPr>
            <w:tcW w:w="2106" w:type="dxa"/>
          </w:tcPr>
          <w:p>
            <w:pPr>
              <w:rPr>
                <w:rFonts w:hint="eastAsia"/>
              </w:rPr>
            </w:pPr>
            <w:r>
              <w:t>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使用技能</w:t>
            </w: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牛头怪使用哪个技能</w:t>
            </w:r>
          </w:p>
        </w:tc>
        <w:tc>
          <w:tcPr>
            <w:tcW w:w="21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</w:p>
        </w:tc>
      </w:tr>
    </w:tbl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05"/>
        <w:gridCol w:w="2105"/>
        <w:gridCol w:w="2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向主角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向主角喷火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用例前置条件</w:t>
            </w:r>
          </w:p>
        </w:tc>
        <w:tc>
          <w:tcPr>
            <w:tcW w:w="6316" w:type="dxa"/>
            <w:gridSpan w:val="3"/>
          </w:tcPr>
          <w:p>
            <w:r>
              <w:rPr>
                <w:rFonts w:hint="eastAsia"/>
              </w:rPr>
              <w:t>牛头怪没有死亡</w:t>
            </w:r>
          </w:p>
          <w:p>
            <w:r>
              <w:rPr>
                <w:rFonts w:hint="eastAsia"/>
              </w:rPr>
              <w:t>牛头怪处于使用技能状态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牛头怪随机到使用本技能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用例后置条件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喷火，碰到主角造成伤害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  <w:gridSpan w:val="3"/>
          </w:tcPr>
          <w:p>
            <w:pPr>
              <w:pStyle w:val="1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牛头怪面向主角</w:t>
            </w:r>
          </w:p>
          <w:p>
            <w:pPr>
              <w:pStyle w:val="1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开始蓄力1s</w:t>
            </w:r>
          </w:p>
          <w:p>
            <w:pPr>
              <w:pStyle w:val="12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喷火持续2秒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用例相关业务数据</w:t>
            </w:r>
          </w:p>
        </w:tc>
        <w:tc>
          <w:tcPr>
            <w:tcW w:w="2105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牛头怪移动或使用技能</w:t>
            </w:r>
          </w:p>
        </w:tc>
        <w:tc>
          <w:tcPr>
            <w:tcW w:w="2106" w:type="dxa"/>
          </w:tcPr>
          <w:p>
            <w:pPr>
              <w:rPr>
                <w:rFonts w:hint="eastAsia"/>
              </w:rPr>
            </w:pPr>
            <w:r>
              <w:t>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使用技能</w:t>
            </w: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牛头怪使用哪个技能</w:t>
            </w:r>
          </w:p>
        </w:tc>
        <w:tc>
          <w:tcPr>
            <w:tcW w:w="21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</w:p>
        </w:tc>
      </w:tr>
    </w:tbl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05"/>
        <w:gridCol w:w="2105"/>
        <w:gridCol w:w="2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召唤小怪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召唤小怪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用例前置条件</w:t>
            </w:r>
          </w:p>
        </w:tc>
        <w:tc>
          <w:tcPr>
            <w:tcW w:w="6316" w:type="dxa"/>
            <w:gridSpan w:val="3"/>
          </w:tcPr>
          <w:p>
            <w:r>
              <w:rPr>
                <w:rFonts w:hint="eastAsia"/>
              </w:rPr>
              <w:t>牛头怪没有死亡</w:t>
            </w:r>
          </w:p>
          <w:p>
            <w:r>
              <w:rPr>
                <w:rFonts w:hint="eastAsia"/>
              </w:rPr>
              <w:t>牛头怪处于使用技能状态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牛头怪随机到使用本技能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用例后置条件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完成召唤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  <w:gridSpan w:val="3"/>
          </w:tcPr>
          <w:p>
            <w:pPr>
              <w:pStyle w:val="1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牛头怪开始蓄力1s</w:t>
            </w:r>
          </w:p>
          <w:p>
            <w:pPr>
              <w:pStyle w:val="12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在牛头怪一定范围内随机出现三个小怪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用例相关业务数据</w:t>
            </w:r>
          </w:p>
        </w:tc>
        <w:tc>
          <w:tcPr>
            <w:tcW w:w="2105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牛头怪移动或使用技能</w:t>
            </w:r>
          </w:p>
        </w:tc>
        <w:tc>
          <w:tcPr>
            <w:tcW w:w="2106" w:type="dxa"/>
          </w:tcPr>
          <w:p>
            <w:pPr>
              <w:rPr>
                <w:rFonts w:hint="eastAsia"/>
              </w:rPr>
            </w:pPr>
            <w:r>
              <w:t>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使用技能</w:t>
            </w:r>
          </w:p>
        </w:tc>
        <w:tc>
          <w:tcPr>
            <w:tcW w:w="21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牛头怪使用哪个技能</w:t>
            </w:r>
          </w:p>
        </w:tc>
        <w:tc>
          <w:tcPr>
            <w:tcW w:w="21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</w:p>
        </w:tc>
      </w:tr>
    </w:tbl>
    <w:p/>
    <w:p>
      <w:pPr>
        <w:pStyle w:val="4"/>
      </w:pPr>
      <w:bookmarkStart w:id="5" w:name="_Toc17353"/>
      <w:r>
        <w:rPr>
          <w:rFonts w:hint="eastAsia"/>
          <w:lang w:val="en-US" w:eastAsia="zh-CN"/>
        </w:rPr>
        <w:t>机械蜘蛛BOSS用例</w:t>
      </w:r>
      <w:bookmarkEnd w:id="5"/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57090"/>
            <wp:effectExtent l="0" t="0" r="13970" b="10160"/>
            <wp:wrapSquare wrapText="largest"/>
            <wp:docPr id="4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机械蜘蛛BOSS移动</w:t>
      </w:r>
    </w:p>
    <w:p>
      <w:pPr>
        <w:rPr>
          <w:rFonts w:eastAsiaTheme="minorEastAsia"/>
        </w:rPr>
      </w:pPr>
    </w:p>
    <w:tbl>
      <w:tblPr>
        <w:tblStyle w:val="10"/>
        <w:tblW w:w="9638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用例描述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移动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用例编号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209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用例角色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用例前置条件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生成了机械蜘蛛BOSS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用例后置条件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机械蜘蛛BOSS位置发生改变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基本事件流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机械蜘蛛BOSS朝着主角的方向移动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备选事件流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用例非功能性需求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用例相关业务数据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移动速度：double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机械蜘蛛BOSS的移动速度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用例相关人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张文博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机械蜘蛛BOSS攻击</w:t>
      </w:r>
    </w:p>
    <w:p/>
    <w:tbl>
      <w:tblPr>
        <w:tblStyle w:val="10"/>
        <w:tblW w:w="9638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用例描述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攻击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用例编号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210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用例角色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用例前置条件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生成了机械蜘蛛BOSS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用例后置条件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机械蜘蛛BOSS成功攻击主角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基本事件流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机械蜘蛛BOSS成功攻击主角，对主角造成伤害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备选事件流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机械蜘蛛BOSS成功攻击主角，对主角造成伤害，造成主角死亡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用例非功能性需求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用例相关业务数据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攻击力：int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机械蜘蛛BOSS的攻击力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用例相关人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张文博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机械蜘蛛BOSS受到攻击</w:t>
      </w:r>
    </w:p>
    <w:p>
      <w:pPr>
        <w:rPr>
          <w:rFonts w:eastAsiaTheme="minorEastAsia"/>
        </w:rPr>
      </w:pPr>
    </w:p>
    <w:tbl>
      <w:tblPr>
        <w:tblStyle w:val="10"/>
        <w:tblW w:w="9638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用例描述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受到攻击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用例编号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211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用例角色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用例前置条件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生成了机械蜘蛛BOSS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用例后置条件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t>机械蜘蛛BOSS受到主角的攻击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基本事件流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t>机械蜘蛛BOSS受到主角的攻击，机械蜘蛛BOSS扣除生命值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备选事件流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t>机械蜘蛛BOSS受到主角的攻击，机械蜘蛛BOSS扣除生命值，机械蜘蛛BOSS死亡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用例非功能性需求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用例相关业务数据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生命值：int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机械蜘蛛BOSS的血量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用例相关人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张文博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机械蜘蛛BOSS释放技能一：坠地攻击</w:t>
      </w:r>
    </w:p>
    <w:p>
      <w:pPr>
        <w:rPr>
          <w:rFonts w:eastAsiaTheme="minorEastAsia"/>
        </w:rPr>
      </w:pPr>
    </w:p>
    <w:tbl>
      <w:tblPr>
        <w:tblStyle w:val="10"/>
        <w:tblW w:w="9638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27"/>
        <w:gridCol w:w="3856"/>
        <w:gridCol w:w="3855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用例描述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释放技能一：坠地攻击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用例编号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212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用例角色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用例前置条件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生成了机械蜘蛛BOSS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用例后置条件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机械蜘蛛BOSS释放技能一：坠地攻击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基本事件流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机械蜘蛛BOSS释放技能一：坠地攻击：蓄力 1s 后，BOSS 跳到天上，撞向刚开始蓄力时主角所 在位置，半径 3.5m，（从飞天到坠地时间为 1s）伤害为 5，对玩家造成伤害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备选事件流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1a.机械蜘蛛BOSS释放技能一：坠地攻击，没有打到主角</w:t>
            </w:r>
          </w:p>
          <w:p>
            <w:pPr>
              <w:pStyle w:val="13"/>
            </w:pPr>
            <w:r>
              <w:t>1b.机械蜘蛛BOSS释放技能一：坠地攻击，成功对主角造成伤害，并将主角击杀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用例非功能性需求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用例相关业务数据</w:t>
            </w:r>
          </w:p>
        </w:tc>
        <w:tc>
          <w:tcPr>
            <w:tcW w:w="3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坠地攻击伤害：int</w:t>
            </w:r>
          </w:p>
        </w:tc>
        <w:tc>
          <w:tcPr>
            <w:tcW w:w="3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机械蜘蛛BOSS的坠地攻击伤害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</w:p>
        </w:tc>
        <w:tc>
          <w:tcPr>
            <w:tcW w:w="3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坠地攻击蓄力时间：int</w:t>
            </w:r>
          </w:p>
        </w:tc>
        <w:tc>
          <w:tcPr>
            <w:tcW w:w="3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机械蜘蛛BOSS的坠地攻击蓄力时间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</w:p>
        </w:tc>
        <w:tc>
          <w:tcPr>
            <w:tcW w:w="3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坠地攻击半径：double</w:t>
            </w:r>
          </w:p>
        </w:tc>
        <w:tc>
          <w:tcPr>
            <w:tcW w:w="3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机械蜘蛛BOSS的坠地攻击半径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用例相关人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张文博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机械蜘蛛BOSS释放技能二：全屏弹幕</w:t>
      </w:r>
    </w:p>
    <w:p>
      <w:pPr>
        <w:rPr>
          <w:rFonts w:eastAsiaTheme="minorEastAsia"/>
        </w:rPr>
      </w:pPr>
    </w:p>
    <w:tbl>
      <w:tblPr>
        <w:tblStyle w:val="10"/>
        <w:tblW w:w="9638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27"/>
        <w:gridCol w:w="3856"/>
        <w:gridCol w:w="3855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用例描述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释放技能二：全屏弹幕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用例编号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213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用例角色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用例前置条件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生成了机械蜘蛛BOSS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用例后置条件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机械蜘蛛BOSS释放技能二：全屏弹幕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基本事件流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机械蜘蛛BOSS释放技能二：全屏弹幕：蓄力 1s，全屏充满奇怪的轨迹的弹幕，每颗子弹伤害 2， 子弹移动速度 2.5，持续 5s，期间 BOSS 无敌。子弹对玩家造成伤害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备选事件流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1a.机械蜘蛛BOSS释放技能二：全屏弹幕，没有打到主角</w:t>
            </w:r>
          </w:p>
          <w:p>
            <w:pPr>
              <w:pStyle w:val="13"/>
            </w:pPr>
            <w:r>
              <w:t>1b.机械蜘蛛BOSS释放技能二：全屏弹幕，成功对主角造成伤害</w:t>
            </w:r>
          </w:p>
          <w:p>
            <w:pPr>
              <w:pStyle w:val="13"/>
            </w:pPr>
            <w:r>
              <w:t>1c.机械蜘蛛BOSS释放技能二：全屏弹幕，将主角打死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用例非功能性需求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bookmarkStart w:id="6" w:name="__DdeLink__637_1382391021"/>
            <w:bookmarkEnd w:id="6"/>
            <w:r>
              <w:t>用例相关业务数据</w:t>
            </w:r>
          </w:p>
        </w:tc>
        <w:tc>
          <w:tcPr>
            <w:tcW w:w="3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全屏弹幕子弹伤害：int</w:t>
            </w:r>
          </w:p>
        </w:tc>
        <w:tc>
          <w:tcPr>
            <w:tcW w:w="3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机械蜘蛛BOSS的全屏弹幕子弹伤害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</w:p>
        </w:tc>
        <w:tc>
          <w:tcPr>
            <w:tcW w:w="3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全屏弹幕子弹速度：double</w:t>
            </w:r>
          </w:p>
        </w:tc>
        <w:tc>
          <w:tcPr>
            <w:tcW w:w="3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机械蜘蛛BOSS的全屏弹幕子弹速度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</w:p>
        </w:tc>
        <w:tc>
          <w:tcPr>
            <w:tcW w:w="3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全屏弹幕蓄力时间：int</w:t>
            </w:r>
          </w:p>
        </w:tc>
        <w:tc>
          <w:tcPr>
            <w:tcW w:w="3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机械蜘蛛BOSS的全屏弹幕蓄力时间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</w:p>
        </w:tc>
        <w:tc>
          <w:tcPr>
            <w:tcW w:w="3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bookmarkStart w:id="7" w:name="__DdeLink__1254_1112739132"/>
            <w:r>
              <w:t>全屏弹幕持续时间</w:t>
            </w:r>
            <w:bookmarkEnd w:id="7"/>
            <w:r>
              <w:t>：int</w:t>
            </w:r>
          </w:p>
        </w:tc>
        <w:tc>
          <w:tcPr>
            <w:tcW w:w="385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机械蜘蛛BOSS的全屏弹幕持续时间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用例相关人</w:t>
            </w:r>
          </w:p>
        </w:tc>
        <w:tc>
          <w:tcPr>
            <w:tcW w:w="77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张文博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eastAsiaTheme="minorEastAsia"/>
        </w:rPr>
      </w:pPr>
      <w:r>
        <w:rPr>
          <w:rFonts w:hint="eastAsia"/>
          <w:lang w:val="en-US" w:eastAsia="zh-CN"/>
        </w:rPr>
        <w:t>机械蜘蛛BOSS释放技能三：回血</w:t>
      </w:r>
    </w:p>
    <w:p>
      <w:pPr>
        <w:rPr>
          <w:rFonts w:eastAsiaTheme="minorEastAsia"/>
        </w:rPr>
      </w:pPr>
    </w:p>
    <w:tbl>
      <w:tblPr>
        <w:tblStyle w:val="10"/>
        <w:tblW w:w="9637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27"/>
        <w:gridCol w:w="3856"/>
        <w:gridCol w:w="3854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用例描述</w:t>
            </w:r>
          </w:p>
        </w:tc>
        <w:tc>
          <w:tcPr>
            <w:tcW w:w="7710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释放技能三：回血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用例编号</w:t>
            </w:r>
          </w:p>
        </w:tc>
        <w:tc>
          <w:tcPr>
            <w:tcW w:w="7710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214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用例角色</w:t>
            </w:r>
          </w:p>
        </w:tc>
        <w:tc>
          <w:tcPr>
            <w:tcW w:w="7710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用例前置条件</w:t>
            </w:r>
          </w:p>
        </w:tc>
        <w:tc>
          <w:tcPr>
            <w:tcW w:w="7710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生成了机械蜘蛛BOSS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用例后置条件</w:t>
            </w:r>
          </w:p>
        </w:tc>
        <w:tc>
          <w:tcPr>
            <w:tcW w:w="7710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机械蜘蛛BOSS恢复生命值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基本事件流</w:t>
            </w:r>
          </w:p>
        </w:tc>
        <w:tc>
          <w:tcPr>
            <w:tcW w:w="7710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机械蜘蛛BOSS释放技能三：回血：BOSS 蓄力 1s，原地不动，一个保护罩笼罩 boss，boss 开始 回血，每秒恢复 10 点，保护罩上有随机方向的 3 个弱点，全部击破后 boss 停止此技能。在一定时间后被主角打断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备选事件流</w:t>
            </w:r>
          </w:p>
        </w:tc>
        <w:tc>
          <w:tcPr>
            <w:tcW w:w="7710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机械蜘蛛BOSS释放技能三：回血，一直到恢复全部生命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用例非功能性需求</w:t>
            </w:r>
          </w:p>
        </w:tc>
        <w:tc>
          <w:tcPr>
            <w:tcW w:w="7710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用例相关业务数据</w:t>
            </w:r>
          </w:p>
        </w:tc>
        <w:tc>
          <w:tcPr>
            <w:tcW w:w="3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每秒回血数：int</w:t>
            </w:r>
          </w:p>
        </w:tc>
        <w:tc>
          <w:tcPr>
            <w:tcW w:w="385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bookmarkStart w:id="8" w:name="__DdeLink__1296_191871434"/>
            <w:r>
              <w:t>机械蜘蛛BOSS</w:t>
            </w:r>
            <w:bookmarkEnd w:id="8"/>
            <w:r>
              <w:t>的回血每秒回血数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</w:p>
        </w:tc>
        <w:tc>
          <w:tcPr>
            <w:tcW w:w="3856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回血蓄力时间：int</w:t>
            </w:r>
          </w:p>
        </w:tc>
        <w:tc>
          <w:tcPr>
            <w:tcW w:w="3854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机械蜘蛛BOSS的回血蓄力时间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</w:p>
        </w:tc>
        <w:tc>
          <w:tcPr>
            <w:tcW w:w="3856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回血弱点数：int</w:t>
            </w:r>
          </w:p>
        </w:tc>
        <w:tc>
          <w:tcPr>
            <w:tcW w:w="3854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机械蜘蛛BOSS的回血弱点数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19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用例相关人</w:t>
            </w:r>
          </w:p>
        </w:tc>
        <w:tc>
          <w:tcPr>
            <w:tcW w:w="7710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张文博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634"/>
      <w:r>
        <w:rPr>
          <w:rFonts w:hint="eastAsia"/>
          <w:lang w:val="en-US" w:eastAsia="zh-CN"/>
        </w:rPr>
        <w:t>2.3 大型怪物用例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15701"/>
      <w:r>
        <w:rPr>
          <w:rFonts w:hint="eastAsia"/>
          <w:lang w:val="en-US" w:eastAsia="zh-CN"/>
        </w:rPr>
        <w:t>史莱姆用例</w:t>
      </w:r>
      <w:bookmarkEnd w:id="10"/>
    </w:p>
    <w:p>
      <w:pPr>
        <w:pStyle w:val="4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2652395"/>
            <wp:effectExtent l="0" t="0" r="13970" b="14605"/>
            <wp:wrapSquare wrapText="largest"/>
            <wp:docPr id="10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rPr>
          <w:lang w:val="en-US" w:eastAsia="zh-CN"/>
        </w:rPr>
      </w:pPr>
      <w:r>
        <w:rPr>
          <w:lang w:val="en-US" w:eastAsia="zh-CN"/>
        </w:rPr>
        <w:t>史莱姆移动</w:t>
      </w:r>
    </w:p>
    <w:tbl>
      <w:tblPr>
        <w:tblStyle w:val="10"/>
        <w:tblW w:w="9638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用例描述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移动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rPr>
                <w:rFonts w:asciiTheme="minorEastAsia" w:hAnsiTheme="minorEastAsia" w:eastAsiaTheme="minorEastAsia"/>
              </w:rPr>
              <w:t>用例编号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用例角色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史莱姆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用例前置条件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生成了史莱姆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用例后置条件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史莱姆位置变化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基本事件流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史莱姆朝着主角的方向缓慢移动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备选事件流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用例非功能性需求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用例相关业务数据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移动速度：double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史莱姆的移动速度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用例相关人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张文博</w:t>
            </w:r>
          </w:p>
        </w:tc>
      </w:tr>
    </w:tbl>
    <w:p>
      <w:pPr>
        <w:rPr>
          <w:rFonts w:eastAsiaTheme="minorEastAsia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史莱姆攻击</w:t>
      </w:r>
    </w:p>
    <w:p/>
    <w:tbl>
      <w:tblPr>
        <w:tblStyle w:val="10"/>
        <w:tblW w:w="9638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用例描述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攻击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用例编号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201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用例角色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史莱姆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用例前置条件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史莱姆在玩家附近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用例后置条件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史莱姆进行攻击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基本事件流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史莱姆朝着主角攻击，主角掉血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备选事件流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史莱姆持续攻击主角，主角死亡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用例非功能性需求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用例相关业务数据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攻击力：int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史莱姆的攻击力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攻击方式：近战攻击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史莱姆的攻击方式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用例相关人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张文博</w:t>
            </w:r>
          </w:p>
        </w:tc>
      </w:tr>
    </w:tbl>
    <w:p/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史莱姆受到攻击</w:t>
      </w:r>
    </w:p>
    <w:p>
      <w:pPr>
        <w:rPr>
          <w:rFonts w:eastAsiaTheme="minorEastAsia"/>
        </w:rPr>
      </w:pPr>
    </w:p>
    <w:tbl>
      <w:tblPr>
        <w:tblStyle w:val="10"/>
        <w:tblW w:w="9638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用例描述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受到攻击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用例编号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202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用例角色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史莱姆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用例前置条件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生成了史莱姆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用例后置条件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史莱姆失去生命值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基本事件流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史莱姆被主角攻击，掉血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备选事件流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史莱姆被主角攻击，史莱姆死亡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用例非功能性需求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用例相关业务数据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生命值：int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史莱姆的血量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用例相关人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张文博</w:t>
            </w:r>
          </w:p>
        </w:tc>
      </w:tr>
    </w:tbl>
    <w:p/>
    <w:p>
      <w:r>
        <w:t>小机器人与史莱姆相同</w:t>
      </w:r>
    </w:p>
    <w:p/>
    <w:p>
      <w:pPr>
        <w:pStyle w:val="4"/>
        <w:rPr>
          <w:rFonts w:eastAsiaTheme="minorEastAsia"/>
        </w:rPr>
      </w:pPr>
      <w:bookmarkStart w:id="11" w:name="_Toc14487"/>
      <w:r>
        <w:t>蝙蝠</w:t>
      </w:r>
      <w:r>
        <w:rPr>
          <w:rFonts w:hint="eastAsia"/>
          <w:lang w:val="en-US" w:eastAsia="zh-CN"/>
        </w:rPr>
        <w:t>用例</w:t>
      </w:r>
      <w:bookmarkEnd w:id="11"/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5575"/>
            <wp:effectExtent l="0" t="0" r="13970" b="9525"/>
            <wp:wrapSquare wrapText="largest"/>
            <wp:docPr id="11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eastAsiaTheme="minorEastAsia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蝙蝠移动</w:t>
      </w:r>
    </w:p>
    <w:p>
      <w:pPr>
        <w:rPr>
          <w:rFonts w:eastAsiaTheme="minorEastAsia"/>
        </w:rPr>
      </w:pPr>
    </w:p>
    <w:tbl>
      <w:tblPr>
        <w:tblStyle w:val="10"/>
        <w:tblW w:w="9638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用例描述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移动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用例编号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203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用例角色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蝙蝠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用例前置条件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生成了蝙蝠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用例后置条件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蝙蝠位置变化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基本事件流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蝙蝠朝着主角的方向快速移动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备选事件流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用例非功能性需求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用例相关业务数据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移动速度：double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蝙蝠的移动速度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用例相关人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张文博</w:t>
            </w:r>
          </w:p>
        </w:tc>
      </w:tr>
    </w:tbl>
    <w:p/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蝙蝠爆炸</w:t>
      </w:r>
    </w:p>
    <w:p>
      <w:pPr>
        <w:rPr>
          <w:rFonts w:eastAsiaTheme="minorEastAsia"/>
        </w:rPr>
      </w:pPr>
    </w:p>
    <w:tbl>
      <w:tblPr>
        <w:tblStyle w:val="10"/>
        <w:tblW w:w="9638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用例描述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飞到离主角0.5m内爆炸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用例编号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204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用例角色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蝙蝠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用例前置条件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生成了蝙蝠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用例后置条件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蝙蝠死亡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基本事件流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蝙蝠成功靠近主角至0.5m处，且成功爆炸，且炸到主角造成伤害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备选事件流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1a.蝙蝠成功靠近主角至0.5m处，但爆炸之前被主角打死</w:t>
            </w:r>
          </w:p>
          <w:p>
            <w:pPr>
              <w:pStyle w:val="13"/>
            </w:pPr>
            <w:r>
              <w:t>1b.蝙蝠成功靠近主角至0.5m处，且成功爆炸，但没有炸到主角</w:t>
            </w:r>
          </w:p>
          <w:p>
            <w:pPr>
              <w:pStyle w:val="13"/>
            </w:pPr>
            <w:r>
              <w:t>1c.蝙蝠成功靠近主角至0.5m处，且成功爆炸，且炸到主角造成伤害，且将主角炸死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用例非功能性需求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用例相关业务数据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攻击力：int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蝙蝠的攻击力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爆炸范围：double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蝙蝠的爆炸范围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爆炸延迟：double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蝙蝠的爆炸延迟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感应范围：double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蝙蝠爆炸的感应范围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用例相关人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张文博</w:t>
            </w:r>
          </w:p>
        </w:tc>
      </w:tr>
    </w:tbl>
    <w:p/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蝙蝠受到攻击</w:t>
      </w:r>
    </w:p>
    <w:p>
      <w:pPr>
        <w:rPr>
          <w:rFonts w:eastAsiaTheme="minorEastAsia"/>
        </w:rPr>
      </w:pPr>
    </w:p>
    <w:tbl>
      <w:tblPr>
        <w:tblStyle w:val="10"/>
        <w:tblW w:w="9638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用例描述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受到攻击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用例编号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205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用例角色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蝙蝠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用例前置条件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生成了蝙蝠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用例后置条件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t>蝙蝠受到主角的攻击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基本事件流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t>蝙蝠受到主角的攻击，蝙蝠扣除生命值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备选事件流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t>蝙蝠受到主角的攻击，蝙蝠扣除生命值，蝙蝠死亡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用例非功能性需求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用例相关业务数据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生命值：int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蝙蝠的血量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用例相关人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张文博</w:t>
            </w:r>
          </w:p>
        </w:tc>
      </w:tr>
    </w:tbl>
    <w:p/>
    <w:p>
      <w:r>
        <w:t>飞行机器人与蝙蝠相同</w:t>
      </w:r>
    </w:p>
    <w:p/>
    <w:p/>
    <w:p>
      <w:pPr>
        <w:pStyle w:val="4"/>
      </w:pPr>
      <w:bookmarkStart w:id="12" w:name="_Toc5332"/>
      <w:r>
        <w:t>大史莱姆</w:t>
      </w:r>
      <w:bookmarkEnd w:id="12"/>
    </w:p>
    <w:p/>
    <w:p/>
    <w:p/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5485"/>
            <wp:effectExtent l="0" t="0" r="13970" b="12065"/>
            <wp:wrapSquare wrapText="largest"/>
            <wp:docPr id="12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大史莱姆移动</w:t>
      </w:r>
    </w:p>
    <w:p/>
    <w:tbl>
      <w:tblPr>
        <w:tblStyle w:val="10"/>
        <w:tblW w:w="9638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用例描述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移动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用例编号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206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用例角色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大史莱姆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用例前置条件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生成了大史莱姆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用例后置条件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大史莱姆位置变化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基本事件流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大史莱姆朝着主角的方向极缓慢移动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备选事件流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用例非功能性需求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用例相关业务数据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移动速度：double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大史莱姆的移动速度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用例相关人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张文博</w:t>
            </w:r>
          </w:p>
        </w:tc>
      </w:tr>
    </w:tbl>
    <w:p/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大史莱姆攻击</w:t>
      </w:r>
    </w:p>
    <w:p>
      <w:pPr>
        <w:rPr>
          <w:rFonts w:eastAsiaTheme="minorEastAsia"/>
        </w:rPr>
      </w:pPr>
    </w:p>
    <w:tbl>
      <w:tblPr>
        <w:tblStyle w:val="10"/>
        <w:tblW w:w="9638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用例描述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攻击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用例编号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207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用例角色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大史莱姆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用例前置条件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生成了大史莱姆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用例后置条件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大史莱姆攻击主角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基本事件流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大史莱姆成功靠近主角，对主角造成伤害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备选事件流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大史莱姆成功靠近主角，对主角造成伤害，且造成主角死亡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用例非功能性需求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用例相关业务数据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攻击力：int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大史莱姆的攻击力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攻击方式：近战攻击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大史莱姆的攻击方式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用例相关人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张文博</w:t>
            </w:r>
          </w:p>
        </w:tc>
      </w:tr>
    </w:tbl>
    <w:p/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大史莱姆受到攻击</w:t>
      </w:r>
    </w:p>
    <w:p>
      <w:pPr>
        <w:rPr>
          <w:rFonts w:eastAsiaTheme="minorEastAsia"/>
        </w:rPr>
      </w:pPr>
    </w:p>
    <w:tbl>
      <w:tblPr>
        <w:tblStyle w:val="10"/>
        <w:tblW w:w="9638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用例描述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受到攻击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用例编号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rPr>
                <w:rFonts w:asciiTheme="minorEastAsia" w:hAnsiTheme="minorEastAsia" w:eastAsiaTheme="minorEastAsia"/>
              </w:rPr>
              <w:t>208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用例角色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大史莱姆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用例前置条件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生成了大史莱姆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用例后置条件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r>
              <w:t>大史莱姆受到主角的攻击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基本事件流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大史莱姆受到主角的攻击，大史莱姆扣除生命值，大史莱姆死亡后生成两只史莱姆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备选事件流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大史莱姆受到主角的攻击，大史莱姆扣除生命值，大史莱姆在走到玩家身边之前死亡，大史莱姆死亡后生成两只史莱姆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用例非功能性需求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无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用例相关业务数据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生命值：int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大史莱姆的血量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分裂延迟：double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大史莱姆死亡多久之后生成史莱姆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分裂范围：double</w:t>
            </w:r>
          </w:p>
        </w:tc>
        <w:tc>
          <w:tcPr>
            <w:tcW w:w="32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大史莱姆死后在多大范围随机生成史莱姆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用例相关人</w:t>
            </w:r>
          </w:p>
        </w:tc>
        <w:tc>
          <w:tcPr>
            <w:tcW w:w="642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13"/>
            </w:pPr>
            <w:r>
              <w:t>张文博</w:t>
            </w:r>
          </w:p>
        </w:tc>
      </w:tr>
    </w:tbl>
    <w:p/>
    <w:p>
      <w:r>
        <w:t>双生机器人与大史莱姆相同</w:t>
      </w: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57090"/>
            <wp:effectExtent l="0" t="0" r="13970" b="10160"/>
            <wp:wrapSquare wrapText="largest"/>
            <wp:docPr id="13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5809"/>
      <w:r>
        <w:rPr>
          <w:rFonts w:hint="eastAsia"/>
          <w:lang w:val="en-US" w:eastAsia="zh-CN"/>
        </w:rPr>
        <w:t>2.4 小型怪物用例</w:t>
      </w:r>
      <w:bookmarkEnd w:id="13"/>
    </w:p>
    <w:p>
      <w:pPr>
        <w:pStyle w:val="4"/>
      </w:pPr>
      <w:bookmarkStart w:id="14" w:name="_Toc12232"/>
      <w:r>
        <w:rPr>
          <w:rFonts w:hint="eastAsia"/>
        </w:rPr>
        <w:t>骷髅头用例</w:t>
      </w:r>
      <w:bookmarkEnd w:id="14"/>
    </w:p>
    <w:p>
      <w:r>
        <w:drawing>
          <wp:inline distT="0" distB="0" distL="0" distR="0">
            <wp:extent cx="4333240" cy="203327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921" cy="20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骷髅头移动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骷髅头移动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骷髅头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用例前置条件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玩家在场景中遇见骷髅头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用例后置条件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1.骷髅头坐标改变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1.玩家在场景中遇见骷髅头</w:t>
            </w:r>
          </w:p>
          <w:p>
            <w:r>
              <w:rPr>
                <w:rFonts w:hint="eastAsia"/>
              </w:rPr>
              <w:t>2.骷髅头移动并</w:t>
            </w:r>
            <w:r>
              <w:t>和主角保持4m左右距离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用例非功能需求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用例相关业务数据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骷髅头</w:t>
            </w:r>
            <w:r>
              <w:t>移动速度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刘晓安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骷髅头攻击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骷髅头攻击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骷髅头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用例前置条件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玩家在场景中遇见骷髅头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用例后置条件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1.玩家血量减少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1.玩家在场景中遇见骷髅头</w:t>
            </w:r>
          </w:p>
          <w:p>
            <w:r>
              <w:rPr>
                <w:rFonts w:hint="eastAsia"/>
              </w:rPr>
              <w:t>2.骷髅头对玩家发出一个子弹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1.玩家受到骷髅头攻击，血量降到0时死亡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用例非功能需求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用例相关业务数据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骷髅头血量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骷髅头子弹移动速度</w:t>
            </w:r>
          </w:p>
        </w:tc>
        <w:tc>
          <w:tcPr>
            <w:tcW w:w="2131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骷髅头子弹直径</w:t>
            </w:r>
          </w:p>
        </w:tc>
        <w:tc>
          <w:tcPr>
            <w:tcW w:w="2131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骷髅头射程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骷髅头攻击力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骷髅头攻击速度</w:t>
            </w:r>
          </w:p>
        </w:tc>
        <w:tc>
          <w:tcPr>
            <w:tcW w:w="2131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刘晓安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骷髅头受到攻击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骷髅头受到攻击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骷髅头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用例前置条件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玩家在场景中遇见骷髅头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用例后置条件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2.玩家血量减少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1.玩家在场景中遇见骷髅头</w:t>
            </w:r>
          </w:p>
          <w:p>
            <w:r>
              <w:rPr>
                <w:rFonts w:hint="eastAsia"/>
              </w:rPr>
              <w:t>2. 骷髅头受到玩家攻击，血量降到0时死亡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  <w:gridSpan w:val="2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用例非功能需求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用例相关业务数据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骷髅头血量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刘晓安</w:t>
            </w:r>
          </w:p>
        </w:tc>
      </w:tr>
    </w:tbl>
    <w:p/>
    <w:p>
      <w:pPr>
        <w:pStyle w:val="4"/>
      </w:pPr>
      <w:bookmarkStart w:id="15" w:name="_Toc8488"/>
      <w:r>
        <w:rPr>
          <w:rFonts w:hint="eastAsia"/>
        </w:rPr>
        <w:t>地鼠用例</w:t>
      </w:r>
      <w:bookmarkEnd w:id="15"/>
    </w:p>
    <w:p>
      <w:r>
        <w:drawing>
          <wp:inline distT="0" distB="0" distL="0" distR="0">
            <wp:extent cx="4272280" cy="2228850"/>
            <wp:effectExtent l="0" t="0" r="139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354" cy="22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地鼠移动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地鼠移动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地鼠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用例前置条件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玩家在场景中遇见地鼠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用例后置条件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1.地鼠坐标位置改变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1.玩家在场景中遇见地鼠</w:t>
            </w:r>
          </w:p>
          <w:p>
            <w:r>
              <w:rPr>
                <w:rFonts w:hint="eastAsia"/>
              </w:rPr>
              <w:t>2.地鼠在场景中朝玩家移动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用例非功能需求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用例相关业务数据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地鼠</w:t>
            </w:r>
            <w:r>
              <w:t>移动速度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刘晓安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地鼠攻击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地鼠攻击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地鼠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用例前置条件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玩家在场景中遇见地鼠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用例后置条件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1.玩家血量降低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1.玩家在场景中遇见地鼠</w:t>
            </w:r>
          </w:p>
          <w:p>
            <w:r>
              <w:rPr>
                <w:rFonts w:hint="eastAsia"/>
              </w:rPr>
              <w:t>2.地鼠</w:t>
            </w:r>
            <w:r>
              <w:t>蓄力0.5s（身上闪光）钻到地下1s后出现在主角脚下</w:t>
            </w:r>
          </w:p>
          <w:p>
            <w:r>
              <w:rPr>
                <w:rFonts w:hint="eastAsia"/>
              </w:rPr>
              <w:t xml:space="preserve">3. </w:t>
            </w:r>
            <w:r>
              <w:t xml:space="preserve">2s后再次钻地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1.玩家受到地鼠攻击，血量降到0时死亡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用例非功能需求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用例相关业务数据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地鼠血量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地鼠蓄力时间</w:t>
            </w:r>
          </w:p>
        </w:tc>
        <w:tc>
          <w:tcPr>
            <w:tcW w:w="2131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地鼠攻击力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刘晓安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地鼠受到攻击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地鼠受到攻击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地鼠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用例前置条件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玩家在场景中遇见地鼠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用例后置条件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1.地鼠血量降低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1.玩家在场景中遇见地鼠</w:t>
            </w:r>
          </w:p>
          <w:p>
            <w:r>
              <w:rPr>
                <w:rFonts w:hint="eastAsia"/>
              </w:rPr>
              <w:t>2. 地鼠受到玩家攻击，血量降到0时死亡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用例非功能需求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用例相关业务数据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地鼠血量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刘晓安</w:t>
            </w:r>
          </w:p>
        </w:tc>
      </w:tr>
    </w:tbl>
    <w:p/>
    <w:p>
      <w:pPr>
        <w:pStyle w:val="4"/>
      </w:pPr>
      <w:bookmarkStart w:id="16" w:name="_Toc3339"/>
      <w:r>
        <w:rPr>
          <w:rFonts w:hint="eastAsia"/>
        </w:rPr>
        <w:t>魔法柱用例</w:t>
      </w:r>
      <w:bookmarkEnd w:id="16"/>
    </w:p>
    <w:p>
      <w:r>
        <w:drawing>
          <wp:inline distT="0" distB="0" distL="0" distR="0">
            <wp:extent cx="3526790" cy="1838960"/>
            <wp:effectExtent l="0" t="0" r="165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577" cy="18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魔法柱攻击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魔法柱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魔法柱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用例前置条件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玩家在场景中遇见魔法柱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用例后置条件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1.魔法柱攻击玩家</w:t>
            </w:r>
          </w:p>
          <w:p>
            <w:r>
              <w:rPr>
                <w:rFonts w:hint="eastAsia"/>
              </w:rPr>
              <w:t>2.玩家血量降低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1.在场景中遇见魔法柱</w:t>
            </w:r>
          </w:p>
          <w:p>
            <w:r>
              <w:rPr>
                <w:rFonts w:hint="eastAsia"/>
              </w:rPr>
              <w:t>2.魔法柱身边以自身为圆心，半径3,4,5m处分别出现3,4,5个子弹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1.玩家受到魔法柱攻击，血量降到0时死亡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用例非功能需求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用例相关业务数据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魔法柱血量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魔法柱子弹速度</w:t>
            </w:r>
          </w:p>
        </w:tc>
        <w:tc>
          <w:tcPr>
            <w:tcW w:w="2131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魔法柱攻击力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魔法柱子弹围绕的半径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刘晓安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魔法柱受到攻击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魔法柱受到攻击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魔法柱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用例前置条件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玩家在场景中遇见魔法柱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用例后置条件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1.魔法柱血量降低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1.玩家在场景中遇见魔法柱</w:t>
            </w:r>
          </w:p>
          <w:p>
            <w:r>
              <w:rPr>
                <w:rFonts w:hint="eastAsia"/>
              </w:rPr>
              <w:t>2. 魔法柱受到玩家攻击，血量降到0时死亡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用例非功能需求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用例相关业务数据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魔法柱血量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刘晓安</w:t>
            </w:r>
          </w:p>
        </w:tc>
      </w:tr>
    </w:tbl>
    <w:p/>
    <w:p>
      <w:pPr>
        <w:pStyle w:val="4"/>
      </w:pPr>
      <w:bookmarkStart w:id="17" w:name="_Toc26509"/>
      <w:r>
        <w:rPr>
          <w:rFonts w:hint="eastAsia"/>
        </w:rPr>
        <w:t>毛毛虫用例</w:t>
      </w:r>
      <w:bookmarkEnd w:id="17"/>
    </w:p>
    <w:p>
      <w:r>
        <w:drawing>
          <wp:inline distT="0" distB="0" distL="0" distR="0">
            <wp:extent cx="3818890" cy="221869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3076" cy="222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毛毛虫移动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毛毛虫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毛毛虫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用例前置条件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玩家在场景中遇见毛毛虫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用例后置条件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1.毛毛虫坐标改变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1.玩家在场景中遇见毛毛虫</w:t>
            </w:r>
          </w:p>
          <w:p>
            <w:r>
              <w:rPr>
                <w:rFonts w:hint="eastAsia"/>
              </w:rPr>
              <w:t>2.毛毛虫漫无目的的移动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用例非功能需求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用例相关业务数据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毛毛虫</w:t>
            </w:r>
            <w:r>
              <w:t>移动速度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刘晓安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毛毛虫攻击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毛毛虫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毛毛虫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用例前置条件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玩家在场景中遇见毛毛虫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用例后置条件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1.毛毛虫攻击玩家</w:t>
            </w:r>
          </w:p>
          <w:p>
            <w:r>
              <w:rPr>
                <w:rFonts w:hint="eastAsia"/>
              </w:rPr>
              <w:t>2.玩家血量降低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1.在场景中遇见毛毛虫</w:t>
            </w:r>
          </w:p>
          <w:p>
            <w:r>
              <w:rPr>
                <w:rFonts w:hint="eastAsia"/>
              </w:rPr>
              <w:t>2.毛毛虫</w:t>
            </w:r>
            <w:r>
              <w:t>经过的轨迹留下的毒液</w:t>
            </w:r>
          </w:p>
          <w:p>
            <w:r>
              <w:rPr>
                <w:rFonts w:hint="eastAsia"/>
              </w:rPr>
              <w:t>3.毛毛虫攻击，血量为0时死亡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1.玩家受到毛毛虫攻击，血量降到0时死亡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用例非功能需求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用例相关业务数据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毛毛虫血量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毛毛虫攻击力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毛毛虫毒液长度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毛毛虫毒液宽度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毛毛虫毒液持续时间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毛毛虫毒液攻击力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刘晓安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毛毛虫受到攻击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毛毛虫受到攻击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毛毛虫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用例前置条件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玩家在场景中遇见毛毛虫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用例后置条件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1.毛毛虫血量降低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1.玩家在场景中遇见毛毛虫</w:t>
            </w:r>
          </w:p>
          <w:p>
            <w:r>
              <w:rPr>
                <w:rFonts w:hint="eastAsia"/>
              </w:rPr>
              <w:t>2. 毛毛虫受到玩家攻击，血量降到0时死亡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用例非功能需求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用例相关业务数据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毛毛虫血量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>刘晓安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18" w:name="_Toc8952"/>
      <w:r>
        <w:rPr>
          <w:rFonts w:hint="eastAsia"/>
          <w:lang w:val="en-US" w:eastAsia="zh-CN"/>
        </w:rPr>
        <w:t>2.5 房间生成用例</w:t>
      </w:r>
      <w:bookmarkEnd w:id="18"/>
    </w:p>
    <w:p>
      <w:r>
        <w:drawing>
          <wp:inline distT="0" distB="0" distL="0" distR="0">
            <wp:extent cx="3190875" cy="1809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6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用例编号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用例角色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用例前置条件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即将进入初始房间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用例后置条件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系统返回关卡地图详细信息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基本事件流</w:t>
            </w:r>
          </w:p>
        </w:tc>
        <w:tc>
          <w:tcPr>
            <w:tcW w:w="6605" w:type="dxa"/>
          </w:tcPr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玩家点击开始新游戏按钮</w:t>
            </w:r>
          </w:p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播放过场动画</w:t>
            </w:r>
          </w:p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系统调用场景生成功能生成关卡地图</w:t>
            </w:r>
          </w:p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结束过场动画，载入初始房间模型，主角模型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备选事件流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1a:用户点击 读取存档按钮，选择存档，载入存档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1b: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8"/>
                <w:szCs w:val="28"/>
              </w:rPr>
              <w:t>用户通过了当前关卡，进入下一关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2a:检测不到过场动画文件，显示黑色背景和进度条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3a:如果选择读档，则读取存档文件并返回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3aa:存档文件不存在，弹出窗口，提示玩家并返回主界面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4a:模型文件不存在，弹出窗口，提示玩家并返回主界面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用例非功能性需求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分支端点房间只有一扇门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一个关卡只有一间leap motion房间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一个关卡只有一间boss房间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B</w:t>
            </w:r>
            <w:r>
              <w:rPr>
                <w:rFonts w:hint="eastAsia"/>
                <w:kern w:val="0"/>
                <w:sz w:val="28"/>
                <w:szCs w:val="28"/>
              </w:rPr>
              <w:t>oss房间在地图主路径端点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leap motion房间在分支路径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到了下一关卡后不可返回上一关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用例相关业务数据</w:t>
            </w:r>
          </w:p>
        </w:tc>
        <w:tc>
          <w:tcPr>
            <w:tcW w:w="6605" w:type="dxa"/>
          </w:tcPr>
          <w:tbl>
            <w:tblPr>
              <w:tblStyle w:val="11"/>
              <w:tblW w:w="1156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34"/>
              <w:gridCol w:w="2400"/>
              <w:gridCol w:w="2175"/>
              <w:gridCol w:w="49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4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房间贴图</w:t>
                  </w:r>
                </w:p>
              </w:tc>
              <w:tc>
                <w:tcPr>
                  <w:tcW w:w="240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房间模型所使用的贴图id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整型</w:t>
                  </w:r>
                </w:p>
              </w:tc>
              <w:tc>
                <w:tcPr>
                  <w:tcW w:w="4957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4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房间访问标志</w:t>
                  </w:r>
                </w:p>
              </w:tc>
              <w:tc>
                <w:tcPr>
                  <w:tcW w:w="240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表明该房间是否被访问过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布尔值</w:t>
                  </w:r>
                </w:p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4957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4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</w:rPr>
                    <w:t>L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eap motion房间标志</w:t>
                  </w:r>
                </w:p>
              </w:tc>
              <w:tc>
                <w:tcPr>
                  <w:tcW w:w="240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表明该房间是否是leap motion 特殊房间类型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布尔值</w:t>
                  </w:r>
                </w:p>
              </w:tc>
              <w:tc>
                <w:tcPr>
                  <w:tcW w:w="4957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4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</w:rPr>
                    <w:t>B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oss房间标志</w:t>
                  </w:r>
                </w:p>
              </w:tc>
              <w:tc>
                <w:tcPr>
                  <w:tcW w:w="240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表明该房间是否是boss特殊房间类型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布尔值</w:t>
                  </w:r>
                </w:p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4957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4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存档文件路径</w:t>
                  </w:r>
                </w:p>
              </w:tc>
              <w:tc>
                <w:tcPr>
                  <w:tcW w:w="240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存档文件的绝对路径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string</w:t>
                  </w:r>
                </w:p>
              </w:tc>
              <w:tc>
                <w:tcPr>
                  <w:tcW w:w="4957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4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可达房间列表</w:t>
                  </w:r>
                </w:p>
              </w:tc>
              <w:tc>
                <w:tcPr>
                  <w:tcW w:w="240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记录一个房间可以到的其他房间及其方位的字典,一项记录代表一扇门及其在房间位置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dict</w:t>
                  </w:r>
                </w:p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4957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4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关卡地图</w:t>
                  </w:r>
                </w:p>
              </w:tc>
              <w:tc>
                <w:tcPr>
                  <w:tcW w:w="240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记录当前关卡所有房间及其可达边的图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</w:rPr>
                    <w:t>K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ey为房间号</w:t>
                  </w:r>
                </w:p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</w:rPr>
                    <w:t>V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alue为该房间对应的可达房间列表的dict</w:t>
                  </w:r>
                </w:p>
              </w:tc>
              <w:tc>
                <w:tcPr>
                  <w:tcW w:w="4957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用例相关人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陈红宇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9" w:name="_Toc24471"/>
      <w:r>
        <w:rPr>
          <w:rFonts w:hint="eastAsia"/>
          <w:lang w:val="en-US" w:eastAsia="zh-CN"/>
        </w:rPr>
        <w:t>2.6 怪物生成用例</w:t>
      </w:r>
      <w:bookmarkEnd w:id="19"/>
    </w:p>
    <w:p>
      <w:pPr>
        <w:widowControl/>
        <w:jc w:val="left"/>
      </w:pPr>
      <w:r>
        <w:rPr>
          <w:rFonts w:hint="eastAsia"/>
        </w:rPr>
        <w:drawing>
          <wp:inline distT="0" distB="0" distL="0" distR="0">
            <wp:extent cx="3333750" cy="1714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6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用例编号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用例角色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用例前置条件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即将进入房间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用例后置条件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系统返回房间怪物列表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基本事件流</w:t>
            </w:r>
          </w:p>
        </w:tc>
        <w:tc>
          <w:tcPr>
            <w:tcW w:w="6605" w:type="dxa"/>
          </w:tcPr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玩家点击开始新游戏按钮</w:t>
            </w:r>
          </w:p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播放过场动画</w:t>
            </w:r>
          </w:p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系统调用房间生成功能生成关卡地图</w:t>
            </w:r>
          </w:p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系统调用怪物生成功能生成房间怪物列表</w:t>
            </w:r>
          </w:p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结束过场动画，载入初始房间模型，主角模型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备选事件流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1a:用户点击 读取存档按钮，选择存档，载入存档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1b: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8"/>
                <w:szCs w:val="28"/>
              </w:rPr>
              <w:t>用户通过了当前关卡，进入下一关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2a:检测不到过场动画文件，显示黑色背景和进度条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3a:如果选择读档，则读取存档文件并返回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3aa:存档文件不存在，弹出窗口，提示玩家并返回主界面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4a:模型文件不存在，弹出窗口，提示玩家并返回主界面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用例非功能性需求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已经通过的房间不再设置怪物、道具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8" w:hRule="atLeast"/>
        </w:trPr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用例相关业务数据</w:t>
            </w:r>
          </w:p>
        </w:tc>
        <w:tc>
          <w:tcPr>
            <w:tcW w:w="6605" w:type="dxa"/>
          </w:tcPr>
          <w:tbl>
            <w:tblPr>
              <w:tblStyle w:val="11"/>
              <w:tblW w:w="1156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34"/>
              <w:gridCol w:w="2400"/>
              <w:gridCol w:w="2175"/>
              <w:gridCol w:w="49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4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怪物名称</w:t>
                  </w:r>
                </w:p>
              </w:tc>
              <w:tc>
                <w:tcPr>
                  <w:tcW w:w="240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怪物的种类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整型</w:t>
                  </w:r>
                </w:p>
              </w:tc>
              <w:tc>
                <w:tcPr>
                  <w:tcW w:w="4957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74" w:hRule="atLeast"/>
              </w:trPr>
              <w:tc>
                <w:tcPr>
                  <w:tcW w:w="2034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怪物坐标</w:t>
                  </w:r>
                </w:p>
              </w:tc>
              <w:tc>
                <w:tcPr>
                  <w:tcW w:w="240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怪物模型所在位置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</w:rPr>
                    <w:t>V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ec3（x,y,z）</w:t>
                  </w:r>
                </w:p>
              </w:tc>
              <w:tc>
                <w:tcPr>
                  <w:tcW w:w="4957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4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怪物列表</w:t>
                  </w:r>
                </w:p>
              </w:tc>
              <w:tc>
                <w:tcPr>
                  <w:tcW w:w="240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房间中的怪物对象集合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</w:rPr>
                    <w:t>L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ist</w:t>
                  </w:r>
                </w:p>
              </w:tc>
              <w:tc>
                <w:tcPr>
                  <w:tcW w:w="4957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用例相关人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陈红宇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3"/>
        <w:rPr>
          <w:rFonts w:hint="eastAsia"/>
          <w:lang w:val="en-US" w:eastAsia="zh-CN"/>
        </w:rPr>
      </w:pPr>
      <w:bookmarkStart w:id="20" w:name="_Toc11787"/>
      <w:r>
        <w:rPr>
          <w:rFonts w:hint="eastAsia"/>
          <w:lang w:val="en-US" w:eastAsia="zh-CN"/>
        </w:rPr>
        <w:t>2.7道具生成用例</w:t>
      </w:r>
      <w:bookmarkEnd w:id="20"/>
    </w:p>
    <w:p>
      <w:pPr>
        <w:widowControl/>
        <w:jc w:val="left"/>
      </w:pPr>
      <w:r>
        <w:rPr>
          <w:rFonts w:hint="eastAsia"/>
        </w:rPr>
        <w:drawing>
          <wp:inline distT="0" distB="0" distL="0" distR="0">
            <wp:extent cx="3324225" cy="1714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6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用例编号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用例角色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用例前置条件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即将进入游戏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用例后置条件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系统返回房间可以获取的道具列表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基本事件流</w:t>
            </w:r>
          </w:p>
        </w:tc>
        <w:tc>
          <w:tcPr>
            <w:tcW w:w="6605" w:type="dxa"/>
          </w:tcPr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玩家点击开始新游戏按钮</w:t>
            </w:r>
          </w:p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播放过场动画</w:t>
            </w:r>
          </w:p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系统调用房间生成功能生成关卡地图</w:t>
            </w:r>
          </w:p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系统调用怪物生成功能生成房间怪物列表</w:t>
            </w:r>
          </w:p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系统调用道具生成功能生成房间道具列表</w:t>
            </w:r>
          </w:p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结束过场动画，载入初始房间模型，主角模型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备选事件流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1a:用户点击 读取存档按钮，选择存档，载入存档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1b: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8"/>
                <w:szCs w:val="28"/>
              </w:rPr>
              <w:t>用户通过了当前关卡，进入下一关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2a:检测不到过场动画文件，显示黑色背景和进度条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3a:如果选择读档，则读取存档文件并返回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3aa:存档文件不存在，弹出窗口，提示玩家并返回主界面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4a:模型文件不存在，弹出窗口，提示玩家并返回主界面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用例非功能性需求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已经通过的房间不再设置怪物、道具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1" w:hRule="atLeast"/>
        </w:trPr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用例相关业务数据</w:t>
            </w:r>
          </w:p>
        </w:tc>
        <w:tc>
          <w:tcPr>
            <w:tcW w:w="6605" w:type="dxa"/>
          </w:tcPr>
          <w:tbl>
            <w:tblPr>
              <w:tblStyle w:val="11"/>
              <w:tblW w:w="1156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34"/>
              <w:gridCol w:w="2400"/>
              <w:gridCol w:w="2175"/>
              <w:gridCol w:w="49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4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道具名称</w:t>
                  </w:r>
                </w:p>
              </w:tc>
              <w:tc>
                <w:tcPr>
                  <w:tcW w:w="240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道具的种类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整型</w:t>
                  </w:r>
                </w:p>
              </w:tc>
              <w:tc>
                <w:tcPr>
                  <w:tcW w:w="4957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4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道具坐标</w:t>
                  </w:r>
                </w:p>
              </w:tc>
              <w:tc>
                <w:tcPr>
                  <w:tcW w:w="240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道具模型所在位置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</w:rPr>
                    <w:t>V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ec3（x,y,z）</w:t>
                  </w:r>
                </w:p>
              </w:tc>
              <w:tc>
                <w:tcPr>
                  <w:tcW w:w="4957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4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道具列表</w:t>
                  </w:r>
                </w:p>
              </w:tc>
              <w:tc>
                <w:tcPr>
                  <w:tcW w:w="240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房间中的可以获取的道具及其获取几率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dict</w:t>
                  </w:r>
                </w:p>
              </w:tc>
              <w:tc>
                <w:tcPr>
                  <w:tcW w:w="4957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用例相关人</w:t>
            </w:r>
          </w:p>
        </w:tc>
        <w:tc>
          <w:tcPr>
            <w:tcW w:w="66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陈红宇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744"/>
      <w:r>
        <w:rPr>
          <w:rFonts w:hint="eastAsia"/>
          <w:lang w:val="en-US" w:eastAsia="zh-CN"/>
        </w:rPr>
        <w:t>2.8查看小地图用例</w:t>
      </w:r>
      <w:bookmarkEnd w:id="21"/>
    </w:p>
    <w:p>
      <w:r>
        <w:drawing>
          <wp:inline distT="0" distB="0" distL="0" distR="0">
            <wp:extent cx="3000375" cy="1581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6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用例编号</w:t>
            </w:r>
          </w:p>
        </w:tc>
        <w:tc>
          <w:tcPr>
            <w:tcW w:w="651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用例描述</w:t>
            </w:r>
          </w:p>
        </w:tc>
        <w:tc>
          <w:tcPr>
            <w:tcW w:w="651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玩家查看游戏界面右下角的小地图，查看经过的房间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用例角色</w:t>
            </w:r>
          </w:p>
        </w:tc>
        <w:tc>
          <w:tcPr>
            <w:tcW w:w="651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用例前置条件</w:t>
            </w:r>
          </w:p>
        </w:tc>
        <w:tc>
          <w:tcPr>
            <w:tcW w:w="651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玩家正在游戏中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用例后置条件</w:t>
            </w:r>
          </w:p>
        </w:tc>
        <w:tc>
          <w:tcPr>
            <w:tcW w:w="651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系统根据玩家经过的房间在小地图中显示经过路径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基本事件流</w:t>
            </w:r>
          </w:p>
        </w:tc>
        <w:tc>
          <w:tcPr>
            <w:tcW w:w="651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1玩家进入游戏中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2玩家查看屏幕右下角的小地图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3系统显示经过的路径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备选事件流</w:t>
            </w:r>
          </w:p>
        </w:tc>
        <w:tc>
          <w:tcPr>
            <w:tcW w:w="651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a玩家杀完所在房间的怪物后到房间中的一扇门前，碰撞触发响应事件，门打开，播放过场动画，系统根据地图信息，加载下一个房间的模型、怪物，主角模型放置到新房间的对应门前，所有门关闭，更新小地图信息，在小地图中添加当前房间色块和代表玩家的小圆点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1b玩家没有杀完所在房间的怪物但碰撞到一扇门，不做任何处理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3a玩家杀完怪后，之前通过的门打开，玩家通过查看小地图可回到之前经过的房间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用例特殊需求</w:t>
            </w:r>
          </w:p>
        </w:tc>
        <w:tc>
          <w:tcPr>
            <w:tcW w:w="651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只显示当前关卡中探索过的房间，其他设为黑色区域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经过的房间用白色长方形表示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经过的门用白色直线表示，连接相邻的房间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玩家所在位置用绿色小圆点标志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8" w:hRule="atLeast"/>
        </w:trPr>
        <w:tc>
          <w:tcPr>
            <w:tcW w:w="200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用例相关业务数据</w:t>
            </w:r>
          </w:p>
        </w:tc>
        <w:tc>
          <w:tcPr>
            <w:tcW w:w="6515" w:type="dxa"/>
          </w:tcPr>
          <w:tbl>
            <w:tblPr>
              <w:tblStyle w:val="11"/>
              <w:tblW w:w="115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83"/>
              <w:gridCol w:w="1950"/>
              <w:gridCol w:w="2121"/>
              <w:gridCol w:w="498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83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玩家位置</w:t>
                  </w:r>
                </w:p>
              </w:tc>
              <w:tc>
                <w:tcPr>
                  <w:tcW w:w="195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玩家在小地图中的位置坐标</w:t>
                  </w:r>
                </w:p>
              </w:tc>
              <w:tc>
                <w:tcPr>
                  <w:tcW w:w="2121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</w:rPr>
                    <w:t>V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ec3(x,y,z)</w:t>
                  </w:r>
                </w:p>
              </w:tc>
              <w:tc>
                <w:tcPr>
                  <w:tcW w:w="4981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83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房间位置</w:t>
                  </w:r>
                </w:p>
              </w:tc>
              <w:tc>
                <w:tcPr>
                  <w:tcW w:w="195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房间色块左上角在小地图中的坐标</w:t>
                  </w:r>
                </w:p>
              </w:tc>
              <w:tc>
                <w:tcPr>
                  <w:tcW w:w="2121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</w:rPr>
                    <w:t>V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ec3(x,y,z)</w:t>
                  </w:r>
                </w:p>
              </w:tc>
              <w:tc>
                <w:tcPr>
                  <w:tcW w:w="4981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83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房间色块大小</w:t>
                  </w:r>
                </w:p>
              </w:tc>
              <w:tc>
                <w:tcPr>
                  <w:tcW w:w="195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小地图中房间色块的长宽</w:t>
                  </w:r>
                </w:p>
              </w:tc>
              <w:tc>
                <w:tcPr>
                  <w:tcW w:w="2121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</w:rPr>
                    <w:t>V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ec2( w，h )</w:t>
                  </w:r>
                </w:p>
              </w:tc>
              <w:tc>
                <w:tcPr>
                  <w:tcW w:w="4981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83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小地图大小</w:t>
                  </w:r>
                </w:p>
              </w:tc>
              <w:tc>
                <w:tcPr>
                  <w:tcW w:w="1950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小地图在游戏窗口中的长宽</w:t>
                  </w:r>
                </w:p>
              </w:tc>
              <w:tc>
                <w:tcPr>
                  <w:tcW w:w="2121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</w:rPr>
                    <w:t>V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ec2( w，h )</w:t>
                  </w:r>
                </w:p>
              </w:tc>
              <w:tc>
                <w:tcPr>
                  <w:tcW w:w="4981" w:type="dxa"/>
                </w:tcPr>
                <w:p>
                  <w:pPr>
                    <w:rPr>
                      <w:kern w:val="0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用例相关人</w:t>
            </w:r>
          </w:p>
        </w:tc>
        <w:tc>
          <w:tcPr>
            <w:tcW w:w="651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陈红宇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22" w:name="_Toc7183"/>
      <w:r>
        <w:rPr>
          <w:rFonts w:hint="eastAsia"/>
          <w:lang w:val="en-US" w:eastAsia="zh-CN"/>
        </w:rPr>
        <w:t>2.9音量设置用例</w:t>
      </w:r>
      <w:bookmarkEnd w:id="22"/>
    </w:p>
    <w:p>
      <w:r>
        <w:drawing>
          <wp:inline distT="0" distB="0" distL="114300" distR="114300">
            <wp:extent cx="3742690" cy="1219200"/>
            <wp:effectExtent l="0" t="0" r="1016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2201"/>
        <w:gridCol w:w="2201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用例名称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音量设置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用例编号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用例描述</w:t>
            </w:r>
          </w:p>
        </w:tc>
        <w:tc>
          <w:tcPr>
            <w:tcW w:w="6605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玩家通过点击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“系统设置”</w:t>
            </w:r>
            <w:r>
              <w:rPr>
                <w:rFonts w:hint="eastAsia"/>
                <w:sz w:val="28"/>
                <w:szCs w:val="28"/>
              </w:rPr>
              <w:t>按钮进入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系统设置界面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通过调整“音量”滑动条，设置游戏中是否音量大小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用例角色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用例前置条件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玩家进入“系统设置界面”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用例后置条件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游戏中的音量大小取决于玩家设置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基本事件流</w:t>
            </w:r>
          </w:p>
        </w:tc>
        <w:tc>
          <w:tcPr>
            <w:tcW w:w="6605" w:type="dxa"/>
            <w:gridSpan w:val="3"/>
          </w:tcPr>
          <w:p>
            <w:pPr>
              <w:pStyle w:val="12"/>
              <w:numPr>
                <w:ilvl w:val="0"/>
                <w:numId w:val="8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玩家点击</w:t>
            </w:r>
            <w:r>
              <w:rPr>
                <w:rFonts w:hint="eastAsia"/>
                <w:sz w:val="28"/>
                <w:szCs w:val="28"/>
                <w:lang w:eastAsia="zh-CN"/>
              </w:rPr>
              <w:t>“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系统设置”</w:t>
            </w:r>
            <w:r>
              <w:rPr>
                <w:rFonts w:hint="eastAsia"/>
                <w:sz w:val="28"/>
                <w:szCs w:val="28"/>
              </w:rPr>
              <w:t>按钮</w:t>
            </w:r>
          </w:p>
          <w:p>
            <w:pPr>
              <w:pStyle w:val="12"/>
              <w:numPr>
                <w:ilvl w:val="0"/>
                <w:numId w:val="8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显示“系统设置界面”</w:t>
            </w:r>
          </w:p>
          <w:p>
            <w:pPr>
              <w:pStyle w:val="12"/>
              <w:numPr>
                <w:ilvl w:val="0"/>
                <w:numId w:val="8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玩家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调整“音量”滑动条位置</w:t>
            </w:r>
          </w:p>
          <w:p>
            <w:pPr>
              <w:pStyle w:val="12"/>
              <w:numPr>
                <w:ilvl w:val="0"/>
                <w:numId w:val="8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系统即时显示“音量”数值大小</w:t>
            </w:r>
          </w:p>
          <w:p>
            <w:pPr>
              <w:pStyle w:val="12"/>
              <w:numPr>
                <w:ilvl w:val="0"/>
                <w:numId w:val="8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玩家点击“保存设置”按钮，保存设置</w:t>
            </w:r>
          </w:p>
          <w:p>
            <w:pPr>
              <w:pStyle w:val="12"/>
              <w:numPr>
                <w:ilvl w:val="0"/>
                <w:numId w:val="8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玩家点击“返回”按钮</w:t>
            </w:r>
          </w:p>
          <w:p>
            <w:pPr>
              <w:pStyle w:val="12"/>
              <w:numPr>
                <w:ilvl w:val="0"/>
                <w:numId w:val="8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系统退出“系统设置界面”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备选事件流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5a.玩家不操作，设置未修改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用例非功能性需求</w:t>
            </w:r>
          </w:p>
        </w:tc>
        <w:tc>
          <w:tcPr>
            <w:tcW w:w="6605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91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用例相关业务数据</w:t>
            </w:r>
          </w:p>
        </w:tc>
        <w:tc>
          <w:tcPr>
            <w:tcW w:w="2201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2201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描述</w:t>
            </w:r>
          </w:p>
        </w:tc>
        <w:tc>
          <w:tcPr>
            <w:tcW w:w="2203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917" w:type="dxa"/>
            <w:vMerge w:val="continue"/>
          </w:tcPr>
          <w:p/>
        </w:tc>
        <w:tc>
          <w:tcPr>
            <w:tcW w:w="22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全局音量</w:t>
            </w:r>
          </w:p>
        </w:tc>
        <w:tc>
          <w:tcPr>
            <w:tcW w:w="22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表示全局音量数值大小</w:t>
            </w:r>
          </w:p>
        </w:tc>
        <w:tc>
          <w:tcPr>
            <w:tcW w:w="2203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用例相关人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甘寿枢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16402"/>
      <w:r>
        <w:rPr>
          <w:rFonts w:hint="eastAsia"/>
          <w:lang w:val="en-US" w:eastAsia="zh-CN"/>
        </w:rPr>
        <w:t>2.10音效设置用例</w:t>
      </w:r>
      <w:bookmarkEnd w:id="23"/>
    </w:p>
    <w:p>
      <w:r>
        <w:drawing>
          <wp:inline distT="0" distB="0" distL="114300" distR="114300">
            <wp:extent cx="3780155" cy="1219200"/>
            <wp:effectExtent l="0" t="0" r="1079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2201"/>
        <w:gridCol w:w="2201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用例名称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音效设置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用例编号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用例描述</w:t>
            </w:r>
          </w:p>
        </w:tc>
        <w:tc>
          <w:tcPr>
            <w:tcW w:w="6605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玩家通过点击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“系统设置”</w:t>
            </w:r>
            <w:r>
              <w:rPr>
                <w:rFonts w:hint="eastAsia"/>
                <w:sz w:val="28"/>
                <w:szCs w:val="28"/>
              </w:rPr>
              <w:t>按钮进入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系统设置界面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通过选定或取消选定“启用音效”，设置游戏中是否启用音效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用例角色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用例前置条件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玩家进入“系统设置界面”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用例后置条件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游戏中的音效是否启用取决于玩家设置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基本事件流</w:t>
            </w:r>
          </w:p>
        </w:tc>
        <w:tc>
          <w:tcPr>
            <w:tcW w:w="6605" w:type="dxa"/>
            <w:gridSpan w:val="3"/>
          </w:tcPr>
          <w:p>
            <w:pPr>
              <w:pStyle w:val="12"/>
              <w:numPr>
                <w:ilvl w:val="0"/>
                <w:numId w:val="9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玩家点击</w:t>
            </w:r>
            <w:r>
              <w:rPr>
                <w:rFonts w:hint="eastAsia"/>
                <w:sz w:val="28"/>
                <w:szCs w:val="28"/>
                <w:lang w:eastAsia="zh-CN"/>
              </w:rPr>
              <w:t>“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系统设置”</w:t>
            </w:r>
            <w:r>
              <w:rPr>
                <w:rFonts w:hint="eastAsia"/>
                <w:sz w:val="28"/>
                <w:szCs w:val="28"/>
              </w:rPr>
              <w:t>按钮</w:t>
            </w:r>
          </w:p>
          <w:p>
            <w:pPr>
              <w:pStyle w:val="12"/>
              <w:numPr>
                <w:ilvl w:val="0"/>
                <w:numId w:val="9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显示“系统设置界面”</w:t>
            </w:r>
          </w:p>
          <w:p>
            <w:pPr>
              <w:pStyle w:val="12"/>
              <w:numPr>
                <w:ilvl w:val="0"/>
                <w:numId w:val="9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玩家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选定或取消选定“启用音效”</w:t>
            </w:r>
          </w:p>
          <w:p>
            <w:pPr>
              <w:pStyle w:val="12"/>
              <w:numPr>
                <w:ilvl w:val="0"/>
                <w:numId w:val="9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玩家点击“保存设置”按钮，保存设置</w:t>
            </w:r>
          </w:p>
          <w:p>
            <w:pPr>
              <w:pStyle w:val="12"/>
              <w:numPr>
                <w:ilvl w:val="0"/>
                <w:numId w:val="9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玩家点击“返回”按钮</w:t>
            </w:r>
          </w:p>
          <w:p>
            <w:pPr>
              <w:pStyle w:val="12"/>
              <w:numPr>
                <w:ilvl w:val="0"/>
                <w:numId w:val="9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系统退出“系统设置界面”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备选事件流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4a.玩家不操作，设置未修改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用例非功能性需求</w:t>
            </w:r>
          </w:p>
        </w:tc>
        <w:tc>
          <w:tcPr>
            <w:tcW w:w="6605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91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用例相关业务数据</w:t>
            </w:r>
          </w:p>
        </w:tc>
        <w:tc>
          <w:tcPr>
            <w:tcW w:w="2201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2201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描述</w:t>
            </w:r>
          </w:p>
        </w:tc>
        <w:tc>
          <w:tcPr>
            <w:tcW w:w="2203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917" w:type="dxa"/>
            <w:vMerge w:val="continue"/>
          </w:tcPr>
          <w:p/>
        </w:tc>
        <w:tc>
          <w:tcPr>
            <w:tcW w:w="22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全局音效状态</w:t>
            </w:r>
          </w:p>
        </w:tc>
        <w:tc>
          <w:tcPr>
            <w:tcW w:w="22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表示全局音效是否启用</w:t>
            </w:r>
          </w:p>
        </w:tc>
        <w:tc>
          <w:tcPr>
            <w:tcW w:w="2203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用例相关人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甘寿枢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8599"/>
      <w:r>
        <w:rPr>
          <w:rFonts w:hint="eastAsia"/>
          <w:lang w:val="en-US" w:eastAsia="zh-CN"/>
        </w:rPr>
        <w:t>2.11 特效设置用例</w:t>
      </w:r>
      <w:bookmarkEnd w:id="24"/>
    </w:p>
    <w:p>
      <w:r>
        <w:drawing>
          <wp:inline distT="0" distB="0" distL="114300" distR="114300">
            <wp:extent cx="3779520" cy="1095375"/>
            <wp:effectExtent l="0" t="0" r="1143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2201"/>
        <w:gridCol w:w="2201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用例名称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特效设置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用例编号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用例描述</w:t>
            </w:r>
          </w:p>
        </w:tc>
        <w:tc>
          <w:tcPr>
            <w:tcW w:w="6605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玩家通过点击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“系统设置”</w:t>
            </w:r>
            <w:r>
              <w:rPr>
                <w:rFonts w:hint="eastAsia"/>
                <w:sz w:val="28"/>
                <w:szCs w:val="28"/>
              </w:rPr>
              <w:t>按钮进入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系统设置界面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通过选定或取消选定“启用特效”，设置游戏中是否启用特效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用例角色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用例前置条件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玩家进入“系统设置界面”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用例后置条件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游戏中的特效是否启用取决于玩家设置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基本事件流</w:t>
            </w:r>
          </w:p>
        </w:tc>
        <w:tc>
          <w:tcPr>
            <w:tcW w:w="6605" w:type="dxa"/>
            <w:gridSpan w:val="3"/>
          </w:tcPr>
          <w:p>
            <w:pPr>
              <w:pStyle w:val="12"/>
              <w:numPr>
                <w:ilvl w:val="0"/>
                <w:numId w:val="10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玩家点击</w:t>
            </w:r>
            <w:r>
              <w:rPr>
                <w:rFonts w:hint="eastAsia"/>
                <w:sz w:val="28"/>
                <w:szCs w:val="28"/>
                <w:lang w:eastAsia="zh-CN"/>
              </w:rPr>
              <w:t>“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系统设置”</w:t>
            </w:r>
            <w:r>
              <w:rPr>
                <w:rFonts w:hint="eastAsia"/>
                <w:sz w:val="28"/>
                <w:szCs w:val="28"/>
              </w:rPr>
              <w:t>按钮</w:t>
            </w:r>
          </w:p>
          <w:p>
            <w:pPr>
              <w:pStyle w:val="12"/>
              <w:numPr>
                <w:ilvl w:val="0"/>
                <w:numId w:val="10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显示“系统设置界面”</w:t>
            </w:r>
          </w:p>
          <w:p>
            <w:pPr>
              <w:pStyle w:val="12"/>
              <w:numPr>
                <w:ilvl w:val="0"/>
                <w:numId w:val="10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玩家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选定或取消选定“启用特效”</w:t>
            </w:r>
          </w:p>
          <w:p>
            <w:pPr>
              <w:pStyle w:val="12"/>
              <w:numPr>
                <w:ilvl w:val="0"/>
                <w:numId w:val="10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玩家点击“保存设置”按钮，保存设置</w:t>
            </w:r>
          </w:p>
          <w:p>
            <w:pPr>
              <w:pStyle w:val="12"/>
              <w:numPr>
                <w:ilvl w:val="0"/>
                <w:numId w:val="10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玩家点击“返回”按钮</w:t>
            </w:r>
          </w:p>
          <w:p>
            <w:pPr>
              <w:pStyle w:val="12"/>
              <w:numPr>
                <w:ilvl w:val="0"/>
                <w:numId w:val="10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系统退出“系统设置界面”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备选事件流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4a.玩家不操作，设置未修改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用例非功能性需求</w:t>
            </w:r>
          </w:p>
        </w:tc>
        <w:tc>
          <w:tcPr>
            <w:tcW w:w="6605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91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用例相关业务数据</w:t>
            </w:r>
          </w:p>
        </w:tc>
        <w:tc>
          <w:tcPr>
            <w:tcW w:w="2201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2201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描述</w:t>
            </w:r>
          </w:p>
        </w:tc>
        <w:tc>
          <w:tcPr>
            <w:tcW w:w="2203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917" w:type="dxa"/>
            <w:vMerge w:val="continue"/>
          </w:tcPr>
          <w:p/>
        </w:tc>
        <w:tc>
          <w:tcPr>
            <w:tcW w:w="22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全局特效状态</w:t>
            </w:r>
          </w:p>
        </w:tc>
        <w:tc>
          <w:tcPr>
            <w:tcW w:w="22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表示全局特效是否启用</w:t>
            </w:r>
          </w:p>
        </w:tc>
        <w:tc>
          <w:tcPr>
            <w:tcW w:w="2203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用例相关人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甘寿枢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42"/>
      <w:r>
        <w:rPr>
          <w:rFonts w:hint="eastAsia"/>
          <w:lang w:val="en-US" w:eastAsia="zh-CN"/>
        </w:rPr>
        <w:t>2.12存档用例</w:t>
      </w:r>
      <w:bookmarkEnd w:id="25"/>
    </w:p>
    <w:p>
      <w:r>
        <w:drawing>
          <wp:inline distT="0" distB="0" distL="114300" distR="114300">
            <wp:extent cx="3798570" cy="1219200"/>
            <wp:effectExtent l="0" t="0" r="1143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2201"/>
        <w:gridCol w:w="2201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用例名称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存档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用例编号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用例描述</w:t>
            </w:r>
          </w:p>
        </w:tc>
        <w:tc>
          <w:tcPr>
            <w:tcW w:w="6605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玩家通过点击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“菜单”</w:t>
            </w:r>
            <w:r>
              <w:rPr>
                <w:rFonts w:hint="eastAsia"/>
                <w:sz w:val="28"/>
                <w:szCs w:val="28"/>
              </w:rPr>
              <w:t>按钮进入</w:t>
            </w:r>
            <w:r>
              <w:rPr>
                <w:rFonts w:hint="eastAsia"/>
                <w:sz w:val="28"/>
                <w:szCs w:val="28"/>
                <w:lang w:eastAsia="zh-CN"/>
              </w:rPr>
              <w:t>“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菜单界面”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通过点击“保存”按钮，建立存档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用例角色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用例前置条件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玩家进入“菜单界面”且，主角处于非战斗状态（当前所在房间内没有怪物）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用例后置条件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系统更新存档列表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基本事件流</w:t>
            </w:r>
          </w:p>
        </w:tc>
        <w:tc>
          <w:tcPr>
            <w:tcW w:w="6605" w:type="dxa"/>
            <w:gridSpan w:val="3"/>
          </w:tcPr>
          <w:p>
            <w:pPr>
              <w:pStyle w:val="12"/>
              <w:numPr>
                <w:ilvl w:val="0"/>
                <w:numId w:val="11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玩家点击</w:t>
            </w:r>
            <w:r>
              <w:rPr>
                <w:rFonts w:hint="eastAsia"/>
                <w:sz w:val="28"/>
                <w:szCs w:val="28"/>
                <w:lang w:eastAsia="zh-CN"/>
              </w:rPr>
              <w:t>“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菜单”</w:t>
            </w:r>
            <w:r>
              <w:rPr>
                <w:rFonts w:hint="eastAsia"/>
                <w:sz w:val="28"/>
                <w:szCs w:val="28"/>
              </w:rPr>
              <w:t>按钮</w:t>
            </w:r>
          </w:p>
          <w:p>
            <w:pPr>
              <w:pStyle w:val="12"/>
              <w:numPr>
                <w:ilvl w:val="0"/>
                <w:numId w:val="11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显示“菜单界面”</w:t>
            </w:r>
          </w:p>
          <w:p>
            <w:pPr>
              <w:pStyle w:val="12"/>
              <w:numPr>
                <w:ilvl w:val="0"/>
                <w:numId w:val="11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玩家点击“保存”按钮</w:t>
            </w:r>
          </w:p>
          <w:p>
            <w:pPr>
              <w:pStyle w:val="12"/>
              <w:numPr>
                <w:ilvl w:val="0"/>
                <w:numId w:val="11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系统建立新的存档，并更新存档列表</w:t>
            </w:r>
          </w:p>
          <w:p>
            <w:pPr>
              <w:pStyle w:val="12"/>
              <w:numPr>
                <w:ilvl w:val="0"/>
                <w:numId w:val="11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玩家点击“返回”按钮</w:t>
            </w:r>
          </w:p>
          <w:p>
            <w:pPr>
              <w:pStyle w:val="12"/>
              <w:numPr>
                <w:ilvl w:val="0"/>
                <w:numId w:val="11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系统退出“菜单界面”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备选事件流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3a.玩家不操作，系统不操作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用例非功能性需求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91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用例相关业务数据</w:t>
            </w:r>
          </w:p>
        </w:tc>
        <w:tc>
          <w:tcPr>
            <w:tcW w:w="2201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2201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描述</w:t>
            </w:r>
          </w:p>
        </w:tc>
        <w:tc>
          <w:tcPr>
            <w:tcW w:w="2203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17" w:type="dxa"/>
            <w:vMerge w:val="continue"/>
          </w:tcPr>
          <w:p/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存档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时间</w:t>
            </w:r>
          </w:p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记录当前时间，作为存档默认名称</w:t>
            </w:r>
          </w:p>
        </w:tc>
        <w:tc>
          <w:tcPr>
            <w:tcW w:w="2203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17" w:type="dxa"/>
            <w:vMerge w:val="continue"/>
          </w:tcPr>
          <w:p/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主角最大生命值</w:t>
            </w:r>
          </w:p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203" w:type="dxa"/>
            <w:textDirection w:val="lrTb"/>
            <w:vAlign w:val="top"/>
          </w:tcPr>
          <w:p>
            <w:pPr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17" w:type="dxa"/>
            <w:vMerge w:val="continue"/>
          </w:tcPr>
          <w:p/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主角当前生命值</w:t>
            </w:r>
          </w:p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203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917" w:type="dxa"/>
            <w:vMerge w:val="continue"/>
          </w:tcPr>
          <w:p/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主角移动速度</w:t>
            </w:r>
          </w:p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203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917" w:type="dxa"/>
            <w:vMerge w:val="continue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主角攻击速度</w:t>
            </w:r>
          </w:p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203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917" w:type="dxa"/>
            <w:vMerge w:val="continue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主角攻击方式</w:t>
            </w:r>
          </w:p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203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917" w:type="dxa"/>
            <w:vMerge w:val="continue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主角攻击力</w:t>
            </w:r>
          </w:p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203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917" w:type="dxa"/>
            <w:vMerge w:val="continue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主角攻击射程</w:t>
            </w:r>
          </w:p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203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917" w:type="dxa"/>
            <w:vMerge w:val="continue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主角子弹大小</w:t>
            </w:r>
          </w:p>
        </w:tc>
        <w:tc>
          <w:tcPr>
            <w:tcW w:w="220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203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917" w:type="dxa"/>
            <w:vMerge w:val="continue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6605" w:type="dxa"/>
            <w:gridSpan w:val="3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8"/>
                <w:szCs w:val="28"/>
                <w:lang w:val="en-US" w:eastAsia="zh-CN"/>
              </w:rPr>
              <w:t>剩余数据，请参考“场景生成”用例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用例相关人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甘寿枢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1633"/>
      <w:r>
        <w:rPr>
          <w:rFonts w:hint="eastAsia"/>
          <w:lang w:val="en-US" w:eastAsia="zh-CN"/>
        </w:rPr>
        <w:t>2.13 读档用例</w:t>
      </w:r>
      <w:bookmarkEnd w:id="2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38575" cy="10287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2201"/>
        <w:gridCol w:w="2201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用例名称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读档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用例编号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用例描述</w:t>
            </w:r>
          </w:p>
        </w:tc>
        <w:tc>
          <w:tcPr>
            <w:tcW w:w="6605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玩家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进入“启动界面”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通过点击“读档”按钮，并在存档列表中选择某一存档，系统读取该存档，并建立对应的游戏场景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用例角色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用例前置条件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玩家进入“启动界面”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用例后置条件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玩家进入存档中所对应的游戏场景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基本事件流</w:t>
            </w:r>
          </w:p>
        </w:tc>
        <w:tc>
          <w:tcPr>
            <w:tcW w:w="6605" w:type="dxa"/>
            <w:gridSpan w:val="3"/>
          </w:tcPr>
          <w:p>
            <w:pPr>
              <w:pStyle w:val="12"/>
              <w:numPr>
                <w:ilvl w:val="0"/>
                <w:numId w:val="12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玩家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进入“启动界面”</w:t>
            </w:r>
          </w:p>
          <w:p>
            <w:pPr>
              <w:pStyle w:val="12"/>
              <w:numPr>
                <w:ilvl w:val="0"/>
                <w:numId w:val="12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玩家点击“读档”按钮</w:t>
            </w:r>
          </w:p>
          <w:p>
            <w:pPr>
              <w:pStyle w:val="12"/>
              <w:numPr>
                <w:ilvl w:val="0"/>
                <w:numId w:val="12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系统显示存档列表</w:t>
            </w:r>
          </w:p>
          <w:p>
            <w:pPr>
              <w:pStyle w:val="12"/>
              <w:numPr>
                <w:ilvl w:val="0"/>
                <w:numId w:val="12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玩家选择某一存档</w:t>
            </w:r>
          </w:p>
          <w:p>
            <w:pPr>
              <w:pStyle w:val="12"/>
              <w:numPr>
                <w:ilvl w:val="0"/>
                <w:numId w:val="12"/>
              </w:numPr>
              <w:ind w:left="0" w:leftChars="0"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系统根据该存档，建立并进入对应的游戏场景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备选事件流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4a.玩家不操作，系统不操作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用例非功能性需求</w:t>
            </w:r>
          </w:p>
        </w:tc>
        <w:tc>
          <w:tcPr>
            <w:tcW w:w="6605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91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用例相关业务数据</w:t>
            </w:r>
          </w:p>
        </w:tc>
        <w:tc>
          <w:tcPr>
            <w:tcW w:w="2201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2201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描述</w:t>
            </w:r>
          </w:p>
        </w:tc>
        <w:tc>
          <w:tcPr>
            <w:tcW w:w="2203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17" w:type="dxa"/>
            <w:vMerge w:val="continue"/>
          </w:tcPr>
          <w:p/>
        </w:tc>
        <w:tc>
          <w:tcPr>
            <w:tcW w:w="22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存档列表</w:t>
            </w:r>
          </w:p>
        </w:tc>
        <w:tc>
          <w:tcPr>
            <w:tcW w:w="22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存储玩家建立的存档，并按照存档建立时间降序（具体数据参照场景创建）</w:t>
            </w:r>
          </w:p>
        </w:tc>
        <w:tc>
          <w:tcPr>
            <w:tcW w:w="2203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17" w:type="dxa"/>
            <w:vMerge w:val="continue"/>
          </w:tcPr>
          <w:p/>
        </w:tc>
        <w:tc>
          <w:tcPr>
            <w:tcW w:w="6605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8"/>
                <w:szCs w:val="28"/>
                <w:lang w:val="en-US" w:eastAsia="zh-CN"/>
              </w:rPr>
              <w:t>剩余数据，请参考“</w:t>
            </w:r>
            <w:r>
              <w:rPr>
                <w:rFonts w:hint="eastAsia"/>
                <w:color w:val="FF0000"/>
                <w:kern w:val="0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kern w:val="0"/>
                <w:sz w:val="28"/>
                <w:szCs w:val="28"/>
                <w:lang w:val="en-US" w:eastAsia="zh-CN"/>
              </w:rPr>
              <w:instrText xml:space="preserve"> HYPERLINK \l "_存档" </w:instrText>
            </w:r>
            <w:r>
              <w:rPr>
                <w:rFonts w:hint="eastAsia"/>
                <w:color w:val="FF0000"/>
                <w:kern w:val="0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color w:val="FF0000"/>
                <w:kern w:val="0"/>
                <w:sz w:val="28"/>
                <w:szCs w:val="28"/>
                <w:lang w:val="en-US" w:eastAsia="zh-CN"/>
              </w:rPr>
              <w:t>存档</w:t>
            </w:r>
            <w:r>
              <w:rPr>
                <w:rFonts w:hint="eastAsia"/>
                <w:color w:val="FF0000"/>
                <w:kern w:val="0"/>
                <w:sz w:val="28"/>
                <w:szCs w:val="28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kern w:val="0"/>
                <w:sz w:val="28"/>
                <w:szCs w:val="28"/>
                <w:lang w:val="en-US" w:eastAsia="zh-CN"/>
              </w:rPr>
              <w:t>”用例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用例相关人</w:t>
            </w:r>
          </w:p>
        </w:tc>
        <w:tc>
          <w:tcPr>
            <w:tcW w:w="6605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甘寿枢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21459"/>
      <w:r>
        <w:rPr>
          <w:rFonts w:hint="eastAsia"/>
          <w:lang w:val="en-US" w:eastAsia="zh-CN"/>
        </w:rPr>
        <w:t>3 非功能性需求</w:t>
      </w:r>
      <w:bookmarkEnd w:id="27"/>
    </w:p>
    <w:p>
      <w:pPr>
        <w:pStyle w:val="12"/>
        <w:numPr>
          <w:ilvl w:val="0"/>
          <w:numId w:val="1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可用性</w:t>
      </w:r>
      <w:r>
        <w:rPr>
          <w:rFonts w:hint="eastAsia" w:ascii="宋体" w:hAnsi="宋体" w:eastAsia="宋体"/>
          <w:sz w:val="28"/>
          <w:szCs w:val="28"/>
        </w:rPr>
        <w:t>：在保证游戏的流畅性的同时，尽可能的降低游戏对硬件设备的要求，可通过对游戏逻辑的算法优化，游戏动画中模型细节的降低，数据存储的优化来完成，</w:t>
      </w:r>
    </w:p>
    <w:p>
      <w:pPr>
        <w:pStyle w:val="12"/>
        <w:numPr>
          <w:ilvl w:val="0"/>
          <w:numId w:val="1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可靠性</w:t>
      </w:r>
      <w:r>
        <w:rPr>
          <w:rFonts w:hint="eastAsia" w:ascii="宋体" w:hAnsi="宋体" w:eastAsia="宋体"/>
          <w:sz w:val="28"/>
          <w:szCs w:val="28"/>
        </w:rPr>
        <w:t>：对数据及时进行备份（即游戏中的自动存档），减少游戏故障对玩家数据的丢失，同时通过测试减少游戏的bug，增强用户体验</w:t>
      </w:r>
    </w:p>
    <w:p>
      <w:pPr>
        <w:pStyle w:val="12"/>
        <w:numPr>
          <w:ilvl w:val="0"/>
          <w:numId w:val="1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易用性</w:t>
      </w:r>
      <w:r>
        <w:rPr>
          <w:rFonts w:hint="eastAsia" w:ascii="宋体" w:hAnsi="宋体" w:eastAsia="宋体"/>
          <w:sz w:val="28"/>
          <w:szCs w:val="28"/>
        </w:rPr>
        <w:t>：设计出简单易操作的用户界面，并给出足够的新手教程提示以便于玩家上手游戏</w:t>
      </w:r>
    </w:p>
    <w:p>
      <w:pPr>
        <w:pStyle w:val="12"/>
        <w:numPr>
          <w:ilvl w:val="0"/>
          <w:numId w:val="1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可拓展性</w:t>
      </w:r>
      <w:r>
        <w:rPr>
          <w:rFonts w:hint="eastAsia" w:ascii="宋体" w:hAnsi="宋体" w:eastAsia="宋体"/>
          <w:sz w:val="28"/>
          <w:szCs w:val="28"/>
        </w:rPr>
        <w:t>：通过合理的架构设计使得游戏程序的可拓展性提升，以便于将来添加新的游戏内容，同时，可以通过配置文件或者脚本，在运行时修改更新游戏，进而拓展游戏的内容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5724"/>
    <w:multiLevelType w:val="multilevel"/>
    <w:tmpl w:val="01F6572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E6D02"/>
    <w:multiLevelType w:val="multilevel"/>
    <w:tmpl w:val="0B8E6D0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79785D"/>
    <w:multiLevelType w:val="multilevel"/>
    <w:tmpl w:val="2F79785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0776C7"/>
    <w:multiLevelType w:val="multilevel"/>
    <w:tmpl w:val="3D0776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4E3F60"/>
    <w:multiLevelType w:val="multilevel"/>
    <w:tmpl w:val="564E3F6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3A16D3"/>
    <w:multiLevelType w:val="singleLevel"/>
    <w:tmpl w:val="593A16D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6">
    <w:nsid w:val="593A16F7"/>
    <w:multiLevelType w:val="singleLevel"/>
    <w:tmpl w:val="593A16F7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7">
    <w:nsid w:val="593A4FFF"/>
    <w:multiLevelType w:val="singleLevel"/>
    <w:tmpl w:val="593A4FF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8">
    <w:nsid w:val="593A5013"/>
    <w:multiLevelType w:val="singleLevel"/>
    <w:tmpl w:val="593A501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9">
    <w:nsid w:val="593A502C"/>
    <w:multiLevelType w:val="singleLevel"/>
    <w:tmpl w:val="593A502C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0">
    <w:nsid w:val="62273C42"/>
    <w:multiLevelType w:val="multilevel"/>
    <w:tmpl w:val="62273C4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2E4632"/>
    <w:multiLevelType w:val="multilevel"/>
    <w:tmpl w:val="662E463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7032B1"/>
    <w:multiLevelType w:val="multilevel"/>
    <w:tmpl w:val="6D7032B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"/>
  </w:num>
  <w:num w:numId="5">
    <w:abstractNumId w:val="2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23B29"/>
    <w:rsid w:val="33823B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/>
      <w:u w:val="single"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表格内容"/>
    <w:basedOn w:val="1"/>
    <w:qFormat/>
    <w:uiPriority w:val="0"/>
    <w:pPr>
      <w:widowControl/>
      <w:suppressLineNumbers/>
      <w:jc w:val="left"/>
    </w:pPr>
    <w:rPr>
      <w:rFonts w:ascii="Liberation Serif" w:hAnsi="Liberation Serif" w:eastAsia="Noto Sans CJK SC Regular" w:cs="Noto Sans CJK SC Regular"/>
      <w:kern w:val="0"/>
      <w:sz w:val="24"/>
      <w:szCs w:val="24"/>
      <w:lang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2017-06-12T01:01:00Z</dcterms:created>
  <dc:creator>Administrator</dc:creator>
  <cp:lastModifiedBy>Administrator</cp:lastModifiedBy>
  <dcterms:modified xsi:type="dcterms:W3CDTF">2017-06-12T01:40:21Z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