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10043" w:rsidRDefault="00910043">
      <w:pPr>
        <w:rPr>
          <w:rFonts w:ascii="Times New Roman" w:hAnsi="Times New Roman" w:cs="Times New Roman"/>
        </w:rPr>
      </w:pPr>
    </w:p>
    <w:p w:rsidR="004D365D" w:rsidRDefault="004D365D">
      <w:pPr>
        <w:rPr>
          <w:rFonts w:ascii="Times New Roman" w:hAnsi="Times New Roman" w:cs="Times New Roman"/>
        </w:rPr>
      </w:pPr>
    </w:p>
    <w:p w:rsidR="004D365D" w:rsidRDefault="004D365D" w:rsidP="004D365D">
      <w:pPr>
        <w:jc w:val="center"/>
        <w:rPr>
          <w:rFonts w:ascii="Times New Roman" w:hAnsi="Times New Roman" w:cs="Times New Roman"/>
          <w:sz w:val="36"/>
        </w:rPr>
      </w:pPr>
      <w:r w:rsidRPr="004D365D">
        <w:rPr>
          <w:rFonts w:ascii="Times New Roman" w:hAnsi="Times New Roman" w:cs="Times New Roman" w:hint="cs"/>
          <w:sz w:val="36"/>
        </w:rPr>
        <w:t>EE303B Fall 2017</w:t>
      </w:r>
    </w:p>
    <w:p w:rsidR="004D365D" w:rsidRDefault="004D365D" w:rsidP="004D365D">
      <w:pPr>
        <w:jc w:val="center"/>
        <w:rPr>
          <w:rFonts w:ascii="Times New Roman" w:hAnsi="Times New Roman" w:cs="Times New Roman"/>
          <w:sz w:val="36"/>
        </w:rPr>
      </w:pPr>
    </w:p>
    <w:p w:rsidR="004D365D" w:rsidRDefault="004D365D" w:rsidP="004D365D">
      <w:pPr>
        <w:jc w:val="center"/>
        <w:rPr>
          <w:rFonts w:ascii="Times New Roman" w:hAnsi="Times New Roman" w:cs="Times New Roman"/>
          <w:sz w:val="36"/>
        </w:rPr>
      </w:pPr>
    </w:p>
    <w:p w:rsidR="004D365D" w:rsidRDefault="002C0901" w:rsidP="004D365D">
      <w:pPr>
        <w:jc w:val="center"/>
        <w:rPr>
          <w:rFonts w:ascii="Times New Roman" w:hAnsi="Times New Roman" w:cs="Times New Roman"/>
          <w:b/>
          <w:sz w:val="52"/>
        </w:rPr>
      </w:pPr>
      <w:r>
        <w:rPr>
          <w:rFonts w:ascii="Times New Roman" w:hAnsi="Times New Roman" w:cs="Times New Roman"/>
          <w:b/>
          <w:sz w:val="52"/>
        </w:rPr>
        <w:t>Report on Lab#2</w:t>
      </w:r>
    </w:p>
    <w:p w:rsidR="004D365D" w:rsidRDefault="004D365D" w:rsidP="004D365D">
      <w:pPr>
        <w:jc w:val="center"/>
        <w:rPr>
          <w:rFonts w:ascii="Times New Roman" w:hAnsi="Times New Roman" w:cs="Times New Roman"/>
          <w:b/>
          <w:sz w:val="52"/>
        </w:rPr>
      </w:pPr>
    </w:p>
    <w:p w:rsidR="004D365D" w:rsidRDefault="004D365D" w:rsidP="004D365D">
      <w:pPr>
        <w:jc w:val="center"/>
        <w:rPr>
          <w:rFonts w:ascii="Times New Roman" w:hAnsi="Times New Roman" w:cs="Times New Roman"/>
          <w:b/>
          <w:sz w:val="52"/>
        </w:rPr>
      </w:pPr>
    </w:p>
    <w:p w:rsidR="004D365D" w:rsidRDefault="004D365D" w:rsidP="004D365D">
      <w:pPr>
        <w:jc w:val="center"/>
        <w:rPr>
          <w:rFonts w:ascii="Times New Roman" w:hAnsi="Times New Roman" w:cs="Times New Roman"/>
          <w:b/>
          <w:sz w:val="52"/>
        </w:rPr>
      </w:pPr>
    </w:p>
    <w:p w:rsidR="004D365D" w:rsidRDefault="004D365D" w:rsidP="004D365D">
      <w:pPr>
        <w:jc w:val="center"/>
        <w:rPr>
          <w:rFonts w:ascii="Times New Roman" w:hAnsi="Times New Roman" w:cs="Times New Roman"/>
          <w:b/>
          <w:sz w:val="52"/>
        </w:rPr>
      </w:pPr>
    </w:p>
    <w:p w:rsidR="004D365D" w:rsidRDefault="002C0901" w:rsidP="004D365D">
      <w:pPr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 w:hint="eastAsia"/>
          <w:sz w:val="36"/>
        </w:rPr>
        <w:t>O</w:t>
      </w:r>
      <w:r>
        <w:rPr>
          <w:rFonts w:ascii="Times New Roman" w:hAnsi="Times New Roman" w:cs="Times New Roman"/>
          <w:sz w:val="36"/>
        </w:rPr>
        <w:t>ct. 12</w:t>
      </w:r>
      <w:r w:rsidR="004D365D">
        <w:rPr>
          <w:rFonts w:ascii="Times New Roman" w:hAnsi="Times New Roman" w:cs="Times New Roman"/>
          <w:sz w:val="36"/>
        </w:rPr>
        <w:t>, 2017</w:t>
      </w:r>
    </w:p>
    <w:p w:rsidR="004D365D" w:rsidRDefault="004D365D" w:rsidP="004D365D">
      <w:pPr>
        <w:jc w:val="center"/>
        <w:rPr>
          <w:rFonts w:ascii="Times New Roman" w:hAnsi="Times New Roman" w:cs="Times New Roman"/>
          <w:sz w:val="36"/>
        </w:rPr>
      </w:pPr>
    </w:p>
    <w:p w:rsidR="004D365D" w:rsidRDefault="004D365D" w:rsidP="004D365D">
      <w:pPr>
        <w:jc w:val="center"/>
        <w:rPr>
          <w:rFonts w:ascii="Times New Roman" w:hAnsi="Times New Roman" w:cs="Times New Roman"/>
          <w:sz w:val="36"/>
        </w:rPr>
      </w:pPr>
    </w:p>
    <w:p w:rsidR="004D365D" w:rsidRDefault="004D365D" w:rsidP="004D365D">
      <w:pPr>
        <w:jc w:val="center"/>
        <w:rPr>
          <w:rFonts w:ascii="Times New Roman" w:hAnsi="Times New Roman" w:cs="Times New Roman"/>
          <w:sz w:val="36"/>
        </w:rPr>
      </w:pPr>
    </w:p>
    <w:p w:rsidR="004D365D" w:rsidRDefault="004D365D" w:rsidP="004D365D">
      <w:pPr>
        <w:jc w:val="center"/>
        <w:rPr>
          <w:rFonts w:ascii="Times New Roman" w:hAnsi="Times New Roman" w:cs="Times New Roman"/>
          <w:sz w:val="36"/>
        </w:rPr>
      </w:pPr>
    </w:p>
    <w:p w:rsidR="004D365D" w:rsidRDefault="004D365D" w:rsidP="004D365D">
      <w:pPr>
        <w:jc w:val="center"/>
        <w:rPr>
          <w:rFonts w:ascii="Times New Roman" w:hAnsi="Times New Roman" w:cs="Times New Roman"/>
          <w:sz w:val="36"/>
        </w:rPr>
      </w:pPr>
    </w:p>
    <w:p w:rsidR="004D365D" w:rsidRPr="004D365D" w:rsidRDefault="004D365D" w:rsidP="004D365D">
      <w:pPr>
        <w:jc w:val="center"/>
        <w:rPr>
          <w:rFonts w:ascii="Times New Roman" w:hAnsi="Times New Roman" w:cs="Times New Roman"/>
          <w:sz w:val="32"/>
        </w:rPr>
      </w:pPr>
      <w:r w:rsidRPr="004D365D">
        <w:rPr>
          <w:rFonts w:ascii="Times New Roman" w:hAnsi="Times New Roman" w:cs="Times New Roman"/>
          <w:sz w:val="32"/>
        </w:rPr>
        <w:t>Student No. 20160042</w:t>
      </w:r>
    </w:p>
    <w:p w:rsidR="004D365D" w:rsidRPr="004D365D" w:rsidRDefault="004D365D" w:rsidP="004D365D">
      <w:pPr>
        <w:jc w:val="center"/>
        <w:rPr>
          <w:rFonts w:ascii="Times New Roman" w:hAnsi="Times New Roman" w:cs="Times New Roman"/>
          <w:sz w:val="32"/>
        </w:rPr>
      </w:pPr>
      <w:r w:rsidRPr="004D365D">
        <w:rPr>
          <w:rFonts w:ascii="Times New Roman" w:hAnsi="Times New Roman" w:cs="Times New Roman"/>
          <w:sz w:val="32"/>
        </w:rPr>
        <w:t xml:space="preserve">Koo </w:t>
      </w:r>
      <w:proofErr w:type="spellStart"/>
      <w:r w:rsidRPr="004D365D">
        <w:rPr>
          <w:rFonts w:ascii="Times New Roman" w:hAnsi="Times New Roman" w:cs="Times New Roman"/>
          <w:sz w:val="32"/>
        </w:rPr>
        <w:t>InYong</w:t>
      </w:r>
      <w:proofErr w:type="spellEnd"/>
    </w:p>
    <w:p w:rsidR="004D365D" w:rsidRDefault="004D365D" w:rsidP="004D365D">
      <w:pPr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 w:hint="eastAsia"/>
          <w:sz w:val="36"/>
        </w:rPr>
        <w:t xml:space="preserve">Email: </w:t>
      </w:r>
      <w:hyperlink r:id="rId7" w:history="1">
        <w:r w:rsidRPr="00C158EF">
          <w:rPr>
            <w:rStyle w:val="a4"/>
            <w:rFonts w:ascii="Times New Roman" w:hAnsi="Times New Roman" w:cs="Times New Roman" w:hint="eastAsia"/>
            <w:sz w:val="36"/>
          </w:rPr>
          <w:t>iykoo010@kaist.ac.kr</w:t>
        </w:r>
      </w:hyperlink>
    </w:p>
    <w:p w:rsidR="004D365D" w:rsidRDefault="004D365D">
      <w:pPr>
        <w:widowControl/>
        <w:wordWrap/>
        <w:autoSpaceDE/>
        <w:autoSpaceDN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br w:type="page"/>
      </w:r>
    </w:p>
    <w:p w:rsidR="00E1653B" w:rsidRDefault="00E1653B" w:rsidP="004D365D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 w:hint="eastAsia"/>
          <w:b/>
          <w:sz w:val="24"/>
        </w:rPr>
        <w:lastRenderedPageBreak/>
        <w:t xml:space="preserve"> </w:t>
      </w:r>
      <w:r>
        <w:rPr>
          <w:rFonts w:ascii="Times New Roman" w:hAnsi="Times New Roman" w:cs="Times New Roman"/>
          <w:b/>
          <w:sz w:val="24"/>
        </w:rPr>
        <w:t xml:space="preserve"> Part I. Design and Simulation of 1-bit Adder with gate delay</w:t>
      </w:r>
    </w:p>
    <w:p w:rsidR="004D365D" w:rsidRPr="004D365D" w:rsidRDefault="004D365D" w:rsidP="004D365D">
      <w:pPr>
        <w:rPr>
          <w:rFonts w:ascii="Times New Roman" w:hAnsi="Times New Roman" w:cs="Times New Roman"/>
          <w:b/>
          <w:sz w:val="24"/>
        </w:rPr>
      </w:pPr>
      <w:r w:rsidRPr="004D365D">
        <w:rPr>
          <w:rFonts w:ascii="Times New Roman" w:hAnsi="Times New Roman" w:cs="Times New Roman"/>
          <w:b/>
          <w:sz w:val="24"/>
        </w:rPr>
        <w:t xml:space="preserve">1. </w:t>
      </w:r>
      <w:r w:rsidR="00FD6DC3">
        <w:rPr>
          <w:rFonts w:ascii="Times New Roman" w:hAnsi="Times New Roman" w:cs="Times New Roman" w:hint="eastAsia"/>
          <w:b/>
          <w:sz w:val="24"/>
        </w:rPr>
        <w:t xml:space="preserve">Design of </w:t>
      </w:r>
      <w:r w:rsidR="002C0901">
        <w:rPr>
          <w:rFonts w:ascii="Times New Roman" w:hAnsi="Times New Roman" w:cs="Times New Roman"/>
          <w:b/>
          <w:sz w:val="24"/>
        </w:rPr>
        <w:t>1-bit Adder</w:t>
      </w:r>
    </w:p>
    <w:p w:rsidR="004159AF" w:rsidRPr="004159AF" w:rsidRDefault="0013641F" w:rsidP="0013641F">
      <w:pPr>
        <w:widowControl/>
        <w:wordWrap/>
        <w:autoSpaceDE/>
        <w:autoSpaceDN/>
        <w:spacing w:after="5" w:line="248" w:lineRule="auto"/>
        <w:ind w:firstLineChars="100" w:firstLine="200"/>
        <w:jc w:val="left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hAnsi="Times New Roman" w:cs="Times New Roman"/>
        </w:rPr>
        <w:t>a.</w:t>
      </w:r>
      <w:r w:rsidR="002C0901">
        <w:rPr>
          <w:rFonts w:ascii="Times New Roman" w:hAnsi="Times New Roman" w:cs="Times New Roman"/>
        </w:rPr>
        <w:t xml:space="preserve"> The t</w:t>
      </w:r>
      <w:r w:rsidR="004D365D">
        <w:rPr>
          <w:rFonts w:ascii="Times New Roman" w:hAnsi="Times New Roman" w:cs="Times New Roman"/>
        </w:rPr>
        <w:t>ruth</w:t>
      </w:r>
      <w:r w:rsidR="004159AF" w:rsidRPr="004159AF">
        <w:rPr>
          <w:rFonts w:ascii="Times New Roman" w:eastAsia="Times New Roman" w:hAnsi="Times New Roman" w:cs="Times New Roman"/>
          <w:color w:val="000000"/>
        </w:rPr>
        <w:t xml:space="preserve"> table of </w:t>
      </w:r>
      <w:r w:rsidR="002C0901">
        <w:rPr>
          <w:rFonts w:ascii="Times New Roman" w:eastAsia="Times New Roman" w:hAnsi="Times New Roman" w:cs="Times New Roman"/>
          <w:color w:val="000000"/>
        </w:rPr>
        <w:t>1-bit adder is given as the following table:</w:t>
      </w:r>
      <w:r w:rsidR="004159AF" w:rsidRPr="004159AF">
        <w:rPr>
          <w:rFonts w:ascii="Times New Roman" w:eastAsia="Times New Roman" w:hAnsi="Times New Roman" w:cs="Times New Roman"/>
          <w:color w:val="000000"/>
        </w:rPr>
        <w:t xml:space="preserve">  </w:t>
      </w:r>
    </w:p>
    <w:p w:rsidR="004159AF" w:rsidRPr="004159AF" w:rsidRDefault="004159AF" w:rsidP="004159AF">
      <w:pPr>
        <w:widowControl/>
        <w:wordWrap/>
        <w:autoSpaceDE/>
        <w:autoSpaceDN/>
        <w:spacing w:after="0"/>
        <w:jc w:val="left"/>
        <w:rPr>
          <w:rFonts w:ascii="Times New Roman" w:eastAsia="Times New Roman" w:hAnsi="Times New Roman" w:cs="Times New Roman"/>
          <w:color w:val="000000"/>
        </w:rPr>
      </w:pPr>
      <w:r w:rsidRPr="004159AF">
        <w:rPr>
          <w:rFonts w:ascii="Times New Roman" w:eastAsia="Times New Roman" w:hAnsi="Times New Roman" w:cs="Times New Roman"/>
          <w:color w:val="000000"/>
        </w:rPr>
        <w:t xml:space="preserve"> </w:t>
      </w:r>
      <w:r w:rsidRPr="004159AF">
        <w:rPr>
          <w:rFonts w:ascii="Times New Roman" w:eastAsia="Times New Roman" w:hAnsi="Times New Roman" w:cs="Times New Roman"/>
          <w:color w:val="000000"/>
        </w:rPr>
        <w:tab/>
        <w:t xml:space="preserve"> </w:t>
      </w:r>
    </w:p>
    <w:tbl>
      <w:tblPr>
        <w:tblStyle w:val="a7"/>
        <w:tblW w:w="0" w:type="auto"/>
        <w:tblInd w:w="521" w:type="dxa"/>
        <w:tblLook w:val="04A0" w:firstRow="1" w:lastRow="0" w:firstColumn="1" w:lastColumn="0" w:noHBand="0" w:noVBand="1"/>
      </w:tblPr>
      <w:tblGrid>
        <w:gridCol w:w="560"/>
        <w:gridCol w:w="560"/>
        <w:gridCol w:w="560"/>
        <w:gridCol w:w="560"/>
        <w:gridCol w:w="605"/>
      </w:tblGrid>
      <w:tr w:rsidR="002C0901" w:rsidTr="00E1653B">
        <w:trPr>
          <w:trHeight w:val="256"/>
        </w:trPr>
        <w:tc>
          <w:tcPr>
            <w:tcW w:w="560" w:type="dxa"/>
            <w:vAlign w:val="center"/>
          </w:tcPr>
          <w:p w:rsidR="002C0901" w:rsidRPr="002C0901" w:rsidRDefault="002C0901" w:rsidP="002C0901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cs="Times New Roman" w:hint="eastAsia"/>
                <w:color w:val="000000"/>
              </w:rPr>
              <w:t>C</w:t>
            </w:r>
            <w:r>
              <w:rPr>
                <w:rFonts w:ascii="Times New Roman" w:hAnsi="Times New Roman" w:cs="Times New Roman"/>
                <w:color w:val="000000"/>
              </w:rPr>
              <w:t>in</w:t>
            </w:r>
            <w:proofErr w:type="spellEnd"/>
          </w:p>
        </w:tc>
        <w:tc>
          <w:tcPr>
            <w:tcW w:w="560" w:type="dxa"/>
            <w:vAlign w:val="center"/>
          </w:tcPr>
          <w:p w:rsidR="002C0901" w:rsidRPr="002C0901" w:rsidRDefault="002C0901" w:rsidP="002C0901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 w:hint="eastAsia"/>
                <w:color w:val="000000"/>
              </w:rPr>
              <w:t>B</w:t>
            </w:r>
          </w:p>
        </w:tc>
        <w:tc>
          <w:tcPr>
            <w:tcW w:w="560" w:type="dxa"/>
            <w:tcBorders>
              <w:right w:val="single" w:sz="12" w:space="0" w:color="auto"/>
            </w:tcBorders>
            <w:vAlign w:val="center"/>
          </w:tcPr>
          <w:p w:rsidR="002C0901" w:rsidRPr="002C0901" w:rsidRDefault="002C0901" w:rsidP="002C0901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 w:hint="eastAsia"/>
                <w:color w:val="000000"/>
              </w:rPr>
              <w:t>A</w:t>
            </w:r>
          </w:p>
        </w:tc>
        <w:tc>
          <w:tcPr>
            <w:tcW w:w="560" w:type="dxa"/>
            <w:tcBorders>
              <w:left w:val="single" w:sz="12" w:space="0" w:color="auto"/>
            </w:tcBorders>
            <w:vAlign w:val="center"/>
          </w:tcPr>
          <w:p w:rsidR="002C0901" w:rsidRPr="002C0901" w:rsidRDefault="002C0901" w:rsidP="002C0901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 w:hint="eastAsia"/>
                <w:color w:val="000000"/>
              </w:rPr>
              <w:t>S</w:t>
            </w:r>
          </w:p>
        </w:tc>
        <w:tc>
          <w:tcPr>
            <w:tcW w:w="560" w:type="dxa"/>
            <w:vAlign w:val="center"/>
          </w:tcPr>
          <w:p w:rsidR="002C0901" w:rsidRPr="002C0901" w:rsidRDefault="002C0901" w:rsidP="002C0901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cs="Times New Roman" w:hint="eastAsia"/>
                <w:color w:val="000000"/>
              </w:rPr>
              <w:t>C</w:t>
            </w:r>
            <w:r>
              <w:rPr>
                <w:rFonts w:ascii="Times New Roman" w:hAnsi="Times New Roman" w:cs="Times New Roman"/>
                <w:color w:val="000000"/>
              </w:rPr>
              <w:t>out</w:t>
            </w:r>
            <w:proofErr w:type="spellEnd"/>
          </w:p>
        </w:tc>
      </w:tr>
      <w:tr w:rsidR="002C0901" w:rsidTr="00E1653B">
        <w:trPr>
          <w:trHeight w:val="256"/>
        </w:trPr>
        <w:tc>
          <w:tcPr>
            <w:tcW w:w="560" w:type="dxa"/>
            <w:vAlign w:val="center"/>
          </w:tcPr>
          <w:p w:rsidR="002C0901" w:rsidRPr="002C0901" w:rsidRDefault="002C0901" w:rsidP="002C0901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 w:hint="eastAsia"/>
                <w:color w:val="000000"/>
              </w:rPr>
              <w:t>0</w:t>
            </w:r>
          </w:p>
        </w:tc>
        <w:tc>
          <w:tcPr>
            <w:tcW w:w="560" w:type="dxa"/>
            <w:vAlign w:val="center"/>
          </w:tcPr>
          <w:p w:rsidR="002C0901" w:rsidRPr="002C0901" w:rsidRDefault="002C0901" w:rsidP="002C0901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 w:hint="eastAsia"/>
                <w:color w:val="000000"/>
              </w:rPr>
              <w:t>0</w:t>
            </w:r>
          </w:p>
        </w:tc>
        <w:tc>
          <w:tcPr>
            <w:tcW w:w="560" w:type="dxa"/>
            <w:tcBorders>
              <w:right w:val="single" w:sz="12" w:space="0" w:color="auto"/>
            </w:tcBorders>
            <w:vAlign w:val="center"/>
          </w:tcPr>
          <w:p w:rsidR="002C0901" w:rsidRPr="002C0901" w:rsidRDefault="002C0901" w:rsidP="002C0901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 w:hint="eastAsia"/>
                <w:color w:val="000000"/>
              </w:rPr>
              <w:t>0</w:t>
            </w:r>
          </w:p>
        </w:tc>
        <w:tc>
          <w:tcPr>
            <w:tcW w:w="560" w:type="dxa"/>
            <w:tcBorders>
              <w:left w:val="single" w:sz="12" w:space="0" w:color="auto"/>
            </w:tcBorders>
            <w:vAlign w:val="center"/>
          </w:tcPr>
          <w:p w:rsidR="002C0901" w:rsidRPr="002C0901" w:rsidRDefault="002C0901" w:rsidP="002C0901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 w:hint="eastAsia"/>
                <w:color w:val="000000"/>
              </w:rPr>
              <w:t>0</w:t>
            </w:r>
          </w:p>
        </w:tc>
        <w:tc>
          <w:tcPr>
            <w:tcW w:w="560" w:type="dxa"/>
            <w:vAlign w:val="center"/>
          </w:tcPr>
          <w:p w:rsidR="002C0901" w:rsidRPr="002C0901" w:rsidRDefault="002C0901" w:rsidP="002C0901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 w:hint="eastAsia"/>
                <w:color w:val="000000"/>
              </w:rPr>
              <w:t>0</w:t>
            </w:r>
          </w:p>
        </w:tc>
      </w:tr>
      <w:tr w:rsidR="002C0901" w:rsidTr="00E1653B">
        <w:trPr>
          <w:trHeight w:val="256"/>
        </w:trPr>
        <w:tc>
          <w:tcPr>
            <w:tcW w:w="560" w:type="dxa"/>
            <w:vAlign w:val="center"/>
          </w:tcPr>
          <w:p w:rsidR="002C0901" w:rsidRPr="002C0901" w:rsidRDefault="002C0901" w:rsidP="002C0901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 w:hint="eastAsia"/>
                <w:color w:val="000000"/>
              </w:rPr>
              <w:t>0</w:t>
            </w:r>
          </w:p>
        </w:tc>
        <w:tc>
          <w:tcPr>
            <w:tcW w:w="560" w:type="dxa"/>
            <w:vAlign w:val="center"/>
          </w:tcPr>
          <w:p w:rsidR="002C0901" w:rsidRPr="002C0901" w:rsidRDefault="002C0901" w:rsidP="002C0901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 w:hint="eastAsia"/>
                <w:color w:val="000000"/>
              </w:rPr>
              <w:t>0</w:t>
            </w:r>
          </w:p>
        </w:tc>
        <w:tc>
          <w:tcPr>
            <w:tcW w:w="560" w:type="dxa"/>
            <w:tcBorders>
              <w:right w:val="single" w:sz="12" w:space="0" w:color="auto"/>
            </w:tcBorders>
            <w:vAlign w:val="center"/>
          </w:tcPr>
          <w:p w:rsidR="002C0901" w:rsidRPr="002C0901" w:rsidRDefault="002C0901" w:rsidP="002C0901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 w:hint="eastAsia"/>
                <w:color w:val="000000"/>
              </w:rPr>
              <w:t>1</w:t>
            </w:r>
          </w:p>
        </w:tc>
        <w:tc>
          <w:tcPr>
            <w:tcW w:w="560" w:type="dxa"/>
            <w:tcBorders>
              <w:left w:val="single" w:sz="12" w:space="0" w:color="auto"/>
            </w:tcBorders>
            <w:vAlign w:val="center"/>
          </w:tcPr>
          <w:p w:rsidR="002C0901" w:rsidRPr="002C0901" w:rsidRDefault="002C0901" w:rsidP="002C0901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 w:hint="eastAsia"/>
                <w:color w:val="000000"/>
              </w:rPr>
              <w:t>1</w:t>
            </w:r>
          </w:p>
        </w:tc>
        <w:tc>
          <w:tcPr>
            <w:tcW w:w="560" w:type="dxa"/>
            <w:vAlign w:val="center"/>
          </w:tcPr>
          <w:p w:rsidR="002C0901" w:rsidRPr="002C0901" w:rsidRDefault="002C0901" w:rsidP="002C0901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 w:hint="eastAsia"/>
                <w:color w:val="000000"/>
              </w:rPr>
              <w:t>0</w:t>
            </w:r>
          </w:p>
        </w:tc>
      </w:tr>
      <w:tr w:rsidR="002C0901" w:rsidTr="00E1653B">
        <w:trPr>
          <w:trHeight w:val="271"/>
        </w:trPr>
        <w:tc>
          <w:tcPr>
            <w:tcW w:w="560" w:type="dxa"/>
            <w:vAlign w:val="center"/>
          </w:tcPr>
          <w:p w:rsidR="002C0901" w:rsidRPr="002C0901" w:rsidRDefault="002C0901" w:rsidP="002C0901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 w:hint="eastAsia"/>
                <w:color w:val="000000"/>
              </w:rPr>
              <w:t>0</w:t>
            </w:r>
          </w:p>
        </w:tc>
        <w:tc>
          <w:tcPr>
            <w:tcW w:w="560" w:type="dxa"/>
            <w:vAlign w:val="center"/>
          </w:tcPr>
          <w:p w:rsidR="002C0901" w:rsidRPr="002C0901" w:rsidRDefault="002C0901" w:rsidP="002C0901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 w:hint="eastAsia"/>
                <w:color w:val="000000"/>
              </w:rPr>
              <w:t>1</w:t>
            </w:r>
          </w:p>
        </w:tc>
        <w:tc>
          <w:tcPr>
            <w:tcW w:w="560" w:type="dxa"/>
            <w:tcBorders>
              <w:right w:val="single" w:sz="12" w:space="0" w:color="auto"/>
            </w:tcBorders>
            <w:vAlign w:val="center"/>
          </w:tcPr>
          <w:p w:rsidR="002C0901" w:rsidRPr="002C0901" w:rsidRDefault="002C0901" w:rsidP="002C0901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 w:hint="eastAsia"/>
                <w:color w:val="000000"/>
              </w:rPr>
              <w:t>0</w:t>
            </w:r>
          </w:p>
        </w:tc>
        <w:tc>
          <w:tcPr>
            <w:tcW w:w="560" w:type="dxa"/>
            <w:tcBorders>
              <w:left w:val="single" w:sz="12" w:space="0" w:color="auto"/>
            </w:tcBorders>
            <w:vAlign w:val="center"/>
          </w:tcPr>
          <w:p w:rsidR="002C0901" w:rsidRPr="002C0901" w:rsidRDefault="002C0901" w:rsidP="002C0901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 w:hint="eastAsia"/>
                <w:color w:val="000000"/>
              </w:rPr>
              <w:t>1</w:t>
            </w:r>
          </w:p>
        </w:tc>
        <w:tc>
          <w:tcPr>
            <w:tcW w:w="560" w:type="dxa"/>
            <w:vAlign w:val="center"/>
          </w:tcPr>
          <w:p w:rsidR="002C0901" w:rsidRPr="002C0901" w:rsidRDefault="002C0901" w:rsidP="002C0901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 w:hint="eastAsia"/>
                <w:color w:val="000000"/>
              </w:rPr>
              <w:t>0</w:t>
            </w:r>
          </w:p>
        </w:tc>
      </w:tr>
      <w:tr w:rsidR="002C0901" w:rsidTr="00E1653B">
        <w:trPr>
          <w:trHeight w:val="256"/>
        </w:trPr>
        <w:tc>
          <w:tcPr>
            <w:tcW w:w="560" w:type="dxa"/>
            <w:vAlign w:val="center"/>
          </w:tcPr>
          <w:p w:rsidR="002C0901" w:rsidRPr="002C0901" w:rsidRDefault="002C0901" w:rsidP="002C0901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 w:hint="eastAsia"/>
                <w:color w:val="000000"/>
              </w:rPr>
              <w:t>0</w:t>
            </w:r>
          </w:p>
        </w:tc>
        <w:tc>
          <w:tcPr>
            <w:tcW w:w="560" w:type="dxa"/>
            <w:vAlign w:val="center"/>
          </w:tcPr>
          <w:p w:rsidR="002C0901" w:rsidRPr="002C0901" w:rsidRDefault="002C0901" w:rsidP="002C0901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 w:hint="eastAsia"/>
                <w:color w:val="000000"/>
              </w:rPr>
              <w:t>1</w:t>
            </w:r>
          </w:p>
        </w:tc>
        <w:tc>
          <w:tcPr>
            <w:tcW w:w="560" w:type="dxa"/>
            <w:tcBorders>
              <w:right w:val="single" w:sz="12" w:space="0" w:color="auto"/>
            </w:tcBorders>
            <w:vAlign w:val="center"/>
          </w:tcPr>
          <w:p w:rsidR="002C0901" w:rsidRPr="002C0901" w:rsidRDefault="002C0901" w:rsidP="002C0901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 w:hint="eastAsia"/>
                <w:color w:val="000000"/>
              </w:rPr>
              <w:t>1</w:t>
            </w:r>
          </w:p>
        </w:tc>
        <w:tc>
          <w:tcPr>
            <w:tcW w:w="560" w:type="dxa"/>
            <w:tcBorders>
              <w:left w:val="single" w:sz="12" w:space="0" w:color="auto"/>
            </w:tcBorders>
            <w:vAlign w:val="center"/>
          </w:tcPr>
          <w:p w:rsidR="002C0901" w:rsidRPr="002C0901" w:rsidRDefault="002C0901" w:rsidP="002C0901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 w:hint="eastAsia"/>
                <w:color w:val="000000"/>
              </w:rPr>
              <w:t>0</w:t>
            </w:r>
          </w:p>
        </w:tc>
        <w:tc>
          <w:tcPr>
            <w:tcW w:w="560" w:type="dxa"/>
            <w:vAlign w:val="center"/>
          </w:tcPr>
          <w:p w:rsidR="002C0901" w:rsidRPr="002C0901" w:rsidRDefault="002C0901" w:rsidP="002C0901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 w:hint="eastAsia"/>
                <w:color w:val="000000"/>
              </w:rPr>
              <w:t>1</w:t>
            </w:r>
          </w:p>
        </w:tc>
      </w:tr>
      <w:tr w:rsidR="002C0901" w:rsidTr="00E1653B">
        <w:trPr>
          <w:trHeight w:val="256"/>
        </w:trPr>
        <w:tc>
          <w:tcPr>
            <w:tcW w:w="560" w:type="dxa"/>
            <w:vAlign w:val="center"/>
          </w:tcPr>
          <w:p w:rsidR="002C0901" w:rsidRPr="002C0901" w:rsidRDefault="002C0901" w:rsidP="002C0901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560" w:type="dxa"/>
            <w:vAlign w:val="center"/>
          </w:tcPr>
          <w:p w:rsidR="002C0901" w:rsidRPr="002C0901" w:rsidRDefault="002C0901" w:rsidP="002C0901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 w:hint="eastAsia"/>
                <w:color w:val="000000"/>
              </w:rPr>
              <w:t>0</w:t>
            </w:r>
          </w:p>
        </w:tc>
        <w:tc>
          <w:tcPr>
            <w:tcW w:w="560" w:type="dxa"/>
            <w:tcBorders>
              <w:right w:val="single" w:sz="12" w:space="0" w:color="auto"/>
            </w:tcBorders>
            <w:vAlign w:val="center"/>
          </w:tcPr>
          <w:p w:rsidR="002C0901" w:rsidRPr="002C0901" w:rsidRDefault="002C0901" w:rsidP="002C0901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 w:hint="eastAsia"/>
                <w:color w:val="000000"/>
              </w:rPr>
              <w:t>0</w:t>
            </w:r>
          </w:p>
        </w:tc>
        <w:tc>
          <w:tcPr>
            <w:tcW w:w="560" w:type="dxa"/>
            <w:tcBorders>
              <w:left w:val="single" w:sz="12" w:space="0" w:color="auto"/>
            </w:tcBorders>
            <w:vAlign w:val="center"/>
          </w:tcPr>
          <w:p w:rsidR="002C0901" w:rsidRPr="002C0901" w:rsidRDefault="002C0901" w:rsidP="002C0901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560" w:type="dxa"/>
            <w:vAlign w:val="center"/>
          </w:tcPr>
          <w:p w:rsidR="002C0901" w:rsidRPr="002C0901" w:rsidRDefault="002C0901" w:rsidP="002C0901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 w:hint="eastAsia"/>
                <w:color w:val="000000"/>
              </w:rPr>
              <w:t>0</w:t>
            </w:r>
          </w:p>
        </w:tc>
      </w:tr>
      <w:tr w:rsidR="002C0901" w:rsidTr="00E1653B">
        <w:trPr>
          <w:trHeight w:val="256"/>
        </w:trPr>
        <w:tc>
          <w:tcPr>
            <w:tcW w:w="560" w:type="dxa"/>
            <w:vAlign w:val="center"/>
          </w:tcPr>
          <w:p w:rsidR="002C0901" w:rsidRPr="002C0901" w:rsidRDefault="002C0901" w:rsidP="002C0901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560" w:type="dxa"/>
            <w:vAlign w:val="center"/>
          </w:tcPr>
          <w:p w:rsidR="002C0901" w:rsidRPr="002C0901" w:rsidRDefault="002C0901" w:rsidP="002C0901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 w:hint="eastAsia"/>
                <w:color w:val="000000"/>
              </w:rPr>
              <w:t>0</w:t>
            </w:r>
          </w:p>
        </w:tc>
        <w:tc>
          <w:tcPr>
            <w:tcW w:w="560" w:type="dxa"/>
            <w:tcBorders>
              <w:right w:val="single" w:sz="12" w:space="0" w:color="auto"/>
            </w:tcBorders>
            <w:vAlign w:val="center"/>
          </w:tcPr>
          <w:p w:rsidR="002C0901" w:rsidRPr="002C0901" w:rsidRDefault="002C0901" w:rsidP="002C0901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 w:hint="eastAsia"/>
                <w:color w:val="000000"/>
              </w:rPr>
              <w:t>1</w:t>
            </w:r>
          </w:p>
        </w:tc>
        <w:tc>
          <w:tcPr>
            <w:tcW w:w="560" w:type="dxa"/>
            <w:tcBorders>
              <w:left w:val="single" w:sz="12" w:space="0" w:color="auto"/>
            </w:tcBorders>
            <w:vAlign w:val="center"/>
          </w:tcPr>
          <w:p w:rsidR="002C0901" w:rsidRPr="002C0901" w:rsidRDefault="002C0901" w:rsidP="002C0901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 w:hint="eastAsia"/>
                <w:color w:val="000000"/>
              </w:rPr>
              <w:t>0</w:t>
            </w:r>
          </w:p>
        </w:tc>
        <w:tc>
          <w:tcPr>
            <w:tcW w:w="560" w:type="dxa"/>
            <w:vAlign w:val="center"/>
          </w:tcPr>
          <w:p w:rsidR="002C0901" w:rsidRPr="002C0901" w:rsidRDefault="002C0901" w:rsidP="002C0901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 w:hint="eastAsia"/>
                <w:color w:val="000000"/>
              </w:rPr>
              <w:t>1</w:t>
            </w:r>
          </w:p>
        </w:tc>
      </w:tr>
      <w:tr w:rsidR="002C0901" w:rsidTr="00E1653B">
        <w:trPr>
          <w:trHeight w:val="256"/>
        </w:trPr>
        <w:tc>
          <w:tcPr>
            <w:tcW w:w="560" w:type="dxa"/>
            <w:vAlign w:val="center"/>
          </w:tcPr>
          <w:p w:rsidR="002C0901" w:rsidRPr="002C0901" w:rsidRDefault="002C0901" w:rsidP="002C0901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 w:hint="eastAsia"/>
                <w:color w:val="000000"/>
              </w:rPr>
              <w:t>1</w:t>
            </w:r>
          </w:p>
        </w:tc>
        <w:tc>
          <w:tcPr>
            <w:tcW w:w="560" w:type="dxa"/>
            <w:vAlign w:val="center"/>
          </w:tcPr>
          <w:p w:rsidR="002C0901" w:rsidRPr="002C0901" w:rsidRDefault="002C0901" w:rsidP="002C0901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 w:hint="eastAsia"/>
                <w:color w:val="000000"/>
              </w:rPr>
              <w:t>1</w:t>
            </w:r>
          </w:p>
        </w:tc>
        <w:tc>
          <w:tcPr>
            <w:tcW w:w="560" w:type="dxa"/>
            <w:tcBorders>
              <w:right w:val="single" w:sz="12" w:space="0" w:color="auto"/>
            </w:tcBorders>
            <w:vAlign w:val="center"/>
          </w:tcPr>
          <w:p w:rsidR="002C0901" w:rsidRPr="002C0901" w:rsidRDefault="002C0901" w:rsidP="002C0901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 w:hint="eastAsia"/>
                <w:color w:val="000000"/>
              </w:rPr>
              <w:t>0</w:t>
            </w:r>
          </w:p>
        </w:tc>
        <w:tc>
          <w:tcPr>
            <w:tcW w:w="560" w:type="dxa"/>
            <w:tcBorders>
              <w:left w:val="single" w:sz="12" w:space="0" w:color="auto"/>
            </w:tcBorders>
            <w:vAlign w:val="center"/>
          </w:tcPr>
          <w:p w:rsidR="002C0901" w:rsidRPr="002C0901" w:rsidRDefault="002C0901" w:rsidP="002C0901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 w:hint="eastAsia"/>
                <w:color w:val="000000"/>
              </w:rPr>
              <w:t>0</w:t>
            </w:r>
          </w:p>
        </w:tc>
        <w:tc>
          <w:tcPr>
            <w:tcW w:w="560" w:type="dxa"/>
            <w:vAlign w:val="center"/>
          </w:tcPr>
          <w:p w:rsidR="002C0901" w:rsidRPr="002C0901" w:rsidRDefault="002C0901" w:rsidP="002C0901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 w:hint="eastAsia"/>
                <w:color w:val="000000"/>
              </w:rPr>
              <w:t>1</w:t>
            </w:r>
          </w:p>
        </w:tc>
      </w:tr>
      <w:tr w:rsidR="002C0901" w:rsidTr="00E1653B">
        <w:trPr>
          <w:trHeight w:val="256"/>
        </w:trPr>
        <w:tc>
          <w:tcPr>
            <w:tcW w:w="560" w:type="dxa"/>
            <w:vAlign w:val="center"/>
          </w:tcPr>
          <w:p w:rsidR="002C0901" w:rsidRPr="002C0901" w:rsidRDefault="002C0901" w:rsidP="002C0901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 w:hint="eastAsia"/>
                <w:color w:val="000000"/>
              </w:rPr>
              <w:t>1</w:t>
            </w:r>
          </w:p>
        </w:tc>
        <w:tc>
          <w:tcPr>
            <w:tcW w:w="560" w:type="dxa"/>
            <w:vAlign w:val="center"/>
          </w:tcPr>
          <w:p w:rsidR="002C0901" w:rsidRPr="002C0901" w:rsidRDefault="002C0901" w:rsidP="002C0901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 w:hint="eastAsia"/>
                <w:color w:val="000000"/>
              </w:rPr>
              <w:t>1</w:t>
            </w:r>
          </w:p>
        </w:tc>
        <w:tc>
          <w:tcPr>
            <w:tcW w:w="560" w:type="dxa"/>
            <w:tcBorders>
              <w:right w:val="single" w:sz="12" w:space="0" w:color="auto"/>
            </w:tcBorders>
            <w:vAlign w:val="center"/>
          </w:tcPr>
          <w:p w:rsidR="002C0901" w:rsidRPr="002C0901" w:rsidRDefault="002C0901" w:rsidP="002C0901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 w:hint="eastAsia"/>
                <w:color w:val="000000"/>
              </w:rPr>
              <w:t>1</w:t>
            </w:r>
          </w:p>
        </w:tc>
        <w:tc>
          <w:tcPr>
            <w:tcW w:w="560" w:type="dxa"/>
            <w:tcBorders>
              <w:left w:val="single" w:sz="12" w:space="0" w:color="auto"/>
            </w:tcBorders>
            <w:vAlign w:val="center"/>
          </w:tcPr>
          <w:p w:rsidR="002C0901" w:rsidRPr="002C0901" w:rsidRDefault="002C0901" w:rsidP="002C0901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 w:hint="eastAsia"/>
                <w:color w:val="000000"/>
              </w:rPr>
              <w:t>1</w:t>
            </w:r>
          </w:p>
        </w:tc>
        <w:tc>
          <w:tcPr>
            <w:tcW w:w="560" w:type="dxa"/>
            <w:vAlign w:val="center"/>
          </w:tcPr>
          <w:p w:rsidR="002C0901" w:rsidRPr="002C0901" w:rsidRDefault="002C0901" w:rsidP="002C0901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</w:tbl>
    <w:p w:rsidR="0013641F" w:rsidRDefault="004159AF" w:rsidP="0013641F">
      <w:pPr>
        <w:widowControl/>
        <w:wordWrap/>
        <w:autoSpaceDE/>
        <w:autoSpaceDN/>
        <w:spacing w:after="0"/>
        <w:jc w:val="left"/>
        <w:rPr>
          <w:rFonts w:ascii="Times New Roman" w:eastAsia="Times New Roman" w:hAnsi="Times New Roman" w:cs="Times New Roman"/>
          <w:color w:val="000000"/>
        </w:rPr>
      </w:pPr>
      <w:r w:rsidRPr="004159AF">
        <w:rPr>
          <w:rFonts w:ascii="Times New Roman" w:eastAsia="Times New Roman" w:hAnsi="Times New Roman" w:cs="Times New Roman"/>
          <w:color w:val="000000"/>
        </w:rPr>
        <w:t xml:space="preserve"> </w:t>
      </w:r>
    </w:p>
    <w:p w:rsidR="0013641F" w:rsidRDefault="0013641F" w:rsidP="0013641F">
      <w:pPr>
        <w:widowControl/>
        <w:wordWrap/>
        <w:autoSpaceDE/>
        <w:autoSpaceDN/>
        <w:spacing w:after="0"/>
        <w:ind w:firstLineChars="100" w:firstLine="200"/>
        <w:jc w:val="left"/>
        <w:rPr>
          <w:rFonts w:ascii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b. </w:t>
      </w:r>
      <w:r w:rsidR="004159AF" w:rsidRPr="004159AF">
        <w:rPr>
          <w:rFonts w:ascii="Times New Roman" w:eastAsia="Times New Roman" w:hAnsi="Times New Roman" w:cs="Times New Roman"/>
          <w:color w:val="000000"/>
        </w:rPr>
        <w:t xml:space="preserve">The above truth table can be implemented </w:t>
      </w:r>
      <w:r w:rsidR="002C0901">
        <w:rPr>
          <w:rFonts w:ascii="Times New Roman" w:eastAsia="Times New Roman" w:hAnsi="Times New Roman" w:cs="Times New Roman"/>
          <w:color w:val="000000"/>
        </w:rPr>
        <w:t>using 2-input based carry source generation and propagation method:</w:t>
      </w:r>
    </w:p>
    <w:p w:rsidR="004159AF" w:rsidRPr="004159AF" w:rsidRDefault="004159AF" w:rsidP="0013641F">
      <w:pPr>
        <w:widowControl/>
        <w:wordWrap/>
        <w:autoSpaceDE/>
        <w:autoSpaceDN/>
        <w:spacing w:after="0"/>
        <w:ind w:firstLineChars="100" w:firstLine="200"/>
        <w:jc w:val="left"/>
        <w:rPr>
          <w:rFonts w:ascii="Times New Roman" w:eastAsia="Times New Roman" w:hAnsi="Times New Roman" w:cs="Times New Roman"/>
          <w:color w:val="000000"/>
        </w:rPr>
      </w:pPr>
      <w:r w:rsidRPr="004159AF">
        <w:rPr>
          <w:rFonts w:ascii="Times New Roman" w:eastAsia="Times New Roman" w:hAnsi="Times New Roman" w:cs="Times New Roman"/>
          <w:color w:val="000000"/>
        </w:rPr>
        <w:t xml:space="preserve"> </w:t>
      </w:r>
    </w:p>
    <w:p w:rsidR="004159AF" w:rsidRDefault="0013641F" w:rsidP="0013641F">
      <w:pPr>
        <w:widowControl/>
        <w:wordWrap/>
        <w:autoSpaceDE/>
        <w:autoSpaceDN/>
        <w:spacing w:after="5" w:line="248" w:lineRule="auto"/>
        <w:ind w:firstLineChars="200" w:firstLine="400"/>
        <w:jc w:val="left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b-1) </w:t>
      </w:r>
      <w:r w:rsidR="004159AF" w:rsidRPr="004159AF">
        <w:rPr>
          <w:rFonts w:ascii="Times New Roman" w:eastAsia="Times New Roman" w:hAnsi="Times New Roman" w:cs="Times New Roman"/>
          <w:color w:val="000000"/>
        </w:rPr>
        <w:t xml:space="preserve">The </w:t>
      </w:r>
      <w:r w:rsidR="002C0901">
        <w:rPr>
          <w:rFonts w:ascii="Times New Roman" w:eastAsia="Times New Roman" w:hAnsi="Times New Roman" w:cs="Times New Roman"/>
          <w:color w:val="000000"/>
        </w:rPr>
        <w:t>truth table of carry generation and propagation, G and B, for two inputs, A and B, can be done as follows:</w:t>
      </w:r>
    </w:p>
    <w:p w:rsidR="00E1653B" w:rsidRPr="004159AF" w:rsidRDefault="00E1653B" w:rsidP="0013641F">
      <w:pPr>
        <w:widowControl/>
        <w:wordWrap/>
        <w:autoSpaceDE/>
        <w:autoSpaceDN/>
        <w:spacing w:after="5" w:line="248" w:lineRule="auto"/>
        <w:ind w:firstLineChars="200" w:firstLine="400"/>
        <w:jc w:val="left"/>
        <w:rPr>
          <w:rFonts w:ascii="Times New Roman" w:eastAsia="Times New Roman" w:hAnsi="Times New Roman" w:cs="Times New Roman"/>
          <w:color w:val="000000"/>
        </w:rPr>
      </w:pPr>
    </w:p>
    <w:tbl>
      <w:tblPr>
        <w:tblStyle w:val="a7"/>
        <w:tblW w:w="0" w:type="auto"/>
        <w:tblInd w:w="806" w:type="dxa"/>
        <w:tblLook w:val="04A0" w:firstRow="1" w:lastRow="0" w:firstColumn="1" w:lastColumn="0" w:noHBand="0" w:noVBand="1"/>
      </w:tblPr>
      <w:tblGrid>
        <w:gridCol w:w="494"/>
        <w:gridCol w:w="1985"/>
        <w:gridCol w:w="1985"/>
      </w:tblGrid>
      <w:tr w:rsidR="002C0901" w:rsidTr="00E1653B">
        <w:trPr>
          <w:trHeight w:val="255"/>
        </w:trPr>
        <w:tc>
          <w:tcPr>
            <w:tcW w:w="494" w:type="dxa"/>
            <w:vAlign w:val="center"/>
          </w:tcPr>
          <w:p w:rsidR="002C0901" w:rsidRDefault="00C46E05" w:rsidP="00E1653B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 w:hint="eastAsia"/>
                <w:color w:val="000000"/>
              </w:rPr>
              <w:t>A</w:t>
            </w:r>
            <w:r>
              <w:rPr>
                <w:rFonts w:ascii="Times New Roman" w:hAnsi="Times New Roman" w:cs="Times New Roman"/>
                <w:color w:val="000000"/>
              </w:rPr>
              <w:t>B</w:t>
            </w:r>
          </w:p>
        </w:tc>
        <w:tc>
          <w:tcPr>
            <w:tcW w:w="1985" w:type="dxa"/>
            <w:vAlign w:val="center"/>
          </w:tcPr>
          <w:p w:rsidR="002C0901" w:rsidRDefault="00C46E05" w:rsidP="00E1653B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 w:hint="eastAsia"/>
                <w:color w:val="000000"/>
              </w:rPr>
              <w:t>G</w:t>
            </w:r>
            <w:r>
              <w:rPr>
                <w:rFonts w:ascii="Times New Roman" w:hAnsi="Times New Roman" w:cs="Times New Roman"/>
                <w:color w:val="000000"/>
              </w:rPr>
              <w:t xml:space="preserve"> (carry generation)</w:t>
            </w:r>
          </w:p>
        </w:tc>
        <w:tc>
          <w:tcPr>
            <w:tcW w:w="1985" w:type="dxa"/>
            <w:vAlign w:val="center"/>
          </w:tcPr>
          <w:p w:rsidR="002C0901" w:rsidRDefault="00C46E05" w:rsidP="00E1653B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 w:hint="eastAsia"/>
                <w:color w:val="000000"/>
              </w:rPr>
              <w:t>P</w:t>
            </w:r>
            <w:r>
              <w:rPr>
                <w:rFonts w:ascii="Times New Roman" w:hAnsi="Times New Roman" w:cs="Times New Roman"/>
                <w:color w:val="000000"/>
              </w:rPr>
              <w:t xml:space="preserve"> (carry propagation)</w:t>
            </w:r>
          </w:p>
        </w:tc>
      </w:tr>
      <w:tr w:rsidR="002C0901" w:rsidTr="00E1653B">
        <w:trPr>
          <w:trHeight w:val="255"/>
        </w:trPr>
        <w:tc>
          <w:tcPr>
            <w:tcW w:w="494" w:type="dxa"/>
            <w:vAlign w:val="center"/>
          </w:tcPr>
          <w:p w:rsidR="002C0901" w:rsidRDefault="00E1653B" w:rsidP="00E1653B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 w:hint="eastAsia"/>
                <w:color w:val="000000"/>
              </w:rPr>
              <w:t>0</w:t>
            </w:r>
            <w:r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1985" w:type="dxa"/>
            <w:vAlign w:val="center"/>
          </w:tcPr>
          <w:p w:rsidR="002C0901" w:rsidRDefault="00E1653B" w:rsidP="00E1653B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 w:hint="eastAsia"/>
                <w:color w:val="000000"/>
              </w:rPr>
              <w:t>0</w:t>
            </w:r>
          </w:p>
        </w:tc>
        <w:tc>
          <w:tcPr>
            <w:tcW w:w="1985" w:type="dxa"/>
            <w:vAlign w:val="center"/>
          </w:tcPr>
          <w:p w:rsidR="002C0901" w:rsidRDefault="00E1653B" w:rsidP="00E1653B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 w:hint="eastAsia"/>
                <w:color w:val="000000"/>
              </w:rPr>
              <w:t>0</w:t>
            </w:r>
          </w:p>
        </w:tc>
      </w:tr>
      <w:tr w:rsidR="002C0901" w:rsidTr="00E1653B">
        <w:trPr>
          <w:trHeight w:val="255"/>
        </w:trPr>
        <w:tc>
          <w:tcPr>
            <w:tcW w:w="494" w:type="dxa"/>
            <w:vAlign w:val="center"/>
          </w:tcPr>
          <w:p w:rsidR="002C0901" w:rsidRDefault="00E1653B" w:rsidP="00E1653B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 w:hint="eastAsia"/>
                <w:color w:val="000000"/>
              </w:rPr>
              <w:t>0</w:t>
            </w:r>
            <w:r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1985" w:type="dxa"/>
            <w:vAlign w:val="center"/>
          </w:tcPr>
          <w:p w:rsidR="002C0901" w:rsidRDefault="00E1653B" w:rsidP="00E1653B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 w:hint="eastAsia"/>
                <w:color w:val="000000"/>
              </w:rPr>
              <w:t>0</w:t>
            </w:r>
          </w:p>
        </w:tc>
        <w:tc>
          <w:tcPr>
            <w:tcW w:w="1985" w:type="dxa"/>
            <w:vAlign w:val="center"/>
          </w:tcPr>
          <w:p w:rsidR="002C0901" w:rsidRDefault="00E1653B" w:rsidP="00E1653B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 w:hint="eastAsia"/>
                <w:color w:val="000000"/>
              </w:rPr>
              <w:t>1</w:t>
            </w:r>
          </w:p>
        </w:tc>
      </w:tr>
      <w:tr w:rsidR="002C0901" w:rsidTr="00E1653B">
        <w:trPr>
          <w:trHeight w:val="269"/>
        </w:trPr>
        <w:tc>
          <w:tcPr>
            <w:tcW w:w="494" w:type="dxa"/>
            <w:vAlign w:val="center"/>
          </w:tcPr>
          <w:p w:rsidR="002C0901" w:rsidRDefault="00E1653B" w:rsidP="00E1653B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 w:hint="eastAsia"/>
                <w:color w:val="000000"/>
              </w:rPr>
              <w:t>1</w:t>
            </w:r>
            <w:r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1985" w:type="dxa"/>
            <w:vAlign w:val="center"/>
          </w:tcPr>
          <w:p w:rsidR="002C0901" w:rsidRDefault="00E1653B" w:rsidP="00E1653B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 w:hint="eastAsia"/>
                <w:color w:val="000000"/>
              </w:rPr>
              <w:t>0</w:t>
            </w:r>
          </w:p>
        </w:tc>
        <w:tc>
          <w:tcPr>
            <w:tcW w:w="1985" w:type="dxa"/>
            <w:vAlign w:val="center"/>
          </w:tcPr>
          <w:p w:rsidR="002C0901" w:rsidRDefault="00E1653B" w:rsidP="00E1653B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 w:hint="eastAsia"/>
                <w:color w:val="000000"/>
              </w:rPr>
              <w:t>1</w:t>
            </w:r>
          </w:p>
        </w:tc>
      </w:tr>
      <w:tr w:rsidR="002C0901" w:rsidTr="00E1653B">
        <w:trPr>
          <w:trHeight w:val="255"/>
        </w:trPr>
        <w:tc>
          <w:tcPr>
            <w:tcW w:w="494" w:type="dxa"/>
            <w:vAlign w:val="center"/>
          </w:tcPr>
          <w:p w:rsidR="002C0901" w:rsidRDefault="00E1653B" w:rsidP="00E1653B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 w:hint="eastAsia"/>
                <w:color w:val="000000"/>
              </w:rPr>
              <w:t>1</w:t>
            </w:r>
            <w:r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1985" w:type="dxa"/>
            <w:vAlign w:val="center"/>
          </w:tcPr>
          <w:p w:rsidR="002C0901" w:rsidRDefault="00E1653B" w:rsidP="00E1653B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 w:hint="eastAsia"/>
                <w:color w:val="000000"/>
              </w:rPr>
              <w:t>1</w:t>
            </w:r>
          </w:p>
        </w:tc>
        <w:tc>
          <w:tcPr>
            <w:tcW w:w="1985" w:type="dxa"/>
            <w:vAlign w:val="center"/>
          </w:tcPr>
          <w:p w:rsidR="002C0901" w:rsidRDefault="00E1653B" w:rsidP="00E1653B">
            <w:pPr>
              <w:widowControl/>
              <w:wordWrap/>
              <w:autoSpaceDE/>
              <w:autoSpaceDN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 w:hint="eastAsia"/>
                <w:color w:val="000000"/>
              </w:rPr>
              <w:t>0</w:t>
            </w:r>
          </w:p>
        </w:tc>
      </w:tr>
    </w:tbl>
    <w:p w:rsidR="004159AF" w:rsidRPr="0013641F" w:rsidRDefault="004159AF" w:rsidP="00333884">
      <w:pPr>
        <w:widowControl/>
        <w:wordWrap/>
        <w:autoSpaceDE/>
        <w:autoSpaceDN/>
        <w:spacing w:after="0"/>
        <w:ind w:firstLine="800"/>
        <w:jc w:val="left"/>
        <w:rPr>
          <w:rFonts w:ascii="Times New Roman" w:hAnsi="Times New Roman" w:cs="Times New Roman"/>
          <w:color w:val="000000"/>
        </w:rPr>
      </w:pPr>
    </w:p>
    <w:p w:rsidR="0013641F" w:rsidRPr="0013641F" w:rsidRDefault="00CC6C33" w:rsidP="0013641F">
      <w:pPr>
        <w:widowControl/>
        <w:wordWrap/>
        <w:autoSpaceDE/>
        <w:autoSpaceDN/>
        <w:spacing w:after="0"/>
        <w:ind w:firstLineChars="400" w:firstLine="800"/>
        <w:jc w:val="lef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T</w:t>
      </w:r>
      <w:r w:rsidR="0013641F" w:rsidRPr="0013641F">
        <w:rPr>
          <w:rFonts w:ascii="Times New Roman" w:hAnsi="Times New Roman" w:cs="Times New Roman"/>
          <w:color w:val="000000"/>
        </w:rPr>
        <w:t>h</w:t>
      </w:r>
      <w:r w:rsidR="0013641F">
        <w:rPr>
          <w:rFonts w:ascii="Times New Roman" w:hAnsi="Times New Roman" w:cs="Times New Roman"/>
          <w:color w:val="000000"/>
        </w:rPr>
        <w:t xml:space="preserve">e </w:t>
      </w:r>
      <w:r w:rsidR="00E1653B">
        <w:rPr>
          <w:rFonts w:ascii="Times New Roman" w:hAnsi="Times New Roman" w:cs="Times New Roman"/>
          <w:color w:val="000000"/>
        </w:rPr>
        <w:t>related logic equations are</w:t>
      </w:r>
      <w:r w:rsidR="0013641F">
        <w:rPr>
          <w:rFonts w:ascii="Times New Roman" w:hAnsi="Times New Roman" w:cs="Times New Roman"/>
          <w:color w:val="000000"/>
        </w:rPr>
        <w:t xml:space="preserve">: </w:t>
      </w:r>
    </w:p>
    <w:p w:rsidR="0013641F" w:rsidRDefault="0013641F" w:rsidP="0013641F">
      <w:pPr>
        <w:widowControl/>
        <w:wordWrap/>
        <w:autoSpaceDE/>
        <w:autoSpaceDN/>
        <w:spacing w:after="0"/>
        <w:jc w:val="left"/>
        <w:rPr>
          <w:rFonts w:ascii="Times New Roman" w:hAnsi="Times New Roman" w:cs="Times New Roman"/>
          <w:color w:val="000000"/>
        </w:rPr>
      </w:pPr>
      <w:r w:rsidRPr="0013641F">
        <w:rPr>
          <w:rFonts w:ascii="Times New Roman" w:hAnsi="Times New Roman" w:cs="Times New Roman"/>
          <w:color w:val="000000"/>
        </w:rPr>
        <w:t xml:space="preserve"> </w:t>
      </w:r>
      <w:r w:rsidRPr="0013641F">
        <w:rPr>
          <w:rFonts w:ascii="Times New Roman" w:hAnsi="Times New Roman" w:cs="Times New Roman"/>
          <w:color w:val="000000"/>
        </w:rPr>
        <w:tab/>
      </w:r>
    </w:p>
    <w:p w:rsidR="00CC6C33" w:rsidRDefault="0013641F" w:rsidP="00E1653B">
      <w:pPr>
        <w:widowControl/>
        <w:wordWrap/>
        <w:autoSpaceDE/>
        <w:autoSpaceDN/>
        <w:spacing w:after="0"/>
        <w:ind w:firstLineChars="450" w:firstLine="900"/>
        <w:jc w:val="lef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</w:t>
      </w:r>
      <w:r w:rsidR="00E1653B">
        <w:rPr>
          <w:rFonts w:ascii="Times New Roman" w:hAnsi="Times New Roman" w:cs="Times New Roman"/>
          <w:color w:val="000000"/>
        </w:rPr>
        <w:t xml:space="preserve">G = A &amp; B, P = A </w:t>
      </w:r>
      <w:r w:rsidR="00E1653B">
        <w:rPr>
          <w:rFonts w:ascii="Times New Roman" w:hAnsi="Times New Roman" w:cs="Times New Roman" w:hint="eastAsia"/>
          <w:color w:val="000000"/>
        </w:rPr>
        <w:t>^</w:t>
      </w:r>
      <w:r w:rsidR="00E1653B">
        <w:rPr>
          <w:rFonts w:ascii="Times New Roman" w:hAnsi="Times New Roman" w:cs="Times New Roman"/>
          <w:color w:val="000000"/>
        </w:rPr>
        <w:t xml:space="preserve"> </w:t>
      </w:r>
      <w:r w:rsidR="00E1653B">
        <w:rPr>
          <w:rFonts w:ascii="Times New Roman" w:hAnsi="Times New Roman" w:cs="Times New Roman" w:hint="eastAsia"/>
          <w:color w:val="000000"/>
        </w:rPr>
        <w:t>B</w:t>
      </w:r>
    </w:p>
    <w:p w:rsidR="00E1653B" w:rsidRDefault="00E1653B" w:rsidP="00E1653B">
      <w:pPr>
        <w:widowControl/>
        <w:wordWrap/>
        <w:autoSpaceDE/>
        <w:autoSpaceDN/>
        <w:spacing w:after="0"/>
        <w:ind w:firstLineChars="450" w:firstLine="900"/>
        <w:jc w:val="left"/>
        <w:rPr>
          <w:rFonts w:ascii="Times New Roman" w:hAnsi="Times New Roman" w:cs="Times New Roman"/>
          <w:color w:val="000000"/>
        </w:rPr>
      </w:pPr>
    </w:p>
    <w:p w:rsidR="00AA18B3" w:rsidRDefault="00CC6C33" w:rsidP="00E1653B">
      <w:pPr>
        <w:widowControl/>
        <w:wordWrap/>
        <w:autoSpaceDE/>
        <w:autoSpaceDN/>
        <w:spacing w:after="0"/>
        <w:jc w:val="lef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b-2) The </w:t>
      </w:r>
      <w:r w:rsidR="00E1653B">
        <w:rPr>
          <w:rFonts w:ascii="Times New Roman" w:hAnsi="Times New Roman" w:cs="Times New Roman"/>
          <w:color w:val="000000"/>
        </w:rPr>
        <w:t>gate implementation of 1-bit adder using G and P can be done as follows:</w:t>
      </w:r>
    </w:p>
    <w:p w:rsidR="00E1653B" w:rsidRDefault="00E1653B" w:rsidP="00E1653B">
      <w:pPr>
        <w:widowControl/>
        <w:wordWrap/>
        <w:autoSpaceDE/>
        <w:autoSpaceDN/>
        <w:spacing w:after="0"/>
        <w:jc w:val="left"/>
        <w:rPr>
          <w:rFonts w:ascii="Times New Roman" w:hAnsi="Times New Roman" w:cs="Times New Roman"/>
          <w:color w:val="000000"/>
        </w:rPr>
      </w:pPr>
    </w:p>
    <w:p w:rsidR="00E1653B" w:rsidRDefault="00E1653B" w:rsidP="00E1653B">
      <w:pPr>
        <w:widowControl/>
        <w:wordWrap/>
        <w:autoSpaceDE/>
        <w:autoSpaceDN/>
        <w:spacing w:after="0"/>
        <w:ind w:firstLine="800"/>
        <w:jc w:val="left"/>
        <w:rPr>
          <w:rFonts w:ascii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7B9C47D0" wp14:editId="111BAA7B">
            <wp:extent cx="2560320" cy="1233268"/>
            <wp:effectExtent l="0" t="0" r="0" b="508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0454" cy="123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53B" w:rsidRDefault="00E1653B" w:rsidP="00E1653B">
      <w:pPr>
        <w:widowControl/>
        <w:wordWrap/>
        <w:autoSpaceDE/>
        <w:autoSpaceDN/>
        <w:spacing w:after="0"/>
        <w:ind w:firstLine="800"/>
        <w:jc w:val="left"/>
        <w:rPr>
          <w:rFonts w:ascii="Times New Roman" w:hAnsi="Times New Roman" w:cs="Times New Roman"/>
          <w:color w:val="000000"/>
        </w:rPr>
      </w:pPr>
    </w:p>
    <w:p w:rsidR="00FD6DC3" w:rsidRDefault="00FD6DC3" w:rsidP="00E1653B">
      <w:pPr>
        <w:widowControl/>
        <w:wordWrap/>
        <w:autoSpaceDE/>
        <w:autoSpaceDN/>
        <w:spacing w:after="0"/>
        <w:jc w:val="left"/>
        <w:rPr>
          <w:rFonts w:ascii="Times New Roman" w:hAnsi="Times New Roman" w:cs="Times New Roman"/>
          <w:b/>
          <w:color w:val="000000"/>
          <w:sz w:val="24"/>
        </w:rPr>
      </w:pPr>
      <w:r w:rsidRPr="00FD6DC3">
        <w:rPr>
          <w:rFonts w:ascii="Times New Roman" w:hAnsi="Times New Roman" w:cs="Times New Roman" w:hint="eastAsia"/>
          <w:b/>
          <w:color w:val="000000"/>
          <w:sz w:val="24"/>
        </w:rPr>
        <w:t>2.</w:t>
      </w:r>
      <w:r w:rsidRPr="00FD6DC3">
        <w:rPr>
          <w:rFonts w:ascii="Times New Roman" w:hAnsi="Times New Roman" w:cs="Times New Roman"/>
          <w:b/>
          <w:color w:val="000000"/>
          <w:sz w:val="24"/>
        </w:rPr>
        <w:t xml:space="preserve"> Simulation </w:t>
      </w:r>
    </w:p>
    <w:p w:rsidR="00E1653B" w:rsidRDefault="00E1653B" w:rsidP="00E1653B">
      <w:pPr>
        <w:widowControl/>
        <w:wordWrap/>
        <w:autoSpaceDE/>
        <w:autoSpaceDN/>
        <w:spacing w:after="0"/>
        <w:jc w:val="lef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 w:hint="eastAsia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1) Coding of DUT (1-bit Adder)</w:t>
      </w:r>
    </w:p>
    <w:p w:rsidR="00BA1742" w:rsidRDefault="00BA1742" w:rsidP="00BA1742">
      <w:pPr>
        <w:widowControl/>
        <w:wordWrap/>
        <w:autoSpaceDE/>
        <w:autoSpaceDN/>
        <w:spacing w:after="0"/>
        <w:ind w:firstLineChars="150" w:firstLine="300"/>
        <w:jc w:val="left"/>
        <w:rPr>
          <w:rFonts w:ascii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1F6B33AA" wp14:editId="4134CC17">
            <wp:extent cx="5438775" cy="1521251"/>
            <wp:effectExtent l="0" t="0" r="0" b="317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521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D06" w:rsidRDefault="00CC0D06" w:rsidP="00BA1742">
      <w:pPr>
        <w:widowControl/>
        <w:wordWrap/>
        <w:autoSpaceDE/>
        <w:autoSpaceDN/>
        <w:spacing w:after="0"/>
        <w:ind w:firstLineChars="50" w:firstLine="100"/>
        <w:jc w:val="left"/>
        <w:rPr>
          <w:noProof/>
        </w:rPr>
      </w:pPr>
      <w:r>
        <w:rPr>
          <w:rFonts w:ascii="Times New Roman" w:hAnsi="Times New Roman" w:cs="Times New Roman"/>
          <w:color w:val="000000"/>
        </w:rPr>
        <w:lastRenderedPageBreak/>
        <w:t xml:space="preserve">2) </w:t>
      </w:r>
      <w:r w:rsidR="00BA1742">
        <w:rPr>
          <w:rFonts w:ascii="Times New Roman" w:hAnsi="Times New Roman" w:cs="Times New Roman"/>
          <w:color w:val="000000"/>
        </w:rPr>
        <w:t xml:space="preserve">Coding of </w:t>
      </w:r>
      <w:proofErr w:type="spellStart"/>
      <w:r w:rsidR="00BA1742">
        <w:rPr>
          <w:rFonts w:ascii="Times New Roman" w:hAnsi="Times New Roman" w:cs="Times New Roman"/>
          <w:color w:val="000000"/>
        </w:rPr>
        <w:t>Testbench</w:t>
      </w:r>
      <w:proofErr w:type="spellEnd"/>
      <w:r w:rsidR="00BA1742">
        <w:rPr>
          <w:rFonts w:ascii="Times New Roman" w:hAnsi="Times New Roman" w:cs="Times New Roman"/>
          <w:color w:val="000000"/>
        </w:rPr>
        <w:t xml:space="preserve"> (1-bit Adder)</w:t>
      </w:r>
      <w:r w:rsidR="00911CCC" w:rsidRPr="00911CCC">
        <w:rPr>
          <w:noProof/>
        </w:rPr>
        <w:t xml:space="preserve"> </w:t>
      </w:r>
    </w:p>
    <w:p w:rsidR="00911CCC" w:rsidRDefault="00911CCC" w:rsidP="00BA1742">
      <w:pPr>
        <w:widowControl/>
        <w:wordWrap/>
        <w:autoSpaceDE/>
        <w:autoSpaceDN/>
        <w:spacing w:after="0"/>
        <w:ind w:firstLineChars="50" w:firstLine="100"/>
        <w:jc w:val="left"/>
        <w:rPr>
          <w:rFonts w:ascii="Times New Roman" w:hAnsi="Times New Roman" w:cs="Times New Roman"/>
          <w:color w:val="000000"/>
        </w:rPr>
      </w:pPr>
      <w:r w:rsidRPr="00911CCC"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4703675B" wp14:editId="4482FC7B">
            <wp:extent cx="4749421" cy="1974621"/>
            <wp:effectExtent l="0" t="0" r="0" b="6985"/>
            <wp:docPr id="12" name="그림 11">
              <a:extLst xmlns:a="http://schemas.openxmlformats.org/drawingml/2006/main">
                <a:ext uri="{FF2B5EF4-FFF2-40B4-BE49-F238E27FC236}">
                  <a16:creationId xmlns:a16="http://schemas.microsoft.com/office/drawing/2014/main" id="{FC1581D3-607A-4F51-9471-48F94F355DC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1">
                      <a:extLst>
                        <a:ext uri="{FF2B5EF4-FFF2-40B4-BE49-F238E27FC236}">
                          <a16:creationId xmlns:a16="http://schemas.microsoft.com/office/drawing/2014/main" id="{FC1581D3-607A-4F51-9471-48F94F355DC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8009" cy="197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9A6" w:rsidRDefault="00911CCC" w:rsidP="00911CCC">
      <w:pPr>
        <w:widowControl/>
        <w:wordWrap/>
        <w:autoSpaceDE/>
        <w:autoSpaceDN/>
        <w:spacing w:after="0"/>
        <w:jc w:val="lef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</w:t>
      </w:r>
    </w:p>
    <w:p w:rsidR="00911CCC" w:rsidRDefault="00911CCC" w:rsidP="00911CCC">
      <w:pPr>
        <w:widowControl/>
        <w:wordWrap/>
        <w:autoSpaceDE/>
        <w:autoSpaceDN/>
        <w:spacing w:after="0"/>
        <w:jc w:val="lef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3) Simulation result in waveform</w:t>
      </w:r>
    </w:p>
    <w:p w:rsidR="00911CCC" w:rsidRDefault="005B001C" w:rsidP="00911CCC">
      <w:pPr>
        <w:widowControl/>
        <w:wordWrap/>
        <w:autoSpaceDE/>
        <w:autoSpaceDN/>
        <w:spacing w:after="0"/>
        <w:ind w:firstLine="195"/>
        <w:jc w:val="lef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Problem</w:t>
      </w:r>
      <w:r w:rsidR="00911CCC">
        <w:rPr>
          <w:rFonts w:ascii="Times New Roman" w:hAnsi="Times New Roman" w:cs="Times New Roman"/>
          <w:color w:val="000000"/>
        </w:rPr>
        <w:t xml:space="preserve">. 3-1) Generate the waveform using the DUT and the </w:t>
      </w:r>
      <w:proofErr w:type="spellStart"/>
      <w:r w:rsidR="00911CCC">
        <w:rPr>
          <w:rFonts w:ascii="Times New Roman" w:hAnsi="Times New Roman" w:cs="Times New Roman"/>
          <w:color w:val="000000"/>
        </w:rPr>
        <w:t>Testbench</w:t>
      </w:r>
      <w:proofErr w:type="spellEnd"/>
    </w:p>
    <w:p w:rsidR="00CC0D06" w:rsidRDefault="006E485F" w:rsidP="00562E5D">
      <w:pPr>
        <w:widowControl/>
        <w:wordWrap/>
        <w:autoSpaceDE/>
        <w:autoSpaceDN/>
        <w:spacing w:after="0"/>
        <w:ind w:firstLine="195"/>
        <w:jc w:val="left"/>
        <w:rPr>
          <w:rFonts w:ascii="Times New Roman" w:hAnsi="Times New Roman" w:cs="Times New Roman"/>
          <w:color w:val="000000"/>
        </w:rPr>
      </w:pPr>
      <w:r w:rsidRPr="006E485F"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30CD38C4" wp14:editId="0029C0B4">
            <wp:extent cx="6188710" cy="1739265"/>
            <wp:effectExtent l="0" t="0" r="2540" b="0"/>
            <wp:docPr id="65" name="그림 64">
              <a:extLst xmlns:a="http://schemas.openxmlformats.org/drawingml/2006/main">
                <a:ext uri="{FF2B5EF4-FFF2-40B4-BE49-F238E27FC236}">
                  <a16:creationId xmlns:a16="http://schemas.microsoft.com/office/drawing/2014/main" id="{D37F2D08-867D-4C5C-8B63-E558C009C4C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그림 64">
                      <a:extLst>
                        <a:ext uri="{FF2B5EF4-FFF2-40B4-BE49-F238E27FC236}">
                          <a16:creationId xmlns:a16="http://schemas.microsoft.com/office/drawing/2014/main" id="{D37F2D08-867D-4C5C-8B63-E558C009C4C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6DC3">
        <w:rPr>
          <w:rFonts w:ascii="Times New Roman" w:hAnsi="Times New Roman" w:cs="Times New Roman" w:hint="eastAsia"/>
          <w:color w:val="000000"/>
        </w:rPr>
        <w:t xml:space="preserve">  </w:t>
      </w:r>
    </w:p>
    <w:p w:rsidR="00562E5D" w:rsidRDefault="00562E5D" w:rsidP="00562E5D">
      <w:pPr>
        <w:widowControl/>
        <w:wordWrap/>
        <w:autoSpaceDE/>
        <w:autoSpaceDN/>
        <w:spacing w:after="0"/>
        <w:ind w:firstLine="195"/>
        <w:jc w:val="left"/>
        <w:rPr>
          <w:rFonts w:ascii="Times New Roman" w:hAnsi="Times New Roman" w:cs="Times New Roman"/>
          <w:color w:val="000000"/>
        </w:rPr>
      </w:pPr>
    </w:p>
    <w:p w:rsidR="00CC0D06" w:rsidRDefault="005B001C" w:rsidP="00171579">
      <w:pPr>
        <w:widowControl/>
        <w:wordWrap/>
        <w:autoSpaceDE/>
        <w:autoSpaceDN/>
        <w:spacing w:after="0"/>
        <w:ind w:left="195"/>
        <w:jc w:val="lef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Problem</w:t>
      </w:r>
      <w:r w:rsidR="00911CCC">
        <w:rPr>
          <w:rFonts w:ascii="Times New Roman" w:hAnsi="Times New Roman" w:cs="Times New Roman"/>
          <w:color w:val="000000"/>
        </w:rPr>
        <w:t>. 3-2</w:t>
      </w:r>
      <w:r w:rsidR="00CC0D06">
        <w:rPr>
          <w:rFonts w:ascii="Times New Roman" w:hAnsi="Times New Roman" w:cs="Times New Roman" w:hint="eastAsia"/>
          <w:color w:val="000000"/>
        </w:rPr>
        <w:t xml:space="preserve">) </w:t>
      </w:r>
      <w:r w:rsidR="00171579">
        <w:rPr>
          <w:rFonts w:ascii="Times New Roman" w:hAnsi="Times New Roman" w:cs="Times New Roman"/>
          <w:color w:val="000000"/>
        </w:rPr>
        <w:t>Fill out the yellow colored cells (delay compared to the no gate delay circuit of the table below and its reason) like examples.</w:t>
      </w:r>
    </w:p>
    <w:p w:rsidR="00CC0D06" w:rsidRDefault="009E70FC" w:rsidP="009E70FC">
      <w:pPr>
        <w:widowControl/>
        <w:wordWrap/>
        <w:autoSpaceDE/>
        <w:autoSpaceDN/>
        <w:spacing w:after="0"/>
        <w:ind w:firstLine="195"/>
        <w:jc w:val="left"/>
        <w:rPr>
          <w:rFonts w:ascii="Times New Roman" w:hAnsi="Times New Roman" w:cs="Times New Roman"/>
          <w:color w:val="000000"/>
        </w:rPr>
      </w:pPr>
      <w:r w:rsidRPr="009E70FC"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5F671B78" wp14:editId="057C8028">
            <wp:extent cx="5840088" cy="2634018"/>
            <wp:effectExtent l="0" t="0" r="8890" b="0"/>
            <wp:docPr id="10" name="그림 9">
              <a:extLst xmlns:a="http://schemas.openxmlformats.org/drawingml/2006/main">
                <a:ext uri="{FF2B5EF4-FFF2-40B4-BE49-F238E27FC236}">
                  <a16:creationId xmlns:a16="http://schemas.microsoft.com/office/drawing/2014/main" id="{76AD3015-38E8-43A3-BA0A-A79947118AB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>
                      <a:extLst>
                        <a:ext uri="{FF2B5EF4-FFF2-40B4-BE49-F238E27FC236}">
                          <a16:creationId xmlns:a16="http://schemas.microsoft.com/office/drawing/2014/main" id="{76AD3015-38E8-43A3-BA0A-A79947118AB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1364" cy="264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0FC" w:rsidRPr="002769A6" w:rsidRDefault="009E70FC">
      <w:pPr>
        <w:widowControl/>
        <w:wordWrap/>
        <w:autoSpaceDE/>
        <w:autoSpaceDN/>
        <w:rPr>
          <w:rFonts w:ascii="Times New Roman" w:hAnsi="Times New Roman" w:cs="Times New Roman"/>
          <w:b/>
          <w:color w:val="000000"/>
          <w:sz w:val="24"/>
        </w:rPr>
      </w:pPr>
      <w:r w:rsidRPr="002769A6">
        <w:rPr>
          <w:rFonts w:ascii="Times New Roman" w:hAnsi="Times New Roman" w:cs="Times New Roman"/>
          <w:b/>
          <w:color w:val="000000"/>
          <w:sz w:val="24"/>
        </w:rPr>
        <w:t xml:space="preserve">3. Evaluation of the simulation result </w:t>
      </w:r>
    </w:p>
    <w:p w:rsidR="009E70FC" w:rsidRDefault="009E70FC">
      <w:pPr>
        <w:widowControl/>
        <w:wordWrap/>
        <w:autoSpaceDE/>
        <w:autoSpaceDN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 w:hint="eastAsia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 xml:space="preserve">By reviewing the above waveform, it is possible to verify that </w:t>
      </w:r>
      <w:r w:rsidR="00A4476E">
        <w:rPr>
          <w:rFonts w:ascii="Times New Roman" w:hAnsi="Times New Roman" w:cs="Times New Roman"/>
          <w:color w:val="000000"/>
        </w:rPr>
        <w:t>according to all the combinations of input (</w:t>
      </w:r>
      <w:proofErr w:type="spellStart"/>
      <w:proofErr w:type="gramStart"/>
      <w:r w:rsidR="00A4476E">
        <w:rPr>
          <w:rFonts w:ascii="Times New Roman" w:hAnsi="Times New Roman" w:cs="Times New Roman"/>
          <w:color w:val="000000"/>
        </w:rPr>
        <w:t>A,B</w:t>
      </w:r>
      <w:proofErr w:type="gramEnd"/>
      <w:r w:rsidR="00A4476E">
        <w:rPr>
          <w:rFonts w:ascii="Times New Roman" w:hAnsi="Times New Roman" w:cs="Times New Roman"/>
          <w:color w:val="000000"/>
        </w:rPr>
        <w:t>,Cin</w:t>
      </w:r>
      <w:proofErr w:type="spellEnd"/>
      <w:r w:rsidR="00A4476E">
        <w:rPr>
          <w:rFonts w:ascii="Times New Roman" w:hAnsi="Times New Roman" w:cs="Times New Roman"/>
          <w:color w:val="000000"/>
        </w:rPr>
        <w:t>), corresponding results (</w:t>
      </w:r>
      <w:proofErr w:type="spellStart"/>
      <w:r w:rsidR="00A4476E">
        <w:rPr>
          <w:rFonts w:ascii="Times New Roman" w:hAnsi="Times New Roman" w:cs="Times New Roman"/>
          <w:color w:val="000000"/>
        </w:rPr>
        <w:t>S,Cout</w:t>
      </w:r>
      <w:proofErr w:type="spellEnd"/>
      <w:r w:rsidR="00A4476E">
        <w:rPr>
          <w:rFonts w:ascii="Times New Roman" w:hAnsi="Times New Roman" w:cs="Times New Roman"/>
          <w:color w:val="000000"/>
        </w:rPr>
        <w:t>) are generated as exactly as the truth table</w:t>
      </w:r>
      <w:r w:rsidR="002840D9">
        <w:rPr>
          <w:rFonts w:ascii="Times New Roman" w:hAnsi="Times New Roman" w:cs="Times New Roman"/>
          <w:color w:val="000000"/>
        </w:rPr>
        <w:t xml:space="preserve"> </w:t>
      </w:r>
      <w:r w:rsidR="00A4476E">
        <w:rPr>
          <w:rFonts w:ascii="Times New Roman" w:hAnsi="Times New Roman" w:cs="Times New Roman"/>
          <w:color w:val="000000"/>
        </w:rPr>
        <w:t>with correct delay results</w:t>
      </w:r>
    </w:p>
    <w:p w:rsidR="00A4476E" w:rsidRDefault="00A4476E">
      <w:pPr>
        <w:widowControl/>
        <w:wordWrap/>
        <w:autoSpaceDE/>
        <w:autoSpaceDN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 w:hint="eastAsia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Accordingly, the simulation is done correctly.</w:t>
      </w:r>
    </w:p>
    <w:p w:rsidR="002769A6" w:rsidRDefault="002769A6" w:rsidP="002769A6">
      <w:pPr>
        <w:ind w:firstLineChars="100" w:firstLine="24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Part I</w:t>
      </w:r>
      <w:r w:rsidR="006B4E7A">
        <w:rPr>
          <w:rFonts w:ascii="Times New Roman" w:hAnsi="Times New Roman" w:cs="Times New Roman"/>
          <w:b/>
          <w:sz w:val="24"/>
        </w:rPr>
        <w:t>I</w:t>
      </w:r>
      <w:r>
        <w:rPr>
          <w:rFonts w:ascii="Times New Roman" w:hAnsi="Times New Roman" w:cs="Times New Roman"/>
          <w:b/>
          <w:sz w:val="24"/>
        </w:rPr>
        <w:t>. Design and Simulation of 4-bit Ripple-Carry Adder with gate delay</w:t>
      </w:r>
    </w:p>
    <w:p w:rsidR="001A14A2" w:rsidRDefault="002769A6" w:rsidP="002769A6">
      <w:pPr>
        <w:rPr>
          <w:rFonts w:ascii="Times New Roman" w:hAnsi="Times New Roman" w:cs="Times New Roman"/>
          <w:b/>
          <w:sz w:val="24"/>
        </w:rPr>
      </w:pPr>
      <w:r w:rsidRPr="004D365D">
        <w:rPr>
          <w:rFonts w:ascii="Times New Roman" w:hAnsi="Times New Roman" w:cs="Times New Roman"/>
          <w:b/>
          <w:sz w:val="24"/>
        </w:rPr>
        <w:t xml:space="preserve">1. </w:t>
      </w:r>
      <w:r>
        <w:rPr>
          <w:rFonts w:ascii="Times New Roman" w:hAnsi="Times New Roman" w:cs="Times New Roman" w:hint="eastAsia"/>
          <w:b/>
          <w:sz w:val="24"/>
        </w:rPr>
        <w:t xml:space="preserve">Design of </w:t>
      </w:r>
      <w:r>
        <w:rPr>
          <w:rFonts w:ascii="Times New Roman" w:hAnsi="Times New Roman" w:cs="Times New Roman"/>
          <w:b/>
          <w:sz w:val="24"/>
        </w:rPr>
        <w:t>the required logic circuit to verify the simulation result</w:t>
      </w:r>
    </w:p>
    <w:p w:rsidR="002769A6" w:rsidRDefault="00835852" w:rsidP="002769A6">
      <w:pPr>
        <w:ind w:firstLineChars="100" w:firstLine="20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3576BCB2">
            <wp:extent cx="5186159" cy="145666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676" cy="14719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769A6" w:rsidRDefault="002769A6" w:rsidP="002769A6">
      <w:pPr>
        <w:rPr>
          <w:rFonts w:ascii="Times New Roman" w:hAnsi="Times New Roman" w:cs="Times New Roman"/>
          <w:b/>
          <w:color w:val="000000"/>
        </w:rPr>
      </w:pPr>
      <w:r w:rsidRPr="002769A6">
        <w:rPr>
          <w:rFonts w:ascii="Times New Roman" w:hAnsi="Times New Roman" w:cs="Times New Roman" w:hint="eastAsia"/>
          <w:b/>
          <w:color w:val="000000"/>
          <w:sz w:val="24"/>
        </w:rPr>
        <w:t>2</w:t>
      </w:r>
      <w:r w:rsidRPr="002769A6">
        <w:rPr>
          <w:rFonts w:ascii="Times New Roman" w:hAnsi="Times New Roman" w:cs="Times New Roman"/>
          <w:b/>
          <w:color w:val="000000"/>
          <w:sz w:val="24"/>
        </w:rPr>
        <w:t>. Simulation</w:t>
      </w:r>
      <w:r>
        <w:rPr>
          <w:rFonts w:ascii="Times New Roman" w:hAnsi="Times New Roman" w:cs="Times New Roman" w:hint="eastAsia"/>
          <w:b/>
          <w:color w:val="000000"/>
        </w:rPr>
        <w:t xml:space="preserve"> </w:t>
      </w:r>
    </w:p>
    <w:p w:rsidR="002769A6" w:rsidRDefault="002769A6" w:rsidP="002769A6">
      <w:pPr>
        <w:ind w:firstLine="195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1) Coding of DUT (4-bit Adder)</w:t>
      </w:r>
    </w:p>
    <w:p w:rsidR="002769A6" w:rsidRDefault="002769A6" w:rsidP="002769A6">
      <w:pPr>
        <w:ind w:firstLine="195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(Declare in the first line of the module `timescale 1ns/100ps).</w:t>
      </w:r>
    </w:p>
    <w:p w:rsidR="002769A6" w:rsidRDefault="002769A6" w:rsidP="002769A6">
      <w:pPr>
        <w:ind w:firstLine="195"/>
        <w:rPr>
          <w:rFonts w:ascii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4DEB01CA" wp14:editId="66FA8354">
            <wp:extent cx="5376042" cy="1918518"/>
            <wp:effectExtent l="0" t="0" r="0" b="571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8157" cy="192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9A6" w:rsidRDefault="00F77160" w:rsidP="002769A6">
      <w:pPr>
        <w:ind w:firstLine="195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 w:hint="eastAsia"/>
          <w:color w:val="000000"/>
        </w:rPr>
        <w:t>2</w:t>
      </w:r>
      <w:r>
        <w:rPr>
          <w:rFonts w:ascii="Times New Roman" w:hAnsi="Times New Roman" w:cs="Times New Roman"/>
          <w:color w:val="000000"/>
        </w:rPr>
        <w:t xml:space="preserve">) Coding of </w:t>
      </w:r>
      <w:proofErr w:type="spellStart"/>
      <w:r>
        <w:rPr>
          <w:rFonts w:ascii="Times New Roman" w:hAnsi="Times New Roman" w:cs="Times New Roman"/>
          <w:color w:val="000000"/>
        </w:rPr>
        <w:t>Testbench</w:t>
      </w:r>
      <w:proofErr w:type="spellEnd"/>
      <w:r>
        <w:rPr>
          <w:rFonts w:ascii="Times New Roman" w:hAnsi="Times New Roman" w:cs="Times New Roman"/>
          <w:color w:val="000000"/>
        </w:rPr>
        <w:t xml:space="preserve"> (4-bit Adder)</w:t>
      </w:r>
    </w:p>
    <w:p w:rsidR="005B001C" w:rsidRDefault="006B4E7A" w:rsidP="002769A6">
      <w:pPr>
        <w:ind w:firstLine="195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62FB446C">
            <wp:extent cx="6040248" cy="2364827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216" cy="23746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B001C" w:rsidRDefault="005B001C">
      <w:pPr>
        <w:widowControl/>
        <w:wordWrap/>
        <w:autoSpaceDE/>
        <w:autoSpaceDN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br w:type="page"/>
      </w:r>
    </w:p>
    <w:p w:rsidR="00F77160" w:rsidRDefault="005B001C" w:rsidP="002769A6">
      <w:pPr>
        <w:ind w:firstLine="195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 w:hint="eastAsia"/>
          <w:color w:val="000000"/>
        </w:rPr>
        <w:lastRenderedPageBreak/>
        <w:t>3</w:t>
      </w:r>
      <w:r>
        <w:rPr>
          <w:rFonts w:ascii="Times New Roman" w:hAnsi="Times New Roman" w:cs="Times New Roman"/>
          <w:color w:val="000000"/>
        </w:rPr>
        <w:t>) Simulation result in waveform</w:t>
      </w:r>
    </w:p>
    <w:p w:rsidR="005B001C" w:rsidRDefault="005B001C" w:rsidP="002769A6">
      <w:pPr>
        <w:ind w:firstLine="195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Problem. 3-1) Generate the waveform below using the DUT and the </w:t>
      </w:r>
      <w:proofErr w:type="spellStart"/>
      <w:r>
        <w:rPr>
          <w:rFonts w:ascii="Times New Roman" w:hAnsi="Times New Roman" w:cs="Times New Roman"/>
          <w:color w:val="000000"/>
        </w:rPr>
        <w:t>testbench</w:t>
      </w:r>
      <w:proofErr w:type="spellEnd"/>
      <w:r>
        <w:rPr>
          <w:rFonts w:ascii="Times New Roman" w:hAnsi="Times New Roman" w:cs="Times New Roman"/>
          <w:color w:val="000000"/>
        </w:rPr>
        <w:t>.</w:t>
      </w:r>
    </w:p>
    <w:p w:rsidR="005B001C" w:rsidRDefault="00C9263B" w:rsidP="002769A6">
      <w:pPr>
        <w:ind w:firstLine="195"/>
        <w:rPr>
          <w:rFonts w:ascii="Times New Roman" w:hAnsi="Times New Roman" w:cs="Times New Roman"/>
          <w:color w:val="000000"/>
        </w:rPr>
      </w:pPr>
      <w:r w:rsidRPr="00C9263B"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6E7CC7AD" wp14:editId="52C270BA">
            <wp:extent cx="5454503" cy="2243141"/>
            <wp:effectExtent l="0" t="0" r="0" b="5080"/>
            <wp:docPr id="73" name="그림 72">
              <a:extLst xmlns:a="http://schemas.openxmlformats.org/drawingml/2006/main">
                <a:ext uri="{FF2B5EF4-FFF2-40B4-BE49-F238E27FC236}">
                  <a16:creationId xmlns:a16="http://schemas.microsoft.com/office/drawing/2014/main" id="{90746A83-2283-42BC-BC6D-674D2235FF8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그림 72">
                      <a:extLst>
                        <a:ext uri="{FF2B5EF4-FFF2-40B4-BE49-F238E27FC236}">
                          <a16:creationId xmlns:a16="http://schemas.microsoft.com/office/drawing/2014/main" id="{90746A83-2283-42BC-BC6D-674D2235FF8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5020" cy="226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01C" w:rsidRDefault="005B001C" w:rsidP="005B001C">
      <w:pPr>
        <w:widowControl/>
        <w:wordWrap/>
        <w:autoSpaceDE/>
        <w:autoSpaceDN/>
        <w:spacing w:after="0"/>
        <w:ind w:left="195" w:firstLineChars="100" w:firstLine="200"/>
        <w:jc w:val="lef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Problem. 3-2</w:t>
      </w:r>
      <w:r>
        <w:rPr>
          <w:rFonts w:ascii="Times New Roman" w:hAnsi="Times New Roman" w:cs="Times New Roman" w:hint="eastAsia"/>
          <w:color w:val="000000"/>
        </w:rPr>
        <w:t xml:space="preserve">) </w:t>
      </w:r>
      <w:r>
        <w:rPr>
          <w:rFonts w:ascii="Times New Roman" w:hAnsi="Times New Roman" w:cs="Times New Roman"/>
          <w:color w:val="000000"/>
        </w:rPr>
        <w:t>Fill out the yellow colored cells like examples</w:t>
      </w:r>
      <w:r>
        <w:rPr>
          <w:rFonts w:ascii="Times New Roman" w:hAnsi="Times New Roman" w:cs="Times New Roman" w:hint="eastAsia"/>
          <w:color w:val="000000"/>
        </w:rPr>
        <w:t>.</w:t>
      </w:r>
    </w:p>
    <w:p w:rsidR="005B001C" w:rsidRDefault="006E29CC" w:rsidP="005B001C">
      <w:pPr>
        <w:widowControl/>
        <w:wordWrap/>
        <w:autoSpaceDE/>
        <w:autoSpaceDN/>
        <w:spacing w:after="0"/>
        <w:ind w:firstLine="195"/>
        <w:jc w:val="lef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softHyphen/>
      </w:r>
      <w:r w:rsidR="00815DB9" w:rsidRPr="00815DB9"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19191E6F" wp14:editId="73B14264">
            <wp:extent cx="6100933" cy="5241852"/>
            <wp:effectExtent l="0" t="0" r="0" b="0"/>
            <wp:docPr id="13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A0961CC5-198D-450D-8EB9-E70A1CF2AB5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A0961CC5-198D-450D-8EB9-E70A1CF2AB5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031" cy="525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0E9" w:rsidRPr="002769A6" w:rsidRDefault="001120E9" w:rsidP="001120E9">
      <w:pPr>
        <w:widowControl/>
        <w:wordWrap/>
        <w:autoSpaceDE/>
        <w:autoSpaceDN/>
        <w:rPr>
          <w:rFonts w:ascii="Times New Roman" w:hAnsi="Times New Roman" w:cs="Times New Roman"/>
          <w:b/>
          <w:color w:val="000000"/>
          <w:sz w:val="24"/>
        </w:rPr>
      </w:pPr>
      <w:r w:rsidRPr="002769A6">
        <w:rPr>
          <w:rFonts w:ascii="Times New Roman" w:hAnsi="Times New Roman" w:cs="Times New Roman"/>
          <w:b/>
          <w:color w:val="000000"/>
          <w:sz w:val="24"/>
        </w:rPr>
        <w:lastRenderedPageBreak/>
        <w:t xml:space="preserve">3. Evaluation of the simulation result </w:t>
      </w:r>
    </w:p>
    <w:p w:rsidR="001120E9" w:rsidRDefault="001120E9" w:rsidP="001120E9">
      <w:pPr>
        <w:widowControl/>
        <w:wordWrap/>
        <w:autoSpaceDE/>
        <w:autoSpaceDN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 w:hint="eastAsia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By reviewing the above waveform, it is possible to verify that according to some typical combinations of 4-bit inputs (</w:t>
      </w:r>
      <w:proofErr w:type="gramStart"/>
      <w:r>
        <w:rPr>
          <w:rFonts w:ascii="Times New Roman" w:hAnsi="Times New Roman" w:cs="Times New Roman"/>
          <w:color w:val="000000"/>
        </w:rPr>
        <w:t>A,B</w:t>
      </w:r>
      <w:proofErr w:type="gramEnd"/>
      <w:r>
        <w:rPr>
          <w:rFonts w:ascii="Times New Roman" w:hAnsi="Times New Roman" w:cs="Times New Roman"/>
          <w:color w:val="000000"/>
        </w:rPr>
        <w:t>) with Carry-in C0, corresponding 4-bit addition results (S) with Carry-out, C4, are generated as exactly as the manual calculation result considering each gate delay.</w:t>
      </w:r>
    </w:p>
    <w:p w:rsidR="001120E9" w:rsidRDefault="001120E9" w:rsidP="001120E9">
      <w:pPr>
        <w:widowControl/>
        <w:wordWrap/>
        <w:autoSpaceDE/>
        <w:autoSpaceDN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Accordingly, the simulation is done correctly.</w:t>
      </w:r>
    </w:p>
    <w:p w:rsidR="001120E9" w:rsidRDefault="001120E9" w:rsidP="00A54FCA">
      <w:pPr>
        <w:rPr>
          <w:rFonts w:ascii="Times New Roman" w:hAnsi="Times New Roman" w:cs="Times New Roman"/>
          <w:color w:val="000000"/>
        </w:rPr>
      </w:pPr>
    </w:p>
    <w:p w:rsidR="00C50C75" w:rsidRDefault="00C50C75" w:rsidP="00A54FCA">
      <w:pPr>
        <w:rPr>
          <w:rFonts w:ascii="Times New Roman" w:hAnsi="Times New Roman" w:cs="Times New Roman"/>
          <w:color w:val="000000"/>
        </w:rPr>
      </w:pPr>
    </w:p>
    <w:p w:rsidR="007B31B9" w:rsidRDefault="007B31B9" w:rsidP="007B31B9">
      <w:pPr>
        <w:ind w:firstLineChars="100" w:firstLine="24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Part II</w:t>
      </w:r>
      <w:r>
        <w:rPr>
          <w:rFonts w:ascii="Times New Roman" w:hAnsi="Times New Roman" w:cs="Times New Roman" w:hint="eastAsia"/>
          <w:b/>
          <w:sz w:val="24"/>
        </w:rPr>
        <w:t>I</w:t>
      </w:r>
      <w:r>
        <w:rPr>
          <w:rFonts w:ascii="Times New Roman" w:hAnsi="Times New Roman" w:cs="Times New Roman"/>
          <w:b/>
          <w:sz w:val="24"/>
        </w:rPr>
        <w:t>. Design and Simulation of 4-bit Ripple-Carry Adder with gate delay</w:t>
      </w:r>
    </w:p>
    <w:p w:rsidR="007B31B9" w:rsidRDefault="007B31B9" w:rsidP="007B31B9">
      <w:pPr>
        <w:rPr>
          <w:rFonts w:ascii="Times New Roman" w:hAnsi="Times New Roman" w:cs="Times New Roman"/>
          <w:b/>
          <w:sz w:val="24"/>
        </w:rPr>
      </w:pPr>
      <w:r w:rsidRPr="004D365D">
        <w:rPr>
          <w:rFonts w:ascii="Times New Roman" w:hAnsi="Times New Roman" w:cs="Times New Roman"/>
          <w:b/>
          <w:sz w:val="24"/>
        </w:rPr>
        <w:t xml:space="preserve">1. </w:t>
      </w:r>
      <w:r>
        <w:rPr>
          <w:rFonts w:ascii="Times New Roman" w:hAnsi="Times New Roman" w:cs="Times New Roman" w:hint="eastAsia"/>
          <w:b/>
          <w:sz w:val="24"/>
        </w:rPr>
        <w:t xml:space="preserve">Design of </w:t>
      </w:r>
      <w:r>
        <w:rPr>
          <w:rFonts w:ascii="Times New Roman" w:hAnsi="Times New Roman" w:cs="Times New Roman"/>
          <w:b/>
          <w:sz w:val="24"/>
        </w:rPr>
        <w:t>the required logic circuit to verify the simulation result</w:t>
      </w:r>
    </w:p>
    <w:p w:rsidR="007B31B9" w:rsidRDefault="006E29CC" w:rsidP="007B31B9">
      <w:pPr>
        <w:ind w:firstLineChars="100" w:firstLine="200"/>
        <w:rPr>
          <w:rFonts w:ascii="Times New Roman" w:hAnsi="Times New Roman" w:cs="Times New Roman" w:hint="eastAsia"/>
          <w:color w:val="000000"/>
        </w:rPr>
      </w:pPr>
      <w:r w:rsidRPr="006E29CC"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3992FA31" wp14:editId="2BB41388">
            <wp:extent cx="6188710" cy="5019675"/>
            <wp:effectExtent l="0" t="0" r="0" b="0"/>
            <wp:docPr id="608" name="그림 607">
              <a:extLst xmlns:a="http://schemas.openxmlformats.org/drawingml/2006/main">
                <a:ext uri="{FF2B5EF4-FFF2-40B4-BE49-F238E27FC236}">
                  <a16:creationId xmlns:a16="http://schemas.microsoft.com/office/drawing/2014/main" id="{E2D5A619-0466-492F-89F2-4C31C467F65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" name="그림 607">
                      <a:extLst>
                        <a:ext uri="{FF2B5EF4-FFF2-40B4-BE49-F238E27FC236}">
                          <a16:creationId xmlns:a16="http://schemas.microsoft.com/office/drawing/2014/main" id="{E2D5A619-0466-492F-89F2-4C31C467F65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1DF4">
        <w:rPr>
          <w:rFonts w:ascii="Times New Roman" w:hAnsi="Times New Roman" w:cs="Times New Roman"/>
          <w:color w:val="000000"/>
        </w:rPr>
        <w:softHyphen/>
      </w:r>
      <w:bookmarkStart w:id="0" w:name="_GoBack"/>
      <w:bookmarkEnd w:id="0"/>
    </w:p>
    <w:p w:rsidR="00C50C75" w:rsidRPr="007B564C" w:rsidRDefault="00C50C75">
      <w:pPr>
        <w:widowControl/>
        <w:wordWrap/>
        <w:autoSpaceDE/>
        <w:autoSpaceDN/>
        <w:rPr>
          <w:rFonts w:ascii="Times New Roman" w:hAnsi="Times New Roman" w:cs="Times New Roman"/>
          <w:b/>
          <w:color w:val="000000"/>
          <w:sz w:val="24"/>
        </w:rPr>
      </w:pPr>
      <w:r>
        <w:rPr>
          <w:rFonts w:ascii="Times New Roman" w:hAnsi="Times New Roman" w:cs="Times New Roman"/>
          <w:b/>
          <w:color w:val="000000"/>
          <w:sz w:val="24"/>
        </w:rPr>
        <w:br w:type="page"/>
      </w:r>
    </w:p>
    <w:p w:rsidR="007B31B9" w:rsidRDefault="007B31B9" w:rsidP="007B31B9">
      <w:pPr>
        <w:rPr>
          <w:rFonts w:ascii="Times New Roman" w:hAnsi="Times New Roman" w:cs="Times New Roman"/>
          <w:b/>
          <w:color w:val="000000"/>
        </w:rPr>
      </w:pPr>
      <w:r w:rsidRPr="002769A6">
        <w:rPr>
          <w:rFonts w:ascii="Times New Roman" w:hAnsi="Times New Roman" w:cs="Times New Roman" w:hint="eastAsia"/>
          <w:b/>
          <w:color w:val="000000"/>
          <w:sz w:val="24"/>
        </w:rPr>
        <w:lastRenderedPageBreak/>
        <w:t>2</w:t>
      </w:r>
      <w:r w:rsidRPr="002769A6">
        <w:rPr>
          <w:rFonts w:ascii="Times New Roman" w:hAnsi="Times New Roman" w:cs="Times New Roman"/>
          <w:b/>
          <w:color w:val="000000"/>
          <w:sz w:val="24"/>
        </w:rPr>
        <w:t>. Simulation</w:t>
      </w:r>
      <w:r>
        <w:rPr>
          <w:rFonts w:ascii="Times New Roman" w:hAnsi="Times New Roman" w:cs="Times New Roman" w:hint="eastAsia"/>
          <w:b/>
          <w:color w:val="000000"/>
        </w:rPr>
        <w:t xml:space="preserve"> </w:t>
      </w:r>
    </w:p>
    <w:p w:rsidR="00A54FCA" w:rsidRDefault="00C50C75" w:rsidP="00A54FCA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 w:hint="eastAsia"/>
          <w:color w:val="000000"/>
        </w:rPr>
        <w:t xml:space="preserve"> 1) Coding of DUT (4-bit CLA Adder)</w:t>
      </w:r>
    </w:p>
    <w:p w:rsidR="00C50C75" w:rsidRDefault="00C50C75" w:rsidP="00A54FCA">
      <w:pPr>
        <w:rPr>
          <w:rFonts w:ascii="Times New Roman" w:hAnsi="Times New Roman" w:cs="Times New Roman"/>
          <w:color w:val="000000"/>
        </w:rPr>
      </w:pPr>
      <w:r w:rsidRPr="00C50C75"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1253C11F" wp14:editId="32247B0F">
            <wp:extent cx="4249392" cy="4943475"/>
            <wp:effectExtent l="0" t="0" r="0" b="0"/>
            <wp:docPr id="17" name="그림 10">
              <a:extLst xmlns:a="http://schemas.openxmlformats.org/drawingml/2006/main">
                <a:ext uri="{FF2B5EF4-FFF2-40B4-BE49-F238E27FC236}">
                  <a16:creationId xmlns:a16="http://schemas.microsoft.com/office/drawing/2014/main" id="{513BA062-92E2-4F9C-91D2-B05721FD0FD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0">
                      <a:extLst>
                        <a:ext uri="{FF2B5EF4-FFF2-40B4-BE49-F238E27FC236}">
                          <a16:creationId xmlns:a16="http://schemas.microsoft.com/office/drawing/2014/main" id="{513BA062-92E2-4F9C-91D2-B05721FD0FD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9"/>
                    <a:srcRect r="9404"/>
                    <a:stretch/>
                  </pic:blipFill>
                  <pic:spPr>
                    <a:xfrm>
                      <a:off x="0" y="0"/>
                      <a:ext cx="4255423" cy="495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C75" w:rsidRDefault="00C50C75" w:rsidP="00A54FCA">
      <w:pPr>
        <w:rPr>
          <w:rFonts w:ascii="Times New Roman" w:hAnsi="Times New Roman" w:cs="Times New Roman"/>
          <w:color w:val="00000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E3FB5DB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3305175" cy="1049655"/>
            <wp:effectExtent l="0" t="0" r="9525" b="0"/>
            <wp:wrapNone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 w:hint="eastAsia"/>
          <w:color w:val="000000"/>
        </w:rPr>
        <w:t xml:space="preserve"> 2)</w:t>
      </w:r>
      <w:r>
        <w:rPr>
          <w:rFonts w:ascii="Times New Roman" w:hAnsi="Times New Roman" w:cs="Times New Roman"/>
          <w:color w:val="000000"/>
        </w:rPr>
        <w:t xml:space="preserve"> Coding of </w:t>
      </w:r>
      <w:proofErr w:type="spellStart"/>
      <w:r>
        <w:rPr>
          <w:rFonts w:ascii="Times New Roman" w:hAnsi="Times New Roman" w:cs="Times New Roman"/>
          <w:color w:val="000000"/>
        </w:rPr>
        <w:t>Testbench</w:t>
      </w:r>
      <w:proofErr w:type="spellEnd"/>
      <w:r>
        <w:rPr>
          <w:rFonts w:ascii="Times New Roman" w:hAnsi="Times New Roman" w:cs="Times New Roman"/>
          <w:color w:val="000000"/>
        </w:rPr>
        <w:t xml:space="preserve"> (4-bit CLA Adder)</w:t>
      </w:r>
    </w:p>
    <w:p w:rsidR="00C50C75" w:rsidRDefault="00EC4E44" w:rsidP="00A54FCA">
      <w:pPr>
        <w:rPr>
          <w:noProof/>
        </w:rPr>
      </w:pPr>
      <w:r>
        <w:rPr>
          <w:noProof/>
        </w:rPr>
        <w:drawing>
          <wp:inline distT="0" distB="0" distL="0" distR="0" wp14:anchorId="3B078FF0" wp14:editId="38859F07">
            <wp:extent cx="4258058" cy="2375065"/>
            <wp:effectExtent l="0" t="0" r="9525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7112" cy="239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0C75" w:rsidRPr="00C50C75">
        <w:rPr>
          <w:noProof/>
        </w:rPr>
        <w:t xml:space="preserve"> </w:t>
      </w:r>
    </w:p>
    <w:p w:rsidR="00EC4E44" w:rsidRDefault="00EC4E44" w:rsidP="00EC4E44">
      <w:pPr>
        <w:ind w:firstLine="195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 w:hint="eastAsia"/>
          <w:color w:val="000000"/>
        </w:rPr>
        <w:lastRenderedPageBreak/>
        <w:t>3</w:t>
      </w:r>
      <w:r>
        <w:rPr>
          <w:rFonts w:ascii="Times New Roman" w:hAnsi="Times New Roman" w:cs="Times New Roman"/>
          <w:color w:val="000000"/>
        </w:rPr>
        <w:t>) Simulation result in waveform</w:t>
      </w:r>
    </w:p>
    <w:p w:rsidR="00EC4E44" w:rsidRDefault="00EC4E44" w:rsidP="00EC4E44">
      <w:pPr>
        <w:ind w:firstLine="195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Problem. 3-1) Generate the waveform below using the DUT and the </w:t>
      </w:r>
      <w:proofErr w:type="spellStart"/>
      <w:r>
        <w:rPr>
          <w:rFonts w:ascii="Times New Roman" w:hAnsi="Times New Roman" w:cs="Times New Roman"/>
          <w:color w:val="000000"/>
        </w:rPr>
        <w:t>testbench</w:t>
      </w:r>
      <w:proofErr w:type="spellEnd"/>
      <w:r>
        <w:rPr>
          <w:rFonts w:ascii="Times New Roman" w:hAnsi="Times New Roman" w:cs="Times New Roman"/>
          <w:color w:val="000000"/>
        </w:rPr>
        <w:t>.</w:t>
      </w:r>
    </w:p>
    <w:p w:rsidR="00EC4E44" w:rsidRDefault="002E797B" w:rsidP="00EC4E44">
      <w:pPr>
        <w:ind w:firstLine="195"/>
        <w:rPr>
          <w:rFonts w:ascii="Times New Roman" w:hAnsi="Times New Roman" w:cs="Times New Roman"/>
          <w:color w:val="000000"/>
        </w:rPr>
      </w:pPr>
      <w:r w:rsidRPr="002E797B"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3BFAC4ED" wp14:editId="17BA39D6">
            <wp:extent cx="6005015" cy="2832450"/>
            <wp:effectExtent l="0" t="0" r="0" b="6350"/>
            <wp:docPr id="35" name="그림 34">
              <a:extLst xmlns:a="http://schemas.openxmlformats.org/drawingml/2006/main">
                <a:ext uri="{FF2B5EF4-FFF2-40B4-BE49-F238E27FC236}">
                  <a16:creationId xmlns:a16="http://schemas.microsoft.com/office/drawing/2014/main" id="{33B9DE0A-372F-4683-94C4-821939BD494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4">
                      <a:extLst>
                        <a:ext uri="{FF2B5EF4-FFF2-40B4-BE49-F238E27FC236}">
                          <a16:creationId xmlns:a16="http://schemas.microsoft.com/office/drawing/2014/main" id="{33B9DE0A-372F-4683-94C4-821939BD494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14851" cy="283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64C" w:rsidRDefault="007B564C">
      <w:pPr>
        <w:widowControl/>
        <w:wordWrap/>
        <w:autoSpaceDE/>
        <w:autoSpaceDN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br w:type="page"/>
      </w:r>
    </w:p>
    <w:p w:rsidR="00EC4E44" w:rsidRDefault="00EC4E44" w:rsidP="00EC4E44">
      <w:pPr>
        <w:widowControl/>
        <w:wordWrap/>
        <w:autoSpaceDE/>
        <w:autoSpaceDN/>
        <w:spacing w:after="0"/>
        <w:ind w:left="195" w:firstLineChars="100" w:firstLine="200"/>
        <w:jc w:val="lef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lastRenderedPageBreak/>
        <w:t>Problem. 3-2</w:t>
      </w:r>
      <w:r>
        <w:rPr>
          <w:rFonts w:ascii="Times New Roman" w:hAnsi="Times New Roman" w:cs="Times New Roman" w:hint="eastAsia"/>
          <w:color w:val="000000"/>
        </w:rPr>
        <w:t xml:space="preserve">) </w:t>
      </w:r>
      <w:r>
        <w:rPr>
          <w:rFonts w:ascii="Times New Roman" w:hAnsi="Times New Roman" w:cs="Times New Roman"/>
          <w:color w:val="000000"/>
        </w:rPr>
        <w:t>Fill out the yellow colored cells like examples</w:t>
      </w:r>
      <w:r>
        <w:rPr>
          <w:rFonts w:ascii="Times New Roman" w:hAnsi="Times New Roman" w:cs="Times New Roman" w:hint="eastAsia"/>
          <w:color w:val="000000"/>
        </w:rPr>
        <w:t>.</w:t>
      </w:r>
    </w:p>
    <w:p w:rsidR="00EC4E44" w:rsidRDefault="006E29CC" w:rsidP="00A54FCA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softHyphen/>
      </w:r>
      <w:r w:rsidR="007B564C" w:rsidRPr="007B564C"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783FCB70" wp14:editId="37960312">
            <wp:extent cx="6188710" cy="5588000"/>
            <wp:effectExtent l="0" t="0" r="2540" b="0"/>
            <wp:docPr id="2" name="table">
              <a:extLst xmlns:a="http://schemas.openxmlformats.org/drawingml/2006/main">
                <a:ext uri="{FF2B5EF4-FFF2-40B4-BE49-F238E27FC236}">
                  <a16:creationId xmlns:a16="http://schemas.microsoft.com/office/drawing/2014/main" id="{192914F7-367B-4914-9A94-20E94930D7A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>
                      <a:extLst>
                        <a:ext uri="{FF2B5EF4-FFF2-40B4-BE49-F238E27FC236}">
                          <a16:creationId xmlns:a16="http://schemas.microsoft.com/office/drawing/2014/main" id="{192914F7-367B-4914-9A94-20E94930D7A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64C" w:rsidRDefault="007B564C" w:rsidP="00A54FCA">
      <w:pPr>
        <w:rPr>
          <w:rFonts w:ascii="Times New Roman" w:hAnsi="Times New Roman" w:cs="Times New Roman"/>
          <w:color w:val="000000"/>
        </w:rPr>
      </w:pPr>
    </w:p>
    <w:p w:rsidR="007B564C" w:rsidRPr="002769A6" w:rsidRDefault="007B564C" w:rsidP="007B564C">
      <w:pPr>
        <w:widowControl/>
        <w:wordWrap/>
        <w:autoSpaceDE/>
        <w:autoSpaceDN/>
        <w:rPr>
          <w:rFonts w:ascii="Times New Roman" w:hAnsi="Times New Roman" w:cs="Times New Roman"/>
          <w:b/>
          <w:color w:val="000000"/>
          <w:sz w:val="24"/>
        </w:rPr>
      </w:pPr>
      <w:r w:rsidRPr="002769A6">
        <w:rPr>
          <w:rFonts w:ascii="Times New Roman" w:hAnsi="Times New Roman" w:cs="Times New Roman"/>
          <w:b/>
          <w:color w:val="000000"/>
          <w:sz w:val="24"/>
        </w:rPr>
        <w:t xml:space="preserve">3. Evaluation of the simulation result </w:t>
      </w:r>
    </w:p>
    <w:p w:rsidR="007B564C" w:rsidRDefault="007B564C" w:rsidP="007B564C">
      <w:pPr>
        <w:widowControl/>
        <w:wordWrap/>
        <w:autoSpaceDE/>
        <w:autoSpaceDN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 w:hint="eastAsia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By reviewing the above waveform, it is possible to verify that according to some typical combinations of 4-bit inputs (</w:t>
      </w:r>
      <w:proofErr w:type="gramStart"/>
      <w:r>
        <w:rPr>
          <w:rFonts w:ascii="Times New Roman" w:hAnsi="Times New Roman" w:cs="Times New Roman"/>
          <w:color w:val="000000"/>
        </w:rPr>
        <w:t>A,B</w:t>
      </w:r>
      <w:proofErr w:type="gramEnd"/>
      <w:r>
        <w:rPr>
          <w:rFonts w:ascii="Times New Roman" w:hAnsi="Times New Roman" w:cs="Times New Roman"/>
          <w:color w:val="000000"/>
        </w:rPr>
        <w:t>) with Carry-in C0, corresponding 4-bit addition results (S) with Carry-out, C4, are generated as exactly as the man</w:t>
      </w:r>
      <w:r w:rsidR="00500C95">
        <w:rPr>
          <w:rFonts w:ascii="Times New Roman" w:hAnsi="Times New Roman" w:cs="Times New Roman"/>
          <w:color w:val="000000"/>
        </w:rPr>
        <w:t>ual calculation result</w:t>
      </w:r>
      <w:r>
        <w:rPr>
          <w:rFonts w:ascii="Times New Roman" w:hAnsi="Times New Roman" w:cs="Times New Roman"/>
          <w:color w:val="000000"/>
        </w:rPr>
        <w:t>.</w:t>
      </w:r>
    </w:p>
    <w:p w:rsidR="007B564C" w:rsidRDefault="007B564C" w:rsidP="007B564C">
      <w:pPr>
        <w:widowControl/>
        <w:wordWrap/>
        <w:autoSpaceDE/>
        <w:autoSpaceDN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Accordingly, the simulation is done correctly.</w:t>
      </w:r>
    </w:p>
    <w:p w:rsidR="007B564C" w:rsidRPr="007B564C" w:rsidRDefault="007B564C" w:rsidP="00A54FCA">
      <w:pPr>
        <w:rPr>
          <w:rFonts w:ascii="Times New Roman" w:hAnsi="Times New Roman" w:cs="Times New Roman"/>
          <w:color w:val="000000"/>
        </w:rPr>
      </w:pPr>
    </w:p>
    <w:sectPr w:rsidR="007B564C" w:rsidRPr="007B564C" w:rsidSect="002C0901">
      <w:headerReference w:type="default" r:id="rId24"/>
      <w:footerReference w:type="default" r:id="rId25"/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808BD" w:rsidRDefault="009808BD" w:rsidP="00ED46AE">
      <w:pPr>
        <w:spacing w:after="0" w:line="240" w:lineRule="auto"/>
      </w:pPr>
      <w:r>
        <w:separator/>
      </w:r>
    </w:p>
  </w:endnote>
  <w:endnote w:type="continuationSeparator" w:id="0">
    <w:p w:rsidR="009808BD" w:rsidRDefault="009808BD" w:rsidP="00ED46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35799980"/>
      <w:docPartObj>
        <w:docPartGallery w:val="Page Numbers (Bottom of Page)"/>
        <w:docPartUnique/>
      </w:docPartObj>
    </w:sdtPr>
    <w:sdtEndPr/>
    <w:sdtContent>
      <w:p w:rsidR="001120E9" w:rsidRDefault="001120E9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11DF4" w:rsidRPr="00311DF4">
          <w:rPr>
            <w:noProof/>
            <w:lang w:val="ko-KR"/>
          </w:rPr>
          <w:t>5</w:t>
        </w:r>
        <w:r>
          <w:fldChar w:fldCharType="end"/>
        </w:r>
      </w:p>
    </w:sdtContent>
  </w:sdt>
  <w:p w:rsidR="001120E9" w:rsidRDefault="001120E9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808BD" w:rsidRDefault="009808BD" w:rsidP="00ED46AE">
      <w:pPr>
        <w:spacing w:after="0" w:line="240" w:lineRule="auto"/>
      </w:pPr>
      <w:r>
        <w:separator/>
      </w:r>
    </w:p>
  </w:footnote>
  <w:footnote w:type="continuationSeparator" w:id="0">
    <w:p w:rsidR="009808BD" w:rsidRDefault="009808BD" w:rsidP="00ED46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120E9" w:rsidRDefault="001120E9">
    <w:pPr>
      <w:pStyle w:val="a8"/>
    </w:pPr>
    <w:r>
      <w:t>Lab2 Report</w:t>
    </w:r>
    <w:r>
      <w:tab/>
      <w:t xml:space="preserve">EE303 </w:t>
    </w:r>
    <w:r>
      <w:rPr>
        <w:rFonts w:hint="eastAsia"/>
      </w:rPr>
      <w:t>Digital System</w:t>
    </w:r>
    <w:r>
      <w:t xml:space="preserve"> Design</w:t>
    </w:r>
    <w:r>
      <w:tab/>
      <w:t xml:space="preserve">20160042 </w:t>
    </w:r>
    <w:r>
      <w:rPr>
        <w:rFonts w:hint="eastAsia"/>
      </w:rPr>
      <w:t>구인용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620298"/>
    <w:multiLevelType w:val="hybridMultilevel"/>
    <w:tmpl w:val="02D6051C"/>
    <w:lvl w:ilvl="0" w:tplc="2EFAA5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50186815"/>
    <w:multiLevelType w:val="hybridMultilevel"/>
    <w:tmpl w:val="8BDC0B5C"/>
    <w:lvl w:ilvl="0" w:tplc="B986CA96">
      <w:start w:val="1111"/>
      <w:numFmt w:val="decimal"/>
      <w:lvlText w:val="%1"/>
      <w:lvlJc w:val="left"/>
      <w:pPr>
        <w:ind w:left="775" w:hanging="37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05D4806"/>
    <w:multiLevelType w:val="hybridMultilevel"/>
    <w:tmpl w:val="43EC4B8C"/>
    <w:lvl w:ilvl="0" w:tplc="E5AA6B00">
      <w:start w:val="3"/>
      <w:numFmt w:val="bullet"/>
      <w:lvlText w:val="-"/>
      <w:lvlJc w:val="left"/>
      <w:pPr>
        <w:ind w:left="465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3" w15:restartNumberingAfterBreak="0">
    <w:nsid w:val="6EC71368"/>
    <w:multiLevelType w:val="hybridMultilevel"/>
    <w:tmpl w:val="50CAAF40"/>
    <w:lvl w:ilvl="0" w:tplc="B2B08E3E">
      <w:start w:val="3"/>
      <w:numFmt w:val="bullet"/>
      <w:lvlText w:val="-"/>
      <w:lvlJc w:val="left"/>
      <w:pPr>
        <w:ind w:left="854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9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9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9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9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9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9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4" w:hanging="400"/>
      </w:pPr>
      <w:rPr>
        <w:rFonts w:ascii="Wingdings" w:hAnsi="Wingdings" w:hint="default"/>
      </w:rPr>
    </w:lvl>
  </w:abstractNum>
  <w:abstractNum w:abstractNumId="4" w15:restartNumberingAfterBreak="0">
    <w:nsid w:val="7DF90C5E"/>
    <w:multiLevelType w:val="multilevel"/>
    <w:tmpl w:val="334A1FEE"/>
    <w:lvl w:ilvl="0">
      <w:start w:val="1"/>
      <w:numFmt w:val="lowerLetter"/>
      <w:lvlText w:val="%1."/>
      <w:lvlJc w:val="left"/>
      <w:pPr>
        <w:ind w:left="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-%2)"/>
      <w:lvlJc w:val="left"/>
      <w:pPr>
        <w:ind w:left="15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6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4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1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8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5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2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0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365D"/>
    <w:rsid w:val="00023CA3"/>
    <w:rsid w:val="000524C1"/>
    <w:rsid w:val="00055586"/>
    <w:rsid w:val="00070F17"/>
    <w:rsid w:val="00077F37"/>
    <w:rsid w:val="00080284"/>
    <w:rsid w:val="000B010E"/>
    <w:rsid w:val="000B27B9"/>
    <w:rsid w:val="000B5359"/>
    <w:rsid w:val="000B6CCD"/>
    <w:rsid w:val="000C2DD6"/>
    <w:rsid w:val="000E1238"/>
    <w:rsid w:val="000F6A19"/>
    <w:rsid w:val="00104500"/>
    <w:rsid w:val="001120E9"/>
    <w:rsid w:val="00115585"/>
    <w:rsid w:val="00123817"/>
    <w:rsid w:val="001244E1"/>
    <w:rsid w:val="00125E1B"/>
    <w:rsid w:val="00127DAE"/>
    <w:rsid w:val="0013641F"/>
    <w:rsid w:val="00141193"/>
    <w:rsid w:val="00156AB3"/>
    <w:rsid w:val="00171579"/>
    <w:rsid w:val="0018006E"/>
    <w:rsid w:val="001808A7"/>
    <w:rsid w:val="0018311E"/>
    <w:rsid w:val="001922CF"/>
    <w:rsid w:val="001A14A2"/>
    <w:rsid w:val="001A70E5"/>
    <w:rsid w:val="001B1DE9"/>
    <w:rsid w:val="001B5CBB"/>
    <w:rsid w:val="001C23EB"/>
    <w:rsid w:val="001C2455"/>
    <w:rsid w:val="001C60BB"/>
    <w:rsid w:val="001E3F54"/>
    <w:rsid w:val="00206C40"/>
    <w:rsid w:val="00213F47"/>
    <w:rsid w:val="00215BB3"/>
    <w:rsid w:val="00222A40"/>
    <w:rsid w:val="00233A3C"/>
    <w:rsid w:val="00233EF6"/>
    <w:rsid w:val="0024112A"/>
    <w:rsid w:val="00242FB3"/>
    <w:rsid w:val="00244BC0"/>
    <w:rsid w:val="00245A5E"/>
    <w:rsid w:val="00252FF8"/>
    <w:rsid w:val="00257D51"/>
    <w:rsid w:val="00265339"/>
    <w:rsid w:val="0026772D"/>
    <w:rsid w:val="002758F1"/>
    <w:rsid w:val="002769A6"/>
    <w:rsid w:val="002840D9"/>
    <w:rsid w:val="00296935"/>
    <w:rsid w:val="002C0901"/>
    <w:rsid w:val="002E797B"/>
    <w:rsid w:val="002F1DF2"/>
    <w:rsid w:val="002F2B8E"/>
    <w:rsid w:val="003046E5"/>
    <w:rsid w:val="0030533A"/>
    <w:rsid w:val="00311DF4"/>
    <w:rsid w:val="00312219"/>
    <w:rsid w:val="00313EB0"/>
    <w:rsid w:val="00323C24"/>
    <w:rsid w:val="00330991"/>
    <w:rsid w:val="00333884"/>
    <w:rsid w:val="0033404C"/>
    <w:rsid w:val="00336F53"/>
    <w:rsid w:val="0033752E"/>
    <w:rsid w:val="003514C7"/>
    <w:rsid w:val="0036435E"/>
    <w:rsid w:val="00370D75"/>
    <w:rsid w:val="003775B7"/>
    <w:rsid w:val="003864EC"/>
    <w:rsid w:val="00393C34"/>
    <w:rsid w:val="00395D09"/>
    <w:rsid w:val="0039689B"/>
    <w:rsid w:val="003A0F44"/>
    <w:rsid w:val="003A269E"/>
    <w:rsid w:val="003A7D50"/>
    <w:rsid w:val="003B69A7"/>
    <w:rsid w:val="003D274D"/>
    <w:rsid w:val="003D2809"/>
    <w:rsid w:val="003E2279"/>
    <w:rsid w:val="003E3D86"/>
    <w:rsid w:val="003E466B"/>
    <w:rsid w:val="003E76B9"/>
    <w:rsid w:val="003F42EB"/>
    <w:rsid w:val="00405E46"/>
    <w:rsid w:val="004159AF"/>
    <w:rsid w:val="004231F6"/>
    <w:rsid w:val="004278F1"/>
    <w:rsid w:val="00451DB6"/>
    <w:rsid w:val="004734E9"/>
    <w:rsid w:val="00486DD1"/>
    <w:rsid w:val="004907D1"/>
    <w:rsid w:val="004909D2"/>
    <w:rsid w:val="00491501"/>
    <w:rsid w:val="004A4203"/>
    <w:rsid w:val="004C3F74"/>
    <w:rsid w:val="004D365D"/>
    <w:rsid w:val="004D4710"/>
    <w:rsid w:val="004D58CE"/>
    <w:rsid w:val="004D5EA2"/>
    <w:rsid w:val="004D7A36"/>
    <w:rsid w:val="004F0C98"/>
    <w:rsid w:val="005005AD"/>
    <w:rsid w:val="00500BD5"/>
    <w:rsid w:val="00500C95"/>
    <w:rsid w:val="00521B2B"/>
    <w:rsid w:val="005409E1"/>
    <w:rsid w:val="0055194D"/>
    <w:rsid w:val="0055283E"/>
    <w:rsid w:val="00554C5F"/>
    <w:rsid w:val="00562E5D"/>
    <w:rsid w:val="00570A51"/>
    <w:rsid w:val="00571E23"/>
    <w:rsid w:val="005735B6"/>
    <w:rsid w:val="00594488"/>
    <w:rsid w:val="005A1362"/>
    <w:rsid w:val="005B001C"/>
    <w:rsid w:val="005B505E"/>
    <w:rsid w:val="005C176C"/>
    <w:rsid w:val="005C5DEA"/>
    <w:rsid w:val="005E1B76"/>
    <w:rsid w:val="005F1BC0"/>
    <w:rsid w:val="00612B2A"/>
    <w:rsid w:val="00614F4B"/>
    <w:rsid w:val="006272A9"/>
    <w:rsid w:val="006430FE"/>
    <w:rsid w:val="00643BF2"/>
    <w:rsid w:val="00646C5F"/>
    <w:rsid w:val="00655CCE"/>
    <w:rsid w:val="00662BDE"/>
    <w:rsid w:val="00673E73"/>
    <w:rsid w:val="00690D5F"/>
    <w:rsid w:val="00692E88"/>
    <w:rsid w:val="00693A8F"/>
    <w:rsid w:val="00697264"/>
    <w:rsid w:val="006A3A7D"/>
    <w:rsid w:val="006B1007"/>
    <w:rsid w:val="006B4E7A"/>
    <w:rsid w:val="006C231F"/>
    <w:rsid w:val="006C66DC"/>
    <w:rsid w:val="006C6CEC"/>
    <w:rsid w:val="006D4562"/>
    <w:rsid w:val="006D5062"/>
    <w:rsid w:val="006E29CC"/>
    <w:rsid w:val="006E42FA"/>
    <w:rsid w:val="006E485F"/>
    <w:rsid w:val="006F22D4"/>
    <w:rsid w:val="006F2691"/>
    <w:rsid w:val="00730BB8"/>
    <w:rsid w:val="00731FBD"/>
    <w:rsid w:val="00734077"/>
    <w:rsid w:val="00735C0A"/>
    <w:rsid w:val="00751F31"/>
    <w:rsid w:val="00767A00"/>
    <w:rsid w:val="00770CE0"/>
    <w:rsid w:val="00773C0B"/>
    <w:rsid w:val="00780A75"/>
    <w:rsid w:val="00782AFA"/>
    <w:rsid w:val="007960A5"/>
    <w:rsid w:val="00797C20"/>
    <w:rsid w:val="007A6445"/>
    <w:rsid w:val="007B31B9"/>
    <w:rsid w:val="007B3C31"/>
    <w:rsid w:val="007B4F93"/>
    <w:rsid w:val="007B564C"/>
    <w:rsid w:val="007B593B"/>
    <w:rsid w:val="007B7EE1"/>
    <w:rsid w:val="007C29F7"/>
    <w:rsid w:val="007D13AE"/>
    <w:rsid w:val="007D1DA1"/>
    <w:rsid w:val="007E438E"/>
    <w:rsid w:val="007E4C7B"/>
    <w:rsid w:val="00801B8C"/>
    <w:rsid w:val="008137B7"/>
    <w:rsid w:val="00815DB9"/>
    <w:rsid w:val="00823326"/>
    <w:rsid w:val="008253EB"/>
    <w:rsid w:val="0082582B"/>
    <w:rsid w:val="00826AC0"/>
    <w:rsid w:val="008343FB"/>
    <w:rsid w:val="00835852"/>
    <w:rsid w:val="00846D67"/>
    <w:rsid w:val="00852DB9"/>
    <w:rsid w:val="00854371"/>
    <w:rsid w:val="008564AD"/>
    <w:rsid w:val="008704BE"/>
    <w:rsid w:val="00875C82"/>
    <w:rsid w:val="0088062D"/>
    <w:rsid w:val="00886FA5"/>
    <w:rsid w:val="00895CCD"/>
    <w:rsid w:val="008A3112"/>
    <w:rsid w:val="008B02A6"/>
    <w:rsid w:val="008C748C"/>
    <w:rsid w:val="008C768D"/>
    <w:rsid w:val="008D0E97"/>
    <w:rsid w:val="008E0AB7"/>
    <w:rsid w:val="008F4357"/>
    <w:rsid w:val="00903A49"/>
    <w:rsid w:val="00905E4D"/>
    <w:rsid w:val="00910043"/>
    <w:rsid w:val="00911CCC"/>
    <w:rsid w:val="0092593D"/>
    <w:rsid w:val="0092790A"/>
    <w:rsid w:val="0093185A"/>
    <w:rsid w:val="00936A78"/>
    <w:rsid w:val="00943A30"/>
    <w:rsid w:val="00945D78"/>
    <w:rsid w:val="0094699E"/>
    <w:rsid w:val="00955DCE"/>
    <w:rsid w:val="00964D45"/>
    <w:rsid w:val="00966FD2"/>
    <w:rsid w:val="009678D3"/>
    <w:rsid w:val="00974132"/>
    <w:rsid w:val="009808BD"/>
    <w:rsid w:val="00980996"/>
    <w:rsid w:val="009946B7"/>
    <w:rsid w:val="00995AD7"/>
    <w:rsid w:val="009A5162"/>
    <w:rsid w:val="009B6BA3"/>
    <w:rsid w:val="009C3755"/>
    <w:rsid w:val="009C55EE"/>
    <w:rsid w:val="009E70FC"/>
    <w:rsid w:val="00A23BDE"/>
    <w:rsid w:val="00A35FD0"/>
    <w:rsid w:val="00A4476E"/>
    <w:rsid w:val="00A47EB2"/>
    <w:rsid w:val="00A54FCA"/>
    <w:rsid w:val="00A67553"/>
    <w:rsid w:val="00AA18B3"/>
    <w:rsid w:val="00AB6170"/>
    <w:rsid w:val="00AC7B0D"/>
    <w:rsid w:val="00AD2CDD"/>
    <w:rsid w:val="00AD6F84"/>
    <w:rsid w:val="00AD7102"/>
    <w:rsid w:val="00AD7D43"/>
    <w:rsid w:val="00AE2603"/>
    <w:rsid w:val="00AF38C6"/>
    <w:rsid w:val="00B006E2"/>
    <w:rsid w:val="00B00FD0"/>
    <w:rsid w:val="00B065D0"/>
    <w:rsid w:val="00B06BD8"/>
    <w:rsid w:val="00B13993"/>
    <w:rsid w:val="00B215C0"/>
    <w:rsid w:val="00B24ABF"/>
    <w:rsid w:val="00B27998"/>
    <w:rsid w:val="00B40D62"/>
    <w:rsid w:val="00B4346A"/>
    <w:rsid w:val="00B43B3A"/>
    <w:rsid w:val="00B44981"/>
    <w:rsid w:val="00B45BE5"/>
    <w:rsid w:val="00B6237C"/>
    <w:rsid w:val="00B7529D"/>
    <w:rsid w:val="00B86928"/>
    <w:rsid w:val="00B86D05"/>
    <w:rsid w:val="00B96F49"/>
    <w:rsid w:val="00BA1505"/>
    <w:rsid w:val="00BA1742"/>
    <w:rsid w:val="00BB0D8B"/>
    <w:rsid w:val="00BB628A"/>
    <w:rsid w:val="00BC168C"/>
    <w:rsid w:val="00BC5D8A"/>
    <w:rsid w:val="00BD0E56"/>
    <w:rsid w:val="00BE7BE9"/>
    <w:rsid w:val="00C0049C"/>
    <w:rsid w:val="00C16DAA"/>
    <w:rsid w:val="00C33E4D"/>
    <w:rsid w:val="00C42D92"/>
    <w:rsid w:val="00C44ADA"/>
    <w:rsid w:val="00C46B33"/>
    <w:rsid w:val="00C46E05"/>
    <w:rsid w:val="00C50C75"/>
    <w:rsid w:val="00C612F1"/>
    <w:rsid w:val="00C7026A"/>
    <w:rsid w:val="00C70441"/>
    <w:rsid w:val="00C73DE1"/>
    <w:rsid w:val="00C81BB4"/>
    <w:rsid w:val="00C848C5"/>
    <w:rsid w:val="00C848CB"/>
    <w:rsid w:val="00C90227"/>
    <w:rsid w:val="00C9263B"/>
    <w:rsid w:val="00CA18B3"/>
    <w:rsid w:val="00CB02DD"/>
    <w:rsid w:val="00CB08AF"/>
    <w:rsid w:val="00CB0CE8"/>
    <w:rsid w:val="00CB5FBD"/>
    <w:rsid w:val="00CC0D06"/>
    <w:rsid w:val="00CC1AF4"/>
    <w:rsid w:val="00CC4882"/>
    <w:rsid w:val="00CC6C33"/>
    <w:rsid w:val="00CE67AD"/>
    <w:rsid w:val="00D10BCA"/>
    <w:rsid w:val="00D27567"/>
    <w:rsid w:val="00D40A34"/>
    <w:rsid w:val="00D642D6"/>
    <w:rsid w:val="00D71FA2"/>
    <w:rsid w:val="00D73D32"/>
    <w:rsid w:val="00D80745"/>
    <w:rsid w:val="00D836B5"/>
    <w:rsid w:val="00D87B1A"/>
    <w:rsid w:val="00D9701A"/>
    <w:rsid w:val="00DB25B6"/>
    <w:rsid w:val="00DB4EC1"/>
    <w:rsid w:val="00DB72B2"/>
    <w:rsid w:val="00DB77F0"/>
    <w:rsid w:val="00DC3618"/>
    <w:rsid w:val="00DD10B3"/>
    <w:rsid w:val="00DE427B"/>
    <w:rsid w:val="00DF0D7C"/>
    <w:rsid w:val="00DF75B6"/>
    <w:rsid w:val="00E112B2"/>
    <w:rsid w:val="00E120C9"/>
    <w:rsid w:val="00E1653B"/>
    <w:rsid w:val="00E17A77"/>
    <w:rsid w:val="00E224D0"/>
    <w:rsid w:val="00E304DE"/>
    <w:rsid w:val="00E36BC0"/>
    <w:rsid w:val="00E46021"/>
    <w:rsid w:val="00E465C8"/>
    <w:rsid w:val="00E513D9"/>
    <w:rsid w:val="00E5334F"/>
    <w:rsid w:val="00E572E7"/>
    <w:rsid w:val="00E76F3F"/>
    <w:rsid w:val="00E9296F"/>
    <w:rsid w:val="00E96BD7"/>
    <w:rsid w:val="00E972D0"/>
    <w:rsid w:val="00EA3536"/>
    <w:rsid w:val="00EB7862"/>
    <w:rsid w:val="00EC494A"/>
    <w:rsid w:val="00EC4E44"/>
    <w:rsid w:val="00ED46AE"/>
    <w:rsid w:val="00EF004E"/>
    <w:rsid w:val="00F01327"/>
    <w:rsid w:val="00F109B2"/>
    <w:rsid w:val="00F4244F"/>
    <w:rsid w:val="00F62957"/>
    <w:rsid w:val="00F717BE"/>
    <w:rsid w:val="00F770CB"/>
    <w:rsid w:val="00F77160"/>
    <w:rsid w:val="00F87523"/>
    <w:rsid w:val="00FA47E3"/>
    <w:rsid w:val="00FB0A6E"/>
    <w:rsid w:val="00FB2C5F"/>
    <w:rsid w:val="00FD6DC3"/>
    <w:rsid w:val="00FD7D5B"/>
    <w:rsid w:val="00FF1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EF97A1"/>
  <w15:chartTrackingRefBased/>
  <w15:docId w15:val="{5762377F-FF35-4EC9-8271-CADFA4691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B564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4D365D"/>
  </w:style>
  <w:style w:type="character" w:customStyle="1" w:styleId="Char">
    <w:name w:val="날짜 Char"/>
    <w:basedOn w:val="a0"/>
    <w:link w:val="a3"/>
    <w:uiPriority w:val="99"/>
    <w:semiHidden/>
    <w:rsid w:val="004D365D"/>
  </w:style>
  <w:style w:type="character" w:styleId="a4">
    <w:name w:val="Hyperlink"/>
    <w:basedOn w:val="a0"/>
    <w:uiPriority w:val="99"/>
    <w:unhideWhenUsed/>
    <w:rsid w:val="004D365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D365D"/>
    <w:rPr>
      <w:color w:val="808080"/>
      <w:shd w:val="clear" w:color="auto" w:fill="E6E6E6"/>
    </w:rPr>
  </w:style>
  <w:style w:type="paragraph" w:styleId="a6">
    <w:name w:val="List Paragraph"/>
    <w:basedOn w:val="a"/>
    <w:uiPriority w:val="34"/>
    <w:qFormat/>
    <w:rsid w:val="004D365D"/>
    <w:pPr>
      <w:ind w:leftChars="400" w:left="800"/>
    </w:pPr>
  </w:style>
  <w:style w:type="table" w:customStyle="1" w:styleId="TableGrid">
    <w:name w:val="TableGrid"/>
    <w:rsid w:val="004159AF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7">
    <w:name w:val="Table Grid"/>
    <w:basedOn w:val="a1"/>
    <w:uiPriority w:val="39"/>
    <w:rsid w:val="004159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Char0"/>
    <w:uiPriority w:val="99"/>
    <w:unhideWhenUsed/>
    <w:rsid w:val="00ED46A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ED46AE"/>
  </w:style>
  <w:style w:type="paragraph" w:styleId="a9">
    <w:name w:val="footer"/>
    <w:basedOn w:val="a"/>
    <w:link w:val="Char1"/>
    <w:uiPriority w:val="99"/>
    <w:unhideWhenUsed/>
    <w:rsid w:val="00ED46A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ED46AE"/>
  </w:style>
  <w:style w:type="character" w:styleId="aa">
    <w:name w:val="Placeholder Text"/>
    <w:basedOn w:val="a0"/>
    <w:uiPriority w:val="99"/>
    <w:semiHidden/>
    <w:rsid w:val="001120E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86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1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4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9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9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mailto:iykoo010@kaist.ac.kr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3920</TotalTime>
  <Pages>9</Pages>
  <Words>476</Words>
  <Characters>2717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iykoo</dc:creator>
  <cp:keywords/>
  <dc:description/>
  <cp:lastModifiedBy>iykoo</cp:lastModifiedBy>
  <cp:revision>16</cp:revision>
  <cp:lastPrinted>2017-10-11T21:43:00Z</cp:lastPrinted>
  <dcterms:created xsi:type="dcterms:W3CDTF">2017-10-08T07:57:00Z</dcterms:created>
  <dcterms:modified xsi:type="dcterms:W3CDTF">2017-10-12T03:20:00Z</dcterms:modified>
</cp:coreProperties>
</file>