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F5F" w:rsidRPr="00933F5F" w:rsidRDefault="00933F5F" w:rsidP="00933F5F">
      <w:pPr>
        <w:pStyle w:val="a7"/>
        <w:widowControl/>
        <w:numPr>
          <w:ilvl w:val="0"/>
          <w:numId w:val="13"/>
        </w:numPr>
        <w:wordWrap/>
        <w:autoSpaceDE/>
        <w:autoSpaceDN/>
        <w:ind w:leftChars="0"/>
        <w:rPr>
          <w:i/>
        </w:rPr>
      </w:pPr>
      <w:r w:rsidRPr="00933F5F">
        <w:rPr>
          <w:rFonts w:hint="eastAsia"/>
          <w:i/>
        </w:rPr>
        <w:t>E</w:t>
      </w:r>
      <w:r w:rsidRPr="00933F5F">
        <w:rPr>
          <w:i/>
        </w:rPr>
        <w:t>xplain the Bluetooth operations.</w:t>
      </w:r>
    </w:p>
    <w:p w:rsidR="00933F5F" w:rsidRDefault="00C34440" w:rsidP="00C34440">
      <w:pPr>
        <w:pStyle w:val="a7"/>
        <w:widowControl/>
        <w:wordWrap/>
        <w:autoSpaceDE/>
        <w:autoSpaceDN/>
        <w:ind w:leftChars="0" w:left="760" w:firstLineChars="50" w:firstLine="100"/>
      </w:pPr>
      <w:r>
        <w:t>The Bluetooth is a short-range communication tool developed by the Bluetooth SIG. It is designed as a low-power solution for control and monitoring applications.</w:t>
      </w:r>
    </w:p>
    <w:p w:rsidR="00C34440" w:rsidRDefault="00C34440" w:rsidP="00933F5F">
      <w:pPr>
        <w:pStyle w:val="a7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 </w:t>
      </w:r>
      <w:r>
        <w:t>The Bluetooth network is configured as ‘Master-slave configuration’, which is composed of central and peripheral devices. Central devices scan the peripherals for connection, and peripheral devices broadcast the advertising packet regularly.</w:t>
      </w:r>
    </w:p>
    <w:p w:rsidR="00C34440" w:rsidRDefault="00C34440" w:rsidP="00933F5F">
      <w:pPr>
        <w:pStyle w:val="a7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 </w:t>
      </w:r>
      <w:r>
        <w:t>The protocol Stack is as followed.</w:t>
      </w:r>
    </w:p>
    <w:p w:rsidR="00C34440" w:rsidRDefault="00C34440" w:rsidP="00C34440">
      <w:pPr>
        <w:pStyle w:val="a7"/>
        <w:widowControl/>
        <w:wordWrap/>
        <w:autoSpaceDE/>
        <w:autoSpaceDN/>
        <w:ind w:leftChars="0" w:left="760"/>
        <w:jc w:val="center"/>
      </w:pPr>
      <w:r>
        <w:rPr>
          <w:noProof/>
        </w:rPr>
        <w:drawing>
          <wp:inline distT="0" distB="0" distL="0" distR="0" wp14:anchorId="2A5031C5" wp14:editId="43DA8B13">
            <wp:extent cx="3794181" cy="22364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38" cy="22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40" w:rsidRDefault="00C34440" w:rsidP="007E5E05">
      <w:pPr>
        <w:pStyle w:val="a7"/>
        <w:widowControl/>
        <w:wordWrap/>
        <w:autoSpaceDE/>
        <w:autoSpaceDN/>
        <w:ind w:leftChars="0" w:left="760" w:firstLineChars="50" w:firstLine="100"/>
      </w:pPr>
      <w:r>
        <w:rPr>
          <w:rFonts w:hint="eastAsia"/>
        </w:rPr>
        <w:t>G</w:t>
      </w:r>
      <w:r>
        <w:t>AP, or generic access profile</w:t>
      </w:r>
      <w:r w:rsidR="007E5E05">
        <w:t>,</w:t>
      </w:r>
      <w:r>
        <w:t xml:space="preserve"> determine the role of the devices. Central (broadcaster), and peripheral (observer). It controls the advertising and connection procedures.</w:t>
      </w:r>
      <w:r w:rsidR="007E5E05">
        <w:t xml:space="preserve"> GATT, or generic attribute profile, defines the data transmit/receive procedures using services and characteristics. GAP is uppermost control layer, while GATT is uppermost data layer.</w:t>
      </w:r>
    </w:p>
    <w:p w:rsidR="007E5E05" w:rsidRDefault="007E5E05" w:rsidP="00933F5F">
      <w:pPr>
        <w:pStyle w:val="a7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 </w:t>
      </w:r>
      <w:r>
        <w:t>Bluetooth low energy connection scenario is as follows.</w:t>
      </w:r>
    </w:p>
    <w:p w:rsidR="007E5E05" w:rsidRDefault="007E5E05" w:rsidP="007E5E05">
      <w:pPr>
        <w:pStyle w:val="a7"/>
        <w:widowControl/>
        <w:wordWrap/>
        <w:autoSpaceDE/>
        <w:autoSpaceDN/>
        <w:ind w:leftChars="0" w:left="760"/>
        <w:jc w:val="center"/>
      </w:pPr>
      <w:r w:rsidRPr="007E5E05">
        <w:drawing>
          <wp:inline distT="0" distB="0" distL="0" distR="0" wp14:anchorId="7260837B" wp14:editId="4785D3F4">
            <wp:extent cx="3832529" cy="2455520"/>
            <wp:effectExtent l="0" t="0" r="0" b="2540"/>
            <wp:docPr id="19" name="그림 18">
              <a:extLst xmlns:a="http://schemas.openxmlformats.org/drawingml/2006/main">
                <a:ext uri="{FF2B5EF4-FFF2-40B4-BE49-F238E27FC236}">
                  <a16:creationId xmlns:a16="http://schemas.microsoft.com/office/drawing/2014/main" id="{DFC7DA55-BC27-4BD6-9AF4-DC0FF6ABFB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>
                      <a:extLst>
                        <a:ext uri="{FF2B5EF4-FFF2-40B4-BE49-F238E27FC236}">
                          <a16:creationId xmlns:a16="http://schemas.microsoft.com/office/drawing/2014/main" id="{DFC7DA55-BC27-4BD6-9AF4-DC0FF6ABFB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942" cy="24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E0" w:rsidRPr="00933F5F" w:rsidRDefault="000461E0" w:rsidP="000461E0">
      <w:pPr>
        <w:pStyle w:val="a7"/>
        <w:widowControl/>
        <w:wordWrap/>
        <w:autoSpaceDE/>
        <w:autoSpaceDN/>
        <w:ind w:leftChars="0" w:left="760"/>
        <w:jc w:val="center"/>
        <w:rPr>
          <w:rFonts w:hint="eastAsia"/>
        </w:rPr>
      </w:pPr>
      <w:r>
        <w:rPr>
          <w:rFonts w:hint="eastAsia"/>
        </w:rPr>
        <w:t>P</w:t>
      </w:r>
      <w:r>
        <w:t xml:space="preserve">airing -&gt; Synchronization -&gt; </w:t>
      </w:r>
      <w:proofErr w:type="spellStart"/>
      <w:r>
        <w:t>Conection</w:t>
      </w:r>
      <w:proofErr w:type="spellEnd"/>
    </w:p>
    <w:p w:rsidR="00933F5F" w:rsidRPr="00933F5F" w:rsidRDefault="00933F5F" w:rsidP="00933F5F">
      <w:pPr>
        <w:pStyle w:val="a7"/>
        <w:widowControl/>
        <w:numPr>
          <w:ilvl w:val="0"/>
          <w:numId w:val="13"/>
        </w:numPr>
        <w:wordWrap/>
        <w:autoSpaceDE/>
        <w:autoSpaceDN/>
        <w:ind w:leftChars="0"/>
        <w:rPr>
          <w:i/>
        </w:rPr>
      </w:pPr>
      <w:r w:rsidRPr="00933F5F">
        <w:rPr>
          <w:rFonts w:hint="eastAsia"/>
          <w:i/>
        </w:rPr>
        <w:lastRenderedPageBreak/>
        <w:t>I</w:t>
      </w:r>
      <w:r w:rsidRPr="00933F5F">
        <w:rPr>
          <w:i/>
        </w:rPr>
        <w:t xml:space="preserve">nvestigate a central and </w:t>
      </w:r>
      <w:proofErr w:type="gramStart"/>
      <w:r w:rsidRPr="00933F5F">
        <w:rPr>
          <w:i/>
        </w:rPr>
        <w:t>a peripheral roles</w:t>
      </w:r>
      <w:proofErr w:type="gramEnd"/>
      <w:r w:rsidRPr="00933F5F">
        <w:rPr>
          <w:i/>
        </w:rPr>
        <w:t xml:space="preserve"> in Bluetooth.</w:t>
      </w:r>
      <w:r w:rsidR="007E5E05">
        <w:rPr>
          <w:i/>
        </w:rPr>
        <w:t xml:space="preserve"> </w:t>
      </w:r>
    </w:p>
    <w:p w:rsidR="00933F5F" w:rsidRDefault="000461E0" w:rsidP="007E5E05">
      <w:pPr>
        <w:widowControl/>
        <w:wordWrap/>
        <w:autoSpaceDE/>
        <w:autoSpaceDN/>
        <w:ind w:left="760"/>
      </w:pPr>
      <w:r>
        <w:rPr>
          <w:noProof/>
        </w:rPr>
        <w:drawing>
          <wp:inline distT="0" distB="0" distL="0" distR="0" wp14:anchorId="738DE683" wp14:editId="636E6426">
            <wp:extent cx="4838700" cy="251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1E" w:rsidRDefault="00A0541E" w:rsidP="007E5E05">
      <w:pPr>
        <w:widowControl/>
        <w:wordWrap/>
        <w:autoSpaceDE/>
        <w:autoSpaceDN/>
        <w:ind w:left="760"/>
      </w:pPr>
      <w:r>
        <w:rPr>
          <w:rFonts w:hint="eastAsia"/>
        </w:rPr>
        <w:t>B</w:t>
      </w:r>
      <w:r>
        <w:t>luetooth topology follows ‘Master – slave configuration’.</w:t>
      </w:r>
      <w:bookmarkStart w:id="0" w:name="_GoBack"/>
      <w:bookmarkEnd w:id="0"/>
    </w:p>
    <w:p w:rsidR="000461E0" w:rsidRDefault="000461E0" w:rsidP="007E5E05">
      <w:pPr>
        <w:widowControl/>
        <w:wordWrap/>
        <w:autoSpaceDE/>
        <w:autoSpaceDN/>
        <w:ind w:left="760"/>
      </w:pPr>
      <w:r>
        <w:rPr>
          <w:rFonts w:hint="eastAsia"/>
        </w:rPr>
        <w:t>C</w:t>
      </w:r>
      <w:r>
        <w:t>entral devices (Observer) scan the peripherals for connection.</w:t>
      </w:r>
    </w:p>
    <w:p w:rsidR="000461E0" w:rsidRDefault="000461E0" w:rsidP="007E5E05">
      <w:pPr>
        <w:widowControl/>
        <w:wordWrap/>
        <w:autoSpaceDE/>
        <w:autoSpaceDN/>
        <w:ind w:left="760"/>
      </w:pPr>
      <w:r>
        <w:t>Peripheral devices (Broadcaster) broadcast the advertising packet regularly.</w:t>
      </w:r>
    </w:p>
    <w:p w:rsidR="000461E0" w:rsidRPr="000461E0" w:rsidRDefault="000461E0" w:rsidP="007E5E05">
      <w:pPr>
        <w:widowControl/>
        <w:wordWrap/>
        <w:autoSpaceDE/>
        <w:autoSpaceDN/>
        <w:ind w:left="760"/>
        <w:rPr>
          <w:rFonts w:hint="eastAsia"/>
        </w:rPr>
      </w:pPr>
    </w:p>
    <w:sectPr w:rsidR="000461E0" w:rsidRPr="000461E0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077" w:rsidRDefault="00664077" w:rsidP="00072950">
      <w:pPr>
        <w:spacing w:after="0" w:line="240" w:lineRule="auto"/>
      </w:pPr>
      <w:r>
        <w:separator/>
      </w:r>
    </w:p>
  </w:endnote>
  <w:endnote w:type="continuationSeparator" w:id="0">
    <w:p w:rsidR="00664077" w:rsidRDefault="00664077" w:rsidP="0007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077" w:rsidRDefault="00664077" w:rsidP="00072950">
      <w:pPr>
        <w:spacing w:after="0" w:line="240" w:lineRule="auto"/>
      </w:pPr>
      <w:r>
        <w:separator/>
      </w:r>
    </w:p>
  </w:footnote>
  <w:footnote w:type="continuationSeparator" w:id="0">
    <w:p w:rsidR="00664077" w:rsidRDefault="00664077" w:rsidP="0007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F5F" w:rsidRDefault="00933F5F">
    <w:pPr>
      <w:pStyle w:val="a9"/>
    </w:pPr>
    <w:proofErr w:type="gramStart"/>
    <w:r>
      <w:rPr>
        <w:rFonts w:hint="eastAsia"/>
      </w:rPr>
      <w:t>Lab.</w:t>
    </w:r>
    <w:r>
      <w:t>9</w:t>
    </w:r>
    <w:proofErr w:type="gramEnd"/>
    <w:r>
      <w:t xml:space="preserve"> </w:t>
    </w:r>
    <w:r>
      <w:rPr>
        <w:rFonts w:hint="eastAsia"/>
      </w:rPr>
      <w:t>Wireless System</w:t>
    </w:r>
    <w:r>
      <w:t>3</w:t>
    </w:r>
    <w:r>
      <w:rPr>
        <w:rFonts w:hint="eastAsia"/>
      </w:rPr>
      <w:tab/>
    </w:r>
    <w:r>
      <w:t>EE305 Introduction to Electronics Design Lab</w:t>
    </w:r>
    <w:r>
      <w:tab/>
      <w:t xml:space="preserve">20160042 </w:t>
    </w:r>
    <w:r>
      <w:rPr>
        <w:rFonts w:hint="eastAsia"/>
      </w:rPr>
      <w:t>구인용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CD6"/>
    <w:multiLevelType w:val="hybridMultilevel"/>
    <w:tmpl w:val="41C49052"/>
    <w:lvl w:ilvl="0" w:tplc="4E84A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063B5"/>
    <w:multiLevelType w:val="hybridMultilevel"/>
    <w:tmpl w:val="1054B6B4"/>
    <w:lvl w:ilvl="0" w:tplc="CBEE1D58">
      <w:start w:val="2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152D1522"/>
    <w:multiLevelType w:val="hybridMultilevel"/>
    <w:tmpl w:val="CE32FECA"/>
    <w:lvl w:ilvl="0" w:tplc="D0E44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0502FB"/>
    <w:multiLevelType w:val="hybridMultilevel"/>
    <w:tmpl w:val="0ED087C4"/>
    <w:lvl w:ilvl="0" w:tplc="529EC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1D7C91"/>
    <w:multiLevelType w:val="hybridMultilevel"/>
    <w:tmpl w:val="8EF84C9A"/>
    <w:lvl w:ilvl="0" w:tplc="3964F9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35242F"/>
    <w:multiLevelType w:val="multilevel"/>
    <w:tmpl w:val="A9E8BCF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508301C8"/>
    <w:multiLevelType w:val="hybridMultilevel"/>
    <w:tmpl w:val="B3D21E96"/>
    <w:lvl w:ilvl="0" w:tplc="FBD26122">
      <w:start w:val="2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7" w15:restartNumberingAfterBreak="0">
    <w:nsid w:val="6285526E"/>
    <w:multiLevelType w:val="hybridMultilevel"/>
    <w:tmpl w:val="57FA8ACE"/>
    <w:lvl w:ilvl="0" w:tplc="467C9A0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6533938"/>
    <w:multiLevelType w:val="multilevel"/>
    <w:tmpl w:val="A8AC7AF6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6999638E"/>
    <w:multiLevelType w:val="multilevel"/>
    <w:tmpl w:val="18FCF96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640" w:hanging="1800"/>
      </w:pPr>
      <w:rPr>
        <w:rFonts w:hint="default"/>
      </w:rPr>
    </w:lvl>
  </w:abstractNum>
  <w:abstractNum w:abstractNumId="10" w15:restartNumberingAfterBreak="0">
    <w:nsid w:val="69E12861"/>
    <w:multiLevelType w:val="hybridMultilevel"/>
    <w:tmpl w:val="0D389106"/>
    <w:lvl w:ilvl="0" w:tplc="BB4CD1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F7F1A9F"/>
    <w:multiLevelType w:val="multilevel"/>
    <w:tmpl w:val="E1FAF2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7DF270C0"/>
    <w:multiLevelType w:val="hybridMultilevel"/>
    <w:tmpl w:val="A188775E"/>
    <w:lvl w:ilvl="0" w:tplc="2940D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12"/>
  </w:num>
  <w:num w:numId="6">
    <w:abstractNumId w:val="11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50"/>
    <w:rsid w:val="00002BA5"/>
    <w:rsid w:val="00023CA3"/>
    <w:rsid w:val="000461E0"/>
    <w:rsid w:val="000524C1"/>
    <w:rsid w:val="00055586"/>
    <w:rsid w:val="00070F17"/>
    <w:rsid w:val="00072950"/>
    <w:rsid w:val="00077F37"/>
    <w:rsid w:val="00080284"/>
    <w:rsid w:val="000B24C9"/>
    <w:rsid w:val="000B27B9"/>
    <w:rsid w:val="000B5359"/>
    <w:rsid w:val="000B6CCD"/>
    <w:rsid w:val="000C2DD6"/>
    <w:rsid w:val="000D2567"/>
    <w:rsid w:val="000E1238"/>
    <w:rsid w:val="000F253D"/>
    <w:rsid w:val="000F6A19"/>
    <w:rsid w:val="00104500"/>
    <w:rsid w:val="00115585"/>
    <w:rsid w:val="001166B3"/>
    <w:rsid w:val="00123817"/>
    <w:rsid w:val="001244E1"/>
    <w:rsid w:val="00125545"/>
    <w:rsid w:val="00127DAE"/>
    <w:rsid w:val="00135B0E"/>
    <w:rsid w:val="00141193"/>
    <w:rsid w:val="00145F3B"/>
    <w:rsid w:val="00147D3E"/>
    <w:rsid w:val="00156AB3"/>
    <w:rsid w:val="0018006E"/>
    <w:rsid w:val="001808A7"/>
    <w:rsid w:val="001922CF"/>
    <w:rsid w:val="00195BD7"/>
    <w:rsid w:val="001A70E5"/>
    <w:rsid w:val="001B1DE9"/>
    <w:rsid w:val="001B5CBB"/>
    <w:rsid w:val="001C23EB"/>
    <w:rsid w:val="001C2455"/>
    <w:rsid w:val="001C60BB"/>
    <w:rsid w:val="001E396F"/>
    <w:rsid w:val="001E3F54"/>
    <w:rsid w:val="001E63F6"/>
    <w:rsid w:val="00206C40"/>
    <w:rsid w:val="00213F47"/>
    <w:rsid w:val="00215BB3"/>
    <w:rsid w:val="00222A40"/>
    <w:rsid w:val="00233A3C"/>
    <w:rsid w:val="00242FB3"/>
    <w:rsid w:val="00244BC0"/>
    <w:rsid w:val="00245A5E"/>
    <w:rsid w:val="0025070A"/>
    <w:rsid w:val="00257D51"/>
    <w:rsid w:val="00265339"/>
    <w:rsid w:val="0026772D"/>
    <w:rsid w:val="002758F1"/>
    <w:rsid w:val="00296935"/>
    <w:rsid w:val="002D0104"/>
    <w:rsid w:val="002F1DF2"/>
    <w:rsid w:val="002F2B8E"/>
    <w:rsid w:val="002F3FC2"/>
    <w:rsid w:val="003046E5"/>
    <w:rsid w:val="0030533A"/>
    <w:rsid w:val="00312219"/>
    <w:rsid w:val="00313EB0"/>
    <w:rsid w:val="00323C24"/>
    <w:rsid w:val="0033404C"/>
    <w:rsid w:val="00335F47"/>
    <w:rsid w:val="00336F53"/>
    <w:rsid w:val="0033752E"/>
    <w:rsid w:val="00343CB0"/>
    <w:rsid w:val="0036435E"/>
    <w:rsid w:val="00370D75"/>
    <w:rsid w:val="00373582"/>
    <w:rsid w:val="00385FC6"/>
    <w:rsid w:val="003864EC"/>
    <w:rsid w:val="00393C34"/>
    <w:rsid w:val="00395D09"/>
    <w:rsid w:val="003A0F44"/>
    <w:rsid w:val="003A1E01"/>
    <w:rsid w:val="003A269E"/>
    <w:rsid w:val="003A7D50"/>
    <w:rsid w:val="003B69A7"/>
    <w:rsid w:val="003E3D86"/>
    <w:rsid w:val="003E466B"/>
    <w:rsid w:val="003E4D97"/>
    <w:rsid w:val="003F024E"/>
    <w:rsid w:val="003F42EB"/>
    <w:rsid w:val="00405E46"/>
    <w:rsid w:val="004278F1"/>
    <w:rsid w:val="00437669"/>
    <w:rsid w:val="00451DB6"/>
    <w:rsid w:val="00462706"/>
    <w:rsid w:val="004734E9"/>
    <w:rsid w:val="00483AA7"/>
    <w:rsid w:val="004907D1"/>
    <w:rsid w:val="00491501"/>
    <w:rsid w:val="00494BD7"/>
    <w:rsid w:val="004C1CDC"/>
    <w:rsid w:val="004C3F74"/>
    <w:rsid w:val="004D4710"/>
    <w:rsid w:val="004D5EA2"/>
    <w:rsid w:val="004D7A36"/>
    <w:rsid w:val="004E0012"/>
    <w:rsid w:val="004F0C98"/>
    <w:rsid w:val="005005AD"/>
    <w:rsid w:val="00500BD5"/>
    <w:rsid w:val="00512465"/>
    <w:rsid w:val="005160D1"/>
    <w:rsid w:val="00524154"/>
    <w:rsid w:val="005409E1"/>
    <w:rsid w:val="0055194D"/>
    <w:rsid w:val="0055283E"/>
    <w:rsid w:val="00554C5F"/>
    <w:rsid w:val="00570A51"/>
    <w:rsid w:val="00571A9A"/>
    <w:rsid w:val="00571E23"/>
    <w:rsid w:val="005A1362"/>
    <w:rsid w:val="005B505E"/>
    <w:rsid w:val="005C176C"/>
    <w:rsid w:val="005C2DDC"/>
    <w:rsid w:val="005C5DEA"/>
    <w:rsid w:val="005E1B76"/>
    <w:rsid w:val="005F1BC0"/>
    <w:rsid w:val="00612B2A"/>
    <w:rsid w:val="00614F4B"/>
    <w:rsid w:val="006363E2"/>
    <w:rsid w:val="00645058"/>
    <w:rsid w:val="00646C5F"/>
    <w:rsid w:val="00655CCE"/>
    <w:rsid w:val="00662BDE"/>
    <w:rsid w:val="00664077"/>
    <w:rsid w:val="00673E73"/>
    <w:rsid w:val="006815F0"/>
    <w:rsid w:val="00690D5F"/>
    <w:rsid w:val="00692E88"/>
    <w:rsid w:val="00693A8F"/>
    <w:rsid w:val="00697264"/>
    <w:rsid w:val="006A3A7D"/>
    <w:rsid w:val="006B1007"/>
    <w:rsid w:val="006C66DC"/>
    <w:rsid w:val="006C6CEC"/>
    <w:rsid w:val="006D4562"/>
    <w:rsid w:val="006D6F47"/>
    <w:rsid w:val="006E42FA"/>
    <w:rsid w:val="006F22D4"/>
    <w:rsid w:val="006F2691"/>
    <w:rsid w:val="00715576"/>
    <w:rsid w:val="007235F3"/>
    <w:rsid w:val="0072645C"/>
    <w:rsid w:val="00730BB8"/>
    <w:rsid w:val="00734077"/>
    <w:rsid w:val="00735C0A"/>
    <w:rsid w:val="00751F31"/>
    <w:rsid w:val="00756D68"/>
    <w:rsid w:val="00767A00"/>
    <w:rsid w:val="00770CE0"/>
    <w:rsid w:val="007737D0"/>
    <w:rsid w:val="00773C0B"/>
    <w:rsid w:val="00780A75"/>
    <w:rsid w:val="00782AFA"/>
    <w:rsid w:val="00784A92"/>
    <w:rsid w:val="007960A5"/>
    <w:rsid w:val="007975AC"/>
    <w:rsid w:val="00797C20"/>
    <w:rsid w:val="007A6445"/>
    <w:rsid w:val="007B3C31"/>
    <w:rsid w:val="007B4F93"/>
    <w:rsid w:val="007B7EE1"/>
    <w:rsid w:val="007C29F7"/>
    <w:rsid w:val="007D13AE"/>
    <w:rsid w:val="007D1DA1"/>
    <w:rsid w:val="007E4C7B"/>
    <w:rsid w:val="007E5E05"/>
    <w:rsid w:val="00801B8C"/>
    <w:rsid w:val="008137B7"/>
    <w:rsid w:val="00823326"/>
    <w:rsid w:val="008253EB"/>
    <w:rsid w:val="0082582B"/>
    <w:rsid w:val="00826AC0"/>
    <w:rsid w:val="00846D67"/>
    <w:rsid w:val="00852DB9"/>
    <w:rsid w:val="008564AD"/>
    <w:rsid w:val="008704BE"/>
    <w:rsid w:val="00875C82"/>
    <w:rsid w:val="0088062D"/>
    <w:rsid w:val="00886FA5"/>
    <w:rsid w:val="0089557A"/>
    <w:rsid w:val="008A3112"/>
    <w:rsid w:val="008B02A6"/>
    <w:rsid w:val="008B57E5"/>
    <w:rsid w:val="008C0C58"/>
    <w:rsid w:val="008C748C"/>
    <w:rsid w:val="008C768D"/>
    <w:rsid w:val="008D0E97"/>
    <w:rsid w:val="008E04EF"/>
    <w:rsid w:val="008E0AB7"/>
    <w:rsid w:val="008F37F2"/>
    <w:rsid w:val="008F4357"/>
    <w:rsid w:val="00903A49"/>
    <w:rsid w:val="00910043"/>
    <w:rsid w:val="0092593D"/>
    <w:rsid w:val="0092790A"/>
    <w:rsid w:val="0093185A"/>
    <w:rsid w:val="00933BDA"/>
    <w:rsid w:val="00933F5F"/>
    <w:rsid w:val="00936A78"/>
    <w:rsid w:val="009446ED"/>
    <w:rsid w:val="00945D78"/>
    <w:rsid w:val="0094699E"/>
    <w:rsid w:val="00964D45"/>
    <w:rsid w:val="009678D3"/>
    <w:rsid w:val="00974132"/>
    <w:rsid w:val="00980996"/>
    <w:rsid w:val="009946B7"/>
    <w:rsid w:val="009A5162"/>
    <w:rsid w:val="009B6BA3"/>
    <w:rsid w:val="009C36C3"/>
    <w:rsid w:val="009C3755"/>
    <w:rsid w:val="009C55EE"/>
    <w:rsid w:val="00A0541E"/>
    <w:rsid w:val="00A23BDE"/>
    <w:rsid w:val="00A35FD0"/>
    <w:rsid w:val="00A947A8"/>
    <w:rsid w:val="00AB6170"/>
    <w:rsid w:val="00AC7B0D"/>
    <w:rsid w:val="00AD2CDD"/>
    <w:rsid w:val="00AD7102"/>
    <w:rsid w:val="00AE2603"/>
    <w:rsid w:val="00AF38C6"/>
    <w:rsid w:val="00B00131"/>
    <w:rsid w:val="00B001A7"/>
    <w:rsid w:val="00B006E2"/>
    <w:rsid w:val="00B00FD0"/>
    <w:rsid w:val="00B01AF9"/>
    <w:rsid w:val="00B065D0"/>
    <w:rsid w:val="00B06BD8"/>
    <w:rsid w:val="00B13993"/>
    <w:rsid w:val="00B215C0"/>
    <w:rsid w:val="00B24ABF"/>
    <w:rsid w:val="00B26979"/>
    <w:rsid w:val="00B27998"/>
    <w:rsid w:val="00B40D62"/>
    <w:rsid w:val="00B4346A"/>
    <w:rsid w:val="00B43B3A"/>
    <w:rsid w:val="00B44981"/>
    <w:rsid w:val="00B45BE5"/>
    <w:rsid w:val="00B6237C"/>
    <w:rsid w:val="00B6431C"/>
    <w:rsid w:val="00B66A2E"/>
    <w:rsid w:val="00B7529D"/>
    <w:rsid w:val="00B86D05"/>
    <w:rsid w:val="00B86D3E"/>
    <w:rsid w:val="00B875BB"/>
    <w:rsid w:val="00B96F49"/>
    <w:rsid w:val="00BA1505"/>
    <w:rsid w:val="00BA3678"/>
    <w:rsid w:val="00BB0D8B"/>
    <w:rsid w:val="00BB1696"/>
    <w:rsid w:val="00BB628A"/>
    <w:rsid w:val="00BC168C"/>
    <w:rsid w:val="00BC5D8A"/>
    <w:rsid w:val="00BD0E56"/>
    <w:rsid w:val="00C16DAA"/>
    <w:rsid w:val="00C211B8"/>
    <w:rsid w:val="00C34440"/>
    <w:rsid w:val="00C42D92"/>
    <w:rsid w:val="00C46B33"/>
    <w:rsid w:val="00C612F1"/>
    <w:rsid w:val="00C7026A"/>
    <w:rsid w:val="00C70441"/>
    <w:rsid w:val="00C70F55"/>
    <w:rsid w:val="00C73DE1"/>
    <w:rsid w:val="00C81BB4"/>
    <w:rsid w:val="00C848CB"/>
    <w:rsid w:val="00C90227"/>
    <w:rsid w:val="00C93146"/>
    <w:rsid w:val="00CA18B3"/>
    <w:rsid w:val="00CB02DD"/>
    <w:rsid w:val="00CB5FBD"/>
    <w:rsid w:val="00CC1AF4"/>
    <w:rsid w:val="00CC4882"/>
    <w:rsid w:val="00CD4E7B"/>
    <w:rsid w:val="00CE67AD"/>
    <w:rsid w:val="00D108E2"/>
    <w:rsid w:val="00D10BCA"/>
    <w:rsid w:val="00D27567"/>
    <w:rsid w:val="00D40A34"/>
    <w:rsid w:val="00D43890"/>
    <w:rsid w:val="00D642D6"/>
    <w:rsid w:val="00D71FA2"/>
    <w:rsid w:val="00D73D32"/>
    <w:rsid w:val="00D80745"/>
    <w:rsid w:val="00D836B5"/>
    <w:rsid w:val="00D9701A"/>
    <w:rsid w:val="00DA4785"/>
    <w:rsid w:val="00DB4EC1"/>
    <w:rsid w:val="00DB72B2"/>
    <w:rsid w:val="00DB77F0"/>
    <w:rsid w:val="00DB7F3C"/>
    <w:rsid w:val="00DC3618"/>
    <w:rsid w:val="00DD10B3"/>
    <w:rsid w:val="00DE427B"/>
    <w:rsid w:val="00DF0D7C"/>
    <w:rsid w:val="00DF75B6"/>
    <w:rsid w:val="00E17A77"/>
    <w:rsid w:val="00E2135C"/>
    <w:rsid w:val="00E22129"/>
    <w:rsid w:val="00E224D0"/>
    <w:rsid w:val="00E304DE"/>
    <w:rsid w:val="00E36BC0"/>
    <w:rsid w:val="00E46021"/>
    <w:rsid w:val="00E465C8"/>
    <w:rsid w:val="00E513D9"/>
    <w:rsid w:val="00E5334F"/>
    <w:rsid w:val="00E60680"/>
    <w:rsid w:val="00E76F3F"/>
    <w:rsid w:val="00E9296F"/>
    <w:rsid w:val="00E96BD7"/>
    <w:rsid w:val="00E972D0"/>
    <w:rsid w:val="00EA3536"/>
    <w:rsid w:val="00EB0630"/>
    <w:rsid w:val="00EB7862"/>
    <w:rsid w:val="00EC494A"/>
    <w:rsid w:val="00EF004E"/>
    <w:rsid w:val="00F01327"/>
    <w:rsid w:val="00F109B2"/>
    <w:rsid w:val="00F37498"/>
    <w:rsid w:val="00F418B5"/>
    <w:rsid w:val="00F4244F"/>
    <w:rsid w:val="00F62957"/>
    <w:rsid w:val="00F717BE"/>
    <w:rsid w:val="00F770CB"/>
    <w:rsid w:val="00F87523"/>
    <w:rsid w:val="00F90889"/>
    <w:rsid w:val="00FA47E3"/>
    <w:rsid w:val="00FB0A6E"/>
    <w:rsid w:val="00FB2C5F"/>
    <w:rsid w:val="00FD22E9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767B"/>
  <w15:chartTrackingRefBased/>
  <w15:docId w15:val="{7FF99930-1445-4D35-97BE-61E0BA2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7295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72950"/>
  </w:style>
  <w:style w:type="character" w:styleId="a4">
    <w:name w:val="footnote reference"/>
    <w:basedOn w:val="a0"/>
    <w:uiPriority w:val="99"/>
    <w:semiHidden/>
    <w:unhideWhenUsed/>
    <w:rsid w:val="00072950"/>
    <w:rPr>
      <w:vertAlign w:val="superscript"/>
    </w:rPr>
  </w:style>
  <w:style w:type="character" w:styleId="a5">
    <w:name w:val="Hyperlink"/>
    <w:basedOn w:val="a0"/>
    <w:uiPriority w:val="99"/>
    <w:unhideWhenUsed/>
    <w:rsid w:val="000729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2950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072950"/>
    <w:pPr>
      <w:ind w:leftChars="400" w:left="800"/>
    </w:pPr>
  </w:style>
  <w:style w:type="character" w:styleId="a8">
    <w:name w:val="Placeholder Text"/>
    <w:basedOn w:val="a0"/>
    <w:uiPriority w:val="99"/>
    <w:semiHidden/>
    <w:rsid w:val="008E04EF"/>
    <w:rPr>
      <w:color w:val="808080"/>
    </w:rPr>
  </w:style>
  <w:style w:type="paragraph" w:styleId="a9">
    <w:name w:val="header"/>
    <w:basedOn w:val="a"/>
    <w:link w:val="Char0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FD22E9"/>
  </w:style>
  <w:style w:type="paragraph" w:styleId="aa">
    <w:name w:val="footer"/>
    <w:basedOn w:val="a"/>
    <w:link w:val="Char1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FD22E9"/>
  </w:style>
  <w:style w:type="paragraph" w:styleId="ab">
    <w:name w:val="caption"/>
    <w:basedOn w:val="a"/>
    <w:next w:val="a"/>
    <w:uiPriority w:val="35"/>
    <w:unhideWhenUsed/>
    <w:qFormat/>
    <w:rsid w:val="0043766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83B09-4989-47DD-9537-C6993623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4</cp:revision>
  <dcterms:created xsi:type="dcterms:W3CDTF">2017-11-30T05:18:00Z</dcterms:created>
  <dcterms:modified xsi:type="dcterms:W3CDTF">2017-11-30T06:29:00Z</dcterms:modified>
</cp:coreProperties>
</file>