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词霸搜索是金山公司推出的</w:t>
      </w:r>
      <w:r w:rsidR="008A44B1" w:rsidRPr="00C744F6">
        <w:rPr>
          <w:rFonts w:hint="eastAsia"/>
        </w:rPr>
        <w:t>专业</w:t>
      </w:r>
      <w:r w:rsidR="008A44B1">
        <w:rPr>
          <w:rFonts w:hint="eastAsia"/>
        </w:rPr>
        <w:t>免费</w:t>
      </w:r>
      <w:r w:rsidRPr="00C744F6">
        <w:rPr>
          <w:rFonts w:hint="eastAsia"/>
        </w:rPr>
        <w:t>搜索网站，同时</w:t>
      </w:r>
      <w:r w:rsidR="008A44B1">
        <w:rPr>
          <w:rFonts w:hint="eastAsia"/>
        </w:rPr>
        <w:t>也</w:t>
      </w:r>
      <w:r w:rsidRPr="00C744F6">
        <w:rPr>
          <w:rFonts w:hint="eastAsia"/>
        </w:rPr>
        <w:t>是金山词霸的互联网版本，</w:t>
      </w:r>
      <w:r w:rsidR="00744327">
        <w:rPr>
          <w:rFonts w:hint="eastAsia"/>
        </w:rPr>
        <w:t>其</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Pr="00C744F6">
        <w:rPr>
          <w:rFonts w:hint="eastAsia"/>
        </w:rPr>
        <w:t>3000</w:t>
      </w:r>
      <w:r w:rsidRPr="00C744F6">
        <w:rPr>
          <w:rFonts w:hint="eastAsia"/>
        </w:rPr>
        <w:t>万</w:t>
      </w:r>
      <w:r w:rsidR="00744327">
        <w:rPr>
          <w:rFonts w:hint="eastAsia"/>
        </w:rPr>
        <w:t>之多</w:t>
      </w:r>
      <w:r>
        <w:rPr>
          <w:rFonts w:hint="eastAsia"/>
        </w:rPr>
        <w:t>，</w:t>
      </w:r>
      <w:r w:rsidRPr="00C744F6">
        <w:rPr>
          <w:rFonts w:hint="eastAsia"/>
        </w:rPr>
        <w:t>是目前</w:t>
      </w:r>
      <w:r w:rsidR="00744327">
        <w:rPr>
          <w:rFonts w:hint="eastAsia"/>
        </w:rPr>
        <w:t>市面上</w:t>
      </w:r>
      <w:r w:rsidRPr="00C744F6">
        <w:rPr>
          <w:rFonts w:hint="eastAsia"/>
        </w:rPr>
        <w:t>最大的互联网多语词典</w:t>
      </w:r>
      <w:r w:rsidR="0037204F">
        <w:rPr>
          <w:rFonts w:hint="eastAsia"/>
        </w:rPr>
        <w:t>。词霸搜索</w:t>
      </w:r>
      <w:r w:rsidRPr="00C744F6">
        <w:rPr>
          <w:rFonts w:hint="eastAsia"/>
        </w:rPr>
        <w:t>支持中、英、日、德、法</w:t>
      </w:r>
      <w:r w:rsidR="0037204F">
        <w:rPr>
          <w:rFonts w:hint="eastAsia"/>
        </w:rPr>
        <w:t>等</w:t>
      </w:r>
      <w:r w:rsidRPr="00C744F6">
        <w:rPr>
          <w:rFonts w:hint="eastAsia"/>
        </w:rPr>
        <w:t>五国语言</w:t>
      </w:r>
      <w:r w:rsidR="0037204F">
        <w:rPr>
          <w:rFonts w:hint="eastAsia"/>
        </w:rPr>
        <w:t>的相互</w:t>
      </w:r>
      <w:r w:rsidRPr="00C744F6">
        <w:rPr>
          <w:rFonts w:hint="eastAsia"/>
        </w:rPr>
        <w:t>查询，</w:t>
      </w:r>
      <w:r w:rsidR="0037204F">
        <w:rPr>
          <w:rFonts w:hint="eastAsia"/>
        </w:rPr>
        <w:t>包括</w:t>
      </w:r>
      <w:r w:rsidR="0037204F">
        <w:t>了</w:t>
      </w:r>
      <w:r w:rsidRPr="00C744F6">
        <w:rPr>
          <w:rFonts w:hint="eastAsia"/>
        </w:rPr>
        <w:t>200</w:t>
      </w:r>
      <w:r w:rsidR="0037204F">
        <w:rPr>
          <w:rFonts w:hint="eastAsia"/>
        </w:rPr>
        <w:t>本词典、</w:t>
      </w:r>
      <w:r w:rsidRPr="00C744F6">
        <w:rPr>
          <w:rFonts w:hint="eastAsia"/>
        </w:rPr>
        <w:t>数百万</w:t>
      </w:r>
      <w:r w:rsidR="0037204F">
        <w:rPr>
          <w:rFonts w:hint="eastAsia"/>
        </w:rPr>
        <w:t>条</w:t>
      </w:r>
      <w:r w:rsidRPr="00C744F6">
        <w:rPr>
          <w:rFonts w:hint="eastAsia"/>
        </w:rPr>
        <w:t>词条，覆盖</w:t>
      </w:r>
      <w:r w:rsidR="0037204F">
        <w:rPr>
          <w:rFonts w:hint="eastAsia"/>
        </w:rPr>
        <w:t>了几十个专业领域</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表示方法是在</w:t>
      </w:r>
      <w:r w:rsidR="00183D37">
        <w:t>One-hot</w:t>
      </w:r>
      <w:r w:rsidR="00183D37">
        <w:t>编码</w:t>
      </w:r>
      <w:r w:rsidR="00183D37">
        <w:rPr>
          <w:rFonts w:hint="eastAsia"/>
        </w:rPr>
        <w:t>基础</w:t>
      </w:r>
      <w:r w:rsidR="00183D37">
        <w:t>上</w:t>
      </w:r>
      <w:r w:rsidR="00183D37">
        <w:rPr>
          <w:rFonts w:hint="eastAsia"/>
        </w:rPr>
        <w:t>提出</w:t>
      </w:r>
      <w:r w:rsidR="00183D37">
        <w:t>的</w:t>
      </w:r>
      <w:r w:rsidR="00183D37">
        <w:rPr>
          <w:rFonts w:hint="eastAsia"/>
        </w:rPr>
        <w:t>，它</w:t>
      </w:r>
      <w:r>
        <w:rPr>
          <w:rFonts w:hint="eastAsia"/>
        </w:rPr>
        <w:t>把每个词表示为一个很长的向量</w:t>
      </w:r>
      <w:r w:rsidR="00196DB1">
        <w:t>，</w:t>
      </w:r>
      <w:r>
        <w:rPr>
          <w:rFonts w:hint="eastAsia"/>
        </w:rPr>
        <w:t>向量的维度</w:t>
      </w:r>
      <w:r w:rsidR="00183D37">
        <w:rPr>
          <w:rFonts w:hint="eastAsia"/>
        </w:rPr>
        <w:t>就</w:t>
      </w:r>
      <w:r>
        <w:rPr>
          <w:rFonts w:hint="eastAsia"/>
        </w:rPr>
        <w:t>是词表</w:t>
      </w:r>
      <w:r w:rsidR="00F11CC5">
        <w:rPr>
          <w:rFonts w:hint="eastAsia"/>
        </w:rPr>
        <w:t>的</w:t>
      </w:r>
      <w:r>
        <w:rPr>
          <w:rFonts w:hint="eastAsia"/>
        </w:rPr>
        <w:t>大小，</w:t>
      </w:r>
      <w:r w:rsidR="00196DB1" w:rsidRPr="00196DB1">
        <w:rPr>
          <w:rFonts w:hint="eastAsia"/>
        </w:rPr>
        <w:t>每个词</w:t>
      </w:r>
      <w:r w:rsidR="00F11CC5">
        <w:rPr>
          <w:rFonts w:hint="eastAsia"/>
        </w:rPr>
        <w:t>按</w:t>
      </w:r>
      <w:r w:rsidR="00196DB1" w:rsidRPr="00196DB1">
        <w:rPr>
          <w:rFonts w:hint="eastAsia"/>
        </w:rPr>
        <w:t>顺序编号</w:t>
      </w:r>
      <w:r w:rsidR="00196DB1">
        <w:rPr>
          <w:rFonts w:hint="eastAsia"/>
        </w:rPr>
        <w:t>，</w:t>
      </w:r>
      <w:r>
        <w:rPr>
          <w:rFonts w:hint="eastAsia"/>
        </w:rPr>
        <w:t>其中只有一个维度的值为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11CC5">
        <w:rPr>
          <w:rFonts w:hint="eastAsia"/>
        </w:rPr>
        <w:t>元素都为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Pr>
          <w:rFonts w:hint="eastAsia"/>
        </w:rPr>
        <w:t>直观易懂</w:t>
      </w:r>
      <w:r>
        <w:t>，</w:t>
      </w:r>
      <w:r w:rsidR="00A06B10">
        <w:rPr>
          <w:rFonts w:hint="eastAsia"/>
        </w:rPr>
        <w:t>但是</w:t>
      </w:r>
      <w:r>
        <w:rPr>
          <w:rFonts w:hint="eastAsia"/>
        </w:rPr>
        <w:t>存在一个严重的问题——</w:t>
      </w:r>
      <w:r w:rsidR="00A06B10">
        <w:rPr>
          <w:rFonts w:hint="eastAsia"/>
        </w:rPr>
        <w:t>“词汇鸿沟”现象：任意两个词之间都是孤立的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196DB1" w:rsidRPr="00196DB1">
        <w:rPr>
          <w:rFonts w:hint="eastAsia"/>
        </w:rPr>
        <w:t>就算是近义</w:t>
      </w:r>
      <w:r w:rsidR="00196DB1">
        <w:rPr>
          <w:rFonts w:hint="eastAsia"/>
        </w:rPr>
        <w:t>词也无法从向量中看出任何关系，</w:t>
      </w:r>
      <w:r w:rsidR="00196DB1" w:rsidRPr="00196DB1">
        <w:rPr>
          <w:rFonts w:hint="eastAsia"/>
        </w:rPr>
        <w:t>此外这种表示方法还容易发生维数灾难，尤其是在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表示的一种低维实数向量（常为</w:t>
      </w:r>
      <w:r w:rsidR="00A06B10">
        <w:t>50</w:t>
      </w:r>
      <w:r w:rsidR="00A06B10">
        <w:rPr>
          <w:rFonts w:hint="eastAsia"/>
        </w:rPr>
        <w:t>到</w:t>
      </w:r>
      <w:r w:rsidR="00A06B10">
        <w:t>100</w:t>
      </w:r>
      <w:r w:rsidR="00A06B10">
        <w:rPr>
          <w:rFonts w:hint="eastAsia"/>
        </w:rPr>
        <w:t>维），如</w:t>
      </w:r>
      <w:r w:rsidR="00A06B10">
        <w:t xml:space="preserve"> [ 0.792, −0.177, −0.107, 0.109, −0.542, …]</w:t>
      </w:r>
      <w:r w:rsidR="00A06B10">
        <w:rPr>
          <w:rFonts w:hint="eastAsia"/>
        </w:rPr>
        <w:t>。这种</w:t>
      </w:r>
      <w:r w:rsidR="00BB60E4">
        <w:rPr>
          <w:rFonts w:hint="eastAsia"/>
        </w:rPr>
        <w:t>方法</w:t>
      </w:r>
      <w:r w:rsidR="00A06B10">
        <w:rPr>
          <w:rFonts w:hint="eastAsia"/>
        </w:rPr>
        <w:t>表示</w:t>
      </w:r>
      <w:r w:rsidR="00CB7613">
        <w:rPr>
          <w:rFonts w:hint="eastAsia"/>
        </w:rPr>
        <w:t>的</w:t>
      </w:r>
      <w:r w:rsidR="00CB7613">
        <w:t>向量，</w:t>
      </w:r>
      <w:r w:rsidR="00A06B10">
        <w:rPr>
          <w:rFonts w:hint="eastAsia"/>
        </w:rPr>
        <w:t>相似的词在距离上</w:t>
      </w:r>
      <w:r w:rsidR="00CB7613">
        <w:rPr>
          <w:rFonts w:hint="eastAsia"/>
        </w:rPr>
        <w:t>会</w:t>
      </w:r>
      <w:r w:rsidR="00BB60E4">
        <w:rPr>
          <w:rFonts w:hint="eastAsia"/>
        </w:rPr>
        <w:t>更近，例如</w:t>
      </w:r>
      <w:r w:rsidR="00A06B10">
        <w:rPr>
          <w:rFonts w:hint="eastAsia"/>
        </w:rPr>
        <w:t>“麦克”和“话筒”</w:t>
      </w:r>
      <w:r w:rsidR="00CB7613">
        <w:rPr>
          <w:rFonts w:hint="eastAsia"/>
        </w:rPr>
        <w:t>，两者</w:t>
      </w:r>
      <w:r w:rsidR="00A06B10">
        <w:rPr>
          <w:rFonts w:hint="eastAsia"/>
        </w:rPr>
        <w:t>的距离会远远小于“麦克”和“天气”。</w:t>
      </w:r>
    </w:p>
    <w:p w:rsidR="00A06B10" w:rsidRDefault="00A06B10" w:rsidP="00A06B10">
      <w:pPr>
        <w:ind w:firstLine="420"/>
      </w:pPr>
      <w:r>
        <w:rPr>
          <w:rFonts w:hint="eastAsia"/>
        </w:rPr>
        <w:t xml:space="preserve">Distributed </w:t>
      </w:r>
      <w:r w:rsidR="00211561">
        <w:t>R</w:t>
      </w:r>
      <w:r>
        <w:rPr>
          <w:rFonts w:hint="eastAsia"/>
        </w:rPr>
        <w:t>epresentation</w:t>
      </w:r>
      <w:r w:rsidR="00211561">
        <w:rPr>
          <w:rFonts w:hint="eastAsia"/>
        </w:rPr>
        <w:t>是</w:t>
      </w:r>
      <w:r>
        <w:rPr>
          <w:rFonts w:hint="eastAsia"/>
        </w:rPr>
        <w:t>Hinton</w:t>
      </w:r>
      <w:r>
        <w:rPr>
          <w:rFonts w:hint="eastAsia"/>
        </w:rPr>
        <w:t>在</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中最早</w:t>
      </w:r>
      <w:r>
        <w:rPr>
          <w:rFonts w:hint="eastAsia"/>
        </w:rPr>
        <w:t>提出</w:t>
      </w:r>
      <w:r w:rsidR="00211561">
        <w:rPr>
          <w:rFonts w:hint="eastAsia"/>
        </w:rPr>
        <w:t>的，</w:t>
      </w:r>
      <w:r>
        <w:rPr>
          <w:rFonts w:hint="eastAsia"/>
        </w:rPr>
        <w:t>其基本思想是通过训练将每个词映射成</w:t>
      </w:r>
      <w:r>
        <w:rPr>
          <w:rFonts w:hint="eastAsia"/>
        </w:rPr>
        <w:t xml:space="preserve"> K</w:t>
      </w:r>
      <w:r w:rsidR="000419BC">
        <w:t xml:space="preserve"> </w:t>
      </w:r>
      <w:r>
        <w:rPr>
          <w:rFonts w:hint="eastAsia"/>
        </w:rPr>
        <w:t>维实数向量（</w:t>
      </w:r>
      <w:r>
        <w:rPr>
          <w:rFonts w:hint="eastAsia"/>
        </w:rPr>
        <w:t>K</w:t>
      </w:r>
      <w:r w:rsidR="000419BC">
        <w:t xml:space="preserve"> </w:t>
      </w:r>
      <w:r>
        <w:rPr>
          <w:rFonts w:hint="eastAsia"/>
        </w:rPr>
        <w:t>一般</w:t>
      </w:r>
      <w:r w:rsidR="00A36C0B">
        <w:rPr>
          <w:rFonts w:hint="eastAsia"/>
        </w:rPr>
        <w:t>是</w:t>
      </w:r>
      <w:r>
        <w:rPr>
          <w:rFonts w:hint="eastAsia"/>
        </w:rPr>
        <w:t>模型中的超参数），</w:t>
      </w:r>
      <w:r w:rsidR="00A36C0B">
        <w:rPr>
          <w:rFonts w:hint="eastAsia"/>
        </w:rPr>
        <w:t>然后</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lastRenderedPageBreak/>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B43A4E">
        <w:rPr>
          <w:rFonts w:hint="eastAsia"/>
        </w:rPr>
        <w:t>（</w:t>
      </w:r>
      <w:r w:rsidR="00A812C0" w:rsidRPr="00A812C0">
        <w:t>Continuous Skip-gram Model</w:t>
      </w:r>
      <w:r w:rsidR="00B43A4E">
        <w:rPr>
          <w:rFonts w:hint="eastAsia"/>
        </w:rPr>
        <w:t>）</w:t>
      </w:r>
      <w:r w:rsidR="002843CD">
        <w:rPr>
          <w:rFonts w:hint="eastAsia"/>
        </w:rPr>
        <w:t>和</w:t>
      </w:r>
      <w:proofErr w:type="gramStart"/>
      <w:r w:rsidR="006A445E">
        <w:rPr>
          <w:rFonts w:hint="eastAsia"/>
        </w:rPr>
        <w:t>连续</w:t>
      </w:r>
      <w:r w:rsidR="006A445E">
        <w:t>词袋模型</w:t>
      </w:r>
      <w:proofErr w:type="gramEnd"/>
      <w:r w:rsidR="00A812C0">
        <w:rPr>
          <w:rFonts w:hint="eastAsia"/>
        </w:rPr>
        <w:t>（</w:t>
      </w:r>
      <w:r w:rsidR="00A812C0" w:rsidRPr="00A812C0">
        <w:t>Continuous Bag-of-Words Model</w:t>
      </w:r>
      <w:r w:rsidR="00B43A4E">
        <w:t>, CBOW</w:t>
      </w:r>
      <w:r w:rsidR="00A812C0">
        <w:t>）</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lastRenderedPageBreak/>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830377"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词汇中一部分定型的词组或短句，</w:t>
      </w:r>
      <w:r w:rsidRPr="001525A5">
        <w:rPr>
          <w:rFonts w:hint="eastAsia"/>
        </w:rPr>
        <w:t>是中国传统文化的一大特色，有固定的结构形式和固定的说法，它代表了一个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Pr>
          <w:rFonts w:hint="eastAsia"/>
        </w:rPr>
        <w:t>，</w:t>
      </w:r>
      <w:r w:rsidRPr="001525A5">
        <w:rPr>
          <w:rFonts w:hint="eastAsia"/>
        </w:rPr>
        <w:t>表示一定的意义，</w:t>
      </w:r>
      <w:r w:rsidR="00C0428C">
        <w:rPr>
          <w:rFonts w:hint="eastAsia"/>
        </w:rPr>
        <w:t>在语句中</w:t>
      </w:r>
      <w:r w:rsidRPr="001525A5">
        <w:rPr>
          <w:rFonts w:hint="eastAsia"/>
        </w:rPr>
        <w:t>作为一个</w:t>
      </w:r>
      <w:r w:rsidR="00C0428C">
        <w:rPr>
          <w:rFonts w:hint="eastAsia"/>
        </w:rPr>
        <w:t>整体使用</w:t>
      </w:r>
      <w:r w:rsidRPr="001525A5">
        <w:rPr>
          <w:rFonts w:hint="eastAsia"/>
        </w:rPr>
        <w:t>。成语有很大一部分是从古代相承沿用下来的，在用词方面往往不同于现代汉语，</w:t>
      </w:r>
      <w:r>
        <w:rPr>
          <w:rFonts w:hint="eastAsia"/>
        </w:rPr>
        <w:t>直接</w:t>
      </w:r>
      <w:r>
        <w:t>计算查询</w:t>
      </w:r>
      <w:r>
        <w:t>query</w:t>
      </w:r>
      <w:r>
        <w:t>和</w:t>
      </w:r>
      <w:r>
        <w:rPr>
          <w:rFonts w:hint="eastAsia"/>
        </w:rPr>
        <w:t>成语</w:t>
      </w:r>
      <w:r>
        <w:t>之间的</w:t>
      </w:r>
      <w:r>
        <w:rPr>
          <w:rFonts w:hint="eastAsia"/>
        </w:rPr>
        <w:t>相似度</w:t>
      </w:r>
      <w:r>
        <w:t>意义不大，</w:t>
      </w:r>
      <w:r>
        <w:rPr>
          <w:rFonts w:hint="eastAsia"/>
        </w:rPr>
        <w:t>两者</w:t>
      </w:r>
      <w:r>
        <w:t>的构词规则不在一个维度。</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lastRenderedPageBreak/>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w:t>
      </w:r>
      <w:r w:rsidRPr="003B4726">
        <w:rPr>
          <w:rFonts w:hint="eastAsia"/>
        </w:rPr>
        <w:lastRenderedPageBreak/>
        <w:t>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lastRenderedPageBreak/>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830378"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830379"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830380"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Pr>
          <w:rFonts w:hint="eastAsia"/>
        </w:rPr>
        <w:t>只</w:t>
      </w:r>
      <w:r w:rsidR="00482729">
        <w:rPr>
          <w:rFonts w:hint="eastAsia"/>
        </w:rPr>
        <w:t>知道它们的非归一化概率，如果想计算出某个数归一化</w:t>
      </w:r>
      <w:r w:rsidR="00482729">
        <w:t>后的</w:t>
      </w:r>
      <w:r w:rsidR="00482729">
        <w:rPr>
          <w:rFonts w:hint="eastAsia"/>
        </w:rPr>
        <w:t>概率，</w:t>
      </w:r>
      <w:r>
        <w:rPr>
          <w:rFonts w:hint="eastAsia"/>
        </w:rPr>
        <w:t>需要计算</w:t>
      </w:r>
      <w:r>
        <w:rPr>
          <w:rFonts w:hint="eastAsia"/>
        </w:rPr>
        <w:t>100</w:t>
      </w:r>
      <w:r w:rsidR="00482729">
        <w:rPr>
          <w:rFonts w:hint="eastAsia"/>
        </w:rPr>
        <w:t>次。而如果</w:t>
      </w:r>
      <w:r>
        <w:rPr>
          <w:rFonts w:hint="eastAsia"/>
        </w:rPr>
        <w:t>把</w:t>
      </w:r>
      <w:r w:rsidR="00482729">
        <w:rPr>
          <w:rFonts w:hint="eastAsia"/>
        </w:rPr>
        <w:t>这</w:t>
      </w:r>
      <w:r w:rsidR="00482729">
        <w:rPr>
          <w:rFonts w:hint="eastAsia"/>
        </w:rPr>
        <w:t>100</w:t>
      </w:r>
      <w:r w:rsidR="00482729">
        <w:rPr>
          <w:rFonts w:hint="eastAsia"/>
        </w:rPr>
        <w:t>个</w:t>
      </w:r>
      <w:r w:rsidR="00482729">
        <w:t>数</w:t>
      </w:r>
      <w:r>
        <w:rPr>
          <w:rFonts w:hint="eastAsia"/>
        </w:rPr>
        <w:t>分为</w:t>
      </w:r>
      <w:r>
        <w:rPr>
          <w:rFonts w:hint="eastAsia"/>
        </w:rPr>
        <w:t>10</w:t>
      </w:r>
      <w:r>
        <w:rPr>
          <w:rFonts w:hint="eastAsia"/>
        </w:rPr>
        <w:t>类，每类</w:t>
      </w:r>
      <w:r>
        <w:rPr>
          <w:rFonts w:hint="eastAsia"/>
        </w:rPr>
        <w:t>10</w:t>
      </w:r>
      <w:r w:rsidR="00C14D09">
        <w:rPr>
          <w:rFonts w:hint="eastAsia"/>
        </w:rPr>
        <w:t>个数，如果</w:t>
      </w:r>
      <w:r>
        <w:rPr>
          <w:rFonts w:hint="eastAsia"/>
        </w:rPr>
        <w:t>知道这</w:t>
      </w:r>
      <w:r>
        <w:rPr>
          <w:rFonts w:hint="eastAsia"/>
        </w:rPr>
        <w:t>10</w:t>
      </w:r>
      <w:r>
        <w:rPr>
          <w:rFonts w:hint="eastAsia"/>
        </w:rPr>
        <w:t>个类的非归一化的概率，以及每类的</w:t>
      </w:r>
      <w:r>
        <w:rPr>
          <w:rFonts w:hint="eastAsia"/>
        </w:rPr>
        <w:t>10</w:t>
      </w:r>
      <w:r w:rsidR="00C14D09">
        <w:rPr>
          <w:rFonts w:hint="eastAsia"/>
        </w:rPr>
        <w:t>个数的非归一化概率，那么</w:t>
      </w:r>
      <w:r>
        <w:rPr>
          <w:rFonts w:hint="eastAsia"/>
        </w:rPr>
        <w:t>计算某个数的归一化概率就只要</w:t>
      </w:r>
      <w:r>
        <w:rPr>
          <w:rFonts w:hint="eastAsia"/>
        </w:rPr>
        <w:t>20</w:t>
      </w:r>
      <w:r>
        <w:rPr>
          <w:rFonts w:hint="eastAsia"/>
        </w:rPr>
        <w:t>（</w:t>
      </w:r>
      <w:r>
        <w:rPr>
          <w:rFonts w:hint="eastAsia"/>
        </w:rPr>
        <w:t>10+10</w:t>
      </w:r>
      <w:r>
        <w:rPr>
          <w:rFonts w:hint="eastAsia"/>
        </w:rPr>
        <w:t>）次，这就提高了</w:t>
      </w:r>
      <w:r>
        <w:rPr>
          <w:rFonts w:hint="eastAsia"/>
        </w:rPr>
        <w:t>5</w:t>
      </w:r>
      <w:r>
        <w:rPr>
          <w:rFonts w:hint="eastAsia"/>
        </w:rPr>
        <w:t>倍的速度</w:t>
      </w:r>
      <w:r w:rsidR="00921DA1">
        <w:rPr>
          <w:rStyle w:val="a5"/>
        </w:rPr>
        <w:footnoteReference w:id="2"/>
      </w:r>
      <w:r>
        <w:rPr>
          <w:rFonts w:hint="eastAsia"/>
        </w:rPr>
        <w:t>。同理，进一步分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减少计算量。输入对应词语的上下文，进行映射，最后输出的哈夫曼树，</w:t>
      </w:r>
      <w:r w:rsidR="00B21D89" w:rsidRPr="00B21D89">
        <w:rPr>
          <w:rFonts w:hint="eastAsia"/>
        </w:rPr>
        <w:t>每个词都可以从树的根结点</w:t>
      </w:r>
      <w:r w:rsidR="00B21D89" w:rsidRPr="00B21D89">
        <w:rPr>
          <w:rFonts w:hint="eastAsia"/>
        </w:rPr>
        <w:t>root</w:t>
      </w:r>
      <w:r w:rsidR="00B21D89" w:rsidRPr="00B21D89">
        <w:rPr>
          <w:rFonts w:hint="eastAsia"/>
        </w:rPr>
        <w:t>沿着唯一</w:t>
      </w:r>
      <w:proofErr w:type="gramStart"/>
      <w:r w:rsidR="00B21D89" w:rsidRPr="00B21D89">
        <w:rPr>
          <w:rFonts w:hint="eastAsia"/>
        </w:rPr>
        <w:t>一</w:t>
      </w:r>
      <w:proofErr w:type="gramEnd"/>
      <w:r w:rsidR="00B21D89" w:rsidRPr="00B21D89">
        <w:rPr>
          <w:rFonts w:hint="eastAsia"/>
        </w:rPr>
        <w:t>条路径被访问到</w:t>
      </w:r>
      <w:r w:rsidR="00B21D89">
        <w:rPr>
          <w:rFonts w:hint="eastAsia"/>
        </w:rPr>
        <w:t>，</w:t>
      </w:r>
      <w:r>
        <w:rPr>
          <w:rFonts w:hint="eastAsia"/>
        </w:rPr>
        <w:t>其概率是沿着二叉树的所有概率的乘积，最后再进行归一化操作。</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t>一般来说，如果一个词语与当前词语的距离越远，那么他们的相关性就越低，所以在该模型的训练过程中，取样的时候就会降低远距离词的权重。训练过程中的优化目标为最大化：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830381"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830382"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w:t>
      </w:r>
      <w:r>
        <w:rPr>
          <w:rFonts w:ascii="宋体" w:hAnsi="宋体" w:cs="宋体" w:hint="eastAsia"/>
          <w:sz w:val="24"/>
          <w:szCs w:val="24"/>
        </w:rPr>
        <w:lastRenderedPageBreak/>
        <w:t>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是一部大型语文辞书，内容大都直接取材于历代文献，共收录</w:t>
      </w:r>
      <w:r w:rsidR="00BC30E6">
        <w:rPr>
          <w:rFonts w:hint="eastAsia"/>
        </w:rPr>
        <w:t>了</w:t>
      </w:r>
      <w:r>
        <w:rPr>
          <w:rFonts w:hint="eastAsia"/>
        </w:rPr>
        <w:t>古今汉语成语</w:t>
      </w:r>
      <w:r>
        <w:rPr>
          <w:rFonts w:hint="eastAsia"/>
        </w:rPr>
        <w:t xml:space="preserve"> </w:t>
      </w:r>
      <w:proofErr w:type="gramStart"/>
      <w:r>
        <w:rPr>
          <w:rFonts w:hint="eastAsia"/>
        </w:rPr>
        <w:t>20366</w:t>
      </w:r>
      <w:r w:rsidR="00BC30E6">
        <w:rPr>
          <w:rFonts w:hint="eastAsia"/>
        </w:rPr>
        <w:t>多</w:t>
      </w:r>
      <w:r>
        <w:rPr>
          <w:rFonts w:hint="eastAsia"/>
        </w:rPr>
        <w:t>条</w:t>
      </w:r>
      <w:proofErr w:type="gramEnd"/>
      <w:r>
        <w:rPr>
          <w:rFonts w:hint="eastAsia"/>
        </w:rPr>
        <w:t>，包含成语读音</w:t>
      </w:r>
      <w:r w:rsidR="00BC30E6">
        <w:rPr>
          <w:rFonts w:hint="eastAsia"/>
        </w:rPr>
        <w:t>、</w:t>
      </w:r>
      <w:r>
        <w:rPr>
          <w:rFonts w:hint="eastAsia"/>
        </w:rPr>
        <w:t>释义等信息。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w:t>
      </w:r>
      <w:r>
        <w:rPr>
          <w:rFonts w:hint="eastAsia"/>
        </w:rPr>
        <w:lastRenderedPageBreak/>
        <w:t>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Pr>
          <w:rFonts w:hint="eastAsia"/>
        </w:rPr>
        <w:t>中提出的一种将词表征为实数值向量的高效工具。</w:t>
      </w:r>
      <w:r w:rsidR="00BD6DC1" w:rsidRPr="00CC4505">
        <w:rPr>
          <w:rFonts w:cs="Times New Roman"/>
        </w:rPr>
        <w:t>Word2vec</w:t>
      </w:r>
      <w:r w:rsidR="00BD6DC1">
        <w:rPr>
          <w:rFonts w:hint="eastAsia"/>
        </w:rPr>
        <w:t xml:space="preserve"> </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Pr>
          <w:rFonts w:hint="eastAsia"/>
        </w:rPr>
        <w:t>，</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28464B">
        <w:rPr>
          <w:rFonts w:asciiTheme="minorEastAsia" w:hAnsiTheme="minorEastAsia" w:hint="eastAsia"/>
        </w:rPr>
        <w:t>国民</w:t>
      </w:r>
      <w:r w:rsidR="0028464B" w:rsidRPr="0028464B">
        <w:rPr>
          <w:rFonts w:asciiTheme="minorEastAsia" w:hAnsiTheme="minorEastAsia"/>
        </w:rPr>
        <w:t>”</w:t>
      </w:r>
      <w:r w:rsidR="0028464B">
        <w:rPr>
          <w:rFonts w:asciiTheme="minorEastAsia" w:hAnsiTheme="minorEastAsia" w:hint="eastAsia"/>
        </w:rPr>
        <w:t>和</w:t>
      </w:r>
      <w:r w:rsidR="0028464B">
        <w:rPr>
          <w:rFonts w:asciiTheme="minorEastAsia" w:hAnsiTheme="minorEastAsia"/>
        </w:rPr>
        <w:t>“</w:t>
      </w:r>
      <w:r w:rsidR="0028464B">
        <w:rPr>
          <w:rFonts w:asciiTheme="minorEastAsia" w:hAnsiTheme="minorEastAsia" w:hint="eastAsia"/>
        </w:rPr>
        <w:t>人民</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28464B" w:rsidRPr="0028464B">
        <w:rPr>
          <w:rFonts w:asciiTheme="minorEastAsia" w:hAnsiTheme="minorEastAsia" w:hint="eastAsia"/>
        </w:rPr>
        <w:t>大豆</w:t>
      </w:r>
      <w:r w:rsidR="0028464B" w:rsidRPr="0028464B">
        <w:rPr>
          <w:rFonts w:asciiTheme="minorEastAsia" w:hAnsiTheme="minorEastAsia"/>
        </w:rPr>
        <w:t>”</w:t>
      </w:r>
      <w:r w:rsidR="0028464B" w:rsidRPr="0028464B">
        <w:rPr>
          <w:rFonts w:asciiTheme="minorEastAsia" w:hAnsiTheme="minorEastAsia" w:hint="eastAsia"/>
        </w:rPr>
        <w:t>和</w:t>
      </w:r>
      <w:r w:rsidR="0028464B" w:rsidRPr="0028464B">
        <w:rPr>
          <w:rFonts w:asciiTheme="minorEastAsia" w:hAnsiTheme="minorEastAsia"/>
        </w:rPr>
        <w:t>“</w:t>
      </w:r>
      <w:r w:rsidR="0028464B" w:rsidRPr="0028464B">
        <w:rPr>
          <w:rFonts w:asciiTheme="minorEastAsia" w:hAnsiTheme="minorEastAsia" w:hint="eastAsia"/>
        </w:rPr>
        <w:t>毛豆</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4E3004">
        <w:t>很多词</w:t>
      </w:r>
      <w:r w:rsidR="004E3004">
        <w:rPr>
          <w:rFonts w:hint="eastAsia"/>
        </w:rPr>
        <w:t>已变得</w:t>
      </w:r>
      <w:r w:rsidR="004E3004">
        <w:t>很不常用</w:t>
      </w:r>
      <w:r w:rsidR="004E3004">
        <w:rPr>
          <w:rFonts w:hint="eastAsia"/>
        </w:rPr>
        <w:t>，</w:t>
      </w:r>
      <w:r w:rsidR="004E3004">
        <w:t>成为了罕用词</w:t>
      </w:r>
      <w:r w:rsidR="00640325">
        <w:rPr>
          <w:rFonts w:hint="eastAsia"/>
        </w:rPr>
        <w:t>，</w:t>
      </w:r>
      <w:r w:rsidRPr="00491F92">
        <w:rPr>
          <w:rFonts w:hint="eastAsia"/>
        </w:rPr>
        <w:t>所以哈尔滨工业大学信息检索实验室</w:t>
      </w:r>
      <w:r w:rsidR="004E3004" w:rsidRPr="00491F92">
        <w:rPr>
          <w:rFonts w:hint="eastAsia"/>
        </w:rPr>
        <w:t>参照多部电子词典资源</w:t>
      </w:r>
      <w:r w:rsidR="004E3004">
        <w:rPr>
          <w:rFonts w:hint="eastAsia"/>
        </w:rPr>
        <w:t>，</w:t>
      </w:r>
      <w:r w:rsidR="004E3004" w:rsidRPr="00491F92">
        <w:rPr>
          <w:rFonts w:hint="eastAsia"/>
        </w:rPr>
        <w:t>并按照人民日报语料库中词语的出现频度</w:t>
      </w:r>
      <w:r w:rsidR="004E3004">
        <w:rPr>
          <w:rFonts w:hint="eastAsia"/>
        </w:rPr>
        <w:t>，</w:t>
      </w:r>
      <w:r w:rsidR="004E3004" w:rsidRPr="00491F92">
        <w:rPr>
          <w:rFonts w:hint="eastAsia"/>
        </w:rPr>
        <w:t>只保留频度不低于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 xml:space="preserve"> </w:t>
      </w:r>
      <w:r w:rsidR="004E3004" w:rsidRPr="00491F92">
        <w:rPr>
          <w:rFonts w:hint="eastAsia"/>
        </w:rPr>
        <w:t>剔除</w:t>
      </w:r>
      <w:r w:rsidR="004E3004">
        <w:rPr>
          <w:rFonts w:hint="eastAsia"/>
        </w:rPr>
        <w:t>了</w:t>
      </w:r>
      <w:r w:rsidR="004E3004">
        <w:rPr>
          <w:rFonts w:hint="eastAsia"/>
        </w:rPr>
        <w:lastRenderedPageBreak/>
        <w:t>14</w:t>
      </w:r>
      <w:r w:rsidR="004E3004" w:rsidRPr="00491F92">
        <w:rPr>
          <w:rFonts w:hint="eastAsia"/>
        </w:rPr>
        <w:t>706</w:t>
      </w:r>
      <w:r w:rsidR="004E3004" w:rsidRPr="00491F92">
        <w:rPr>
          <w:rFonts w:hint="eastAsia"/>
        </w:rPr>
        <w:t>个罕用词和非常用词后</w:t>
      </w:r>
      <w:r w:rsidR="004E3004">
        <w:rPr>
          <w:rFonts w:hint="eastAsia"/>
        </w:rPr>
        <w:t>，共</w:t>
      </w:r>
      <w:r w:rsidRPr="00491F92">
        <w:rPr>
          <w:rFonts w:hint="eastAsia"/>
        </w:rPr>
        <w:t>收录词语近</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4E3004">
        <w:rPr>
          <w:rFonts w:hint="eastAsia"/>
        </w:rPr>
        <w:t>之前</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Pr>
          <w:rFonts w:hint="eastAsia"/>
        </w:rPr>
        <w:t>，</w:t>
      </w:r>
      <w:r w:rsidR="004E3004">
        <w:rPr>
          <w:rFonts w:hint="eastAsia"/>
        </w:rPr>
        <w:t>这些</w:t>
      </w:r>
      <w:r w:rsidR="004E3004">
        <w:t>词语</w:t>
      </w:r>
      <w:r w:rsidRPr="00491F92">
        <w:rPr>
          <w:rFonts w:hint="eastAsia"/>
        </w:rPr>
        <w:t>全部按意义进行编排</w:t>
      </w:r>
      <w:r>
        <w:rPr>
          <w:rFonts w:hint="eastAsia"/>
        </w:rPr>
        <w:t>，</w:t>
      </w:r>
      <w:r w:rsidR="004E3004">
        <w:rPr>
          <w:rFonts w:hint="eastAsia"/>
        </w:rPr>
        <w:t>是一部同义类词典。</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BE1546">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BE1546">
        <w:rPr>
          <w:rFonts w:hint="eastAsia"/>
        </w:rPr>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BE1546" w:rsidRPr="00BE1546">
        <w:rPr>
          <w:rFonts w:hint="eastAsia"/>
        </w:rPr>
        <w:t>中的编码位是按照从左到右的顺序排列</w:t>
      </w:r>
      <w:r w:rsidR="00BE1546">
        <w:rPr>
          <w:rFonts w:hint="eastAsia"/>
        </w:rPr>
        <w:t>的</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为了满足这一需求</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这组词都是科举</w:t>
      </w:r>
      <w:r w:rsidR="0083533E">
        <w:rPr>
          <w:rFonts w:asciiTheme="minorEastAsia" w:hAnsiTheme="minorEastAsia" w:hint="eastAsia"/>
        </w:rPr>
        <w:t>排名</w:t>
      </w:r>
      <w:r w:rsidR="0083533E">
        <w:rPr>
          <w:rFonts w:asciiTheme="minorEastAsia" w:hAnsiTheme="minorEastAsia"/>
        </w:rPr>
        <w:t>，却不是同义词</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代表自我封闭</w:t>
      </w:r>
      <w:r w:rsidR="00F5727C">
        <w:rPr>
          <w:rFonts w:hint="eastAsia"/>
        </w:rPr>
        <w:t>、</w:t>
      </w:r>
      <w:r w:rsidR="00BE1546" w:rsidRPr="00BE1546">
        <w:rPr>
          <w:rFonts w:hint="eastAsia"/>
        </w:rPr>
        <w:t>独立</w:t>
      </w:r>
      <w:r w:rsidR="00F5727C">
        <w:rPr>
          <w:rFonts w:hint="eastAsia"/>
        </w:rPr>
        <w:t>，</w:t>
      </w:r>
      <w:r w:rsidR="00F5727C">
        <w:t>也即</w:t>
      </w:r>
      <w:r w:rsidR="00BE1546" w:rsidRPr="00BE1546">
        <w:rPr>
          <w:rFonts w:hint="eastAsia"/>
        </w:rPr>
        <w:t>它在词典中既没有同义词</w:t>
      </w:r>
      <w:r w:rsidR="00F5727C">
        <w:rPr>
          <w:rFonts w:hint="eastAsia"/>
        </w:rPr>
        <w:t>，</w:t>
      </w:r>
      <w:r w:rsidR="00BE1546" w:rsidRPr="00BE1546">
        <w:rPr>
          <w:rFonts w:hint="eastAsia"/>
        </w:rPr>
        <w:t>也没有相关词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3A60A0" w:rsidP="009815DC">
      <w:pPr>
        <w:ind w:firstLine="420"/>
      </w:pPr>
      <w:r>
        <w:rPr>
          <w:rFonts w:hint="eastAsia"/>
        </w:rPr>
        <w:t>相似度计算在自然语言处理、智能检索、文本聚类、文本分类</w:t>
      </w:r>
      <w:r w:rsidR="009815DC">
        <w:rPr>
          <w:rFonts w:hint="eastAsia"/>
        </w:rPr>
        <w:t>、词义消</w:t>
      </w:r>
      <w:proofErr w:type="gramStart"/>
      <w:r w:rsidR="009815DC">
        <w:rPr>
          <w:rFonts w:hint="eastAsia"/>
        </w:rPr>
        <w:t>歧</w:t>
      </w:r>
      <w:proofErr w:type="gramEnd"/>
      <w:r w:rsidR="009815DC">
        <w:rPr>
          <w:rFonts w:hint="eastAsia"/>
        </w:rPr>
        <w:t>和机器翻译等领域都有广泛的应用，它是自然语言</w:t>
      </w:r>
      <w:r>
        <w:rPr>
          <w:rFonts w:hint="eastAsia"/>
        </w:rPr>
        <w:t>领域</w:t>
      </w:r>
      <w:r w:rsidR="009815DC">
        <w:rPr>
          <w:rFonts w:hint="eastAsia"/>
        </w:rPr>
        <w:t>的</w:t>
      </w:r>
      <w:r>
        <w:rPr>
          <w:rFonts w:hint="eastAsia"/>
        </w:rPr>
        <w:t>基础</w:t>
      </w:r>
      <w:r w:rsidR="009815DC">
        <w:rPr>
          <w:rFonts w:hint="eastAsia"/>
        </w:rPr>
        <w:t>研究课题，正在被越来越多的研究人员所关注</w:t>
      </w:r>
      <w:r w:rsidR="00E95F32" w:rsidRPr="00E95F32">
        <w:rPr>
          <w:rFonts w:hint="eastAsia"/>
          <w:vertAlign w:val="superscript"/>
        </w:rPr>
        <w:t>[</w:t>
      </w:r>
      <w:r w:rsidR="00E95F32" w:rsidRPr="00E95F32">
        <w:rPr>
          <w:vertAlign w:val="superscript"/>
        </w:rPr>
        <w:t>37</w:t>
      </w:r>
      <w:r w:rsidR="00E95F32" w:rsidRPr="00E95F32">
        <w:rPr>
          <w:rFonts w:hint="eastAsia"/>
          <w:vertAlign w:val="superscript"/>
        </w:rPr>
        <w:t>]</w:t>
      </w:r>
      <w:r w:rsidR="009815DC">
        <w:rPr>
          <w:rFonts w:hint="eastAsia"/>
        </w:rPr>
        <w:t>。</w:t>
      </w:r>
      <w:r w:rsidR="00F472E1" w:rsidRPr="00F472E1">
        <w:rPr>
          <w:rFonts w:hint="eastAsia"/>
        </w:rPr>
        <w:t>相似度计算的关键技术主要</w:t>
      </w:r>
      <w:r w:rsidR="00555ACF">
        <w:rPr>
          <w:rFonts w:hint="eastAsia"/>
        </w:rPr>
        <w:t>可以</w:t>
      </w:r>
      <w:r>
        <w:rPr>
          <w:rFonts w:hint="eastAsia"/>
        </w:rPr>
        <w:t>分为</w:t>
      </w:r>
      <w:r w:rsidR="00555ACF">
        <w:rPr>
          <w:rFonts w:hint="eastAsia"/>
        </w:rPr>
        <w:t>两</w:t>
      </w:r>
      <w:r w:rsidR="00F472E1" w:rsidRPr="00F472E1">
        <w:rPr>
          <w:rFonts w:hint="eastAsia"/>
        </w:rPr>
        <w:t>部</w:t>
      </w:r>
      <w:r w:rsidR="00555ACF">
        <w:rPr>
          <w:rFonts w:hint="eastAsia"/>
        </w:rPr>
        <w:t>分，</w:t>
      </w:r>
      <w:r w:rsidR="00555ACF">
        <w:t>一是</w:t>
      </w:r>
      <w:r w:rsidR="00F472E1" w:rsidRPr="00F472E1">
        <w:rPr>
          <w:rFonts w:hint="eastAsia"/>
        </w:rPr>
        <w:t>对象的特征表示，</w:t>
      </w:r>
      <w:r w:rsidR="00555ACF">
        <w:rPr>
          <w:rFonts w:hint="eastAsia"/>
        </w:rPr>
        <w:t>二是</w:t>
      </w:r>
      <w:r w:rsidR="00F472E1" w:rsidRPr="00F472E1">
        <w:rPr>
          <w:rFonts w:hint="eastAsia"/>
        </w:rPr>
        <w:t>特征集合之间的相似关系</w:t>
      </w:r>
      <w:r w:rsidR="00555ACF">
        <w:rPr>
          <w:rFonts w:hint="eastAsia"/>
        </w:rPr>
        <w:t>度量。</w:t>
      </w:r>
      <w:r w:rsidR="00F472E1" w:rsidRPr="00F472E1">
        <w:rPr>
          <w:rFonts w:hint="eastAsia"/>
        </w:rPr>
        <w:t>信息检索、网页判重、推荐系统等都涉及到对象之间或者对象和对象集合</w:t>
      </w:r>
      <w:r w:rsidR="00F472E1">
        <w:rPr>
          <w:rFonts w:hint="eastAsia"/>
        </w:rPr>
        <w:t>之间</w:t>
      </w:r>
      <w:r>
        <w:rPr>
          <w:rFonts w:hint="eastAsia"/>
        </w:rPr>
        <w:t>的相似度</w:t>
      </w:r>
      <w:r w:rsidR="00F472E1">
        <w:rPr>
          <w:rFonts w:hint="eastAsia"/>
        </w:rPr>
        <w:t>计算。</w:t>
      </w:r>
      <w:r w:rsidR="00CE7925">
        <w:rPr>
          <w:rFonts w:hint="eastAsia"/>
        </w:rPr>
        <w:t>常见</w:t>
      </w:r>
      <w:r w:rsidR="00CE7925">
        <w:t>的相似度计算方法</w:t>
      </w:r>
      <w:r>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 xml:space="preserve">Locality-sensitive </w:t>
      </w:r>
      <w:r w:rsidR="00CE7925" w:rsidRPr="00CE7925">
        <w:rPr>
          <w:rFonts w:cs="Times New Roman"/>
        </w:rPr>
        <w:lastRenderedPageBreak/>
        <w:t>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F472E1" w:rsidRPr="00F472E1">
        <w:rPr>
          <w:rFonts w:hint="eastAsia"/>
        </w:rPr>
        <w:t>不同的应</w:t>
      </w:r>
      <w:r w:rsidR="00D50B2A">
        <w:rPr>
          <w:rFonts w:hint="eastAsia"/>
        </w:rPr>
        <w:t>用场景，</w:t>
      </w:r>
      <w:r w:rsidR="00D23AE4">
        <w:rPr>
          <w:rFonts w:hint="eastAsia"/>
        </w:rPr>
        <w:t>因为</w:t>
      </w:r>
      <w:r w:rsidR="00D50B2A">
        <w:rPr>
          <w:rFonts w:hint="eastAsia"/>
        </w:rPr>
        <w:t>数据规模以及</w:t>
      </w:r>
      <w:r w:rsidR="00D50B2A">
        <w:t>时间、空间</w:t>
      </w:r>
      <w:r w:rsidR="00F472E1">
        <w:rPr>
          <w:rFonts w:hint="eastAsia"/>
        </w:rPr>
        <w:t>开销等的限制，相似度计算方法的选择</w:t>
      </w:r>
      <w:r w:rsidR="0015395A">
        <w:rPr>
          <w:rFonts w:hint="eastAsia"/>
        </w:rPr>
        <w:t>会有所区别和不同。</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，并成功地应用于著名的</w:t>
      </w:r>
      <w:r w:rsidRPr="002C7506">
        <w:rPr>
          <w:rFonts w:hint="eastAsia"/>
        </w:rPr>
        <w:t>SMART</w:t>
      </w:r>
      <w:r w:rsidRPr="002C7506">
        <w:rPr>
          <w:rFonts w:hint="eastAsia"/>
        </w:rPr>
        <w:t>文本检索系统。</w:t>
      </w:r>
      <w:r w:rsidRPr="002C7506">
        <w:rPr>
          <w:rFonts w:hint="eastAsia"/>
        </w:rPr>
        <w:t>VSM</w:t>
      </w:r>
      <w:r w:rsidRPr="002C7506">
        <w:rPr>
          <w:rFonts w:hint="eastAsia"/>
        </w:rPr>
        <w:t>概念</w:t>
      </w:r>
      <w:r w:rsidR="00323738">
        <w:rPr>
          <w:rFonts w:hint="eastAsia"/>
        </w:rPr>
        <w:t>很</w:t>
      </w:r>
      <w:r w:rsidRPr="002C7506">
        <w:rPr>
          <w:rFonts w:hint="eastAsia"/>
        </w:rPr>
        <w:t>简单，</w:t>
      </w:r>
      <w:r w:rsidR="00323738">
        <w:rPr>
          <w:rFonts w:hint="eastAsia"/>
        </w:rPr>
        <w:t>它把</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323738">
        <w:rPr>
          <w:rFonts w:hint="eastAsia"/>
        </w:rPr>
        <w:t>、语句或</w:t>
      </w:r>
      <w:r w:rsidR="00323738" w:rsidRPr="00323738">
        <w:rPr>
          <w:rFonts w:hint="eastAsia"/>
        </w:rPr>
        <w:t>每个文档</w:t>
      </w:r>
      <w:r w:rsidR="00323738">
        <w:rPr>
          <w:rFonts w:hint="eastAsia"/>
        </w:rPr>
        <w:t>抽象</w:t>
      </w:r>
      <w:r w:rsidR="000E5531">
        <w:rPr>
          <w:rFonts w:hint="eastAsia"/>
        </w:rPr>
        <w:t>映射为</w:t>
      </w:r>
      <w:r w:rsidR="00323738">
        <w:t>一个特征向量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323738">
        <w:rPr>
          <w:rFonts w:hint="eastAsia"/>
        </w:rPr>
        <w:t>，并</w:t>
      </w:r>
      <w:r w:rsidRPr="002C7506">
        <w:rPr>
          <w:rFonts w:hint="eastAsia"/>
        </w:rPr>
        <w:t>把对文本内容的处理简化为向量空间中的向量运算，以空间上的相似度</w:t>
      </w:r>
      <w:r w:rsidR="00323738">
        <w:rPr>
          <w:rFonts w:hint="eastAsia"/>
        </w:rPr>
        <w:t>来表达语义</w:t>
      </w:r>
      <w:r w:rsidRPr="002C7506">
        <w:rPr>
          <w:rFonts w:hint="eastAsia"/>
        </w:rPr>
        <w:t>相似度，直观易懂。当文档被表示为文档空间的向量，就可以通过计算向量之间的相似性来度量文档间的相似性</w:t>
      </w:r>
      <w:r w:rsidR="00CB17C2">
        <w:rPr>
          <w:rFonts w:hint="eastAsia"/>
        </w:rPr>
        <w:t>，</w:t>
      </w:r>
      <w:r w:rsidR="00CB17C2">
        <w:t>而当语句被表示为语句空间的向量时</w:t>
      </w:r>
      <w:r w:rsidR="00CB17C2">
        <w:rPr>
          <w:rFonts w:hint="eastAsia"/>
        </w:rPr>
        <w:t>，亦</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正好是一个介于</w:t>
      </w:r>
      <w:r w:rsidR="00CB17C2" w:rsidRPr="00CB17C2">
        <w:rPr>
          <w:rFonts w:hint="eastAsia"/>
        </w:rPr>
        <w:t>0</w:t>
      </w:r>
      <w:r w:rsidR="00CB17C2" w:rsidRPr="00CB17C2">
        <w:rPr>
          <w:rFonts w:hint="eastAsia"/>
        </w:rPr>
        <w:t>到</w:t>
      </w:r>
      <w:r w:rsidR="00CB17C2" w:rsidRPr="00CB17C2">
        <w:rPr>
          <w:rFonts w:hint="eastAsia"/>
        </w:rPr>
        <w:t>1</w:t>
      </w:r>
      <w:r w:rsidR="00CB17C2" w:rsidRPr="00CB17C2">
        <w:rPr>
          <w:rFonts w:hint="eastAsia"/>
        </w:rPr>
        <w:t>的数，如果向量一致就是</w:t>
      </w:r>
      <w:r w:rsidR="00CB17C2" w:rsidRPr="00CB17C2">
        <w:rPr>
          <w:rFonts w:hint="eastAsia"/>
        </w:rPr>
        <w:t>1</w:t>
      </w:r>
      <w:r w:rsidR="00CB17C2" w:rsidRPr="00CB17C2">
        <w:rPr>
          <w:rFonts w:hint="eastAsia"/>
        </w:rPr>
        <w:t>，如果正交就是</w:t>
      </w:r>
      <w:r w:rsidR="00CB17C2" w:rsidRPr="00CB17C2">
        <w:rPr>
          <w:rFonts w:hint="eastAsia"/>
        </w:rPr>
        <w:t>0</w:t>
      </w:r>
      <w:r w:rsidR="00323738">
        <w:rPr>
          <w:rFonts w:hint="eastAsia"/>
        </w:rPr>
        <w:t>，</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lastRenderedPageBreak/>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w:t>
      </w:r>
      <w:proofErr w:type="gramStart"/>
      <w:r w:rsidR="00F63B49">
        <w:t>串</w:t>
      </w:r>
      <w:r w:rsidRPr="00D862B4">
        <w:rPr>
          <w:rFonts w:hint="eastAsia"/>
        </w:rPr>
        <w:t>进行</w:t>
      </w:r>
      <w:proofErr w:type="gramEnd"/>
      <w:r w:rsidRPr="00D862B4">
        <w:rPr>
          <w:rFonts w:hint="eastAsia"/>
        </w:rPr>
        <w:t>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w:t>
      </w:r>
      <w:r w:rsidR="00640A23">
        <w:lastRenderedPageBreak/>
        <w:t>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Pr="001B32E9">
        <w:rPr>
          <w:rFonts w:asciiTheme="minorEastAsia" w:hAnsiTheme="minorEastAsia"/>
        </w:rPr>
        <w:lastRenderedPageBreak/>
        <w:t>“</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830383"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lastRenderedPageBreak/>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lastRenderedPageBreak/>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lastRenderedPageBreak/>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lastRenderedPageBreak/>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Pr>
          <w:rFonts w:asciiTheme="minorEastAsia" w:hAnsiTheme="minorEastAsia" w:hint="eastAsia"/>
        </w:rPr>
        <w:t>本文</w:t>
      </w:r>
      <w:r>
        <w:rPr>
          <w:rFonts w:asciiTheme="minorEastAsia" w:hAnsiTheme="minorEastAsia"/>
        </w:rPr>
        <w:t>选用的</w:t>
      </w:r>
      <w:proofErr w:type="gramStart"/>
      <w:r>
        <w:rPr>
          <w:rFonts w:asciiTheme="minorEastAsia" w:hAnsiTheme="minorEastAsia" w:hint="eastAsia"/>
        </w:rPr>
        <w:t>同义词词林</w:t>
      </w:r>
      <w:r>
        <w:rPr>
          <w:rFonts w:asciiTheme="minorEastAsia" w:hAnsiTheme="minorEastAsia"/>
        </w:rPr>
        <w:t>是</w:t>
      </w:r>
      <w:proofErr w:type="gramEnd"/>
      <w:r>
        <w:rPr>
          <w:rFonts w:asciiTheme="minorEastAsia" w:hAnsiTheme="minorEastAsia"/>
        </w:rPr>
        <w:t>《</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lastRenderedPageBreak/>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830384"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lastRenderedPageBreak/>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w:t>
      </w:r>
      <w:proofErr w:type="gramStart"/>
      <w:r>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w:t>
      </w:r>
      <w:r w:rsidR="0055264A">
        <w:rPr>
          <w:rFonts w:hint="eastAsia"/>
        </w:rPr>
        <w:lastRenderedPageBreak/>
        <w:t>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w:t>
      </w:r>
      <w:r>
        <w:rPr>
          <w:rFonts w:asciiTheme="minorEastAsia" w:hAnsiTheme="minorEastAsia"/>
        </w:rPr>
        <w:lastRenderedPageBreak/>
        <w:t>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w:t>
      </w:r>
      <w:r>
        <w:rPr>
          <w:rFonts w:hint="eastAsia"/>
        </w:rPr>
        <w:lastRenderedPageBreak/>
        <w:t>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830385"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0E4C6A" w:rsidRDefault="003B1FCE" w:rsidP="00C63A24">
      <w:pPr>
        <w:ind w:firstLine="420"/>
        <w:rPr>
          <w:rFonts w:ascii="Arial" w:hAnsi="Arial" w:cs="Arial" w:hint="eastAsia"/>
          <w:color w:val="222222"/>
          <w:szCs w:val="24"/>
          <w:shd w:val="clear" w:color="auto" w:fill="FFFFFF"/>
        </w:r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bookmarkStart w:id="5" w:name="_GoBack"/>
      <w:bookmarkEnd w:id="5"/>
    </w:p>
    <w:p w:rsidR="000E4C6A" w:rsidRDefault="000E4C6A" w:rsidP="00AE1896">
      <w:pPr>
        <w:pStyle w:val="1"/>
        <w:numPr>
          <w:ilvl w:val="0"/>
          <w:numId w:val="0"/>
        </w:numPr>
        <w:spacing w:before="624" w:after="624"/>
        <w:ind w:left="420"/>
      </w:pPr>
      <w:r>
        <w:rPr>
          <w:rFonts w:hint="eastAsia"/>
        </w:rPr>
        <w:lastRenderedPageBreak/>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AB1" w:rsidRDefault="00062AB1" w:rsidP="00AA6B8A">
      <w:r>
        <w:separator/>
      </w:r>
    </w:p>
  </w:endnote>
  <w:endnote w:type="continuationSeparator" w:id="0">
    <w:p w:rsidR="00062AB1" w:rsidRDefault="00062AB1"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AB1" w:rsidRDefault="00062AB1" w:rsidP="00AA6B8A">
      <w:r>
        <w:separator/>
      </w:r>
    </w:p>
  </w:footnote>
  <w:footnote w:type="continuationSeparator" w:id="0">
    <w:p w:rsidR="00062AB1" w:rsidRDefault="00062AB1" w:rsidP="00AA6B8A">
      <w:r>
        <w:continuationSeparator/>
      </w:r>
    </w:p>
  </w:footnote>
  <w:footnote w:id="1">
    <w:p w:rsidR="00086D2E" w:rsidRDefault="00086D2E">
      <w:pPr>
        <w:pStyle w:val="a4"/>
      </w:pPr>
      <w:r>
        <w:rPr>
          <w:rStyle w:val="a5"/>
        </w:rPr>
        <w:footnoteRef/>
      </w:r>
      <w:r w:rsidR="00921DA1">
        <w:rPr>
          <w:rFonts w:hint="eastAsia"/>
        </w:rPr>
        <w:t xml:space="preserve"> </w:t>
      </w:r>
      <w:r>
        <w:rPr>
          <w:rFonts w:hint="eastAsia"/>
        </w:rPr>
        <w:t>百度百科</w:t>
      </w:r>
      <w:r w:rsidR="00921DA1">
        <w:rPr>
          <w:rFonts w:hint="eastAsia"/>
        </w:rPr>
        <w:t>：</w:t>
      </w:r>
      <w:r w:rsidR="00921DA1" w:rsidRPr="00921DA1">
        <w:rPr>
          <w:rFonts w:asciiTheme="minorEastAsia" w:hAnsiTheme="minorEastAsia"/>
        </w:rPr>
        <w:t>“</w:t>
      </w:r>
      <w:r w:rsidR="00921DA1" w:rsidRPr="00921DA1">
        <w:rPr>
          <w:rFonts w:asciiTheme="minorEastAsia" w:hAnsiTheme="minorEastAsia" w:hint="eastAsia"/>
        </w:rPr>
        <w:t>成语</w:t>
      </w:r>
      <w:r w:rsidR="00921DA1" w:rsidRPr="00921DA1">
        <w:rPr>
          <w:rFonts w:asciiTheme="minorEastAsia" w:hAnsiTheme="minorEastAsia"/>
        </w:rPr>
        <w:t>”</w:t>
      </w:r>
      <w:r w:rsidR="00921DA1" w:rsidRPr="00921DA1">
        <w:rPr>
          <w:rFonts w:asciiTheme="minorEastAsia" w:hAnsiTheme="minorEastAsia" w:hint="eastAsia"/>
        </w:rPr>
        <w:t>词条</w:t>
      </w:r>
    </w:p>
  </w:footnote>
  <w:footnote w:id="2">
    <w:p w:rsidR="00921DA1" w:rsidRDefault="00921DA1">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834A33" w:rsidRDefault="00834A33" w:rsidP="00D862B4">
      <w:pPr>
        <w:pStyle w:val="a4"/>
      </w:pPr>
      <w:r>
        <w:rPr>
          <w:rStyle w:val="a5"/>
        </w:rPr>
        <w:footnoteRef/>
      </w:r>
      <w:r>
        <w:t xml:space="preserve"> </w:t>
      </w:r>
      <w:r w:rsidRPr="0065625F">
        <w:t>http://hanlp.linrunsoft.com/</w:t>
      </w:r>
    </w:p>
  </w:footnote>
  <w:footnote w:id="4">
    <w:p w:rsidR="001B3722" w:rsidRPr="001B3722" w:rsidRDefault="001B3722">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834A33" w:rsidRDefault="00834A33" w:rsidP="009604C3">
      <w:pPr>
        <w:pStyle w:val="a4"/>
      </w:pPr>
      <w:r>
        <w:rPr>
          <w:rStyle w:val="a5"/>
        </w:rPr>
        <w:footnoteRef/>
      </w:r>
      <w:r>
        <w:t xml:space="preserve"> </w:t>
      </w:r>
      <w:r w:rsidRPr="008B2011">
        <w:t>http://more.datatang.com/data/39277</w:t>
      </w:r>
    </w:p>
  </w:footnote>
  <w:footnote w:id="6">
    <w:p w:rsidR="00834A33" w:rsidRDefault="00834A33" w:rsidP="009604C3">
      <w:pPr>
        <w:pStyle w:val="a4"/>
      </w:pPr>
      <w:r>
        <w:rPr>
          <w:rStyle w:val="a5"/>
        </w:rPr>
        <w:footnoteRef/>
      </w:r>
      <w:r>
        <w:t xml:space="preserve"> </w:t>
      </w:r>
      <w:r w:rsidRPr="008B2011">
        <w:t>http://more.datatang.com/data/44317</w:t>
      </w:r>
    </w:p>
  </w:footnote>
  <w:footnote w:id="7">
    <w:p w:rsidR="00834A33" w:rsidRDefault="00834A33" w:rsidP="009604C3">
      <w:pPr>
        <w:pStyle w:val="a4"/>
      </w:pPr>
      <w:r>
        <w:rPr>
          <w:rStyle w:val="a5"/>
        </w:rPr>
        <w:footnoteRef/>
      </w:r>
      <w:r>
        <w:t xml:space="preserve"> </w:t>
      </w:r>
      <w:r w:rsidRPr="008B2011">
        <w:t>http://more.datatang.com/data/44114</w:t>
      </w:r>
    </w:p>
  </w:footnote>
  <w:footnote w:id="8">
    <w:p w:rsidR="00834A33" w:rsidRDefault="00834A33"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15CF6"/>
    <w:rsid w:val="00025C52"/>
    <w:rsid w:val="00036DC5"/>
    <w:rsid w:val="00040649"/>
    <w:rsid w:val="000419BC"/>
    <w:rsid w:val="0005358F"/>
    <w:rsid w:val="0005786C"/>
    <w:rsid w:val="00062AB1"/>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F082E"/>
    <w:rsid w:val="000F3255"/>
    <w:rsid w:val="001003B1"/>
    <w:rsid w:val="00101036"/>
    <w:rsid w:val="001076AA"/>
    <w:rsid w:val="00117460"/>
    <w:rsid w:val="00120A62"/>
    <w:rsid w:val="00125A0C"/>
    <w:rsid w:val="001266C9"/>
    <w:rsid w:val="00127AA8"/>
    <w:rsid w:val="001311AE"/>
    <w:rsid w:val="00133C40"/>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61AB"/>
    <w:rsid w:val="001F719D"/>
    <w:rsid w:val="001F744A"/>
    <w:rsid w:val="00204A04"/>
    <w:rsid w:val="0020548C"/>
    <w:rsid w:val="00211561"/>
    <w:rsid w:val="002153E8"/>
    <w:rsid w:val="00217B3F"/>
    <w:rsid w:val="00223204"/>
    <w:rsid w:val="0022429D"/>
    <w:rsid w:val="002261CF"/>
    <w:rsid w:val="00227B42"/>
    <w:rsid w:val="00234ECE"/>
    <w:rsid w:val="00235251"/>
    <w:rsid w:val="002370C1"/>
    <w:rsid w:val="00246F3A"/>
    <w:rsid w:val="00247128"/>
    <w:rsid w:val="00250F44"/>
    <w:rsid w:val="00257394"/>
    <w:rsid w:val="002608C7"/>
    <w:rsid w:val="0026451A"/>
    <w:rsid w:val="002667A8"/>
    <w:rsid w:val="002843CD"/>
    <w:rsid w:val="0028464B"/>
    <w:rsid w:val="00292B30"/>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441B3"/>
    <w:rsid w:val="0034489B"/>
    <w:rsid w:val="00351BDD"/>
    <w:rsid w:val="003531D3"/>
    <w:rsid w:val="00353B3F"/>
    <w:rsid w:val="00353F2D"/>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3A90"/>
    <w:rsid w:val="003B4726"/>
    <w:rsid w:val="003C07A3"/>
    <w:rsid w:val="003C08B2"/>
    <w:rsid w:val="003D0E65"/>
    <w:rsid w:val="003D6734"/>
    <w:rsid w:val="003E030A"/>
    <w:rsid w:val="00401121"/>
    <w:rsid w:val="00404F11"/>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2104"/>
    <w:rsid w:val="004C51CA"/>
    <w:rsid w:val="004C6CD5"/>
    <w:rsid w:val="004D39ED"/>
    <w:rsid w:val="004D3C10"/>
    <w:rsid w:val="004D7E0C"/>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7121"/>
    <w:rsid w:val="00590A50"/>
    <w:rsid w:val="0059378E"/>
    <w:rsid w:val="005949BB"/>
    <w:rsid w:val="00595F95"/>
    <w:rsid w:val="005A1835"/>
    <w:rsid w:val="005A23B8"/>
    <w:rsid w:val="005A5001"/>
    <w:rsid w:val="005A623A"/>
    <w:rsid w:val="005B07D6"/>
    <w:rsid w:val="005B325B"/>
    <w:rsid w:val="005B3651"/>
    <w:rsid w:val="005B3B8D"/>
    <w:rsid w:val="005C058A"/>
    <w:rsid w:val="005C382C"/>
    <w:rsid w:val="005C59D8"/>
    <w:rsid w:val="005C6014"/>
    <w:rsid w:val="005D307B"/>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A9A"/>
    <w:rsid w:val="00651ACD"/>
    <w:rsid w:val="00654908"/>
    <w:rsid w:val="006569B8"/>
    <w:rsid w:val="00657E64"/>
    <w:rsid w:val="00661806"/>
    <w:rsid w:val="00662AE3"/>
    <w:rsid w:val="0066358F"/>
    <w:rsid w:val="00667278"/>
    <w:rsid w:val="0066789C"/>
    <w:rsid w:val="006719C4"/>
    <w:rsid w:val="0068109F"/>
    <w:rsid w:val="00681770"/>
    <w:rsid w:val="00685305"/>
    <w:rsid w:val="00687C25"/>
    <w:rsid w:val="00690673"/>
    <w:rsid w:val="006966FC"/>
    <w:rsid w:val="0069727E"/>
    <w:rsid w:val="00697695"/>
    <w:rsid w:val="006A0649"/>
    <w:rsid w:val="006A445E"/>
    <w:rsid w:val="006A5B81"/>
    <w:rsid w:val="006B14AC"/>
    <w:rsid w:val="006B1EBB"/>
    <w:rsid w:val="006D612D"/>
    <w:rsid w:val="006E038B"/>
    <w:rsid w:val="006E049C"/>
    <w:rsid w:val="006E0A55"/>
    <w:rsid w:val="006E25C5"/>
    <w:rsid w:val="006E32A0"/>
    <w:rsid w:val="006F0156"/>
    <w:rsid w:val="006F1CF4"/>
    <w:rsid w:val="006F3C48"/>
    <w:rsid w:val="007027D2"/>
    <w:rsid w:val="00705C51"/>
    <w:rsid w:val="00711008"/>
    <w:rsid w:val="007167E1"/>
    <w:rsid w:val="007216E7"/>
    <w:rsid w:val="00723193"/>
    <w:rsid w:val="00731E0A"/>
    <w:rsid w:val="00735FA7"/>
    <w:rsid w:val="007376F3"/>
    <w:rsid w:val="00737F13"/>
    <w:rsid w:val="00744327"/>
    <w:rsid w:val="00747B39"/>
    <w:rsid w:val="00752B06"/>
    <w:rsid w:val="00756BCE"/>
    <w:rsid w:val="007612FB"/>
    <w:rsid w:val="007727B2"/>
    <w:rsid w:val="00774BF5"/>
    <w:rsid w:val="0077798A"/>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3FD7"/>
    <w:rsid w:val="007D706C"/>
    <w:rsid w:val="008032C1"/>
    <w:rsid w:val="00803A42"/>
    <w:rsid w:val="00803BFF"/>
    <w:rsid w:val="008050A1"/>
    <w:rsid w:val="00806240"/>
    <w:rsid w:val="008116BF"/>
    <w:rsid w:val="00813EE3"/>
    <w:rsid w:val="00820C54"/>
    <w:rsid w:val="00824D14"/>
    <w:rsid w:val="00834A33"/>
    <w:rsid w:val="0083533E"/>
    <w:rsid w:val="0084206B"/>
    <w:rsid w:val="0084478C"/>
    <w:rsid w:val="00847693"/>
    <w:rsid w:val="008531D1"/>
    <w:rsid w:val="00861C77"/>
    <w:rsid w:val="00865092"/>
    <w:rsid w:val="00867731"/>
    <w:rsid w:val="0087478A"/>
    <w:rsid w:val="00875670"/>
    <w:rsid w:val="0088221A"/>
    <w:rsid w:val="0088598B"/>
    <w:rsid w:val="00885A4A"/>
    <w:rsid w:val="008A44B1"/>
    <w:rsid w:val="008A711F"/>
    <w:rsid w:val="008B2011"/>
    <w:rsid w:val="008B2D46"/>
    <w:rsid w:val="008B2E15"/>
    <w:rsid w:val="008B41D9"/>
    <w:rsid w:val="008B7A4C"/>
    <w:rsid w:val="008C44E7"/>
    <w:rsid w:val="008C4512"/>
    <w:rsid w:val="008C52A1"/>
    <w:rsid w:val="008C5BCB"/>
    <w:rsid w:val="008C7B1A"/>
    <w:rsid w:val="008D1DF5"/>
    <w:rsid w:val="008D21AA"/>
    <w:rsid w:val="008D5B8A"/>
    <w:rsid w:val="008E61DA"/>
    <w:rsid w:val="008E7F08"/>
    <w:rsid w:val="008F19A4"/>
    <w:rsid w:val="008F1B0C"/>
    <w:rsid w:val="008F5B6E"/>
    <w:rsid w:val="008F5C7B"/>
    <w:rsid w:val="00901A67"/>
    <w:rsid w:val="009070DE"/>
    <w:rsid w:val="00910408"/>
    <w:rsid w:val="00910F17"/>
    <w:rsid w:val="009118B3"/>
    <w:rsid w:val="00912982"/>
    <w:rsid w:val="00913CCB"/>
    <w:rsid w:val="0091506A"/>
    <w:rsid w:val="00921DA1"/>
    <w:rsid w:val="0092777A"/>
    <w:rsid w:val="00927B78"/>
    <w:rsid w:val="00927D8A"/>
    <w:rsid w:val="00935388"/>
    <w:rsid w:val="00935609"/>
    <w:rsid w:val="00945033"/>
    <w:rsid w:val="00945355"/>
    <w:rsid w:val="00950D1C"/>
    <w:rsid w:val="009535AA"/>
    <w:rsid w:val="00953B57"/>
    <w:rsid w:val="00954D2F"/>
    <w:rsid w:val="00955C83"/>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40F5"/>
    <w:rsid w:val="00A15476"/>
    <w:rsid w:val="00A20460"/>
    <w:rsid w:val="00A24CF6"/>
    <w:rsid w:val="00A3189B"/>
    <w:rsid w:val="00A36C0B"/>
    <w:rsid w:val="00A43374"/>
    <w:rsid w:val="00A43BB6"/>
    <w:rsid w:val="00A44049"/>
    <w:rsid w:val="00A5053A"/>
    <w:rsid w:val="00A5193C"/>
    <w:rsid w:val="00A52F04"/>
    <w:rsid w:val="00A60ECC"/>
    <w:rsid w:val="00A6442B"/>
    <w:rsid w:val="00A650D6"/>
    <w:rsid w:val="00A774F1"/>
    <w:rsid w:val="00A812C0"/>
    <w:rsid w:val="00A827CB"/>
    <w:rsid w:val="00AA6B8A"/>
    <w:rsid w:val="00AA7051"/>
    <w:rsid w:val="00AB205D"/>
    <w:rsid w:val="00AC6321"/>
    <w:rsid w:val="00AE1896"/>
    <w:rsid w:val="00AE369A"/>
    <w:rsid w:val="00AE431E"/>
    <w:rsid w:val="00AE62CC"/>
    <w:rsid w:val="00AE6F65"/>
    <w:rsid w:val="00AF76FF"/>
    <w:rsid w:val="00B002A3"/>
    <w:rsid w:val="00B130CA"/>
    <w:rsid w:val="00B13789"/>
    <w:rsid w:val="00B21D89"/>
    <w:rsid w:val="00B220A3"/>
    <w:rsid w:val="00B32F6E"/>
    <w:rsid w:val="00B43A4E"/>
    <w:rsid w:val="00B47BA6"/>
    <w:rsid w:val="00B47FA7"/>
    <w:rsid w:val="00B47FD0"/>
    <w:rsid w:val="00B504A7"/>
    <w:rsid w:val="00B5094C"/>
    <w:rsid w:val="00B57A17"/>
    <w:rsid w:val="00B611F0"/>
    <w:rsid w:val="00B75514"/>
    <w:rsid w:val="00B80E32"/>
    <w:rsid w:val="00B8400D"/>
    <w:rsid w:val="00B8696C"/>
    <w:rsid w:val="00B91A23"/>
    <w:rsid w:val="00BA3D03"/>
    <w:rsid w:val="00BA5273"/>
    <w:rsid w:val="00BA6BDD"/>
    <w:rsid w:val="00BB60E4"/>
    <w:rsid w:val="00BB6A28"/>
    <w:rsid w:val="00BC03FD"/>
    <w:rsid w:val="00BC2504"/>
    <w:rsid w:val="00BC2576"/>
    <w:rsid w:val="00BC25AB"/>
    <w:rsid w:val="00BC2977"/>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6654"/>
    <w:rsid w:val="00C24B02"/>
    <w:rsid w:val="00C315ED"/>
    <w:rsid w:val="00C3256C"/>
    <w:rsid w:val="00C36486"/>
    <w:rsid w:val="00C37995"/>
    <w:rsid w:val="00C413B3"/>
    <w:rsid w:val="00C424D7"/>
    <w:rsid w:val="00C42AB8"/>
    <w:rsid w:val="00C46B6E"/>
    <w:rsid w:val="00C5242C"/>
    <w:rsid w:val="00C53145"/>
    <w:rsid w:val="00C63A24"/>
    <w:rsid w:val="00C663BF"/>
    <w:rsid w:val="00C744F6"/>
    <w:rsid w:val="00C83C0A"/>
    <w:rsid w:val="00C85FCC"/>
    <w:rsid w:val="00C933CF"/>
    <w:rsid w:val="00C95E11"/>
    <w:rsid w:val="00CA3B0A"/>
    <w:rsid w:val="00CA521A"/>
    <w:rsid w:val="00CB17C2"/>
    <w:rsid w:val="00CB34F4"/>
    <w:rsid w:val="00CB35A2"/>
    <w:rsid w:val="00CB3FDC"/>
    <w:rsid w:val="00CB7613"/>
    <w:rsid w:val="00CC03EA"/>
    <w:rsid w:val="00CC4505"/>
    <w:rsid w:val="00CC55C4"/>
    <w:rsid w:val="00CD3597"/>
    <w:rsid w:val="00CD5FBF"/>
    <w:rsid w:val="00CD7512"/>
    <w:rsid w:val="00CE1EB7"/>
    <w:rsid w:val="00CE5025"/>
    <w:rsid w:val="00CE7657"/>
    <w:rsid w:val="00CE7925"/>
    <w:rsid w:val="00CF021B"/>
    <w:rsid w:val="00CF4317"/>
    <w:rsid w:val="00CF59DD"/>
    <w:rsid w:val="00D00DFC"/>
    <w:rsid w:val="00D01DE5"/>
    <w:rsid w:val="00D05939"/>
    <w:rsid w:val="00D06335"/>
    <w:rsid w:val="00D0637E"/>
    <w:rsid w:val="00D079D7"/>
    <w:rsid w:val="00D23AE4"/>
    <w:rsid w:val="00D32A90"/>
    <w:rsid w:val="00D4106B"/>
    <w:rsid w:val="00D425EF"/>
    <w:rsid w:val="00D458F4"/>
    <w:rsid w:val="00D46126"/>
    <w:rsid w:val="00D50B2A"/>
    <w:rsid w:val="00D55F35"/>
    <w:rsid w:val="00D62DFA"/>
    <w:rsid w:val="00D63026"/>
    <w:rsid w:val="00D66F9B"/>
    <w:rsid w:val="00D70064"/>
    <w:rsid w:val="00D8543A"/>
    <w:rsid w:val="00D862B4"/>
    <w:rsid w:val="00DA200A"/>
    <w:rsid w:val="00DA270D"/>
    <w:rsid w:val="00DA3B62"/>
    <w:rsid w:val="00DA4D2C"/>
    <w:rsid w:val="00DB416E"/>
    <w:rsid w:val="00DB5BA4"/>
    <w:rsid w:val="00DC0CDF"/>
    <w:rsid w:val="00DC1E89"/>
    <w:rsid w:val="00DC2CEC"/>
    <w:rsid w:val="00DC46C9"/>
    <w:rsid w:val="00DD3487"/>
    <w:rsid w:val="00DD5D65"/>
    <w:rsid w:val="00DE305D"/>
    <w:rsid w:val="00DE4786"/>
    <w:rsid w:val="00DE5D18"/>
    <w:rsid w:val="00E10CDD"/>
    <w:rsid w:val="00E1215C"/>
    <w:rsid w:val="00E13246"/>
    <w:rsid w:val="00E1500C"/>
    <w:rsid w:val="00E169EE"/>
    <w:rsid w:val="00E169F1"/>
    <w:rsid w:val="00E17021"/>
    <w:rsid w:val="00E21C20"/>
    <w:rsid w:val="00E40E64"/>
    <w:rsid w:val="00E43E8C"/>
    <w:rsid w:val="00E45A8D"/>
    <w:rsid w:val="00E516EF"/>
    <w:rsid w:val="00E53744"/>
    <w:rsid w:val="00E561D7"/>
    <w:rsid w:val="00E60A00"/>
    <w:rsid w:val="00E67844"/>
    <w:rsid w:val="00E70148"/>
    <w:rsid w:val="00E71AC2"/>
    <w:rsid w:val="00E7536F"/>
    <w:rsid w:val="00E77C20"/>
    <w:rsid w:val="00E828F3"/>
    <w:rsid w:val="00E83AB6"/>
    <w:rsid w:val="00E85609"/>
    <w:rsid w:val="00E858BC"/>
    <w:rsid w:val="00E86994"/>
    <w:rsid w:val="00E87275"/>
    <w:rsid w:val="00E9300C"/>
    <w:rsid w:val="00E93335"/>
    <w:rsid w:val="00E95F32"/>
    <w:rsid w:val="00EA5F00"/>
    <w:rsid w:val="00EA664B"/>
    <w:rsid w:val="00EB086A"/>
    <w:rsid w:val="00EB0F12"/>
    <w:rsid w:val="00EB31BB"/>
    <w:rsid w:val="00EC18DD"/>
    <w:rsid w:val="00EC1F95"/>
    <w:rsid w:val="00EC38A3"/>
    <w:rsid w:val="00EC4368"/>
    <w:rsid w:val="00EC6DC8"/>
    <w:rsid w:val="00ED2BD4"/>
    <w:rsid w:val="00ED3466"/>
    <w:rsid w:val="00ED59B3"/>
    <w:rsid w:val="00EE560B"/>
    <w:rsid w:val="00EE5D24"/>
    <w:rsid w:val="00EF15EC"/>
    <w:rsid w:val="00EF3AF2"/>
    <w:rsid w:val="00F03AAD"/>
    <w:rsid w:val="00F11CC5"/>
    <w:rsid w:val="00F12B1E"/>
    <w:rsid w:val="00F2174A"/>
    <w:rsid w:val="00F244A1"/>
    <w:rsid w:val="00F254E1"/>
    <w:rsid w:val="00F32303"/>
    <w:rsid w:val="00F32A83"/>
    <w:rsid w:val="00F33674"/>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50735624-64CE-489F-837B-5AEAE465A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6386</TotalTime>
  <Pages>41</Pages>
  <Words>4309</Words>
  <Characters>24565</Characters>
  <Application>Microsoft Office Word</Application>
  <DocSecurity>0</DocSecurity>
  <Lines>204</Lines>
  <Paragraphs>57</Paragraphs>
  <ScaleCrop>false</ScaleCrop>
  <Company>BLCU</Company>
  <LinksUpToDate>false</LinksUpToDate>
  <CharactersWithSpaces>28817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636</cp:revision>
  <cp:lastPrinted>2016-11-23T03:41:00Z</cp:lastPrinted>
  <dcterms:created xsi:type="dcterms:W3CDTF">2016-11-16T10:28:00Z</dcterms:created>
  <dcterms:modified xsi:type="dcterms:W3CDTF">2017-04-04T09:00:00Z</dcterms:modified>
</cp:coreProperties>
</file>