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470A43" w14:textId="77777777" w:rsidR="008378D9" w:rsidRPr="008378D9" w:rsidRDefault="008378D9" w:rsidP="00CD7D9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4D619E88" w14:textId="08F33B1D" w:rsidR="008378D9" w:rsidRPr="00CD7D9C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FEF1009" wp14:editId="4A1B009C">
            <wp:extent cx="1574800" cy="1435100"/>
            <wp:effectExtent l="0" t="0" r="6350" b="0"/>
            <wp:docPr id="161250401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9A5A" w14:textId="4E2FDA8F" w:rsidR="008378D9" w:rsidRPr="008378D9" w:rsidRDefault="00CD7D9C" w:rsidP="00CD7D9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Name: Qurat ul ain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fatima</w:t>
      </w:r>
      <w:proofErr w:type="gramEnd"/>
    </w:p>
    <w:p w14:paraId="192D4B76" w14:textId="7F904772" w:rsidR="008378D9" w:rsidRPr="008378D9" w:rsidRDefault="00CD7D9C" w:rsidP="00CD7D9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Roll No: 2024-SE-05</w:t>
      </w:r>
    </w:p>
    <w:p w14:paraId="79B49C65" w14:textId="27B3D07F" w:rsidR="008378D9" w:rsidRPr="008378D9" w:rsidRDefault="008378D9" w:rsidP="00CD7D9C">
      <w:pPr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Course</w:t>
      </w:r>
      <w:r w:rsidR="00CD7D9C">
        <w:rPr>
          <w:rFonts w:ascii="Times New Roman" w:hAnsi="Times New Roman" w:cs="Times New Roman"/>
          <w:b/>
          <w:sz w:val="32"/>
          <w:szCs w:val="32"/>
        </w:rPr>
        <w:t xml:space="preserve"> Title</w:t>
      </w:r>
      <w:r w:rsidRPr="008378D9">
        <w:rPr>
          <w:rFonts w:ascii="Times New Roman" w:hAnsi="Times New Roman" w:cs="Times New Roman"/>
          <w:b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sz w:val="32"/>
          <w:szCs w:val="32"/>
        </w:rPr>
        <w:t>DataBase Systems</w:t>
      </w:r>
    </w:p>
    <w:p w14:paraId="6A45E62E" w14:textId="5930D5F5" w:rsidR="008378D9" w:rsidRPr="008378D9" w:rsidRDefault="008378D9" w:rsidP="00CD7D9C">
      <w:pPr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Course Code: </w:t>
      </w:r>
      <w:r>
        <w:rPr>
          <w:rFonts w:ascii="Times New Roman" w:hAnsi="Times New Roman" w:cs="Times New Roman"/>
          <w:b/>
          <w:sz w:val="32"/>
          <w:szCs w:val="32"/>
        </w:rPr>
        <w:t>CS</w:t>
      </w:r>
      <w:r w:rsidRPr="008378D9">
        <w:rPr>
          <w:rFonts w:ascii="Times New Roman" w:hAnsi="Times New Roman" w:cs="Times New Roman"/>
          <w:b/>
          <w:sz w:val="32"/>
          <w:szCs w:val="32"/>
        </w:rPr>
        <w:t>-22</w:t>
      </w:r>
      <w:r>
        <w:rPr>
          <w:rFonts w:ascii="Times New Roman" w:hAnsi="Times New Roman" w:cs="Times New Roman"/>
          <w:b/>
          <w:sz w:val="32"/>
          <w:szCs w:val="32"/>
        </w:rPr>
        <w:t>04</w:t>
      </w:r>
    </w:p>
    <w:p w14:paraId="0B3EE931" w14:textId="1C8E9147" w:rsidR="008378D9" w:rsidRPr="008378D9" w:rsidRDefault="008378D9" w:rsidP="00CD7D9C">
      <w:pPr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Submitted To: Engr. </w:t>
      </w:r>
      <w:r w:rsidR="00CD7D9C">
        <w:rPr>
          <w:rFonts w:ascii="Times New Roman" w:hAnsi="Times New Roman" w:cs="Times New Roman"/>
          <w:b/>
          <w:sz w:val="32"/>
          <w:szCs w:val="32"/>
        </w:rPr>
        <w:t>Awais Rathore</w:t>
      </w:r>
    </w:p>
    <w:p w14:paraId="20214C9E" w14:textId="7371C8BF" w:rsidR="008E3C41" w:rsidRDefault="00CD7D9C" w:rsidP="00CD7D9C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Department :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Software Engineering</w:t>
      </w:r>
    </w:p>
    <w:p w14:paraId="396504B1" w14:textId="19FBFEF3" w:rsidR="00CD7D9C" w:rsidRDefault="00CD7D9C" w:rsidP="00CD7D9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Lab#01</w:t>
      </w:r>
    </w:p>
    <w:p w14:paraId="6B20EACF" w14:textId="433D1F02" w:rsidR="008378D9" w:rsidRPr="00CD7D9C" w:rsidRDefault="008378D9" w:rsidP="00CD7D9C">
      <w:pPr>
        <w:rPr>
          <w:rFonts w:ascii="Times New Roman" w:hAnsi="Times New Roman" w:cs="Times New Roman"/>
          <w:b/>
          <w:color w:val="0070C0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CD7D9C">
        <w:rPr>
          <w:rFonts w:ascii="Times New Roman" w:hAnsi="Times New Roman" w:cs="Times New Roman"/>
          <w:b/>
          <w:color w:val="0070C0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Installation</w:t>
      </w:r>
      <w:r w:rsidR="00CD7D9C">
        <w:rPr>
          <w:rFonts w:ascii="Times New Roman" w:hAnsi="Times New Roman" w:cs="Times New Roman"/>
          <w:b/>
          <w:color w:val="0070C0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="00CD7D9C">
        <w:rPr>
          <w:rFonts w:ascii="Times New Roman" w:hAnsi="Times New Roman" w:cs="Times New Roman"/>
          <w:b/>
          <w:color w:val="0070C0"/>
          <w:sz w:val="36"/>
          <w:szCs w:val="36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of </w:t>
      </w:r>
      <w:r w:rsidR="00CD7D9C">
        <w:rPr>
          <w:rFonts w:ascii="Times New Roman" w:hAnsi="Times New Roman" w:cs="Times New Roman"/>
          <w:b/>
          <w:color w:val="0070C0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CD7D9C">
        <w:rPr>
          <w:rFonts w:ascii="Times New Roman" w:hAnsi="Times New Roman" w:cs="Times New Roman"/>
          <w:b/>
          <w:color w:val="0070C0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CD7D9C">
        <w:rPr>
          <w:rFonts w:ascii="Times New Roman" w:hAnsi="Times New Roman" w:cs="Times New Roman"/>
          <w:b/>
          <w:color w:val="0070C0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Xamp</w:t>
      </w:r>
      <w:proofErr w:type="spellEnd"/>
      <w:r w:rsidRPr="00CD7D9C">
        <w:rPr>
          <w:rFonts w:ascii="Times New Roman" w:hAnsi="Times New Roman" w:cs="Times New Roman"/>
          <w:b/>
          <w:color w:val="0070C0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Software</w:t>
      </w:r>
      <w:r w:rsidR="00CD7D9C">
        <w:rPr>
          <w:rFonts w:ascii="Times New Roman" w:hAnsi="Times New Roman" w:cs="Times New Roman"/>
          <w:b/>
          <w:color w:val="0070C0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:</w:t>
      </w:r>
    </w:p>
    <w:p w14:paraId="52383E70" w14:textId="292820EC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1: Downloading the Installer:</w:t>
      </w:r>
    </w:p>
    <w:p w14:paraId="52C02980" w14:textId="29856A05" w:rsidR="00B840E3" w:rsidRDefault="00CD7D9C" w:rsidP="00B840E3">
      <w:pPr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                       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The process began by searching for </w:t>
      </w:r>
      <w:r w:rsidR="00B840E3" w:rsidRPr="00B840E3">
        <w:rPr>
          <w:rFonts w:ascii="Times New Roman" w:hAnsi="Times New Roman" w:cs="Times New Roman"/>
          <w:b/>
          <w:bCs/>
          <w:color w:val="000000" w:themeColor="text1"/>
        </w:rPr>
        <w:t>"XAMPP download"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 on Google. The official website, </w:t>
      </w:r>
      <w:r w:rsidR="00B840E3" w:rsidRPr="00B840E3">
        <w:rPr>
          <w:rFonts w:ascii="Times New Roman" w:hAnsi="Times New Roman" w:cs="Times New Roman"/>
          <w:b/>
          <w:bCs/>
          <w:color w:val="000000" w:themeColor="text1"/>
        </w:rPr>
        <w:t>Apache Friends (apachefriends.org)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>, was selected to ensure a secure and authentic download of the software</w:t>
      </w:r>
    </w:p>
    <w:p w14:paraId="4768F8CB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p w14:paraId="30146F9D" w14:textId="10A93685" w:rsidR="008378D9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69D3886" wp14:editId="290779DF">
            <wp:extent cx="4810539" cy="3794467"/>
            <wp:effectExtent l="0" t="0" r="0" b="0"/>
            <wp:docPr id="481854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4390" name="Picture 4818543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24" cy="38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45A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7E2F71A2" w14:textId="12C726B3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2: Version Selection :</w:t>
      </w:r>
    </w:p>
    <w:p w14:paraId="7D276117" w14:textId="7E40FB95" w:rsidR="00B840E3" w:rsidRPr="00B840E3" w:rsidRDefault="00CD7D9C" w:rsidP="00B840E3">
      <w:pPr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           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>On the official download page, the version compatible with Windows was selected. For this lab, a version supporting PHP 8.x was chosen to ensure compatibility with modern web development standards.</w:t>
      </w:r>
    </w:p>
    <w:p w14:paraId="006AE059" w14:textId="76DE9E1E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564D8D0" wp14:editId="1C7E0160">
            <wp:extent cx="5192202" cy="3820373"/>
            <wp:effectExtent l="0" t="0" r="8890" b="8890"/>
            <wp:docPr id="85288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4409" name="Picture 852884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38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B25A" w14:textId="77777777" w:rsidR="00B840E3" w:rsidRPr="000D16C9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5F47EA23" w14:textId="6E98D2D9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3: Launching the Setup Wizard</w:t>
      </w:r>
      <w:r w:rsidR="000D16C9"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64EE16F5" w14:textId="1E00850F" w:rsidR="00B840E3" w:rsidRPr="00B840E3" w:rsidRDefault="00CD7D9C" w:rsidP="00B840E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</w:t>
      </w:r>
      <w:r w:rsidR="00B840E3" w:rsidRPr="00B840E3">
        <w:rPr>
          <w:rFonts w:ascii="Times New Roman" w:hAnsi="Times New Roman" w:cs="Times New Roman"/>
          <w:color w:val="000000" w:themeColor="text1"/>
        </w:rPr>
        <w:t xml:space="preserve"> After the executable file (.exe) was downloaded, it was launched as an administrator. The XAMPP Setup Wizard appeared on the screen, providing a guided interface to begin the installation.</w:t>
      </w:r>
    </w:p>
    <w:p w14:paraId="6BDA73A1" w14:textId="331544C8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1FC7543" wp14:editId="530FB420">
            <wp:extent cx="5406887" cy="3765180"/>
            <wp:effectExtent l="0" t="0" r="3810" b="6985"/>
            <wp:docPr id="206274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3510" name="Picture 20627435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627" cy="37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35A" w14:textId="77777777" w:rsidR="00B840E3" w:rsidRDefault="00B840E3" w:rsidP="000D16C9">
      <w:pPr>
        <w:rPr>
          <w:rFonts w:ascii="Times New Roman" w:hAnsi="Times New Roman" w:cs="Times New Roman"/>
          <w:bCs/>
          <w:color w:val="0070C0"/>
        </w:rPr>
      </w:pPr>
    </w:p>
    <w:p w14:paraId="4DE5AFAA" w14:textId="77DDBAA7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4: Selecting Software Components</w:t>
      </w:r>
      <w:r w:rsidR="000D16C9"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942C251" w14:textId="14FD42BB" w:rsidR="00B840E3" w:rsidRDefault="00CD7D9C" w:rsidP="00B840E3">
      <w:pPr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              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During this stage, specific components were selected for installation. Essential services like </w:t>
      </w:r>
      <w:r w:rsidR="00B840E3" w:rsidRPr="00B840E3">
        <w:rPr>
          <w:rFonts w:ascii="Times New Roman" w:hAnsi="Times New Roman" w:cs="Times New Roman"/>
          <w:b/>
          <w:bCs/>
          <w:color w:val="000000" w:themeColor="text1"/>
        </w:rPr>
        <w:t>Apache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 (Web Server), </w:t>
      </w:r>
      <w:r w:rsidR="00B840E3" w:rsidRPr="00B840E3">
        <w:rPr>
          <w:rFonts w:ascii="Times New Roman" w:hAnsi="Times New Roman" w:cs="Times New Roman"/>
          <w:b/>
          <w:bCs/>
          <w:color w:val="000000" w:themeColor="text1"/>
        </w:rPr>
        <w:t>MySQL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 (Database), and </w:t>
      </w:r>
      <w:r w:rsidR="00B840E3" w:rsidRPr="00B840E3">
        <w:rPr>
          <w:rFonts w:ascii="Times New Roman" w:hAnsi="Times New Roman" w:cs="Times New Roman"/>
          <w:b/>
          <w:bCs/>
          <w:color w:val="000000" w:themeColor="text1"/>
        </w:rPr>
        <w:t>phpMyAdmin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 (Database Management Tool) were checked to ensure a complete local development environment.</w:t>
      </w:r>
    </w:p>
    <w:p w14:paraId="4ACA8050" w14:textId="055A37B0" w:rsidR="00B840E3" w:rsidRPr="00B840E3" w:rsidRDefault="00B840E3" w:rsidP="00B840E3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95927BF" wp14:editId="732AFBED">
            <wp:extent cx="3967701" cy="2630298"/>
            <wp:effectExtent l="0" t="0" r="0" b="0"/>
            <wp:docPr id="86623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6065" name="Picture 8662360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128" cy="26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898" w14:textId="104E8132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Step 5: Choosing Installation Folder</w:t>
      </w:r>
      <w:r w:rsidR="000D16C9"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03E67438" w14:textId="52F5AED6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="00CD7D9C">
        <w:rPr>
          <w:rFonts w:ascii="Times New Roman" w:hAnsi="Times New Roman" w:cs="Times New Roman"/>
          <w:bCs/>
          <w:color w:val="0070C0"/>
        </w:rPr>
        <w:t xml:space="preserve">                                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installation directory was set to the default path: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C:\xampp</w:t>
      </w:r>
      <w:r w:rsidRPr="00B840E3">
        <w:rPr>
          <w:rFonts w:ascii="Times New Roman" w:hAnsi="Times New Roman" w:cs="Times New Roman"/>
          <w:bCs/>
          <w:color w:val="000000" w:themeColor="text1"/>
        </w:rPr>
        <w:t>. Using the default path is recommended to avoid potential permission issues within the Windows "Program Files" directory.</w:t>
      </w:r>
    </w:p>
    <w:p w14:paraId="28AAADE5" w14:textId="76CB1918" w:rsidR="00B840E3" w:rsidRDefault="00B840E3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88EB496" wp14:editId="089FA204">
            <wp:extent cx="5318560" cy="3562185"/>
            <wp:effectExtent l="0" t="0" r="0" b="635"/>
            <wp:docPr id="904689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256" name="Picture 9046892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398" cy="35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C9FA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3EFEBAB9" w14:textId="2EBF1DA0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6: XAMPP Control Panel Initialization</w:t>
      </w:r>
      <w:r w:rsidR="000D16C9"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55361D8B" w14:textId="36413CB5" w:rsidR="00B840E3" w:rsidRDefault="00CD7D9C" w:rsidP="000D16C9">
      <w:pPr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                   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Once the installation was finished, the </w:t>
      </w:r>
      <w:r w:rsidR="00B840E3" w:rsidRPr="00B840E3">
        <w:rPr>
          <w:rFonts w:ascii="Times New Roman" w:hAnsi="Times New Roman" w:cs="Times New Roman"/>
          <w:b/>
          <w:bCs/>
          <w:color w:val="000000" w:themeColor="text1"/>
        </w:rPr>
        <w:t>XAMPP Control Panel (v3.3.0)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 was opened. This panel serves as the central hub to start, stop, and configure the various server modules.</w:t>
      </w:r>
    </w:p>
    <w:p w14:paraId="5E0590E8" w14:textId="2ED4D8A0" w:rsidR="000D16C9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0ACF5BB5" wp14:editId="5D5E6042">
            <wp:extent cx="5152445" cy="2869075"/>
            <wp:effectExtent l="0" t="0" r="0" b="7620"/>
            <wp:docPr id="1546687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7970" name="Picture 15466879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445" cy="28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58D" w14:textId="77777777" w:rsidR="000D16C9" w:rsidRPr="00B840E3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</w:p>
    <w:p w14:paraId="15E7F68E" w14:textId="74E06162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7: Final Verification and Testing</w:t>
      </w:r>
      <w:r w:rsidR="000D16C9" w:rsidRPr="00CD7D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54BE1AF" w14:textId="7FC2B3FB" w:rsidR="00B840E3" w:rsidRDefault="00CD7D9C" w:rsidP="000D16C9">
      <w:pPr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70C0"/>
        </w:rPr>
        <w:t xml:space="preserve">                     </w:t>
      </w:r>
      <w:bookmarkStart w:id="0" w:name="_GoBack"/>
      <w:bookmarkEnd w:id="0"/>
      <w:r w:rsidR="00B840E3"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To verify that the local server was functioning correctly, the browser was directed to http://localhost/phpmyadmin. The successful loading of the </w:t>
      </w:r>
      <w:r w:rsidR="00B840E3" w:rsidRPr="00B840E3">
        <w:rPr>
          <w:rFonts w:ascii="Times New Roman" w:hAnsi="Times New Roman" w:cs="Times New Roman"/>
          <w:b/>
          <w:bCs/>
          <w:color w:val="000000" w:themeColor="text1"/>
        </w:rPr>
        <w:t>phpMyAdmin dashboard</w:t>
      </w:r>
      <w:r w:rsidR="00B840E3" w:rsidRPr="00B840E3">
        <w:rPr>
          <w:rFonts w:ascii="Times New Roman" w:hAnsi="Times New Roman" w:cs="Times New Roman"/>
          <w:bCs/>
          <w:color w:val="000000" w:themeColor="text1"/>
        </w:rPr>
        <w:t xml:space="preserve"> confirms that the Apache server and MySQL database are installed and communicating properly.</w:t>
      </w:r>
    </w:p>
    <w:p w14:paraId="0158D61D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17277E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A8DD49" w14:textId="08912F1A" w:rsidR="000D16C9" w:rsidRPr="00B840E3" w:rsidRDefault="000D16C9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4C8BA4F" wp14:editId="58234D6E">
            <wp:extent cx="4746349" cy="3099325"/>
            <wp:effectExtent l="0" t="0" r="0" b="6350"/>
            <wp:docPr id="107216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1846" name="Picture 10721618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012" cy="31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8AF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3CD502CA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sectPr w:rsidR="00B840E3" w:rsidRPr="00B840E3" w:rsidSect="00CD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8D9"/>
    <w:rsid w:val="000D16C9"/>
    <w:rsid w:val="005A0652"/>
    <w:rsid w:val="00641C09"/>
    <w:rsid w:val="008378D9"/>
    <w:rsid w:val="008E3C41"/>
    <w:rsid w:val="00B840E3"/>
    <w:rsid w:val="00CB7B16"/>
    <w:rsid w:val="00CD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89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C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16C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D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C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16C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D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2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D0E03-5D8F-428C-96DB-9EDEA818F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DigialDepotComputer</cp:lastModifiedBy>
  <cp:revision>2</cp:revision>
  <dcterms:created xsi:type="dcterms:W3CDTF">2026-05-15T12:14:00Z</dcterms:created>
  <dcterms:modified xsi:type="dcterms:W3CDTF">2026-09-20T18:17:00Z</dcterms:modified>
</cp:coreProperties>
</file>