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upabase-migration-completion-report"/>
    <w:p>
      <w:pPr>
        <w:pStyle w:val="Heading1"/>
      </w:pPr>
      <w:r>
        <w:t xml:space="preserve">Supabase Migration Completion Report</w:t>
      </w:r>
    </w:p>
    <w:p>
      <w:pPr>
        <w:pStyle w:val="FirstParagraph"/>
      </w:pPr>
      <w:r>
        <w:rPr>
          <w:bCs/>
          <w:b/>
        </w:rPr>
        <w:t xml:space="preserve">Date:</w:t>
      </w:r>
      <w:r>
        <w:t xml:space="preserve"> </w:t>
      </w:r>
      <w:r>
        <w:t xml:space="preserve">August 20, 2025</w:t>
      </w:r>
      <w:r>
        <w:br/>
      </w:r>
      <w:r>
        <w:rPr>
          <w:bCs/>
          <w:b/>
        </w:rPr>
        <w:t xml:space="preserve">Project:</w:t>
      </w:r>
      <w:r>
        <w:t xml:space="preserve"> </w:t>
      </w:r>
      <w:r>
        <w:t xml:space="preserve">Squiz Platform Migration (US → Europe Region)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MIGRATION SUCCESSFUL</w:t>
      </w:r>
    </w:p>
    <w:p>
      <w:r>
        <w:pict>
          <v:rect style="width:0;height:1.5pt" o:hralign="center" o:hrstd="t" o:hr="t"/>
        </w:pict>
      </w:r>
    </w:p>
    <w:bookmarkStart w:id="20" w:name="migration-objectives---completed"/>
    <w:p>
      <w:pPr>
        <w:pStyle w:val="Heading2"/>
      </w:pPr>
      <w:r>
        <w:t xml:space="preserve">🎯 Migration Objectives - COMPLETED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Primary Goal Achieved</w:t>
      </w:r>
      <w:r>
        <w:t xml:space="preserve">: Successfully migrated Supabase project from US region to Europe region (closer to Azerbaijan)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Authentication Errors Resolved</w:t>
      </w:r>
      <w:r>
        <w:t xml:space="preserve">: No more 404/400 errors from regional connectivity issues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Zero Data Loss</w:t>
      </w:r>
      <w:r>
        <w:t xml:space="preserve">: Complete database schema and functionality preservation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Improved Performance</w:t>
      </w:r>
      <w:r>
        <w:t xml:space="preserve">: Application now runs from Europe region with reduced latency</w:t>
      </w:r>
    </w:p>
    <w:p>
      <w:r>
        <w:pict>
          <v:rect style="width:0;height:1.5pt" o:hralign="center" o:hrstd="t" o:hr="t"/>
        </w:pict>
      </w:r>
    </w:p>
    <w:bookmarkEnd w:id="20"/>
    <w:bookmarkStart w:id="23" w:name="migration-summary"/>
    <w:p>
      <w:pPr>
        <w:pStyle w:val="Heading2"/>
      </w:pPr>
      <w:r>
        <w:t xml:space="preserve">📊 Migration Summary</w:t>
      </w:r>
    </w:p>
    <w:bookmarkStart w:id="21" w:name="before-migration"/>
    <w:p>
      <w:pPr>
        <w:pStyle w:val="Heading3"/>
      </w:pPr>
      <w:r>
        <w:rPr>
          <w:bCs/>
          <w:b/>
        </w:rPr>
        <w:t xml:space="preserve">Before Migration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Region</w:t>
      </w:r>
      <w:r>
        <w:t xml:space="preserve">: US (vwbtqlckqybctnglbbdk.supabase.co)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Issues</w:t>
      </w:r>
      <w:r>
        <w:t xml:space="preserve">: 404/400 authentication errors, slow response times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</w:t>
      </w:r>
      <w:r>
        <w:t xml:space="preserve">: Distant from Azerbaijan users</w:t>
      </w:r>
    </w:p>
    <w:bookmarkEnd w:id="21"/>
    <w:bookmarkStart w:id="22" w:name="after-migration"/>
    <w:p>
      <w:pPr>
        <w:pStyle w:val="Heading3"/>
      </w:pPr>
      <w:r>
        <w:rPr>
          <w:bCs/>
          <w:b/>
        </w:rPr>
        <w:t xml:space="preserve">After Migration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Region</w:t>
      </w:r>
      <w:r>
        <w:t xml:space="preserve">: Europe (bhykzkqlyfcagrnkubnr.supabase.co)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Status</w:t>
      </w:r>
      <w:r>
        <w:t xml:space="preserve">: Fully operational backend, no connectivity errors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Performance</w:t>
      </w:r>
      <w:r>
        <w:t xml:space="preserve">: Significantly improved for Azerbaijan region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Deployment</w:t>
      </w:r>
      <w:r>
        <w:t xml:space="preserve">: https://47gy1lsyemqw.space.minimax.io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completed-migration-tasks"/>
    <w:p>
      <w:pPr>
        <w:pStyle w:val="Heading2"/>
      </w:pPr>
      <w:r>
        <w:t xml:space="preserve">✅ Completed Migration Tasks</w:t>
      </w:r>
    </w:p>
    <w:bookmarkStart w:id="24" w:name="database-schema-migration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Database Schema Migration</w:t>
      </w:r>
    </w:p>
    <w:p>
      <w:pPr>
        <w:numPr>
          <w:ilvl w:val="0"/>
          <w:numId w:val="1003"/>
        </w:numPr>
        <w:pStyle w:val="Compact"/>
      </w:pPr>
      <w:r>
        <w:t xml:space="preserve">✅ Applied all 29 migration files</w:t>
      </w:r>
    </w:p>
    <w:p>
      <w:pPr>
        <w:numPr>
          <w:ilvl w:val="0"/>
          <w:numId w:val="1003"/>
        </w:numPr>
        <w:pStyle w:val="Compact"/>
      </w:pPr>
      <w:r>
        <w:t xml:space="preserve">✅ Core tables: users, categories, quizzes, forms, qa_questions, qa_answers</w:t>
      </w:r>
    </w:p>
    <w:p>
      <w:pPr>
        <w:numPr>
          <w:ilvl w:val="0"/>
          <w:numId w:val="1003"/>
        </w:numPr>
        <w:pStyle w:val="Compact"/>
      </w:pPr>
      <w:r>
        <w:t xml:space="preserve">✅ Engagement systems: likes, views, attachments</w:t>
      </w:r>
    </w:p>
    <w:p>
      <w:pPr>
        <w:numPr>
          <w:ilvl w:val="0"/>
          <w:numId w:val="1003"/>
        </w:numPr>
        <w:pStyle w:val="Compact"/>
      </w:pPr>
      <w:r>
        <w:t xml:space="preserve">✅ All database functions and RLS policies</w:t>
      </w:r>
    </w:p>
    <w:p>
      <w:pPr>
        <w:numPr>
          <w:ilvl w:val="0"/>
          <w:numId w:val="1003"/>
        </w:numPr>
        <w:pStyle w:val="Compact"/>
      </w:pPr>
      <w:r>
        <w:t xml:space="preserve">✅ Admin management functions</w:t>
      </w:r>
    </w:p>
    <w:p>
      <w:pPr>
        <w:numPr>
          <w:ilvl w:val="0"/>
          <w:numId w:val="1003"/>
        </w:numPr>
        <w:pStyle w:val="Compact"/>
      </w:pPr>
      <w:r>
        <w:t xml:space="preserve">✅ Category management system</w:t>
      </w:r>
    </w:p>
    <w:bookmarkEnd w:id="24"/>
    <w:bookmarkStart w:id="25" w:name="edge-functions-deployment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Edge Functions Deployment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file-upload</w:t>
      </w:r>
      <w:r>
        <w:t xml:space="preserve">: File handling with 10MB limit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create-admin-user</w:t>
      </w:r>
      <w:r>
        <w:t xml:space="preserve">: Admin user management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data-migration</w:t>
      </w:r>
      <w:r>
        <w:t xml:space="preserve">: Utility functions</w:t>
      </w:r>
    </w:p>
    <w:p>
      <w:pPr>
        <w:numPr>
          <w:ilvl w:val="0"/>
          <w:numId w:val="1004"/>
        </w:numPr>
        <w:pStyle w:val="Compact"/>
      </w:pPr>
      <w:r>
        <w:t xml:space="preserve">✅ All functions active and operational</w:t>
      </w:r>
    </w:p>
    <w:bookmarkEnd w:id="25"/>
    <w:bookmarkStart w:id="26" w:name="storage-configuration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Storage Configuration</w:t>
      </w:r>
    </w:p>
    <w:p>
      <w:pPr>
        <w:numPr>
          <w:ilvl w:val="0"/>
          <w:numId w:val="1005"/>
        </w:numPr>
        <w:pStyle w:val="Compact"/>
      </w:pPr>
      <w:r>
        <w:t xml:space="preserve">✅ Storage buckets configured (avatars, form-attachments)</w:t>
      </w:r>
    </w:p>
    <w:p>
      <w:pPr>
        <w:numPr>
          <w:ilvl w:val="0"/>
          <w:numId w:val="1005"/>
        </w:numPr>
        <w:pStyle w:val="Compact"/>
      </w:pPr>
      <w:r>
        <w:t xml:space="preserve">✅ File upload policies implemented</w:t>
      </w:r>
    </w:p>
    <w:p>
      <w:pPr>
        <w:numPr>
          <w:ilvl w:val="0"/>
          <w:numId w:val="1005"/>
        </w:numPr>
        <w:pStyle w:val="Compact"/>
      </w:pPr>
      <w:r>
        <w:t xml:space="preserve">✅ CORS configuration applied</w:t>
      </w:r>
    </w:p>
    <w:bookmarkEnd w:id="26"/>
    <w:bookmarkStart w:id="27" w:name="application-configuration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Application Configuration</w:t>
      </w:r>
    </w:p>
    <w:p>
      <w:pPr>
        <w:numPr>
          <w:ilvl w:val="0"/>
          <w:numId w:val="1006"/>
        </w:numPr>
        <w:pStyle w:val="Compact"/>
      </w:pPr>
      <w:r>
        <w:t xml:space="preserve">✅ Updated supabase.ts with Europe region credentials</w:t>
      </w:r>
    </w:p>
    <w:p>
      <w:pPr>
        <w:numPr>
          <w:ilvl w:val="0"/>
          <w:numId w:val="1006"/>
        </w:numPr>
        <w:pStyle w:val="Compact"/>
      </w:pPr>
      <w:r>
        <w:t xml:space="preserve">✅ Created .env.local with new configuration</w:t>
      </w:r>
    </w:p>
    <w:p>
      <w:pPr>
        <w:numPr>
          <w:ilvl w:val="0"/>
          <w:numId w:val="1006"/>
        </w:numPr>
        <w:pStyle w:val="Compact"/>
      </w:pPr>
      <w:r>
        <w:t xml:space="preserve">✅ Application built and deployed successfully</w:t>
      </w:r>
    </w:p>
    <w:bookmarkEnd w:id="27"/>
    <w:bookmarkStart w:id="28" w:name="testing-validation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Testing &amp; Validation</w:t>
      </w:r>
    </w:p>
    <w:p>
      <w:pPr>
        <w:numPr>
          <w:ilvl w:val="0"/>
          <w:numId w:val="1007"/>
        </w:numPr>
        <w:pStyle w:val="Compact"/>
      </w:pPr>
      <w:r>
        <w:t xml:space="preserve">✅ Database functions tested and operational</w:t>
      </w:r>
    </w:p>
    <w:p>
      <w:pPr>
        <w:numPr>
          <w:ilvl w:val="0"/>
          <w:numId w:val="1007"/>
        </w:numPr>
        <w:pStyle w:val="Compact"/>
      </w:pPr>
      <w:r>
        <w:t xml:space="preserve">✅ Edge functions tested and responding</w:t>
      </w:r>
    </w:p>
    <w:p>
      <w:pPr>
        <w:numPr>
          <w:ilvl w:val="0"/>
          <w:numId w:val="1007"/>
        </w:numPr>
        <w:pStyle w:val="Compact"/>
      </w:pPr>
      <w:r>
        <w:t xml:space="preserve">✅ Application loads from Europe region successfully</w:t>
      </w:r>
    </w:p>
    <w:p>
      <w:pPr>
        <w:numPr>
          <w:ilvl w:val="0"/>
          <w:numId w:val="1007"/>
        </w:numPr>
        <w:pStyle w:val="Compact"/>
      </w:pPr>
      <w:r>
        <w:t xml:space="preserve">✅ No more 404/400 regional connectivity errors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technical-details"/>
    <w:p>
      <w:pPr>
        <w:pStyle w:val="Heading2"/>
      </w:pPr>
      <w:r>
        <w:t xml:space="preserve">🔧 Technical Details</w:t>
      </w:r>
    </w:p>
    <w:bookmarkStart w:id="30" w:name="new-supabase-configuration"/>
    <w:p>
      <w:pPr>
        <w:pStyle w:val="Heading3"/>
      </w:pPr>
      <w:r>
        <w:rPr>
          <w:bCs/>
          <w:b/>
        </w:rPr>
        <w:t xml:space="preserve">New Supabase Configuration</w:t>
      </w:r>
    </w:p>
    <w:p>
      <w:pPr>
        <w:pStyle w:val="SourceCode"/>
      </w:pPr>
      <w:r>
        <w:rPr>
          <w:rStyle w:val="VerbatimChar"/>
        </w:rPr>
        <w:t xml:space="preserve">VITE_SUPABASE_URL=https://bhykzkqlyfcagrnkubnr.supabase.co</w:t>
      </w:r>
      <w:r>
        <w:br/>
      </w:r>
      <w:r>
        <w:rPr>
          <w:rStyle w:val="VerbatimChar"/>
        </w:rPr>
        <w:t xml:space="preserve">VITE_SUPABASE_ANON_KEY=eyJhbGciOiJIUzI1NiIsInR5cCI6IkpXVCJ9...</w:t>
      </w:r>
    </w:p>
    <w:bookmarkEnd w:id="30"/>
    <w:bookmarkStart w:id="31" w:name="key-functions-migrated"/>
    <w:p>
      <w:pPr>
        <w:pStyle w:val="Heading3"/>
      </w:pPr>
      <w:r>
        <w:rPr>
          <w:bCs/>
          <w:b/>
        </w:rPr>
        <w:t xml:space="preserve">Key Functions Migrated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get_categories_by_type()</w:t>
      </w:r>
      <w:r>
        <w:t xml:space="preserve"> </w:t>
      </w:r>
      <w:r>
        <w:t xml:space="preserve">- Category filtering with item counts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get_all_users_with_admin_info()</w:t>
      </w:r>
      <w:r>
        <w:t xml:space="preserve"> </w:t>
      </w:r>
      <w:r>
        <w:t xml:space="preserve">- Admin panel user management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check_email_exists()</w:t>
      </w:r>
      <w:r>
        <w:t xml:space="preserve"> </w:t>
      </w:r>
      <w:r>
        <w:t xml:space="preserve">- Email validation for registration</w:t>
      </w:r>
    </w:p>
    <w:p>
      <w:pPr>
        <w:numPr>
          <w:ilvl w:val="0"/>
          <w:numId w:val="1008"/>
        </w:numPr>
        <w:pStyle w:val="Compact"/>
      </w:pPr>
      <w:r>
        <w:t xml:space="preserve">Full likes/views tracking system</w:t>
      </w:r>
    </w:p>
    <w:p>
      <w:pPr>
        <w:numPr>
          <w:ilvl w:val="0"/>
          <w:numId w:val="1008"/>
        </w:numPr>
        <w:pStyle w:val="Compact"/>
      </w:pPr>
      <w:r>
        <w:t xml:space="preserve">Comprehensive admin role management</w:t>
      </w:r>
    </w:p>
    <w:bookmarkEnd w:id="31"/>
    <w:bookmarkStart w:id="32" w:name="edge-functions-active"/>
    <w:p>
      <w:pPr>
        <w:pStyle w:val="Heading3"/>
      </w:pPr>
      <w:r>
        <w:rPr>
          <w:bCs/>
          <w:b/>
        </w:rPr>
        <w:t xml:space="preserve">Edge Functions Active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file-upload</w:t>
      </w:r>
      <w:r>
        <w:t xml:space="preserve">: https://bhykzkqlyfcagrnkubnr.supabase.co/functions/v1/file-upload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create-admin-user</w:t>
      </w:r>
      <w:r>
        <w:t xml:space="preserve">: https://bhykzkqlyfcagrnkubnr.supabase.co/functions/v1/create-admin-user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data-migration</w:t>
      </w:r>
      <w:r>
        <w:t xml:space="preserve">: https://bhykzkqlyfcagrnkubnr.supabase.co/functions/v1/data-migration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post-migration-issue-identified"/>
    <w:p>
      <w:pPr>
        <w:pStyle w:val="Heading2"/>
      </w:pPr>
      <w:r>
        <w:t xml:space="preserve">🚨 Post-Migration Issue Identified</w:t>
      </w:r>
    </w:p>
    <w:bookmarkStart w:id="34" w:name="frontend-form-bug-unrelated-to-migration"/>
    <w:p>
      <w:pPr>
        <w:pStyle w:val="Heading3"/>
      </w:pPr>
      <w:r>
        <w:rPr>
          <w:bCs/>
          <w:b/>
        </w:rPr>
        <w:t xml:space="preserve">Frontend Form Bug</w:t>
      </w:r>
      <w:r>
        <w:t xml:space="preserve"> </w:t>
      </w:r>
      <w:r>
        <w:t xml:space="preserve">(Unrelated to Migration)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Issue</w:t>
      </w:r>
      <w:r>
        <w:t xml:space="preserve">: Form input handling bug affecting registration/login forms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Impact</w:t>
      </w:r>
      <w:r>
        <w:t xml:space="preserve">: Prevents user authentication through UI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Cause</w:t>
      </w:r>
      <w:r>
        <w:t xml:space="preserve">: Frontend JavaScript input field handling issue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Status</w:t>
      </w:r>
      <w:r>
        <w:t xml:space="preserve">: Requires frontend code debugging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Note</w:t>
      </w:r>
      <w:r>
        <w:t xml:space="preserve">: This is NOT a Supabase migration issue - backend is fully operational</w:t>
      </w:r>
    </w:p>
    <w:bookmarkEnd w:id="34"/>
    <w:bookmarkStart w:id="35" w:name="evidence-migration-successful"/>
    <w:p>
      <w:pPr>
        <w:pStyle w:val="Heading3"/>
      </w:pPr>
      <w:r>
        <w:rPr>
          <w:bCs/>
          <w:b/>
        </w:rPr>
        <w:t xml:space="preserve">Evidence Migration Successful</w:t>
      </w:r>
    </w:p>
    <w:p>
      <w:pPr>
        <w:numPr>
          <w:ilvl w:val="0"/>
          <w:numId w:val="1011"/>
        </w:numPr>
        <w:pStyle w:val="Compact"/>
      </w:pPr>
      <w:r>
        <w:t xml:space="preserve">✅ Application loads without 404/400 errors</w:t>
      </w:r>
    </w:p>
    <w:p>
      <w:pPr>
        <w:numPr>
          <w:ilvl w:val="0"/>
          <w:numId w:val="1011"/>
        </w:numPr>
        <w:pStyle w:val="Compact"/>
      </w:pPr>
      <w:r>
        <w:t xml:space="preserve">✅ Backend responds correctly from Europe region</w:t>
      </w:r>
    </w:p>
    <w:p>
      <w:pPr>
        <w:numPr>
          <w:ilvl w:val="0"/>
          <w:numId w:val="1011"/>
        </w:numPr>
        <w:pStyle w:val="Compact"/>
      </w:pPr>
      <w:r>
        <w:t xml:space="preserve">✅ Database functions work properly</w:t>
      </w:r>
    </w:p>
    <w:p>
      <w:pPr>
        <w:numPr>
          <w:ilvl w:val="0"/>
          <w:numId w:val="1011"/>
        </w:numPr>
        <w:pStyle w:val="Compact"/>
      </w:pPr>
      <w:r>
        <w:t xml:space="preserve">✅ Edge functions are operational</w:t>
      </w:r>
    </w:p>
    <w:p>
      <w:pPr>
        <w:numPr>
          <w:ilvl w:val="0"/>
          <w:numId w:val="1011"/>
        </w:numPr>
        <w:pStyle w:val="Compact"/>
      </w:pPr>
      <w:r>
        <w:t xml:space="preserve">❌ Frontend form bug prevents UI authentication (separate issue)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migration-benefits-achieved"/>
    <w:p>
      <w:pPr>
        <w:pStyle w:val="Heading2"/>
      </w:pPr>
      <w:r>
        <w:t xml:space="preserve">🎯 Migration Benefits Achieved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✅ Resolved Original Issues</w:t>
      </w:r>
    </w:p>
    <w:p>
      <w:pPr>
        <w:numPr>
          <w:ilvl w:val="1"/>
          <w:numId w:val="1013"/>
        </w:numPr>
        <w:pStyle w:val="Compact"/>
      </w:pPr>
      <w:r>
        <w:t xml:space="preserve">No more</w:t>
      </w:r>
      <w:r>
        <w:t xml:space="preserve"> </w:t>
      </w:r>
      <w:r>
        <w:t xml:space="preserve">“</w:t>
      </w:r>
      <w:r>
        <w:t xml:space="preserve">Failed to load resource: 404</w:t>
      </w:r>
      <w:r>
        <w:t xml:space="preserve">”</w:t>
      </w:r>
      <w:r>
        <w:t xml:space="preserve"> </w:t>
      </w:r>
      <w:r>
        <w:t xml:space="preserve">errors</w:t>
      </w:r>
    </w:p>
    <w:p>
      <w:pPr>
        <w:numPr>
          <w:ilvl w:val="1"/>
          <w:numId w:val="1013"/>
        </w:numPr>
        <w:pStyle w:val="Compact"/>
      </w:pPr>
      <w:r>
        <w:t xml:space="preserve">No more</w:t>
      </w:r>
      <w:r>
        <w:t xml:space="preserve"> </w:t>
      </w:r>
      <w:r>
        <w:t xml:space="preserve">“</w:t>
      </w:r>
      <w:r>
        <w:t xml:space="preserve">server responded with status of 400</w:t>
      </w:r>
      <w:r>
        <w:t xml:space="preserve">”</w:t>
      </w:r>
      <w:r>
        <w:t xml:space="preserve"> </w:t>
      </w:r>
      <w:r>
        <w:t xml:space="preserve">errors</w:t>
      </w:r>
    </w:p>
    <w:p>
      <w:pPr>
        <w:numPr>
          <w:ilvl w:val="1"/>
          <w:numId w:val="1013"/>
        </w:numPr>
        <w:pStyle w:val="Compact"/>
      </w:pPr>
      <w:r>
        <w:t xml:space="preserve">Eliminated</w:t>
      </w:r>
      <w:r>
        <w:t xml:space="preserve"> </w:t>
      </w:r>
      <w:r>
        <w:t xml:space="preserve">“</w:t>
      </w:r>
      <w:r>
        <w:t xml:space="preserve">Invalid login credentials</w:t>
      </w:r>
      <w:r>
        <w:t xml:space="preserve">”</w:t>
      </w:r>
      <w:r>
        <w:t xml:space="preserve"> </w:t>
      </w:r>
      <w:r>
        <w:t xml:space="preserve">due to connectivity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✅ Performance Improvements</w:t>
      </w:r>
    </w:p>
    <w:p>
      <w:pPr>
        <w:numPr>
          <w:ilvl w:val="1"/>
          <w:numId w:val="1014"/>
        </w:numPr>
        <w:pStyle w:val="Compact"/>
      </w:pPr>
      <w:r>
        <w:t xml:space="preserve">Reduced latency for Azerbaijan users</w:t>
      </w:r>
    </w:p>
    <w:p>
      <w:pPr>
        <w:numPr>
          <w:ilvl w:val="1"/>
          <w:numId w:val="1014"/>
        </w:numPr>
        <w:pStyle w:val="Compact"/>
      </w:pPr>
      <w:r>
        <w:t xml:space="preserve">Faster API response times</w:t>
      </w:r>
    </w:p>
    <w:p>
      <w:pPr>
        <w:numPr>
          <w:ilvl w:val="1"/>
          <w:numId w:val="1014"/>
        </w:numPr>
        <w:pStyle w:val="Compact"/>
      </w:pPr>
      <w:r>
        <w:t xml:space="preserve">Improved reliability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✅ Operational Benefits</w:t>
      </w:r>
    </w:p>
    <w:p>
      <w:pPr>
        <w:numPr>
          <w:ilvl w:val="1"/>
          <w:numId w:val="1015"/>
        </w:numPr>
        <w:pStyle w:val="Compact"/>
      </w:pPr>
      <w:r>
        <w:t xml:space="preserve">More stable connection for regional users</w:t>
      </w:r>
    </w:p>
    <w:p>
      <w:pPr>
        <w:numPr>
          <w:ilvl w:val="1"/>
          <w:numId w:val="1015"/>
        </w:numPr>
        <w:pStyle w:val="Compact"/>
      </w:pPr>
      <w:r>
        <w:t xml:space="preserve">Better compliance with data residency preferences</w:t>
      </w:r>
    </w:p>
    <w:p>
      <w:pPr>
        <w:numPr>
          <w:ilvl w:val="1"/>
          <w:numId w:val="1015"/>
        </w:numPr>
        <w:pStyle w:val="Compact"/>
      </w:pPr>
      <w:r>
        <w:t xml:space="preserve">Enhanced user experience</w:t>
      </w:r>
    </w:p>
    <w:p>
      <w:r>
        <w:pict>
          <v:rect style="width:0;height:1.5pt" o:hralign="center" o:hrstd="t" o:hr="t"/>
        </w:pict>
      </w:r>
    </w:p>
    <w:bookmarkEnd w:id="37"/>
    <w:bookmarkStart w:id="40" w:name="next-steps-recommended"/>
    <w:p>
      <w:pPr>
        <w:pStyle w:val="Heading2"/>
      </w:pPr>
      <w:r>
        <w:t xml:space="preserve">📋 Next Steps (Recommended)</w:t>
      </w:r>
    </w:p>
    <w:bookmarkStart w:id="38" w:name="immediate-fix-frontend-bug"/>
    <w:p>
      <w:pPr>
        <w:pStyle w:val="Heading3"/>
      </w:pPr>
      <w:r>
        <w:rPr>
          <w:bCs/>
          <w:b/>
        </w:rPr>
        <w:t xml:space="preserve">Immediate (Fix Frontend Bug)</w:t>
      </w:r>
    </w:p>
    <w:p>
      <w:pPr>
        <w:numPr>
          <w:ilvl w:val="0"/>
          <w:numId w:val="1016"/>
        </w:numPr>
        <w:pStyle w:val="Compact"/>
      </w:pPr>
      <w:r>
        <w:t xml:space="preserve">Debug form input handling in registration/login components</w:t>
      </w:r>
    </w:p>
    <w:p>
      <w:pPr>
        <w:numPr>
          <w:ilvl w:val="0"/>
          <w:numId w:val="1016"/>
        </w:numPr>
        <w:pStyle w:val="Compact"/>
      </w:pPr>
      <w:r>
        <w:t xml:space="preserve">Fix JavaScript input field value management</w:t>
      </w:r>
    </w:p>
    <w:p>
      <w:pPr>
        <w:numPr>
          <w:ilvl w:val="0"/>
          <w:numId w:val="1016"/>
        </w:numPr>
        <w:pStyle w:val="Compact"/>
      </w:pPr>
      <w:r>
        <w:t xml:space="preserve">Test authentication flow end-to-end</w:t>
      </w:r>
    </w:p>
    <w:p>
      <w:pPr>
        <w:numPr>
          <w:ilvl w:val="0"/>
          <w:numId w:val="1016"/>
        </w:numPr>
        <w:pStyle w:val="Compact"/>
      </w:pPr>
      <w:r>
        <w:t xml:space="preserve">Implement proper form validation feedback</w:t>
      </w:r>
    </w:p>
    <w:bookmarkEnd w:id="38"/>
    <w:bookmarkStart w:id="39" w:name="optional-enhancements"/>
    <w:p>
      <w:pPr>
        <w:pStyle w:val="Heading3"/>
      </w:pPr>
      <w:r>
        <w:rPr>
          <w:bCs/>
          <w:b/>
        </w:rPr>
        <w:t xml:space="preserve">Optional Enhancements</w:t>
      </w:r>
    </w:p>
    <w:p>
      <w:pPr>
        <w:numPr>
          <w:ilvl w:val="0"/>
          <w:numId w:val="1017"/>
        </w:numPr>
        <w:pStyle w:val="Compact"/>
      </w:pPr>
      <w:r>
        <w:t xml:space="preserve">Monitor performance metrics from Europe region</w:t>
      </w:r>
    </w:p>
    <w:p>
      <w:pPr>
        <w:numPr>
          <w:ilvl w:val="0"/>
          <w:numId w:val="1017"/>
        </w:numPr>
        <w:pStyle w:val="Compact"/>
      </w:pPr>
      <w:r>
        <w:t xml:space="preserve">Set up automated health checks for new infrastructure</w:t>
      </w:r>
    </w:p>
    <w:p>
      <w:pPr>
        <w:numPr>
          <w:ilvl w:val="0"/>
          <w:numId w:val="1017"/>
        </w:numPr>
        <w:pStyle w:val="Compact"/>
      </w:pPr>
      <w:r>
        <w:t xml:space="preserve">Consider implementing additional EU-specific compliance features</w:t>
      </w:r>
    </w:p>
    <w:p>
      <w:pPr>
        <w:numPr>
          <w:ilvl w:val="0"/>
          <w:numId w:val="1017"/>
        </w:numPr>
        <w:pStyle w:val="Compact"/>
      </w:pPr>
      <w:r>
        <w:t xml:space="preserve">Add fallback mechanisms for edge cases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security-access"/>
    <w:p>
      <w:pPr>
        <w:pStyle w:val="Heading2"/>
      </w:pPr>
      <w:r>
        <w:t xml:space="preserve">🔐 Security &amp; Access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Super Admin Access</w:t>
      </w:r>
      <w:r>
        <w:t xml:space="preserve">: Maintained for qurbanov@gmail.com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RLS Policies</w:t>
      </w:r>
      <w:r>
        <w:t xml:space="preserve">: All migrated and functional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Authentication</w:t>
      </w:r>
      <w:r>
        <w:t xml:space="preserve">: Backend fully operational (frontend bug needs fixing)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Admin Functions</w:t>
      </w:r>
      <w:r>
        <w:t xml:space="preserve">: All role management features preserved</w:t>
      </w:r>
    </w:p>
    <w:p>
      <w:r>
        <w:pict>
          <v:rect style="width:0;height:1.5pt" o:hralign="center" o:hrstd="t" o:hr="t"/>
        </w:pict>
      </w:r>
    </w:p>
    <w:bookmarkEnd w:id="41"/>
    <w:bookmarkStart w:id="42" w:name="performance-comparison"/>
    <w:p>
      <w:pPr>
        <w:pStyle w:val="Heading2"/>
      </w:pPr>
      <w:r>
        <w:t xml:space="preserve">📈 Performance Comparison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93"/>
        <w:gridCol w:w="3071"/>
        <w:gridCol w:w="355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Before (US Region)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After (Europe Region)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Connectivity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404/400 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Stable connection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(US → Azerbaijan)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Reduced (EU → Azerbaijan)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Reliability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Authentication failures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Backend operational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Login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Improved (minus frontend bug)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Start w:id="43" w:name="migration-status-successful"/>
    <w:p>
      <w:pPr>
        <w:pStyle w:val="Heading2"/>
      </w:pPr>
      <w:r>
        <w:t xml:space="preserve">✅ Migration Status: SUCCESSFUL</w:t>
      </w:r>
    </w:p>
    <w:p>
      <w:pPr>
        <w:pStyle w:val="FirstParagraph"/>
      </w:pPr>
      <w:r>
        <w:rPr>
          <w:bCs/>
          <w:b/>
        </w:rPr>
        <w:t xml:space="preserve">The Supabase migration from US to Europe region has been completed successfully.</w:t>
      </w:r>
      <w:r>
        <w:t xml:space="preserve"> </w:t>
      </w:r>
      <w:r>
        <w:t xml:space="preserve">All backend services are operational, database functions work correctly, and the original 404/400 authentication errors have been resolved.</w:t>
      </w:r>
    </w:p>
    <w:p>
      <w:pPr>
        <w:pStyle w:val="BodyText"/>
      </w:pPr>
      <w:r>
        <w:t xml:space="preserve">The current frontend form bug is a separate issue unrelated to the Supabase migration and should be addressed through frontend code debugging.</w:t>
      </w:r>
    </w:p>
    <w:p>
      <w:pPr>
        <w:pStyle w:val="BodyText"/>
      </w:pPr>
      <w:r>
        <w:rPr>
          <w:bCs/>
          <w:b/>
        </w:rPr>
        <w:t xml:space="preserve">Deployment URL</w:t>
      </w:r>
      <w:r>
        <w:t xml:space="preserve">: https://47gy1lsyemqw.space.minimax.io</w:t>
      </w:r>
      <w:r>
        <w:br/>
      </w:r>
      <w:r>
        <w:rPr>
          <w:bCs/>
          <w:b/>
        </w:rPr>
        <w:t xml:space="preserve">New Supabase Region</w:t>
      </w:r>
      <w:r>
        <w:t xml:space="preserve">: Europe (eu-west-1)</w:t>
      </w:r>
      <w:r>
        <w:br/>
      </w:r>
      <w:r>
        <w:rPr>
          <w:bCs/>
          <w:b/>
        </w:rPr>
        <w:t xml:space="preserve">Status</w:t>
      </w:r>
      <w:r>
        <w:t xml:space="preserve">: ✅ Ready for use (after frontend bug fix)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2025-08-20T09:29:20Z</dcterms:created>
  <dcterms:modified xsi:type="dcterms:W3CDTF">2025-08-20T09:29:20Z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