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810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61810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61810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1810" w:rsidRDefault="00061810" w:rsidP="000618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061810" w:rsidRDefault="00061810" w:rsidP="000618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1810" w:rsidRDefault="00061810" w:rsidP="000618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1810" w:rsidRDefault="00061810" w:rsidP="000618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1810" w:rsidRDefault="00061810" w:rsidP="000618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1810" w:rsidRDefault="00061810" w:rsidP="000618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1810" w:rsidRPr="00BC25F2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061810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061810" w:rsidRPr="00286495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Спеціалізовані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приграмування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61810" w:rsidRPr="00286495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061810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61810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2D-фігур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61810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1810" w:rsidRDefault="00061810" w:rsidP="0006181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1810" w:rsidRPr="000324FF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1810" w:rsidRPr="006B0342" w:rsidRDefault="00061810" w:rsidP="000618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:rsidR="00061810" w:rsidRPr="006B0342" w:rsidRDefault="00061810" w:rsidP="000618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:rsidR="00061810" w:rsidRPr="006B0342" w:rsidRDefault="00061810" w:rsidP="000618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БИХНЮК</w:t>
      </w:r>
    </w:p>
    <w:p w:rsidR="00061810" w:rsidRPr="006B0342" w:rsidRDefault="00061810" w:rsidP="000618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:rsidR="00061810" w:rsidRPr="006B0342" w:rsidRDefault="00061810" w:rsidP="000618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:rsidR="00061810" w:rsidRDefault="00061810" w:rsidP="00061810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61810" w:rsidRPr="00331BE0" w:rsidRDefault="00061810" w:rsidP="00061810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61810" w:rsidRDefault="00061810" w:rsidP="00061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061810" w:rsidRDefault="00061810" w:rsidP="00061810"/>
    <w:p w:rsidR="00061810" w:rsidRDefault="00061810" w:rsidP="000618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:rsid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</w:p>
    <w:p w:rsidR="00061810" w:rsidRDefault="00061810" w:rsidP="000618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0618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фрази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яку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в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0618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'@', '#', '*',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відтінки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Art-у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Запитайте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ширина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висота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)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Переконайтеся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межах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керованого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діапазону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Art-у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набору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в Art-у.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опції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ліво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центр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право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могли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розміщується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b/>
          <w:bCs/>
          <w:sz w:val="28"/>
          <w:szCs w:val="28"/>
        </w:rPr>
        <w:t xml:space="preserve"> 6:</w:t>
      </w:r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Python.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b/>
          <w:bCs/>
          <w:sz w:val="28"/>
          <w:szCs w:val="28"/>
        </w:rPr>
        <w:t xml:space="preserve"> 7:</w:t>
      </w:r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Додайте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могли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обмінюватися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творіннями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  <w:r w:rsidRPr="000618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опції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чорно-білий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відтінки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сірого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b/>
          <w:bCs/>
          <w:sz w:val="28"/>
          <w:szCs w:val="28"/>
        </w:rPr>
        <w:t xml:space="preserve"> 9:</w:t>
      </w:r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перегляду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перегляду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перегляд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перед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остаточним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b/>
          <w:bCs/>
          <w:sz w:val="28"/>
          <w:szCs w:val="28"/>
        </w:rPr>
        <w:t xml:space="preserve"> 10:</w:t>
      </w:r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:rsid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командному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рядку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легкою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зрозумілою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</w:t>
      </w:r>
    </w:p>
    <w:p w:rsidR="00061810" w:rsidRDefault="00061810" w:rsidP="0006181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ASCIIArt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self, text, width, height, alignment="center"):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self.text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text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 = width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self.height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 = height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self.alignment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 = alignment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self.ascii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_chars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"@%#*+=-:. 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generate_art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(self):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lastRenderedPageBreak/>
        <w:t xml:space="preserve">        """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."""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self.height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line = ""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for j in range(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char_index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+ j) %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self.ascii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_chars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    line +=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self.ascii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_chars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char_index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]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self.art.append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(line)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align_text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(self):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"""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Вирівнює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параметра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."""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aligned_art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for line in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self.alignment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 == "left":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aligned_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art.append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line.ljust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))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self.alignment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 == "center":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aligned_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art.append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line.center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))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self.alignment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 == "right":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aligned_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art.append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line.rjust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))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aligned_art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get_art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(self):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"""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."""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self.art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ColoredASCIIArt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1810">
        <w:rPr>
          <w:rFonts w:ascii="Times New Roman" w:hAnsi="Times New Roman" w:cs="Times New Roman"/>
          <w:sz w:val="28"/>
          <w:szCs w:val="28"/>
        </w:rPr>
        <w:t>ASCIIArt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self, text, width, height, alignment="center", color="default"):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).__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__(text, width, height, alignment)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 = color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set_color_code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(self):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"""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ANSI-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."""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color_codes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"red": "\033[91m",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"green": "\033[92m",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"yellow": "\033[93m",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"blue": "\033[94m",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"default": "\033[0m"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color_codes.get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1810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, "\033[0m")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display(self):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"""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кольоровий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."""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color_code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self.set_color_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перегляд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кольорового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:")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for line in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</w:t>
      </w:r>
    </w:p>
    <w:p w:rsid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print(f"{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color_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}{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line}\033[0m")  #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стандартного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FileManager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@staticmethod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save_to_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1810">
        <w:rPr>
          <w:rFonts w:ascii="Times New Roman" w:hAnsi="Times New Roman" w:cs="Times New Roman"/>
          <w:sz w:val="28"/>
          <w:szCs w:val="28"/>
        </w:rPr>
        <w:t>ascii_art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, filename="ascii_art.txt"):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"""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."""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filename, "w") as file: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lastRenderedPageBreak/>
        <w:t xml:space="preserve">            for line in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ascii_art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(line + "\n")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61810">
        <w:rPr>
          <w:rFonts w:ascii="Times New Roman" w:hAnsi="Times New Roman" w:cs="Times New Roman"/>
          <w:sz w:val="28"/>
          <w:szCs w:val="28"/>
        </w:rPr>
        <w:t>f"ASCII-арт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збережено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{filename}")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AdvancedFileManager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1810">
        <w:rPr>
          <w:rFonts w:ascii="Times New Roman" w:hAnsi="Times New Roman" w:cs="Times New Roman"/>
          <w:sz w:val="28"/>
          <w:szCs w:val="28"/>
        </w:rPr>
        <w:t>FileManager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@staticmethod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save_as_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1810">
        <w:rPr>
          <w:rFonts w:ascii="Times New Roman" w:hAnsi="Times New Roman" w:cs="Times New Roman"/>
          <w:sz w:val="28"/>
          <w:szCs w:val="28"/>
        </w:rPr>
        <w:t>ascii_art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, filename="ascii_art.html", color="black"):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"""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HTML-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кольоровим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оформленням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."""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filename, "w") as file: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("&lt;html&gt;&lt;body&gt;&lt;pre style='color:{};'&gt;\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n".format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(color))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for line in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ascii_art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(line + "\n")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("&lt;/pre&gt;&lt;/body&gt;&lt;/html&gt;")</w:t>
      </w:r>
    </w:p>
    <w:p w:rsid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61810">
        <w:rPr>
          <w:rFonts w:ascii="Times New Roman" w:hAnsi="Times New Roman" w:cs="Times New Roman"/>
          <w:sz w:val="28"/>
          <w:szCs w:val="28"/>
        </w:rPr>
        <w:t>f"ASCII-арт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збережено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{filename}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HTML")</w:t>
      </w:r>
    </w:p>
    <w:p w:rsid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ASCIIArt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ColoredASCIIArt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FileManager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FileManager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FileManager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AdvancedFileManager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UserInterface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__(self):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self.text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слово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фразу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в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 ")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 = int(input("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ширину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 "))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self.height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 = int(input("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висоту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: "))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self.alignment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 xml:space="preserve"> = input("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(left, center, right): ")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self.color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_option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input("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(red, green, yellow, blue, default): ")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ColoredASCIIArt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введеними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параметрами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ColoredASCIIArt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61810">
        <w:rPr>
          <w:rFonts w:ascii="Times New Roman" w:hAnsi="Times New Roman" w:cs="Times New Roman"/>
          <w:sz w:val="28"/>
          <w:szCs w:val="28"/>
        </w:rPr>
        <w:t>self.text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self.height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self.alignment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self.color_option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def run(self):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"""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Запуск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генерація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."""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Генерація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self.art.generate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_art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self.art.align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_text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перегляду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self.art.display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Запит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save_option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Бажаєте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? (txt/html): ")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save_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option.lower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() == 'txt':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FileManager.save_to_file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self.art.get_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))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save_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option.lower</w:t>
      </w:r>
      <w:proofErr w:type="spellEnd"/>
      <w:proofErr w:type="gramEnd"/>
      <w:r w:rsidRPr="00061810">
        <w:rPr>
          <w:rFonts w:ascii="Times New Roman" w:hAnsi="Times New Roman" w:cs="Times New Roman"/>
          <w:sz w:val="28"/>
          <w:szCs w:val="28"/>
        </w:rPr>
        <w:t>() == 'html':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AdvancedFileManager.save_as_html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self.art.get_</w:t>
      </w:r>
      <w:proofErr w:type="gramStart"/>
      <w:r w:rsidRPr="00061810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), color=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self.color_option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)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>if __name__ == "__main__":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UserInterface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)</w:t>
      </w:r>
    </w:p>
    <w:p w:rsid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61810">
        <w:rPr>
          <w:rFonts w:ascii="Times New Roman" w:hAnsi="Times New Roman" w:cs="Times New Roman"/>
          <w:sz w:val="28"/>
          <w:szCs w:val="28"/>
        </w:rPr>
        <w:t>ui.run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1810">
        <w:rPr>
          <w:rFonts w:ascii="Times New Roman" w:hAnsi="Times New Roman" w:cs="Times New Roman"/>
          <w:sz w:val="28"/>
          <w:szCs w:val="28"/>
        </w:rPr>
        <w:t>)</w:t>
      </w:r>
    </w:p>
    <w:p w:rsidR="00061810" w:rsidRDefault="00061810" w:rsidP="000618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r w:rsidRPr="0006181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259772C" wp14:editId="5C24A03C">
            <wp:extent cx="5943600" cy="4874895"/>
            <wp:effectExtent l="0" t="0" r="0" b="1905"/>
            <wp:docPr id="178860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05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10" w:rsidRDefault="00061810" w:rsidP="000618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061810" w:rsidRPr="00061810" w:rsidRDefault="00061810" w:rsidP="00061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uk-UA"/>
        </w:rPr>
        <w:t>авши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створи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генератор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нуля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дозволить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глибше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розібратися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061810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061810">
        <w:rPr>
          <w:rFonts w:ascii="Times New Roman" w:hAnsi="Times New Roman" w:cs="Times New Roman"/>
          <w:sz w:val="28"/>
          <w:szCs w:val="28"/>
        </w:rPr>
        <w:br/>
      </w:r>
    </w:p>
    <w:sectPr w:rsidR="00061810" w:rsidRPr="00061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10"/>
    <w:rsid w:val="00061810"/>
    <w:rsid w:val="00547900"/>
    <w:rsid w:val="0065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1F7C2F"/>
  <w15:chartTrackingRefBased/>
  <w15:docId w15:val="{E67C4932-8B8C-6E43-A900-3C90A0FC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10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Бихнюк</dc:creator>
  <cp:keywords/>
  <dc:description/>
  <cp:lastModifiedBy>Сергій Бихнюк</cp:lastModifiedBy>
  <cp:revision>1</cp:revision>
  <dcterms:created xsi:type="dcterms:W3CDTF">2024-11-30T20:20:00Z</dcterms:created>
  <dcterms:modified xsi:type="dcterms:W3CDTF">2024-11-30T20:26:00Z</dcterms:modified>
</cp:coreProperties>
</file>