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BE65" w14:textId="6BD6C284" w:rsidR="00FF02B3" w:rsidRDefault="00F53A69" w:rsidP="00C34493">
      <w:pPr>
        <w:pStyle w:val="a3"/>
        <w:rPr>
          <w:rFonts w:hint="eastAsia"/>
        </w:rPr>
      </w:pPr>
      <w:proofErr w:type="gramStart"/>
      <w:r>
        <w:rPr>
          <w:rFonts w:hint="eastAsia"/>
        </w:rPr>
        <w:t>嘉立创</w:t>
      </w:r>
      <w:proofErr w:type="gramEnd"/>
      <w:r>
        <w:rPr>
          <w:rFonts w:hint="eastAsia"/>
        </w:rPr>
        <w:t>P</w:t>
      </w:r>
      <w:r>
        <w:t>CB</w:t>
      </w:r>
      <w:r>
        <w:rPr>
          <w:rFonts w:hint="eastAsia"/>
        </w:rPr>
        <w:t>打板</w:t>
      </w:r>
    </w:p>
    <w:p w14:paraId="2587628B" w14:textId="12352B17" w:rsidR="00C34493" w:rsidRDefault="00C34493" w:rsidP="00F53A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hyperlink r:id="rId5" w:history="1">
        <w:r w:rsidR="00F53A69" w:rsidRPr="00662B3D">
          <w:rPr>
            <w:rStyle w:val="a5"/>
          </w:rPr>
          <w:t>https://www</w:t>
        </w:r>
        <w:r w:rsidR="00F53A69" w:rsidRPr="00662B3D">
          <w:rPr>
            <w:rStyle w:val="a5"/>
          </w:rPr>
          <w:t>.</w:t>
        </w:r>
        <w:r w:rsidR="00F53A69" w:rsidRPr="00662B3D">
          <w:rPr>
            <w:rStyle w:val="a5"/>
          </w:rPr>
          <w:t>sz-jlc.com/home/index.html#</w:t>
        </w:r>
      </w:hyperlink>
      <w:r w:rsidR="00F53A69">
        <w:t xml:space="preserve"> </w:t>
      </w:r>
    </w:p>
    <w:p w14:paraId="2A7D38C0" w14:textId="1EC0E7EB" w:rsidR="00C34493" w:rsidRPr="00F53A69" w:rsidRDefault="00F53A69" w:rsidP="00F53A6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登录</w:t>
      </w:r>
      <w:proofErr w:type="gramStart"/>
      <w:r w:rsidRPr="00F53A69">
        <w:t>嘉立创</w:t>
      </w:r>
      <w:proofErr w:type="gramEnd"/>
      <w:r w:rsidRPr="00F53A69">
        <w:t xml:space="preserve"> ：客户编号为：353074R，密码为：JLCR13638698124</w:t>
      </w:r>
    </w:p>
    <w:p w14:paraId="455A0DDB" w14:textId="49134F7A" w:rsidR="00F53A69" w:rsidRPr="00F53A69" w:rsidRDefault="00F53A69" w:rsidP="00F53A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53A69">
        <w:rPr>
          <w:noProof/>
        </w:rPr>
        <w:drawing>
          <wp:inline distT="0" distB="0" distL="0" distR="0" wp14:anchorId="4F853BF5" wp14:editId="78992514">
            <wp:extent cx="5002544" cy="2013400"/>
            <wp:effectExtent l="0" t="0" r="7620" b="6350"/>
            <wp:docPr id="8" name="图片 8" descr="C:\Users\19391\AppData\Roaming\Tencent\Users\1939193595\TIM\WinTemp\RichOle\]M3{LL_NX8(CAZZTA[4T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]M3{LL_NX8(CAZZTA[4TGD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17" cy="206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D459" w14:textId="77777777" w:rsidR="00F53A69" w:rsidRPr="00F53A69" w:rsidRDefault="00F53A69" w:rsidP="00F53A69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000CCB2" w14:textId="0A160288" w:rsidR="00C34493" w:rsidRDefault="00F53A69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进入下单平台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&gt;在线下单，填写相关信息</w:t>
      </w:r>
    </w:p>
    <w:p w14:paraId="7D75358C" w14:textId="11785350" w:rsidR="00F53A69" w:rsidRPr="00F53A69" w:rsidRDefault="00F53A69" w:rsidP="00F53A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53A69">
        <w:rPr>
          <w:noProof/>
        </w:rPr>
        <w:drawing>
          <wp:inline distT="0" distB="0" distL="0" distR="0" wp14:anchorId="1ED8C7C9" wp14:editId="35373CED">
            <wp:extent cx="4690965" cy="1743726"/>
            <wp:effectExtent l="0" t="0" r="0" b="8890"/>
            <wp:docPr id="11" name="图片 11" descr="C:\Users\19391\AppData\Roaming\Tencent\Users\1939193595\TIM\WinTemp\RichOle\WE68KU$6G0RZMF7VI3[Y4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WE68KU$6G0RZMF7VI3[Y4`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71" cy="17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F2CC" w14:textId="77777777" w:rsidR="00F53A69" w:rsidRDefault="00F53A69" w:rsidP="00F53A69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B6F0CB" w14:textId="63598FD7" w:rsidR="00C34493" w:rsidRPr="00721C1D" w:rsidRDefault="00721C1D" w:rsidP="00721C1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C1D">
        <w:rPr>
          <w:rFonts w:ascii="宋体" w:eastAsia="宋体" w:hAnsi="宋体" w:cs="宋体" w:hint="eastAsia"/>
          <w:kern w:val="0"/>
          <w:sz w:val="24"/>
          <w:szCs w:val="24"/>
        </w:rPr>
        <w:t>选择板子的属性和发票</w:t>
      </w:r>
    </w:p>
    <w:p w14:paraId="5C5A9C99" w14:textId="0C69D93B" w:rsidR="00721C1D" w:rsidRPr="00721C1D" w:rsidRDefault="00721C1D" w:rsidP="00721C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commentRangeStart w:id="0"/>
      <w:r w:rsidRPr="00721C1D">
        <w:rPr>
          <w:noProof/>
        </w:rPr>
        <w:lastRenderedPageBreak/>
        <w:drawing>
          <wp:inline distT="0" distB="0" distL="0" distR="0" wp14:anchorId="32F7829D" wp14:editId="1DCFCFDD">
            <wp:extent cx="4178781" cy="4059813"/>
            <wp:effectExtent l="0" t="0" r="0" b="0"/>
            <wp:docPr id="12" name="图片 12" descr="C:\Users\19391\AppData\Roaming\Tencent\Users\1939193595\TIM\WinTemp\RichOle\5)LDL98R)@LZGV2DDGH$E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91\AppData\Roaming\Tencent\Users\1939193595\TIM\WinTemp\RichOle\5)LDL98R)@LZGV2DDGH$EO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26" cy="41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0A1F81">
        <w:rPr>
          <w:rStyle w:val="a9"/>
        </w:rPr>
        <w:commentReference w:id="0"/>
      </w:r>
    </w:p>
    <w:p w14:paraId="19F52B50" w14:textId="7DDD5850" w:rsidR="000A1F81" w:rsidRPr="000A1F81" w:rsidRDefault="000A1F81" w:rsidP="00B1615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A1F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85F83" wp14:editId="3A848CF0">
            <wp:extent cx="4257544" cy="3568700"/>
            <wp:effectExtent l="0" t="0" r="0" b="0"/>
            <wp:docPr id="13" name="图片 13" descr="C:\Users\19391\AppData\Roaming\Tencent\Users\1939193595\TIM\WinTemp\RichOle\1O8SOL62I74}Q2R1[JU6U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391\AppData\Roaming\Tencent\Users\1939193595\TIM\WinTemp\RichOle\1O8SOL62I74}Q2R1[JU6U6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55" cy="360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0C7A" w14:textId="70821CDD" w:rsidR="00721C1D" w:rsidRPr="00B1615A" w:rsidRDefault="00B1615A" w:rsidP="00B1615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15A">
        <w:rPr>
          <w:rFonts w:ascii="宋体" w:eastAsia="宋体" w:hAnsi="宋体" w:cs="宋体" w:hint="eastAsia"/>
          <w:kern w:val="0"/>
          <w:sz w:val="24"/>
          <w:szCs w:val="24"/>
        </w:rPr>
        <w:t>上传P</w:t>
      </w:r>
      <w:r w:rsidRPr="00B1615A">
        <w:rPr>
          <w:rFonts w:ascii="宋体" w:eastAsia="宋体" w:hAnsi="宋体" w:cs="宋体"/>
          <w:kern w:val="0"/>
          <w:sz w:val="24"/>
          <w:szCs w:val="24"/>
        </w:rPr>
        <w:t>CB</w:t>
      </w:r>
      <w:r w:rsidRPr="00B1615A">
        <w:rPr>
          <w:rFonts w:ascii="宋体" w:eastAsia="宋体" w:hAnsi="宋体" w:cs="宋体" w:hint="eastAsia"/>
          <w:kern w:val="0"/>
          <w:sz w:val="24"/>
          <w:szCs w:val="24"/>
        </w:rPr>
        <w:t>的Gerber</w:t>
      </w:r>
      <w:r w:rsidRPr="00B1615A">
        <w:rPr>
          <w:rFonts w:ascii="宋体" w:eastAsia="宋体" w:hAnsi="宋体" w:cs="宋体"/>
          <w:kern w:val="0"/>
          <w:sz w:val="24"/>
          <w:szCs w:val="24"/>
        </w:rPr>
        <w:t xml:space="preserve"> file </w:t>
      </w:r>
      <w:r w:rsidRPr="00B1615A"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14:paraId="12C59C0B" w14:textId="230C2DD5" w:rsidR="00B1615A" w:rsidRPr="00B1615A" w:rsidRDefault="00B1615A" w:rsidP="00B1615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615A">
        <w:rPr>
          <w:noProof/>
        </w:rPr>
        <w:lastRenderedPageBreak/>
        <w:drawing>
          <wp:inline distT="0" distB="0" distL="0" distR="0" wp14:anchorId="3E2E56D2" wp14:editId="38D07331">
            <wp:extent cx="4339321" cy="2346325"/>
            <wp:effectExtent l="0" t="0" r="4445" b="0"/>
            <wp:docPr id="14" name="图片 14" descr="C:\Users\19391\AppData\Roaming\Tencent\Users\1939193595\TIM\WinTemp\RichOle\~L)%6@`U7O%V(ER{7J[`6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391\AppData\Roaming\Tencent\Users\1939193595\TIM\WinTemp\RichOle\~L)%6@`U7O%V(ER{7J[`6O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74" cy="23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244" w14:textId="77777777" w:rsidR="00B1615A" w:rsidRPr="00B1615A" w:rsidRDefault="00B1615A" w:rsidP="00B1615A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D67E144" w14:textId="5D350809" w:rsidR="00C34493" w:rsidRDefault="00B1615A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等待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审核成功后，进行付款。</w:t>
      </w:r>
      <w:r w:rsidR="00D93148">
        <w:rPr>
          <w:rFonts w:ascii="宋体" w:eastAsia="宋体" w:hAnsi="宋体" w:cs="宋体" w:hint="eastAsia"/>
          <w:kern w:val="0"/>
          <w:sz w:val="24"/>
          <w:szCs w:val="24"/>
        </w:rPr>
        <w:t>（P</w:t>
      </w:r>
      <w:r w:rsidR="00D93148">
        <w:rPr>
          <w:rFonts w:ascii="宋体" w:eastAsia="宋体" w:hAnsi="宋体" w:cs="宋体"/>
          <w:kern w:val="0"/>
          <w:sz w:val="24"/>
          <w:szCs w:val="24"/>
        </w:rPr>
        <w:t>CB</w:t>
      </w:r>
      <w:r w:rsidR="00D93148">
        <w:rPr>
          <w:rFonts w:ascii="宋体" w:eastAsia="宋体" w:hAnsi="宋体" w:cs="宋体" w:hint="eastAsia"/>
          <w:kern w:val="0"/>
          <w:sz w:val="24"/>
          <w:szCs w:val="24"/>
        </w:rPr>
        <w:t>订单列表</w:t>
      </w:r>
      <w:bookmarkStart w:id="1" w:name="_GoBack"/>
      <w:bookmarkEnd w:id="1"/>
      <w:r w:rsidR="00D93148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D7ACA18" w14:textId="4994EF84" w:rsidR="00B1615A" w:rsidRPr="00B1615A" w:rsidRDefault="00B1615A" w:rsidP="00B161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15A">
        <w:rPr>
          <w:noProof/>
        </w:rPr>
        <w:drawing>
          <wp:inline distT="0" distB="0" distL="0" distR="0" wp14:anchorId="4F28DB88" wp14:editId="746A2E6E">
            <wp:extent cx="5016500" cy="1319802"/>
            <wp:effectExtent l="0" t="0" r="0" b="0"/>
            <wp:docPr id="15" name="图片 15" descr="C:\Users\19391\AppData\Roaming\Tencent\Users\1939193595\TIM\WinTemp\RichOle\4ISI~GPCL1`8C_R6EA@VI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9391\AppData\Roaming\Tencent\Users\1939193595\TIM\WinTemp\RichOle\4ISI~GPCL1`8C_R6EA@VIJ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83" cy="13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15A" w:rsidRPr="00B1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瞿 荣辉" w:date="2018-07-18T21:45:00Z" w:initials="瞿">
    <w:p w14:paraId="5FC12DF3" w14:textId="0CF3FE80" w:rsidR="000A1F81" w:rsidRDefault="000A1F8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发票：</w:t>
      </w:r>
      <w:proofErr w:type="gramStart"/>
      <w:r>
        <w:rPr>
          <w:rFonts w:hint="eastAsia"/>
        </w:rPr>
        <w:t>选择增值</w:t>
      </w:r>
      <w:proofErr w:type="gramEnd"/>
      <w:r>
        <w:rPr>
          <w:rFonts w:hint="eastAsia"/>
        </w:rPr>
        <w:t>的累计开票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C12D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12DF3" w16cid:durableId="1EFA33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937FD"/>
    <w:multiLevelType w:val="hybridMultilevel"/>
    <w:tmpl w:val="878C6D8E"/>
    <w:lvl w:ilvl="0" w:tplc="0DD4E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4657C"/>
    <w:multiLevelType w:val="hybridMultilevel"/>
    <w:tmpl w:val="81B2310E"/>
    <w:lvl w:ilvl="0" w:tplc="FDFEC5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瞿 荣辉">
    <w15:presenceInfo w15:providerId="Windows Live" w15:userId="6fe981ea3d4da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6"/>
    <w:rsid w:val="000A1F81"/>
    <w:rsid w:val="006A78A5"/>
    <w:rsid w:val="006F1226"/>
    <w:rsid w:val="00721C1D"/>
    <w:rsid w:val="0091635E"/>
    <w:rsid w:val="00981A4C"/>
    <w:rsid w:val="00A8063C"/>
    <w:rsid w:val="00B1615A"/>
    <w:rsid w:val="00C34493"/>
    <w:rsid w:val="00D93148"/>
    <w:rsid w:val="00E33566"/>
    <w:rsid w:val="00E405C5"/>
    <w:rsid w:val="00EF2218"/>
    <w:rsid w:val="00F53A69"/>
    <w:rsid w:val="00FC38C7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0786"/>
  <w15:chartTrackingRefBased/>
  <w15:docId w15:val="{1E30CAA7-442C-47BF-A9A9-2FA1C3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44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4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44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9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34493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53A69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A1F8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A1F8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A1F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0A1F8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A1F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A1F8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A1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hyperlink" Target="https://www.sz-jlc.com/home/index.html#" TargetMode="Externa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荣辉</dc:creator>
  <cp:keywords/>
  <dc:description/>
  <cp:lastModifiedBy>瞿 荣辉</cp:lastModifiedBy>
  <cp:revision>11</cp:revision>
  <dcterms:created xsi:type="dcterms:W3CDTF">2018-07-18T01:03:00Z</dcterms:created>
  <dcterms:modified xsi:type="dcterms:W3CDTF">2018-07-18T13:50:00Z</dcterms:modified>
</cp:coreProperties>
</file>