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7F35" w:rsidRDefault="003F4146" w:rsidP="00067F35">
      <w:pPr>
        <w:pStyle w:val="1"/>
        <w:numPr>
          <w:ilvl w:val="0"/>
          <w:numId w:val="9"/>
        </w:numPr>
        <w:spacing w:before="156" w:after="156"/>
      </w:pPr>
      <w: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instrText>ADDIN CNKISM.UserStyle</w:instrText>
      </w:r>
      <w:r>
        <w:fldChar w:fldCharType="separate"/>
      </w:r>
      <w:r>
        <w:fldChar w:fldCharType="end"/>
      </w:r>
      <w:r w:rsidR="00F67B2A">
        <w:rPr>
          <w:rFonts w:hint="eastAsia"/>
        </w:rPr>
        <w:t>血压检测</w:t>
      </w:r>
    </w:p>
    <w:p w:rsidR="00067F35" w:rsidRDefault="00F67B2A" w:rsidP="00067F35">
      <w:pPr>
        <w:pStyle w:val="2"/>
        <w:numPr>
          <w:ilvl w:val="1"/>
          <w:numId w:val="10"/>
        </w:numPr>
        <w:spacing w:before="156" w:after="156"/>
      </w:pPr>
      <w:r>
        <w:rPr>
          <w:rFonts w:hint="eastAsia"/>
        </w:rPr>
        <w:t>什么是血压</w:t>
      </w:r>
    </w:p>
    <w:p w:rsidR="00F67B2A" w:rsidRDefault="00F67B2A" w:rsidP="00F67B2A">
      <w:pPr>
        <w:spacing w:before="156" w:after="156"/>
        <w:ind w:firstLine="420"/>
      </w:pPr>
      <w:r>
        <w:rPr>
          <w:rFonts w:hint="eastAsia"/>
        </w:rPr>
        <w:t>血压</w:t>
      </w:r>
      <w:r>
        <w:rPr>
          <w:rFonts w:hint="eastAsia"/>
        </w:rPr>
        <w:t xml:space="preserve">: </w:t>
      </w:r>
      <w:r>
        <w:rPr>
          <w:rFonts w:hint="eastAsia"/>
        </w:rPr>
        <w:t>动态变化导致高血压的产生，促发心肌梗塞和心脏病。</w:t>
      </w:r>
    </w:p>
    <w:p w:rsidR="00F67B2A" w:rsidRDefault="00F67B2A" w:rsidP="00F67B2A">
      <w:pPr>
        <w:spacing w:before="156" w:after="156"/>
        <w:ind w:firstLine="420"/>
      </w:pPr>
      <w:r>
        <w:rPr>
          <w:rFonts w:hint="eastAsia"/>
        </w:rPr>
        <w:t>收缩压：升高</w:t>
      </w:r>
      <w:r>
        <w:sym w:font="Wingdings" w:char="F0E0"/>
      </w:r>
      <w:r>
        <w:rPr>
          <w:rFonts w:hint="eastAsia"/>
        </w:rPr>
        <w:t>增加心肌梗塞的概率</w:t>
      </w:r>
    </w:p>
    <w:p w:rsidR="00F67B2A" w:rsidRDefault="00F67B2A" w:rsidP="00F67B2A">
      <w:pPr>
        <w:spacing w:before="156" w:after="156"/>
        <w:ind w:firstLine="420"/>
      </w:pPr>
      <w:r>
        <w:rPr>
          <w:rFonts w:hint="eastAsia"/>
        </w:rPr>
        <w:t>舒张压：降低</w:t>
      </w:r>
      <w:r>
        <w:sym w:font="Wingdings" w:char="F0E0"/>
      </w:r>
      <w:r>
        <w:rPr>
          <w:rFonts w:hint="eastAsia"/>
        </w:rPr>
        <w:t>降低概率</w:t>
      </w:r>
      <w:r>
        <w:rPr>
          <w:rFonts w:hint="eastAsia"/>
        </w:rPr>
        <w:t xml:space="preserve"> </w:t>
      </w:r>
    </w:p>
    <w:p w:rsidR="00B35B89" w:rsidRDefault="00B35B89" w:rsidP="00F67B2A">
      <w:pPr>
        <w:spacing w:before="156" w:after="156"/>
        <w:ind w:firstLine="420"/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成人正常的舒张压为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&lt;90mmHg(12kpa)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</w:t>
      </w:r>
      <w:r w:rsidRPr="00B35B89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血压的单位为千帕，</w:t>
      </w:r>
      <w:r w:rsidRPr="00B35B89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1</w:t>
      </w:r>
      <w:r w:rsidRPr="00B35B89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千帕</w:t>
      </w:r>
      <w:r w:rsidRPr="00B35B89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=7.6mmHg</w:t>
      </w:r>
      <w:r w:rsidRPr="00B35B89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。收缩压</w:t>
      </w:r>
      <w:r w:rsidRPr="00B35B89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&lt;120mmHg</w:t>
      </w:r>
      <w:r w:rsidRPr="00B35B89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</w:p>
    <w:p w:rsidR="003F4146" w:rsidRDefault="003F4146" w:rsidP="003F4146">
      <w:pPr>
        <w:pStyle w:val="2"/>
        <w:numPr>
          <w:ilvl w:val="1"/>
          <w:numId w:val="10"/>
        </w:numPr>
        <w:spacing w:before="156" w:after="156"/>
      </w:pPr>
      <w:r>
        <w:rPr>
          <w:rFonts w:hint="eastAsia"/>
        </w:rPr>
        <w:t>血压检测方式</w:t>
      </w:r>
    </w:p>
    <w:p w:rsidR="00090B46" w:rsidRPr="00090B46" w:rsidRDefault="00090B46" w:rsidP="00090B46">
      <w:pPr>
        <w:spacing w:before="156" w:after="156"/>
        <w:rPr>
          <w:rFonts w:hint="eastAsia"/>
        </w:rPr>
      </w:pPr>
      <w:r>
        <w:rPr>
          <w:rFonts w:hint="eastAsia"/>
        </w:rPr>
        <w:t>[</w:t>
      </w:r>
      <w:r>
        <w:t xml:space="preserve">CNKI </w:t>
      </w:r>
      <w:r>
        <w:sym w:font="Wingdings" w:char="F0E0"/>
      </w:r>
      <w:r>
        <w:t xml:space="preserve"> </w:t>
      </w:r>
      <w:r w:rsidRPr="00090B46">
        <w:rPr>
          <w:rFonts w:hint="eastAsia"/>
        </w:rPr>
        <w:t>可穿戴式血压连续检测系统的实现方案研究</w:t>
      </w:r>
      <w:r>
        <w:rPr>
          <w:rFonts w:hint="eastAsia"/>
        </w:rPr>
        <w:t>]</w:t>
      </w:r>
    </w:p>
    <w:p w:rsidR="003F4146" w:rsidRDefault="003F4146" w:rsidP="003F4146">
      <w:pPr>
        <w:spacing w:before="156" w:after="156"/>
      </w:pPr>
      <w:r>
        <w:rPr>
          <w:rFonts w:hint="eastAsia"/>
          <w:noProof/>
        </w:rPr>
        <w:drawing>
          <wp:inline distT="0" distB="0" distL="0" distR="0" wp14:anchorId="63DA6C29" wp14:editId="4D744F1D">
            <wp:extent cx="4392168" cy="4532376"/>
            <wp:effectExtent l="0" t="0" r="889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JJ201813040_02900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168" cy="453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146" w:rsidRDefault="003F4146" w:rsidP="003F4146">
      <w:pPr>
        <w:pStyle w:val="a3"/>
        <w:numPr>
          <w:ilvl w:val="0"/>
          <w:numId w:val="18"/>
        </w:numPr>
        <w:spacing w:before="156" w:after="156"/>
        <w:ind w:firstLineChars="0"/>
      </w:pPr>
      <w:r>
        <w:rPr>
          <w:rFonts w:hint="eastAsia"/>
        </w:rPr>
        <w:t>无创方式</w:t>
      </w:r>
    </w:p>
    <w:p w:rsidR="003F4146" w:rsidRDefault="003F4146" w:rsidP="003F4146">
      <w:pPr>
        <w:pStyle w:val="a3"/>
        <w:numPr>
          <w:ilvl w:val="0"/>
          <w:numId w:val="18"/>
        </w:numPr>
        <w:spacing w:before="156" w:after="156"/>
        <w:ind w:firstLineChars="0"/>
      </w:pPr>
      <w:r>
        <w:rPr>
          <w:rFonts w:hint="eastAsia"/>
        </w:rPr>
        <w:lastRenderedPageBreak/>
        <w:t>加压形成血管形变：代表是</w:t>
      </w:r>
      <w:proofErr w:type="gramStart"/>
      <w:r>
        <w:rPr>
          <w:rFonts w:hint="eastAsia"/>
        </w:rPr>
        <w:t>柯式音法</w:t>
      </w:r>
      <w:proofErr w:type="gramEnd"/>
      <w:r>
        <w:sym w:font="Wingdings" w:char="F0E0"/>
      </w:r>
      <w:r>
        <w:rPr>
          <w:rFonts w:hint="eastAsia"/>
        </w:rPr>
        <w:t>血管受阻时，产生震动，</w:t>
      </w:r>
      <w:proofErr w:type="gramStart"/>
      <w:r>
        <w:rPr>
          <w:rFonts w:hint="eastAsia"/>
        </w:rPr>
        <w:t>随压力</w:t>
      </w:r>
      <w:proofErr w:type="gramEnd"/>
      <w:r>
        <w:rPr>
          <w:rFonts w:hint="eastAsia"/>
        </w:rPr>
        <w:t>减小听见的两个声音为收缩压和舒张压；</w:t>
      </w:r>
    </w:p>
    <w:p w:rsidR="003F4146" w:rsidRDefault="003F4146" w:rsidP="003F4146">
      <w:pPr>
        <w:pStyle w:val="a3"/>
        <w:numPr>
          <w:ilvl w:val="0"/>
          <w:numId w:val="18"/>
        </w:numPr>
        <w:spacing w:before="156" w:after="156"/>
        <w:ind w:firstLineChars="0"/>
      </w:pPr>
      <w:proofErr w:type="gramStart"/>
      <w:r w:rsidRPr="003F4146">
        <w:rPr>
          <w:rFonts w:hint="eastAsia"/>
        </w:rPr>
        <w:t>示波法的</w:t>
      </w:r>
      <w:proofErr w:type="gramEnd"/>
      <w:r w:rsidRPr="003F4146">
        <w:rPr>
          <w:rFonts w:hint="eastAsia"/>
        </w:rPr>
        <w:t>检测原理</w:t>
      </w:r>
      <w:r>
        <w:rPr>
          <w:rFonts w:hint="eastAsia"/>
        </w:rPr>
        <w:t>：基于算法，人群</w:t>
      </w:r>
    </w:p>
    <w:p w:rsidR="00512B44" w:rsidRPr="00B35B89" w:rsidRDefault="00512B44" w:rsidP="003F4146">
      <w:pPr>
        <w:pStyle w:val="a3"/>
        <w:numPr>
          <w:ilvl w:val="0"/>
          <w:numId w:val="18"/>
        </w:numPr>
        <w:spacing w:before="156" w:after="156"/>
        <w:ind w:firstLineChars="0"/>
      </w:pPr>
      <w:r>
        <w:rPr>
          <w:rFonts w:ascii="微软雅黑" w:eastAsia="微软雅黑" w:hAnsi="微软雅黑" w:hint="eastAsia"/>
          <w:color w:val="222222"/>
          <w:sz w:val="26"/>
          <w:szCs w:val="26"/>
          <w:shd w:val="clear" w:color="auto" w:fill="FFFFFF"/>
        </w:rPr>
        <w:t>分别是光电传感器、光电传感加心电以及示波法</w:t>
      </w:r>
    </w:p>
    <w:p w:rsidR="001941D3" w:rsidRDefault="001941D3" w:rsidP="001941D3">
      <w:pPr>
        <w:pStyle w:val="2"/>
        <w:numPr>
          <w:ilvl w:val="1"/>
          <w:numId w:val="10"/>
        </w:numPr>
        <w:spacing w:before="156" w:after="156"/>
      </w:pPr>
      <w:r>
        <w:rPr>
          <w:rFonts w:hint="eastAsia"/>
        </w:rPr>
        <w:t>手腕血压检测</w:t>
      </w:r>
    </w:p>
    <w:p w:rsidR="001941D3" w:rsidRDefault="001941D3" w:rsidP="001941D3">
      <w:pPr>
        <w:pStyle w:val="a3"/>
        <w:numPr>
          <w:ilvl w:val="0"/>
          <w:numId w:val="19"/>
        </w:numPr>
        <w:spacing w:before="156" w:after="156"/>
        <w:ind w:firstLineChars="0"/>
      </w:pPr>
      <w:r>
        <w:rPr>
          <w:rFonts w:hint="eastAsia"/>
        </w:rPr>
        <w:t>采用手腕处加压</w:t>
      </w:r>
      <w:r>
        <w:rPr>
          <w:rFonts w:hint="eastAsia"/>
        </w:rPr>
        <w:t xml:space="preserve">: </w:t>
      </w:r>
      <w:r>
        <w:rPr>
          <w:rFonts w:hint="eastAsia"/>
        </w:rPr>
        <w:t>局部加压式袖带只在检测部位处加压</w:t>
      </w:r>
      <w:r>
        <w:rPr>
          <w:rFonts w:hint="eastAsia"/>
        </w:rPr>
        <w:t xml:space="preserve">, </w:t>
      </w:r>
      <w:r>
        <w:rPr>
          <w:rFonts w:hint="eastAsia"/>
        </w:rPr>
        <w:t>它就必须保证能有效地压迫手腕处的桡动脉。</w:t>
      </w:r>
      <w:r>
        <w:sym w:font="Wingdings" w:char="F0E0"/>
      </w:r>
      <w:r>
        <w:t xml:space="preserve"> </w:t>
      </w:r>
      <w:r>
        <w:rPr>
          <w:rFonts w:hint="eastAsia"/>
        </w:rPr>
        <w:t>可加压的手环，加压位置针对手腕处的桡动脉</w:t>
      </w:r>
    </w:p>
    <w:p w:rsidR="006B7139" w:rsidRDefault="006B7139" w:rsidP="006B7139">
      <w:pPr>
        <w:pStyle w:val="a3"/>
        <w:spacing w:before="156" w:after="156"/>
        <w:ind w:left="360" w:firstLineChars="0" w:firstLine="0"/>
      </w:pPr>
      <w:r>
        <w:rPr>
          <w:rFonts w:hint="eastAsia"/>
        </w:rPr>
        <w:t>[</w:t>
      </w:r>
      <w:r>
        <w:t xml:space="preserve">CNKI </w:t>
      </w:r>
      <w:r>
        <w:sym w:font="Wingdings" w:char="F0E0"/>
      </w:r>
      <w:r>
        <w:t xml:space="preserve"> </w:t>
      </w:r>
      <w:r w:rsidRPr="006B7139">
        <w:rPr>
          <w:rFonts w:hint="eastAsia"/>
        </w:rPr>
        <w:t>基于容积补偿法的手腕式血压连续检测系统</w:t>
      </w:r>
      <w:r>
        <w:rPr>
          <w:rFonts w:hint="eastAsia"/>
        </w:rPr>
        <w:t>]</w:t>
      </w:r>
    </w:p>
    <w:p w:rsidR="003F4146" w:rsidRDefault="00D1506D" w:rsidP="00D1506D">
      <w:pPr>
        <w:pStyle w:val="a3"/>
        <w:numPr>
          <w:ilvl w:val="0"/>
          <w:numId w:val="19"/>
        </w:numPr>
        <w:spacing w:before="156" w:after="156"/>
        <w:ind w:firstLineChars="0"/>
      </w:pPr>
      <w:r w:rsidRPr="00D1506D">
        <w:rPr>
          <w:rFonts w:hint="eastAsia"/>
        </w:rPr>
        <w:t>光电容积脉搏波描记法</w:t>
      </w:r>
      <w:r>
        <w:sym w:font="Wingdings" w:char="F0E0"/>
      </w:r>
      <w:r w:rsidRPr="00D1506D">
        <w:rPr>
          <w:rFonts w:hint="eastAsia"/>
        </w:rPr>
        <w:t>光电传感装置</w:t>
      </w:r>
      <w:r w:rsidR="00C30019">
        <w:rPr>
          <w:rFonts w:hint="eastAsia"/>
        </w:rPr>
        <w:t>+</w:t>
      </w:r>
      <w:r w:rsidR="00C30019">
        <w:t>局部加压装置：血容量对光的吸收</w:t>
      </w:r>
    </w:p>
    <w:p w:rsidR="00270682" w:rsidRDefault="00270682" w:rsidP="00270682">
      <w:pPr>
        <w:pStyle w:val="a3"/>
        <w:spacing w:before="156" w:after="156"/>
        <w:ind w:left="360" w:firstLineChars="0" w:firstLine="0"/>
        <w:rPr>
          <w:rFonts w:hint="eastAsia"/>
        </w:rPr>
      </w:pPr>
      <w:r>
        <w:rPr>
          <w:rFonts w:hint="eastAsia"/>
        </w:rPr>
        <w:t>[</w:t>
      </w:r>
      <w:r>
        <w:t xml:space="preserve">CNKI </w:t>
      </w:r>
      <w:r>
        <w:sym w:font="Wingdings" w:char="F0E0"/>
      </w:r>
      <w:r>
        <w:t xml:space="preserve"> </w:t>
      </w:r>
      <w:r w:rsidR="00AB2AFF">
        <w:rPr>
          <w:rFonts w:hint="eastAsia"/>
        </w:rPr>
        <w:t>手</w:t>
      </w:r>
      <w:r w:rsidRPr="00270682">
        <w:rPr>
          <w:rFonts w:hint="eastAsia"/>
        </w:rPr>
        <w:t>腕式血压连续检测系统</w:t>
      </w:r>
      <w:r>
        <w:t>]</w:t>
      </w:r>
      <w:r w:rsidR="00F6538A">
        <w:sym w:font="Wingdings" w:char="F0E0"/>
      </w:r>
      <w:r w:rsidR="00F6538A">
        <w:rPr>
          <w:rFonts w:hint="eastAsia"/>
        </w:rPr>
        <w:t>基础原理</w:t>
      </w:r>
      <w:r w:rsidR="004D61D9">
        <w:rPr>
          <w:rFonts w:hint="eastAsia"/>
        </w:rPr>
        <w:t>查看</w:t>
      </w:r>
    </w:p>
    <w:p w:rsidR="009E28BD" w:rsidRDefault="008D5325" w:rsidP="009E28BD">
      <w:pPr>
        <w:pStyle w:val="2"/>
        <w:numPr>
          <w:ilvl w:val="1"/>
          <w:numId w:val="10"/>
        </w:numPr>
        <w:spacing w:before="156" w:after="156"/>
      </w:pPr>
      <w:proofErr w:type="gramStart"/>
      <w:r>
        <w:rPr>
          <w:rFonts w:hint="eastAsia"/>
        </w:rPr>
        <w:t>手环测血压</w:t>
      </w:r>
      <w:proofErr w:type="gramEnd"/>
      <w:r>
        <w:rPr>
          <w:rFonts w:hint="eastAsia"/>
        </w:rPr>
        <w:t>可行性</w:t>
      </w:r>
    </w:p>
    <w:p w:rsidR="00BD6473" w:rsidRDefault="00BD6473" w:rsidP="00BD6473">
      <w:pPr>
        <w:pStyle w:val="a3"/>
        <w:numPr>
          <w:ilvl w:val="0"/>
          <w:numId w:val="21"/>
        </w:numPr>
        <w:spacing w:before="156" w:after="156"/>
        <w:ind w:firstLineChars="0"/>
      </w:pPr>
      <w:r>
        <w:rPr>
          <w:rFonts w:hint="eastAsia"/>
        </w:rPr>
        <w:t>论文上的支撑：需要加压进行的；</w:t>
      </w:r>
    </w:p>
    <w:p w:rsidR="00BD6473" w:rsidRPr="00BD6473" w:rsidRDefault="00BD6473" w:rsidP="00BD6473">
      <w:pPr>
        <w:pStyle w:val="a3"/>
        <w:numPr>
          <w:ilvl w:val="0"/>
          <w:numId w:val="21"/>
        </w:numPr>
        <w:spacing w:before="156" w:after="156"/>
        <w:ind w:firstLineChars="0"/>
        <w:rPr>
          <w:rFonts w:hint="eastAsia"/>
        </w:rPr>
      </w:pPr>
      <w:r>
        <w:rPr>
          <w:rFonts w:hint="eastAsia"/>
        </w:rPr>
        <w:t>现有的小米手环：不需要加压的，直接采用光电进行测量</w:t>
      </w:r>
      <w:bookmarkStart w:id="0" w:name="_GoBack"/>
      <w:bookmarkEnd w:id="0"/>
    </w:p>
    <w:p w:rsidR="00CF1B30" w:rsidRPr="00CF1B30" w:rsidRDefault="00CF1B30" w:rsidP="00CF1B30">
      <w:pPr>
        <w:pStyle w:val="3"/>
        <w:spacing w:before="156" w:after="156"/>
        <w:rPr>
          <w:rFonts w:hint="eastAsia"/>
        </w:rPr>
      </w:pPr>
      <w:r>
        <w:rPr>
          <w:rFonts w:hint="eastAsia"/>
        </w:rPr>
        <w:t>1.4.1</w:t>
      </w:r>
      <w:r>
        <w:t xml:space="preserve"> </w:t>
      </w:r>
      <w:r w:rsidRPr="00D1506D">
        <w:rPr>
          <w:rFonts w:hint="eastAsia"/>
        </w:rPr>
        <w:t>光电容积脉搏波描记法</w:t>
      </w:r>
    </w:p>
    <w:p w:rsidR="00F6538A" w:rsidRDefault="00F6538A" w:rsidP="00F6538A">
      <w:pPr>
        <w:spacing w:before="156" w:after="156"/>
        <w:ind w:firstLine="360"/>
      </w:pPr>
      <w:r>
        <w:rPr>
          <w:rFonts w:hint="eastAsia"/>
        </w:rPr>
        <w:t>目前想到的方法：手腕处加压，使血管形变，从而通过血容量变化对光的吸收率，进行血压值得检测。</w:t>
      </w:r>
    </w:p>
    <w:p w:rsidR="00F6538A" w:rsidRDefault="00F6538A" w:rsidP="00F6538A">
      <w:pPr>
        <w:spacing w:before="156" w:after="156"/>
        <w:ind w:firstLine="360"/>
      </w:pPr>
      <w:r>
        <w:rPr>
          <w:rFonts w:hint="eastAsia"/>
        </w:rPr>
        <w:t>手环检测血压：（</w:t>
      </w:r>
      <w:r>
        <w:rPr>
          <w:rFonts w:hint="eastAsia"/>
        </w:rPr>
        <w:t>1</w:t>
      </w:r>
      <w:r>
        <w:rPr>
          <w:rFonts w:hint="eastAsia"/>
        </w:rPr>
        <w:t>）手</w:t>
      </w:r>
      <w:proofErr w:type="gramStart"/>
      <w:r>
        <w:rPr>
          <w:rFonts w:hint="eastAsia"/>
        </w:rPr>
        <w:t>环具备</w:t>
      </w:r>
      <w:proofErr w:type="gramEnd"/>
      <w:r>
        <w:rPr>
          <w:rFonts w:hint="eastAsia"/>
        </w:rPr>
        <w:t>加压功能；（</w:t>
      </w:r>
      <w:r>
        <w:rPr>
          <w:rFonts w:hint="eastAsia"/>
        </w:rPr>
        <w:t>2</w:t>
      </w:r>
      <w:r>
        <w:rPr>
          <w:rFonts w:hint="eastAsia"/>
        </w:rPr>
        <w:t>）手环测量时加压位置得固定；（</w:t>
      </w:r>
      <w:r>
        <w:rPr>
          <w:rFonts w:hint="eastAsia"/>
        </w:rPr>
        <w:t>3</w:t>
      </w:r>
      <w:r>
        <w:rPr>
          <w:rFonts w:hint="eastAsia"/>
        </w:rPr>
        <w:t>）手</w:t>
      </w:r>
      <w:proofErr w:type="gramStart"/>
      <w:r>
        <w:rPr>
          <w:rFonts w:hint="eastAsia"/>
        </w:rPr>
        <w:t>环具备</w:t>
      </w:r>
      <w:proofErr w:type="gramEnd"/>
      <w:r>
        <w:rPr>
          <w:rFonts w:hint="eastAsia"/>
        </w:rPr>
        <w:t>光电传感装置；</w:t>
      </w:r>
    </w:p>
    <w:p w:rsidR="00CF1B30" w:rsidRPr="00CF1B30" w:rsidRDefault="00512B44" w:rsidP="00CF1B30">
      <w:pPr>
        <w:pStyle w:val="3"/>
        <w:spacing w:before="156" w:after="156"/>
        <w:rPr>
          <w:rFonts w:hint="eastAsia"/>
        </w:rPr>
      </w:pPr>
      <w:r>
        <w:rPr>
          <w:rFonts w:hint="eastAsia"/>
        </w:rPr>
        <w:t>1.4.2</w:t>
      </w:r>
      <w:r w:rsidR="00CF1B30">
        <w:t xml:space="preserve"> </w:t>
      </w:r>
      <w:r w:rsidR="00CF1B30">
        <w:rPr>
          <w:rFonts w:hint="eastAsia"/>
        </w:rPr>
        <w:t>柯式音法</w:t>
      </w:r>
    </w:p>
    <w:p w:rsidR="00CF1B30" w:rsidRDefault="00CF1B30" w:rsidP="00F6538A">
      <w:pPr>
        <w:spacing w:before="156" w:after="156"/>
        <w:ind w:firstLine="360"/>
      </w:pPr>
      <w:r>
        <w:rPr>
          <w:rFonts w:hint="eastAsia"/>
        </w:rPr>
        <w:t>采用手腕加压，听脉搏的声音：误差太大了，主观判断</w:t>
      </w:r>
      <w:r>
        <w:rPr>
          <w:rFonts w:hint="eastAsia"/>
        </w:rPr>
        <w:t>收缩压和舒张压</w:t>
      </w:r>
      <w:r>
        <w:rPr>
          <w:rFonts w:hint="eastAsia"/>
        </w:rPr>
        <w:t>的对应点。</w:t>
      </w:r>
    </w:p>
    <w:p w:rsidR="00512B44" w:rsidRPr="00CF1B30" w:rsidRDefault="00512B44" w:rsidP="00512B44">
      <w:pPr>
        <w:pStyle w:val="3"/>
        <w:spacing w:before="156" w:after="156"/>
        <w:rPr>
          <w:rFonts w:hint="eastAsia"/>
        </w:rPr>
      </w:pPr>
      <w:r>
        <w:rPr>
          <w:rFonts w:hint="eastAsia"/>
        </w:rPr>
        <w:lastRenderedPageBreak/>
        <w:t>1.4.3</w:t>
      </w:r>
      <w:r>
        <w:t xml:space="preserve"> </w:t>
      </w:r>
      <w:r>
        <w:rPr>
          <w:rFonts w:hint="eastAsia"/>
        </w:rPr>
        <w:t>现有的</w:t>
      </w:r>
    </w:p>
    <w:p w:rsidR="008D5325" w:rsidRDefault="00F6538A" w:rsidP="00F6538A">
      <w:pPr>
        <w:pStyle w:val="a3"/>
        <w:numPr>
          <w:ilvl w:val="0"/>
          <w:numId w:val="20"/>
        </w:numPr>
        <w:spacing w:before="156" w:after="156"/>
        <w:ind w:firstLineChars="0"/>
      </w:pPr>
      <w:proofErr w:type="gramStart"/>
      <w:r>
        <w:rPr>
          <w:rFonts w:hint="eastAsia"/>
        </w:rPr>
        <w:t>淘宝上</w:t>
      </w:r>
      <w:proofErr w:type="gramEnd"/>
      <w:r>
        <w:rPr>
          <w:rFonts w:hint="eastAsia"/>
        </w:rPr>
        <w:t>的手腕测量仪，固定性</w:t>
      </w:r>
    </w:p>
    <w:p w:rsidR="00F6538A" w:rsidRDefault="00F6538A" w:rsidP="00F6538A">
      <w:pPr>
        <w:pStyle w:val="a3"/>
        <w:widowControl/>
        <w:spacing w:beforeLines="0" w:before="0" w:afterLines="0" w:after="0" w:line="240" w:lineRule="auto"/>
        <w:ind w:left="360" w:firstLineChars="0" w:firstLine="0"/>
        <w:jc w:val="left"/>
        <w:rPr>
          <w:rFonts w:ascii="宋体" w:eastAsia="宋体" w:hAnsi="宋体" w:cs="宋体"/>
          <w:kern w:val="0"/>
          <w:szCs w:val="24"/>
        </w:rPr>
      </w:pPr>
      <w:r w:rsidRPr="00F6538A">
        <w:rPr>
          <w:noProof/>
        </w:rPr>
        <w:drawing>
          <wp:inline distT="0" distB="0" distL="0" distR="0">
            <wp:extent cx="2815590" cy="2558076"/>
            <wp:effectExtent l="0" t="0" r="3810" b="0"/>
            <wp:docPr id="8" name="图片 8" descr="C:\Users\quronghui\AppData\Roaming\Tencent\Users\1939193595\TIM\WinTemp\RichOle\RVKX(D(~8[X5M)7IFTNI0{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uronghui\AppData\Roaming\Tencent\Users\1939193595\TIM\WinTemp\RichOle\RVKX(D(~8[X5M)7IFTNI0{Q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692" cy="2578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38A" w:rsidRPr="00F6538A" w:rsidRDefault="00EC75A8" w:rsidP="00F6538A">
      <w:pPr>
        <w:pStyle w:val="a3"/>
        <w:widowControl/>
        <w:numPr>
          <w:ilvl w:val="0"/>
          <w:numId w:val="20"/>
        </w:numPr>
        <w:spacing w:beforeLines="0" w:before="0" w:afterLines="0" w:after="0" w:line="240" w:lineRule="auto"/>
        <w:ind w:firstLineChars="0"/>
        <w:jc w:val="left"/>
        <w:rPr>
          <w:rFonts w:ascii="宋体" w:eastAsia="宋体" w:hAnsi="宋体" w:cs="宋体" w:hint="eastAsia"/>
          <w:kern w:val="0"/>
          <w:szCs w:val="24"/>
        </w:rPr>
      </w:pPr>
      <w:proofErr w:type="gramStart"/>
      <w:r>
        <w:rPr>
          <w:rFonts w:hint="eastAsia"/>
        </w:rPr>
        <w:t>淘宝上</w:t>
      </w:r>
      <w:proofErr w:type="gramEnd"/>
      <w:r>
        <w:rPr>
          <w:rFonts w:hint="eastAsia"/>
        </w:rPr>
        <w:t>的</w:t>
      </w:r>
      <w:r>
        <w:rPr>
          <w:rFonts w:hint="eastAsia"/>
        </w:rPr>
        <w:t>手环</w:t>
      </w:r>
      <w:r>
        <w:rPr>
          <w:rFonts w:hint="eastAsia"/>
        </w:rPr>
        <w:t>测量仪</w:t>
      </w:r>
      <w:r w:rsidR="00512B44">
        <w:rPr>
          <w:rFonts w:hint="eastAsia"/>
        </w:rPr>
        <w:t>，价格高</w:t>
      </w:r>
    </w:p>
    <w:p w:rsidR="00512B44" w:rsidRPr="00512B44" w:rsidRDefault="00512B44" w:rsidP="00512B44">
      <w:pPr>
        <w:pStyle w:val="a3"/>
        <w:widowControl/>
        <w:spacing w:beforeLines="0" w:before="0" w:afterLines="0" w:after="0" w:line="240" w:lineRule="auto"/>
        <w:ind w:left="360" w:firstLineChars="0" w:firstLine="0"/>
        <w:jc w:val="left"/>
        <w:rPr>
          <w:rFonts w:ascii="宋体" w:eastAsia="宋体" w:hAnsi="宋体" w:cs="宋体"/>
          <w:kern w:val="0"/>
          <w:szCs w:val="24"/>
        </w:rPr>
      </w:pPr>
      <w:r w:rsidRPr="00512B44">
        <w:rPr>
          <w:noProof/>
        </w:rPr>
        <w:drawing>
          <wp:inline distT="0" distB="0" distL="0" distR="0">
            <wp:extent cx="4400745" cy="2516225"/>
            <wp:effectExtent l="0" t="0" r="0" b="0"/>
            <wp:docPr id="9" name="图片 9" descr="C:\Users\quronghui\AppData\Roaming\Tencent\Users\1939193595\TIM\WinTemp\RichOle\~V5SR~V_OHMY%9NKI$Q$B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quronghui\AppData\Roaming\Tencent\Users\1939193595\TIM\WinTemp\RichOle\~V5SR~V_OHMY%9NKI$Q$B7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526" cy="2534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38A" w:rsidRDefault="00FE5508" w:rsidP="00FE5508">
      <w:pPr>
        <w:pStyle w:val="a3"/>
        <w:numPr>
          <w:ilvl w:val="0"/>
          <w:numId w:val="20"/>
        </w:numPr>
        <w:spacing w:before="156" w:after="156"/>
        <w:ind w:firstLineChars="0"/>
      </w:pPr>
      <w:r>
        <w:rPr>
          <w:rFonts w:hint="eastAsia"/>
        </w:rPr>
        <w:t>光电传感检测：</w:t>
      </w:r>
      <w:r w:rsidRPr="00FE5508">
        <w:rPr>
          <w:rFonts w:hint="eastAsia"/>
        </w:rPr>
        <w:t>手环</w:t>
      </w:r>
      <w:r w:rsidRPr="00FE5508">
        <w:rPr>
          <w:rFonts w:hint="eastAsia"/>
        </w:rPr>
        <w:t>37</w:t>
      </w:r>
      <w:r w:rsidRPr="00FE5508">
        <w:rPr>
          <w:rFonts w:hint="eastAsia"/>
        </w:rPr>
        <w:t>度血压手环</w:t>
      </w:r>
    </w:p>
    <w:p w:rsidR="00FE5508" w:rsidRPr="00FE5508" w:rsidRDefault="00FE5508" w:rsidP="00FE5508">
      <w:pPr>
        <w:pStyle w:val="a3"/>
        <w:widowControl/>
        <w:spacing w:beforeLines="0" w:before="0" w:afterLines="0" w:after="0" w:line="240" w:lineRule="auto"/>
        <w:ind w:left="360" w:firstLineChars="0" w:firstLine="0"/>
        <w:jc w:val="left"/>
        <w:rPr>
          <w:rFonts w:ascii="宋体" w:eastAsia="宋体" w:hAnsi="宋体" w:cs="宋体"/>
          <w:kern w:val="0"/>
          <w:szCs w:val="24"/>
        </w:rPr>
      </w:pPr>
      <w:r w:rsidRPr="00FE5508">
        <w:rPr>
          <w:noProof/>
        </w:rPr>
        <w:drawing>
          <wp:inline distT="0" distB="0" distL="0" distR="0">
            <wp:extent cx="3560868" cy="1707408"/>
            <wp:effectExtent l="0" t="0" r="1905" b="7620"/>
            <wp:docPr id="10" name="图片 10" descr="C:\Users\quronghui\AppData\Roaming\Tencent\Users\1939193595\TIM\WinTemp\RichOle\VYS3LABC$D9259]]VEGJH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quronghui\AppData\Roaming\Tencent\Users\1939193595\TIM\WinTemp\RichOle\VYS3LABC$D9259]]VEGJH0F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214" cy="1722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508" w:rsidRDefault="00FE5508" w:rsidP="00FE5508">
      <w:pPr>
        <w:pStyle w:val="a3"/>
        <w:spacing w:before="156" w:after="156"/>
        <w:ind w:left="360" w:firstLineChars="0" w:firstLine="0"/>
        <w:rPr>
          <w:rFonts w:hint="eastAsia"/>
        </w:rPr>
      </w:pPr>
    </w:p>
    <w:p w:rsidR="00F6538A" w:rsidRPr="008D5325" w:rsidRDefault="00F6538A" w:rsidP="00F6538A">
      <w:pPr>
        <w:pStyle w:val="a3"/>
        <w:spacing w:before="156" w:after="156"/>
        <w:ind w:left="360" w:firstLineChars="0" w:firstLine="0"/>
        <w:rPr>
          <w:rFonts w:hint="eastAsia"/>
        </w:rPr>
      </w:pPr>
    </w:p>
    <w:sectPr w:rsidR="00F6538A" w:rsidRPr="008D53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513DC"/>
    <w:multiLevelType w:val="hybridMultilevel"/>
    <w:tmpl w:val="C4FCB37C"/>
    <w:lvl w:ilvl="0" w:tplc="43E659A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E14D82"/>
    <w:multiLevelType w:val="hybridMultilevel"/>
    <w:tmpl w:val="F02A32D0"/>
    <w:lvl w:ilvl="0" w:tplc="847648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2D2269"/>
    <w:multiLevelType w:val="hybridMultilevel"/>
    <w:tmpl w:val="FC0888DC"/>
    <w:lvl w:ilvl="0" w:tplc="6006360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D7F4D0F"/>
    <w:multiLevelType w:val="hybridMultilevel"/>
    <w:tmpl w:val="E46E069A"/>
    <w:lvl w:ilvl="0" w:tplc="C7CC801A">
      <w:start w:val="1"/>
      <w:numFmt w:val="decimal"/>
      <w:lvlText w:val="（%1）"/>
      <w:lvlJc w:val="left"/>
      <w:pPr>
        <w:ind w:left="114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4" w15:restartNumberingAfterBreak="0">
    <w:nsid w:val="1E9C7199"/>
    <w:multiLevelType w:val="hybridMultilevel"/>
    <w:tmpl w:val="BD143CA4"/>
    <w:lvl w:ilvl="0" w:tplc="B1AEF7EC">
      <w:start w:val="1"/>
      <w:numFmt w:val="decimal"/>
      <w:lvlText w:val="（%1）"/>
      <w:lvlJc w:val="left"/>
      <w:pPr>
        <w:ind w:left="360" w:hanging="360"/>
      </w:pPr>
      <w:rPr>
        <w:rFonts w:ascii="Times New Roman" w:eastAsia="仿宋" w:hAnsi="Times New Roman" w:cstheme="minorBidi"/>
      </w:rPr>
    </w:lvl>
    <w:lvl w:ilvl="1" w:tplc="04090019" w:tentative="1">
      <w:start w:val="1"/>
      <w:numFmt w:val="lowerLetter"/>
      <w:lvlText w:val="%2)"/>
      <w:lvlJc w:val="left"/>
      <w:pPr>
        <w:ind w:left="1254" w:hanging="420"/>
      </w:pPr>
    </w:lvl>
    <w:lvl w:ilvl="2" w:tplc="0409001B" w:tentative="1">
      <w:start w:val="1"/>
      <w:numFmt w:val="lowerRoman"/>
      <w:lvlText w:val="%3."/>
      <w:lvlJc w:val="right"/>
      <w:pPr>
        <w:ind w:left="1674" w:hanging="420"/>
      </w:pPr>
    </w:lvl>
    <w:lvl w:ilvl="3" w:tplc="0409000F" w:tentative="1">
      <w:start w:val="1"/>
      <w:numFmt w:val="decimal"/>
      <w:lvlText w:val="%4."/>
      <w:lvlJc w:val="left"/>
      <w:pPr>
        <w:ind w:left="2094" w:hanging="420"/>
      </w:pPr>
    </w:lvl>
    <w:lvl w:ilvl="4" w:tplc="04090019" w:tentative="1">
      <w:start w:val="1"/>
      <w:numFmt w:val="lowerLetter"/>
      <w:lvlText w:val="%5)"/>
      <w:lvlJc w:val="left"/>
      <w:pPr>
        <w:ind w:left="2514" w:hanging="420"/>
      </w:pPr>
    </w:lvl>
    <w:lvl w:ilvl="5" w:tplc="0409001B" w:tentative="1">
      <w:start w:val="1"/>
      <w:numFmt w:val="lowerRoman"/>
      <w:lvlText w:val="%6."/>
      <w:lvlJc w:val="right"/>
      <w:pPr>
        <w:ind w:left="2934" w:hanging="420"/>
      </w:pPr>
    </w:lvl>
    <w:lvl w:ilvl="6" w:tplc="0409000F" w:tentative="1">
      <w:start w:val="1"/>
      <w:numFmt w:val="decimal"/>
      <w:lvlText w:val="%7."/>
      <w:lvlJc w:val="left"/>
      <w:pPr>
        <w:ind w:left="3354" w:hanging="420"/>
      </w:pPr>
    </w:lvl>
    <w:lvl w:ilvl="7" w:tplc="04090019" w:tentative="1">
      <w:start w:val="1"/>
      <w:numFmt w:val="lowerLetter"/>
      <w:lvlText w:val="%8)"/>
      <w:lvlJc w:val="left"/>
      <w:pPr>
        <w:ind w:left="3774" w:hanging="420"/>
      </w:pPr>
    </w:lvl>
    <w:lvl w:ilvl="8" w:tplc="0409001B" w:tentative="1">
      <w:start w:val="1"/>
      <w:numFmt w:val="lowerRoman"/>
      <w:lvlText w:val="%9."/>
      <w:lvlJc w:val="right"/>
      <w:pPr>
        <w:ind w:left="4194" w:hanging="420"/>
      </w:pPr>
    </w:lvl>
  </w:abstractNum>
  <w:abstractNum w:abstractNumId="5" w15:restartNumberingAfterBreak="0">
    <w:nsid w:val="1ED34C03"/>
    <w:multiLevelType w:val="hybridMultilevel"/>
    <w:tmpl w:val="EA8A3998"/>
    <w:lvl w:ilvl="0" w:tplc="CE4A6B0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07E307A"/>
    <w:multiLevelType w:val="hybridMultilevel"/>
    <w:tmpl w:val="026097A2"/>
    <w:lvl w:ilvl="0" w:tplc="EC041A58">
      <w:start w:val="1"/>
      <w:numFmt w:val="decimal"/>
      <w:lvlText w:val="（%1）"/>
      <w:lvlJc w:val="left"/>
      <w:pPr>
        <w:ind w:left="114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7" w15:restartNumberingAfterBreak="0">
    <w:nsid w:val="2C1D2170"/>
    <w:multiLevelType w:val="hybridMultilevel"/>
    <w:tmpl w:val="12F8341E"/>
    <w:lvl w:ilvl="0" w:tplc="09BCDA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FC72CB1"/>
    <w:multiLevelType w:val="hybridMultilevel"/>
    <w:tmpl w:val="C67AAE04"/>
    <w:lvl w:ilvl="0" w:tplc="8382A17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7EF7E0F"/>
    <w:multiLevelType w:val="hybridMultilevel"/>
    <w:tmpl w:val="C0F066D2"/>
    <w:lvl w:ilvl="0" w:tplc="14B4B0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38A5A86"/>
    <w:multiLevelType w:val="hybridMultilevel"/>
    <w:tmpl w:val="047A11C6"/>
    <w:lvl w:ilvl="0" w:tplc="5B449D38">
      <w:start w:val="1"/>
      <w:numFmt w:val="decimal"/>
      <w:lvlText w:val="%1．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47A83022"/>
    <w:multiLevelType w:val="hybridMultilevel"/>
    <w:tmpl w:val="9E4C6708"/>
    <w:lvl w:ilvl="0" w:tplc="59A22506">
      <w:start w:val="1"/>
      <w:numFmt w:val="decimal"/>
      <w:lvlText w:val="（%1）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12" w15:restartNumberingAfterBreak="0">
    <w:nsid w:val="4D06339F"/>
    <w:multiLevelType w:val="hybridMultilevel"/>
    <w:tmpl w:val="75BC23BA"/>
    <w:lvl w:ilvl="0" w:tplc="4594C76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2177A4B"/>
    <w:multiLevelType w:val="hybridMultilevel"/>
    <w:tmpl w:val="0FA81FD8"/>
    <w:lvl w:ilvl="0" w:tplc="70CEF24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6E12F14"/>
    <w:multiLevelType w:val="hybridMultilevel"/>
    <w:tmpl w:val="F6DCFD0E"/>
    <w:lvl w:ilvl="0" w:tplc="EF4856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2736ADD"/>
    <w:multiLevelType w:val="hybridMultilevel"/>
    <w:tmpl w:val="D0E8FF54"/>
    <w:lvl w:ilvl="0" w:tplc="910C1F9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72E17008"/>
    <w:multiLevelType w:val="multilevel"/>
    <w:tmpl w:val="50A064B6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7C5A604C"/>
    <w:multiLevelType w:val="hybridMultilevel"/>
    <w:tmpl w:val="C22EFAFA"/>
    <w:lvl w:ilvl="0" w:tplc="0E5639E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7CDC6056"/>
    <w:multiLevelType w:val="hybridMultilevel"/>
    <w:tmpl w:val="31503C2E"/>
    <w:lvl w:ilvl="0" w:tplc="23BC5186">
      <w:start w:val="1"/>
      <w:numFmt w:val="decimal"/>
      <w:lvlText w:val="%1)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9" w15:restartNumberingAfterBreak="0">
    <w:nsid w:val="7D0A49E7"/>
    <w:multiLevelType w:val="hybridMultilevel"/>
    <w:tmpl w:val="D4C29686"/>
    <w:lvl w:ilvl="0" w:tplc="7A628222">
      <w:start w:val="1"/>
      <w:numFmt w:val="lowerLetter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20" w15:restartNumberingAfterBreak="0">
    <w:nsid w:val="7F512DE2"/>
    <w:multiLevelType w:val="hybridMultilevel"/>
    <w:tmpl w:val="C15677EE"/>
    <w:lvl w:ilvl="0" w:tplc="74BCCEE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8"/>
  </w:num>
  <w:num w:numId="3">
    <w:abstractNumId w:val="10"/>
  </w:num>
  <w:num w:numId="4">
    <w:abstractNumId w:val="4"/>
  </w:num>
  <w:num w:numId="5">
    <w:abstractNumId w:val="3"/>
  </w:num>
  <w:num w:numId="6">
    <w:abstractNumId w:val="14"/>
  </w:num>
  <w:num w:numId="7">
    <w:abstractNumId w:val="15"/>
  </w:num>
  <w:num w:numId="8">
    <w:abstractNumId w:val="17"/>
  </w:num>
  <w:num w:numId="9">
    <w:abstractNumId w:val="5"/>
  </w:num>
  <w:num w:numId="10">
    <w:abstractNumId w:val="16"/>
  </w:num>
  <w:num w:numId="11">
    <w:abstractNumId w:val="11"/>
  </w:num>
  <w:num w:numId="12">
    <w:abstractNumId w:val="8"/>
  </w:num>
  <w:num w:numId="13">
    <w:abstractNumId w:val="2"/>
  </w:num>
  <w:num w:numId="14">
    <w:abstractNumId w:val="19"/>
  </w:num>
  <w:num w:numId="15">
    <w:abstractNumId w:val="20"/>
  </w:num>
  <w:num w:numId="16">
    <w:abstractNumId w:val="0"/>
  </w:num>
  <w:num w:numId="17">
    <w:abstractNumId w:val="6"/>
  </w:num>
  <w:num w:numId="18">
    <w:abstractNumId w:val="12"/>
  </w:num>
  <w:num w:numId="19">
    <w:abstractNumId w:val="9"/>
  </w:num>
  <w:num w:numId="20">
    <w:abstractNumId w:val="7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zh-CN" w:vendorID="64" w:dllVersion="131077" w:nlCheck="1" w:checkStyle="1"/>
  <w:activeWritingStyle w:appName="MSWord" w:lang="en-US" w:vendorID="64" w:dllVersion="131078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0B85"/>
    <w:rsid w:val="000446B0"/>
    <w:rsid w:val="00067F35"/>
    <w:rsid w:val="00075E58"/>
    <w:rsid w:val="00090B46"/>
    <w:rsid w:val="000E0B85"/>
    <w:rsid w:val="00107C4A"/>
    <w:rsid w:val="001941D3"/>
    <w:rsid w:val="002445D5"/>
    <w:rsid w:val="00270682"/>
    <w:rsid w:val="00301115"/>
    <w:rsid w:val="003376BC"/>
    <w:rsid w:val="003D02B4"/>
    <w:rsid w:val="003F4146"/>
    <w:rsid w:val="00422DA2"/>
    <w:rsid w:val="00437A2C"/>
    <w:rsid w:val="004D61D9"/>
    <w:rsid w:val="00512B44"/>
    <w:rsid w:val="005177D4"/>
    <w:rsid w:val="0054697E"/>
    <w:rsid w:val="00554C56"/>
    <w:rsid w:val="0060392D"/>
    <w:rsid w:val="00611DBD"/>
    <w:rsid w:val="00634C69"/>
    <w:rsid w:val="00634EB9"/>
    <w:rsid w:val="006B7139"/>
    <w:rsid w:val="00762FDA"/>
    <w:rsid w:val="00777CCC"/>
    <w:rsid w:val="008A70C1"/>
    <w:rsid w:val="008D0958"/>
    <w:rsid w:val="008D5325"/>
    <w:rsid w:val="008F1033"/>
    <w:rsid w:val="009062E7"/>
    <w:rsid w:val="00926D30"/>
    <w:rsid w:val="009E28BD"/>
    <w:rsid w:val="00A61BF6"/>
    <w:rsid w:val="00A716C2"/>
    <w:rsid w:val="00A85AAA"/>
    <w:rsid w:val="00A93FE9"/>
    <w:rsid w:val="00AB2AFF"/>
    <w:rsid w:val="00AD372C"/>
    <w:rsid w:val="00AE38EC"/>
    <w:rsid w:val="00B02B4B"/>
    <w:rsid w:val="00B07B90"/>
    <w:rsid w:val="00B3340E"/>
    <w:rsid w:val="00B35B89"/>
    <w:rsid w:val="00B77355"/>
    <w:rsid w:val="00BD6473"/>
    <w:rsid w:val="00C06C8D"/>
    <w:rsid w:val="00C24550"/>
    <w:rsid w:val="00C30019"/>
    <w:rsid w:val="00C41C46"/>
    <w:rsid w:val="00C442AB"/>
    <w:rsid w:val="00C5062B"/>
    <w:rsid w:val="00CC0381"/>
    <w:rsid w:val="00CD085A"/>
    <w:rsid w:val="00CF1B30"/>
    <w:rsid w:val="00D1506D"/>
    <w:rsid w:val="00DC5428"/>
    <w:rsid w:val="00E40B37"/>
    <w:rsid w:val="00EB5FA5"/>
    <w:rsid w:val="00EC75A8"/>
    <w:rsid w:val="00EF1CB1"/>
    <w:rsid w:val="00F027D4"/>
    <w:rsid w:val="00F03B5C"/>
    <w:rsid w:val="00F17A36"/>
    <w:rsid w:val="00F6538A"/>
    <w:rsid w:val="00F67B2A"/>
    <w:rsid w:val="00F75125"/>
    <w:rsid w:val="00FE5442"/>
    <w:rsid w:val="00FE5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BECCC"/>
  <w15:chartTrackingRefBased/>
  <w15:docId w15:val="{96DB359D-9133-4F14-93E3-64C76612B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03B5C"/>
    <w:pPr>
      <w:widowControl w:val="0"/>
      <w:spacing w:beforeLines="50" w:before="50" w:afterLines="50" w:after="50" w:line="360" w:lineRule="auto"/>
      <w:jc w:val="both"/>
    </w:pPr>
    <w:rPr>
      <w:rFonts w:ascii="Times New Roman" w:eastAsia="仿宋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067F35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67F35"/>
    <w:pPr>
      <w:keepNext/>
      <w:keepLines/>
      <w:spacing w:before="260" w:after="260" w:line="416" w:lineRule="auto"/>
      <w:outlineLvl w:val="1"/>
    </w:pPr>
    <w:rPr>
      <w:rFonts w:eastAsia="华文仿宋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67F35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7B9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E38EC"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067F35"/>
    <w:rPr>
      <w:rFonts w:ascii="Times New Roman" w:eastAsia="仿宋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067F35"/>
    <w:rPr>
      <w:rFonts w:ascii="Times New Roman" w:eastAsia="华文仿宋" w:hAnsi="Times New Roman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067F35"/>
    <w:rPr>
      <w:rFonts w:ascii="Times New Roman" w:eastAsia="仿宋" w:hAnsi="Times New Roman"/>
      <w:b/>
      <w:bCs/>
      <w:sz w:val="28"/>
      <w:szCs w:val="32"/>
    </w:rPr>
  </w:style>
  <w:style w:type="character" w:customStyle="1" w:styleId="UnresolvedMention">
    <w:name w:val="Unresolved Mention"/>
    <w:basedOn w:val="a0"/>
    <w:uiPriority w:val="99"/>
    <w:semiHidden/>
    <w:unhideWhenUsed/>
    <w:rsid w:val="0060392D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C442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1">
    <w:name w:val="Plain Table 3"/>
    <w:basedOn w:val="a1"/>
    <w:uiPriority w:val="43"/>
    <w:rsid w:val="00B3340E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a6">
    <w:name w:val="Strong"/>
    <w:basedOn w:val="a0"/>
    <w:uiPriority w:val="22"/>
    <w:qFormat/>
    <w:rsid w:val="00FE550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32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5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3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4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05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73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4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11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07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4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9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19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0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33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82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4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7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47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9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8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22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0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4525</TotalTime>
  <Pages>4</Pages>
  <Words>108</Words>
  <Characters>621</Characters>
  <Application>Microsoft Office Word</Application>
  <DocSecurity>0</DocSecurity>
  <Lines>5</Lines>
  <Paragraphs>1</Paragraphs>
  <ScaleCrop>false</ScaleCrop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quronghui</dc:creator>
  <cp:keywords/>
  <dc:description/>
  <cp:lastModifiedBy>quronghui</cp:lastModifiedBy>
  <cp:revision>35</cp:revision>
  <dcterms:created xsi:type="dcterms:W3CDTF">2018-09-22T06:39:00Z</dcterms:created>
  <dcterms:modified xsi:type="dcterms:W3CDTF">2018-11-08T08:27:00Z</dcterms:modified>
</cp:coreProperties>
</file>