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35" w:rsidRDefault="00F97876" w:rsidP="00067F35">
      <w:pPr>
        <w:pStyle w:val="1"/>
        <w:numPr>
          <w:ilvl w:val="0"/>
          <w:numId w:val="9"/>
        </w:numPr>
        <w:spacing w:before="156" w:after="156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C662FA">
        <w:rPr>
          <w:rFonts w:hint="eastAsia"/>
        </w:rPr>
        <w:t>气体检测</w:t>
      </w:r>
    </w:p>
    <w:p w:rsidR="00067F35" w:rsidRDefault="00F97876" w:rsidP="00067F35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口气中的检测</w:t>
      </w:r>
    </w:p>
    <w:p w:rsidR="00F97876" w:rsidRDefault="00F97876" w:rsidP="00F97876">
      <w:pPr>
        <w:spacing w:before="156" w:after="156"/>
        <w:ind w:firstLine="420"/>
      </w:pPr>
      <w:r>
        <w:rPr>
          <w:rFonts w:hint="eastAsia"/>
        </w:rPr>
        <w:t>检测：口气中可挥发性硫化物</w:t>
      </w:r>
    </w:p>
    <w:p w:rsidR="003F4146" w:rsidRDefault="00F97876" w:rsidP="003F4146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硫化物</w:t>
      </w:r>
      <w:r w:rsidR="003F4146">
        <w:rPr>
          <w:rFonts w:hint="eastAsia"/>
        </w:rPr>
        <w:t>检测方式</w:t>
      </w:r>
    </w:p>
    <w:p w:rsidR="00F97876" w:rsidRDefault="00090B46" w:rsidP="00F97876">
      <w:pPr>
        <w:spacing w:before="156" w:after="156"/>
      </w:pPr>
      <w:r>
        <w:rPr>
          <w:rFonts w:hint="eastAsia"/>
        </w:rPr>
        <w:t>[</w:t>
      </w:r>
      <w:r>
        <w:t xml:space="preserve">CNKI </w:t>
      </w:r>
      <w:r>
        <w:sym w:font="Wingdings" w:char="F0E0"/>
      </w:r>
      <w:r>
        <w:t xml:space="preserve"> </w:t>
      </w:r>
      <w:r w:rsidR="00F97876">
        <w:rPr>
          <w:rFonts w:hint="eastAsia"/>
        </w:rPr>
        <w:t>检测口气中可挥发性硫化物的方法</w:t>
      </w:r>
      <w:r w:rsidR="00F97876">
        <w:rPr>
          <w:rFonts w:hint="eastAsia"/>
        </w:rPr>
        <w:t>]</w:t>
      </w:r>
    </w:p>
    <w:p w:rsidR="003F4146" w:rsidRDefault="004F49DF" w:rsidP="003F4146">
      <w:pPr>
        <w:spacing w:before="156" w:after="156"/>
      </w:pPr>
      <w:r>
        <w:rPr>
          <w:noProof/>
        </w:rPr>
        <w:drawing>
          <wp:inline distT="0" distB="0" distL="0" distR="0">
            <wp:extent cx="3029712" cy="27096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GGY201804005_179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2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BE" w:rsidRDefault="004F49DF" w:rsidP="00C4097B">
      <w:pPr>
        <w:pStyle w:val="a3"/>
        <w:numPr>
          <w:ilvl w:val="0"/>
          <w:numId w:val="18"/>
        </w:numPr>
        <w:spacing w:before="156" w:after="156"/>
        <w:ind w:firstLineChars="0"/>
      </w:pPr>
      <w:r>
        <w:rPr>
          <w:rFonts w:hint="eastAsia"/>
        </w:rPr>
        <w:t>硫化物检测：将受试者的口腔气体以恒定的速率泵入仪器内</w:t>
      </w:r>
      <w:r>
        <w:rPr>
          <w:rFonts w:hint="eastAsia"/>
        </w:rPr>
        <w:t xml:space="preserve">, </w:t>
      </w:r>
      <w:r>
        <w:rPr>
          <w:rFonts w:hint="eastAsia"/>
        </w:rPr>
        <w:t>口气中的可挥发性硫化物发生电化学反应</w:t>
      </w:r>
      <w:r>
        <w:rPr>
          <w:rFonts w:hint="eastAsia"/>
        </w:rPr>
        <w:t xml:space="preserve">, </w:t>
      </w:r>
      <w:r>
        <w:rPr>
          <w:rFonts w:hint="eastAsia"/>
        </w:rPr>
        <w:t>产生电流</w:t>
      </w:r>
      <w:r>
        <w:rPr>
          <w:rFonts w:hint="eastAsia"/>
        </w:rPr>
        <w:t xml:space="preserve">, </w:t>
      </w:r>
      <w:r>
        <w:rPr>
          <w:rFonts w:hint="eastAsia"/>
        </w:rPr>
        <w:t>转化为数字信号</w:t>
      </w:r>
      <w:r>
        <w:rPr>
          <w:rFonts w:hint="eastAsia"/>
        </w:rPr>
        <w:t>[30]</w:t>
      </w:r>
      <w:r>
        <w:rPr>
          <w:rFonts w:hint="eastAsia"/>
        </w:rPr>
        <w:t>。目前常用的硫化物检测仪有</w:t>
      </w:r>
      <w:proofErr w:type="spellStart"/>
      <w:r>
        <w:rPr>
          <w:rFonts w:hint="eastAsia"/>
        </w:rPr>
        <w:t>Halimeter</w:t>
      </w:r>
      <w:proofErr w:type="spellEnd"/>
      <w:r>
        <w:rPr>
          <w:rFonts w:hint="eastAsia"/>
        </w:rPr>
        <w:t xml:space="preserve"> TM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Breathtron</w:t>
      </w:r>
      <w:proofErr w:type="spellEnd"/>
      <w:r>
        <w:rPr>
          <w:rFonts w:hint="eastAsia"/>
        </w:rPr>
        <w:t xml:space="preserve"> TM</w:t>
      </w:r>
      <w:r>
        <w:rPr>
          <w:rFonts w:hint="eastAsia"/>
        </w:rPr>
        <w:t>。</w:t>
      </w:r>
    </w:p>
    <w:p w:rsidR="009C7F97" w:rsidRDefault="009C7F97" w:rsidP="009C7F97">
      <w:pPr>
        <w:pStyle w:val="a3"/>
        <w:numPr>
          <w:ilvl w:val="0"/>
          <w:numId w:val="18"/>
        </w:numPr>
        <w:spacing w:before="156" w:after="156"/>
        <w:ind w:firstLineChars="0"/>
      </w:pPr>
      <w:r w:rsidRPr="009C7F97">
        <w:rPr>
          <w:rFonts w:hint="eastAsia"/>
        </w:rPr>
        <w:t>矿物燃料中一般都含有相当数量的硫（如煤中就有</w:t>
      </w:r>
      <w:r w:rsidRPr="009C7F97">
        <w:t>0.5%~6.0%</w:t>
      </w:r>
      <w:r w:rsidRPr="009C7F97">
        <w:rPr>
          <w:rFonts w:hint="eastAsia"/>
        </w:rPr>
        <w:t>），燃烧的时候释放出</w:t>
      </w:r>
      <w:r w:rsidRPr="009C7F97">
        <w:t>SO₂</w:t>
      </w:r>
      <w:r w:rsidRPr="009C7F97">
        <w:rPr>
          <w:rFonts w:hint="eastAsia"/>
        </w:rPr>
        <w:t>，目前世界因燃煤而排入大气的</w:t>
      </w:r>
      <w:r w:rsidRPr="009C7F97">
        <w:t>SO₂</w:t>
      </w:r>
      <w:r w:rsidRPr="009C7F97">
        <w:rPr>
          <w:rFonts w:hint="eastAsia"/>
        </w:rPr>
        <w:t>高达</w:t>
      </w:r>
      <w:r w:rsidRPr="009C7F97">
        <w:t>1.5</w:t>
      </w:r>
      <w:r w:rsidRPr="009C7F97">
        <w:rPr>
          <w:rFonts w:hint="eastAsia"/>
        </w:rPr>
        <w:t>亿吨。</w:t>
      </w:r>
      <w:r w:rsidRPr="009C7F97">
        <w:t>SO₂</w:t>
      </w:r>
      <w:r w:rsidRPr="009C7F97">
        <w:rPr>
          <w:rFonts w:hint="eastAsia"/>
        </w:rPr>
        <w:t>是无色有味气体，人的嗅觉器官可探测</w:t>
      </w:r>
      <w:r w:rsidRPr="009C7F97">
        <w:t>3×10⁻⁶ %</w:t>
      </w:r>
      <w:r w:rsidRPr="009C7F97">
        <w:rPr>
          <w:rFonts w:hint="eastAsia"/>
        </w:rPr>
        <w:t>以上的</w:t>
      </w:r>
      <w:r w:rsidRPr="009C7F97">
        <w:t>SO₂</w:t>
      </w:r>
      <w:r w:rsidRPr="009C7F97">
        <w:rPr>
          <w:rFonts w:hint="eastAsia"/>
        </w:rPr>
        <w:t>，当浓度达</w:t>
      </w:r>
      <w:r w:rsidRPr="009C7F97">
        <w:t>8×10⁻⁶ %</w:t>
      </w:r>
      <w:r w:rsidRPr="009C7F97">
        <w:rPr>
          <w:rFonts w:hint="eastAsia"/>
        </w:rPr>
        <w:t>时，可对人造成危害，达</w:t>
      </w:r>
      <w:r w:rsidRPr="009C7F97">
        <w:t>400×10⁻⁶ %</w:t>
      </w:r>
      <w:r w:rsidRPr="009C7F97">
        <w:rPr>
          <w:rFonts w:hint="eastAsia"/>
        </w:rPr>
        <w:t>时人立即死亡。常和粉尘一道进入人体内。</w:t>
      </w:r>
    </w:p>
    <w:p w:rsidR="00B22357" w:rsidRDefault="00B22357" w:rsidP="009C7F97">
      <w:pPr>
        <w:pStyle w:val="a3"/>
        <w:numPr>
          <w:ilvl w:val="0"/>
          <w:numId w:val="18"/>
        </w:numPr>
        <w:spacing w:before="156" w:after="156"/>
        <w:ind w:firstLineChars="0"/>
      </w:pPr>
    </w:p>
    <w:p w:rsidR="001941D3" w:rsidRDefault="00C4097B" w:rsidP="001941D3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口气检测传感器</w:t>
      </w:r>
    </w:p>
    <w:p w:rsidR="00C4097B" w:rsidRDefault="00BF22AB" w:rsidP="00BF22AB">
      <w:pPr>
        <w:pStyle w:val="a3"/>
        <w:numPr>
          <w:ilvl w:val="0"/>
          <w:numId w:val="22"/>
        </w:numPr>
        <w:spacing w:before="156" w:after="156"/>
        <w:ind w:firstLineChars="0"/>
      </w:pPr>
      <w:r w:rsidRPr="00BF22AB">
        <w:rPr>
          <w:rFonts w:hint="eastAsia"/>
        </w:rPr>
        <w:t>MQ-135</w:t>
      </w:r>
      <w:r w:rsidRPr="00BF22AB">
        <w:rPr>
          <w:rFonts w:hint="eastAsia"/>
        </w:rPr>
        <w:t>空气质量传感器</w:t>
      </w:r>
      <w:r w:rsidRPr="00BF22AB">
        <w:rPr>
          <w:rFonts w:hint="eastAsia"/>
        </w:rPr>
        <w:t xml:space="preserve"> </w:t>
      </w:r>
      <w:r w:rsidRPr="00BF22AB">
        <w:rPr>
          <w:rFonts w:hint="eastAsia"/>
        </w:rPr>
        <w:t>有害气体氨气硫化物检测模块</w:t>
      </w:r>
      <w:r>
        <w:rPr>
          <w:rFonts w:hint="eastAsia"/>
        </w:rPr>
        <w:t>；</w:t>
      </w:r>
    </w:p>
    <w:p w:rsidR="00321747" w:rsidRDefault="00321747" w:rsidP="00321747">
      <w:pPr>
        <w:spacing w:before="156" w:after="156"/>
      </w:pPr>
    </w:p>
    <w:p w:rsidR="00321747" w:rsidRPr="00321747" w:rsidRDefault="00321747" w:rsidP="00321747">
      <w:pPr>
        <w:widowControl/>
        <w:spacing w:beforeLines="0" w:before="0" w:afterLines="0" w:after="0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321747">
        <w:rPr>
          <w:noProof/>
        </w:rPr>
        <w:drawing>
          <wp:inline distT="0" distB="0" distL="0" distR="0">
            <wp:extent cx="3760939" cy="3320091"/>
            <wp:effectExtent l="0" t="0" r="0" b="0"/>
            <wp:docPr id="2" name="图片 2" descr="C:\Users\quronghui\AppData\Roaming\Tencent\Users\1939193595\TIM\WinTemp\RichOle\[SNZ5H@BSZ[3Z0E6K`(]8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ronghui\AppData\Roaming\Tencent\Users\1939193595\TIM\WinTemp\RichOle\[SNZ5H@BSZ[3Z0E6K`(]8K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93" cy="332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AB" w:rsidRDefault="00321747" w:rsidP="00321747">
      <w:pPr>
        <w:spacing w:before="156" w:after="156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老师：学生确实没有查到关于检测气体硫化物的芯片？？</w:t>
      </w:r>
    </w:p>
    <w:p w:rsidR="00321747" w:rsidRDefault="00321747" w:rsidP="00321747">
      <w:pPr>
        <w:spacing w:before="156" w:after="156"/>
      </w:pPr>
      <w:r>
        <w:rPr>
          <w:rFonts w:hint="eastAsia"/>
        </w:rPr>
        <w:t>只找到传感器模块。</w:t>
      </w:r>
    </w:p>
    <w:p w:rsidR="00321747" w:rsidRPr="00BF22AB" w:rsidRDefault="00321747" w:rsidP="00321747">
      <w:pPr>
        <w:spacing w:before="156" w:after="156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老师：学生对检测口臭这个项目有个小疑惑，没有理解检测后的意义？？</w:t>
      </w:r>
    </w:p>
    <w:p w:rsidR="009E28BD" w:rsidRDefault="00BF22AB" w:rsidP="009E28BD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硫化物浓度计算</w:t>
      </w:r>
    </w:p>
    <w:p w:rsidR="00FE5508" w:rsidRDefault="00BF22AB" w:rsidP="00FE5508">
      <w:pPr>
        <w:pStyle w:val="a3"/>
        <w:spacing w:before="156" w:after="156"/>
        <w:ind w:left="360" w:firstLineChars="0" w:firstLine="0"/>
      </w:pPr>
      <w:r>
        <w:rPr>
          <w:rFonts w:hint="eastAsia"/>
        </w:rPr>
        <w:t>[</w:t>
      </w:r>
      <w:r>
        <w:rPr>
          <w:rFonts w:hint="eastAsia"/>
        </w:rPr>
        <w:t>计算方式</w:t>
      </w:r>
      <w:r>
        <w:rPr>
          <w:rFonts w:hint="eastAsia"/>
        </w:rPr>
        <w:t>]</w:t>
      </w:r>
      <w:r>
        <w:t>(</w:t>
      </w:r>
      <w:r w:rsidRPr="00BF22AB">
        <w:t xml:space="preserve"> </w:t>
      </w:r>
      <w:hyperlink r:id="rId10" w:history="1">
        <w:r w:rsidR="004D6677" w:rsidRPr="004D6C83">
          <w:rPr>
            <w:rStyle w:val="a4"/>
          </w:rPr>
          <w:t>http://www.elecfans.com/instrument/592121_a.html</w:t>
        </w:r>
      </w:hyperlink>
      <w:r w:rsidR="004D6677">
        <w:t xml:space="preserve"> </w:t>
      </w:r>
      <w:r>
        <w:t>)</w:t>
      </w:r>
    </w:p>
    <w:p w:rsidR="00B30AA0" w:rsidRDefault="00B30AA0" w:rsidP="00B30AA0">
      <w:pPr>
        <w:pStyle w:val="1"/>
        <w:numPr>
          <w:ilvl w:val="0"/>
          <w:numId w:val="9"/>
        </w:numPr>
        <w:spacing w:before="156" w:after="156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rPr>
          <w:rFonts w:hint="eastAsia"/>
        </w:rPr>
        <w:t>MQ 135</w:t>
      </w:r>
    </w:p>
    <w:p w:rsidR="00DF21FB" w:rsidRDefault="00DF21FB" w:rsidP="00DF21FB">
      <w:pPr>
        <w:pStyle w:val="2"/>
        <w:spacing w:before="156" w:after="156"/>
      </w:pPr>
      <w:r>
        <w:rPr>
          <w:rFonts w:hint="eastAsia"/>
        </w:rPr>
        <w:t>2.</w:t>
      </w:r>
      <w:r w:rsidR="00366218">
        <w:rPr>
          <w:rFonts w:hint="eastAsia"/>
        </w:rPr>
        <w:t>1</w:t>
      </w:r>
      <w:r>
        <w:rPr>
          <w:rFonts w:hint="eastAsia"/>
        </w:rPr>
        <w:t xml:space="preserve"> </w:t>
      </w:r>
      <w:r w:rsidR="00221B37">
        <w:rPr>
          <w:rFonts w:hint="eastAsia"/>
        </w:rPr>
        <w:t>购买链接</w:t>
      </w:r>
    </w:p>
    <w:p w:rsidR="00DF21FB" w:rsidRPr="00DF21FB" w:rsidRDefault="00FF4443" w:rsidP="00DF21FB">
      <w:pPr>
        <w:spacing w:before="156" w:after="156"/>
      </w:pPr>
      <w:r>
        <w:rPr>
          <w:rFonts w:hint="eastAsia"/>
        </w:rPr>
        <w:t>(</w:t>
      </w:r>
      <w:hyperlink r:id="rId11" w:history="1">
        <w:r w:rsidRPr="00C64C6A">
          <w:rPr>
            <w:rStyle w:val="a4"/>
          </w:rPr>
          <w:t>https://detail.tmall.com/item.htm?id=13302081252&amp;spm=a1z09.2.0.0.b0952e8dI0CA0W&amp;_u=k23c070s2786</w:t>
        </w:r>
      </w:hyperlink>
      <w:r>
        <w:t xml:space="preserve"> )</w:t>
      </w:r>
    </w:p>
    <w:p w:rsidR="00B30AA0" w:rsidRDefault="002219AA" w:rsidP="00B30AA0">
      <w:pPr>
        <w:pStyle w:val="2"/>
        <w:spacing w:before="156" w:after="156"/>
      </w:pPr>
      <w:r>
        <w:rPr>
          <w:rFonts w:hint="eastAsia"/>
        </w:rPr>
        <w:t>2.2</w:t>
      </w:r>
      <w:r w:rsidR="00B30AA0">
        <w:rPr>
          <w:rFonts w:hint="eastAsia"/>
        </w:rPr>
        <w:t xml:space="preserve"> </w:t>
      </w:r>
      <w:r w:rsidR="00B30AA0">
        <w:rPr>
          <w:rFonts w:hint="eastAsia"/>
        </w:rPr>
        <w:t>电气特性</w:t>
      </w:r>
    </w:p>
    <w:p w:rsidR="009521B4" w:rsidRDefault="00DB537B" w:rsidP="00DB537B">
      <w:pPr>
        <w:spacing w:before="156" w:after="156"/>
      </w:pPr>
      <w:r>
        <w:t xml:space="preserve">1. </w:t>
      </w:r>
      <w:r w:rsidR="009521B4">
        <w:rPr>
          <w:rFonts w:hint="eastAsia"/>
        </w:rPr>
        <w:t>传感器使用的是电导率较低的</w:t>
      </w:r>
      <w:proofErr w:type="gramStart"/>
      <w:r w:rsidR="009521B4">
        <w:rPr>
          <w:rFonts w:hint="eastAsia"/>
        </w:rPr>
        <w:t>二样化锡</w:t>
      </w:r>
      <w:proofErr w:type="gramEnd"/>
      <w:r w:rsidR="009521B4">
        <w:rPr>
          <w:rFonts w:hint="eastAsia"/>
        </w:rPr>
        <w:t>SnO2</w:t>
      </w:r>
      <w:r>
        <w:t>.</w:t>
      </w:r>
    </w:p>
    <w:p w:rsidR="00B30AA0" w:rsidRDefault="00DB537B" w:rsidP="00B30AA0">
      <w:pPr>
        <w:spacing w:before="156" w:after="156"/>
      </w:pPr>
      <w:r>
        <w:rPr>
          <w:rFonts w:hint="eastAsia"/>
        </w:rPr>
        <w:t xml:space="preserve">2. </w:t>
      </w:r>
      <w:r w:rsidR="00444A0C">
        <w:rPr>
          <w:rFonts w:hint="eastAsia"/>
        </w:rPr>
        <w:t>传感器</w:t>
      </w:r>
      <w:r w:rsidR="009521B4">
        <w:rPr>
          <w:rFonts w:hint="eastAsia"/>
        </w:rPr>
        <w:t>的电导率随空气中污染气体浓度的增加而增大。</w:t>
      </w:r>
    </w:p>
    <w:p w:rsidR="00DB537B" w:rsidRDefault="00DB537B" w:rsidP="00B30AA0">
      <w:pPr>
        <w:spacing w:before="156" w:after="156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检测浓度：</w:t>
      </w:r>
      <w:r>
        <w:rPr>
          <w:rFonts w:hint="eastAsia"/>
        </w:rPr>
        <w:t>10-</w:t>
      </w:r>
      <w:r w:rsidR="00115455">
        <w:rPr>
          <w:rFonts w:hint="eastAsia"/>
        </w:rPr>
        <w:t>1000</w:t>
      </w:r>
      <w:r w:rsidR="00115455">
        <w:t>p</w:t>
      </w:r>
      <w:r w:rsidR="00115455">
        <w:rPr>
          <w:rFonts w:hint="eastAsia"/>
        </w:rPr>
        <w:t>pm</w:t>
      </w:r>
    </w:p>
    <w:p w:rsidR="00115455" w:rsidRDefault="00115455" w:rsidP="00B30AA0">
      <w:pPr>
        <w:spacing w:before="156" w:after="156"/>
      </w:pPr>
      <w:r>
        <w:t xml:space="preserve">4. </w:t>
      </w:r>
      <w:r>
        <w:rPr>
          <w:rFonts w:hint="eastAsia"/>
        </w:rPr>
        <w:t>为啥会有加热电阻和加热模块？</w:t>
      </w:r>
      <w:r w:rsidR="00803E92">
        <w:rPr>
          <w:rFonts w:hint="eastAsia"/>
        </w:rPr>
        <w:t>传感器需要预热</w:t>
      </w:r>
    </w:p>
    <w:p w:rsidR="00115455" w:rsidRDefault="00115455" w:rsidP="00B30AA0">
      <w:pPr>
        <w:spacing w:before="156" w:after="156"/>
      </w:pPr>
      <w:r>
        <w:rPr>
          <w:rFonts w:hint="eastAsia"/>
        </w:rPr>
        <w:t>5.</w:t>
      </w:r>
      <w:r>
        <w:t xml:space="preserve"> AO</w:t>
      </w:r>
      <w:r>
        <w:rPr>
          <w:rFonts w:hint="eastAsia"/>
        </w:rPr>
        <w:t>模拟量的输出，浓度越高，电压越高。（</w:t>
      </w:r>
      <w:r w:rsidR="00B236D9">
        <w:rPr>
          <w:rFonts w:hint="eastAsia"/>
        </w:rPr>
        <w:t>0.1</w:t>
      </w:r>
      <w:r>
        <w:rPr>
          <w:rFonts w:hint="eastAsia"/>
        </w:rPr>
        <w:t>-0.3</w:t>
      </w:r>
      <w:r>
        <w:t xml:space="preserve">V </w:t>
      </w:r>
      <w:r>
        <w:sym w:font="Wingdings" w:char="F0E0"/>
      </w:r>
      <w:r>
        <w:t xml:space="preserve"> 4V</w:t>
      </w:r>
      <w:r>
        <w:rPr>
          <w:rFonts w:hint="eastAsia"/>
        </w:rPr>
        <w:t>）</w:t>
      </w:r>
    </w:p>
    <w:p w:rsidR="00115455" w:rsidRPr="00B30AA0" w:rsidRDefault="00115455" w:rsidP="00B30AA0">
      <w:pPr>
        <w:spacing w:before="156" w:after="156"/>
      </w:pPr>
      <w:r>
        <w:rPr>
          <w:rFonts w:hint="eastAsia"/>
        </w:rPr>
        <w:t xml:space="preserve">6. </w:t>
      </w:r>
      <w:r>
        <w:t xml:space="preserve">DO </w:t>
      </w:r>
      <w:r>
        <w:rPr>
          <w:rFonts w:hint="eastAsia"/>
        </w:rPr>
        <w:t>输出</w:t>
      </w:r>
      <w:r>
        <w:rPr>
          <w:rFonts w:hint="eastAsia"/>
        </w:rPr>
        <w:t>TTL</w:t>
      </w:r>
      <w:r w:rsidR="00744B8E">
        <w:rPr>
          <w:rFonts w:hint="eastAsia"/>
        </w:rPr>
        <w:t>信号（</w:t>
      </w:r>
      <w:r w:rsidR="00744B8E">
        <w:rPr>
          <w:rFonts w:hint="eastAsia"/>
        </w:rPr>
        <w:t>0.1</w:t>
      </w:r>
      <w:r w:rsidR="00744B8E">
        <w:t xml:space="preserve">V – </w:t>
      </w:r>
      <w:r w:rsidR="00744B8E">
        <w:rPr>
          <w:rFonts w:hint="eastAsia"/>
        </w:rPr>
        <w:t>5</w:t>
      </w:r>
      <w:r w:rsidR="00744B8E">
        <w:t>V</w:t>
      </w:r>
      <w:r w:rsidR="00744B8E">
        <w:rPr>
          <w:rFonts w:hint="eastAsia"/>
        </w:rPr>
        <w:t>），</w:t>
      </w:r>
      <w:proofErr w:type="gramStart"/>
      <w:r w:rsidR="00744B8E">
        <w:rPr>
          <w:rFonts w:hint="eastAsia"/>
        </w:rPr>
        <w:t>输出低</w:t>
      </w:r>
      <w:proofErr w:type="gramEnd"/>
      <w:r w:rsidR="00744B8E">
        <w:rPr>
          <w:rFonts w:hint="eastAsia"/>
        </w:rPr>
        <w:t>电平时，信号灯亮。</w:t>
      </w:r>
    </w:p>
    <w:p w:rsidR="00B236D9" w:rsidRDefault="002219AA" w:rsidP="00B236D9">
      <w:pPr>
        <w:pStyle w:val="2"/>
        <w:spacing w:before="156" w:after="156"/>
      </w:pPr>
      <w:r>
        <w:rPr>
          <w:rFonts w:hint="eastAsia"/>
        </w:rPr>
        <w:t>2.3</w:t>
      </w:r>
      <w:r w:rsidR="00B236D9">
        <w:rPr>
          <w:rFonts w:hint="eastAsia"/>
        </w:rPr>
        <w:t xml:space="preserve"> </w:t>
      </w:r>
      <w:r w:rsidR="00B236D9">
        <w:rPr>
          <w:rFonts w:hint="eastAsia"/>
        </w:rPr>
        <w:t>电压和浓度的对应关系</w:t>
      </w:r>
    </w:p>
    <w:p w:rsidR="00B236D9" w:rsidRDefault="00A03567" w:rsidP="00A370F6">
      <w:pPr>
        <w:spacing w:before="156" w:after="156"/>
      </w:pPr>
      <w:r>
        <w:rPr>
          <w:rFonts w:hint="eastAsia"/>
        </w:rPr>
        <w:t xml:space="preserve">1. </w:t>
      </w:r>
      <w:r>
        <w:rPr>
          <w:rFonts w:hint="eastAsia"/>
        </w:rPr>
        <w:t>对应关系</w:t>
      </w:r>
      <w:r>
        <w:rPr>
          <w:rFonts w:hint="eastAsia"/>
        </w:rPr>
        <w:t>: 0.3</w:t>
      </w:r>
      <w:r>
        <w:t xml:space="preserve"> V  </w:t>
      </w:r>
      <w:r>
        <w:sym w:font="Wingdings" w:char="F0E0"/>
      </w:r>
      <w:r>
        <w:t xml:space="preserve"> 10ppm;  </w:t>
      </w:r>
      <w:r>
        <w:rPr>
          <w:rFonts w:hint="eastAsia"/>
        </w:rPr>
        <w:t>4</w:t>
      </w:r>
      <w:r>
        <w:t xml:space="preserve">V </w:t>
      </w:r>
      <w:r>
        <w:sym w:font="Wingdings" w:char="F0E0"/>
      </w:r>
      <w:r>
        <w:t xml:space="preserve"> 1000ppm</w:t>
      </w:r>
    </w:p>
    <w:p w:rsidR="008D491C" w:rsidRDefault="00DF21FB" w:rsidP="00DF21FB">
      <w:pPr>
        <w:spacing w:before="156" w:after="156"/>
        <w:ind w:firstLine="420"/>
      </w:pPr>
      <w:r>
        <w:t>A</w:t>
      </w:r>
      <w:r>
        <w:rPr>
          <w:rFonts w:hint="eastAsia"/>
        </w:rPr>
        <w:t>rduino</w:t>
      </w:r>
      <w:r>
        <w:t xml:space="preserve"> </w:t>
      </w:r>
      <w:r>
        <w:rPr>
          <w:rFonts w:hint="eastAsia"/>
        </w:rPr>
        <w:t>对于模拟采样时，</w:t>
      </w:r>
      <w:r>
        <w:rPr>
          <w:rFonts w:hint="eastAsia"/>
        </w:rPr>
        <w:t>0-1024</w:t>
      </w:r>
      <w:r>
        <w:rPr>
          <w:rFonts w:hint="eastAsia"/>
        </w:rPr>
        <w:t>的值；</w:t>
      </w:r>
    </w:p>
    <w:p w:rsidR="00DF21FB" w:rsidRPr="00DF21FB" w:rsidRDefault="00DF21FB" w:rsidP="00B236D9">
      <w:pPr>
        <w:spacing w:before="156" w:after="156"/>
      </w:pPr>
      <w:r>
        <w:tab/>
        <w:t>A</w:t>
      </w:r>
      <w:r>
        <w:rPr>
          <w:rFonts w:hint="eastAsia"/>
        </w:rPr>
        <w:t>rduino</w:t>
      </w:r>
      <w:r>
        <w:t xml:space="preserve"> </w:t>
      </w:r>
      <w:r>
        <w:rPr>
          <w:rFonts w:hint="eastAsia"/>
        </w:rPr>
        <w:t>使用</w:t>
      </w:r>
      <w:r>
        <w:t>M</w:t>
      </w:r>
      <w:r>
        <w:rPr>
          <w:rFonts w:hint="eastAsia"/>
        </w:rPr>
        <w:t>app</w:t>
      </w:r>
      <w:r>
        <w:t xml:space="preserve">ing </w:t>
      </w:r>
      <w:r>
        <w:rPr>
          <w:rFonts w:hint="eastAsia"/>
        </w:rPr>
        <w:t>函数进行映射，便能实现对应关系的转换。</w:t>
      </w:r>
    </w:p>
    <w:p w:rsidR="00A370F6" w:rsidRDefault="00A370F6" w:rsidP="00A370F6">
      <w:pPr>
        <w:spacing w:before="156" w:after="156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LCD</w:t>
      </w:r>
      <w:r>
        <w:rPr>
          <w:rFonts w:hint="eastAsia"/>
        </w:rPr>
        <w:t>屏幕的驱动显示</w:t>
      </w:r>
    </w:p>
    <w:p w:rsidR="00CA0830" w:rsidRDefault="00CA0830" w:rsidP="00A370F6">
      <w:pPr>
        <w:spacing w:before="156" w:after="156"/>
      </w:pPr>
      <w:r>
        <w:tab/>
        <w:t xml:space="preserve">(1) </w:t>
      </w:r>
      <w:r w:rsidR="00DF21FB">
        <w:rPr>
          <w:rFonts w:hint="eastAsia"/>
        </w:rPr>
        <w:t>I</w:t>
      </w:r>
      <w:r w:rsidR="00DF21FB">
        <w:t>IC</w:t>
      </w:r>
      <w:r w:rsidR="00DF21FB">
        <w:rPr>
          <w:rFonts w:hint="eastAsia"/>
        </w:rPr>
        <w:t>进行动态显示，也有函数</w:t>
      </w:r>
    </w:p>
    <w:p w:rsidR="00D53953" w:rsidRDefault="00D53953" w:rsidP="00D53953">
      <w:pPr>
        <w:pStyle w:val="2"/>
        <w:spacing w:before="156" w:after="156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实验数据</w:t>
      </w:r>
    </w:p>
    <w:p w:rsidR="00D53953" w:rsidRPr="00D53953" w:rsidRDefault="00D53953" w:rsidP="00D53953">
      <w:pPr>
        <w:spacing w:before="156" w:after="156"/>
      </w:pPr>
    </w:p>
    <w:p w:rsidR="00D53953" w:rsidRDefault="00D53953" w:rsidP="00A370F6">
      <w:pPr>
        <w:spacing w:before="156" w:after="156"/>
      </w:pPr>
    </w:p>
    <w:p w:rsidR="00E2306C" w:rsidRDefault="00E2306C" w:rsidP="00E2306C">
      <w:pPr>
        <w:pStyle w:val="1"/>
        <w:numPr>
          <w:ilvl w:val="0"/>
          <w:numId w:val="9"/>
        </w:numPr>
        <w:spacing w:before="156" w:after="156"/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亚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口气检测仪</w:t>
      </w:r>
    </w:p>
    <w:p w:rsidR="009A6B6F" w:rsidRPr="00E2306C" w:rsidRDefault="009A6B6F" w:rsidP="009A6B6F">
      <w:pPr>
        <w:pStyle w:val="2"/>
        <w:spacing w:before="156" w:after="156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购买链接</w:t>
      </w:r>
    </w:p>
    <w:p w:rsidR="00E2306C" w:rsidRDefault="00E2306C" w:rsidP="00E2306C">
      <w:pPr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．【口气检测仪购买链接】</w:t>
      </w:r>
    </w:p>
    <w:p w:rsidR="00E2306C" w:rsidRDefault="00E2306C" w:rsidP="00E2306C">
      <w:pPr>
        <w:spacing w:before="156" w:after="156"/>
      </w:pPr>
      <w:r>
        <w:rPr>
          <w:rFonts w:hint="eastAsia"/>
        </w:rPr>
        <w:t>（</w:t>
      </w:r>
      <w:hyperlink r:id="rId12" w:history="1">
        <w:r w:rsidRPr="00C64C6A">
          <w:rPr>
            <w:rStyle w:val="a4"/>
          </w:rPr>
          <w:t>https://detail.1688.com/offer/521837015692.html?spm=a261b.2187593.1998088710.1.59e03abcq2kuwG</w:t>
        </w:r>
      </w:hyperlink>
      <w:r>
        <w:t xml:space="preserve"> </w:t>
      </w:r>
      <w:r>
        <w:rPr>
          <w:rFonts w:hint="eastAsia"/>
        </w:rPr>
        <w:t>）</w:t>
      </w:r>
    </w:p>
    <w:p w:rsidR="00E2306C" w:rsidRDefault="00E2306C" w:rsidP="00E2306C">
      <w:pPr>
        <w:spacing w:before="156" w:after="156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【</w:t>
      </w:r>
      <w:r w:rsidR="002E087A">
        <w:rPr>
          <w:rFonts w:hint="eastAsia"/>
        </w:rPr>
        <w:t>检测传感器</w:t>
      </w:r>
      <w:r>
        <w:rPr>
          <w:rFonts w:hint="eastAsia"/>
        </w:rPr>
        <w:t>】</w:t>
      </w:r>
    </w:p>
    <w:p w:rsidR="00E2306C" w:rsidRDefault="009A6B6F" w:rsidP="00E2306C">
      <w:pPr>
        <w:spacing w:before="156" w:after="156"/>
      </w:pPr>
      <w:r>
        <w:rPr>
          <w:rFonts w:hint="eastAsia"/>
        </w:rPr>
        <w:t>（</w:t>
      </w:r>
      <w:hyperlink r:id="rId13" w:anchor="detail" w:history="1">
        <w:r w:rsidRPr="00C64C6A">
          <w:rPr>
            <w:rStyle w:val="a4"/>
          </w:rPr>
          <w:t>https://item.taobao.com/item.htm?spm=a230r.1.999.1.4f5c523cTlx3py&amp;id=39023713067&amp;ns=1#detail</w:t>
        </w:r>
      </w:hyperlink>
      <w:r>
        <w:t xml:space="preserve"> </w:t>
      </w:r>
      <w:r>
        <w:rPr>
          <w:rFonts w:hint="eastAsia"/>
        </w:rPr>
        <w:t>）</w:t>
      </w:r>
    </w:p>
    <w:p w:rsidR="00352AB3" w:rsidRDefault="00352AB3" w:rsidP="00E2306C">
      <w:pPr>
        <w:spacing w:before="156" w:after="156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【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401</w:t>
      </w:r>
      <w:r>
        <w:t>T</w:t>
      </w:r>
      <w:r>
        <w:rPr>
          <w:rFonts w:hint="eastAsia"/>
        </w:rPr>
        <w:t>介绍】</w:t>
      </w:r>
    </w:p>
    <w:p w:rsidR="00352AB3" w:rsidRDefault="00352AB3" w:rsidP="00E2306C">
      <w:pPr>
        <w:spacing w:before="156" w:after="156"/>
      </w:pPr>
      <w:r>
        <w:rPr>
          <w:rFonts w:hint="eastAsia"/>
        </w:rPr>
        <w:lastRenderedPageBreak/>
        <w:t>（</w:t>
      </w:r>
      <w:hyperlink r:id="rId14" w:history="1">
        <w:r w:rsidRPr="00C64C6A">
          <w:rPr>
            <w:rStyle w:val="a4"/>
          </w:rPr>
          <w:t>http://www.docin.com/p-1174702021.html</w:t>
        </w:r>
      </w:hyperlink>
      <w:r>
        <w:t xml:space="preserve"> </w:t>
      </w:r>
      <w:r>
        <w:rPr>
          <w:rFonts w:hint="eastAsia"/>
        </w:rPr>
        <w:t>）</w:t>
      </w:r>
    </w:p>
    <w:p w:rsidR="009A6B6F" w:rsidRPr="00E2306C" w:rsidRDefault="009A6B6F" w:rsidP="009A6B6F">
      <w:pPr>
        <w:pStyle w:val="2"/>
        <w:spacing w:before="156" w:after="156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T</w:t>
      </w:r>
      <w:r>
        <w:t>P401</w:t>
      </w:r>
      <w:r>
        <w:rPr>
          <w:rFonts w:hint="eastAsia"/>
        </w:rPr>
        <w:t>传感器特性</w:t>
      </w:r>
    </w:p>
    <w:p w:rsidR="009A6B6F" w:rsidRPr="00E2306C" w:rsidRDefault="006A49C9" w:rsidP="00E2306C">
      <w:pPr>
        <w:spacing w:before="156" w:after="156"/>
      </w:pPr>
      <w:r>
        <w:t xml:space="preserve">1. </w:t>
      </w:r>
      <w:r w:rsidR="009A6B6F" w:rsidRPr="009A6B6F">
        <w:rPr>
          <w:rFonts w:hint="eastAsia"/>
        </w:rPr>
        <w:t>TP401</w:t>
      </w:r>
      <w:r w:rsidR="009A6B6F" w:rsidRPr="009A6B6F">
        <w:rPr>
          <w:rFonts w:hint="eastAsia"/>
        </w:rPr>
        <w:t>空气质量污染物气体传感器、异味检测传感器</w:t>
      </w:r>
    </w:p>
    <w:p w:rsidR="00E2306C" w:rsidRDefault="006A49C9" w:rsidP="00A370F6">
      <w:pPr>
        <w:spacing w:before="156" w:after="156"/>
      </w:pPr>
      <w:r>
        <w:rPr>
          <w:rFonts w:hint="eastAsia"/>
        </w:rPr>
        <w:t>2</w:t>
      </w:r>
      <w:r>
        <w:t xml:space="preserve">. </w:t>
      </w:r>
      <w:r w:rsidR="00C01017" w:rsidRPr="00C01017">
        <w:rPr>
          <w:rFonts w:hint="eastAsia"/>
        </w:rPr>
        <w:t>检测室内低浓度污染气体及异味</w:t>
      </w:r>
    </w:p>
    <w:p w:rsidR="00BC04C2" w:rsidRDefault="00BC04C2" w:rsidP="00BC04C2">
      <w:pPr>
        <w:widowControl/>
        <w:spacing w:beforeLines="0" w:before="0" w:afterLines="0" w:after="0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C04C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3130432" cy="2604195"/>
            <wp:effectExtent l="0" t="0" r="0" b="5715"/>
            <wp:docPr id="5" name="图片 5" descr="C:\Users\quronghui\AppData\Roaming\Tencent\Users\1939193595\TIM\WinTemp\RichOle\GG0__N9GAGQ9{9U]7R9Y}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ronghui\AppData\Roaming\Tencent\Users\1939193595\TIM\WinTemp\RichOle\GG0__N9GAGQ9{9U]7R9Y}J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67" cy="267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23" w:rsidRPr="00E2306C" w:rsidRDefault="00A17123" w:rsidP="00A17123">
      <w:pPr>
        <w:pStyle w:val="2"/>
        <w:spacing w:before="156" w:after="156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T</w:t>
      </w:r>
      <w:r>
        <w:t>P401</w:t>
      </w:r>
      <w:r>
        <w:rPr>
          <w:rFonts w:hint="eastAsia"/>
        </w:rPr>
        <w:t>如何使用</w:t>
      </w:r>
    </w:p>
    <w:p w:rsidR="00A17123" w:rsidRPr="00BC04C2" w:rsidRDefault="00A17123" w:rsidP="00BC04C2">
      <w:pPr>
        <w:widowControl/>
        <w:spacing w:beforeLines="0" w:before="0" w:afterLines="0" w:after="0"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:rsidR="000C2297" w:rsidRDefault="006C1156" w:rsidP="000C2297">
      <w:pPr>
        <w:pStyle w:val="1"/>
        <w:numPr>
          <w:ilvl w:val="0"/>
          <w:numId w:val="9"/>
        </w:numPr>
        <w:spacing w:before="156" w:after="156"/>
      </w:pPr>
      <w:r>
        <w:t>MQ</w:t>
      </w:r>
      <w:r>
        <w:rPr>
          <w:rFonts w:hint="eastAsia"/>
        </w:rPr>
        <w:t>135</w:t>
      </w:r>
      <w:r w:rsidR="000C2297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C2297">
        <w:instrText>ADDIN CNKISM.UserStyle</w:instrText>
      </w:r>
      <w:r w:rsidR="000C2297">
        <w:fldChar w:fldCharType="end"/>
      </w:r>
      <w:r w:rsidR="000C2297">
        <w:rPr>
          <w:rFonts w:hint="eastAsia"/>
        </w:rPr>
        <w:t>检测结果</w:t>
      </w:r>
    </w:p>
    <w:p w:rsidR="00F705A0" w:rsidRPr="00F705A0" w:rsidRDefault="00F705A0" w:rsidP="00F705A0">
      <w:pPr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</w:t>
      </w:r>
      <w:r>
        <w:t xml:space="preserve">LED </w:t>
      </w:r>
      <w:r>
        <w:rPr>
          <w:rFonts w:hint="eastAsia"/>
        </w:rPr>
        <w:t>实时显示硫化物的值；达到某一阈值后，便固定值的显示</w:t>
      </w:r>
    </w:p>
    <w:p w:rsidR="004E7E3B" w:rsidRDefault="00F705A0" w:rsidP="00A370F6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18CB0A56" wp14:editId="4058387E">
            <wp:extent cx="2753360" cy="3671257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8111611375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22" cy="36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3B" w:rsidRDefault="004E7E3B" w:rsidP="00A370F6">
      <w:pPr>
        <w:spacing w:before="156" w:after="156"/>
      </w:pPr>
    </w:p>
    <w:p w:rsidR="004E7E3B" w:rsidRDefault="004E7E3B" w:rsidP="00A370F6">
      <w:pPr>
        <w:spacing w:before="156" w:after="156"/>
      </w:pPr>
    </w:p>
    <w:p w:rsidR="004E7E3B" w:rsidRDefault="004E7E3B" w:rsidP="00A370F6">
      <w:pPr>
        <w:spacing w:before="156" w:after="156"/>
      </w:pPr>
    </w:p>
    <w:p w:rsidR="004E7E3B" w:rsidRDefault="004E7E3B" w:rsidP="004746E2">
      <w:pPr>
        <w:pStyle w:val="a3"/>
        <w:numPr>
          <w:ilvl w:val="0"/>
          <w:numId w:val="22"/>
        </w:numPr>
        <w:spacing w:before="156" w:after="156"/>
        <w:ind w:firstLineChars="0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端显示</w:t>
      </w:r>
      <w:proofErr w:type="gramEnd"/>
      <w:r>
        <w:rPr>
          <w:rFonts w:hint="eastAsia"/>
        </w:rPr>
        <w:t>采集到的值；可以动态显示每一次的值，这里只显示超过阈值的值，并且给出一定建议。</w:t>
      </w:r>
    </w:p>
    <w:p w:rsidR="004746E2" w:rsidRPr="004746E2" w:rsidRDefault="004746E2" w:rsidP="004746E2">
      <w:pPr>
        <w:spacing w:before="156" w:after="156"/>
        <w:rPr>
          <w:rFonts w:hint="eastAsia"/>
        </w:rPr>
      </w:pPr>
    </w:p>
    <w:p w:rsidR="00F6538A" w:rsidRDefault="00F705A0" w:rsidP="00C41DEA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733D86E0" wp14:editId="1A6C38FC">
            <wp:extent cx="2798818" cy="60642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8111611374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339" cy="60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E2" w:rsidRPr="004746E2" w:rsidRDefault="004746E2" w:rsidP="00C41DEA">
      <w:pPr>
        <w:spacing w:before="156" w:after="156"/>
        <w:rPr>
          <w:rFonts w:hint="eastAsia"/>
        </w:rPr>
      </w:pPr>
      <w:bookmarkStart w:id="0" w:name="_GoBack"/>
      <w:bookmarkEnd w:id="0"/>
    </w:p>
    <w:sectPr w:rsidR="004746E2" w:rsidRPr="004746E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3EF" w:rsidRDefault="007773EF" w:rsidP="00BF22AB">
      <w:pPr>
        <w:spacing w:before="120" w:after="120" w:line="240" w:lineRule="auto"/>
      </w:pPr>
      <w:r>
        <w:separator/>
      </w:r>
    </w:p>
  </w:endnote>
  <w:endnote w:type="continuationSeparator" w:id="0">
    <w:p w:rsidR="007773EF" w:rsidRDefault="007773EF" w:rsidP="00BF22AB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2AB" w:rsidRDefault="00BF22AB">
    <w:pPr>
      <w:pStyle w:val="a9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2AB" w:rsidRDefault="00BF22AB">
    <w:pPr>
      <w:pStyle w:val="a9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2AB" w:rsidRDefault="00BF22AB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3EF" w:rsidRDefault="007773EF" w:rsidP="00BF22AB">
      <w:pPr>
        <w:spacing w:before="120" w:after="120" w:line="240" w:lineRule="auto"/>
      </w:pPr>
      <w:r>
        <w:separator/>
      </w:r>
    </w:p>
  </w:footnote>
  <w:footnote w:type="continuationSeparator" w:id="0">
    <w:p w:rsidR="007773EF" w:rsidRDefault="007773EF" w:rsidP="00BF22AB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2AB" w:rsidRDefault="00BF22AB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2AB" w:rsidRDefault="00BF22AB">
    <w:pPr>
      <w:pStyle w:val="a7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2AB" w:rsidRDefault="00BF22AB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3DC"/>
    <w:multiLevelType w:val="hybridMultilevel"/>
    <w:tmpl w:val="C4FCB37C"/>
    <w:lvl w:ilvl="0" w:tplc="43E659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C4DC1"/>
    <w:multiLevelType w:val="multilevel"/>
    <w:tmpl w:val="743CB0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14D82"/>
    <w:multiLevelType w:val="hybridMultilevel"/>
    <w:tmpl w:val="F02A32D0"/>
    <w:lvl w:ilvl="0" w:tplc="84764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D2269"/>
    <w:multiLevelType w:val="hybridMultilevel"/>
    <w:tmpl w:val="FC0888DC"/>
    <w:lvl w:ilvl="0" w:tplc="600636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7F4D0F"/>
    <w:multiLevelType w:val="hybridMultilevel"/>
    <w:tmpl w:val="E46E069A"/>
    <w:lvl w:ilvl="0" w:tplc="C7CC801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E9C7199"/>
    <w:multiLevelType w:val="hybridMultilevel"/>
    <w:tmpl w:val="BD143CA4"/>
    <w:lvl w:ilvl="0" w:tplc="B1AEF7EC">
      <w:start w:val="1"/>
      <w:numFmt w:val="decimal"/>
      <w:lvlText w:val="（%1）"/>
      <w:lvlJc w:val="left"/>
      <w:pPr>
        <w:ind w:left="360" w:hanging="360"/>
      </w:pPr>
      <w:rPr>
        <w:rFonts w:ascii="Times New Roman" w:eastAsia="仿宋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6" w15:restartNumberingAfterBreak="0">
    <w:nsid w:val="1ED34C03"/>
    <w:multiLevelType w:val="hybridMultilevel"/>
    <w:tmpl w:val="EA8A3998"/>
    <w:lvl w:ilvl="0" w:tplc="CE4A6B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7E307A"/>
    <w:multiLevelType w:val="hybridMultilevel"/>
    <w:tmpl w:val="026097A2"/>
    <w:lvl w:ilvl="0" w:tplc="EC041A58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2C1D2170"/>
    <w:multiLevelType w:val="hybridMultilevel"/>
    <w:tmpl w:val="12F8341E"/>
    <w:lvl w:ilvl="0" w:tplc="09BCD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72CB1"/>
    <w:multiLevelType w:val="hybridMultilevel"/>
    <w:tmpl w:val="C67AAE04"/>
    <w:lvl w:ilvl="0" w:tplc="8382A1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EF7E0F"/>
    <w:multiLevelType w:val="hybridMultilevel"/>
    <w:tmpl w:val="C0F066D2"/>
    <w:lvl w:ilvl="0" w:tplc="14B4B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8A5A86"/>
    <w:multiLevelType w:val="hybridMultilevel"/>
    <w:tmpl w:val="047A11C6"/>
    <w:lvl w:ilvl="0" w:tplc="5B449D3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7A83022"/>
    <w:multiLevelType w:val="hybridMultilevel"/>
    <w:tmpl w:val="9E4C6708"/>
    <w:lvl w:ilvl="0" w:tplc="59A2250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4D06339F"/>
    <w:multiLevelType w:val="hybridMultilevel"/>
    <w:tmpl w:val="75BC23BA"/>
    <w:lvl w:ilvl="0" w:tplc="4594C7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177A4B"/>
    <w:multiLevelType w:val="hybridMultilevel"/>
    <w:tmpl w:val="0FA81FD8"/>
    <w:lvl w:ilvl="0" w:tplc="70CEF2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0D2D97"/>
    <w:multiLevelType w:val="multilevel"/>
    <w:tmpl w:val="7F04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12F14"/>
    <w:multiLevelType w:val="hybridMultilevel"/>
    <w:tmpl w:val="F6DCFD0E"/>
    <w:lvl w:ilvl="0" w:tplc="EF4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E4212B"/>
    <w:multiLevelType w:val="multilevel"/>
    <w:tmpl w:val="697C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36ADD"/>
    <w:multiLevelType w:val="hybridMultilevel"/>
    <w:tmpl w:val="D0E8FF54"/>
    <w:lvl w:ilvl="0" w:tplc="910C1F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2E17008"/>
    <w:multiLevelType w:val="multilevel"/>
    <w:tmpl w:val="50A06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B1C42CA"/>
    <w:multiLevelType w:val="hybridMultilevel"/>
    <w:tmpl w:val="87A67EE2"/>
    <w:lvl w:ilvl="0" w:tplc="40DA6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5A604C"/>
    <w:multiLevelType w:val="hybridMultilevel"/>
    <w:tmpl w:val="C22EFAFA"/>
    <w:lvl w:ilvl="0" w:tplc="0E5639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CDC6056"/>
    <w:multiLevelType w:val="hybridMultilevel"/>
    <w:tmpl w:val="31503C2E"/>
    <w:lvl w:ilvl="0" w:tplc="23BC5186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3" w15:restartNumberingAfterBreak="0">
    <w:nsid w:val="7D0A49E7"/>
    <w:multiLevelType w:val="hybridMultilevel"/>
    <w:tmpl w:val="D4C29686"/>
    <w:lvl w:ilvl="0" w:tplc="7A62822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4" w15:restartNumberingAfterBreak="0">
    <w:nsid w:val="7F512DE2"/>
    <w:multiLevelType w:val="hybridMultilevel"/>
    <w:tmpl w:val="C15677EE"/>
    <w:lvl w:ilvl="0" w:tplc="74BCCE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2"/>
  </w:num>
  <w:num w:numId="3">
    <w:abstractNumId w:val="11"/>
  </w:num>
  <w:num w:numId="4">
    <w:abstractNumId w:val="5"/>
  </w:num>
  <w:num w:numId="5">
    <w:abstractNumId w:val="4"/>
  </w:num>
  <w:num w:numId="6">
    <w:abstractNumId w:val="16"/>
  </w:num>
  <w:num w:numId="7">
    <w:abstractNumId w:val="18"/>
  </w:num>
  <w:num w:numId="8">
    <w:abstractNumId w:val="21"/>
  </w:num>
  <w:num w:numId="9">
    <w:abstractNumId w:val="6"/>
  </w:num>
  <w:num w:numId="10">
    <w:abstractNumId w:val="19"/>
  </w:num>
  <w:num w:numId="11">
    <w:abstractNumId w:val="12"/>
  </w:num>
  <w:num w:numId="12">
    <w:abstractNumId w:val="9"/>
  </w:num>
  <w:num w:numId="13">
    <w:abstractNumId w:val="3"/>
  </w:num>
  <w:num w:numId="14">
    <w:abstractNumId w:val="23"/>
  </w:num>
  <w:num w:numId="15">
    <w:abstractNumId w:val="24"/>
  </w:num>
  <w:num w:numId="16">
    <w:abstractNumId w:val="0"/>
  </w:num>
  <w:num w:numId="17">
    <w:abstractNumId w:val="7"/>
  </w:num>
  <w:num w:numId="18">
    <w:abstractNumId w:val="13"/>
  </w:num>
  <w:num w:numId="19">
    <w:abstractNumId w:val="10"/>
  </w:num>
  <w:num w:numId="20">
    <w:abstractNumId w:val="8"/>
  </w:num>
  <w:num w:numId="21">
    <w:abstractNumId w:val="14"/>
  </w:num>
  <w:num w:numId="22">
    <w:abstractNumId w:val="20"/>
  </w:num>
  <w:num w:numId="23">
    <w:abstractNumId w:val="15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85"/>
    <w:rsid w:val="000446B0"/>
    <w:rsid w:val="00067F35"/>
    <w:rsid w:val="00075E58"/>
    <w:rsid w:val="00090B46"/>
    <w:rsid w:val="000C2297"/>
    <w:rsid w:val="000E0B85"/>
    <w:rsid w:val="00107C4A"/>
    <w:rsid w:val="00115455"/>
    <w:rsid w:val="001941D3"/>
    <w:rsid w:val="002219AA"/>
    <w:rsid w:val="00221B37"/>
    <w:rsid w:val="002445D5"/>
    <w:rsid w:val="00270682"/>
    <w:rsid w:val="002E087A"/>
    <w:rsid w:val="00301115"/>
    <w:rsid w:val="00321747"/>
    <w:rsid w:val="003376BC"/>
    <w:rsid w:val="00352AB3"/>
    <w:rsid w:val="00366218"/>
    <w:rsid w:val="003A4369"/>
    <w:rsid w:val="003D02B4"/>
    <w:rsid w:val="003F4146"/>
    <w:rsid w:val="00422DA2"/>
    <w:rsid w:val="00437A2C"/>
    <w:rsid w:val="00444A0C"/>
    <w:rsid w:val="004746E2"/>
    <w:rsid w:val="004D61D9"/>
    <w:rsid w:val="004D6677"/>
    <w:rsid w:val="004E7E3B"/>
    <w:rsid w:val="004F49DF"/>
    <w:rsid w:val="00512B44"/>
    <w:rsid w:val="005177D4"/>
    <w:rsid w:val="0054697E"/>
    <w:rsid w:val="00554C56"/>
    <w:rsid w:val="005963DC"/>
    <w:rsid w:val="0060392D"/>
    <w:rsid w:val="00611DBD"/>
    <w:rsid w:val="00634C69"/>
    <w:rsid w:val="00634EB9"/>
    <w:rsid w:val="0066648E"/>
    <w:rsid w:val="006854B3"/>
    <w:rsid w:val="006A49C9"/>
    <w:rsid w:val="006B7139"/>
    <w:rsid w:val="006C1156"/>
    <w:rsid w:val="00744B8E"/>
    <w:rsid w:val="00762FDA"/>
    <w:rsid w:val="007773EF"/>
    <w:rsid w:val="00777CCC"/>
    <w:rsid w:val="00803E92"/>
    <w:rsid w:val="0082694C"/>
    <w:rsid w:val="0087219A"/>
    <w:rsid w:val="008A70C1"/>
    <w:rsid w:val="008D0958"/>
    <w:rsid w:val="008D491C"/>
    <w:rsid w:val="008D5325"/>
    <w:rsid w:val="008E2BAD"/>
    <w:rsid w:val="008F1033"/>
    <w:rsid w:val="009062E7"/>
    <w:rsid w:val="00926D30"/>
    <w:rsid w:val="009521B4"/>
    <w:rsid w:val="009A6B6F"/>
    <w:rsid w:val="009C7F97"/>
    <w:rsid w:val="009E0AC8"/>
    <w:rsid w:val="009E28BD"/>
    <w:rsid w:val="00A03567"/>
    <w:rsid w:val="00A17123"/>
    <w:rsid w:val="00A370F6"/>
    <w:rsid w:val="00A61BF6"/>
    <w:rsid w:val="00A716C2"/>
    <w:rsid w:val="00A85AAA"/>
    <w:rsid w:val="00A93FE9"/>
    <w:rsid w:val="00AA1685"/>
    <w:rsid w:val="00AB2AFF"/>
    <w:rsid w:val="00AD372C"/>
    <w:rsid w:val="00AE38EC"/>
    <w:rsid w:val="00AF5D5C"/>
    <w:rsid w:val="00B02B4B"/>
    <w:rsid w:val="00B07B90"/>
    <w:rsid w:val="00B22357"/>
    <w:rsid w:val="00B236D9"/>
    <w:rsid w:val="00B30AA0"/>
    <w:rsid w:val="00B3340E"/>
    <w:rsid w:val="00B34F3B"/>
    <w:rsid w:val="00B35B89"/>
    <w:rsid w:val="00B77355"/>
    <w:rsid w:val="00BB00BE"/>
    <w:rsid w:val="00BC04C2"/>
    <w:rsid w:val="00BD6473"/>
    <w:rsid w:val="00BF22AB"/>
    <w:rsid w:val="00C01017"/>
    <w:rsid w:val="00C06C8D"/>
    <w:rsid w:val="00C24550"/>
    <w:rsid w:val="00C30019"/>
    <w:rsid w:val="00C4097B"/>
    <w:rsid w:val="00C41C46"/>
    <w:rsid w:val="00C41DEA"/>
    <w:rsid w:val="00C442AB"/>
    <w:rsid w:val="00C50470"/>
    <w:rsid w:val="00C5062B"/>
    <w:rsid w:val="00C662FA"/>
    <w:rsid w:val="00CA0830"/>
    <w:rsid w:val="00CB12F3"/>
    <w:rsid w:val="00CC0381"/>
    <w:rsid w:val="00CD085A"/>
    <w:rsid w:val="00CF1B30"/>
    <w:rsid w:val="00D1506D"/>
    <w:rsid w:val="00D53953"/>
    <w:rsid w:val="00DB537B"/>
    <w:rsid w:val="00DC5428"/>
    <w:rsid w:val="00DF21FB"/>
    <w:rsid w:val="00E2306C"/>
    <w:rsid w:val="00E40B37"/>
    <w:rsid w:val="00E94245"/>
    <w:rsid w:val="00EB5FA5"/>
    <w:rsid w:val="00EC75A8"/>
    <w:rsid w:val="00EF1CB1"/>
    <w:rsid w:val="00F027D4"/>
    <w:rsid w:val="00F03B5C"/>
    <w:rsid w:val="00F17A36"/>
    <w:rsid w:val="00F6538A"/>
    <w:rsid w:val="00F67B2A"/>
    <w:rsid w:val="00F705A0"/>
    <w:rsid w:val="00F75125"/>
    <w:rsid w:val="00F97876"/>
    <w:rsid w:val="00FE5442"/>
    <w:rsid w:val="00FE5508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5D391"/>
  <w15:chartTrackingRefBased/>
  <w15:docId w15:val="{96DB359D-9133-4F14-93E3-64C76612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B5C"/>
    <w:pPr>
      <w:widowControl w:val="0"/>
      <w:spacing w:beforeLines="50" w:before="50" w:afterLines="50" w:after="50"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67F3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F35"/>
    <w:pPr>
      <w:keepNext/>
      <w:keepLines/>
      <w:spacing w:before="260" w:after="260" w:line="416" w:lineRule="auto"/>
      <w:outlineLvl w:val="1"/>
    </w:pPr>
    <w:rPr>
      <w:rFonts w:eastAsia="华文仿宋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F3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38E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67F35"/>
    <w:rPr>
      <w:rFonts w:ascii="Times New Roman" w:eastAsia="仿宋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7F35"/>
    <w:rPr>
      <w:rFonts w:ascii="Times New Roman" w:eastAsia="华文仿宋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67F35"/>
    <w:rPr>
      <w:rFonts w:ascii="Times New Roman" w:eastAsia="仿宋" w:hAnsi="Times New Roman"/>
      <w:b/>
      <w:bCs/>
      <w:sz w:val="28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60392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4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334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6">
    <w:name w:val="Strong"/>
    <w:basedOn w:val="a0"/>
    <w:uiPriority w:val="22"/>
    <w:qFormat/>
    <w:rsid w:val="00FE5508"/>
    <w:rPr>
      <w:b/>
      <w:bCs/>
    </w:rPr>
  </w:style>
  <w:style w:type="paragraph" w:styleId="a7">
    <w:name w:val="header"/>
    <w:basedOn w:val="a"/>
    <w:link w:val="a8"/>
    <w:uiPriority w:val="99"/>
    <w:unhideWhenUsed/>
    <w:rsid w:val="00BF2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F22AB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F22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F22AB"/>
    <w:rPr>
      <w:rFonts w:ascii="Times New Roman" w:eastAsia="仿宋" w:hAnsi="Times New Roman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9A6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em.taobao.com/item.htm?spm=a230r.1.999.1.4f5c523cTlx3py&amp;id=39023713067&amp;ns=1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etail.1688.com/offer/521837015692.html?spm=a261b.2187593.1998088710.1.59e03abcq2kuwG" TargetMode="External"/><Relationship Id="rId17" Type="http://schemas.openxmlformats.org/officeDocument/2006/relationships/image" Target="media/image5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tail.tmall.com/item.htm?id=13302081252&amp;spm=a1z09.2.0.0.b0952e8dI0CA0W&amp;_u=k23c070s2786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hyperlink" Target="http://www.elecfans.com/instrument/592121_a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docin.com/p-1174702021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D140A-506F-4C1F-A1F7-ACCAA1606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9785</TotalTime>
  <Pages>6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quronghui</dc:creator>
  <cp:keywords/>
  <dc:description/>
  <cp:lastModifiedBy>quronghui</cp:lastModifiedBy>
  <cp:revision>76</cp:revision>
  <dcterms:created xsi:type="dcterms:W3CDTF">2018-09-22T06:39:00Z</dcterms:created>
  <dcterms:modified xsi:type="dcterms:W3CDTF">2018-11-28T10:57:00Z</dcterms:modified>
</cp:coreProperties>
</file>