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1BB1" w14:textId="02FE0BD9" w:rsidR="005E6FFE" w:rsidRDefault="004E5EAA" w:rsidP="005E6FFE">
      <w:pPr>
        <w:ind w:firstLineChars="2450" w:firstLine="5903"/>
        <w:rPr>
          <w:b/>
          <w:kern w:val="0"/>
          <w:u w:val="single"/>
        </w:rPr>
      </w:pPr>
      <w:r>
        <w:rPr>
          <w:b/>
        </w:rPr>
        <w:fldChar w:fldCharType="begin"/>
      </w:r>
      <w:r w:rsidR="005E6FFE">
        <w:rPr>
          <w:b/>
        </w:rPr>
        <w:instrText xml:space="preserve"> MACROBUTTON MTEditEquationSection2 </w:instrText>
      </w:r>
      <w:r w:rsidR="005E6FFE">
        <w:rPr>
          <w:rStyle w:val="MTEquationSection"/>
          <w:specVanish w:val="0"/>
        </w:rPr>
        <w:instrText>Equation Chapter 1 Section 1</w:instrText>
      </w:r>
      <w:r>
        <w:rPr>
          <w:b/>
        </w:rPr>
        <w:fldChar w:fldCharType="begin"/>
      </w:r>
      <w:r w:rsidR="005E6FFE">
        <w:rPr>
          <w:b/>
        </w:rPr>
        <w:instrText xml:space="preserve"> SEQ MTEqn \r \h \* MERGEFORMAT </w:instrText>
      </w:r>
      <w:r>
        <w:rPr>
          <w:b/>
        </w:rPr>
        <w:fldChar w:fldCharType="end"/>
      </w:r>
      <w:r>
        <w:rPr>
          <w:b/>
        </w:rPr>
        <w:fldChar w:fldCharType="begin"/>
      </w:r>
      <w:r w:rsidR="005E6FFE">
        <w:rPr>
          <w:b/>
        </w:rPr>
        <w:instrText xml:space="preserve"> SEQ MTSec \r 1 \h \* MERGEFORMAT </w:instrText>
      </w:r>
      <w:r>
        <w:rPr>
          <w:b/>
        </w:rPr>
        <w:fldChar w:fldCharType="end"/>
      </w:r>
      <w:r>
        <w:rPr>
          <w:b/>
        </w:rPr>
        <w:fldChar w:fldCharType="begin"/>
      </w:r>
      <w:r w:rsidR="005E6FFE">
        <w:rPr>
          <w:b/>
        </w:rPr>
        <w:instrText xml:space="preserve"> SEQ MTChap \r 1 \h \* MERGEFORMAT </w:instrText>
      </w:r>
      <w:r>
        <w:rPr>
          <w:b/>
        </w:rPr>
        <w:fldChar w:fldCharType="end"/>
      </w:r>
      <w:r>
        <w:rPr>
          <w:b/>
        </w:rPr>
        <w:fldChar w:fldCharType="end"/>
      </w:r>
      <w:r w:rsidR="005E6FFE">
        <w:rPr>
          <w:rFonts w:hint="eastAsia"/>
          <w:b/>
        </w:rPr>
        <w:t>编</w:t>
      </w:r>
      <w:r w:rsidR="005E6FFE">
        <w:rPr>
          <w:b/>
        </w:rPr>
        <w:t xml:space="preserve">    </w:t>
      </w:r>
      <w:r w:rsidR="005E6FFE">
        <w:rPr>
          <w:rFonts w:hint="eastAsia"/>
          <w:b/>
        </w:rPr>
        <w:t>号：</w:t>
      </w:r>
      <w:r w:rsidR="005E6FFE">
        <w:rPr>
          <w:b/>
          <w:u w:val="single"/>
        </w:rPr>
        <w:t xml:space="preserve">           </w:t>
      </w:r>
    </w:p>
    <w:p w14:paraId="0ACF1119" w14:textId="77777777" w:rsidR="005E6FFE" w:rsidRPr="00C17BBD" w:rsidRDefault="005E6FFE" w:rsidP="00C17BBD">
      <w:pPr>
        <w:ind w:firstLineChars="2450" w:firstLine="5903"/>
        <w:rPr>
          <w:b/>
        </w:rPr>
      </w:pPr>
      <w:r>
        <w:rPr>
          <w:rFonts w:hint="eastAsia"/>
          <w:b/>
        </w:rPr>
        <w:t>审定</w:t>
      </w:r>
      <w:r w:rsidR="005F48ED">
        <w:rPr>
          <w:rFonts w:hint="eastAsia"/>
          <w:b/>
        </w:rPr>
        <w:t>等级</w:t>
      </w:r>
      <w:r>
        <w:rPr>
          <w:rFonts w:hint="eastAsia"/>
          <w:b/>
        </w:rPr>
        <w:t>：</w:t>
      </w:r>
      <w:r>
        <w:rPr>
          <w:b/>
          <w:u w:val="single"/>
        </w:rPr>
        <w:t xml:space="preserve">           </w:t>
      </w: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6FFE" w14:paraId="4C151BB8" w14:textId="77777777" w:rsidTr="005E6FFE">
        <w:trPr>
          <w:trHeight w:val="974"/>
        </w:trPr>
        <w:tc>
          <w:tcPr>
            <w:tcW w:w="5000" w:type="pct"/>
            <w:gridSpan w:val="4"/>
            <w:tcBorders>
              <w:top w:val="nil"/>
              <w:left w:val="nil"/>
              <w:bottom w:val="nil"/>
              <w:right w:val="nil"/>
            </w:tcBorders>
            <w:vAlign w:val="center"/>
          </w:tcPr>
          <w:p w14:paraId="44CF9D9C" w14:textId="77777777" w:rsidR="005E6FFE" w:rsidRDefault="005E6FFE">
            <w:pPr>
              <w:ind w:firstLine="964"/>
              <w:jc w:val="center"/>
              <w:rPr>
                <w:b/>
                <w:sz w:val="48"/>
                <w:szCs w:val="48"/>
              </w:rPr>
            </w:pPr>
          </w:p>
          <w:p w14:paraId="6BDE45FB" w14:textId="77777777" w:rsidR="005C27D8" w:rsidRDefault="005C27D8">
            <w:pPr>
              <w:spacing w:line="240" w:lineRule="auto"/>
              <w:ind w:firstLine="964"/>
              <w:jc w:val="center"/>
              <w:rPr>
                <w:b/>
                <w:sz w:val="48"/>
                <w:szCs w:val="48"/>
              </w:rPr>
            </w:pPr>
          </w:p>
          <w:p w14:paraId="492FA5FE" w14:textId="77777777" w:rsidR="00BE5500" w:rsidRDefault="00BE5500">
            <w:pPr>
              <w:jc w:val="center"/>
              <w:rPr>
                <w:b/>
                <w:sz w:val="48"/>
                <w:szCs w:val="48"/>
              </w:rPr>
            </w:pPr>
            <w:r>
              <w:rPr>
                <w:rFonts w:hint="eastAsia"/>
                <w:b/>
                <w:sz w:val="48"/>
                <w:szCs w:val="48"/>
              </w:rPr>
              <w:t>玉溪市江川区教育学会</w:t>
            </w:r>
          </w:p>
          <w:p w14:paraId="43FFEC32" w14:textId="77777777" w:rsidR="005E6FFE" w:rsidRDefault="005E6FFE">
            <w:pPr>
              <w:spacing w:line="240" w:lineRule="auto"/>
              <w:jc w:val="center"/>
              <w:rPr>
                <w:b/>
                <w:sz w:val="44"/>
              </w:rPr>
            </w:pPr>
            <w:r>
              <w:rPr>
                <w:rFonts w:hint="eastAsia"/>
                <w:b/>
                <w:sz w:val="48"/>
                <w:szCs w:val="48"/>
              </w:rPr>
              <w:t>（论文）</w:t>
            </w:r>
          </w:p>
        </w:tc>
      </w:tr>
      <w:tr w:rsidR="005E6FFE" w14:paraId="26BEAC82" w14:textId="77777777" w:rsidTr="005E6FFE">
        <w:trPr>
          <w:trHeight w:val="1188"/>
        </w:trPr>
        <w:tc>
          <w:tcPr>
            <w:tcW w:w="5000" w:type="pct"/>
            <w:gridSpan w:val="4"/>
            <w:tcBorders>
              <w:top w:val="nil"/>
              <w:left w:val="nil"/>
              <w:bottom w:val="nil"/>
              <w:right w:val="nil"/>
            </w:tcBorders>
            <w:vAlign w:val="bottom"/>
          </w:tcPr>
          <w:p w14:paraId="60D54EB6" w14:textId="77777777" w:rsidR="005E6FFE" w:rsidRDefault="005E6FFE">
            <w:pPr>
              <w:ind w:firstLine="883"/>
              <w:jc w:val="center"/>
              <w:rPr>
                <w:b/>
                <w:sz w:val="44"/>
              </w:rPr>
            </w:pPr>
          </w:p>
          <w:p w14:paraId="72399965" w14:textId="77777777" w:rsidR="005C27D8" w:rsidRDefault="005C27D8">
            <w:pPr>
              <w:ind w:firstLine="883"/>
              <w:jc w:val="center"/>
              <w:rPr>
                <w:b/>
                <w:sz w:val="44"/>
              </w:rPr>
            </w:pPr>
          </w:p>
        </w:tc>
      </w:tr>
      <w:tr w:rsidR="005C27D8" w14:paraId="78DF90A4" w14:textId="77777777" w:rsidTr="005E6FFE">
        <w:trPr>
          <w:trHeight w:val="571"/>
        </w:trPr>
        <w:tc>
          <w:tcPr>
            <w:tcW w:w="501" w:type="pct"/>
            <w:vMerge w:val="restart"/>
            <w:tcBorders>
              <w:top w:val="nil"/>
              <w:left w:val="nil"/>
              <w:bottom w:val="nil"/>
              <w:right w:val="nil"/>
            </w:tcBorders>
            <w:vAlign w:val="bottom"/>
          </w:tcPr>
          <w:p w14:paraId="7BECB198" w14:textId="77777777" w:rsidR="005E6FFE" w:rsidRDefault="005E6FFE">
            <w:pPr>
              <w:ind w:firstLine="480"/>
              <w:jc w:val="center"/>
            </w:pPr>
            <w:bookmarkStart w:id="0" w:name="_Hlk514938111"/>
          </w:p>
          <w:p w14:paraId="4266012A" w14:textId="77777777" w:rsidR="00B2434F" w:rsidRDefault="00B2434F">
            <w:pPr>
              <w:ind w:firstLine="480"/>
              <w:jc w:val="center"/>
            </w:pPr>
          </w:p>
          <w:p w14:paraId="5E47864B" w14:textId="77777777" w:rsidR="00B2434F" w:rsidRDefault="00B2434F">
            <w:pPr>
              <w:ind w:firstLine="480"/>
              <w:jc w:val="center"/>
            </w:pPr>
          </w:p>
        </w:tc>
        <w:tc>
          <w:tcPr>
            <w:tcW w:w="862" w:type="pct"/>
            <w:tcBorders>
              <w:top w:val="nil"/>
              <w:left w:val="nil"/>
              <w:bottom w:val="nil"/>
              <w:right w:val="nil"/>
            </w:tcBorders>
            <w:vAlign w:val="center"/>
            <w:hideMark/>
          </w:tcPr>
          <w:p w14:paraId="78F7C382" w14:textId="77777777" w:rsidR="005E6FFE" w:rsidRDefault="00BE5500">
            <w:pPr>
              <w:spacing w:line="240" w:lineRule="auto"/>
              <w:rPr>
                <w:rFonts w:eastAsia="楷体_GB2312"/>
                <w:b/>
                <w:sz w:val="28"/>
                <w:szCs w:val="28"/>
              </w:rPr>
            </w:pPr>
            <w:r>
              <w:rPr>
                <w:rFonts w:hint="eastAsia"/>
                <w:b/>
                <w:sz w:val="28"/>
                <w:szCs w:val="28"/>
              </w:rPr>
              <w:t>论文</w:t>
            </w:r>
            <w:r w:rsidR="005E6FFE">
              <w:rPr>
                <w:rFonts w:hint="eastAsia"/>
                <w:b/>
                <w:sz w:val="28"/>
                <w:szCs w:val="28"/>
              </w:rPr>
              <w:t>题目</w:t>
            </w:r>
          </w:p>
        </w:tc>
        <w:tc>
          <w:tcPr>
            <w:tcW w:w="3258" w:type="pct"/>
            <w:tcBorders>
              <w:top w:val="nil"/>
              <w:left w:val="nil"/>
              <w:bottom w:val="single" w:sz="4" w:space="0" w:color="auto"/>
              <w:right w:val="nil"/>
            </w:tcBorders>
            <w:vAlign w:val="center"/>
            <w:hideMark/>
          </w:tcPr>
          <w:p w14:paraId="54145161" w14:textId="77777777" w:rsidR="005E6FFE" w:rsidRDefault="002C29DF">
            <w:pPr>
              <w:spacing w:line="240" w:lineRule="auto"/>
              <w:jc w:val="center"/>
              <w:rPr>
                <w:b/>
                <w:kern w:val="0"/>
                <w:sz w:val="30"/>
                <w:szCs w:val="30"/>
              </w:rPr>
            </w:pPr>
            <w:r w:rsidRPr="002C29DF">
              <w:rPr>
                <w:rFonts w:hint="eastAsia"/>
                <w:b/>
                <w:kern w:val="0"/>
                <w:sz w:val="30"/>
                <w:szCs w:val="30"/>
              </w:rPr>
              <w:t>浅析数学课堂的有效教学之</w:t>
            </w:r>
          </w:p>
        </w:tc>
        <w:tc>
          <w:tcPr>
            <w:tcW w:w="379" w:type="pct"/>
            <w:vMerge w:val="restart"/>
            <w:tcBorders>
              <w:top w:val="nil"/>
              <w:left w:val="nil"/>
              <w:bottom w:val="nil"/>
              <w:right w:val="nil"/>
            </w:tcBorders>
          </w:tcPr>
          <w:p w14:paraId="2A82D985" w14:textId="77777777" w:rsidR="005E6FFE" w:rsidRDefault="005E6FFE">
            <w:pPr>
              <w:ind w:firstLine="480"/>
            </w:pPr>
          </w:p>
        </w:tc>
      </w:tr>
      <w:tr w:rsidR="005C27D8" w14:paraId="3D963D9B" w14:textId="77777777" w:rsidTr="005E6FFE">
        <w:trPr>
          <w:trHeight w:val="519"/>
        </w:trPr>
        <w:tc>
          <w:tcPr>
            <w:tcW w:w="0" w:type="auto"/>
            <w:vMerge/>
            <w:tcBorders>
              <w:top w:val="nil"/>
              <w:left w:val="nil"/>
              <w:bottom w:val="nil"/>
              <w:right w:val="nil"/>
            </w:tcBorders>
            <w:vAlign w:val="center"/>
            <w:hideMark/>
          </w:tcPr>
          <w:p w14:paraId="33BCCECD" w14:textId="77777777" w:rsidR="005E6FFE" w:rsidRDefault="005E6FFE">
            <w:pPr>
              <w:spacing w:line="240" w:lineRule="auto"/>
              <w:jc w:val="left"/>
            </w:pPr>
          </w:p>
        </w:tc>
        <w:tc>
          <w:tcPr>
            <w:tcW w:w="862" w:type="pct"/>
            <w:tcBorders>
              <w:top w:val="nil"/>
              <w:left w:val="nil"/>
              <w:bottom w:val="nil"/>
              <w:right w:val="nil"/>
            </w:tcBorders>
            <w:vAlign w:val="center"/>
          </w:tcPr>
          <w:p w14:paraId="6D56659D" w14:textId="77777777" w:rsidR="005E6FFE" w:rsidRDefault="005E6FFE">
            <w:pPr>
              <w:spacing w:line="240" w:lineRule="auto"/>
              <w:ind w:firstLine="562"/>
              <w:rPr>
                <w:b/>
                <w:sz w:val="28"/>
                <w:szCs w:val="28"/>
              </w:rPr>
            </w:pPr>
          </w:p>
        </w:tc>
        <w:tc>
          <w:tcPr>
            <w:tcW w:w="3258" w:type="pct"/>
            <w:tcBorders>
              <w:top w:val="single" w:sz="4" w:space="0" w:color="auto"/>
              <w:left w:val="nil"/>
              <w:bottom w:val="single" w:sz="4" w:space="0" w:color="auto"/>
              <w:right w:val="nil"/>
            </w:tcBorders>
            <w:vAlign w:val="center"/>
            <w:hideMark/>
          </w:tcPr>
          <w:p w14:paraId="26851B64" w14:textId="77777777" w:rsidR="005E6FFE" w:rsidRDefault="002C29DF">
            <w:pPr>
              <w:spacing w:line="240" w:lineRule="auto"/>
              <w:jc w:val="center"/>
              <w:rPr>
                <w:b/>
                <w:sz w:val="30"/>
                <w:szCs w:val="30"/>
              </w:rPr>
            </w:pPr>
            <w:r>
              <w:rPr>
                <w:rFonts w:hint="eastAsia"/>
                <w:b/>
                <w:sz w:val="30"/>
                <w:szCs w:val="30"/>
              </w:rPr>
              <w:t>小学升初中</w:t>
            </w:r>
          </w:p>
        </w:tc>
        <w:bookmarkEnd w:id="0"/>
        <w:tc>
          <w:tcPr>
            <w:tcW w:w="0" w:type="auto"/>
            <w:vMerge/>
            <w:tcBorders>
              <w:top w:val="nil"/>
              <w:left w:val="nil"/>
              <w:bottom w:val="nil"/>
              <w:right w:val="nil"/>
            </w:tcBorders>
            <w:vAlign w:val="center"/>
            <w:hideMark/>
          </w:tcPr>
          <w:p w14:paraId="5B789FC5" w14:textId="77777777" w:rsidR="005E6FFE" w:rsidRDefault="005E6FFE">
            <w:pPr>
              <w:spacing w:line="240" w:lineRule="auto"/>
              <w:jc w:val="left"/>
            </w:pPr>
          </w:p>
        </w:tc>
      </w:tr>
      <w:tr w:rsidR="005C27D8" w14:paraId="164F0E54" w14:textId="77777777" w:rsidTr="005E6FFE">
        <w:trPr>
          <w:trHeight w:val="597"/>
        </w:trPr>
        <w:tc>
          <w:tcPr>
            <w:tcW w:w="0" w:type="auto"/>
            <w:vMerge/>
            <w:tcBorders>
              <w:top w:val="nil"/>
              <w:left w:val="nil"/>
              <w:bottom w:val="nil"/>
              <w:right w:val="nil"/>
            </w:tcBorders>
            <w:vAlign w:val="center"/>
            <w:hideMark/>
          </w:tcPr>
          <w:p w14:paraId="47C63282" w14:textId="77777777" w:rsidR="005E6FFE" w:rsidRDefault="005E6FFE">
            <w:pPr>
              <w:spacing w:line="240" w:lineRule="auto"/>
              <w:jc w:val="left"/>
            </w:pPr>
          </w:p>
        </w:tc>
        <w:tc>
          <w:tcPr>
            <w:tcW w:w="862" w:type="pct"/>
            <w:tcBorders>
              <w:top w:val="nil"/>
              <w:left w:val="nil"/>
              <w:bottom w:val="nil"/>
              <w:right w:val="nil"/>
            </w:tcBorders>
            <w:vAlign w:val="center"/>
            <w:hideMark/>
          </w:tcPr>
          <w:p w14:paraId="198C7ED8" w14:textId="77777777" w:rsidR="005E6FFE" w:rsidRDefault="005C27D8">
            <w:pPr>
              <w:spacing w:line="240" w:lineRule="auto"/>
              <w:rPr>
                <w:rFonts w:eastAsia="楷体_GB2312"/>
                <w:sz w:val="28"/>
                <w:szCs w:val="28"/>
              </w:rPr>
            </w:pPr>
            <w:r w:rsidRPr="005C27D8">
              <w:rPr>
                <w:rFonts w:hint="eastAsia"/>
                <w:b/>
                <w:sz w:val="28"/>
                <w:szCs w:val="28"/>
              </w:rPr>
              <w:t>参评范围</w:t>
            </w:r>
          </w:p>
        </w:tc>
        <w:tc>
          <w:tcPr>
            <w:tcW w:w="3258" w:type="pct"/>
            <w:tcBorders>
              <w:top w:val="single" w:sz="4" w:space="0" w:color="auto"/>
              <w:left w:val="nil"/>
              <w:bottom w:val="single" w:sz="4" w:space="0" w:color="auto"/>
              <w:right w:val="nil"/>
            </w:tcBorders>
            <w:vAlign w:val="center"/>
            <w:hideMark/>
          </w:tcPr>
          <w:p w14:paraId="3DEAE13C" w14:textId="77777777" w:rsidR="005E6FFE" w:rsidRDefault="005C27D8">
            <w:pPr>
              <w:spacing w:line="240" w:lineRule="auto"/>
              <w:jc w:val="center"/>
              <w:rPr>
                <w:b/>
                <w:kern w:val="0"/>
                <w:sz w:val="30"/>
                <w:szCs w:val="30"/>
              </w:rPr>
            </w:pPr>
            <w:r w:rsidRPr="005C27D8">
              <w:rPr>
                <w:rFonts w:hint="eastAsia"/>
                <w:b/>
                <w:sz w:val="30"/>
                <w:szCs w:val="30"/>
              </w:rPr>
              <w:t>教育教学优秀论文</w:t>
            </w:r>
          </w:p>
        </w:tc>
        <w:tc>
          <w:tcPr>
            <w:tcW w:w="0" w:type="auto"/>
            <w:vMerge/>
            <w:tcBorders>
              <w:top w:val="nil"/>
              <w:left w:val="nil"/>
              <w:bottom w:val="nil"/>
              <w:right w:val="nil"/>
            </w:tcBorders>
            <w:vAlign w:val="center"/>
            <w:hideMark/>
          </w:tcPr>
          <w:p w14:paraId="76CFA08C" w14:textId="77777777" w:rsidR="005E6FFE" w:rsidRDefault="005E6FFE">
            <w:pPr>
              <w:spacing w:line="240" w:lineRule="auto"/>
              <w:jc w:val="left"/>
            </w:pPr>
          </w:p>
        </w:tc>
      </w:tr>
      <w:tr w:rsidR="005C27D8" w14:paraId="04102C18" w14:textId="77777777" w:rsidTr="005E6FFE">
        <w:trPr>
          <w:trHeight w:val="563"/>
        </w:trPr>
        <w:tc>
          <w:tcPr>
            <w:tcW w:w="0" w:type="auto"/>
            <w:vMerge/>
            <w:tcBorders>
              <w:top w:val="nil"/>
              <w:left w:val="nil"/>
              <w:bottom w:val="nil"/>
              <w:right w:val="nil"/>
            </w:tcBorders>
            <w:vAlign w:val="center"/>
            <w:hideMark/>
          </w:tcPr>
          <w:p w14:paraId="71E55C8B" w14:textId="77777777" w:rsidR="005E6FFE" w:rsidRDefault="005E6FFE">
            <w:pPr>
              <w:spacing w:line="240" w:lineRule="auto"/>
              <w:jc w:val="left"/>
            </w:pPr>
          </w:p>
        </w:tc>
        <w:tc>
          <w:tcPr>
            <w:tcW w:w="862" w:type="pct"/>
            <w:tcBorders>
              <w:top w:val="nil"/>
              <w:left w:val="nil"/>
              <w:bottom w:val="nil"/>
              <w:right w:val="nil"/>
            </w:tcBorders>
            <w:vAlign w:val="bottom"/>
          </w:tcPr>
          <w:p w14:paraId="071C2AE6" w14:textId="77777777" w:rsidR="005E6FFE" w:rsidRDefault="005E6FFE">
            <w:pPr>
              <w:spacing w:line="240" w:lineRule="auto"/>
              <w:ind w:firstLine="560"/>
              <w:rPr>
                <w:sz w:val="28"/>
                <w:szCs w:val="28"/>
              </w:rPr>
            </w:pPr>
          </w:p>
        </w:tc>
        <w:tc>
          <w:tcPr>
            <w:tcW w:w="3258" w:type="pct"/>
            <w:tcBorders>
              <w:top w:val="single" w:sz="4" w:space="0" w:color="auto"/>
              <w:left w:val="nil"/>
              <w:bottom w:val="single" w:sz="4" w:space="0" w:color="auto"/>
              <w:right w:val="nil"/>
            </w:tcBorders>
            <w:vAlign w:val="center"/>
            <w:hideMark/>
          </w:tcPr>
          <w:p w14:paraId="5EA66A55" w14:textId="77777777" w:rsidR="005E6FFE" w:rsidRDefault="00A11C17">
            <w:pPr>
              <w:spacing w:line="240" w:lineRule="auto"/>
              <w:jc w:val="center"/>
              <w:rPr>
                <w:b/>
                <w:sz w:val="30"/>
                <w:szCs w:val="30"/>
              </w:rPr>
            </w:pPr>
            <w:r>
              <w:rPr>
                <w:rFonts w:hint="eastAsia"/>
                <w:b/>
                <w:sz w:val="30"/>
                <w:szCs w:val="30"/>
              </w:rPr>
              <w:t>（</w:t>
            </w:r>
            <w:r w:rsidR="005C27D8" w:rsidRPr="005C27D8">
              <w:rPr>
                <w:rFonts w:hint="eastAsia"/>
                <w:b/>
                <w:sz w:val="30"/>
                <w:szCs w:val="30"/>
              </w:rPr>
              <w:t>探索与实践</w:t>
            </w:r>
            <w:r>
              <w:rPr>
                <w:rFonts w:hint="eastAsia"/>
                <w:b/>
                <w:sz w:val="30"/>
                <w:szCs w:val="30"/>
              </w:rPr>
              <w:t>）</w:t>
            </w:r>
          </w:p>
        </w:tc>
        <w:tc>
          <w:tcPr>
            <w:tcW w:w="0" w:type="auto"/>
            <w:vMerge/>
            <w:tcBorders>
              <w:top w:val="nil"/>
              <w:left w:val="nil"/>
              <w:bottom w:val="nil"/>
              <w:right w:val="nil"/>
            </w:tcBorders>
            <w:vAlign w:val="center"/>
            <w:hideMark/>
          </w:tcPr>
          <w:p w14:paraId="314A223C" w14:textId="77777777" w:rsidR="005E6FFE" w:rsidRDefault="005E6FFE">
            <w:pPr>
              <w:spacing w:line="240" w:lineRule="auto"/>
              <w:jc w:val="left"/>
            </w:pPr>
          </w:p>
        </w:tc>
      </w:tr>
      <w:tr w:rsidR="005C27D8" w14:paraId="254EAFB9" w14:textId="77777777" w:rsidTr="005E6FFE">
        <w:trPr>
          <w:trHeight w:val="571"/>
        </w:trPr>
        <w:tc>
          <w:tcPr>
            <w:tcW w:w="0" w:type="auto"/>
            <w:vMerge/>
            <w:tcBorders>
              <w:top w:val="nil"/>
              <w:left w:val="nil"/>
              <w:bottom w:val="nil"/>
              <w:right w:val="nil"/>
            </w:tcBorders>
            <w:vAlign w:val="center"/>
            <w:hideMark/>
          </w:tcPr>
          <w:p w14:paraId="7B785574" w14:textId="77777777" w:rsidR="005E6FFE" w:rsidRDefault="005E6FFE">
            <w:pPr>
              <w:spacing w:line="240" w:lineRule="auto"/>
              <w:jc w:val="left"/>
            </w:pPr>
          </w:p>
        </w:tc>
        <w:tc>
          <w:tcPr>
            <w:tcW w:w="862" w:type="pct"/>
            <w:tcBorders>
              <w:top w:val="nil"/>
              <w:left w:val="nil"/>
              <w:bottom w:val="nil"/>
              <w:right w:val="nil"/>
            </w:tcBorders>
            <w:vAlign w:val="bottom"/>
            <w:hideMark/>
          </w:tcPr>
          <w:p w14:paraId="527340F2" w14:textId="77777777" w:rsidR="005E6FFE" w:rsidRDefault="005C27D8">
            <w:pPr>
              <w:spacing w:line="240" w:lineRule="auto"/>
              <w:rPr>
                <w:sz w:val="28"/>
                <w:szCs w:val="28"/>
              </w:rPr>
            </w:pPr>
            <w:r w:rsidRPr="005C27D8">
              <w:rPr>
                <w:rFonts w:hint="eastAsia"/>
                <w:b/>
                <w:sz w:val="28"/>
                <w:szCs w:val="28"/>
              </w:rPr>
              <w:t>类</w:t>
            </w:r>
            <w:r w:rsidR="008D18AB">
              <w:rPr>
                <w:rFonts w:hint="eastAsia"/>
                <w:b/>
                <w:sz w:val="28"/>
                <w:szCs w:val="28"/>
              </w:rPr>
              <w:t xml:space="preserve"> </w:t>
            </w:r>
            <w:r w:rsidR="008D18AB">
              <w:rPr>
                <w:b/>
                <w:sz w:val="28"/>
                <w:szCs w:val="28"/>
              </w:rPr>
              <w:t xml:space="preserve">   </w:t>
            </w:r>
            <w:r w:rsidRPr="005C27D8">
              <w:rPr>
                <w:rFonts w:hint="eastAsia"/>
                <w:b/>
                <w:sz w:val="28"/>
                <w:szCs w:val="28"/>
              </w:rPr>
              <w:t>别</w:t>
            </w:r>
          </w:p>
        </w:tc>
        <w:tc>
          <w:tcPr>
            <w:tcW w:w="3258" w:type="pct"/>
            <w:tcBorders>
              <w:top w:val="single" w:sz="4" w:space="0" w:color="auto"/>
              <w:left w:val="nil"/>
              <w:bottom w:val="single" w:sz="4" w:space="0" w:color="auto"/>
              <w:right w:val="nil"/>
            </w:tcBorders>
            <w:vAlign w:val="center"/>
            <w:hideMark/>
          </w:tcPr>
          <w:p w14:paraId="2A8F5CDB" w14:textId="77777777" w:rsidR="005E6FFE" w:rsidRDefault="005C27D8">
            <w:pPr>
              <w:spacing w:line="240" w:lineRule="auto"/>
              <w:jc w:val="center"/>
              <w:rPr>
                <w:b/>
                <w:sz w:val="28"/>
                <w:szCs w:val="28"/>
              </w:rPr>
            </w:pPr>
            <w:r>
              <w:rPr>
                <w:rFonts w:hint="eastAsia"/>
                <w:b/>
                <w:sz w:val="28"/>
                <w:szCs w:val="28"/>
              </w:rPr>
              <w:t>初中数学</w:t>
            </w:r>
          </w:p>
        </w:tc>
        <w:tc>
          <w:tcPr>
            <w:tcW w:w="0" w:type="auto"/>
            <w:vMerge/>
            <w:tcBorders>
              <w:top w:val="nil"/>
              <w:left w:val="nil"/>
              <w:bottom w:val="nil"/>
              <w:right w:val="nil"/>
            </w:tcBorders>
            <w:vAlign w:val="center"/>
            <w:hideMark/>
          </w:tcPr>
          <w:p w14:paraId="58EA0856" w14:textId="77777777" w:rsidR="005E6FFE" w:rsidRDefault="005E6FFE">
            <w:pPr>
              <w:spacing w:line="240" w:lineRule="auto"/>
              <w:jc w:val="left"/>
            </w:pPr>
          </w:p>
        </w:tc>
      </w:tr>
      <w:tr w:rsidR="005C27D8" w14:paraId="5A6B11E7" w14:textId="77777777" w:rsidTr="005E6FFE">
        <w:trPr>
          <w:trHeight w:hRule="exact" w:val="567"/>
        </w:trPr>
        <w:tc>
          <w:tcPr>
            <w:tcW w:w="0" w:type="auto"/>
            <w:vMerge/>
            <w:tcBorders>
              <w:top w:val="nil"/>
              <w:left w:val="nil"/>
              <w:bottom w:val="nil"/>
              <w:right w:val="nil"/>
            </w:tcBorders>
            <w:vAlign w:val="center"/>
            <w:hideMark/>
          </w:tcPr>
          <w:p w14:paraId="56B815EF" w14:textId="77777777" w:rsidR="005E6FFE" w:rsidRDefault="005E6FFE">
            <w:pPr>
              <w:spacing w:line="240" w:lineRule="auto"/>
              <w:jc w:val="left"/>
            </w:pPr>
          </w:p>
        </w:tc>
        <w:tc>
          <w:tcPr>
            <w:tcW w:w="862" w:type="pct"/>
            <w:tcBorders>
              <w:top w:val="nil"/>
              <w:left w:val="nil"/>
              <w:bottom w:val="nil"/>
              <w:right w:val="nil"/>
            </w:tcBorders>
            <w:vAlign w:val="center"/>
            <w:hideMark/>
          </w:tcPr>
          <w:p w14:paraId="6F2E67D5" w14:textId="77777777" w:rsidR="005E6FFE" w:rsidRPr="008D18AB" w:rsidRDefault="008D18AB">
            <w:pPr>
              <w:spacing w:line="240" w:lineRule="auto"/>
              <w:ind w:left="138" w:hangingChars="49" w:hanging="138"/>
              <w:rPr>
                <w:b/>
                <w:sz w:val="28"/>
                <w:szCs w:val="28"/>
              </w:rPr>
            </w:pPr>
            <w:r w:rsidRPr="008D18AB">
              <w:rPr>
                <w:rFonts w:hint="eastAsia"/>
                <w:b/>
                <w:sz w:val="28"/>
                <w:szCs w:val="28"/>
              </w:rPr>
              <w:t>姓</w:t>
            </w:r>
            <w:r w:rsidRPr="008D18AB">
              <w:rPr>
                <w:rFonts w:hint="eastAsia"/>
                <w:b/>
                <w:sz w:val="28"/>
                <w:szCs w:val="28"/>
              </w:rPr>
              <w:t xml:space="preserve"> </w:t>
            </w:r>
            <w:r w:rsidRPr="008D18AB">
              <w:rPr>
                <w:b/>
                <w:sz w:val="28"/>
                <w:szCs w:val="28"/>
              </w:rPr>
              <w:t xml:space="preserve">   </w:t>
            </w:r>
            <w:r w:rsidRPr="008D18AB">
              <w:rPr>
                <w:rFonts w:hint="eastAsia"/>
                <w:b/>
                <w:sz w:val="28"/>
                <w:szCs w:val="28"/>
              </w:rPr>
              <w:t>名</w:t>
            </w:r>
          </w:p>
        </w:tc>
        <w:tc>
          <w:tcPr>
            <w:tcW w:w="3258" w:type="pct"/>
            <w:tcBorders>
              <w:top w:val="nil"/>
              <w:left w:val="nil"/>
              <w:bottom w:val="single" w:sz="4" w:space="0" w:color="auto"/>
              <w:right w:val="nil"/>
            </w:tcBorders>
            <w:vAlign w:val="center"/>
            <w:hideMark/>
          </w:tcPr>
          <w:p w14:paraId="625259CD" w14:textId="77777777" w:rsidR="005E6FFE" w:rsidRDefault="008D18AB">
            <w:pPr>
              <w:tabs>
                <w:tab w:val="left" w:pos="8049"/>
              </w:tabs>
              <w:spacing w:line="240" w:lineRule="auto"/>
              <w:jc w:val="center"/>
              <w:rPr>
                <w:b/>
                <w:kern w:val="0"/>
                <w:sz w:val="28"/>
                <w:szCs w:val="28"/>
              </w:rPr>
            </w:pPr>
            <w:r>
              <w:rPr>
                <w:rFonts w:hint="eastAsia"/>
                <w:b/>
                <w:kern w:val="0"/>
                <w:sz w:val="28"/>
                <w:szCs w:val="28"/>
              </w:rPr>
              <w:t>瞿世彦</w:t>
            </w:r>
          </w:p>
        </w:tc>
        <w:tc>
          <w:tcPr>
            <w:tcW w:w="0" w:type="auto"/>
            <w:vMerge/>
            <w:tcBorders>
              <w:top w:val="nil"/>
              <w:left w:val="nil"/>
              <w:bottom w:val="nil"/>
              <w:right w:val="nil"/>
            </w:tcBorders>
            <w:vAlign w:val="center"/>
            <w:hideMark/>
          </w:tcPr>
          <w:p w14:paraId="0C4BFE65" w14:textId="77777777" w:rsidR="005E6FFE" w:rsidRDefault="005E6FFE">
            <w:pPr>
              <w:spacing w:line="240" w:lineRule="auto"/>
              <w:jc w:val="left"/>
            </w:pPr>
          </w:p>
        </w:tc>
      </w:tr>
      <w:tr w:rsidR="005C27D8" w14:paraId="0CB4CEA2" w14:textId="77777777" w:rsidTr="005E6FFE">
        <w:trPr>
          <w:trHeight w:hRule="exact" w:val="567"/>
        </w:trPr>
        <w:tc>
          <w:tcPr>
            <w:tcW w:w="0" w:type="auto"/>
            <w:vMerge/>
            <w:tcBorders>
              <w:top w:val="nil"/>
              <w:left w:val="nil"/>
              <w:bottom w:val="nil"/>
              <w:right w:val="nil"/>
            </w:tcBorders>
            <w:vAlign w:val="center"/>
            <w:hideMark/>
          </w:tcPr>
          <w:p w14:paraId="589AA102" w14:textId="77777777" w:rsidR="005E6FFE" w:rsidRDefault="005E6FFE">
            <w:pPr>
              <w:spacing w:line="240" w:lineRule="auto"/>
              <w:jc w:val="left"/>
            </w:pPr>
          </w:p>
        </w:tc>
        <w:tc>
          <w:tcPr>
            <w:tcW w:w="862" w:type="pct"/>
            <w:tcBorders>
              <w:top w:val="nil"/>
              <w:left w:val="nil"/>
              <w:bottom w:val="nil"/>
              <w:right w:val="nil"/>
            </w:tcBorders>
            <w:vAlign w:val="center"/>
            <w:hideMark/>
          </w:tcPr>
          <w:p w14:paraId="3F1FBE9D" w14:textId="77777777" w:rsidR="005E6FFE" w:rsidRDefault="008D18AB">
            <w:pPr>
              <w:spacing w:line="240" w:lineRule="auto"/>
              <w:rPr>
                <w:rFonts w:eastAsia="楷体_GB2312"/>
                <w:b/>
                <w:sz w:val="28"/>
                <w:szCs w:val="28"/>
              </w:rPr>
            </w:pPr>
            <w:r>
              <w:rPr>
                <w:rFonts w:hint="eastAsia"/>
                <w:b/>
                <w:sz w:val="28"/>
                <w:szCs w:val="28"/>
              </w:rPr>
              <w:t>单</w:t>
            </w:r>
            <w:r>
              <w:rPr>
                <w:rFonts w:hint="eastAsia"/>
                <w:b/>
                <w:sz w:val="28"/>
                <w:szCs w:val="28"/>
              </w:rPr>
              <w:t xml:space="preserve"> </w:t>
            </w:r>
            <w:r>
              <w:rPr>
                <w:b/>
                <w:sz w:val="28"/>
                <w:szCs w:val="28"/>
              </w:rPr>
              <w:t xml:space="preserve">   </w:t>
            </w:r>
            <w:r>
              <w:rPr>
                <w:rFonts w:hint="eastAsia"/>
                <w:b/>
                <w:sz w:val="28"/>
                <w:szCs w:val="28"/>
              </w:rPr>
              <w:t>位</w:t>
            </w:r>
          </w:p>
        </w:tc>
        <w:tc>
          <w:tcPr>
            <w:tcW w:w="3258" w:type="pct"/>
            <w:tcBorders>
              <w:top w:val="single" w:sz="4" w:space="0" w:color="auto"/>
              <w:left w:val="nil"/>
              <w:bottom w:val="single" w:sz="4" w:space="0" w:color="auto"/>
              <w:right w:val="nil"/>
            </w:tcBorders>
            <w:vAlign w:val="center"/>
            <w:hideMark/>
          </w:tcPr>
          <w:p w14:paraId="3FE074A9" w14:textId="77777777" w:rsidR="005E6FFE" w:rsidRDefault="005F48ED">
            <w:pPr>
              <w:tabs>
                <w:tab w:val="left" w:pos="8049"/>
              </w:tabs>
              <w:spacing w:line="240" w:lineRule="auto"/>
              <w:jc w:val="center"/>
              <w:rPr>
                <w:b/>
                <w:kern w:val="0"/>
                <w:sz w:val="28"/>
                <w:szCs w:val="28"/>
              </w:rPr>
            </w:pPr>
            <w:r>
              <w:rPr>
                <w:rFonts w:hint="eastAsia"/>
                <w:b/>
                <w:kern w:val="0"/>
                <w:sz w:val="28"/>
                <w:szCs w:val="28"/>
              </w:rPr>
              <w:t>九</w:t>
            </w:r>
            <w:r w:rsidR="008D18AB">
              <w:rPr>
                <w:rFonts w:hint="eastAsia"/>
                <w:b/>
                <w:kern w:val="0"/>
                <w:sz w:val="28"/>
                <w:szCs w:val="28"/>
              </w:rPr>
              <w:t>溪中学</w:t>
            </w:r>
          </w:p>
        </w:tc>
        <w:tc>
          <w:tcPr>
            <w:tcW w:w="0" w:type="auto"/>
            <w:vMerge/>
            <w:tcBorders>
              <w:top w:val="nil"/>
              <w:left w:val="nil"/>
              <w:bottom w:val="nil"/>
              <w:right w:val="nil"/>
            </w:tcBorders>
            <w:vAlign w:val="center"/>
            <w:hideMark/>
          </w:tcPr>
          <w:p w14:paraId="20E85941" w14:textId="77777777" w:rsidR="005E6FFE" w:rsidRDefault="005E6FFE">
            <w:pPr>
              <w:spacing w:line="240" w:lineRule="auto"/>
              <w:jc w:val="left"/>
            </w:pPr>
          </w:p>
        </w:tc>
      </w:tr>
      <w:tr w:rsidR="005C27D8" w14:paraId="1A5C07A2" w14:textId="77777777" w:rsidTr="005E6FFE">
        <w:trPr>
          <w:trHeight w:hRule="exact" w:val="567"/>
        </w:trPr>
        <w:tc>
          <w:tcPr>
            <w:tcW w:w="0" w:type="auto"/>
            <w:vMerge/>
            <w:tcBorders>
              <w:top w:val="nil"/>
              <w:left w:val="nil"/>
              <w:bottom w:val="nil"/>
              <w:right w:val="nil"/>
            </w:tcBorders>
            <w:vAlign w:val="center"/>
            <w:hideMark/>
          </w:tcPr>
          <w:p w14:paraId="0F67E34A" w14:textId="77777777" w:rsidR="005E6FFE" w:rsidRDefault="005E6FFE">
            <w:pPr>
              <w:spacing w:line="240" w:lineRule="auto"/>
              <w:jc w:val="left"/>
            </w:pPr>
          </w:p>
        </w:tc>
        <w:tc>
          <w:tcPr>
            <w:tcW w:w="862" w:type="pct"/>
            <w:tcBorders>
              <w:top w:val="nil"/>
              <w:left w:val="nil"/>
              <w:bottom w:val="nil"/>
              <w:right w:val="nil"/>
            </w:tcBorders>
            <w:vAlign w:val="center"/>
            <w:hideMark/>
          </w:tcPr>
          <w:p w14:paraId="1F873778" w14:textId="77777777" w:rsidR="005E6FFE" w:rsidRDefault="005C27D8">
            <w:pPr>
              <w:tabs>
                <w:tab w:val="left" w:pos="8049"/>
              </w:tabs>
              <w:spacing w:line="240" w:lineRule="auto"/>
              <w:rPr>
                <w:rFonts w:eastAsia="楷体"/>
                <w:b/>
                <w:sz w:val="28"/>
                <w:szCs w:val="28"/>
              </w:rPr>
            </w:pPr>
            <w:r>
              <w:rPr>
                <w:rFonts w:eastAsia="楷体" w:hint="eastAsia"/>
                <w:b/>
                <w:sz w:val="28"/>
                <w:szCs w:val="28"/>
              </w:rPr>
              <w:t>联系方式</w:t>
            </w:r>
          </w:p>
        </w:tc>
        <w:tc>
          <w:tcPr>
            <w:tcW w:w="3258" w:type="pct"/>
            <w:tcBorders>
              <w:top w:val="single" w:sz="4" w:space="0" w:color="auto"/>
              <w:left w:val="nil"/>
              <w:bottom w:val="single" w:sz="4" w:space="0" w:color="auto"/>
              <w:right w:val="nil"/>
            </w:tcBorders>
            <w:vAlign w:val="center"/>
            <w:hideMark/>
          </w:tcPr>
          <w:p w14:paraId="2167C92B" w14:textId="77777777" w:rsidR="005E6FFE" w:rsidRDefault="005C27D8">
            <w:pPr>
              <w:tabs>
                <w:tab w:val="left" w:pos="8049"/>
              </w:tabs>
              <w:spacing w:line="240" w:lineRule="auto"/>
              <w:jc w:val="center"/>
              <w:rPr>
                <w:b/>
                <w:kern w:val="0"/>
                <w:sz w:val="28"/>
                <w:szCs w:val="28"/>
              </w:rPr>
            </w:pPr>
            <w:r w:rsidRPr="005C27D8">
              <w:rPr>
                <w:b/>
                <w:kern w:val="0"/>
                <w:sz w:val="28"/>
                <w:szCs w:val="28"/>
              </w:rPr>
              <w:t>2331211335@qq.com</w:t>
            </w:r>
          </w:p>
        </w:tc>
        <w:tc>
          <w:tcPr>
            <w:tcW w:w="0" w:type="auto"/>
            <w:vMerge/>
            <w:tcBorders>
              <w:top w:val="nil"/>
              <w:left w:val="nil"/>
              <w:bottom w:val="nil"/>
              <w:right w:val="nil"/>
            </w:tcBorders>
            <w:vAlign w:val="center"/>
            <w:hideMark/>
          </w:tcPr>
          <w:p w14:paraId="259D308B" w14:textId="77777777" w:rsidR="005E6FFE" w:rsidRDefault="005E6FFE">
            <w:pPr>
              <w:spacing w:line="240" w:lineRule="auto"/>
              <w:jc w:val="left"/>
            </w:pPr>
          </w:p>
        </w:tc>
      </w:tr>
      <w:tr w:rsidR="005C27D8" w14:paraId="631EC41A" w14:textId="77777777" w:rsidTr="005E6FFE">
        <w:trPr>
          <w:trHeight w:val="567"/>
        </w:trPr>
        <w:tc>
          <w:tcPr>
            <w:tcW w:w="0" w:type="auto"/>
            <w:vMerge/>
            <w:tcBorders>
              <w:top w:val="nil"/>
              <w:left w:val="nil"/>
              <w:bottom w:val="nil"/>
              <w:right w:val="nil"/>
            </w:tcBorders>
            <w:vAlign w:val="center"/>
            <w:hideMark/>
          </w:tcPr>
          <w:p w14:paraId="579DA219" w14:textId="77777777" w:rsidR="005E6FFE" w:rsidRDefault="005E6FFE">
            <w:pPr>
              <w:spacing w:line="240" w:lineRule="auto"/>
              <w:jc w:val="left"/>
            </w:pPr>
          </w:p>
        </w:tc>
        <w:tc>
          <w:tcPr>
            <w:tcW w:w="4120" w:type="pct"/>
            <w:gridSpan w:val="2"/>
            <w:tcBorders>
              <w:top w:val="nil"/>
              <w:left w:val="nil"/>
              <w:bottom w:val="nil"/>
              <w:right w:val="nil"/>
            </w:tcBorders>
            <w:vAlign w:val="center"/>
          </w:tcPr>
          <w:p w14:paraId="55608786" w14:textId="77777777" w:rsidR="005E6FFE" w:rsidRDefault="005E6FFE" w:rsidP="005C27D8">
            <w:pPr>
              <w:tabs>
                <w:tab w:val="left" w:pos="8049"/>
              </w:tabs>
              <w:rPr>
                <w:rFonts w:eastAsia="楷体"/>
                <w:b/>
                <w:sz w:val="28"/>
              </w:rPr>
            </w:pPr>
          </w:p>
        </w:tc>
        <w:tc>
          <w:tcPr>
            <w:tcW w:w="0" w:type="auto"/>
            <w:vMerge/>
            <w:tcBorders>
              <w:top w:val="nil"/>
              <w:left w:val="nil"/>
              <w:bottom w:val="nil"/>
              <w:right w:val="nil"/>
            </w:tcBorders>
            <w:vAlign w:val="center"/>
            <w:hideMark/>
          </w:tcPr>
          <w:p w14:paraId="733C15D7" w14:textId="77777777" w:rsidR="005E6FFE" w:rsidRDefault="005E6FFE">
            <w:pPr>
              <w:spacing w:line="240" w:lineRule="auto"/>
              <w:jc w:val="left"/>
            </w:pPr>
          </w:p>
        </w:tc>
      </w:tr>
    </w:tbl>
    <w:p w14:paraId="2E5601F9" w14:textId="77777777" w:rsidR="005E6FFE" w:rsidRDefault="005E6FFE" w:rsidP="005E6FFE">
      <w:pPr>
        <w:tabs>
          <w:tab w:val="left" w:pos="8049"/>
        </w:tabs>
        <w:ind w:rightChars="182" w:right="437" w:firstLine="482"/>
        <w:jc w:val="center"/>
        <w:rPr>
          <w:b/>
        </w:rPr>
      </w:pPr>
    </w:p>
    <w:p w14:paraId="34966FD8" w14:textId="77777777" w:rsidR="005C27D8" w:rsidRDefault="005C27D8" w:rsidP="00E06B98">
      <w:pPr>
        <w:tabs>
          <w:tab w:val="left" w:pos="8049"/>
        </w:tabs>
        <w:ind w:rightChars="182" w:right="437"/>
        <w:rPr>
          <w:b/>
        </w:rPr>
      </w:pPr>
    </w:p>
    <w:p w14:paraId="0A4D88C4" w14:textId="77777777" w:rsidR="00B2434F" w:rsidRDefault="00B2434F" w:rsidP="00E06B98">
      <w:pPr>
        <w:tabs>
          <w:tab w:val="left" w:pos="8049"/>
        </w:tabs>
        <w:ind w:rightChars="182" w:right="437"/>
        <w:rPr>
          <w:b/>
        </w:rPr>
      </w:pPr>
    </w:p>
    <w:p w14:paraId="5B846BC4" w14:textId="77777777" w:rsidR="005C27D8" w:rsidRDefault="005E6FFE" w:rsidP="005C27D8">
      <w:pPr>
        <w:tabs>
          <w:tab w:val="left" w:pos="8049"/>
        </w:tabs>
        <w:ind w:rightChars="182" w:right="437"/>
        <w:jc w:val="center"/>
        <w:rPr>
          <w:b/>
          <w:sz w:val="28"/>
          <w:szCs w:val="28"/>
        </w:rPr>
      </w:pPr>
      <w:r>
        <w:rPr>
          <w:rFonts w:hint="eastAsia"/>
          <w:b/>
          <w:sz w:val="28"/>
          <w:szCs w:val="28"/>
        </w:rPr>
        <w:t>二零一八</w:t>
      </w:r>
      <w:r>
        <w:rPr>
          <w:b/>
          <w:sz w:val="28"/>
          <w:szCs w:val="28"/>
        </w:rPr>
        <w:t xml:space="preserve"> </w:t>
      </w:r>
      <w:r>
        <w:rPr>
          <w:rFonts w:hint="eastAsia"/>
          <w:b/>
          <w:sz w:val="28"/>
          <w:szCs w:val="28"/>
        </w:rPr>
        <w:t>年</w:t>
      </w:r>
      <w:r>
        <w:rPr>
          <w:b/>
          <w:sz w:val="28"/>
          <w:szCs w:val="28"/>
        </w:rPr>
        <w:t xml:space="preserve"> </w:t>
      </w:r>
      <w:r w:rsidR="00544835">
        <w:rPr>
          <w:rFonts w:hint="eastAsia"/>
          <w:b/>
          <w:sz w:val="28"/>
          <w:szCs w:val="28"/>
        </w:rPr>
        <w:t>十二</w:t>
      </w:r>
      <w:r>
        <w:rPr>
          <w:b/>
          <w:sz w:val="28"/>
          <w:szCs w:val="28"/>
        </w:rPr>
        <w:t xml:space="preserve"> </w:t>
      </w:r>
      <w:r>
        <w:rPr>
          <w:rFonts w:hint="eastAsia"/>
          <w:b/>
          <w:sz w:val="28"/>
          <w:szCs w:val="28"/>
        </w:rPr>
        <w:t>月</w:t>
      </w:r>
    </w:p>
    <w:p w14:paraId="0227309F" w14:textId="77777777" w:rsidR="005E6FFE" w:rsidRDefault="005C27D8" w:rsidP="005E6FFE">
      <w:pPr>
        <w:tabs>
          <w:tab w:val="left" w:pos="8049"/>
        </w:tabs>
        <w:ind w:rightChars="182" w:right="437"/>
        <w:jc w:val="center"/>
        <w:rPr>
          <w:b/>
          <w:sz w:val="28"/>
          <w:szCs w:val="28"/>
        </w:rPr>
      </w:pPr>
      <w:r w:rsidRPr="005C27D8">
        <w:rPr>
          <w:rFonts w:hint="eastAsia"/>
          <w:b/>
          <w:sz w:val="28"/>
          <w:szCs w:val="28"/>
        </w:rPr>
        <w:t>玉溪市江川区教育学会</w:t>
      </w:r>
    </w:p>
    <w:p w14:paraId="34810540" w14:textId="77777777" w:rsidR="00B608CF" w:rsidRDefault="00B608CF" w:rsidP="00B608CF">
      <w:pPr>
        <w:tabs>
          <w:tab w:val="left" w:pos="8049"/>
        </w:tabs>
        <w:ind w:rightChars="182" w:right="437" w:firstLine="482"/>
        <w:jc w:val="center"/>
        <w:rPr>
          <w:b/>
        </w:rPr>
      </w:pPr>
    </w:p>
    <w:p w14:paraId="54B338A6" w14:textId="77777777" w:rsidR="00182FB1" w:rsidRDefault="00E42399" w:rsidP="003C339C">
      <w:pPr>
        <w:pStyle w:val="a6"/>
      </w:pPr>
      <w:r>
        <w:rPr>
          <w:rFonts w:hint="eastAsia"/>
        </w:rPr>
        <w:lastRenderedPageBreak/>
        <w:t>浅</w:t>
      </w:r>
      <w:r w:rsidR="00C75917">
        <w:rPr>
          <w:rFonts w:hint="eastAsia"/>
        </w:rPr>
        <w:t>析</w:t>
      </w:r>
      <w:r w:rsidR="00500C33">
        <w:rPr>
          <w:rFonts w:hint="eastAsia"/>
        </w:rPr>
        <w:t>数学课堂的有</w:t>
      </w:r>
      <w:r w:rsidR="00921A1D">
        <w:rPr>
          <w:rFonts w:hint="eastAsia"/>
        </w:rPr>
        <w:t>效教学</w:t>
      </w:r>
      <w:r w:rsidR="002C29DF">
        <w:rPr>
          <w:rFonts w:hint="eastAsia"/>
        </w:rPr>
        <w:t>之</w:t>
      </w:r>
    </w:p>
    <w:p w14:paraId="7A912552" w14:textId="77777777" w:rsidR="00921A1D" w:rsidRPr="00D2307A" w:rsidRDefault="00921A1D" w:rsidP="00921A1D">
      <w:pPr>
        <w:pStyle w:val="a6"/>
        <w:rPr>
          <w:b w:val="0"/>
        </w:rPr>
      </w:pPr>
      <w:r w:rsidRPr="00D2307A">
        <w:rPr>
          <w:rFonts w:hint="eastAsia"/>
        </w:rPr>
        <w:t>小学升初中</w:t>
      </w:r>
    </w:p>
    <w:p w14:paraId="2D51C602" w14:textId="77777777" w:rsidR="003C339C" w:rsidRDefault="003C339C" w:rsidP="003C339C">
      <w:pPr>
        <w:rPr>
          <w:b/>
        </w:rPr>
      </w:pPr>
    </w:p>
    <w:p w14:paraId="35260116" w14:textId="77777777" w:rsidR="00684F68" w:rsidRDefault="00E42399" w:rsidP="00C37270">
      <w:pPr>
        <w:rPr>
          <w:rFonts w:ascii="宋体" w:hAnsi="宋体"/>
        </w:rPr>
      </w:pPr>
      <w:r w:rsidRPr="003C339C">
        <w:rPr>
          <w:rFonts w:ascii="宋体" w:hAnsi="宋体" w:hint="eastAsia"/>
          <w:b/>
        </w:rPr>
        <w:t>摘要</w:t>
      </w:r>
      <w:r>
        <w:rPr>
          <w:rFonts w:ascii="宋体" w:hAnsi="宋体" w:hint="eastAsia"/>
        </w:rPr>
        <w:t>：</w:t>
      </w:r>
      <w:r w:rsidR="0076644B" w:rsidRPr="00D2307A">
        <w:rPr>
          <w:rFonts w:ascii="宋体" w:hAnsi="宋体" w:hint="eastAsia"/>
        </w:rPr>
        <w:t>数学课堂的有效教学</w:t>
      </w:r>
      <w:r w:rsidR="00036CD0">
        <w:rPr>
          <w:rFonts w:ascii="宋体" w:hAnsi="宋体" w:hint="eastAsia"/>
        </w:rPr>
        <w:t>，旨在</w:t>
      </w:r>
      <w:r w:rsidR="00DA2B56">
        <w:rPr>
          <w:rFonts w:ascii="宋体" w:hAnsi="宋体" w:hint="eastAsia"/>
        </w:rPr>
        <w:t>提供一种</w:t>
      </w:r>
      <w:r w:rsidR="00CE7333">
        <w:rPr>
          <w:rFonts w:ascii="宋体" w:hAnsi="宋体" w:hint="eastAsia"/>
        </w:rPr>
        <w:t>教学思考，真正和</w:t>
      </w:r>
      <w:r w:rsidR="00CE7333" w:rsidRPr="00D2307A">
        <w:rPr>
          <w:rFonts w:ascii="宋体" w:hAnsi="宋体" w:hint="eastAsia"/>
        </w:rPr>
        <w:t>学生</w:t>
      </w:r>
      <w:r w:rsidR="00CE7333">
        <w:rPr>
          <w:rFonts w:ascii="宋体" w:hAnsi="宋体" w:hint="eastAsia"/>
        </w:rPr>
        <w:t>一起融入</w:t>
      </w:r>
      <w:r w:rsidR="00CE7333" w:rsidRPr="00D2307A">
        <w:rPr>
          <w:rFonts w:ascii="宋体" w:hAnsi="宋体" w:hint="eastAsia"/>
        </w:rPr>
        <w:t>教和学的各个环节</w:t>
      </w:r>
      <w:r w:rsidR="00CE7333">
        <w:rPr>
          <w:rFonts w:ascii="宋体" w:hAnsi="宋体" w:hint="eastAsia"/>
        </w:rPr>
        <w:t>，促使</w:t>
      </w:r>
      <w:r w:rsidR="0076644B" w:rsidRPr="00D2307A">
        <w:rPr>
          <w:rFonts w:ascii="宋体" w:hAnsi="宋体" w:hint="eastAsia"/>
        </w:rPr>
        <w:t>学生想学、能学、会学、学好</w:t>
      </w:r>
      <w:r w:rsidR="00CE7333">
        <w:rPr>
          <w:rFonts w:ascii="宋体" w:hAnsi="宋体" w:hint="eastAsia"/>
        </w:rPr>
        <w:t>。</w:t>
      </w:r>
      <w:r>
        <w:rPr>
          <w:rFonts w:ascii="宋体" w:hAnsi="宋体" w:hint="eastAsia"/>
        </w:rPr>
        <w:t>为此，</w:t>
      </w:r>
      <w:r>
        <w:rPr>
          <w:rFonts w:ascii="宋体" w:hAnsi="宋体"/>
        </w:rPr>
        <w:t>教学应从学生</w:t>
      </w:r>
      <w:r>
        <w:rPr>
          <w:rFonts w:ascii="宋体" w:hAnsi="宋体" w:hint="eastAsia"/>
        </w:rPr>
        <w:t>这一“主体”</w:t>
      </w:r>
      <w:r>
        <w:rPr>
          <w:rFonts w:ascii="宋体" w:hAnsi="宋体"/>
        </w:rPr>
        <w:t>出发</w:t>
      </w:r>
      <w:r>
        <w:rPr>
          <w:rFonts w:ascii="宋体" w:hAnsi="宋体" w:hint="eastAsia"/>
        </w:rPr>
        <w:t>，</w:t>
      </w:r>
      <w:r>
        <w:rPr>
          <w:rFonts w:ascii="宋体" w:hAnsi="宋体" w:hint="eastAsia"/>
          <w:color w:val="000000"/>
        </w:rPr>
        <w:t>在“</w:t>
      </w:r>
      <w:r>
        <w:rPr>
          <w:rFonts w:ascii="宋体" w:hAnsi="宋体"/>
          <w:color w:val="000000"/>
        </w:rPr>
        <w:t>课堂</w:t>
      </w:r>
      <w:r>
        <w:rPr>
          <w:rFonts w:ascii="宋体" w:hAnsi="宋体" w:hint="eastAsia"/>
          <w:color w:val="000000"/>
        </w:rPr>
        <w:t>”这个</w:t>
      </w:r>
      <w:r>
        <w:rPr>
          <w:rFonts w:ascii="宋体" w:hAnsi="宋体"/>
          <w:color w:val="000000"/>
        </w:rPr>
        <w:t>教师思维与学生思维相互沟通的主阵地</w:t>
      </w:r>
      <w:r>
        <w:rPr>
          <w:rFonts w:ascii="宋体" w:hAnsi="宋体" w:hint="eastAsia"/>
          <w:color w:val="000000"/>
        </w:rPr>
        <w:t>上，</w:t>
      </w:r>
      <w:r>
        <w:rPr>
          <w:rFonts w:ascii="宋体" w:hAnsi="宋体"/>
        </w:rPr>
        <w:t>创设有助于学生自主学习的情境</w:t>
      </w:r>
      <w:r>
        <w:rPr>
          <w:rFonts w:ascii="宋体" w:hAnsi="宋体" w:hint="eastAsia"/>
        </w:rPr>
        <w:t>，</w:t>
      </w:r>
      <w:r>
        <w:rPr>
          <w:rFonts w:ascii="宋体" w:hAnsi="宋体"/>
        </w:rPr>
        <w:t>引导学生</w:t>
      </w:r>
      <w:r w:rsidR="00E314E5">
        <w:rPr>
          <w:rFonts w:ascii="宋体" w:hAnsi="宋体" w:hint="eastAsia"/>
        </w:rPr>
        <w:t>进行</w:t>
      </w:r>
      <w:r>
        <w:rPr>
          <w:rFonts w:ascii="宋体" w:hAnsi="宋体"/>
        </w:rPr>
        <w:t>思考</w:t>
      </w:r>
      <w:r>
        <w:rPr>
          <w:rFonts w:ascii="宋体" w:hAnsi="宋体" w:hint="eastAsia"/>
        </w:rPr>
        <w:t>、</w:t>
      </w:r>
      <w:r>
        <w:rPr>
          <w:rFonts w:ascii="宋体" w:hAnsi="宋体"/>
        </w:rPr>
        <w:t>探索</w:t>
      </w:r>
      <w:r>
        <w:rPr>
          <w:rFonts w:ascii="宋体" w:hAnsi="宋体" w:hint="eastAsia"/>
        </w:rPr>
        <w:t>、</w:t>
      </w:r>
      <w:r w:rsidR="00E314E5">
        <w:rPr>
          <w:rFonts w:ascii="宋体" w:hAnsi="宋体"/>
        </w:rPr>
        <w:t>实践</w:t>
      </w:r>
      <w:r w:rsidR="00E314E5">
        <w:rPr>
          <w:rFonts w:ascii="宋体" w:hAnsi="宋体" w:hint="eastAsia"/>
        </w:rPr>
        <w:t>和</w:t>
      </w:r>
      <w:r>
        <w:rPr>
          <w:rFonts w:ascii="宋体" w:hAnsi="宋体"/>
        </w:rPr>
        <w:t>交流</w:t>
      </w:r>
      <w:r w:rsidR="00E314E5">
        <w:rPr>
          <w:rFonts w:ascii="宋体" w:hAnsi="宋体" w:hint="eastAsia"/>
        </w:rPr>
        <w:t>，从而</w:t>
      </w:r>
      <w:r>
        <w:rPr>
          <w:rFonts w:ascii="宋体" w:hAnsi="宋体"/>
        </w:rPr>
        <w:t>获得</w:t>
      </w:r>
      <w:r w:rsidR="00E314E5">
        <w:rPr>
          <w:rFonts w:ascii="宋体" w:hAnsi="宋体" w:hint="eastAsia"/>
        </w:rPr>
        <w:t>数学</w:t>
      </w:r>
      <w:r>
        <w:rPr>
          <w:rFonts w:ascii="宋体" w:hAnsi="宋体"/>
        </w:rPr>
        <w:t>知识</w:t>
      </w:r>
      <w:r>
        <w:rPr>
          <w:rFonts w:ascii="宋体" w:hAnsi="宋体" w:hint="eastAsia"/>
        </w:rPr>
        <w:t>，</w:t>
      </w:r>
      <w:r w:rsidR="00BE2988">
        <w:rPr>
          <w:rFonts w:ascii="宋体" w:hAnsi="宋体" w:hint="eastAsia"/>
        </w:rPr>
        <w:t>学会</w:t>
      </w:r>
      <w:r>
        <w:rPr>
          <w:rFonts w:ascii="宋体" w:hAnsi="宋体"/>
        </w:rPr>
        <w:t>学习</w:t>
      </w:r>
      <w:r>
        <w:rPr>
          <w:rFonts w:ascii="宋体" w:hAnsi="宋体" w:hint="eastAsia"/>
        </w:rPr>
        <w:t>。</w:t>
      </w:r>
    </w:p>
    <w:p w14:paraId="0E0471FA" w14:textId="77777777" w:rsidR="008E004A" w:rsidRDefault="008E004A" w:rsidP="008E004A">
      <w:pPr>
        <w:rPr>
          <w:rFonts w:ascii="宋体" w:hAnsi="宋体"/>
        </w:rPr>
      </w:pPr>
    </w:p>
    <w:p w14:paraId="5B953426" w14:textId="77777777" w:rsidR="00182FB1" w:rsidRDefault="00E42399" w:rsidP="00C37270">
      <w:pPr>
        <w:rPr>
          <w:rFonts w:ascii="宋体" w:hAnsi="宋体"/>
        </w:rPr>
      </w:pPr>
      <w:r w:rsidRPr="00C65C12">
        <w:rPr>
          <w:rFonts w:ascii="宋体" w:hAnsi="宋体" w:hint="eastAsia"/>
          <w:b/>
        </w:rPr>
        <w:t>关键词</w:t>
      </w:r>
      <w:r>
        <w:rPr>
          <w:rFonts w:ascii="宋体" w:hAnsi="宋体" w:hint="eastAsia"/>
        </w:rPr>
        <w:t>：  数学课堂  有效教学</w:t>
      </w:r>
    </w:p>
    <w:p w14:paraId="05FE75B7" w14:textId="77777777" w:rsidR="00756484" w:rsidRDefault="00756484" w:rsidP="00756484">
      <w:pPr>
        <w:rPr>
          <w:rFonts w:ascii="宋体" w:hAnsi="宋体"/>
        </w:rPr>
      </w:pPr>
    </w:p>
    <w:p w14:paraId="0DF6B424" w14:textId="77777777" w:rsidR="00806174" w:rsidRDefault="00756484" w:rsidP="00756484">
      <w:pPr>
        <w:ind w:firstLine="420"/>
      </w:pPr>
      <w:r w:rsidRPr="00756484">
        <w:rPr>
          <w:rFonts w:hint="eastAsia"/>
        </w:rPr>
        <w:t>从小学升入初中</w:t>
      </w:r>
      <w:r w:rsidR="00474130">
        <w:rPr>
          <w:rFonts w:hint="eastAsia"/>
        </w:rPr>
        <w:t>，一部分</w:t>
      </w:r>
      <w:r w:rsidRPr="00756484">
        <w:rPr>
          <w:rFonts w:hint="eastAsia"/>
        </w:rPr>
        <w:t>学生</w:t>
      </w:r>
      <w:r w:rsidR="00363000">
        <w:rPr>
          <w:rFonts w:hint="eastAsia"/>
        </w:rPr>
        <w:t>在</w:t>
      </w:r>
      <w:r w:rsidRPr="00756484">
        <w:rPr>
          <w:rFonts w:hint="eastAsia"/>
        </w:rPr>
        <w:t>数学学习</w:t>
      </w:r>
      <w:r w:rsidR="006E0FDF">
        <w:rPr>
          <w:rFonts w:hint="eastAsia"/>
        </w:rPr>
        <w:t>的</w:t>
      </w:r>
      <w:r w:rsidR="00363000">
        <w:rPr>
          <w:rFonts w:hint="eastAsia"/>
        </w:rPr>
        <w:t>过程中</w:t>
      </w:r>
      <w:r w:rsidRPr="00756484">
        <w:rPr>
          <w:rFonts w:hint="eastAsia"/>
        </w:rPr>
        <w:t>感到不适应，甚至有</w:t>
      </w:r>
      <w:r w:rsidR="0064407D">
        <w:rPr>
          <w:rFonts w:hint="eastAsia"/>
        </w:rPr>
        <w:t>一些小学数学成绩优异的学生成绩急剧下降，不知从何而学。这一现状</w:t>
      </w:r>
      <w:r w:rsidR="00806174">
        <w:rPr>
          <w:rFonts w:hint="eastAsia"/>
        </w:rPr>
        <w:t>不仅让学生感到迷惑，</w:t>
      </w:r>
      <w:r w:rsidR="00870198">
        <w:rPr>
          <w:rFonts w:hint="eastAsia"/>
        </w:rPr>
        <w:t>同时迫切需要我们数学教师创设有效数学课堂</w:t>
      </w:r>
      <w:r w:rsidR="00806174">
        <w:rPr>
          <w:rFonts w:hint="eastAsia"/>
        </w:rPr>
        <w:t>。</w:t>
      </w:r>
    </w:p>
    <w:p w14:paraId="4C698791" w14:textId="77777777" w:rsidR="00C564BC" w:rsidRDefault="00806174" w:rsidP="00281596">
      <w:pPr>
        <w:ind w:firstLine="420"/>
        <w:rPr>
          <w:rFonts w:ascii="宋体" w:hAnsi="宋体"/>
        </w:rPr>
      </w:pPr>
      <w:r>
        <w:rPr>
          <w:rFonts w:hint="eastAsia"/>
        </w:rPr>
        <w:t>产生矛盾冲突的原因如下：</w:t>
      </w:r>
      <w:r>
        <w:rPr>
          <w:rFonts w:hint="eastAsia"/>
        </w:rPr>
        <w:t>(</w:t>
      </w:r>
      <w:r>
        <w:t xml:space="preserve">1) </w:t>
      </w:r>
      <w:r>
        <w:rPr>
          <w:rFonts w:hint="eastAsia"/>
        </w:rPr>
        <w:t>我们的学生小学是各村进行单独教学，升入初中后进行统一教学，使得学生的</w:t>
      </w:r>
      <w:r w:rsidR="00756484" w:rsidRPr="00756484">
        <w:rPr>
          <w:rFonts w:hint="eastAsia"/>
        </w:rPr>
        <w:t>学习</w:t>
      </w:r>
      <w:r>
        <w:rPr>
          <w:rFonts w:hint="eastAsia"/>
        </w:rPr>
        <w:t>方式和生活</w:t>
      </w:r>
      <w:r w:rsidR="00756484" w:rsidRPr="00756484">
        <w:rPr>
          <w:rFonts w:hint="eastAsia"/>
        </w:rPr>
        <w:t>环境发生了变化；</w:t>
      </w:r>
      <w:r w:rsidR="003B2766">
        <w:rPr>
          <w:rFonts w:hint="eastAsia"/>
        </w:rPr>
        <w:t>(</w:t>
      </w:r>
      <w:r w:rsidR="003B2766">
        <w:t xml:space="preserve">2) </w:t>
      </w:r>
      <w:r w:rsidR="003B2766">
        <w:rPr>
          <w:rFonts w:hint="eastAsia"/>
        </w:rPr>
        <w:t>其次，</w:t>
      </w:r>
      <w:r w:rsidR="00756484" w:rsidRPr="00756484">
        <w:rPr>
          <w:rFonts w:hint="eastAsia"/>
        </w:rPr>
        <w:t>课程内容</w:t>
      </w:r>
      <w:r w:rsidR="003B2766">
        <w:rPr>
          <w:rFonts w:hint="eastAsia"/>
        </w:rPr>
        <w:t>的变换，</w:t>
      </w:r>
      <w:r w:rsidR="00756484" w:rsidRPr="00756484">
        <w:rPr>
          <w:rFonts w:hint="eastAsia"/>
        </w:rPr>
        <w:t>由浅入深、由简到难、由直观到抽象；</w:t>
      </w:r>
      <w:r w:rsidR="003B2766">
        <w:rPr>
          <w:rFonts w:hint="eastAsia"/>
        </w:rPr>
        <w:t>(</w:t>
      </w:r>
      <w:r w:rsidR="003B2766">
        <w:t xml:space="preserve">3) </w:t>
      </w:r>
      <w:r w:rsidR="00756484" w:rsidRPr="00756484">
        <w:rPr>
          <w:rFonts w:hint="eastAsia"/>
        </w:rPr>
        <w:t>教学</w:t>
      </w:r>
      <w:r w:rsidR="003B2766">
        <w:rPr>
          <w:rFonts w:hint="eastAsia"/>
        </w:rPr>
        <w:t>内容</w:t>
      </w:r>
      <w:r w:rsidR="00756484" w:rsidRPr="00756484">
        <w:rPr>
          <w:rFonts w:hint="eastAsia"/>
        </w:rPr>
        <w:t>要求由识记到思考</w:t>
      </w:r>
      <w:r w:rsidR="00137417">
        <w:rPr>
          <w:rFonts w:hint="eastAsia"/>
        </w:rPr>
        <w:t>、探究，</w:t>
      </w:r>
      <w:r w:rsidR="00E948DE">
        <w:rPr>
          <w:rFonts w:hint="eastAsia"/>
        </w:rPr>
        <w:t>学生的学习方式由</w:t>
      </w:r>
      <w:r w:rsidR="00E948DE" w:rsidRPr="00E948DE">
        <w:rPr>
          <w:rFonts w:hint="eastAsia"/>
        </w:rPr>
        <w:t>知其然</w:t>
      </w:r>
      <w:r w:rsidR="00E948DE">
        <w:rPr>
          <w:rFonts w:hint="eastAsia"/>
        </w:rPr>
        <w:t>到</w:t>
      </w:r>
      <w:r w:rsidR="00E948DE" w:rsidRPr="00E948DE">
        <w:rPr>
          <w:rFonts w:hint="eastAsia"/>
        </w:rPr>
        <w:t>知其所以然</w:t>
      </w:r>
      <w:r w:rsidR="00756484" w:rsidRPr="00756484">
        <w:rPr>
          <w:rFonts w:hint="eastAsia"/>
        </w:rPr>
        <w:t>等等。</w:t>
      </w:r>
      <w:r w:rsidR="00E948DE">
        <w:rPr>
          <w:rFonts w:hint="eastAsia"/>
        </w:rPr>
        <w:t>接下来，论文将结合自身教学实践，一起讨论如何解决以上矛盾。</w:t>
      </w:r>
    </w:p>
    <w:p w14:paraId="0782B240" w14:textId="77777777" w:rsidR="00182FB1" w:rsidRPr="004D6B58" w:rsidRDefault="002C295F" w:rsidP="00ED2C2B">
      <w:pPr>
        <w:pStyle w:val="2"/>
        <w:numPr>
          <w:ilvl w:val="0"/>
          <w:numId w:val="5"/>
        </w:numPr>
      </w:pPr>
      <w:r>
        <w:rPr>
          <w:rFonts w:hint="eastAsia"/>
        </w:rPr>
        <w:t>培养学习兴趣</w:t>
      </w:r>
    </w:p>
    <w:p w14:paraId="3BFCFC4B" w14:textId="77777777" w:rsidR="00AB1827" w:rsidRDefault="00E42399" w:rsidP="0008394A">
      <w:pPr>
        <w:ind w:firstLineChars="200" w:firstLine="480"/>
        <w:rPr>
          <w:rFonts w:ascii="宋体" w:hAnsi="宋体"/>
        </w:rPr>
      </w:pPr>
      <w:r>
        <w:rPr>
          <w:rFonts w:ascii="宋体" w:hAnsi="宋体" w:hint="eastAsia"/>
        </w:rPr>
        <w:t>苏霍姆林斯基曾说过：“兴趣是最好的老师”</w:t>
      </w:r>
      <w:r w:rsidR="00C64318" w:rsidRPr="00C64318">
        <w:rPr>
          <w:rFonts w:ascii="宋体" w:hAnsi="宋体" w:hint="eastAsia"/>
          <w:vertAlign w:val="superscript"/>
        </w:rPr>
        <w:t xml:space="preserve"> </w:t>
      </w:r>
      <w:r w:rsidR="00C64318">
        <w:rPr>
          <w:rFonts w:ascii="宋体" w:hAnsi="宋体" w:hint="eastAsia"/>
          <w:vertAlign w:val="superscript"/>
        </w:rPr>
        <w:t>[</w:t>
      </w:r>
      <w:r w:rsidR="00C64318">
        <w:rPr>
          <w:rFonts w:ascii="宋体" w:hAnsi="宋体"/>
          <w:vertAlign w:val="superscript"/>
        </w:rPr>
        <w:t>1]</w:t>
      </w:r>
      <w:r>
        <w:rPr>
          <w:rFonts w:ascii="宋体" w:hAnsi="宋体" w:hint="eastAsia"/>
        </w:rPr>
        <w:t>。</w:t>
      </w:r>
      <w:r w:rsidR="004D6B58" w:rsidRPr="004D6B58">
        <w:rPr>
          <w:rFonts w:ascii="宋体" w:hAnsi="宋体" w:hint="eastAsia"/>
        </w:rPr>
        <w:t>激发学生的学习兴趣是和素质教育的要求相契合的</w:t>
      </w:r>
      <w:r w:rsidR="00D829DF">
        <w:rPr>
          <w:rFonts w:ascii="宋体" w:hAnsi="宋体" w:hint="eastAsia"/>
          <w:vertAlign w:val="superscript"/>
        </w:rPr>
        <w:t>[</w:t>
      </w:r>
      <w:r w:rsidR="00C64318">
        <w:rPr>
          <w:rFonts w:ascii="宋体" w:hAnsi="宋体"/>
          <w:vertAlign w:val="superscript"/>
        </w:rPr>
        <w:t>2</w:t>
      </w:r>
      <w:r w:rsidR="00D829DF">
        <w:rPr>
          <w:rFonts w:ascii="宋体" w:hAnsi="宋体"/>
          <w:vertAlign w:val="superscript"/>
        </w:rPr>
        <w:t>]</w:t>
      </w:r>
      <w:r w:rsidR="004D6B58" w:rsidRPr="004D6B58">
        <w:rPr>
          <w:rFonts w:ascii="宋体" w:hAnsi="宋体" w:hint="eastAsia"/>
        </w:rPr>
        <w:t>。初中时期是培养学生思维能力的重要阶段</w:t>
      </w:r>
      <w:r w:rsidR="00294F82">
        <w:rPr>
          <w:rFonts w:ascii="宋体" w:hAnsi="宋体" w:hint="eastAsia"/>
        </w:rPr>
        <w:t>，</w:t>
      </w:r>
      <w:r w:rsidR="003D64E6">
        <w:rPr>
          <w:rFonts w:ascii="宋体" w:hAnsi="宋体" w:hint="eastAsia"/>
        </w:rPr>
        <w:t>学习兴趣将有效引导</w:t>
      </w:r>
      <w:r w:rsidR="004D6B58" w:rsidRPr="004D6B58">
        <w:rPr>
          <w:rFonts w:ascii="宋体" w:hAnsi="宋体" w:hint="eastAsia"/>
        </w:rPr>
        <w:t>学生</w:t>
      </w:r>
      <w:r w:rsidR="003D64E6">
        <w:rPr>
          <w:rFonts w:ascii="宋体" w:hAnsi="宋体" w:hint="eastAsia"/>
        </w:rPr>
        <w:t>的</w:t>
      </w:r>
      <w:r w:rsidR="004D6B58" w:rsidRPr="004D6B58">
        <w:rPr>
          <w:rFonts w:ascii="宋体" w:hAnsi="宋体" w:hint="eastAsia"/>
        </w:rPr>
        <w:t>逻辑思维</w:t>
      </w:r>
      <w:r w:rsidR="003D64E6">
        <w:rPr>
          <w:rFonts w:ascii="宋体" w:hAnsi="宋体" w:hint="eastAsia"/>
        </w:rPr>
        <w:t>。</w:t>
      </w:r>
      <w:r w:rsidR="00452381" w:rsidRPr="00452381">
        <w:rPr>
          <w:rFonts w:ascii="宋体" w:hAnsi="宋体" w:hint="eastAsia"/>
        </w:rPr>
        <w:t>数学知识的学习</w:t>
      </w:r>
      <w:r w:rsidR="00594ED9">
        <w:rPr>
          <w:rFonts w:ascii="宋体" w:hAnsi="宋体" w:hint="eastAsia"/>
        </w:rPr>
        <w:t>过程</w:t>
      </w:r>
      <w:r w:rsidR="00452381" w:rsidRPr="00452381">
        <w:rPr>
          <w:rFonts w:ascii="宋体" w:hAnsi="宋体" w:hint="eastAsia"/>
        </w:rPr>
        <w:t>,</w:t>
      </w:r>
      <w:r w:rsidR="00594ED9">
        <w:rPr>
          <w:rFonts w:ascii="宋体" w:hAnsi="宋体" w:hint="eastAsia"/>
        </w:rPr>
        <w:t>就是一个不断探索和发现的过程，兴趣将</w:t>
      </w:r>
      <w:r w:rsidR="00452381" w:rsidRPr="00452381">
        <w:rPr>
          <w:rFonts w:ascii="宋体" w:hAnsi="宋体" w:hint="eastAsia"/>
        </w:rPr>
        <w:t>促使学生</w:t>
      </w:r>
      <w:r w:rsidR="00594ED9">
        <w:rPr>
          <w:rFonts w:ascii="宋体" w:hAnsi="宋体" w:hint="eastAsia"/>
        </w:rPr>
        <w:t>不断的去探索新问题和新方法</w:t>
      </w:r>
      <w:r w:rsidR="00452381">
        <w:rPr>
          <w:rFonts w:ascii="宋体" w:hAnsi="宋体" w:hint="eastAsia"/>
        </w:rPr>
        <w:t>。</w:t>
      </w:r>
    </w:p>
    <w:p w14:paraId="7367A82D" w14:textId="77777777" w:rsidR="009D1655" w:rsidRDefault="00AD0739" w:rsidP="004D6B58">
      <w:pPr>
        <w:ind w:firstLineChars="200" w:firstLine="480"/>
        <w:rPr>
          <w:rFonts w:ascii="宋体" w:hAnsi="宋体"/>
        </w:rPr>
      </w:pPr>
      <w:r>
        <w:rPr>
          <w:rFonts w:ascii="宋体" w:hAnsi="宋体" w:hint="eastAsia"/>
        </w:rPr>
        <w:t>数学兴趣的培养，需要每一位辛勤的教师</w:t>
      </w:r>
      <w:r w:rsidR="00CA4277">
        <w:rPr>
          <w:rFonts w:ascii="宋体" w:hAnsi="宋体" w:hint="eastAsia"/>
        </w:rPr>
        <w:t>具备</w:t>
      </w:r>
      <w:r w:rsidR="00E42399">
        <w:rPr>
          <w:rFonts w:ascii="宋体" w:hAnsi="宋体" w:hint="eastAsia"/>
        </w:rPr>
        <w:t>渊博的知识</w:t>
      </w:r>
      <w:r w:rsidR="00CA4277">
        <w:rPr>
          <w:rFonts w:ascii="宋体" w:hAnsi="宋体" w:hint="eastAsia"/>
        </w:rPr>
        <w:t>，</w:t>
      </w:r>
      <w:r w:rsidR="00E42399">
        <w:rPr>
          <w:rFonts w:ascii="宋体" w:hAnsi="宋体" w:hint="eastAsia"/>
        </w:rPr>
        <w:t>幽默的</w:t>
      </w:r>
      <w:r w:rsidR="00CA4277">
        <w:rPr>
          <w:rFonts w:ascii="宋体" w:hAnsi="宋体" w:hint="eastAsia"/>
        </w:rPr>
        <w:t>语言，</w:t>
      </w:r>
      <w:r w:rsidR="00E42399">
        <w:rPr>
          <w:rFonts w:ascii="宋体" w:hAnsi="宋体" w:hint="eastAsia"/>
        </w:rPr>
        <w:t>丰富的表情；既要有艺术家的</w:t>
      </w:r>
      <w:r w:rsidR="004848F4">
        <w:rPr>
          <w:rFonts w:ascii="宋体" w:hAnsi="宋体" w:hint="eastAsia"/>
        </w:rPr>
        <w:t>灵</w:t>
      </w:r>
      <w:r w:rsidR="004848F4" w:rsidRPr="00AF6D80">
        <w:rPr>
          <w:rFonts w:ascii="宋体" w:hAnsi="宋体" w:hint="eastAsia"/>
          <w:color w:val="000000" w:themeColor="text1"/>
        </w:rPr>
        <w:t>感</w:t>
      </w:r>
      <w:r w:rsidR="00E42399">
        <w:rPr>
          <w:rFonts w:ascii="宋体" w:hAnsi="宋体" w:hint="eastAsia"/>
        </w:rPr>
        <w:t>，又要有</w:t>
      </w:r>
      <w:r w:rsidR="00CA4277">
        <w:rPr>
          <w:rFonts w:ascii="宋体" w:hAnsi="宋体" w:hint="eastAsia"/>
        </w:rPr>
        <w:t>教育家</w:t>
      </w:r>
      <w:r w:rsidR="00E42399">
        <w:rPr>
          <w:rFonts w:ascii="宋体" w:hAnsi="宋体" w:hint="eastAsia"/>
        </w:rPr>
        <w:t>的睿智。在实际教学中，</w:t>
      </w:r>
      <w:r w:rsidR="00CA4277">
        <w:rPr>
          <w:rFonts w:ascii="宋体" w:hAnsi="宋体" w:hint="eastAsia"/>
        </w:rPr>
        <w:t>通过</w:t>
      </w:r>
      <w:r w:rsidR="00E42399">
        <w:rPr>
          <w:rFonts w:ascii="宋体" w:hAnsi="宋体" w:hint="eastAsia"/>
        </w:rPr>
        <w:t>情</w:t>
      </w:r>
      <w:r w:rsidR="00CA4277">
        <w:rPr>
          <w:rFonts w:ascii="宋体" w:hAnsi="宋体" w:hint="eastAsia"/>
        </w:rPr>
        <w:t>怀</w:t>
      </w:r>
      <w:r w:rsidR="00E42399">
        <w:rPr>
          <w:rFonts w:ascii="宋体" w:hAnsi="宋体" w:hint="eastAsia"/>
        </w:rPr>
        <w:t>去</w:t>
      </w:r>
      <w:r w:rsidR="00CA4277">
        <w:rPr>
          <w:rFonts w:ascii="宋体" w:hAnsi="宋体" w:hint="eastAsia"/>
        </w:rPr>
        <w:t>熏陶</w:t>
      </w:r>
      <w:r w:rsidR="00E42399">
        <w:rPr>
          <w:rFonts w:ascii="宋体" w:hAnsi="宋体" w:hint="eastAsia"/>
        </w:rPr>
        <w:t>，心灵</w:t>
      </w:r>
      <w:r w:rsidR="004B4918">
        <w:rPr>
          <w:rFonts w:ascii="宋体" w:hAnsi="宋体" w:hint="eastAsia"/>
        </w:rPr>
        <w:t>去沟通</w:t>
      </w:r>
      <w:r w:rsidR="00E42399">
        <w:rPr>
          <w:rFonts w:ascii="宋体" w:hAnsi="宋体" w:hint="eastAsia"/>
        </w:rPr>
        <w:t>，知识去吸引</w:t>
      </w:r>
      <w:r w:rsidR="007C0617">
        <w:rPr>
          <w:rFonts w:ascii="宋体" w:hAnsi="宋体" w:hint="eastAsia"/>
        </w:rPr>
        <w:t>，激发学生自主学习的兴趣</w:t>
      </w:r>
      <w:r w:rsidR="00E42399">
        <w:rPr>
          <w:rFonts w:ascii="宋体" w:hAnsi="宋体" w:hint="eastAsia"/>
        </w:rPr>
        <w:t>。</w:t>
      </w:r>
      <w:r w:rsidR="007C0617">
        <w:rPr>
          <w:rFonts w:ascii="宋体" w:hAnsi="宋体" w:hint="eastAsia"/>
        </w:rPr>
        <w:t>同时</w:t>
      </w:r>
      <w:r w:rsidR="00E42399">
        <w:rPr>
          <w:rFonts w:ascii="宋体" w:hAnsi="宋体" w:hint="eastAsia"/>
        </w:rPr>
        <w:t>教师要</w:t>
      </w:r>
      <w:r w:rsidR="007C0617">
        <w:rPr>
          <w:rFonts w:ascii="宋体" w:hAnsi="宋体" w:hint="eastAsia"/>
        </w:rPr>
        <w:t>学</w:t>
      </w:r>
      <w:r w:rsidR="007C0617">
        <w:rPr>
          <w:rFonts w:ascii="宋体" w:hAnsi="宋体" w:hint="eastAsia"/>
        </w:rPr>
        <w:lastRenderedPageBreak/>
        <w:t>会</w:t>
      </w:r>
      <w:r w:rsidR="00E42399">
        <w:rPr>
          <w:rFonts w:ascii="宋体" w:hAnsi="宋体" w:hint="eastAsia"/>
        </w:rPr>
        <w:t>欣赏学生，在教学中多鼓励，</w:t>
      </w:r>
      <w:r w:rsidR="007C0617">
        <w:rPr>
          <w:rFonts w:ascii="宋体" w:hAnsi="宋体" w:hint="eastAsia"/>
        </w:rPr>
        <w:t>多交流，</w:t>
      </w:r>
      <w:r w:rsidR="00E42399">
        <w:rPr>
          <w:rFonts w:ascii="宋体" w:hAnsi="宋体" w:hint="eastAsia"/>
        </w:rPr>
        <w:t>肯定学生</w:t>
      </w:r>
      <w:r w:rsidR="007C0617">
        <w:rPr>
          <w:rFonts w:ascii="宋体" w:hAnsi="宋体" w:hint="eastAsia"/>
        </w:rPr>
        <w:t>的</w:t>
      </w:r>
      <w:r w:rsidR="00BA6A8E">
        <w:rPr>
          <w:rFonts w:ascii="宋体" w:hAnsi="宋体" w:hint="eastAsia"/>
        </w:rPr>
        <w:t>进步，为教学奠定感情基础。</w:t>
      </w:r>
    </w:p>
    <w:p w14:paraId="6AABCBDE" w14:textId="77777777" w:rsidR="00ED2C2B" w:rsidRDefault="00935039" w:rsidP="00ED2C2B">
      <w:pPr>
        <w:ind w:firstLineChars="200" w:firstLine="480"/>
        <w:rPr>
          <w:rFonts w:ascii="宋体" w:hAnsi="宋体"/>
        </w:rPr>
      </w:pPr>
      <w:r w:rsidRPr="00935039">
        <w:rPr>
          <w:rFonts w:ascii="宋体" w:hAnsi="宋体" w:hint="eastAsia"/>
        </w:rPr>
        <w:t>“学习者不应该是被动地接受知识, 而应该是主动地追求掌握知识”</w:t>
      </w:r>
      <w:r w:rsidR="00DB3A2A">
        <w:rPr>
          <w:rFonts w:ascii="宋体" w:hAnsi="宋体" w:hint="eastAsia"/>
          <w:vertAlign w:val="superscript"/>
        </w:rPr>
        <w:t>[</w:t>
      </w:r>
      <w:r w:rsidR="00E76404">
        <w:rPr>
          <w:rFonts w:ascii="宋体" w:hAnsi="宋体"/>
          <w:vertAlign w:val="superscript"/>
        </w:rPr>
        <w:t>3</w:t>
      </w:r>
      <w:r w:rsidR="00DB3A2A">
        <w:rPr>
          <w:rFonts w:ascii="宋体" w:hAnsi="宋体"/>
          <w:vertAlign w:val="superscript"/>
        </w:rPr>
        <w:t>]</w:t>
      </w:r>
      <w:r w:rsidR="001D38C9">
        <w:rPr>
          <w:rFonts w:ascii="宋体" w:hAnsi="宋体" w:hint="eastAsia"/>
        </w:rPr>
        <w:t>。</w:t>
      </w:r>
      <w:r w:rsidR="00E42399">
        <w:rPr>
          <w:rFonts w:ascii="宋体" w:hAnsi="宋体" w:hint="eastAsia"/>
        </w:rPr>
        <w:t>教师要充分调动学生自主探究的积极性，要让学生像一个小“数学家”一样自己去</w:t>
      </w:r>
      <w:r w:rsidR="008F366A">
        <w:rPr>
          <w:rFonts w:ascii="宋体" w:hAnsi="宋体" w:hint="eastAsia"/>
        </w:rPr>
        <w:t>学习</w:t>
      </w:r>
      <w:r w:rsidR="00E42399">
        <w:rPr>
          <w:rFonts w:ascii="宋体" w:hAnsi="宋体" w:hint="eastAsia"/>
        </w:rPr>
        <w:t>。为了让学生对学习产生浓厚的兴趣，我们</w:t>
      </w:r>
      <w:r w:rsidR="008F366A">
        <w:rPr>
          <w:rFonts w:ascii="宋体" w:hAnsi="宋体" w:hint="eastAsia"/>
        </w:rPr>
        <w:t>可以将数学元素</w:t>
      </w:r>
      <w:r w:rsidR="008F366A" w:rsidRPr="008F366A">
        <w:rPr>
          <w:rFonts w:ascii="宋体" w:hAnsi="宋体" w:hint="eastAsia"/>
        </w:rPr>
        <w:t>生活化</w:t>
      </w:r>
      <w:r w:rsidR="008F366A">
        <w:rPr>
          <w:rFonts w:ascii="宋体" w:hAnsi="宋体" w:hint="eastAsia"/>
        </w:rPr>
        <w:t>，</w:t>
      </w:r>
      <w:r w:rsidR="00474130">
        <w:rPr>
          <w:rFonts w:ascii="宋体" w:hAnsi="宋体" w:hint="eastAsia"/>
        </w:rPr>
        <w:t>从</w:t>
      </w:r>
      <w:r w:rsidR="009E0734">
        <w:rPr>
          <w:rFonts w:ascii="宋体" w:hAnsi="宋体" w:hint="eastAsia"/>
        </w:rPr>
        <w:t>生活中的实际问题出发引发学生</w:t>
      </w:r>
      <w:r w:rsidR="00862739">
        <w:rPr>
          <w:rFonts w:ascii="宋体" w:hAnsi="宋体" w:hint="eastAsia"/>
        </w:rPr>
        <w:t>数学思考，</w:t>
      </w:r>
      <w:r w:rsidR="005F4CC8">
        <w:rPr>
          <w:rFonts w:ascii="宋体" w:hAnsi="宋体" w:hint="eastAsia"/>
        </w:rPr>
        <w:t>反之，学会用</w:t>
      </w:r>
      <w:r w:rsidR="009E0734">
        <w:rPr>
          <w:rFonts w:ascii="宋体" w:hAnsi="宋体" w:hint="eastAsia"/>
        </w:rPr>
        <w:t>数学思考</w:t>
      </w:r>
      <w:r w:rsidR="005F4CC8">
        <w:rPr>
          <w:rFonts w:ascii="宋体" w:hAnsi="宋体" w:hint="eastAsia"/>
        </w:rPr>
        <w:t>去</w:t>
      </w:r>
      <w:r w:rsidR="009E0734">
        <w:rPr>
          <w:rFonts w:ascii="宋体" w:hAnsi="宋体" w:hint="eastAsia"/>
        </w:rPr>
        <w:t>分析解决实际问题，</w:t>
      </w:r>
      <w:r w:rsidR="005F4CC8">
        <w:rPr>
          <w:rFonts w:ascii="宋体" w:hAnsi="宋体" w:hint="eastAsia"/>
        </w:rPr>
        <w:t>获得成功体验，</w:t>
      </w:r>
      <w:r w:rsidR="009E0734">
        <w:rPr>
          <w:rFonts w:ascii="宋体" w:hAnsi="宋体" w:hint="eastAsia"/>
        </w:rPr>
        <w:t>激发学生学习的热情和好奇心</w:t>
      </w:r>
      <w:r w:rsidR="007F2027">
        <w:rPr>
          <w:rFonts w:ascii="宋体" w:hAnsi="宋体" w:hint="eastAsia"/>
        </w:rPr>
        <w:t>；同时，教学中不断增强学生</w:t>
      </w:r>
      <w:proofErr w:type="gramStart"/>
      <w:r w:rsidR="007F2027">
        <w:rPr>
          <w:rFonts w:ascii="宋体" w:hAnsi="宋体" w:hint="eastAsia"/>
        </w:rPr>
        <w:t>的数感和</w:t>
      </w:r>
      <w:proofErr w:type="gramEnd"/>
      <w:r w:rsidR="007F2027">
        <w:rPr>
          <w:rFonts w:ascii="宋体" w:hAnsi="宋体" w:hint="eastAsia"/>
        </w:rPr>
        <w:t>符号感。这样</w:t>
      </w:r>
      <w:r w:rsidR="00E42399">
        <w:rPr>
          <w:rFonts w:ascii="宋体" w:hAnsi="宋体" w:hint="eastAsia"/>
        </w:rPr>
        <w:t>学生从“要我学”转化为“我想学”</w:t>
      </w:r>
      <w:r w:rsidR="00862739">
        <w:rPr>
          <w:rFonts w:ascii="宋体" w:hAnsi="宋体" w:hint="eastAsia"/>
        </w:rPr>
        <w:t>和</w:t>
      </w:r>
      <w:r w:rsidR="00E42399">
        <w:rPr>
          <w:rFonts w:ascii="宋体" w:hAnsi="宋体" w:hint="eastAsia"/>
        </w:rPr>
        <w:t>“我要学”，</w:t>
      </w:r>
      <w:r w:rsidR="00862739">
        <w:rPr>
          <w:rFonts w:ascii="宋体" w:hAnsi="宋体" w:hint="eastAsia"/>
        </w:rPr>
        <w:t>才能</w:t>
      </w:r>
      <w:r w:rsidR="00E42399">
        <w:rPr>
          <w:rFonts w:ascii="宋体" w:hAnsi="宋体" w:hint="eastAsia"/>
        </w:rPr>
        <w:t>以积极主动的态度投入到新知识的学习中。</w:t>
      </w:r>
    </w:p>
    <w:p w14:paraId="5BB8F7DC" w14:textId="77777777" w:rsidR="00900886" w:rsidRDefault="00A22BC6" w:rsidP="00C226D9">
      <w:pPr>
        <w:pStyle w:val="2"/>
        <w:numPr>
          <w:ilvl w:val="0"/>
          <w:numId w:val="5"/>
        </w:numPr>
      </w:pPr>
      <w:r>
        <w:rPr>
          <w:rFonts w:hint="eastAsia"/>
        </w:rPr>
        <w:t>创设</w:t>
      </w:r>
      <w:r w:rsidR="00217994">
        <w:rPr>
          <w:rFonts w:hint="eastAsia"/>
        </w:rPr>
        <w:t>有效课堂</w:t>
      </w:r>
    </w:p>
    <w:p w14:paraId="6209A88F" w14:textId="77777777" w:rsidR="00BA4465" w:rsidRDefault="005D4673" w:rsidP="000D637E">
      <w:pPr>
        <w:pStyle w:val="3"/>
      </w:pPr>
      <w:r>
        <w:t>2.</w:t>
      </w:r>
      <w:r w:rsidR="00E42399">
        <w:t>1</w:t>
      </w:r>
      <w:r>
        <w:tab/>
      </w:r>
      <w:r w:rsidR="00E42399">
        <w:t>阅读</w:t>
      </w:r>
      <w:r w:rsidR="00A57C51">
        <w:rPr>
          <w:rFonts w:hint="eastAsia"/>
        </w:rPr>
        <w:t>课堂</w:t>
      </w:r>
    </w:p>
    <w:p w14:paraId="27945689" w14:textId="77777777" w:rsidR="009D1655" w:rsidRPr="0080070B" w:rsidRDefault="00E42399" w:rsidP="0080070B">
      <w:pPr>
        <w:ind w:firstLine="480"/>
        <w:rPr>
          <w:rFonts w:ascii="宋体" w:hAnsi="宋体" w:cs="Tahoma"/>
          <w:color w:val="2A2A2A"/>
          <w:kern w:val="0"/>
          <w:vertAlign w:val="superscript"/>
        </w:rPr>
      </w:pPr>
      <w:r>
        <w:rPr>
          <w:rFonts w:ascii="宋体" w:hAnsi="宋体" w:cs="Tahoma"/>
          <w:color w:val="2A2A2A"/>
          <w:kern w:val="0"/>
        </w:rPr>
        <w:t>苏霍姆林斯基说过：“学会学习首先要学会阅读</w:t>
      </w:r>
      <w:r w:rsidR="0080070B">
        <w:rPr>
          <w:rFonts w:ascii="宋体" w:hAnsi="宋体" w:cs="Tahoma"/>
          <w:color w:val="2A2A2A"/>
          <w:kern w:val="0"/>
          <w:vertAlign w:val="superscript"/>
        </w:rPr>
        <w:t xml:space="preserve"> </w:t>
      </w:r>
      <w:r w:rsidR="001C7466">
        <w:rPr>
          <w:rFonts w:ascii="宋体" w:hAnsi="宋体" w:cs="Tahoma"/>
          <w:color w:val="2A2A2A"/>
          <w:kern w:val="0"/>
          <w:vertAlign w:val="superscript"/>
        </w:rPr>
        <w:t>[1]</w:t>
      </w:r>
      <w:r w:rsidR="0080070B">
        <w:rPr>
          <w:rFonts w:ascii="宋体" w:hAnsi="宋体" w:cs="Tahoma"/>
          <w:color w:val="2A2A2A"/>
          <w:kern w:val="0"/>
          <w:vertAlign w:val="superscript"/>
        </w:rPr>
        <w:t xml:space="preserve"> </w:t>
      </w:r>
      <w:r w:rsidR="0080070B">
        <w:rPr>
          <w:rFonts w:ascii="宋体" w:hAnsi="宋体" w:cs="Tahoma"/>
          <w:color w:val="2A2A2A"/>
          <w:kern w:val="0"/>
        </w:rPr>
        <w:t>”</w:t>
      </w:r>
      <w:r>
        <w:rPr>
          <w:rFonts w:ascii="宋体" w:hAnsi="宋体" w:cs="Tahoma"/>
          <w:color w:val="2A2A2A"/>
          <w:kern w:val="0"/>
        </w:rPr>
        <w:t>一提到阅读，很容易让人联想到读文学著作，其实学习数学同样需要阅读，但对于很多学生而言，“上学读书”已被“上学听讲”所取代。在传统教学中，教师往往是将教材中的内容“掰开了，揉碎了”讲给学生听，对学生的“</w:t>
      </w:r>
      <w:r w:rsidR="004848F4" w:rsidRPr="00AF6D80">
        <w:rPr>
          <w:rFonts w:ascii="宋体" w:hAnsi="宋体" w:cs="Tahoma" w:hint="eastAsia"/>
          <w:color w:val="2A2A2A"/>
          <w:kern w:val="0"/>
        </w:rPr>
        <w:t>阅读</w:t>
      </w:r>
      <w:r>
        <w:rPr>
          <w:rFonts w:ascii="宋体" w:hAnsi="宋体" w:cs="Tahoma"/>
          <w:color w:val="2A2A2A"/>
          <w:kern w:val="0"/>
        </w:rPr>
        <w:t>”却有所忽视。从长远看，一个人不可能终身依靠教师，教师“教”的目的是为了“不教”，终身学习是时代的发展对我们每一个人提出的要求。</w:t>
      </w:r>
    </w:p>
    <w:p w14:paraId="00C87E6B" w14:textId="77777777" w:rsidR="007B4246" w:rsidRDefault="00E32F5F" w:rsidP="009D1655">
      <w:pPr>
        <w:ind w:firstLine="420"/>
        <w:rPr>
          <w:rFonts w:ascii="宋体" w:hAnsi="宋体" w:cs="Tahoma"/>
          <w:color w:val="2A2A2A"/>
          <w:kern w:val="0"/>
        </w:rPr>
      </w:pPr>
      <w:r>
        <w:rPr>
          <w:rFonts w:ascii="宋体" w:hAnsi="宋体" w:cs="Tahoma" w:hint="eastAsia"/>
          <w:color w:val="2A2A2A"/>
          <w:kern w:val="0"/>
        </w:rPr>
        <w:t>“由被动式阅读，走向主动式阅读”</w:t>
      </w:r>
      <w:r w:rsidR="000A4696">
        <w:rPr>
          <w:rFonts w:ascii="宋体" w:hAnsi="宋体" w:cs="Tahoma" w:hint="eastAsia"/>
          <w:color w:val="2A2A2A"/>
          <w:kern w:val="0"/>
        </w:rPr>
        <w:t>，</w:t>
      </w:r>
      <w:r w:rsidR="00E42399">
        <w:rPr>
          <w:rFonts w:ascii="宋体" w:hAnsi="宋体" w:cs="Tahoma"/>
          <w:color w:val="2A2A2A"/>
          <w:kern w:val="0"/>
        </w:rPr>
        <w:t>数学教科书的每一章节，就是一篇逻辑严谨的说明文。</w:t>
      </w:r>
      <w:r w:rsidR="000A4696">
        <w:rPr>
          <w:rFonts w:ascii="宋体" w:hAnsi="宋体" w:cs="Tahoma" w:hint="eastAsia"/>
          <w:color w:val="2A2A2A"/>
          <w:kern w:val="0"/>
        </w:rPr>
        <w:t>教师要如何提出问题，然后由学生</w:t>
      </w:r>
      <w:r w:rsidR="00E42399">
        <w:rPr>
          <w:rFonts w:ascii="宋体" w:hAnsi="宋体" w:cs="Tahoma"/>
          <w:color w:val="2A2A2A"/>
          <w:kern w:val="0"/>
        </w:rPr>
        <w:t>带着问题去阅读</w:t>
      </w:r>
      <w:r w:rsidR="000A4696">
        <w:rPr>
          <w:rFonts w:ascii="宋体" w:hAnsi="宋体" w:cs="Tahoma" w:hint="eastAsia"/>
          <w:color w:val="2A2A2A"/>
          <w:kern w:val="0"/>
        </w:rPr>
        <w:t>，这将是一个对教师很大考验</w:t>
      </w:r>
      <w:r w:rsidR="00E42399">
        <w:rPr>
          <w:rFonts w:ascii="宋体" w:hAnsi="宋体" w:cs="Tahoma"/>
          <w:color w:val="2A2A2A"/>
          <w:kern w:val="0"/>
        </w:rPr>
        <w:t>。</w:t>
      </w:r>
      <w:r w:rsidR="0055749B">
        <w:rPr>
          <w:rFonts w:ascii="宋体" w:hAnsi="宋体" w:cs="Tahoma" w:hint="eastAsia"/>
          <w:color w:val="2A2A2A"/>
          <w:kern w:val="0"/>
        </w:rPr>
        <w:t>接着，可以</w:t>
      </w:r>
      <w:proofErr w:type="gramStart"/>
      <w:r w:rsidR="0055749B">
        <w:rPr>
          <w:rFonts w:ascii="宋体" w:hAnsi="宋体" w:cs="Tahoma" w:hint="eastAsia"/>
          <w:color w:val="2A2A2A"/>
          <w:kern w:val="0"/>
        </w:rPr>
        <w:t>由引导</w:t>
      </w:r>
      <w:proofErr w:type="gramEnd"/>
      <w:r w:rsidR="0055749B">
        <w:rPr>
          <w:rFonts w:ascii="宋体" w:hAnsi="宋体" w:cs="Tahoma" w:hint="eastAsia"/>
          <w:color w:val="2A2A2A"/>
          <w:kern w:val="0"/>
        </w:rPr>
        <w:t>式阅读</w:t>
      </w:r>
      <w:r w:rsidR="00E42399">
        <w:rPr>
          <w:rFonts w:ascii="宋体" w:hAnsi="宋体" w:cs="Tahoma"/>
          <w:color w:val="2A2A2A"/>
          <w:kern w:val="0"/>
        </w:rPr>
        <w:t>，</w:t>
      </w:r>
      <w:r w:rsidR="0055749B">
        <w:rPr>
          <w:rFonts w:ascii="宋体" w:hAnsi="宋体" w:cs="Tahoma" w:hint="eastAsia"/>
          <w:color w:val="2A2A2A"/>
          <w:kern w:val="0"/>
        </w:rPr>
        <w:t>转换为让学生</w:t>
      </w:r>
      <w:r w:rsidR="00E42399">
        <w:rPr>
          <w:rFonts w:ascii="宋体" w:hAnsi="宋体" w:cs="Tahoma"/>
          <w:color w:val="2A2A2A"/>
          <w:kern w:val="0"/>
        </w:rPr>
        <w:t>独立阅读、思考、完成作业，进而对</w:t>
      </w:r>
      <w:r w:rsidR="007B4246">
        <w:rPr>
          <w:rFonts w:ascii="宋体" w:hAnsi="宋体" w:cs="Tahoma" w:hint="eastAsia"/>
          <w:color w:val="2A2A2A"/>
          <w:kern w:val="0"/>
        </w:rPr>
        <w:t>内心的疑问进行思考，同时对</w:t>
      </w:r>
      <w:r w:rsidR="00E42399">
        <w:rPr>
          <w:rFonts w:ascii="宋体" w:hAnsi="宋体" w:cs="Tahoma"/>
          <w:color w:val="2A2A2A"/>
          <w:kern w:val="0"/>
        </w:rPr>
        <w:t>课本</w:t>
      </w:r>
      <w:r w:rsidR="007B4246">
        <w:rPr>
          <w:rFonts w:ascii="宋体" w:hAnsi="宋体" w:cs="Tahoma" w:hint="eastAsia"/>
          <w:color w:val="2A2A2A"/>
          <w:kern w:val="0"/>
        </w:rPr>
        <w:t>中的内容</w:t>
      </w:r>
      <w:r w:rsidR="00E42399">
        <w:rPr>
          <w:rFonts w:ascii="宋体" w:hAnsi="宋体" w:cs="Tahoma"/>
          <w:color w:val="2A2A2A"/>
          <w:kern w:val="0"/>
        </w:rPr>
        <w:t>进行质疑、重组、超越，</w:t>
      </w:r>
      <w:r w:rsidR="00BA6A8E">
        <w:rPr>
          <w:rFonts w:ascii="宋体" w:hAnsi="宋体" w:cs="Tahoma" w:hint="eastAsia"/>
          <w:color w:val="2A2A2A"/>
          <w:kern w:val="0"/>
        </w:rPr>
        <w:t>不断提高学生的阅读理解水平</w:t>
      </w:r>
      <w:r w:rsidR="00E42399">
        <w:rPr>
          <w:rFonts w:ascii="宋体" w:hAnsi="宋体" w:cs="Tahoma"/>
          <w:color w:val="2A2A2A"/>
          <w:kern w:val="0"/>
        </w:rPr>
        <w:t>。</w:t>
      </w:r>
    </w:p>
    <w:p w14:paraId="26A68EA3" w14:textId="77777777" w:rsidR="00B2057A" w:rsidRDefault="007B4246" w:rsidP="00EA0D9E">
      <w:pPr>
        <w:ind w:firstLine="480"/>
        <w:rPr>
          <w:rFonts w:ascii="宋体" w:hAnsi="宋体" w:cs="Tahoma"/>
          <w:color w:val="2A2A2A"/>
          <w:kern w:val="0"/>
        </w:rPr>
      </w:pPr>
      <w:r>
        <w:rPr>
          <w:rFonts w:ascii="宋体" w:hAnsi="宋体" w:cs="Tahoma" w:hint="eastAsia"/>
          <w:color w:val="2A2A2A"/>
          <w:kern w:val="0"/>
        </w:rPr>
        <w:t>例如，</w:t>
      </w:r>
      <w:r w:rsidR="00E42399">
        <w:rPr>
          <w:rFonts w:ascii="宋体" w:hAnsi="宋体" w:cs="Tahoma"/>
          <w:color w:val="2A2A2A"/>
          <w:kern w:val="0"/>
        </w:rPr>
        <w:t>在</w:t>
      </w:r>
      <w:r w:rsidR="00E42399">
        <w:rPr>
          <w:rFonts w:ascii="宋体" w:hAnsi="宋体" w:cs="Tahoma" w:hint="eastAsia"/>
          <w:color w:val="2A2A2A"/>
          <w:kern w:val="0"/>
        </w:rPr>
        <w:t>探究</w:t>
      </w:r>
      <w:r w:rsidR="00E42399">
        <w:rPr>
          <w:rFonts w:ascii="宋体" w:hAnsi="宋体" w:cs="Tahoma"/>
          <w:color w:val="2A2A2A"/>
          <w:kern w:val="0"/>
        </w:rPr>
        <w:t>“</w:t>
      </w:r>
      <w:r w:rsidR="00E42399">
        <w:rPr>
          <w:rFonts w:ascii="宋体" w:hAnsi="宋体" w:cs="Tahoma" w:hint="eastAsia"/>
          <w:color w:val="2A2A2A"/>
          <w:kern w:val="0"/>
        </w:rPr>
        <w:t>销售中的盈亏</w:t>
      </w:r>
      <w:r w:rsidR="00E42399">
        <w:rPr>
          <w:rFonts w:ascii="宋体" w:hAnsi="宋体" w:cs="Tahoma"/>
          <w:color w:val="2A2A2A"/>
          <w:kern w:val="0"/>
        </w:rPr>
        <w:t>”</w:t>
      </w:r>
      <w:r w:rsidR="00E42399">
        <w:rPr>
          <w:rFonts w:ascii="宋体" w:hAnsi="宋体" w:cs="Tahoma" w:hint="eastAsia"/>
          <w:color w:val="2A2A2A"/>
          <w:kern w:val="0"/>
        </w:rPr>
        <w:t>问题时，</w:t>
      </w:r>
      <w:r w:rsidR="00E42399">
        <w:rPr>
          <w:rFonts w:ascii="宋体" w:hAnsi="宋体" w:cs="Tahoma"/>
          <w:color w:val="2A2A2A"/>
          <w:kern w:val="0"/>
        </w:rPr>
        <w:t>我就让学生自己读题，独立</w:t>
      </w:r>
      <w:r w:rsidR="00E42399">
        <w:rPr>
          <w:rFonts w:ascii="宋体" w:hAnsi="宋体" w:cs="Tahoma" w:hint="eastAsia"/>
          <w:color w:val="2A2A2A"/>
          <w:kern w:val="0"/>
        </w:rPr>
        <w:t>思考</w:t>
      </w:r>
      <w:r w:rsidR="00E42399">
        <w:rPr>
          <w:rFonts w:ascii="宋体" w:hAnsi="宋体" w:cs="Tahoma"/>
          <w:color w:val="2A2A2A"/>
          <w:kern w:val="0"/>
        </w:rPr>
        <w:t>，</w:t>
      </w:r>
      <w:r w:rsidR="00E42399">
        <w:rPr>
          <w:rFonts w:ascii="宋体" w:hAnsi="宋体" w:cs="Tahoma" w:hint="eastAsia"/>
          <w:color w:val="2A2A2A"/>
          <w:kern w:val="0"/>
        </w:rPr>
        <w:t>也可以合作交流，</w:t>
      </w:r>
      <w:r w:rsidR="00E42399">
        <w:rPr>
          <w:rFonts w:ascii="宋体" w:hAnsi="宋体" w:cs="Tahoma"/>
          <w:color w:val="2A2A2A"/>
          <w:kern w:val="0"/>
        </w:rPr>
        <w:t>期间我不予以任何解释，当给学生充分的时间后，</w:t>
      </w:r>
      <w:r w:rsidR="00E42399">
        <w:rPr>
          <w:rFonts w:ascii="宋体" w:hAnsi="宋体" w:cs="Tahoma" w:hint="eastAsia"/>
          <w:color w:val="2A2A2A"/>
          <w:kern w:val="0"/>
        </w:rPr>
        <w:t>让有见解的学生上讲台给大家交流和分享对题意的理解和问题解决办法</w:t>
      </w:r>
      <w:r>
        <w:rPr>
          <w:rFonts w:ascii="宋体" w:hAnsi="宋体" w:cs="Tahoma" w:hint="eastAsia"/>
          <w:color w:val="2A2A2A"/>
          <w:kern w:val="0"/>
        </w:rPr>
        <w:t>。</w:t>
      </w:r>
      <w:r w:rsidR="00E42399">
        <w:rPr>
          <w:rFonts w:ascii="宋体" w:hAnsi="宋体" w:cs="Tahoma"/>
          <w:color w:val="2A2A2A"/>
          <w:kern w:val="0"/>
        </w:rPr>
        <w:t>这种</w:t>
      </w:r>
      <w:r w:rsidR="00E42399">
        <w:rPr>
          <w:rFonts w:ascii="宋体" w:hAnsi="宋体" w:cs="Tahoma" w:hint="eastAsia"/>
          <w:color w:val="2A2A2A"/>
          <w:kern w:val="0"/>
        </w:rPr>
        <w:t>教学培养</w:t>
      </w:r>
      <w:r w:rsidR="00E42399">
        <w:rPr>
          <w:rFonts w:ascii="宋体" w:hAnsi="宋体" w:cs="Tahoma"/>
          <w:color w:val="2A2A2A"/>
          <w:kern w:val="0"/>
        </w:rPr>
        <w:t>了学生的阅读能力</w:t>
      </w:r>
      <w:r w:rsidR="00E42399">
        <w:rPr>
          <w:rFonts w:ascii="宋体" w:hAnsi="宋体" w:cs="Tahoma" w:hint="eastAsia"/>
          <w:color w:val="2A2A2A"/>
          <w:kern w:val="0"/>
        </w:rPr>
        <w:t>、分析解决问题的能力、自主学习的能力等等。</w:t>
      </w:r>
      <w:r w:rsidR="00E42399">
        <w:rPr>
          <w:rFonts w:ascii="宋体" w:hAnsi="宋体" w:cs="Tahoma"/>
          <w:color w:val="2A2A2A"/>
          <w:kern w:val="0"/>
        </w:rPr>
        <w:t>这将让学生感到数学不再“面目可憎”，从而愿学、乐学，会学，并受益终生。</w:t>
      </w:r>
    </w:p>
    <w:p w14:paraId="5EBACCCB" w14:textId="77777777" w:rsidR="00C50B5F" w:rsidRPr="000D637E" w:rsidRDefault="00620D34" w:rsidP="000D637E">
      <w:pPr>
        <w:pStyle w:val="3"/>
      </w:pPr>
      <w:r>
        <w:lastRenderedPageBreak/>
        <w:t>2.2</w:t>
      </w:r>
      <w:r w:rsidR="008F5A5E">
        <w:t xml:space="preserve"> </w:t>
      </w:r>
      <w:r w:rsidR="00E42399" w:rsidRPr="000D637E">
        <w:t>质疑</w:t>
      </w:r>
      <w:r w:rsidR="00A57C51" w:rsidRPr="000D637E">
        <w:rPr>
          <w:rFonts w:hint="eastAsia"/>
        </w:rPr>
        <w:t>课堂</w:t>
      </w:r>
    </w:p>
    <w:p w14:paraId="3F4F7B53" w14:textId="77777777" w:rsidR="00757C26" w:rsidRDefault="00E42399" w:rsidP="007B4246">
      <w:pPr>
        <w:rPr>
          <w:rFonts w:ascii="宋体" w:hAnsi="宋体" w:cs="Tahoma"/>
          <w:color w:val="2A2A2A"/>
          <w:kern w:val="0"/>
        </w:rPr>
      </w:pPr>
      <w:r>
        <w:rPr>
          <w:rFonts w:ascii="宋体" w:hAnsi="宋体" w:cs="Tahoma"/>
          <w:color w:val="2A2A2A"/>
          <w:kern w:val="0"/>
        </w:rPr>
        <w:t xml:space="preserve">　　孔子</w:t>
      </w:r>
      <w:r w:rsidR="009D1655">
        <w:rPr>
          <w:rFonts w:ascii="宋体" w:hAnsi="宋体" w:cs="Tahoma" w:hint="eastAsia"/>
          <w:color w:val="2A2A2A"/>
          <w:kern w:val="0"/>
        </w:rPr>
        <w:t>曰</w:t>
      </w:r>
      <w:r>
        <w:rPr>
          <w:rFonts w:ascii="宋体" w:hAnsi="宋体" w:cs="Tahoma"/>
          <w:color w:val="2A2A2A"/>
          <w:kern w:val="0"/>
        </w:rPr>
        <w:t>：“</w:t>
      </w:r>
      <w:proofErr w:type="gramStart"/>
      <w:r>
        <w:rPr>
          <w:rFonts w:ascii="宋体" w:hAnsi="宋体" w:cs="Tahoma"/>
          <w:color w:val="2A2A2A"/>
          <w:kern w:val="0"/>
        </w:rPr>
        <w:t>疑</w:t>
      </w:r>
      <w:proofErr w:type="gramEnd"/>
      <w:r>
        <w:rPr>
          <w:rFonts w:ascii="宋体" w:hAnsi="宋体" w:cs="Tahoma"/>
          <w:color w:val="2A2A2A"/>
          <w:kern w:val="0"/>
        </w:rPr>
        <w:t>是思之始，学之端，”美国教育家布鲁巴克也指出：“最精湛的教学艺术，遵循的最高准则是让学生自己提出问题。”因此鼓励学生质疑、培养学生提问，是培养学生学会学习的重要途径。</w:t>
      </w:r>
    </w:p>
    <w:p w14:paraId="673AECC7" w14:textId="77777777" w:rsidR="00FB771F" w:rsidRDefault="00E42399" w:rsidP="00757C26">
      <w:pPr>
        <w:ind w:firstLine="420"/>
        <w:rPr>
          <w:rFonts w:ascii="宋体" w:hAnsi="宋体" w:cs="Tahoma"/>
          <w:color w:val="2A2A2A"/>
          <w:kern w:val="0"/>
        </w:rPr>
      </w:pPr>
      <w:r>
        <w:rPr>
          <w:rFonts w:ascii="宋体" w:hAnsi="宋体" w:cs="Tahoma"/>
          <w:color w:val="2A2A2A"/>
          <w:kern w:val="0"/>
        </w:rPr>
        <w:t>“学贵有</w:t>
      </w:r>
      <w:proofErr w:type="gramStart"/>
      <w:r>
        <w:rPr>
          <w:rFonts w:ascii="宋体" w:hAnsi="宋体" w:cs="Tahoma"/>
          <w:color w:val="2A2A2A"/>
          <w:kern w:val="0"/>
        </w:rPr>
        <w:t>疑</w:t>
      </w:r>
      <w:proofErr w:type="gramEnd"/>
      <w:r>
        <w:rPr>
          <w:rFonts w:ascii="宋体" w:hAnsi="宋体" w:cs="Tahoma"/>
          <w:color w:val="2A2A2A"/>
          <w:kern w:val="0"/>
        </w:rPr>
        <w:t>”，培养学生质疑提问的意识，首先应</w:t>
      </w:r>
      <w:r w:rsidR="00E13D65">
        <w:rPr>
          <w:rFonts w:ascii="宋体" w:hAnsi="宋体" w:cs="Tahoma"/>
          <w:color w:val="2A2A2A"/>
          <w:kern w:val="0"/>
        </w:rPr>
        <w:t>给学生营造一个宽松、民主、和谐的学习气氛；其次根据具体的内容，</w:t>
      </w:r>
      <w:r w:rsidR="00E13D65">
        <w:rPr>
          <w:rFonts w:ascii="宋体" w:hAnsi="宋体" w:cs="Tahoma" w:hint="eastAsia"/>
          <w:color w:val="2A2A2A"/>
          <w:kern w:val="0"/>
        </w:rPr>
        <w:t>引</w:t>
      </w:r>
      <w:r w:rsidR="00E13D65">
        <w:rPr>
          <w:rFonts w:ascii="宋体" w:hAnsi="宋体" w:cs="Tahoma"/>
          <w:color w:val="2A2A2A"/>
          <w:kern w:val="0"/>
        </w:rPr>
        <w:t>导学生通过观察、类比、猜想，提出概括性、</w:t>
      </w:r>
      <w:r w:rsidR="00E13D65">
        <w:rPr>
          <w:rFonts w:ascii="宋体" w:hAnsi="宋体" w:cs="Tahoma" w:hint="eastAsia"/>
          <w:color w:val="2A2A2A"/>
          <w:kern w:val="0"/>
        </w:rPr>
        <w:t>质</w:t>
      </w:r>
      <w:r>
        <w:rPr>
          <w:rFonts w:ascii="宋体" w:hAnsi="宋体" w:cs="Tahoma"/>
          <w:color w:val="2A2A2A"/>
          <w:kern w:val="0"/>
        </w:rPr>
        <w:t>疑性、探究性或猜想性的问题，并鼓励学生去大胆地解决。</w:t>
      </w:r>
    </w:p>
    <w:p w14:paraId="5A9A6F06" w14:textId="77777777" w:rsidR="00BD3951" w:rsidRPr="009E4FEF" w:rsidRDefault="00C058F2" w:rsidP="0013446E">
      <w:pPr>
        <w:pStyle w:val="ad"/>
        <w:ind w:firstLine="420"/>
      </w:pPr>
      <w:r>
        <w:rPr>
          <w:rFonts w:ascii="宋体" w:hAnsi="宋体" w:cs="Tahoma" w:hint="eastAsia"/>
          <w:color w:val="2A2A2A"/>
          <w:kern w:val="0"/>
        </w:rPr>
        <w:t>此外</w:t>
      </w:r>
      <w:r w:rsidR="00887490">
        <w:rPr>
          <w:rFonts w:ascii="宋体" w:hAnsi="宋体" w:cs="Tahoma"/>
          <w:color w:val="2A2A2A"/>
          <w:kern w:val="0"/>
        </w:rPr>
        <w:t>，教师要</w:t>
      </w:r>
      <w:r w:rsidR="00887490">
        <w:rPr>
          <w:rFonts w:ascii="宋体" w:hAnsi="宋体" w:cs="Tahoma" w:hint="eastAsia"/>
          <w:color w:val="2A2A2A"/>
          <w:kern w:val="0"/>
        </w:rPr>
        <w:t>倾听</w:t>
      </w:r>
      <w:r w:rsidR="00E42399">
        <w:rPr>
          <w:rFonts w:ascii="宋体" w:hAnsi="宋体" w:cs="Tahoma"/>
          <w:color w:val="2A2A2A"/>
          <w:kern w:val="0"/>
        </w:rPr>
        <w:t>学生提出的每个问题，</w:t>
      </w:r>
      <w:r w:rsidRPr="00C058F2">
        <w:rPr>
          <w:rFonts w:ascii="宋体" w:hAnsi="宋体" w:cs="Tahoma" w:hint="eastAsia"/>
          <w:color w:val="2A2A2A"/>
          <w:kern w:val="0"/>
        </w:rPr>
        <w:t>充分尊重学生的人格, 与学生平等地、面对面地进行交谈</w:t>
      </w:r>
      <w:r w:rsidR="004F0913">
        <w:rPr>
          <w:rFonts w:ascii="宋体" w:hAnsi="宋体" w:cs="Tahoma" w:hint="eastAsia"/>
          <w:color w:val="2A2A2A"/>
          <w:kern w:val="0"/>
          <w:vertAlign w:val="superscript"/>
        </w:rPr>
        <w:t>[</w:t>
      </w:r>
      <w:r w:rsidR="004F0913">
        <w:rPr>
          <w:rFonts w:ascii="宋体" w:hAnsi="宋体" w:cs="Tahoma"/>
          <w:color w:val="2A2A2A"/>
          <w:kern w:val="0"/>
          <w:vertAlign w:val="superscript"/>
        </w:rPr>
        <w:t>4]</w:t>
      </w:r>
      <w:r w:rsidR="004F0913">
        <w:rPr>
          <w:rFonts w:ascii="宋体" w:hAnsi="宋体" w:cs="Tahoma" w:hint="eastAsia"/>
          <w:color w:val="2A2A2A"/>
          <w:kern w:val="0"/>
        </w:rPr>
        <w:t>。</w:t>
      </w:r>
      <w:r w:rsidR="005C1118">
        <w:rPr>
          <w:rFonts w:ascii="宋体" w:hAnsi="宋体" w:cs="Tahoma" w:hint="eastAsia"/>
          <w:color w:val="2A2A2A"/>
          <w:kern w:val="0"/>
        </w:rPr>
        <w:t>例</w:t>
      </w:r>
      <w:r w:rsidR="00C26419">
        <w:rPr>
          <w:rFonts w:ascii="宋体" w:hAnsi="宋体" w:cs="Tahoma" w:hint="eastAsia"/>
          <w:color w:val="2A2A2A"/>
          <w:kern w:val="0"/>
        </w:rPr>
        <w:t>如</w:t>
      </w:r>
      <w:r w:rsidR="006334A5">
        <w:rPr>
          <w:rFonts w:ascii="宋体" w:hAnsi="宋体" w:cs="Tahoma" w:hint="eastAsia"/>
          <w:color w:val="2A2A2A"/>
          <w:kern w:val="0"/>
        </w:rPr>
        <w:t>：</w:t>
      </w:r>
      <w:r w:rsidR="00483C4D">
        <w:rPr>
          <w:rFonts w:ascii="宋体" w:hAnsi="宋体" w:cs="Tahoma" w:hint="eastAsia"/>
          <w:color w:val="2A2A2A"/>
          <w:kern w:val="0"/>
        </w:rPr>
        <w:t>在“</w:t>
      </w:r>
      <w:r w:rsidR="00C26419">
        <w:rPr>
          <w:rFonts w:ascii="宋体" w:hAnsi="宋体" w:cs="Tahoma" w:hint="eastAsia"/>
          <w:color w:val="2A2A2A"/>
          <w:kern w:val="0"/>
        </w:rPr>
        <w:t>绝对值</w:t>
      </w:r>
      <w:r w:rsidR="00483C4D">
        <w:rPr>
          <w:rFonts w:ascii="宋体" w:hAnsi="宋体" w:cs="Tahoma" w:hint="eastAsia"/>
          <w:color w:val="2A2A2A"/>
          <w:kern w:val="0"/>
        </w:rPr>
        <w:t>”</w:t>
      </w:r>
      <w:r w:rsidR="00C26419">
        <w:rPr>
          <w:rFonts w:ascii="宋体" w:hAnsi="宋体" w:cs="Tahoma" w:hint="eastAsia"/>
          <w:color w:val="2A2A2A"/>
          <w:kern w:val="0"/>
        </w:rPr>
        <w:t>教学之后，我有意设置一个挑战题：数轴上A点表示的数为1，那么与A点距离3个</w:t>
      </w:r>
      <w:r w:rsidR="00F6130A">
        <w:rPr>
          <w:rFonts w:ascii="宋体" w:hAnsi="宋体" w:cs="Tahoma" w:hint="eastAsia"/>
          <w:color w:val="2A2A2A"/>
          <w:kern w:val="0"/>
        </w:rPr>
        <w:t>单位的B点表示的数是多少？</w:t>
      </w:r>
      <w:r w:rsidR="004848F4" w:rsidRPr="004C588B">
        <w:rPr>
          <w:rFonts w:ascii="宋体" w:hAnsi="宋体" w:cs="Tahoma" w:hint="eastAsia"/>
          <w:color w:val="2A2A2A"/>
          <w:kern w:val="0"/>
        </w:rPr>
        <w:t>多</w:t>
      </w:r>
      <w:r w:rsidR="004848F4" w:rsidRPr="00AF6D80">
        <w:rPr>
          <w:rFonts w:ascii="宋体" w:hAnsi="宋体" w:cs="Tahoma" w:hint="eastAsia"/>
          <w:color w:val="2A2A2A"/>
          <w:kern w:val="0"/>
        </w:rPr>
        <w:t>数</w:t>
      </w:r>
      <w:r w:rsidR="00F6130A">
        <w:rPr>
          <w:rFonts w:ascii="宋体" w:hAnsi="宋体" w:cs="Tahoma" w:hint="eastAsia"/>
          <w:color w:val="2A2A2A"/>
          <w:kern w:val="0"/>
        </w:rPr>
        <w:t>学生</w:t>
      </w:r>
      <w:r w:rsidR="009E13C4">
        <w:rPr>
          <w:rFonts w:ascii="宋体" w:hAnsi="宋体" w:cs="Tahoma" w:hint="eastAsia"/>
          <w:color w:val="2A2A2A"/>
          <w:kern w:val="0"/>
        </w:rPr>
        <w:t>异口同声的</w:t>
      </w:r>
      <w:r w:rsidR="00C71A40">
        <w:rPr>
          <w:rFonts w:ascii="宋体" w:hAnsi="宋体" w:cs="Tahoma" w:hint="eastAsia"/>
          <w:color w:val="2A2A2A"/>
          <w:kern w:val="0"/>
        </w:rPr>
        <w:t>回</w:t>
      </w:r>
      <w:r w:rsidR="00F6130A">
        <w:rPr>
          <w:rFonts w:ascii="宋体" w:hAnsi="宋体" w:cs="Tahoma" w:hint="eastAsia"/>
          <w:color w:val="2A2A2A"/>
          <w:kern w:val="0"/>
        </w:rPr>
        <w:t>答</w:t>
      </w:r>
      <w:r w:rsidR="00C71A40">
        <w:rPr>
          <w:rFonts w:ascii="宋体" w:hAnsi="宋体" w:cs="Tahoma" w:hint="eastAsia"/>
          <w:color w:val="2A2A2A"/>
          <w:kern w:val="0"/>
        </w:rPr>
        <w:t>“</w:t>
      </w:r>
      <w:r w:rsidR="00FA4AE3">
        <w:rPr>
          <w:rFonts w:ascii="宋体" w:hAnsi="宋体" w:cs="Tahoma" w:hint="eastAsia"/>
          <w:color w:val="2A2A2A"/>
          <w:kern w:val="0"/>
        </w:rPr>
        <w:t>4</w:t>
      </w:r>
      <w:r w:rsidR="00C71A40">
        <w:rPr>
          <w:rFonts w:ascii="宋体" w:hAnsi="宋体" w:cs="Tahoma" w:hint="eastAsia"/>
          <w:color w:val="2A2A2A"/>
          <w:kern w:val="0"/>
        </w:rPr>
        <w:t>”</w:t>
      </w:r>
      <w:r w:rsidR="00887490">
        <w:rPr>
          <w:rFonts w:ascii="宋体" w:hAnsi="宋体" w:cs="Tahoma" w:hint="eastAsia"/>
          <w:color w:val="2A2A2A"/>
          <w:kern w:val="0"/>
        </w:rPr>
        <w:t>，</w:t>
      </w:r>
      <w:r w:rsidR="009E13C4">
        <w:rPr>
          <w:rFonts w:ascii="宋体" w:hAnsi="宋体" w:cs="Tahoma" w:hint="eastAsia"/>
          <w:color w:val="2A2A2A"/>
          <w:kern w:val="0"/>
        </w:rPr>
        <w:t>只有</w:t>
      </w:r>
      <w:r w:rsidR="00887490">
        <w:rPr>
          <w:rFonts w:ascii="宋体" w:hAnsi="宋体" w:cs="Tahoma" w:hint="eastAsia"/>
          <w:color w:val="2A2A2A"/>
          <w:kern w:val="0"/>
        </w:rPr>
        <w:t>少数学生表示质疑。之后</w:t>
      </w:r>
      <w:r w:rsidR="009E13C4">
        <w:rPr>
          <w:rFonts w:ascii="宋体" w:hAnsi="宋体" w:cs="Tahoma" w:hint="eastAsia"/>
          <w:color w:val="2A2A2A"/>
          <w:kern w:val="0"/>
        </w:rPr>
        <w:t>我有意停顿</w:t>
      </w:r>
      <w:r w:rsidR="00887490">
        <w:rPr>
          <w:rFonts w:ascii="宋体" w:hAnsi="宋体" w:cs="Tahoma" w:hint="eastAsia"/>
          <w:color w:val="2A2A2A"/>
          <w:kern w:val="0"/>
        </w:rPr>
        <w:t>说：同学们再讨论下看看，结果</w:t>
      </w:r>
      <w:r w:rsidR="004B05FE">
        <w:rPr>
          <w:rFonts w:ascii="宋体" w:hAnsi="宋体" w:cs="Tahoma" w:hint="eastAsia"/>
          <w:color w:val="2A2A2A"/>
          <w:kern w:val="0"/>
        </w:rPr>
        <w:t>有的利用数轴、有的利用绝对值意义得出</w:t>
      </w:r>
      <w:r w:rsidR="00E70D67">
        <w:rPr>
          <w:rFonts w:ascii="宋体" w:hAnsi="宋体" w:cs="Tahoma" w:hint="eastAsia"/>
          <w:color w:val="2A2A2A"/>
          <w:kern w:val="0"/>
        </w:rPr>
        <w:t>完整的解答</w:t>
      </w:r>
      <w:r w:rsidR="004B05FE">
        <w:rPr>
          <w:rFonts w:ascii="宋体" w:hAnsi="宋体" w:cs="Tahoma" w:hint="eastAsia"/>
          <w:color w:val="2A2A2A"/>
          <w:kern w:val="0"/>
        </w:rPr>
        <w:t>4或</w:t>
      </w:r>
      <w:r w:rsidR="006B0C3A">
        <w:rPr>
          <w:rFonts w:ascii="宋体" w:hAnsi="宋体" w:cs="Tahoma" w:hint="eastAsia"/>
          <w:color w:val="2A2A2A"/>
          <w:kern w:val="0"/>
        </w:rPr>
        <w:t>-2。</w:t>
      </w:r>
      <w:r w:rsidR="004B05FE">
        <w:rPr>
          <w:rFonts w:ascii="宋体" w:hAnsi="宋体" w:cs="Tahoma" w:hint="eastAsia"/>
          <w:color w:val="2A2A2A"/>
          <w:kern w:val="0"/>
        </w:rPr>
        <w:t>学生既体验了数形结合思想和分类讨论</w:t>
      </w:r>
      <w:r w:rsidR="00E70D67">
        <w:rPr>
          <w:rFonts w:ascii="宋体" w:hAnsi="宋体" w:cs="Tahoma" w:hint="eastAsia"/>
          <w:color w:val="2A2A2A"/>
          <w:kern w:val="0"/>
        </w:rPr>
        <w:t>的</w:t>
      </w:r>
      <w:r w:rsidR="004B05FE">
        <w:rPr>
          <w:rFonts w:ascii="宋体" w:hAnsi="宋体" w:cs="Tahoma" w:hint="eastAsia"/>
          <w:color w:val="2A2A2A"/>
          <w:kern w:val="0"/>
        </w:rPr>
        <w:t>思想，又</w:t>
      </w:r>
      <w:r w:rsidR="00E6680D">
        <w:rPr>
          <w:rFonts w:ascii="宋体" w:hAnsi="宋体" w:cs="Tahoma" w:hint="eastAsia"/>
          <w:color w:val="2A2A2A"/>
          <w:kern w:val="0"/>
        </w:rPr>
        <w:t>培养</w:t>
      </w:r>
      <w:r w:rsidR="004B05FE">
        <w:rPr>
          <w:rFonts w:ascii="宋体" w:hAnsi="宋体" w:cs="Tahoma" w:hint="eastAsia"/>
          <w:color w:val="2A2A2A"/>
          <w:kern w:val="0"/>
        </w:rPr>
        <w:t>了</w:t>
      </w:r>
      <w:r w:rsidR="0098615D">
        <w:rPr>
          <w:rFonts w:ascii="宋体" w:hAnsi="宋体" w:cs="Tahoma" w:hint="eastAsia"/>
          <w:color w:val="2A2A2A"/>
          <w:kern w:val="0"/>
        </w:rPr>
        <w:t>学生</w:t>
      </w:r>
      <w:r w:rsidR="00E6680D">
        <w:rPr>
          <w:rFonts w:ascii="宋体" w:hAnsi="宋体" w:cs="Tahoma" w:hint="eastAsia"/>
          <w:color w:val="2A2A2A"/>
          <w:kern w:val="0"/>
        </w:rPr>
        <w:t>良好的思维品质</w:t>
      </w:r>
      <w:r w:rsidR="0098615D">
        <w:rPr>
          <w:rFonts w:ascii="宋体" w:hAnsi="宋体" w:cs="Tahoma" w:hint="eastAsia"/>
          <w:color w:val="2A2A2A"/>
          <w:kern w:val="0"/>
        </w:rPr>
        <w:t>。</w:t>
      </w:r>
    </w:p>
    <w:p w14:paraId="71A2261F" w14:textId="77777777" w:rsidR="00CF24F2" w:rsidRDefault="00E42399" w:rsidP="00A57C51">
      <w:pPr>
        <w:ind w:firstLine="420"/>
        <w:rPr>
          <w:rFonts w:ascii="宋体" w:hAnsi="宋体" w:cs="Tahoma"/>
          <w:color w:val="2A2A2A"/>
          <w:kern w:val="0"/>
        </w:rPr>
      </w:pPr>
      <w:r>
        <w:rPr>
          <w:rFonts w:ascii="宋体" w:hAnsi="宋体" w:cs="Tahoma"/>
          <w:color w:val="2A2A2A"/>
          <w:kern w:val="0"/>
        </w:rPr>
        <w:t>现在的问题是</w:t>
      </w:r>
      <w:r w:rsidR="00FE65E8">
        <w:rPr>
          <w:rFonts w:ascii="宋体" w:hAnsi="宋体" w:cs="Tahoma" w:hint="eastAsia"/>
          <w:color w:val="2A2A2A"/>
          <w:kern w:val="0"/>
        </w:rPr>
        <w:t>多数</w:t>
      </w:r>
      <w:r>
        <w:rPr>
          <w:rFonts w:ascii="宋体" w:hAnsi="宋体" w:cs="Tahoma"/>
          <w:color w:val="2A2A2A"/>
          <w:kern w:val="0"/>
        </w:rPr>
        <w:t>学生提不出问题，这说明学生没有钻进去，对数学没有兴趣</w:t>
      </w:r>
      <w:r w:rsidR="00BD3951">
        <w:rPr>
          <w:rFonts w:ascii="宋体" w:hAnsi="宋体" w:cs="Tahoma" w:hint="eastAsia"/>
          <w:color w:val="2A2A2A"/>
          <w:kern w:val="0"/>
        </w:rPr>
        <w:t>。那么是否可以尝试创设数学质疑课堂，</w:t>
      </w:r>
      <w:r>
        <w:rPr>
          <w:rFonts w:ascii="宋体" w:hAnsi="宋体" w:cs="Tahoma"/>
          <w:color w:val="2A2A2A"/>
          <w:kern w:val="0"/>
        </w:rPr>
        <w:t>激发学生兴趣</w:t>
      </w:r>
      <w:r w:rsidR="00A57C51">
        <w:rPr>
          <w:rFonts w:ascii="宋体" w:hAnsi="宋体" w:cs="Tahoma" w:hint="eastAsia"/>
          <w:color w:val="2A2A2A"/>
          <w:kern w:val="0"/>
        </w:rPr>
        <w:t>并</w:t>
      </w:r>
      <w:r>
        <w:rPr>
          <w:rFonts w:ascii="宋体" w:hAnsi="宋体" w:cs="Tahoma"/>
          <w:color w:val="2A2A2A"/>
          <w:kern w:val="0"/>
        </w:rPr>
        <w:t>提高学生质疑精神</w:t>
      </w:r>
      <w:r w:rsidR="00A57C51">
        <w:rPr>
          <w:rFonts w:ascii="宋体" w:hAnsi="宋体" w:cs="Tahoma" w:hint="eastAsia"/>
          <w:color w:val="2A2A2A"/>
          <w:kern w:val="0"/>
        </w:rPr>
        <w:t>。</w:t>
      </w:r>
      <w:r w:rsidR="00A57C51" w:rsidRPr="00A57C51">
        <w:rPr>
          <w:rFonts w:ascii="宋体" w:hAnsi="宋体" w:cs="Tahoma" w:hint="eastAsia"/>
          <w:color w:val="2A2A2A"/>
          <w:kern w:val="0"/>
        </w:rPr>
        <w:t>古希腊哲学家芝诺 (Zeno) 说过:人的知识就好比一个圆圈, 圆圈里面是已知的, 圆圈外面是未知的。你知道得越多, 圆圈就越大, 你不知道的也就越多。</w:t>
      </w:r>
    </w:p>
    <w:p w14:paraId="749D7782" w14:textId="77777777" w:rsidR="006321E8" w:rsidRDefault="008F5A5E" w:rsidP="000D637E">
      <w:pPr>
        <w:pStyle w:val="3"/>
      </w:pPr>
      <w:r>
        <w:t xml:space="preserve">2.3 </w:t>
      </w:r>
      <w:r w:rsidR="00E42399">
        <w:t>探究</w:t>
      </w:r>
      <w:r w:rsidR="00A57C51">
        <w:rPr>
          <w:rFonts w:hint="eastAsia"/>
        </w:rPr>
        <w:t>课堂</w:t>
      </w:r>
    </w:p>
    <w:p w14:paraId="57FEA6FE" w14:textId="77777777" w:rsidR="00015522" w:rsidRDefault="006A3ADC" w:rsidP="00FE65E8">
      <w:pPr>
        <w:rPr>
          <w:szCs w:val="22"/>
        </w:rPr>
      </w:pPr>
      <w:r>
        <w:t xml:space="preserve">　</w:t>
      </w:r>
      <w:r>
        <w:rPr>
          <w:rFonts w:hint="eastAsia"/>
        </w:rPr>
        <w:t xml:space="preserve"> </w:t>
      </w:r>
      <w:r w:rsidR="00E42399">
        <w:t>学生的学习是一个永无止境的探究过程。《新课标》</w:t>
      </w:r>
      <w:r w:rsidR="00D91D9E">
        <w:rPr>
          <w:rFonts w:hint="eastAsia"/>
          <w:vertAlign w:val="superscript"/>
        </w:rPr>
        <w:t>[</w:t>
      </w:r>
      <w:r w:rsidR="00D91D9E">
        <w:rPr>
          <w:vertAlign w:val="superscript"/>
        </w:rPr>
        <w:t>5]</w:t>
      </w:r>
      <w:r w:rsidR="00E42399">
        <w:t>指出：教学中，既要有教师的讲授和指导，也要有学生的自主探究与合作交流。教师要创设适当的问题情境，鼓励学生发现数学的规律和问题解决的途径，使他们经历知识形成的过程</w:t>
      </w:r>
      <w:r w:rsidR="001E512E">
        <w:rPr>
          <w:rFonts w:hint="eastAsia"/>
        </w:rPr>
        <w:t>。</w:t>
      </w:r>
      <w:r w:rsidR="00015522">
        <w:rPr>
          <w:rFonts w:hint="eastAsia"/>
        </w:rPr>
        <w:t>例如</w:t>
      </w:r>
      <w:r w:rsidR="00015522">
        <w:rPr>
          <w:rFonts w:hint="eastAsia"/>
          <w:szCs w:val="22"/>
        </w:rPr>
        <w:t>观察</w:t>
      </w:r>
      <w:r w:rsidR="00015522">
        <w:rPr>
          <w:rFonts w:hint="eastAsia"/>
          <w:szCs w:val="22"/>
        </w:rPr>
        <w:t>2</w:t>
      </w:r>
      <w:r w:rsidR="00015522">
        <w:rPr>
          <w:rFonts w:hint="eastAsia"/>
          <w:szCs w:val="22"/>
          <w:vertAlign w:val="superscript"/>
        </w:rPr>
        <w:t xml:space="preserve">1 </w:t>
      </w:r>
      <w:r w:rsidR="00015522">
        <w:rPr>
          <w:rFonts w:hint="eastAsia"/>
          <w:szCs w:val="22"/>
        </w:rPr>
        <w:t>=2,2</w:t>
      </w:r>
      <w:r w:rsidR="00015522">
        <w:rPr>
          <w:rFonts w:hint="eastAsia"/>
          <w:szCs w:val="22"/>
          <w:vertAlign w:val="superscript"/>
        </w:rPr>
        <w:t>2</w:t>
      </w:r>
      <w:r w:rsidR="00015522">
        <w:rPr>
          <w:rFonts w:hint="eastAsia"/>
          <w:szCs w:val="22"/>
        </w:rPr>
        <w:t>=4,2</w:t>
      </w:r>
      <w:r w:rsidR="00015522">
        <w:rPr>
          <w:rFonts w:hint="eastAsia"/>
          <w:szCs w:val="22"/>
          <w:vertAlign w:val="superscript"/>
        </w:rPr>
        <w:t>3</w:t>
      </w:r>
      <w:r w:rsidR="00015522">
        <w:rPr>
          <w:rFonts w:hint="eastAsia"/>
          <w:szCs w:val="22"/>
        </w:rPr>
        <w:t>=8,2</w:t>
      </w:r>
      <w:r w:rsidR="00015522">
        <w:rPr>
          <w:rFonts w:hint="eastAsia"/>
          <w:szCs w:val="22"/>
          <w:vertAlign w:val="superscript"/>
        </w:rPr>
        <w:t>4</w:t>
      </w:r>
      <w:r w:rsidR="00015522">
        <w:rPr>
          <w:rFonts w:hint="eastAsia"/>
          <w:szCs w:val="22"/>
        </w:rPr>
        <w:t>=16,2</w:t>
      </w:r>
      <w:r w:rsidR="00015522">
        <w:rPr>
          <w:rFonts w:hint="eastAsia"/>
          <w:szCs w:val="22"/>
          <w:vertAlign w:val="superscript"/>
        </w:rPr>
        <w:t>5</w:t>
      </w:r>
      <w:r w:rsidR="00015522">
        <w:rPr>
          <w:rFonts w:hint="eastAsia"/>
          <w:szCs w:val="22"/>
        </w:rPr>
        <w:t>=32,</w:t>
      </w:r>
      <w:r w:rsidR="00015522">
        <w:rPr>
          <w:rFonts w:hint="eastAsia"/>
          <w:szCs w:val="22"/>
        </w:rPr>
        <w:t>…则</w:t>
      </w:r>
      <w:r w:rsidR="00015522">
        <w:rPr>
          <w:rFonts w:hint="eastAsia"/>
          <w:szCs w:val="22"/>
        </w:rPr>
        <w:t>2</w:t>
      </w:r>
      <w:r w:rsidR="00015522">
        <w:rPr>
          <w:rFonts w:hint="eastAsia"/>
          <w:szCs w:val="22"/>
          <w:vertAlign w:val="superscript"/>
        </w:rPr>
        <w:t>2018</w:t>
      </w:r>
      <w:r w:rsidR="00015522">
        <w:rPr>
          <w:rFonts w:hint="eastAsia"/>
          <w:szCs w:val="22"/>
        </w:rPr>
        <w:t>的</w:t>
      </w:r>
      <w:proofErr w:type="gramStart"/>
      <w:r w:rsidR="00015522">
        <w:rPr>
          <w:rFonts w:hint="eastAsia"/>
          <w:szCs w:val="22"/>
        </w:rPr>
        <w:t>个</w:t>
      </w:r>
      <w:proofErr w:type="gramEnd"/>
      <w:r w:rsidR="00015522">
        <w:rPr>
          <w:rFonts w:hint="eastAsia"/>
          <w:szCs w:val="22"/>
        </w:rPr>
        <w:t>位数是</w:t>
      </w:r>
      <w:r w:rsidR="00015522">
        <w:rPr>
          <w:rFonts w:hint="eastAsia"/>
          <w:szCs w:val="22"/>
          <w:u w:val="single"/>
        </w:rPr>
        <w:t xml:space="preserve">          </w:t>
      </w:r>
      <w:r w:rsidR="00015522">
        <w:rPr>
          <w:rFonts w:hint="eastAsia"/>
          <w:szCs w:val="22"/>
        </w:rPr>
        <w:t>。</w:t>
      </w:r>
    </w:p>
    <w:p w14:paraId="5F594659" w14:textId="77777777" w:rsidR="009D1655" w:rsidRPr="00A57C51" w:rsidRDefault="00E42399" w:rsidP="00FE65E8">
      <w:r>
        <w:t>让学生</w:t>
      </w:r>
      <w:r w:rsidR="00A75F14">
        <w:rPr>
          <w:rFonts w:hint="eastAsia"/>
        </w:rPr>
        <w:t>在探究中</w:t>
      </w:r>
      <w:r>
        <w:t>掌握有关知识与技能，体验科学探究的乐趣，学习科学探究的方法，领悟科学的思想和精神。</w:t>
      </w:r>
    </w:p>
    <w:p w14:paraId="7EECA9A2" w14:textId="77777777" w:rsidR="009D1655" w:rsidRDefault="00E42399" w:rsidP="009D1655">
      <w:pPr>
        <w:ind w:firstLine="420"/>
        <w:rPr>
          <w:rFonts w:ascii="宋体" w:hAnsi="宋体"/>
        </w:rPr>
      </w:pPr>
      <w:r>
        <w:rPr>
          <w:rFonts w:ascii="宋体" w:hAnsi="宋体" w:hint="eastAsia"/>
        </w:rPr>
        <w:t>达尔文有一句格言</w:t>
      </w:r>
      <w:r w:rsidR="009D6A59">
        <w:rPr>
          <w:rFonts w:ascii="宋体" w:hAnsi="宋体" w:hint="eastAsia"/>
        </w:rPr>
        <w:t>：</w:t>
      </w:r>
      <w:r>
        <w:rPr>
          <w:rFonts w:ascii="宋体" w:hAnsi="宋体" w:hint="eastAsia"/>
        </w:rPr>
        <w:t>最有价值的知识是关于方法的知识。培养学生的自主学习能力还必须在教学中改进教法，指导学习方法。“授之以鱼，不如授之以渔”。要学生主动地学习知识，关键是教给学生学习的方法和策略， 使学生逐步掌握</w:t>
      </w:r>
      <w:r>
        <w:rPr>
          <w:rFonts w:ascii="宋体" w:hAnsi="宋体" w:hint="eastAsia"/>
        </w:rPr>
        <w:lastRenderedPageBreak/>
        <w:t>正确的思维方法，培养学生的归纳、比较、分析、综合、抽象、概括等数学能力，逐步掌握学习方法，</w:t>
      </w:r>
      <w:r w:rsidR="006B0C3A">
        <w:rPr>
          <w:rFonts w:ascii="宋体" w:hAnsi="宋体" w:hint="eastAsia"/>
        </w:rPr>
        <w:t>培养学生良好的探究习惯</w:t>
      </w:r>
      <w:r>
        <w:rPr>
          <w:rFonts w:ascii="宋体" w:hAnsi="宋体" w:hint="eastAsia"/>
        </w:rPr>
        <w:t>。</w:t>
      </w:r>
      <w:r w:rsidR="00DC2374">
        <w:rPr>
          <w:rFonts w:ascii="宋体" w:hAnsi="宋体" w:hint="eastAsia"/>
        </w:rPr>
        <w:t>探究过程中注意引导学生：</w:t>
      </w:r>
    </w:p>
    <w:p w14:paraId="58349BDE" w14:textId="77777777" w:rsidR="009D1655" w:rsidRDefault="006F3613" w:rsidP="00DC2374">
      <w:pPr>
        <w:ind w:firstLineChars="200" w:firstLine="480"/>
        <w:rPr>
          <w:rFonts w:ascii="宋体" w:hAnsi="宋体"/>
        </w:rPr>
      </w:pPr>
      <w:r>
        <w:rPr>
          <w:rFonts w:ascii="宋体" w:hAnsi="宋体" w:hint="eastAsia"/>
        </w:rPr>
        <w:t>(</w:t>
      </w:r>
      <w:r>
        <w:rPr>
          <w:rFonts w:ascii="宋体" w:hAnsi="宋体"/>
        </w:rPr>
        <w:t>1)</w:t>
      </w:r>
      <w:r w:rsidR="00F36DC3" w:rsidRPr="006F3613">
        <w:rPr>
          <w:rFonts w:ascii="宋体" w:hAnsi="宋体" w:hint="eastAsia"/>
        </w:rPr>
        <w:t>“</w:t>
      </w:r>
      <w:r w:rsidR="00E42399" w:rsidRPr="006F3613">
        <w:rPr>
          <w:rFonts w:ascii="宋体" w:hAnsi="宋体" w:hint="eastAsia"/>
        </w:rPr>
        <w:t>多动手，多操作</w:t>
      </w:r>
      <w:r w:rsidR="00F36DC3" w:rsidRPr="006F3613">
        <w:rPr>
          <w:rFonts w:ascii="宋体" w:hAnsi="宋体" w:hint="eastAsia"/>
        </w:rPr>
        <w:t>”</w:t>
      </w:r>
      <w:r w:rsidR="00E42399" w:rsidRPr="006F3613">
        <w:rPr>
          <w:rFonts w:ascii="宋体" w:hAnsi="宋体" w:hint="eastAsia"/>
        </w:rPr>
        <w:t>。心理学研究表明，儿童思维的发展是外部活动转化为内部活动的过程。因此，教师应尽量给学生提供可进行自主学习的感性材料，加强直观操作，指导学生初步学习抽象概括的思维方法。把复杂问题简单化，抽象问题直观化，提高学生的动手能力。</w:t>
      </w:r>
    </w:p>
    <w:p w14:paraId="754C82C4" w14:textId="77777777" w:rsidR="00EC30DB" w:rsidRPr="006F3613" w:rsidRDefault="00EC30DB" w:rsidP="00DC2374">
      <w:pPr>
        <w:ind w:firstLineChars="200" w:firstLine="480"/>
        <w:rPr>
          <w:rFonts w:ascii="宋体" w:hAnsi="宋体"/>
        </w:rPr>
      </w:pPr>
    </w:p>
    <w:p w14:paraId="1341815B" w14:textId="77777777" w:rsidR="00182FB1" w:rsidRDefault="00E42399">
      <w:pPr>
        <w:ind w:firstLineChars="200" w:firstLine="454"/>
        <w:rPr>
          <w:rFonts w:ascii="宋体" w:hAnsi="宋体"/>
          <w:w w:val="95"/>
        </w:rPr>
      </w:pPr>
      <w:r>
        <w:rPr>
          <w:rFonts w:ascii="宋体" w:hAnsi="宋体" w:hint="eastAsia"/>
          <w:w w:val="95"/>
        </w:rPr>
        <w:t>例如：把一个正方形按要求三次折叠后，沿虚线剪下，展开后得（   ）</w:t>
      </w:r>
    </w:p>
    <w:p w14:paraId="530C461E" w14:textId="77777777" w:rsidR="00182FB1" w:rsidRDefault="00BA3C25">
      <w:pPr>
        <w:ind w:firstLineChars="200" w:firstLine="480"/>
        <w:rPr>
          <w:rFonts w:ascii="宋体" w:hAnsi="宋体"/>
        </w:rPr>
      </w:pPr>
      <w:r>
        <w:rPr>
          <w:rFonts w:ascii="宋体" w:hAnsi="宋体"/>
          <w:noProof/>
        </w:rPr>
        <w:pict w14:anchorId="3375040D">
          <v:group id="组合 12" o:spid="_x0000_s1026" style="position:absolute;left:0;text-align:left;margin-left:52.55pt;margin-top:.5pt;width:46.3pt;height:46.8pt;z-index:251656192" coordsize="92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">
            <v:rect id="矩形 9" o:spid="_x0000_s1027" style="position:absolute;width:926;height: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" strokeweight="1pt"/>
            <v:line id="直接连接符 10" o:spid="_x0000_s1028" style="position:absolute;visibility:visible" from="0,453" to="900,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line id="直接连接符 11" o:spid="_x0000_s1029" style="position:absolute;flip:y;visibility:visible" from="255,309" to="6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group>
        </w:pict>
      </w:r>
    </w:p>
    <w:p w14:paraId="18EAC05F" w14:textId="77777777" w:rsidR="00182FB1" w:rsidRDefault="00BA3C25">
      <w:pPr>
        <w:ind w:firstLineChars="200" w:firstLine="480"/>
        <w:rPr>
          <w:rFonts w:ascii="宋体" w:hAnsi="宋体"/>
        </w:rPr>
      </w:pPr>
      <w:r>
        <w:rPr>
          <w:rFonts w:ascii="宋体" w:hAnsi="宋体"/>
          <w:noProof/>
        </w:rPr>
        <w:pict w14:anchorId="2B29358C">
          <v:group id="组合 16" o:spid="_x0000_s1068" style="position:absolute;left:0;text-align:left;margin-left:140.15pt;margin-top:-.25pt;width:45pt;height:23.4pt;z-index:251657216" coordsize="90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">
            <v:rect id="矩形 13" o:spid="_x0000_s1071" style="position:absolute;width:90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" strokeweight="1pt"/>
            <v:line id="直接连接符 14" o:spid="_x0000_s1070" style="position:absolute;visibility:visible" from="450,0" to="45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" strokeweight="1pt">
              <v:stroke dashstyle="dash"/>
            </v:line>
            <v:line id="直接连接符 15" o:spid="_x0000_s1069" style="position:absolute;flip:y;visibility:visible" from="216,144" to="75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group>
        </w:pict>
      </w:r>
      <w:r>
        <w:rPr>
          <w:rFonts w:ascii="宋体" w:hAnsi="宋体"/>
          <w:noProof/>
        </w:rPr>
        <w:pict w14:anchorId="66F818FE">
          <v:group id="组合 21" o:spid="_x0000_s1064" style="position:absolute;left:0;text-align:left;margin-left:333.25pt;margin-top:14.35pt;width:20.25pt;height:9.3pt;z-index:251660288" coordsize="615,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">
            <v:line id="直接连接符 17" o:spid="_x0000_s1067" style="position:absolute;flip:x;visibility:visible" from="0,0" to="249,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直接连接符 18" o:spid="_x0000_s1066" style="position:absolute;visibility:visible" from="615,6" to="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直接连接符 19" o:spid="_x0000_s1065" style="position:absolute;visibility:visible" from="3,309" to="6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直接连接符 20" o:spid="_x0000_s1030" style="position:absolute;visibility:visible" from="246,6" to="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w:pict>
      </w:r>
      <w:r>
        <w:rPr>
          <w:rFonts w:ascii="宋体" w:hAnsi="宋体"/>
          <w:noProof/>
        </w:rPr>
        <w:pict w14:anchorId="56E3C002">
          <v:group id="组合 24" o:spid="_x0000_s1061" style="position:absolute;left:0;text-align:left;margin-left:283.1pt;margin-top:.5pt;width:20.25pt;height:23.25pt;z-index:251651072" coordsize="405,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">
            <v:shapetype id="_x0000_t6" coordsize="21600,21600" o:spt="6" path="m,l,21600r21600,xe">
              <v:stroke joinstyle="miter"/>
              <v:path gradientshapeok="t" o:connecttype="custom" o:connectlocs="0,0;0,10800;0,21600;10800,21600;21600,21600;10800,10800" textboxrect="1800,12600,12600,19800"/>
            </v:shapetype>
            <v:shape id="直角三角形 22" o:spid="_x0000_s1063" type="#_x0000_t6" style="position:absolute;left:-39;top:38;width:484;height:4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"/>
            <v:line id="直接连接符 23" o:spid="_x0000_s1062" style="position:absolute;flip:y;visibility:visible" from="184,288" to="40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cSwgAAANsAAAAPAAAAZHJzL2Rvd25yZXYueG1sRI9Ba8JA&#10;FITvQv/D8gq96aYp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CQmScSwgAAANsAAAAPAAAA&#10;AAAAAAAAAAAAAAcCAABkcnMvZG93bnJldi54bWxQSwUGAAAAAAMAAwC3AAAA9gIAAAAA&#10;">
              <v:stroke dashstyle="dash"/>
            </v:line>
          </v:group>
        </w:pict>
      </w:r>
      <w:r>
        <w:rPr>
          <w:rFonts w:ascii="宋体" w:hAnsi="宋体"/>
          <w:noProof/>
        </w:rPr>
        <w:pict w14:anchorId="7A49F09A">
          <v:group id="组合 28" o:spid="_x0000_s1057" style="position:absolute;left:0;text-align:left;margin-left:231.95pt;margin-top:.5pt;width:21.15pt;height:23.4pt;z-index:251659264" coordsize="42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">
            <v:rect id="矩形 25" o:spid="_x0000_s1060" style="position:absolute;width:423;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" strokeweight="1pt"/>
            <v:line id="直接连接符 26" o:spid="_x0000_s1059" style="position:absolute;flip:x;visibility:visible" from="53,40" to="39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" strokeweight="1pt">
              <v:stroke dashstyle="dash"/>
            </v:line>
            <v:line id="直接连接符 27" o:spid="_x0000_s1058" style="position:absolute;visibility:visible" from="63,60" to="398,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group>
        </w:pict>
      </w:r>
    </w:p>
    <w:p w14:paraId="00E2BD54" w14:textId="77777777" w:rsidR="00182FB1" w:rsidRDefault="00BA3C25">
      <w:pPr>
        <w:ind w:firstLineChars="200" w:firstLine="480"/>
        <w:rPr>
          <w:rFonts w:ascii="宋体" w:hAnsi="宋体"/>
        </w:rPr>
      </w:pPr>
      <w:r>
        <w:rPr>
          <w:rFonts w:ascii="宋体" w:hAnsi="宋体"/>
          <w:noProof/>
        </w:rPr>
        <w:pict w14:anchorId="01A04906">
          <v:group id="组合 41" o:spid="_x0000_s1052" style="position:absolute;left:0;text-align:left;margin-left:319.75pt;margin-top:11.35pt;width:45.6pt;height:48.35pt;z-index:251661312" coordsize="9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">
            <v:line id="直接连接符 29" o:spid="_x0000_s1056" style="position:absolute;visibility:visible" from="6,3" to="9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直接连接符 30" o:spid="_x0000_s1055" style="position:absolute;visibility:visible" from="0,241" to="340,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直接连接符 31" o:spid="_x0000_s1054" style="position:absolute;visibility:visible" from="2,0" to="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直接连接符 32" o:spid="_x0000_s1053" style="position:absolute;visibility:visible" from="904,3" to="904,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直接连接符 33" o:spid="_x0000_s1031" style="position:absolute;visibility:visible" from="600,241" to="912,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直接连接符 34" o:spid="_x0000_s1032" style="position:absolute;visibility:visible" from="340,241" to="340,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直接连接符 35" o:spid="_x0000_s1033" style="position:absolute;visibility:visible" from="602,241" to="60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直接连接符 36" o:spid="_x0000_s1034" style="position:absolute;visibility:visible" from="4,625" to="34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line id="直接连接符 37" o:spid="_x0000_s1035" style="position:absolute;visibility:visible" from="600,625" to="91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直接连接符 38" o:spid="_x0000_s1036" style="position:absolute;visibility:visible" from="0,625" to="0,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直接连接符 39" o:spid="_x0000_s1037" style="position:absolute;visibility:visible" from="904,617" to="904,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直接连接符 40" o:spid="_x0000_s1038" style="position:absolute;visibility:visible" from="0,863" to="900,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group>
        </w:pict>
      </w:r>
      <w:r>
        <w:rPr>
          <w:rFonts w:ascii="宋体" w:hAnsi="宋体"/>
          <w:noProof/>
        </w:rPr>
        <w:pict w14:anchorId="7D1E0F1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十字形 3" o:spid="_x0000_s1051" type="#_x0000_t11" style="position:absolute;left:0;text-align:left;margin-left:3in;margin-top:7.8pt;width:55.3pt;height:54.6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" adj="7516"/>
        </w:pict>
      </w:r>
      <w:r>
        <w:rPr>
          <w:rFonts w:ascii="宋体" w:hAnsi="宋体"/>
          <w:noProof/>
        </w:rPr>
        <w:pict w14:anchorId="0534FF9C">
          <v:rect id="矩形 2" o:spid="_x0000_s1050" style="position:absolute;left:0;text-align:left;margin-left:63pt;margin-top:23.55pt;width:27pt;height:27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"/>
        </w:pict>
      </w:r>
      <w:r>
        <w:rPr>
          <w:rFonts w:ascii="宋体" w:hAnsi="宋体"/>
          <w:noProof/>
        </w:rPr>
        <w:pict w14:anchorId="5D3EA90F">
          <v:rect id="矩形 4" o:spid="_x0000_s1049" style="position:absolute;left:0;text-align:left;margin-left:54pt;margin-top:14.7pt;width:45pt;height:4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"/>
        </w:pict>
      </w:r>
      <w:r>
        <w:rPr>
          <w:rFonts w:ascii="宋体" w:hAnsi="宋体"/>
          <w:noProof/>
        </w:rPr>
        <w:pict w14:anchorId="47E896CA">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 o:spid="_x0000_s1048" type="#_x0000_t9" style="position:absolute;left:0;text-align:left;margin-left:2in;margin-top:15.6pt;width:45pt;height:38.9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" strokeweight="1pt"/>
        </w:pict>
      </w:r>
    </w:p>
    <w:p w14:paraId="1585F791" w14:textId="77777777" w:rsidR="00182FB1" w:rsidRDefault="00182FB1">
      <w:pPr>
        <w:ind w:firstLineChars="200" w:firstLine="480"/>
        <w:rPr>
          <w:rFonts w:ascii="宋体" w:hAnsi="宋体"/>
        </w:rPr>
      </w:pPr>
    </w:p>
    <w:p w14:paraId="4F77240F" w14:textId="77777777" w:rsidR="00182FB1" w:rsidRDefault="00BA3C25" w:rsidP="00D564CC">
      <w:pPr>
        <w:ind w:firstLineChars="200" w:firstLine="480"/>
        <w:rPr>
          <w:rFonts w:ascii="宋体" w:hAnsi="宋体"/>
        </w:rPr>
      </w:pPr>
      <w:r>
        <w:rPr>
          <w:rFonts w:ascii="宋体" w:hAnsi="宋体"/>
          <w:noProof/>
        </w:rPr>
        <w:pict w14:anchorId="40EDA444">
          <v:rect id="矩形 5" o:spid="_x0000_s1047" style="position:absolute;left:0;text-align:left;margin-left:335.5pt;margin-top:25.5pt;width:18pt;height:15.4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" stroked="f">
            <v:textbox inset="0,0,0,0">
              <w:txbxContent>
                <w:p w14:paraId="0A76612E" w14:textId="77777777" w:rsidR="00182FB1" w:rsidRDefault="00E42399">
                  <w:pPr>
                    <w:spacing w:line="300" w:lineRule="exact"/>
                    <w:jc w:val="center"/>
                    <w:rPr>
                      <w:sz w:val="28"/>
                      <w:szCs w:val="28"/>
                    </w:rPr>
                  </w:pPr>
                  <w:r>
                    <w:rPr>
                      <w:rFonts w:hint="eastAsia"/>
                      <w:sz w:val="28"/>
                      <w:szCs w:val="28"/>
                    </w:rPr>
                    <w:t>D</w:t>
                  </w:r>
                </w:p>
              </w:txbxContent>
            </v:textbox>
          </v:rect>
        </w:pict>
      </w:r>
      <w:r>
        <w:rPr>
          <w:rFonts w:ascii="宋体" w:hAnsi="宋体"/>
          <w:noProof/>
        </w:rPr>
        <w:pict w14:anchorId="77C39938">
          <v:rect id="矩形 7" o:spid="_x0000_s1046" style="position:absolute;left:0;text-align:left;margin-left:236.4pt;margin-top:25.5pt;width:18pt;height:15.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" stroked="f">
            <v:textbox inset="0,0,0,0">
              <w:txbxContent>
                <w:p w14:paraId="53183DB7" w14:textId="77777777" w:rsidR="00182FB1" w:rsidRDefault="00E42399">
                  <w:pPr>
                    <w:spacing w:line="300" w:lineRule="exact"/>
                    <w:jc w:val="center"/>
                    <w:rPr>
                      <w:sz w:val="28"/>
                      <w:szCs w:val="28"/>
                    </w:rPr>
                  </w:pPr>
                  <w:r>
                    <w:rPr>
                      <w:rFonts w:hint="eastAsia"/>
                      <w:sz w:val="28"/>
                      <w:szCs w:val="28"/>
                    </w:rPr>
                    <w:t>C</w:t>
                  </w:r>
                </w:p>
              </w:txbxContent>
            </v:textbox>
          </v:rect>
        </w:pict>
      </w:r>
      <w:r>
        <w:rPr>
          <w:rFonts w:ascii="宋体" w:hAnsi="宋体"/>
          <w:noProof/>
        </w:rPr>
        <w:pict w14:anchorId="25D9F55A">
          <v:rect id="矩形 6" o:spid="_x0000_s1045" style="position:absolute;left:0;text-align:left;margin-left:158.5pt;margin-top:25.5pt;width:18pt;height:1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" stroked="f">
            <v:textbox inset="0,0,0,0">
              <w:txbxContent>
                <w:p w14:paraId="1AAADD64" w14:textId="77777777" w:rsidR="00182FB1" w:rsidRDefault="00E42399">
                  <w:pPr>
                    <w:spacing w:line="300" w:lineRule="exact"/>
                    <w:jc w:val="center"/>
                    <w:rPr>
                      <w:sz w:val="28"/>
                      <w:szCs w:val="28"/>
                    </w:rPr>
                  </w:pPr>
                  <w:r>
                    <w:rPr>
                      <w:rFonts w:hint="eastAsia"/>
                      <w:sz w:val="28"/>
                      <w:szCs w:val="28"/>
                    </w:rPr>
                    <w:t>B</w:t>
                  </w:r>
                </w:p>
              </w:txbxContent>
            </v:textbox>
          </v:rect>
        </w:pict>
      </w:r>
      <w:r>
        <w:rPr>
          <w:rFonts w:ascii="宋体" w:hAnsi="宋体"/>
          <w:noProof/>
        </w:rPr>
        <w:pict w14:anchorId="35A648D9">
          <v:rect id="矩形 8" o:spid="_x0000_s1044" style="position:absolute;left:0;text-align:left;margin-left:65.6pt;margin-top:25.5pt;width:18pt;height:15.4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" stroked="f">
            <v:textbox inset="0,0,0,0">
              <w:txbxContent>
                <w:p w14:paraId="0D2AD2F8" w14:textId="77777777" w:rsidR="00182FB1" w:rsidRDefault="00E42399">
                  <w:pPr>
                    <w:spacing w:line="300" w:lineRule="exact"/>
                    <w:jc w:val="center"/>
                    <w:rPr>
                      <w:sz w:val="28"/>
                      <w:szCs w:val="28"/>
                    </w:rPr>
                  </w:pPr>
                  <w:r>
                    <w:rPr>
                      <w:rFonts w:hint="eastAsia"/>
                      <w:sz w:val="28"/>
                      <w:szCs w:val="28"/>
                    </w:rPr>
                    <w:t>A</w:t>
                  </w:r>
                </w:p>
              </w:txbxContent>
            </v:textbox>
          </v:rect>
        </w:pict>
      </w:r>
    </w:p>
    <w:p w14:paraId="28AF2323" w14:textId="77777777" w:rsidR="009D1655" w:rsidRDefault="009D1655" w:rsidP="006F3613">
      <w:pPr>
        <w:rPr>
          <w:rFonts w:ascii="宋体" w:hAnsi="宋体"/>
        </w:rPr>
      </w:pPr>
    </w:p>
    <w:p w14:paraId="61E3C30A" w14:textId="77777777" w:rsidR="002C0BC5" w:rsidRDefault="002C0BC5" w:rsidP="00DC2374">
      <w:pPr>
        <w:ind w:firstLineChars="200" w:firstLine="480"/>
        <w:rPr>
          <w:rFonts w:ascii="宋体" w:hAnsi="宋体"/>
        </w:rPr>
      </w:pPr>
    </w:p>
    <w:p w14:paraId="79BE41DA" w14:textId="77777777" w:rsidR="00182FB1" w:rsidRPr="004848F4" w:rsidRDefault="006F3613" w:rsidP="004848F4">
      <w:pPr>
        <w:ind w:firstLineChars="200" w:firstLine="480"/>
        <w:rPr>
          <w:rFonts w:ascii="宋体" w:hAnsi="宋体" w:cs="宋体"/>
        </w:rPr>
      </w:pPr>
      <w:r>
        <w:rPr>
          <w:rFonts w:ascii="宋体" w:hAnsi="宋体" w:hint="eastAsia"/>
        </w:rPr>
        <w:t>(</w:t>
      </w:r>
      <w:r>
        <w:rPr>
          <w:rFonts w:ascii="宋体" w:hAnsi="宋体"/>
        </w:rPr>
        <w:t>2)</w:t>
      </w:r>
      <w:r w:rsidRPr="006F3613">
        <w:rPr>
          <w:rFonts w:hint="eastAsia"/>
        </w:rPr>
        <w:t xml:space="preserve"> </w:t>
      </w:r>
      <w:r>
        <w:t>“</w:t>
      </w:r>
      <w:r>
        <w:rPr>
          <w:rFonts w:ascii="宋体" w:hAnsi="宋体" w:cs="宋体" w:hint="eastAsia"/>
        </w:rPr>
        <w:t>多合作，多交流</w:t>
      </w:r>
      <w:r>
        <w:rPr>
          <w:rFonts w:ascii="宋体" w:hAnsi="宋体" w:cs="宋体"/>
        </w:rPr>
        <w:t>”</w:t>
      </w:r>
      <w:r>
        <w:rPr>
          <w:rFonts w:ascii="宋体" w:hAnsi="宋体" w:cs="宋体" w:hint="eastAsia"/>
        </w:rPr>
        <w:t>。《数学新课程标准》</w:t>
      </w:r>
      <w:r w:rsidR="00D03436">
        <w:rPr>
          <w:rFonts w:ascii="宋体" w:hAnsi="宋体" w:cs="Tahoma"/>
          <w:color w:val="2A2A2A"/>
          <w:kern w:val="0"/>
          <w:vertAlign w:val="superscript"/>
        </w:rPr>
        <w:t>[5]</w:t>
      </w:r>
      <w:r>
        <w:rPr>
          <w:rFonts w:ascii="宋体" w:hAnsi="宋体" w:cs="宋体" w:hint="eastAsia"/>
        </w:rPr>
        <w:t>提出</w:t>
      </w:r>
      <w:r w:rsidR="0085431E">
        <w:rPr>
          <w:rFonts w:ascii="宋体" w:hAnsi="宋体" w:cs="宋体" w:hint="eastAsia"/>
        </w:rPr>
        <w:t>：</w:t>
      </w:r>
      <w:r>
        <w:rPr>
          <w:rFonts w:ascii="宋体" w:hAnsi="宋体" w:cs="宋体" w:hint="eastAsia"/>
        </w:rPr>
        <w:t>有效的数学学习活动不能单纯地依赖模仿与记忆，动手实践、自主探索与合作交流是学生学习数学的重要方式。因此，合作探究学习是时代赋予数学教学活动的必然要求。在数学教学中为了有效地开展小组合作学习活动</w:t>
      </w:r>
      <w:r w:rsidR="004848F4" w:rsidRPr="00AF6D80">
        <w:rPr>
          <w:rFonts w:ascii="宋体" w:hAnsi="宋体" w:cs="宋体" w:hint="eastAsia"/>
        </w:rPr>
        <w:t>，</w:t>
      </w:r>
      <w:r w:rsidRPr="00AF6D80">
        <w:rPr>
          <w:rFonts w:ascii="宋体" w:hAnsi="宋体" w:cs="宋体" w:hint="eastAsia"/>
        </w:rPr>
        <w:t>首先</w:t>
      </w:r>
      <w:r>
        <w:rPr>
          <w:rFonts w:ascii="宋体" w:hAnsi="宋体" w:cs="宋体" w:hint="eastAsia"/>
        </w:rPr>
        <w:t>教师要对合作学习的小组成员进行合理搭配；其次，要培养学生良好的合作学习习惯。如认真思考、积极发言、虚心听取别人意见、积极实践、动手操作等；最后，在小组合作学习中教师还应注意：要给学生多提供独立思考的机会，让学生真正参与到学习过程中去，从牵着学生一步一步地过河，到让学生自己</w:t>
      </w:r>
      <w:proofErr w:type="gramStart"/>
      <w:r>
        <w:rPr>
          <w:rFonts w:ascii="宋体" w:hAnsi="宋体" w:cs="宋体" w:hint="eastAsia"/>
        </w:rPr>
        <w:t>趟</w:t>
      </w:r>
      <w:proofErr w:type="gramEnd"/>
      <w:r>
        <w:rPr>
          <w:rFonts w:ascii="宋体" w:hAnsi="宋体" w:cs="宋体" w:hint="eastAsia"/>
        </w:rPr>
        <w:t>着水过河；要人人参与学习过程，人人尝试成功的喜悦；要精心设计问题，指导学习方法。</w:t>
      </w:r>
    </w:p>
    <w:p w14:paraId="12F145A1" w14:textId="77777777" w:rsidR="00FD324D" w:rsidRDefault="006F3613" w:rsidP="00DC2374">
      <w:pPr>
        <w:ind w:firstLineChars="200" w:firstLine="480"/>
        <w:rPr>
          <w:rFonts w:ascii="宋体" w:hAnsi="宋体" w:cs="宋体"/>
        </w:rPr>
      </w:pPr>
      <w:r>
        <w:rPr>
          <w:rFonts w:ascii="宋体" w:hAnsi="宋体" w:hint="eastAsia"/>
        </w:rPr>
        <w:t>(</w:t>
      </w:r>
      <w:r>
        <w:rPr>
          <w:rFonts w:ascii="宋体" w:hAnsi="宋体"/>
        </w:rPr>
        <w:t>3)</w:t>
      </w:r>
      <w:r w:rsidR="0088783B" w:rsidRPr="0088783B">
        <w:rPr>
          <w:rFonts w:ascii="宋体" w:hAnsi="宋体" w:cs="宋体" w:hint="eastAsia"/>
        </w:rPr>
        <w:t xml:space="preserve"> </w:t>
      </w:r>
      <w:r w:rsidR="0088783B">
        <w:rPr>
          <w:rFonts w:ascii="宋体" w:hAnsi="宋体" w:cs="宋体" w:hint="eastAsia"/>
        </w:rPr>
        <w:t>让学生多思考、多讨论，提升自主学习的能力。学习是一个主动的、个性化的过程，学习的方法是多方面的。其中“讨论”就是课堂教育中常用的方法，是一种培养学生主动参与、探究发现、交流合作的学习方法。</w:t>
      </w:r>
    </w:p>
    <w:p w14:paraId="4D08E7A9" w14:textId="77777777" w:rsidR="00ED2C2B" w:rsidRDefault="00ED2C2B" w:rsidP="00DC2374">
      <w:pPr>
        <w:ind w:firstLineChars="200" w:firstLine="480"/>
        <w:rPr>
          <w:rFonts w:ascii="宋体" w:hAnsi="宋体" w:cs="宋体"/>
        </w:rPr>
      </w:pPr>
    </w:p>
    <w:p w14:paraId="69AC24BF" w14:textId="77777777" w:rsidR="001F7157" w:rsidRPr="00D03436" w:rsidRDefault="0088783B" w:rsidP="00D03436">
      <w:pPr>
        <w:ind w:firstLine="420"/>
        <w:rPr>
          <w:rFonts w:ascii="宋体" w:hAnsi="宋体" w:cs="宋体"/>
        </w:rPr>
      </w:pPr>
      <w:r>
        <w:rPr>
          <w:rFonts w:ascii="宋体" w:hAnsi="宋体" w:cs="宋体" w:hint="eastAsia"/>
        </w:rPr>
        <w:t>“讨论”不是让学生放任自流，对他们不管不问，而是在</w:t>
      </w:r>
      <w:r w:rsidR="001F7157">
        <w:rPr>
          <w:rFonts w:ascii="宋体" w:hAnsi="宋体" w:cs="宋体" w:hint="eastAsia"/>
        </w:rPr>
        <w:t>教师的指导下，为</w:t>
      </w:r>
      <w:r w:rsidR="001F7157">
        <w:rPr>
          <w:rFonts w:ascii="宋体" w:hAnsi="宋体" w:cs="宋体" w:hint="eastAsia"/>
        </w:rPr>
        <w:lastRenderedPageBreak/>
        <w:t>解决某个问题而进行探讨，明辨是非真伪，以获得结果</w:t>
      </w:r>
      <w:r>
        <w:rPr>
          <w:rFonts w:ascii="宋体" w:hAnsi="宋体" w:cs="宋体" w:hint="eastAsia"/>
        </w:rPr>
        <w:t>。这样可以充分体现学生的主体地位，发挥教师的引导作用，变“讲”为“导”，学生从“学会”向“会学”方面转化</w:t>
      </w:r>
      <w:r w:rsidR="005C1118">
        <w:rPr>
          <w:rFonts w:ascii="宋体" w:hAnsi="宋体" w:cs="宋体" w:hint="eastAsia"/>
        </w:rPr>
        <w:t>（</w:t>
      </w:r>
      <w:r w:rsidR="001F7157">
        <w:rPr>
          <w:rFonts w:ascii="宋体" w:hAnsi="宋体" w:cs="宋体" w:hint="eastAsia"/>
        </w:rPr>
        <w:t>前面三个例题就可以放手让学生讨论</w:t>
      </w:r>
      <w:r w:rsidR="005C1118">
        <w:rPr>
          <w:rFonts w:ascii="宋体" w:hAnsi="宋体" w:cs="宋体" w:hint="eastAsia"/>
        </w:rPr>
        <w:t>）</w:t>
      </w:r>
      <w:r>
        <w:rPr>
          <w:rFonts w:ascii="宋体" w:hAnsi="宋体" w:cs="宋体" w:hint="eastAsia"/>
        </w:rPr>
        <w:t>。对于教学中的重、难点知识，教师不通过直接</w:t>
      </w:r>
      <w:proofErr w:type="gramStart"/>
      <w:r>
        <w:rPr>
          <w:rFonts w:ascii="宋体" w:hAnsi="宋体" w:cs="宋体" w:hint="eastAsia"/>
        </w:rPr>
        <w:t>讲解让</w:t>
      </w:r>
      <w:proofErr w:type="gramEnd"/>
      <w:r>
        <w:rPr>
          <w:rFonts w:ascii="宋体" w:hAnsi="宋体" w:cs="宋体" w:hint="eastAsia"/>
        </w:rPr>
        <w:t>学生掌握，而是设计一些问题让学生“想一想</w:t>
      </w:r>
      <w:r w:rsidR="00E6680D">
        <w:rPr>
          <w:rFonts w:ascii="宋体" w:hAnsi="宋体" w:cs="宋体" w:hint="eastAsia"/>
        </w:rPr>
        <w:t>”、“议一议”，在动脑、动口中充分发表自己的见解，展示自己的认知</w:t>
      </w:r>
      <w:r>
        <w:rPr>
          <w:rFonts w:ascii="宋体" w:hAnsi="宋体" w:cs="宋体" w:hint="eastAsia"/>
        </w:rPr>
        <w:t>过程。</w:t>
      </w:r>
    </w:p>
    <w:p w14:paraId="0C0A91E0" w14:textId="77777777" w:rsidR="00FD324D" w:rsidRDefault="008F5A5E" w:rsidP="000D637E">
      <w:pPr>
        <w:pStyle w:val="3"/>
      </w:pPr>
      <w:r>
        <w:t xml:space="preserve">2.4 </w:t>
      </w:r>
      <w:r w:rsidR="00E42399" w:rsidRPr="006F3613">
        <w:t>实践</w:t>
      </w:r>
      <w:r w:rsidR="00FD324D">
        <w:rPr>
          <w:rFonts w:hint="eastAsia"/>
        </w:rPr>
        <w:t>课堂</w:t>
      </w:r>
    </w:p>
    <w:p w14:paraId="0C8AF3BA" w14:textId="77777777" w:rsidR="00FD324D" w:rsidRDefault="00E42399" w:rsidP="00FD324D">
      <w:pPr>
        <w:ind w:firstLine="480"/>
        <w:rPr>
          <w:rFonts w:ascii="宋体" w:hAnsi="宋体" w:cs="Tahoma"/>
          <w:color w:val="2A2A2A"/>
          <w:kern w:val="0"/>
        </w:rPr>
      </w:pPr>
      <w:r w:rsidRPr="006F3613">
        <w:rPr>
          <w:rFonts w:ascii="宋体" w:hAnsi="宋体" w:cs="Tahoma"/>
          <w:color w:val="2A2A2A"/>
          <w:kern w:val="0"/>
        </w:rPr>
        <w:t>《新课标》</w:t>
      </w:r>
      <w:r w:rsidR="00B721E7">
        <w:rPr>
          <w:rFonts w:ascii="宋体" w:hAnsi="宋体" w:cs="Tahoma"/>
          <w:color w:val="2A2A2A"/>
          <w:kern w:val="0"/>
          <w:vertAlign w:val="superscript"/>
        </w:rPr>
        <w:t>[5]</w:t>
      </w:r>
      <w:r w:rsidR="00FD324D">
        <w:rPr>
          <w:rFonts w:ascii="宋体" w:hAnsi="宋体" w:cs="Tahoma" w:hint="eastAsia"/>
          <w:color w:val="2A2A2A"/>
          <w:kern w:val="0"/>
        </w:rPr>
        <w:t>中指出：</w:t>
      </w:r>
      <w:r w:rsidRPr="006F3613">
        <w:rPr>
          <w:rFonts w:ascii="宋体" w:hAnsi="宋体" w:cs="Tahoma"/>
          <w:color w:val="2A2A2A"/>
          <w:kern w:val="0"/>
        </w:rPr>
        <w:t>倡导积极主动、勇于探索的学习方式</w:t>
      </w:r>
      <w:r w:rsidR="00FD324D">
        <w:rPr>
          <w:rFonts w:ascii="宋体" w:hAnsi="宋体" w:cs="Tahoma" w:hint="eastAsia"/>
          <w:color w:val="2A2A2A"/>
          <w:kern w:val="0"/>
        </w:rPr>
        <w:t>。</w:t>
      </w:r>
      <w:r w:rsidRPr="006F3613">
        <w:rPr>
          <w:rFonts w:ascii="宋体" w:hAnsi="宋体" w:cs="Tahoma"/>
          <w:color w:val="2A2A2A"/>
          <w:kern w:val="0"/>
        </w:rPr>
        <w:t>“教学应力求使学生体验数学在解决实际问题中的作用、数学与日常生活及其他学科的联系，促进学生逐步形成和发展数学应用意识，提高实践能力。”因此，教学中</w:t>
      </w:r>
      <w:r w:rsidR="0086616E">
        <w:rPr>
          <w:rFonts w:ascii="宋体" w:hAnsi="宋体" w:cs="Tahoma" w:hint="eastAsia"/>
          <w:color w:val="2A2A2A"/>
          <w:kern w:val="0"/>
        </w:rPr>
        <w:t>要充分利用数学课本中的数学活动，开展数学实践。</w:t>
      </w:r>
      <w:r w:rsidRPr="006F3613">
        <w:rPr>
          <w:rFonts w:ascii="宋体" w:hAnsi="宋体" w:cs="Tahoma"/>
          <w:color w:val="2A2A2A"/>
          <w:kern w:val="0"/>
        </w:rPr>
        <w:t>注意挖掘数学知识的现实背景，再现数学的抽象过程，引导学生从数学的角度思考、提出构造问题，鼓励学生去猜想、实践，学会主动寻求解决问题的方法，将探究性学习向课外延伸，激发学生的潜能、发展学生创造力、培养学生的应用意识</w:t>
      </w:r>
      <w:r w:rsidR="0086616E">
        <w:rPr>
          <w:rFonts w:ascii="宋体" w:hAnsi="宋体" w:cs="Tahoma" w:hint="eastAsia"/>
          <w:color w:val="2A2A2A"/>
          <w:kern w:val="0"/>
        </w:rPr>
        <w:t>、提升学生综合能力。</w:t>
      </w:r>
    </w:p>
    <w:p w14:paraId="49B4E6A2" w14:textId="77777777" w:rsidR="00B721E7" w:rsidRDefault="008F5A5E" w:rsidP="000D637E">
      <w:pPr>
        <w:pStyle w:val="3"/>
      </w:pPr>
      <w:r>
        <w:t xml:space="preserve">2.5 </w:t>
      </w:r>
      <w:r w:rsidR="00E42399" w:rsidRPr="006F3613">
        <w:t>反思</w:t>
      </w:r>
      <w:r w:rsidR="00B721E7">
        <w:rPr>
          <w:rFonts w:hint="eastAsia"/>
        </w:rPr>
        <w:t>课堂</w:t>
      </w:r>
    </w:p>
    <w:p w14:paraId="3C00BA4E" w14:textId="77777777" w:rsidR="00E92F17" w:rsidRDefault="00E42399" w:rsidP="00E92F17">
      <w:pPr>
        <w:ind w:firstLine="480"/>
        <w:rPr>
          <w:rFonts w:ascii="宋体" w:hAnsi="宋体" w:cs="Tahoma"/>
          <w:color w:val="2A2A2A"/>
          <w:kern w:val="0"/>
        </w:rPr>
      </w:pPr>
      <w:r w:rsidRPr="006F3613">
        <w:rPr>
          <w:rFonts w:ascii="宋体" w:hAnsi="宋体" w:cs="Tahoma"/>
          <w:color w:val="2A2A2A"/>
          <w:kern w:val="0"/>
        </w:rPr>
        <w:t>所谓反思，就是从一个新的角度，多层次、多角度地对问题及解决问题的思维过程进行全面的考察、分析和思考。《新课标》</w:t>
      </w:r>
      <w:r w:rsidR="00B721E7">
        <w:rPr>
          <w:rFonts w:ascii="宋体" w:hAnsi="宋体" w:cs="Tahoma" w:hint="eastAsia"/>
          <w:color w:val="2A2A2A"/>
          <w:kern w:val="0"/>
          <w:vertAlign w:val="superscript"/>
        </w:rPr>
        <w:t>[</w:t>
      </w:r>
      <w:r w:rsidR="00B721E7">
        <w:rPr>
          <w:rFonts w:ascii="宋体" w:hAnsi="宋体" w:cs="Tahoma"/>
          <w:color w:val="2A2A2A"/>
          <w:kern w:val="0"/>
          <w:vertAlign w:val="superscript"/>
        </w:rPr>
        <w:t>5]</w:t>
      </w:r>
      <w:r w:rsidRPr="006F3613">
        <w:rPr>
          <w:rFonts w:ascii="宋体" w:hAnsi="宋体" w:cs="Tahoma"/>
          <w:color w:val="2A2A2A"/>
          <w:kern w:val="0"/>
        </w:rPr>
        <w:t>指出：人们在学习数学和运用数学解决问题时，不断地经历直观感知……反思与建构等思维过程，这些过程是数学思维能力的具体体现，有助于学生对客观事物中蕴涵的数学模式进行思考和做出判断。</w:t>
      </w:r>
    </w:p>
    <w:p w14:paraId="02F819EE" w14:textId="77777777" w:rsidR="00BC6DAB" w:rsidRDefault="00E42399" w:rsidP="00E92F17">
      <w:pPr>
        <w:ind w:firstLine="480"/>
        <w:rPr>
          <w:rFonts w:ascii="宋体" w:hAnsi="宋体" w:cs="Tahoma"/>
          <w:color w:val="2A2A2A"/>
          <w:kern w:val="0"/>
        </w:rPr>
      </w:pPr>
      <w:r w:rsidRPr="006F3613">
        <w:rPr>
          <w:rFonts w:ascii="宋体" w:hAnsi="宋体" w:cs="Tahoma"/>
          <w:color w:val="2A2A2A"/>
          <w:kern w:val="0"/>
        </w:rPr>
        <w:t>“能否不断反思自己的数学学习过程，并改进学习方法。”荷兰著名数学家弗赖登塔尔</w:t>
      </w:r>
      <w:r w:rsidR="0002203F">
        <w:rPr>
          <w:rFonts w:ascii="宋体" w:hAnsi="宋体" w:cs="Tahoma" w:hint="eastAsia"/>
          <w:color w:val="2A2A2A"/>
          <w:kern w:val="0"/>
          <w:vertAlign w:val="superscript"/>
        </w:rPr>
        <w:t>[</w:t>
      </w:r>
      <w:r w:rsidR="0002203F">
        <w:rPr>
          <w:rFonts w:ascii="宋体" w:hAnsi="宋体" w:cs="Tahoma"/>
          <w:color w:val="2A2A2A"/>
          <w:kern w:val="0"/>
          <w:vertAlign w:val="superscript"/>
        </w:rPr>
        <w:t>6]</w:t>
      </w:r>
      <w:r w:rsidRPr="006F3613">
        <w:rPr>
          <w:rFonts w:ascii="宋体" w:hAnsi="宋体" w:cs="Tahoma"/>
          <w:color w:val="2A2A2A"/>
          <w:kern w:val="0"/>
        </w:rPr>
        <w:t>指出</w:t>
      </w:r>
      <w:r w:rsidR="00E92F17">
        <w:rPr>
          <w:rFonts w:ascii="宋体" w:hAnsi="宋体" w:cs="Tahoma" w:hint="eastAsia"/>
          <w:color w:val="2A2A2A"/>
          <w:kern w:val="0"/>
        </w:rPr>
        <w:t>：</w:t>
      </w:r>
      <w:r w:rsidRPr="006F3613">
        <w:rPr>
          <w:rFonts w:ascii="宋体" w:hAnsi="宋体" w:cs="Tahoma"/>
          <w:color w:val="2A2A2A"/>
          <w:kern w:val="0"/>
        </w:rPr>
        <w:t>反思是数学思维活动的核心和动力，通过反思才能使现实世界数学化。著名数学教育家波利亚</w:t>
      </w:r>
      <w:r w:rsidR="00240D86">
        <w:rPr>
          <w:rFonts w:ascii="宋体" w:hAnsi="宋体" w:cs="Tahoma" w:hint="eastAsia"/>
          <w:color w:val="2A2A2A"/>
          <w:kern w:val="0"/>
          <w:vertAlign w:val="superscript"/>
        </w:rPr>
        <w:t>[</w:t>
      </w:r>
      <w:r w:rsidR="00240D86">
        <w:rPr>
          <w:rFonts w:ascii="宋体" w:hAnsi="宋体" w:cs="Tahoma"/>
          <w:color w:val="2A2A2A"/>
          <w:kern w:val="0"/>
          <w:vertAlign w:val="superscript"/>
        </w:rPr>
        <w:t>7]</w:t>
      </w:r>
      <w:r w:rsidRPr="006F3613">
        <w:rPr>
          <w:rFonts w:ascii="宋体" w:hAnsi="宋体" w:cs="Tahoma"/>
          <w:color w:val="2A2A2A"/>
          <w:kern w:val="0"/>
        </w:rPr>
        <w:t>也说</w:t>
      </w:r>
      <w:r w:rsidR="00BC6DAB">
        <w:rPr>
          <w:rFonts w:ascii="宋体" w:hAnsi="宋体" w:cs="Tahoma" w:hint="eastAsia"/>
          <w:color w:val="2A2A2A"/>
          <w:kern w:val="0"/>
        </w:rPr>
        <w:t>：</w:t>
      </w:r>
      <w:r w:rsidRPr="006F3613">
        <w:rPr>
          <w:rFonts w:ascii="宋体" w:hAnsi="宋体" w:cs="Tahoma"/>
          <w:color w:val="2A2A2A"/>
          <w:kern w:val="0"/>
        </w:rPr>
        <w:t>如果没有了反思，他们就错过了解题的一次重要而有效益的方面。</w:t>
      </w:r>
    </w:p>
    <w:p w14:paraId="03077FE7" w14:textId="77777777" w:rsidR="00FC0746" w:rsidRPr="00281596" w:rsidRDefault="00E42399" w:rsidP="00281596">
      <w:pPr>
        <w:ind w:firstLine="480"/>
        <w:rPr>
          <w:rFonts w:ascii="宋体" w:hAnsi="宋体" w:cs="Tahoma"/>
          <w:color w:val="2A2A2A"/>
          <w:kern w:val="0"/>
        </w:rPr>
      </w:pPr>
      <w:r w:rsidRPr="006F3613">
        <w:rPr>
          <w:rFonts w:ascii="宋体" w:hAnsi="宋体" w:cs="Tahoma"/>
          <w:color w:val="2A2A2A"/>
          <w:kern w:val="0"/>
        </w:rPr>
        <w:t>通过反思，可以深化对问题的理解，优化思维过程，揭示问题本质，探索一般规律；通过反思，可以沟通知识间的相互联系，从而促进知识的同化和迁移，产生新的发现。因此，反思是一种积极的思维活动</w:t>
      </w:r>
      <w:r w:rsidR="00BC6DAB">
        <w:rPr>
          <w:rFonts w:ascii="宋体" w:hAnsi="宋体" w:cs="Tahoma" w:hint="eastAsia"/>
          <w:color w:val="2A2A2A"/>
          <w:kern w:val="0"/>
        </w:rPr>
        <w:t>，非常适合融入到教学当中：</w:t>
      </w:r>
      <w:r w:rsidRPr="006F3613">
        <w:rPr>
          <w:rFonts w:ascii="宋体" w:hAnsi="宋体" w:cs="Tahoma" w:hint="eastAsia"/>
          <w:color w:val="2A2A2A"/>
          <w:kern w:val="0"/>
        </w:rPr>
        <w:t>（1）</w:t>
      </w:r>
      <w:r w:rsidR="00FC0746">
        <w:rPr>
          <w:rFonts w:ascii="宋体" w:hAnsi="宋体" w:cs="Tahoma" w:hint="eastAsia"/>
          <w:color w:val="2A2A2A"/>
          <w:kern w:val="0"/>
        </w:rPr>
        <w:t>在教学中</w:t>
      </w:r>
      <w:r w:rsidRPr="006F3613">
        <w:rPr>
          <w:rFonts w:ascii="宋体" w:hAnsi="宋体" w:cs="Tahoma" w:hint="eastAsia"/>
          <w:color w:val="2A2A2A"/>
          <w:kern w:val="0"/>
        </w:rPr>
        <w:t>开展对数学题的解法、变式进行反思；（2）</w:t>
      </w:r>
      <w:r w:rsidR="00FC0746">
        <w:rPr>
          <w:rFonts w:ascii="宋体" w:hAnsi="宋体" w:cs="Tahoma" w:hint="eastAsia"/>
          <w:color w:val="2A2A2A"/>
          <w:kern w:val="0"/>
        </w:rPr>
        <w:t>在解题中</w:t>
      </w:r>
      <w:r w:rsidRPr="006F3613">
        <w:rPr>
          <w:rFonts w:ascii="宋体" w:hAnsi="宋体" w:cs="Tahoma" w:hint="eastAsia"/>
          <w:color w:val="2A2A2A"/>
          <w:kern w:val="0"/>
        </w:rPr>
        <w:t>对计算的方</w:t>
      </w:r>
      <w:r w:rsidRPr="006F3613">
        <w:rPr>
          <w:rFonts w:ascii="宋体" w:hAnsi="宋体" w:cs="Tahoma" w:hint="eastAsia"/>
          <w:color w:val="2A2A2A"/>
          <w:kern w:val="0"/>
        </w:rPr>
        <w:lastRenderedPageBreak/>
        <w:t>法与技巧进行反思；（3）对实际应用中的思维过程进行反思；（4）建立学生自己的错题集，对错误的原因进行反思。</w:t>
      </w:r>
    </w:p>
    <w:p w14:paraId="51C27C7D" w14:textId="77777777" w:rsidR="00FC0746" w:rsidRPr="00AF6D80" w:rsidRDefault="00E15546" w:rsidP="00C81258">
      <w:pPr>
        <w:pStyle w:val="2"/>
        <w:numPr>
          <w:ilvl w:val="0"/>
          <w:numId w:val="5"/>
        </w:numPr>
      </w:pPr>
      <w:r w:rsidRPr="00AF6D80">
        <w:rPr>
          <w:rFonts w:hint="eastAsia"/>
        </w:rPr>
        <w:t>渗透</w:t>
      </w:r>
      <w:r w:rsidR="002C295F" w:rsidRPr="00AF6D80">
        <w:rPr>
          <w:rFonts w:hint="eastAsia"/>
        </w:rPr>
        <w:t>数学思想</w:t>
      </w:r>
      <w:r w:rsidR="00E42399" w:rsidRPr="00AF6D80">
        <w:rPr>
          <w:rFonts w:hint="eastAsia"/>
        </w:rPr>
        <w:t>方法</w:t>
      </w:r>
    </w:p>
    <w:p w14:paraId="2D2EA165" w14:textId="77777777" w:rsidR="00182FB1" w:rsidRPr="00FC0746" w:rsidRDefault="00E42399" w:rsidP="00FC0746">
      <w:pPr>
        <w:ind w:firstLine="420"/>
        <w:rPr>
          <w:rFonts w:ascii="宋体" w:hAnsi="宋体"/>
          <w:b/>
        </w:rPr>
      </w:pPr>
      <w:r>
        <w:rPr>
          <w:rFonts w:ascii="宋体" w:hAnsi="宋体" w:hint="eastAsia"/>
        </w:rPr>
        <w:t>数学思想方法简言之是数学知识的本质。</w:t>
      </w:r>
      <w:r w:rsidR="00406C75">
        <w:rPr>
          <w:rFonts w:ascii="宋体" w:hAnsi="宋体" w:hint="eastAsia"/>
        </w:rPr>
        <w:t>如何将其渗透到学生的脑海中，让其</w:t>
      </w:r>
      <w:r>
        <w:rPr>
          <w:rFonts w:ascii="宋体" w:hAnsi="宋体" w:hint="eastAsia"/>
        </w:rPr>
        <w:t>掌握有效的思想方法</w:t>
      </w:r>
      <w:r w:rsidR="00406C75">
        <w:rPr>
          <w:rFonts w:ascii="宋体" w:hAnsi="宋体" w:hint="eastAsia"/>
        </w:rPr>
        <w:t>，</w:t>
      </w:r>
      <w:r>
        <w:rPr>
          <w:rFonts w:ascii="宋体" w:hAnsi="宋体" w:hint="eastAsia"/>
        </w:rPr>
        <w:t>能够让学生</w:t>
      </w:r>
      <w:r w:rsidR="00406C75">
        <w:rPr>
          <w:rFonts w:ascii="宋体" w:hAnsi="宋体" w:hint="eastAsia"/>
        </w:rPr>
        <w:t>开拓更好的解题思路</w:t>
      </w:r>
      <w:r>
        <w:rPr>
          <w:rFonts w:ascii="宋体" w:hAnsi="宋体" w:hint="eastAsia"/>
        </w:rPr>
        <w:t>，提高解决问题的水平</w:t>
      </w:r>
      <w:r w:rsidR="00406C75">
        <w:rPr>
          <w:rFonts w:ascii="宋体" w:hAnsi="宋体" w:hint="eastAsia"/>
        </w:rPr>
        <w:t>。进而提升学生</w:t>
      </w:r>
      <w:r>
        <w:rPr>
          <w:rFonts w:ascii="宋体" w:hAnsi="宋体" w:hint="eastAsia"/>
        </w:rPr>
        <w:t>综合素质</w:t>
      </w:r>
      <w:r w:rsidR="00406C75">
        <w:rPr>
          <w:rFonts w:ascii="宋体" w:hAnsi="宋体" w:hint="eastAsia"/>
        </w:rPr>
        <w:t>能力</w:t>
      </w:r>
      <w:r>
        <w:rPr>
          <w:rFonts w:ascii="宋体" w:hAnsi="宋体" w:hint="eastAsia"/>
        </w:rPr>
        <w:t>，</w:t>
      </w:r>
      <w:r w:rsidR="00F550DD">
        <w:rPr>
          <w:rFonts w:ascii="宋体" w:hAnsi="宋体" w:hint="eastAsia"/>
        </w:rPr>
        <w:t>增强</w:t>
      </w:r>
      <w:r>
        <w:rPr>
          <w:rFonts w:ascii="宋体" w:hAnsi="宋体" w:hint="eastAsia"/>
        </w:rPr>
        <w:t>课堂学习的有效性。</w:t>
      </w:r>
    </w:p>
    <w:p w14:paraId="70F277A8" w14:textId="77777777" w:rsidR="00182FB1" w:rsidRDefault="00E42399" w:rsidP="00E15546">
      <w:pPr>
        <w:rPr>
          <w:rFonts w:ascii="宋体" w:hAnsi="宋体"/>
        </w:rPr>
      </w:pPr>
      <w:r>
        <w:rPr>
          <w:rFonts w:ascii="宋体" w:hAnsi="宋体" w:hint="eastAsia"/>
        </w:rPr>
        <w:t>例如：求1+2+3+4</w:t>
      </w:r>
      <w:r>
        <w:rPr>
          <w:rFonts w:ascii="宋体" w:hAnsi="宋体"/>
        </w:rPr>
        <w:t>…</w:t>
      </w:r>
      <w:r>
        <w:rPr>
          <w:rFonts w:ascii="宋体" w:hAnsi="宋体" w:hint="eastAsia"/>
        </w:rPr>
        <w:t>+n的值，其中n∈N</w:t>
      </w:r>
      <w:r>
        <w:rPr>
          <w:rFonts w:ascii="宋体" w:hAnsi="宋体" w:hint="eastAsia"/>
          <w:vertAlign w:val="superscript"/>
        </w:rPr>
        <w:t>+</w:t>
      </w:r>
      <w:r>
        <w:rPr>
          <w:rFonts w:ascii="宋体" w:hAnsi="宋体" w:hint="eastAsia"/>
        </w:rPr>
        <w:t>。</w:t>
      </w:r>
    </w:p>
    <w:p w14:paraId="20E54B50" w14:textId="77777777" w:rsidR="00C1385E" w:rsidRDefault="00E42399" w:rsidP="00281596">
      <w:pPr>
        <w:ind w:firstLineChars="200" w:firstLine="480"/>
        <w:rPr>
          <w:rFonts w:ascii="宋体" w:hAnsi="宋体"/>
        </w:rPr>
      </w:pPr>
      <w:r>
        <w:rPr>
          <w:rFonts w:ascii="宋体" w:hAnsi="宋体" w:hint="eastAsia"/>
        </w:rPr>
        <w:t>巧妙构思如下：斜线左边的三角形图案是由上到下每层依次分别为1，2，3，4，</w:t>
      </w:r>
      <w:r>
        <w:rPr>
          <w:rFonts w:ascii="宋体" w:hAnsi="宋体"/>
        </w:rPr>
        <w:t>…</w:t>
      </w:r>
      <w:r>
        <w:rPr>
          <w:rFonts w:ascii="宋体" w:hAnsi="宋体" w:hint="eastAsia"/>
        </w:rPr>
        <w:t>n</w:t>
      </w:r>
      <w:proofErr w:type="gramStart"/>
      <w:r>
        <w:rPr>
          <w:rFonts w:ascii="宋体" w:hAnsi="宋体" w:hint="eastAsia"/>
        </w:rPr>
        <w:t>个</w:t>
      </w:r>
      <w:proofErr w:type="gramEnd"/>
      <w:r>
        <w:rPr>
          <w:rFonts w:ascii="宋体" w:hAnsi="宋体" w:hint="eastAsia"/>
        </w:rPr>
        <w:t>小圆圈排列组成的。而组成整个三角形的小圆圈的个数恰好为所求式1+2+3+4+</w:t>
      </w:r>
      <w:r>
        <w:rPr>
          <w:rFonts w:ascii="宋体" w:hAnsi="宋体"/>
        </w:rPr>
        <w:t>…</w:t>
      </w:r>
      <w:r>
        <w:rPr>
          <w:rFonts w:ascii="宋体" w:hAnsi="宋体" w:hint="eastAsia"/>
        </w:rPr>
        <w:t>+n的值。为求式子的值，现把左边的三角形倒放于斜线右边，与原三角形组成一个平形四边形。此时，组成平形四边形的小圆圈共有n行，每行有n+1个小圆圈，所以组成平形四边形的小圆圈的总数为n（n+1）</w:t>
      </w:r>
      <w:proofErr w:type="gramStart"/>
      <w:r>
        <w:rPr>
          <w:rFonts w:ascii="宋体" w:hAnsi="宋体" w:hint="eastAsia"/>
        </w:rPr>
        <w:t>个</w:t>
      </w:r>
      <w:proofErr w:type="gramEnd"/>
      <w:r>
        <w:rPr>
          <w:rFonts w:ascii="宋体" w:hAnsi="宋体" w:hint="eastAsia"/>
        </w:rPr>
        <w:t>。因此1+2+3+4+</w:t>
      </w:r>
      <w:r>
        <w:rPr>
          <w:rFonts w:ascii="宋体" w:hAnsi="宋体"/>
        </w:rPr>
        <w:t>…</w:t>
      </w:r>
      <w:r>
        <w:rPr>
          <w:rFonts w:ascii="宋体" w:hAnsi="宋体" w:hint="eastAsia"/>
        </w:rPr>
        <w:t xml:space="preserve">+n=  </w:t>
      </w:r>
      <m:oMath>
        <m:f>
          <m:fPr>
            <m:ctrlPr>
              <w:rPr>
                <w:rFonts w:ascii="Cambria Math" w:hAnsi="宋体"/>
                <w:i/>
              </w:rPr>
            </m:ctrlPr>
          </m:fPr>
          <m:num>
            <m:r>
              <w:rPr>
                <w:rFonts w:ascii="Cambria Math" w:hAnsi="宋体"/>
              </w:rPr>
              <m:t>n(n+1)</m:t>
            </m:r>
          </m:num>
          <m:den>
            <m:r>
              <w:rPr>
                <w:rFonts w:ascii="Cambria Math" w:hAnsi="宋体"/>
              </w:rPr>
              <m:t>2</m:t>
            </m:r>
          </m:den>
        </m:f>
      </m:oMath>
      <w:r>
        <w:rPr>
          <w:rFonts w:ascii="宋体" w:hAnsi="宋体" w:hint="eastAsia"/>
        </w:rPr>
        <w:t xml:space="preserve">    </w:t>
      </w:r>
    </w:p>
    <w:p w14:paraId="17870977" w14:textId="77777777" w:rsidR="009F45F8" w:rsidRDefault="009F45F8" w:rsidP="00281596">
      <w:pPr>
        <w:ind w:firstLineChars="200" w:firstLine="480"/>
        <w:rPr>
          <w:rFonts w:ascii="宋体" w:hAnsi="宋体"/>
        </w:rPr>
      </w:pPr>
    </w:p>
    <w:p w14:paraId="3282E60F" w14:textId="77777777" w:rsidR="00182FB1" w:rsidRDefault="00E42399" w:rsidP="00281596">
      <w:pPr>
        <w:ind w:firstLineChars="200" w:firstLine="480"/>
        <w:rPr>
          <w:rFonts w:ascii="宋体" w:hAnsi="宋体"/>
        </w:rPr>
      </w:pPr>
      <w:r>
        <w:rPr>
          <w:rFonts w:ascii="宋体" w:hAnsi="宋体" w:hint="eastAsia"/>
        </w:rPr>
        <w:t>即等差数列前n项和公式。</w:t>
      </w:r>
    </w:p>
    <w:p w14:paraId="62C0A065" w14:textId="77777777" w:rsidR="00182FB1" w:rsidRDefault="00BA3C25">
      <w:pPr>
        <w:ind w:firstLineChars="200" w:firstLine="480"/>
        <w:rPr>
          <w:rFonts w:ascii="宋体" w:hAnsi="宋体"/>
        </w:rPr>
      </w:pPr>
      <w:r>
        <w:rPr>
          <w:noProof/>
        </w:rPr>
        <w:pict w14:anchorId="47458DCA">
          <v:group id="组合 45" o:spid="_x0000_s1039" style="position:absolute;left:0;text-align:left;margin-left:90.6pt;margin-top:1.95pt;width:263.25pt;height:137.2pt;z-index:-251654144" coordsize="5570,2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42" type="#_x0000_t75" alt="QQ截图20120925171727" style="position:absolute;left:2755;width:2815;height:29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">
              <v:imagedata r:id="rId6" o:title="QQ截图20120925171727"/>
            </v:shape>
            <v:shape id="图片 5" o:spid="_x0000_s1041" type="#_x0000_t75" alt="QQ截图20120925171727" style="position:absolute;width:2815;height:29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">
              <v:imagedata r:id="rId7" o:title="QQ截图20120925171727"/>
            </v:shape>
            <v:shapetype id="_x0000_t32" coordsize="21600,21600" o:spt="32" o:oned="t" path="m,l21600,21600e" filled="f">
              <v:path arrowok="t" fillok="f" o:connecttype="none"/>
              <o:lock v:ext="edit" shapetype="t"/>
            </v:shapetype>
            <v:shape id="直接箭头连接符 44" o:spid="_x0000_s1040" type="#_x0000_t32" style="position:absolute;left:2133;top:138;width:1368;height:26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w:pict>
      </w:r>
      <w:r w:rsidR="00E42399">
        <w:rPr>
          <w:rFonts w:ascii="宋体" w:hAnsi="宋体" w:hint="eastAsia"/>
        </w:rPr>
        <w:t xml:space="preserve">1                                                               n                                                                                           </w:t>
      </w:r>
    </w:p>
    <w:p w14:paraId="12D61F75" w14:textId="77777777" w:rsidR="00182FB1" w:rsidRDefault="00E42399">
      <w:pPr>
        <w:ind w:firstLineChars="200" w:firstLine="480"/>
        <w:rPr>
          <w:rFonts w:ascii="宋体" w:hAnsi="宋体"/>
        </w:rPr>
      </w:pPr>
      <w:r>
        <w:rPr>
          <w:rFonts w:ascii="宋体" w:hAnsi="宋体" w:hint="eastAsia"/>
        </w:rPr>
        <w:t xml:space="preserve">2                                                          </w:t>
      </w:r>
      <w:r w:rsidR="005A0DB2">
        <w:rPr>
          <w:rFonts w:ascii="宋体" w:hAnsi="宋体"/>
        </w:rPr>
        <w:t xml:space="preserve">  </w:t>
      </w:r>
      <w:r>
        <w:rPr>
          <w:rFonts w:ascii="宋体" w:hAnsi="宋体" w:hint="eastAsia"/>
        </w:rPr>
        <w:t>…</w:t>
      </w:r>
      <w:r w:rsidR="005A0DB2">
        <w:rPr>
          <w:rFonts w:ascii="宋体" w:hAnsi="宋体" w:hint="eastAsia"/>
        </w:rPr>
        <w:t>…</w:t>
      </w:r>
    </w:p>
    <w:p w14:paraId="3B817A09" w14:textId="77777777" w:rsidR="00182FB1" w:rsidRDefault="00E42399">
      <w:pPr>
        <w:ind w:firstLineChars="200" w:firstLine="480"/>
        <w:rPr>
          <w:rFonts w:ascii="宋体" w:hAnsi="宋体"/>
        </w:rPr>
      </w:pPr>
      <w:r>
        <w:rPr>
          <w:rFonts w:ascii="宋体" w:hAnsi="宋体" w:hint="eastAsia"/>
        </w:rPr>
        <w:t>3                                                               4</w:t>
      </w:r>
    </w:p>
    <w:p w14:paraId="71337D63" w14:textId="77777777" w:rsidR="00182FB1" w:rsidRDefault="00E42399">
      <w:pPr>
        <w:ind w:firstLineChars="200" w:firstLine="480"/>
        <w:rPr>
          <w:rFonts w:ascii="宋体" w:hAnsi="宋体"/>
        </w:rPr>
      </w:pPr>
      <w:r>
        <w:rPr>
          <w:rFonts w:ascii="宋体" w:hAnsi="宋体" w:hint="eastAsia"/>
        </w:rPr>
        <w:t>4                                                               3</w:t>
      </w:r>
    </w:p>
    <w:p w14:paraId="5F5E422A" w14:textId="77777777" w:rsidR="00182FB1" w:rsidRDefault="00E42399">
      <w:pPr>
        <w:rPr>
          <w:rFonts w:ascii="宋体" w:hAnsi="宋体"/>
        </w:rPr>
      </w:pPr>
      <w:r>
        <w:rPr>
          <w:rFonts w:ascii="宋体" w:hAnsi="宋体" w:hint="eastAsia"/>
        </w:rPr>
        <w:t xml:space="preserve">    ……                                                            2</w:t>
      </w:r>
    </w:p>
    <w:p w14:paraId="3E1D2132" w14:textId="77777777" w:rsidR="00182FB1" w:rsidRDefault="00E42399">
      <w:pPr>
        <w:rPr>
          <w:rFonts w:ascii="宋体" w:hAnsi="宋体"/>
        </w:rPr>
      </w:pPr>
      <w:r>
        <w:rPr>
          <w:rFonts w:ascii="宋体" w:hAnsi="宋体" w:hint="eastAsia"/>
        </w:rPr>
        <w:t xml:space="preserve">    n                                                               1</w:t>
      </w:r>
    </w:p>
    <w:p w14:paraId="7E8F5021" w14:textId="77777777" w:rsidR="00B6025E" w:rsidRDefault="00B6025E" w:rsidP="00541704">
      <w:pPr>
        <w:rPr>
          <w:rFonts w:ascii="宋体" w:hAnsi="宋体"/>
        </w:rPr>
      </w:pPr>
    </w:p>
    <w:p w14:paraId="5B020171" w14:textId="77777777" w:rsidR="00182FB1" w:rsidRDefault="00E42399" w:rsidP="00281596">
      <w:pPr>
        <w:ind w:firstLine="420"/>
        <w:rPr>
          <w:rFonts w:ascii="宋体" w:hAnsi="宋体"/>
        </w:rPr>
      </w:pPr>
      <w:r>
        <w:rPr>
          <w:rFonts w:ascii="宋体" w:hAnsi="宋体" w:hint="eastAsia"/>
        </w:rPr>
        <w:t>数形结合，使图形问题数量化，数量问题图形化。著名数学家华罗庚曾说过</w:t>
      </w:r>
      <w:r w:rsidR="002A257E">
        <w:rPr>
          <w:rFonts w:ascii="宋体" w:hAnsi="宋体" w:hint="eastAsia"/>
        </w:rPr>
        <w:t>：</w:t>
      </w:r>
      <w:proofErr w:type="gramStart"/>
      <w:r w:rsidR="005B6E00">
        <w:rPr>
          <w:rFonts w:ascii="宋体" w:hAnsi="宋体" w:hint="eastAsia"/>
        </w:rPr>
        <w:t>数缺形</w:t>
      </w:r>
      <w:proofErr w:type="gramEnd"/>
      <w:r w:rsidR="005B6E00">
        <w:rPr>
          <w:rFonts w:ascii="宋体" w:hAnsi="宋体" w:hint="eastAsia"/>
        </w:rPr>
        <w:t>时少直观，形缺数时难入微，数形结合百般好，隔离分家</w:t>
      </w:r>
      <w:r w:rsidR="005B6E00" w:rsidRPr="00AF6D80">
        <w:rPr>
          <w:rFonts w:ascii="宋体" w:hAnsi="宋体" w:hint="eastAsia"/>
        </w:rPr>
        <w:t>万</w:t>
      </w:r>
      <w:r>
        <w:rPr>
          <w:rFonts w:ascii="宋体" w:hAnsi="宋体" w:hint="eastAsia"/>
        </w:rPr>
        <w:t>事休。</w:t>
      </w:r>
    </w:p>
    <w:p w14:paraId="76FE24D6" w14:textId="77777777" w:rsidR="00DE0D51" w:rsidRDefault="00DE0D51" w:rsidP="00281596">
      <w:pPr>
        <w:ind w:firstLine="420"/>
        <w:rPr>
          <w:rFonts w:ascii="宋体" w:hAnsi="宋体"/>
        </w:rPr>
      </w:pPr>
    </w:p>
    <w:p w14:paraId="0ED82F50" w14:textId="77777777" w:rsidR="00AF6D80" w:rsidRPr="00AA167F" w:rsidRDefault="00AF6D80" w:rsidP="00281596">
      <w:pPr>
        <w:ind w:firstLine="420"/>
        <w:rPr>
          <w:rFonts w:ascii="宋体" w:hAnsi="宋体" w:hint="eastAsia"/>
        </w:rPr>
      </w:pPr>
    </w:p>
    <w:p w14:paraId="169BD66C" w14:textId="77777777" w:rsidR="008245D0" w:rsidRDefault="00E6680D" w:rsidP="00C81258">
      <w:pPr>
        <w:pStyle w:val="2"/>
        <w:numPr>
          <w:ilvl w:val="0"/>
          <w:numId w:val="5"/>
        </w:numPr>
      </w:pPr>
      <w:r>
        <w:rPr>
          <w:rFonts w:hint="eastAsia"/>
        </w:rPr>
        <w:lastRenderedPageBreak/>
        <w:t>采取</w:t>
      </w:r>
      <w:r w:rsidR="00E42399" w:rsidRPr="00AA167F">
        <w:rPr>
          <w:rFonts w:hint="eastAsia"/>
        </w:rPr>
        <w:t>积极评价</w:t>
      </w:r>
    </w:p>
    <w:p w14:paraId="737DB636" w14:textId="77777777" w:rsidR="00D0755E" w:rsidRDefault="00571C92" w:rsidP="0023162A">
      <w:pPr>
        <w:ind w:firstLine="420"/>
        <w:rPr>
          <w:rFonts w:ascii="宋体" w:hAnsi="宋体"/>
        </w:rPr>
      </w:pPr>
      <w:r w:rsidRPr="00571C92">
        <w:rPr>
          <w:rFonts w:ascii="宋体" w:hAnsi="宋体" w:hint="eastAsia"/>
        </w:rPr>
        <w:t>教学评价是课堂教学的一个</w:t>
      </w:r>
      <w:r>
        <w:rPr>
          <w:rFonts w:ascii="宋体" w:hAnsi="宋体" w:hint="eastAsia"/>
        </w:rPr>
        <w:t>重要环节，很多教师简单用“对</w:t>
      </w:r>
      <w:r>
        <w:rPr>
          <w:rFonts w:ascii="宋体" w:hAnsi="宋体"/>
        </w:rPr>
        <w:t>”</w:t>
      </w:r>
      <w:r>
        <w:rPr>
          <w:rFonts w:ascii="宋体" w:hAnsi="宋体" w:hint="eastAsia"/>
        </w:rPr>
        <w:t>或“不对</w:t>
      </w:r>
      <w:r>
        <w:rPr>
          <w:rFonts w:ascii="宋体" w:hAnsi="宋体"/>
        </w:rPr>
        <w:t>”</w:t>
      </w:r>
      <w:r w:rsidR="00536BFB">
        <w:rPr>
          <w:rFonts w:ascii="宋体" w:hAnsi="宋体" w:hint="eastAsia"/>
        </w:rPr>
        <w:t>进行简单教学评价，甚至对学生出错的问题感到</w:t>
      </w:r>
      <w:r>
        <w:rPr>
          <w:rFonts w:ascii="宋体" w:hAnsi="宋体" w:hint="eastAsia"/>
        </w:rPr>
        <w:t>惊讶</w:t>
      </w:r>
      <w:r w:rsidR="00536BFB">
        <w:rPr>
          <w:rFonts w:ascii="宋体" w:hAnsi="宋体" w:hint="eastAsia"/>
        </w:rPr>
        <w:t>或</w:t>
      </w:r>
      <w:r>
        <w:rPr>
          <w:rFonts w:ascii="宋体" w:hAnsi="宋体" w:hint="eastAsia"/>
        </w:rPr>
        <w:t>批评学生：</w:t>
      </w:r>
      <w:r w:rsidR="00536BFB">
        <w:rPr>
          <w:rFonts w:ascii="宋体" w:hAnsi="宋体" w:hint="eastAsia"/>
        </w:rPr>
        <w:t>“乱弹琴”</w:t>
      </w:r>
      <w:r>
        <w:rPr>
          <w:rFonts w:ascii="宋体" w:hAnsi="宋体" w:hint="eastAsia"/>
        </w:rPr>
        <w:t>等等。学生知其然不知其所以然</w:t>
      </w:r>
      <w:r w:rsidR="00536BFB">
        <w:rPr>
          <w:rFonts w:ascii="宋体" w:hAnsi="宋体" w:hint="eastAsia"/>
        </w:rPr>
        <w:t>，</w:t>
      </w:r>
      <w:r>
        <w:rPr>
          <w:rFonts w:ascii="宋体" w:hAnsi="宋体" w:hint="eastAsia"/>
        </w:rPr>
        <w:t>并且严重挫伤学生的自尊心</w:t>
      </w:r>
      <w:r w:rsidR="00536BFB">
        <w:rPr>
          <w:rFonts w:ascii="宋体" w:hAnsi="宋体" w:hint="eastAsia"/>
        </w:rPr>
        <w:t>，反到使教学得不偿失</w:t>
      </w:r>
      <w:r>
        <w:rPr>
          <w:rFonts w:ascii="宋体" w:hAnsi="宋体" w:hint="eastAsia"/>
        </w:rPr>
        <w:t>。</w:t>
      </w:r>
    </w:p>
    <w:p w14:paraId="38C432AC" w14:textId="77777777" w:rsidR="003D4EF7" w:rsidRPr="00281596" w:rsidRDefault="00571C92" w:rsidP="00281596">
      <w:pPr>
        <w:ind w:firstLine="420"/>
        <w:rPr>
          <w:rFonts w:ascii="宋体" w:hAnsi="宋体"/>
        </w:rPr>
      </w:pPr>
      <w:r>
        <w:rPr>
          <w:rFonts w:ascii="宋体" w:hAnsi="宋体" w:hint="eastAsia"/>
        </w:rPr>
        <w:t>教师在教学中要允许学生犯错，敢以让学生犯错，甚至有意诱导学生犯错。学生出错的原因有的是老师意料之中的，有的是老师意料之外的</w:t>
      </w:r>
      <w:r w:rsidR="00B62ACC">
        <w:rPr>
          <w:rFonts w:ascii="宋体" w:hAnsi="宋体" w:hint="eastAsia"/>
        </w:rPr>
        <w:t>。这些错误是最好的反面教材，教师</w:t>
      </w:r>
      <w:r w:rsidR="00536BFB">
        <w:rPr>
          <w:rFonts w:ascii="宋体" w:hAnsi="宋体" w:hint="eastAsia"/>
        </w:rPr>
        <w:t>要不失时机</w:t>
      </w:r>
      <w:r w:rsidR="00B62ACC">
        <w:rPr>
          <w:rFonts w:ascii="宋体" w:hAnsi="宋体" w:hint="eastAsia"/>
        </w:rPr>
        <w:t>正确引导学生讨论交流错误的原因</w:t>
      </w:r>
      <w:r w:rsidR="00536BFB">
        <w:rPr>
          <w:rFonts w:ascii="宋体" w:hAnsi="宋体" w:hint="eastAsia"/>
        </w:rPr>
        <w:t>，必</w:t>
      </w:r>
      <w:r w:rsidR="00B62ACC">
        <w:rPr>
          <w:rFonts w:ascii="宋体" w:hAnsi="宋体" w:hint="eastAsia"/>
        </w:rPr>
        <w:t>要时教师</w:t>
      </w:r>
      <w:r w:rsidR="00D0755E">
        <w:rPr>
          <w:rFonts w:ascii="宋体" w:hAnsi="宋体" w:hint="eastAsia"/>
        </w:rPr>
        <w:t>应</w:t>
      </w:r>
      <w:r w:rsidR="00536BFB">
        <w:rPr>
          <w:rFonts w:ascii="宋体" w:hAnsi="宋体" w:hint="eastAsia"/>
        </w:rPr>
        <w:t>深度</w:t>
      </w:r>
      <w:r w:rsidR="00B62ACC">
        <w:rPr>
          <w:rFonts w:ascii="宋体" w:hAnsi="宋体" w:hint="eastAsia"/>
        </w:rPr>
        <w:t>剖析</w:t>
      </w:r>
      <w:r w:rsidR="00C63FE3">
        <w:rPr>
          <w:rFonts w:ascii="宋体" w:hAnsi="宋体" w:hint="eastAsia"/>
        </w:rPr>
        <w:t>，拨乱反正</w:t>
      </w:r>
      <w:r w:rsidR="00B62ACC">
        <w:rPr>
          <w:rFonts w:ascii="宋体" w:hAnsi="宋体" w:hint="eastAsia"/>
        </w:rPr>
        <w:t>、</w:t>
      </w:r>
      <w:r w:rsidR="00E21DDD">
        <w:rPr>
          <w:rFonts w:ascii="宋体" w:hAnsi="宋体" w:hint="eastAsia"/>
        </w:rPr>
        <w:t>明辨是非，让学</w:t>
      </w:r>
      <w:r w:rsidR="00B62ACC">
        <w:rPr>
          <w:rFonts w:ascii="宋体" w:hAnsi="宋体" w:hint="eastAsia"/>
        </w:rPr>
        <w:t>生在辩论中探索学习</w:t>
      </w:r>
      <w:r w:rsidR="00E21DDD">
        <w:rPr>
          <w:rFonts w:ascii="宋体" w:hAnsi="宋体" w:hint="eastAsia"/>
        </w:rPr>
        <w:t>。教</w:t>
      </w:r>
      <w:r w:rsidR="00B62ACC">
        <w:rPr>
          <w:rFonts w:ascii="宋体" w:hAnsi="宋体" w:hint="eastAsia"/>
        </w:rPr>
        <w:t>师还可以适当编制阅读辨析题</w:t>
      </w:r>
      <w:r w:rsidR="00C63FE3">
        <w:rPr>
          <w:rFonts w:ascii="宋体" w:hAnsi="宋体" w:hint="eastAsia"/>
        </w:rPr>
        <w:t>，让学生找出解题过程中的错误及原因，从</w:t>
      </w:r>
      <w:r w:rsidR="00B62ACC">
        <w:rPr>
          <w:rFonts w:ascii="宋体" w:hAnsi="宋体" w:hint="eastAsia"/>
        </w:rPr>
        <w:t>而释放学生心中的质疑、内化知识、强化能力、培养思维</w:t>
      </w:r>
      <w:r w:rsidR="00C63FE3">
        <w:rPr>
          <w:rFonts w:ascii="宋体" w:hAnsi="宋体" w:hint="eastAsia"/>
        </w:rPr>
        <w:t>。进一步</w:t>
      </w:r>
      <w:r w:rsidR="00B62ACC">
        <w:rPr>
          <w:rFonts w:ascii="宋体" w:hAnsi="宋体" w:hint="eastAsia"/>
        </w:rPr>
        <w:t>建立学生自己的错题集，</w:t>
      </w:r>
      <w:r w:rsidR="00C63FE3">
        <w:rPr>
          <w:rFonts w:ascii="宋体" w:hAnsi="宋体" w:hint="eastAsia"/>
        </w:rPr>
        <w:t>它</w:t>
      </w:r>
      <w:r w:rsidR="00B62ACC">
        <w:rPr>
          <w:rFonts w:ascii="宋体" w:hAnsi="宋体" w:hint="eastAsia"/>
        </w:rPr>
        <w:t>是学生学习的宝贵财富</w:t>
      </w:r>
      <w:r w:rsidR="00E21DDD">
        <w:rPr>
          <w:rFonts w:ascii="宋体" w:hAnsi="宋体" w:hint="eastAsia"/>
        </w:rPr>
        <w:t>，更好</w:t>
      </w:r>
      <w:r w:rsidR="00C63FE3">
        <w:rPr>
          <w:rFonts w:ascii="宋体" w:hAnsi="宋体" w:hint="eastAsia"/>
        </w:rPr>
        <w:t>地</w:t>
      </w:r>
      <w:r w:rsidR="00E21DDD">
        <w:rPr>
          <w:rFonts w:ascii="宋体" w:hAnsi="宋体" w:hint="eastAsia"/>
        </w:rPr>
        <w:t>促进数学课堂的有效性。</w:t>
      </w:r>
    </w:p>
    <w:p w14:paraId="59D8D077" w14:textId="77777777" w:rsidR="00182FB1" w:rsidRDefault="00E42399" w:rsidP="00124BAE">
      <w:pPr>
        <w:ind w:firstLineChars="250" w:firstLine="600"/>
        <w:rPr>
          <w:rFonts w:ascii="宋体" w:hAnsi="宋体"/>
        </w:rPr>
      </w:pPr>
      <w:r>
        <w:rPr>
          <w:rFonts w:ascii="宋体" w:hAnsi="宋体" w:hint="eastAsia"/>
        </w:rPr>
        <w:t>总之，新课程理念特别强调学生自主能力的发展, 数学自主学习方法的掌握并非</w:t>
      </w:r>
      <w:r w:rsidR="00201E50">
        <w:rPr>
          <w:rFonts w:ascii="宋体" w:hAnsi="宋体" w:hint="eastAsia"/>
        </w:rPr>
        <w:t>“</w:t>
      </w:r>
      <w:r>
        <w:rPr>
          <w:rFonts w:ascii="宋体" w:hAnsi="宋体" w:hint="eastAsia"/>
        </w:rPr>
        <w:t>朝夕之功</w:t>
      </w:r>
      <w:r w:rsidR="00201E50">
        <w:rPr>
          <w:rFonts w:ascii="宋体" w:hAnsi="宋体" w:hint="eastAsia"/>
        </w:rPr>
        <w:t>，</w:t>
      </w:r>
      <w:r>
        <w:rPr>
          <w:rFonts w:ascii="宋体" w:hAnsi="宋体" w:hint="eastAsia"/>
        </w:rPr>
        <w:t>立竿见影</w:t>
      </w:r>
      <w:r>
        <w:rPr>
          <w:rFonts w:ascii="宋体" w:hAnsi="宋体"/>
        </w:rPr>
        <w:t>”</w:t>
      </w:r>
      <w:r>
        <w:rPr>
          <w:rFonts w:ascii="宋体" w:hAnsi="宋体" w:hint="eastAsia"/>
        </w:rPr>
        <w:t>，教师要</w:t>
      </w:r>
      <w:r w:rsidR="005B6E00" w:rsidRPr="00AF6D80">
        <w:rPr>
          <w:rFonts w:ascii="宋体" w:hAnsi="宋体" w:hint="eastAsia"/>
        </w:rPr>
        <w:t>持之以恒</w:t>
      </w:r>
      <w:r>
        <w:rPr>
          <w:rFonts w:ascii="宋体" w:hAnsi="宋体" w:hint="eastAsia"/>
        </w:rPr>
        <w:t>注重自主学习能力的培养,充分挖掘学生自主学习的潜能,积极促进学生学习形式的改变,激励学生主动参与,主动思考,主动探索,主动实践,</w:t>
      </w:r>
      <w:r w:rsidR="005B6E00">
        <w:rPr>
          <w:rFonts w:ascii="宋体" w:hAnsi="宋体" w:hint="eastAsia"/>
        </w:rPr>
        <w:t>主动创造，</w:t>
      </w:r>
      <w:r w:rsidR="005B6E00" w:rsidRPr="00AF6D80">
        <w:rPr>
          <w:rFonts w:ascii="宋体" w:hAnsi="宋体" w:hint="eastAsia"/>
        </w:rPr>
        <w:t>提高</w:t>
      </w:r>
      <w:r>
        <w:rPr>
          <w:rFonts w:ascii="宋体" w:hAnsi="宋体" w:hint="eastAsia"/>
        </w:rPr>
        <w:t>学生自主学习的能力，构建高效课堂</w:t>
      </w:r>
      <w:r w:rsidR="00124BAE">
        <w:rPr>
          <w:rFonts w:ascii="宋体" w:hAnsi="宋体" w:hint="eastAsia"/>
        </w:rPr>
        <w:t>,全面提高学生的综合素质</w:t>
      </w:r>
      <w:r>
        <w:rPr>
          <w:rFonts w:ascii="宋体" w:hAnsi="宋体" w:hint="eastAsia"/>
        </w:rPr>
        <w:t>。</w:t>
      </w:r>
    </w:p>
    <w:p w14:paraId="6DC25938" w14:textId="77777777" w:rsidR="000A5BC9" w:rsidRDefault="000A5BC9" w:rsidP="000A5BC9">
      <w:pPr>
        <w:pStyle w:val="11"/>
        <w:ind w:firstLine="0"/>
        <w:rPr>
          <w:rFonts w:cs="Times New Roman"/>
        </w:rPr>
      </w:pPr>
    </w:p>
    <w:p w14:paraId="53E59A13" w14:textId="77777777" w:rsidR="007C160D" w:rsidRDefault="007C160D" w:rsidP="000A5BC9">
      <w:pPr>
        <w:pStyle w:val="11"/>
        <w:ind w:firstLine="0"/>
        <w:rPr>
          <w:rFonts w:cs="Times New Roman"/>
        </w:rPr>
      </w:pPr>
    </w:p>
    <w:p w14:paraId="2A54B7ED" w14:textId="77777777" w:rsidR="007C160D" w:rsidRDefault="007C160D" w:rsidP="000A5BC9">
      <w:pPr>
        <w:pStyle w:val="11"/>
        <w:ind w:firstLine="0"/>
        <w:rPr>
          <w:rFonts w:cs="Times New Roman"/>
        </w:rPr>
      </w:pPr>
    </w:p>
    <w:p w14:paraId="0F20BD97" w14:textId="77777777" w:rsidR="007C160D" w:rsidRDefault="007C160D" w:rsidP="000A5BC9">
      <w:pPr>
        <w:pStyle w:val="11"/>
        <w:ind w:firstLine="0"/>
        <w:rPr>
          <w:rFonts w:cs="Times New Roman"/>
        </w:rPr>
      </w:pPr>
    </w:p>
    <w:p w14:paraId="7616100F" w14:textId="77777777" w:rsidR="007C160D" w:rsidRDefault="007C160D" w:rsidP="000A5BC9">
      <w:pPr>
        <w:pStyle w:val="11"/>
        <w:ind w:firstLine="0"/>
        <w:rPr>
          <w:rFonts w:cs="Times New Roman"/>
        </w:rPr>
      </w:pPr>
    </w:p>
    <w:p w14:paraId="47731738" w14:textId="77777777" w:rsidR="007C160D" w:rsidRDefault="007C160D" w:rsidP="000A5BC9">
      <w:pPr>
        <w:pStyle w:val="11"/>
        <w:ind w:firstLine="0"/>
        <w:rPr>
          <w:rFonts w:cs="Times New Roman"/>
        </w:rPr>
      </w:pPr>
    </w:p>
    <w:p w14:paraId="254E9E48" w14:textId="77777777" w:rsidR="007C160D" w:rsidRDefault="007C160D" w:rsidP="000A5BC9">
      <w:pPr>
        <w:pStyle w:val="11"/>
        <w:ind w:firstLine="0"/>
        <w:rPr>
          <w:rFonts w:cs="Times New Roman"/>
        </w:rPr>
      </w:pPr>
    </w:p>
    <w:p w14:paraId="541AE8F3" w14:textId="77777777" w:rsidR="007C160D" w:rsidRDefault="007C160D" w:rsidP="000A5BC9">
      <w:pPr>
        <w:pStyle w:val="11"/>
        <w:ind w:firstLine="0"/>
        <w:rPr>
          <w:rFonts w:cs="Times New Roman"/>
        </w:rPr>
      </w:pPr>
    </w:p>
    <w:p w14:paraId="2767A658" w14:textId="77777777" w:rsidR="007C160D" w:rsidRDefault="007C160D" w:rsidP="000A5BC9">
      <w:pPr>
        <w:pStyle w:val="11"/>
        <w:ind w:firstLine="0"/>
        <w:rPr>
          <w:rFonts w:cs="Times New Roman"/>
        </w:rPr>
      </w:pPr>
    </w:p>
    <w:p w14:paraId="4E653F4E" w14:textId="77777777" w:rsidR="007C160D" w:rsidRDefault="007C160D" w:rsidP="000A5BC9">
      <w:pPr>
        <w:pStyle w:val="11"/>
        <w:ind w:firstLine="0"/>
        <w:rPr>
          <w:rFonts w:cs="Times New Roman"/>
        </w:rPr>
      </w:pPr>
    </w:p>
    <w:p w14:paraId="1D3A7C2A" w14:textId="77777777" w:rsidR="007C160D" w:rsidRDefault="007C160D" w:rsidP="000A5BC9">
      <w:pPr>
        <w:pStyle w:val="11"/>
        <w:ind w:firstLine="0"/>
        <w:rPr>
          <w:rFonts w:cs="Times New Roman"/>
        </w:rPr>
      </w:pPr>
    </w:p>
    <w:p w14:paraId="67BA0F27" w14:textId="77777777" w:rsidR="007C160D" w:rsidRDefault="007C160D" w:rsidP="000A5BC9">
      <w:pPr>
        <w:pStyle w:val="11"/>
        <w:ind w:firstLine="0"/>
        <w:rPr>
          <w:rFonts w:cs="Times New Roman"/>
        </w:rPr>
      </w:pPr>
    </w:p>
    <w:p w14:paraId="67E43856" w14:textId="77777777" w:rsidR="007C160D" w:rsidRDefault="007C160D" w:rsidP="000A5BC9">
      <w:pPr>
        <w:pStyle w:val="11"/>
        <w:ind w:firstLine="0"/>
        <w:rPr>
          <w:rFonts w:cs="Times New Roman"/>
        </w:rPr>
      </w:pPr>
    </w:p>
    <w:p w14:paraId="39522E08" w14:textId="77777777" w:rsidR="007C160D" w:rsidRDefault="007C160D" w:rsidP="000A5BC9">
      <w:pPr>
        <w:pStyle w:val="11"/>
        <w:ind w:firstLine="0"/>
        <w:rPr>
          <w:rFonts w:cs="Times New Roman"/>
        </w:rPr>
      </w:pPr>
    </w:p>
    <w:p w14:paraId="20BCCD3D" w14:textId="77777777" w:rsidR="007C160D" w:rsidRDefault="007C160D" w:rsidP="000A5BC9">
      <w:pPr>
        <w:pStyle w:val="11"/>
        <w:ind w:firstLine="0"/>
        <w:rPr>
          <w:rFonts w:cs="Times New Roman"/>
        </w:rPr>
      </w:pPr>
    </w:p>
    <w:p w14:paraId="061A58F5" w14:textId="77777777" w:rsidR="00896F4E" w:rsidRPr="00896F4E" w:rsidRDefault="00896F4E" w:rsidP="00413AB0">
      <w:pPr>
        <w:pStyle w:val="2"/>
      </w:pPr>
      <w:r w:rsidRPr="00896F4E">
        <w:rPr>
          <w:rFonts w:hint="eastAsia"/>
        </w:rPr>
        <w:lastRenderedPageBreak/>
        <w:t>参考文献</w:t>
      </w:r>
    </w:p>
    <w:p w14:paraId="3BD36088" w14:textId="77777777" w:rsidR="00BA4465" w:rsidRPr="00090FF2" w:rsidRDefault="00BA4465" w:rsidP="000A5BC9">
      <w:pPr>
        <w:pStyle w:val="11"/>
        <w:numPr>
          <w:ilvl w:val="0"/>
          <w:numId w:val="2"/>
        </w:numPr>
        <w:rPr>
          <w:rFonts w:cs="Times New Roman"/>
        </w:rPr>
      </w:pPr>
      <w:r w:rsidRPr="00090FF2">
        <w:rPr>
          <w:rFonts w:cs="Times New Roman"/>
          <w:bCs/>
        </w:rPr>
        <w:t>苏霍姆林斯基</w:t>
      </w:r>
      <w:r w:rsidRPr="00090FF2">
        <w:rPr>
          <w:rFonts w:cs="Times New Roman" w:hint="eastAsia"/>
          <w:bCs/>
        </w:rPr>
        <w:t>.</w:t>
      </w:r>
      <w:r w:rsidRPr="00090FF2">
        <w:rPr>
          <w:rFonts w:cs="Times New Roman"/>
          <w:bCs/>
        </w:rPr>
        <w:t>给敎师的一百条建议</w:t>
      </w:r>
      <w:r w:rsidRPr="00090FF2">
        <w:rPr>
          <w:rFonts w:cs="Times New Roman"/>
          <w:bCs/>
        </w:rPr>
        <w:t>/(</w:t>
      </w:r>
      <w:r w:rsidRPr="00090FF2">
        <w:rPr>
          <w:rFonts w:cs="Times New Roman"/>
          <w:bCs/>
        </w:rPr>
        <w:t>苏</w:t>
      </w:r>
      <w:r w:rsidRPr="00090FF2">
        <w:rPr>
          <w:rFonts w:cs="Times New Roman"/>
          <w:bCs/>
        </w:rPr>
        <w:t>)B.A</w:t>
      </w:r>
      <w:r w:rsidRPr="00090FF2">
        <w:rPr>
          <w:rFonts w:cs="Times New Roman" w:hint="eastAsia"/>
        </w:rPr>
        <w:t>.</w:t>
      </w:r>
      <w:r w:rsidRPr="00090FF2">
        <w:rPr>
          <w:rFonts w:cs="Times New Roman" w:hint="eastAsia"/>
          <w:bCs/>
        </w:rPr>
        <w:t>天津人民出版社</w:t>
      </w:r>
      <w:r w:rsidRPr="00090FF2">
        <w:rPr>
          <w:rFonts w:cs="Times New Roman" w:hint="eastAsia"/>
          <w:bCs/>
        </w:rPr>
        <w:t>.</w:t>
      </w:r>
      <w:r w:rsidR="00090FF2" w:rsidRPr="00090FF2">
        <w:rPr>
          <w:rFonts w:cs="Times New Roman"/>
        </w:rPr>
        <w:t>1918.</w:t>
      </w:r>
    </w:p>
    <w:p w14:paraId="372B1DB8" w14:textId="77777777" w:rsidR="00756484" w:rsidRPr="002341A5" w:rsidRDefault="000A5BC9" w:rsidP="000A5BC9">
      <w:pPr>
        <w:pStyle w:val="11"/>
        <w:numPr>
          <w:ilvl w:val="0"/>
          <w:numId w:val="2"/>
        </w:numPr>
        <w:rPr>
          <w:rFonts w:cs="Times New Roman"/>
        </w:rPr>
      </w:pPr>
      <w:proofErr w:type="gramStart"/>
      <w:r w:rsidRPr="000A5BC9">
        <w:rPr>
          <w:rFonts w:cs="Times New Roman" w:hint="eastAsia"/>
        </w:rPr>
        <w:t>丁丽芹</w:t>
      </w:r>
      <w:proofErr w:type="gramEnd"/>
      <w:r w:rsidRPr="000A5BC9">
        <w:rPr>
          <w:rFonts w:cs="Times New Roman" w:hint="eastAsia"/>
        </w:rPr>
        <w:t>.</w:t>
      </w:r>
      <w:r w:rsidRPr="000A5BC9">
        <w:rPr>
          <w:rFonts w:cs="Times New Roman" w:hint="eastAsia"/>
        </w:rPr>
        <w:t>初中数学课堂教学中激发学生学习兴趣的有效途径</w:t>
      </w:r>
      <w:r w:rsidRPr="000A5BC9">
        <w:rPr>
          <w:rFonts w:cs="Times New Roman" w:hint="eastAsia"/>
        </w:rPr>
        <w:t>[J].</w:t>
      </w:r>
      <w:r w:rsidRPr="000A5BC9">
        <w:rPr>
          <w:rFonts w:cs="Times New Roman" w:hint="eastAsia"/>
        </w:rPr>
        <w:t>西部素质教育</w:t>
      </w:r>
      <w:r w:rsidRPr="000A5BC9">
        <w:rPr>
          <w:rFonts w:cs="Times New Roman" w:hint="eastAsia"/>
        </w:rPr>
        <w:t>,2018,4(17):239.</w:t>
      </w:r>
    </w:p>
    <w:p w14:paraId="0C1FED4B" w14:textId="77777777" w:rsidR="00711699" w:rsidRPr="00711699" w:rsidRDefault="00A55E7D" w:rsidP="00711699">
      <w:pPr>
        <w:pStyle w:val="11"/>
        <w:numPr>
          <w:ilvl w:val="0"/>
          <w:numId w:val="2"/>
        </w:numPr>
        <w:rPr>
          <w:rFonts w:cs="Times New Roman"/>
        </w:rPr>
      </w:pPr>
      <w:r w:rsidRPr="00A55E7D">
        <w:rPr>
          <w:rFonts w:cs="Times New Roman" w:hint="eastAsia"/>
        </w:rPr>
        <w:t>何惠奎</w:t>
      </w:r>
      <w:r w:rsidRPr="00A55E7D">
        <w:rPr>
          <w:rFonts w:cs="Times New Roman" w:hint="eastAsia"/>
        </w:rPr>
        <w:t>.</w:t>
      </w:r>
      <w:r w:rsidRPr="00A55E7D">
        <w:rPr>
          <w:rFonts w:cs="Times New Roman" w:hint="eastAsia"/>
        </w:rPr>
        <w:t>在初中数学教学中提高学生自主学习能力</w:t>
      </w:r>
      <w:r w:rsidRPr="00A55E7D">
        <w:rPr>
          <w:rFonts w:cs="Times New Roman" w:hint="eastAsia"/>
        </w:rPr>
        <w:t>[J].</w:t>
      </w:r>
      <w:r w:rsidRPr="00A55E7D">
        <w:rPr>
          <w:rFonts w:cs="Times New Roman" w:hint="eastAsia"/>
        </w:rPr>
        <w:t>华夏教师</w:t>
      </w:r>
      <w:r w:rsidRPr="00A55E7D">
        <w:rPr>
          <w:rFonts w:cs="Times New Roman" w:hint="eastAsia"/>
        </w:rPr>
        <w:t>,2018(30):22.</w:t>
      </w:r>
    </w:p>
    <w:p w14:paraId="3FDF1ABB" w14:textId="77777777" w:rsidR="00756484" w:rsidRPr="004A107A" w:rsidRDefault="00711699" w:rsidP="00711699">
      <w:pPr>
        <w:pStyle w:val="11"/>
        <w:numPr>
          <w:ilvl w:val="0"/>
          <w:numId w:val="2"/>
        </w:numPr>
        <w:rPr>
          <w:rFonts w:cs="Times New Roman"/>
        </w:rPr>
      </w:pPr>
      <w:proofErr w:type="gramStart"/>
      <w:r w:rsidRPr="00711699">
        <w:rPr>
          <w:rFonts w:cs="Times New Roman" w:hint="eastAsia"/>
        </w:rPr>
        <w:t>季黄健</w:t>
      </w:r>
      <w:proofErr w:type="gramEnd"/>
      <w:r w:rsidRPr="00711699">
        <w:rPr>
          <w:rFonts w:cs="Times New Roman" w:hint="eastAsia"/>
        </w:rPr>
        <w:t>.</w:t>
      </w:r>
      <w:r w:rsidRPr="00711699">
        <w:rPr>
          <w:rFonts w:cs="Times New Roman" w:hint="eastAsia"/>
        </w:rPr>
        <w:t>加强数学教学培养学生质疑能力探研</w:t>
      </w:r>
      <w:r w:rsidRPr="00711699">
        <w:rPr>
          <w:rFonts w:cs="Times New Roman" w:hint="eastAsia"/>
        </w:rPr>
        <w:t>[J].</w:t>
      </w:r>
      <w:r w:rsidRPr="00711699">
        <w:rPr>
          <w:rFonts w:cs="Times New Roman" w:hint="eastAsia"/>
        </w:rPr>
        <w:t>成才之路</w:t>
      </w:r>
      <w:r w:rsidRPr="00711699">
        <w:rPr>
          <w:rFonts w:cs="Times New Roman" w:hint="eastAsia"/>
        </w:rPr>
        <w:t>,2018(19):36</w:t>
      </w:r>
      <w:r w:rsidR="00756484" w:rsidRPr="004A107A">
        <w:rPr>
          <w:rFonts w:cs="Times New Roman" w:hint="eastAsia"/>
        </w:rPr>
        <w:t>.</w:t>
      </w:r>
    </w:p>
    <w:p w14:paraId="6D115285" w14:textId="77777777" w:rsidR="00C83D7D" w:rsidRPr="00C83D7D" w:rsidRDefault="009301BE" w:rsidP="00C83D7D">
      <w:pPr>
        <w:pStyle w:val="11"/>
        <w:numPr>
          <w:ilvl w:val="0"/>
          <w:numId w:val="2"/>
        </w:numPr>
        <w:ind w:left="418" w:hanging="418"/>
        <w:rPr>
          <w:rFonts w:cs="Times New Roman"/>
        </w:rPr>
      </w:pPr>
      <w:r w:rsidRPr="009301BE">
        <w:rPr>
          <w:rFonts w:cs="Times New Roman" w:hint="eastAsia"/>
        </w:rPr>
        <w:t>数学新课程标准</w:t>
      </w:r>
      <w:r>
        <w:rPr>
          <w:rFonts w:cs="Times New Roman" w:hint="eastAsia"/>
        </w:rPr>
        <w:t>.</w:t>
      </w:r>
      <w:r w:rsidRPr="009301BE">
        <w:rPr>
          <w:rFonts w:cs="Times New Roman" w:hint="eastAsia"/>
        </w:rPr>
        <w:t>2011</w:t>
      </w:r>
      <w:r w:rsidR="00756484" w:rsidRPr="004A107A">
        <w:rPr>
          <w:rFonts w:cs="Times New Roman"/>
        </w:rPr>
        <w:t>.</w:t>
      </w:r>
    </w:p>
    <w:p w14:paraId="4C97A94F" w14:textId="77777777" w:rsidR="001318AD" w:rsidRPr="001318AD" w:rsidRDefault="00C83D7D" w:rsidP="001318AD">
      <w:pPr>
        <w:pStyle w:val="11"/>
        <w:numPr>
          <w:ilvl w:val="0"/>
          <w:numId w:val="2"/>
        </w:numPr>
        <w:rPr>
          <w:rFonts w:cs="Times New Roman"/>
        </w:rPr>
      </w:pPr>
      <w:r w:rsidRPr="00C83D7D">
        <w:rPr>
          <w:rFonts w:cs="Times New Roman" w:hint="eastAsia"/>
        </w:rPr>
        <w:t>何达明</w:t>
      </w:r>
      <w:r w:rsidRPr="00C83D7D">
        <w:rPr>
          <w:rFonts w:cs="Times New Roman" w:hint="eastAsia"/>
        </w:rPr>
        <w:t>.</w:t>
      </w:r>
      <w:r w:rsidRPr="00C83D7D">
        <w:rPr>
          <w:rFonts w:cs="Times New Roman" w:hint="eastAsia"/>
        </w:rPr>
        <w:t>“数学化”视角下问题解决教学的可行策略——基于弗赖登塔尔教育理论</w:t>
      </w:r>
      <w:r w:rsidRPr="00C83D7D">
        <w:rPr>
          <w:rFonts w:cs="Times New Roman" w:hint="eastAsia"/>
        </w:rPr>
        <w:t>[J].</w:t>
      </w:r>
      <w:r w:rsidRPr="00C83D7D">
        <w:rPr>
          <w:rFonts w:cs="Times New Roman" w:hint="eastAsia"/>
        </w:rPr>
        <w:t>课程教育研究</w:t>
      </w:r>
      <w:r w:rsidRPr="00C83D7D">
        <w:rPr>
          <w:rFonts w:cs="Times New Roman" w:hint="eastAsia"/>
        </w:rPr>
        <w:t>,2017(16):138-</w:t>
      </w:r>
      <w:proofErr w:type="gramStart"/>
      <w:r w:rsidRPr="00C83D7D">
        <w:rPr>
          <w:rFonts w:cs="Times New Roman" w:hint="eastAsia"/>
        </w:rPr>
        <w:t>139.</w:t>
      </w:r>
      <w:r w:rsidR="00756484" w:rsidRPr="004A107A">
        <w:rPr>
          <w:rFonts w:cs="Times New Roman" w:hint="eastAsia"/>
        </w:rPr>
        <w:t>.</w:t>
      </w:r>
      <w:proofErr w:type="gramEnd"/>
    </w:p>
    <w:p w14:paraId="7147123D" w14:textId="77777777" w:rsidR="000A5BC9" w:rsidRDefault="001318AD" w:rsidP="001318AD">
      <w:pPr>
        <w:pStyle w:val="11"/>
        <w:numPr>
          <w:ilvl w:val="0"/>
          <w:numId w:val="2"/>
        </w:numPr>
        <w:rPr>
          <w:rFonts w:cs="Times New Roman"/>
        </w:rPr>
      </w:pPr>
      <w:r w:rsidRPr="001318AD">
        <w:rPr>
          <w:rFonts w:cs="Times New Roman" w:hint="eastAsia"/>
        </w:rPr>
        <w:t>高志华</w:t>
      </w:r>
      <w:r w:rsidRPr="001318AD">
        <w:rPr>
          <w:rFonts w:cs="Times New Roman" w:hint="eastAsia"/>
        </w:rPr>
        <w:t>.</w:t>
      </w:r>
      <w:r w:rsidRPr="001318AD">
        <w:rPr>
          <w:rFonts w:cs="Times New Roman" w:hint="eastAsia"/>
        </w:rPr>
        <w:t>基于波利亚思想的高中数学教学新模式浅析</w:t>
      </w:r>
      <w:r w:rsidRPr="001318AD">
        <w:rPr>
          <w:rFonts w:cs="Times New Roman" w:hint="eastAsia"/>
        </w:rPr>
        <w:t>[J].</w:t>
      </w:r>
      <w:r w:rsidRPr="001318AD">
        <w:rPr>
          <w:rFonts w:cs="Times New Roman" w:hint="eastAsia"/>
        </w:rPr>
        <w:t>中国校外教育</w:t>
      </w:r>
      <w:r w:rsidRPr="001318AD">
        <w:rPr>
          <w:rFonts w:cs="Times New Roman" w:hint="eastAsia"/>
        </w:rPr>
        <w:t>,2018(26):121+133.</w:t>
      </w:r>
    </w:p>
    <w:p w14:paraId="4E93A67F" w14:textId="77777777" w:rsidR="00396DC3" w:rsidRPr="005D44B1" w:rsidRDefault="00E15546" w:rsidP="005D44B1">
      <w:pPr>
        <w:pStyle w:val="11"/>
        <w:numPr>
          <w:ilvl w:val="0"/>
          <w:numId w:val="2"/>
        </w:numPr>
        <w:rPr>
          <w:rFonts w:cs="Times New Roman"/>
        </w:rPr>
      </w:pPr>
      <w:r w:rsidRPr="00E15546">
        <w:rPr>
          <w:rFonts w:cs="Times New Roman" w:hint="eastAsia"/>
        </w:rPr>
        <w:t>徐黎明</w:t>
      </w:r>
      <w:r w:rsidRPr="00E15546">
        <w:rPr>
          <w:rFonts w:cs="Times New Roman" w:hint="eastAsia"/>
        </w:rPr>
        <w:t>,</w:t>
      </w:r>
      <w:r w:rsidRPr="00E15546">
        <w:rPr>
          <w:rFonts w:cs="Times New Roman" w:hint="eastAsia"/>
        </w:rPr>
        <w:t>汪志华</w:t>
      </w:r>
      <w:r w:rsidRPr="00E15546">
        <w:rPr>
          <w:rFonts w:cs="Times New Roman" w:hint="eastAsia"/>
        </w:rPr>
        <w:t>.</w:t>
      </w:r>
      <w:r w:rsidRPr="00E15546">
        <w:rPr>
          <w:rFonts w:cs="Times New Roman" w:hint="eastAsia"/>
        </w:rPr>
        <w:t>渗透数学思想方法</w:t>
      </w:r>
      <w:r w:rsidRPr="00E15546">
        <w:rPr>
          <w:rFonts w:cs="Times New Roman" w:hint="eastAsia"/>
        </w:rPr>
        <w:t xml:space="preserve"> </w:t>
      </w:r>
      <w:r w:rsidRPr="00E15546">
        <w:rPr>
          <w:rFonts w:cs="Times New Roman" w:hint="eastAsia"/>
        </w:rPr>
        <w:t>提高教学的有效性</w:t>
      </w:r>
      <w:r w:rsidRPr="00E15546">
        <w:rPr>
          <w:rFonts w:cs="Times New Roman" w:hint="eastAsia"/>
        </w:rPr>
        <w:t>[J].</w:t>
      </w:r>
      <w:r w:rsidRPr="00E15546">
        <w:rPr>
          <w:rFonts w:cs="Times New Roman" w:hint="eastAsia"/>
        </w:rPr>
        <w:t>辽宁教育</w:t>
      </w:r>
      <w:r w:rsidRPr="00E15546">
        <w:rPr>
          <w:rFonts w:cs="Times New Roman" w:hint="eastAsia"/>
        </w:rPr>
        <w:t>,2018(23):51-53.</w:t>
      </w:r>
    </w:p>
    <w:p w14:paraId="11672530" w14:textId="77777777" w:rsidR="00442226" w:rsidRDefault="00442226" w:rsidP="00B021D4">
      <w:pPr>
        <w:pStyle w:val="2"/>
      </w:pPr>
      <w:r w:rsidRPr="00442226">
        <w:rPr>
          <w:rFonts w:hint="eastAsia"/>
        </w:rPr>
        <w:t>附件</w:t>
      </w:r>
      <w:r>
        <w:rPr>
          <w:rFonts w:hint="eastAsia"/>
        </w:rPr>
        <w:t>：</w:t>
      </w:r>
    </w:p>
    <w:tbl>
      <w:tblPr>
        <w:tblStyle w:val="af3"/>
        <w:tblW w:w="0" w:type="auto"/>
        <w:jc w:val="center"/>
        <w:tblLook w:val="04A0" w:firstRow="1" w:lastRow="0" w:firstColumn="1" w:lastColumn="0" w:noHBand="0" w:noVBand="1"/>
      </w:tblPr>
      <w:tblGrid>
        <w:gridCol w:w="1384"/>
        <w:gridCol w:w="709"/>
        <w:gridCol w:w="263"/>
        <w:gridCol w:w="1438"/>
        <w:gridCol w:w="245"/>
        <w:gridCol w:w="1172"/>
        <w:gridCol w:w="284"/>
        <w:gridCol w:w="444"/>
        <w:gridCol w:w="703"/>
        <w:gridCol w:w="975"/>
        <w:gridCol w:w="905"/>
      </w:tblGrid>
      <w:tr w:rsidR="00D762C9" w14:paraId="7B982D5C" w14:textId="77777777" w:rsidTr="007C28E7">
        <w:trPr>
          <w:jc w:val="center"/>
        </w:trPr>
        <w:tc>
          <w:tcPr>
            <w:tcW w:w="1384" w:type="dxa"/>
            <w:vAlign w:val="center"/>
          </w:tcPr>
          <w:p w14:paraId="3D0A6E1E" w14:textId="77777777" w:rsidR="00442226" w:rsidRDefault="00442226" w:rsidP="00990662">
            <w:pPr>
              <w:jc w:val="center"/>
            </w:pPr>
            <w:r>
              <w:rPr>
                <w:rFonts w:hint="eastAsia"/>
              </w:rPr>
              <w:t>姓名</w:t>
            </w:r>
          </w:p>
        </w:tc>
        <w:tc>
          <w:tcPr>
            <w:tcW w:w="972" w:type="dxa"/>
            <w:gridSpan w:val="2"/>
            <w:vAlign w:val="center"/>
          </w:tcPr>
          <w:p w14:paraId="542F39E8" w14:textId="77777777" w:rsidR="00442226" w:rsidRDefault="00442226" w:rsidP="00990662">
            <w:pPr>
              <w:jc w:val="center"/>
            </w:pPr>
            <w:r>
              <w:rPr>
                <w:rFonts w:hint="eastAsia"/>
              </w:rPr>
              <w:t>瞿世彦</w:t>
            </w:r>
          </w:p>
        </w:tc>
        <w:tc>
          <w:tcPr>
            <w:tcW w:w="1683" w:type="dxa"/>
            <w:gridSpan w:val="2"/>
            <w:vAlign w:val="center"/>
          </w:tcPr>
          <w:p w14:paraId="32CD5E49" w14:textId="77777777" w:rsidR="00442226" w:rsidRDefault="00442226" w:rsidP="00990662">
            <w:pPr>
              <w:jc w:val="center"/>
            </w:pPr>
            <w:r>
              <w:rPr>
                <w:rFonts w:hint="eastAsia"/>
              </w:rPr>
              <w:t>出生年月</w:t>
            </w:r>
          </w:p>
        </w:tc>
        <w:tc>
          <w:tcPr>
            <w:tcW w:w="1172" w:type="dxa"/>
            <w:vAlign w:val="center"/>
          </w:tcPr>
          <w:p w14:paraId="0BA6EAAB" w14:textId="77777777" w:rsidR="00442226" w:rsidRDefault="00442226" w:rsidP="00990662">
            <w:pPr>
              <w:jc w:val="center"/>
            </w:pPr>
            <w:r w:rsidRPr="00442226">
              <w:t>1965</w:t>
            </w:r>
            <w:r>
              <w:rPr>
                <w:rFonts w:hint="eastAsia"/>
              </w:rPr>
              <w:t>.</w:t>
            </w:r>
            <w:r w:rsidRPr="00442226">
              <w:t>09</w:t>
            </w:r>
          </w:p>
        </w:tc>
        <w:tc>
          <w:tcPr>
            <w:tcW w:w="728" w:type="dxa"/>
            <w:gridSpan w:val="2"/>
            <w:vAlign w:val="center"/>
          </w:tcPr>
          <w:p w14:paraId="1D8554ED" w14:textId="77777777" w:rsidR="00442226" w:rsidRPr="00442226" w:rsidRDefault="00442226" w:rsidP="00990662">
            <w:pPr>
              <w:jc w:val="center"/>
            </w:pPr>
            <w:r w:rsidRPr="00CE18BD">
              <w:t>性别</w:t>
            </w:r>
          </w:p>
        </w:tc>
        <w:tc>
          <w:tcPr>
            <w:tcW w:w="703" w:type="dxa"/>
            <w:vAlign w:val="center"/>
          </w:tcPr>
          <w:p w14:paraId="1F17C16C" w14:textId="77777777" w:rsidR="00442226" w:rsidRPr="00442226" w:rsidRDefault="00442226" w:rsidP="00990662">
            <w:pPr>
              <w:jc w:val="center"/>
            </w:pPr>
            <w:r>
              <w:rPr>
                <w:rFonts w:hint="eastAsia"/>
              </w:rPr>
              <w:t>男</w:t>
            </w:r>
          </w:p>
        </w:tc>
        <w:tc>
          <w:tcPr>
            <w:tcW w:w="975" w:type="dxa"/>
            <w:vAlign w:val="center"/>
          </w:tcPr>
          <w:p w14:paraId="6D63FDFC" w14:textId="77777777" w:rsidR="00442226" w:rsidRDefault="00442226" w:rsidP="00990662">
            <w:pPr>
              <w:jc w:val="center"/>
            </w:pPr>
            <w:r>
              <w:rPr>
                <w:rFonts w:hint="eastAsia"/>
              </w:rPr>
              <w:t>名族</w:t>
            </w:r>
          </w:p>
        </w:tc>
        <w:tc>
          <w:tcPr>
            <w:tcW w:w="905" w:type="dxa"/>
            <w:vAlign w:val="center"/>
          </w:tcPr>
          <w:p w14:paraId="30139DC4" w14:textId="77777777" w:rsidR="00442226" w:rsidRDefault="00442226" w:rsidP="00990662">
            <w:pPr>
              <w:jc w:val="center"/>
            </w:pPr>
            <w:r>
              <w:rPr>
                <w:rFonts w:hint="eastAsia"/>
              </w:rPr>
              <w:t>汉</w:t>
            </w:r>
          </w:p>
        </w:tc>
      </w:tr>
      <w:tr w:rsidR="00B2434F" w14:paraId="40A3AB6B" w14:textId="77777777" w:rsidTr="007C28E7">
        <w:trPr>
          <w:jc w:val="center"/>
        </w:trPr>
        <w:tc>
          <w:tcPr>
            <w:tcW w:w="1384" w:type="dxa"/>
            <w:vAlign w:val="center"/>
          </w:tcPr>
          <w:p w14:paraId="1811155D" w14:textId="77777777" w:rsidR="00B2434F" w:rsidRDefault="00B2434F" w:rsidP="00990662">
            <w:pPr>
              <w:jc w:val="center"/>
            </w:pPr>
            <w:r w:rsidRPr="00CE18BD">
              <w:t>籍贯</w:t>
            </w:r>
          </w:p>
        </w:tc>
        <w:tc>
          <w:tcPr>
            <w:tcW w:w="2655" w:type="dxa"/>
            <w:gridSpan w:val="4"/>
            <w:vAlign w:val="center"/>
          </w:tcPr>
          <w:p w14:paraId="626D5CD6" w14:textId="77777777" w:rsidR="00B2434F" w:rsidRDefault="00B2434F" w:rsidP="00990662">
            <w:pPr>
              <w:jc w:val="center"/>
            </w:pPr>
            <w:r>
              <w:rPr>
                <w:rFonts w:hint="eastAsia"/>
              </w:rPr>
              <w:t>云南省玉溪市江川区</w:t>
            </w:r>
          </w:p>
        </w:tc>
        <w:tc>
          <w:tcPr>
            <w:tcW w:w="1456" w:type="dxa"/>
            <w:gridSpan w:val="2"/>
            <w:vAlign w:val="center"/>
          </w:tcPr>
          <w:p w14:paraId="188F6598" w14:textId="77777777" w:rsidR="00B2434F" w:rsidRDefault="00B2434F" w:rsidP="00990662">
            <w:pPr>
              <w:jc w:val="center"/>
            </w:pPr>
            <w:r>
              <w:rPr>
                <w:rFonts w:hint="eastAsia"/>
              </w:rPr>
              <w:t>工作单位</w:t>
            </w:r>
          </w:p>
        </w:tc>
        <w:tc>
          <w:tcPr>
            <w:tcW w:w="3027" w:type="dxa"/>
            <w:gridSpan w:val="4"/>
            <w:vAlign w:val="center"/>
          </w:tcPr>
          <w:p w14:paraId="5039489E" w14:textId="77777777" w:rsidR="00B2434F" w:rsidRDefault="00B2434F" w:rsidP="00990662">
            <w:pPr>
              <w:jc w:val="center"/>
            </w:pPr>
            <w:r>
              <w:rPr>
                <w:rFonts w:hint="eastAsia"/>
              </w:rPr>
              <w:t>江川区九溪镇九溪中学</w:t>
            </w:r>
          </w:p>
        </w:tc>
      </w:tr>
      <w:tr w:rsidR="00B2434F" w14:paraId="15ACA840" w14:textId="77777777" w:rsidTr="00990662">
        <w:trPr>
          <w:jc w:val="center"/>
        </w:trPr>
        <w:tc>
          <w:tcPr>
            <w:tcW w:w="2093" w:type="dxa"/>
            <w:gridSpan w:val="2"/>
            <w:vAlign w:val="center"/>
          </w:tcPr>
          <w:p w14:paraId="61F3EF6D" w14:textId="77777777" w:rsidR="00B2434F" w:rsidRDefault="00B2434F" w:rsidP="00990662">
            <w:pPr>
              <w:jc w:val="center"/>
            </w:pPr>
            <w:r>
              <w:rPr>
                <w:rFonts w:hint="eastAsia"/>
              </w:rPr>
              <w:t>最后学历</w:t>
            </w:r>
            <w:r>
              <w:rPr>
                <w:rFonts w:hint="eastAsia"/>
              </w:rPr>
              <w:t>/</w:t>
            </w:r>
            <w:r>
              <w:rPr>
                <w:rFonts w:hint="eastAsia"/>
              </w:rPr>
              <w:t>学位</w:t>
            </w:r>
          </w:p>
        </w:tc>
        <w:tc>
          <w:tcPr>
            <w:tcW w:w="1946" w:type="dxa"/>
            <w:gridSpan w:val="3"/>
            <w:vAlign w:val="center"/>
          </w:tcPr>
          <w:p w14:paraId="66351458" w14:textId="77777777" w:rsidR="00B2434F" w:rsidRDefault="00B2434F" w:rsidP="00990662">
            <w:pPr>
              <w:jc w:val="center"/>
            </w:pPr>
            <w:r>
              <w:rPr>
                <w:rFonts w:hint="eastAsia"/>
              </w:rPr>
              <w:t>本科学历</w:t>
            </w:r>
          </w:p>
        </w:tc>
        <w:tc>
          <w:tcPr>
            <w:tcW w:w="1456" w:type="dxa"/>
            <w:gridSpan w:val="2"/>
            <w:vAlign w:val="center"/>
          </w:tcPr>
          <w:p w14:paraId="1D5A5574" w14:textId="77777777" w:rsidR="00B2434F" w:rsidRDefault="00B2434F" w:rsidP="00990662">
            <w:pPr>
              <w:jc w:val="center"/>
            </w:pPr>
            <w:r w:rsidRPr="00B2434F">
              <w:rPr>
                <w:rFonts w:hint="eastAsia"/>
              </w:rPr>
              <w:t>职称</w:t>
            </w:r>
            <w:r w:rsidRPr="00B2434F">
              <w:rPr>
                <w:rFonts w:hint="eastAsia"/>
              </w:rPr>
              <w:t>/</w:t>
            </w:r>
            <w:r w:rsidRPr="00B2434F">
              <w:rPr>
                <w:rFonts w:hint="eastAsia"/>
              </w:rPr>
              <w:t>职务</w:t>
            </w:r>
          </w:p>
        </w:tc>
        <w:tc>
          <w:tcPr>
            <w:tcW w:w="3027" w:type="dxa"/>
            <w:gridSpan w:val="4"/>
            <w:vAlign w:val="center"/>
          </w:tcPr>
          <w:p w14:paraId="2D8D02AE" w14:textId="77777777" w:rsidR="00B2434F" w:rsidRDefault="00B2434F" w:rsidP="00990662">
            <w:pPr>
              <w:jc w:val="center"/>
            </w:pPr>
            <w:r>
              <w:rPr>
                <w:rFonts w:hint="eastAsia"/>
              </w:rPr>
              <w:t>高级教师</w:t>
            </w:r>
          </w:p>
        </w:tc>
      </w:tr>
      <w:tr w:rsidR="005D44B1" w14:paraId="53AC6137" w14:textId="77777777" w:rsidTr="007C28E7">
        <w:trPr>
          <w:jc w:val="center"/>
        </w:trPr>
        <w:tc>
          <w:tcPr>
            <w:tcW w:w="1384" w:type="dxa"/>
            <w:vMerge w:val="restart"/>
            <w:vAlign w:val="center"/>
          </w:tcPr>
          <w:p w14:paraId="1BBF6D54" w14:textId="77777777" w:rsidR="005D44B1" w:rsidRDefault="005D44B1" w:rsidP="00990662">
            <w:pPr>
              <w:jc w:val="center"/>
            </w:pPr>
            <w:bookmarkStart w:id="1" w:name="_GoBack"/>
            <w:r w:rsidRPr="00CE18BD">
              <w:t>学术经历</w:t>
            </w:r>
          </w:p>
        </w:tc>
        <w:tc>
          <w:tcPr>
            <w:tcW w:w="7138" w:type="dxa"/>
            <w:gridSpan w:val="10"/>
            <w:vAlign w:val="center"/>
          </w:tcPr>
          <w:p w14:paraId="19D1ED56" w14:textId="77777777" w:rsidR="0045592B" w:rsidRDefault="007C28E7" w:rsidP="00990662">
            <w:pPr>
              <w:jc w:val="center"/>
              <w:rPr>
                <w:sz w:val="22"/>
              </w:rPr>
            </w:pPr>
            <w:r>
              <w:rPr>
                <w:rFonts w:hint="eastAsia"/>
                <w:sz w:val="22"/>
              </w:rPr>
              <w:t>2018.03</w:t>
            </w:r>
            <w:r>
              <w:rPr>
                <w:sz w:val="22"/>
              </w:rPr>
              <w:t xml:space="preserve"> </w:t>
            </w:r>
            <w:r>
              <w:rPr>
                <w:rFonts w:hint="eastAsia"/>
                <w:sz w:val="22"/>
              </w:rPr>
              <w:t>江川区</w:t>
            </w:r>
            <w:r>
              <w:rPr>
                <w:rFonts w:hint="eastAsia"/>
                <w:sz w:val="22"/>
              </w:rPr>
              <w:t>2018</w:t>
            </w:r>
            <w:r>
              <w:rPr>
                <w:rFonts w:hint="eastAsia"/>
                <w:sz w:val="22"/>
              </w:rPr>
              <w:t>年中小学教育科研论文</w:t>
            </w:r>
          </w:p>
          <w:p w14:paraId="258AAA1A" w14:textId="77777777" w:rsidR="005D44B1" w:rsidRDefault="007C28E7" w:rsidP="00990662">
            <w:pPr>
              <w:jc w:val="center"/>
            </w:pPr>
            <w:r>
              <w:rPr>
                <w:rFonts w:hint="eastAsia"/>
                <w:sz w:val="22"/>
              </w:rPr>
              <w:t>《浅谈初中教学课堂中培养学生探究习惯》</w:t>
            </w:r>
            <w:r>
              <w:rPr>
                <w:rFonts w:hint="eastAsia"/>
                <w:sz w:val="22"/>
              </w:rPr>
              <w:t xml:space="preserve"> </w:t>
            </w:r>
            <w:r>
              <w:rPr>
                <w:rFonts w:hint="eastAsia"/>
                <w:sz w:val="22"/>
              </w:rPr>
              <w:t>二等奖</w:t>
            </w:r>
          </w:p>
        </w:tc>
      </w:tr>
      <w:bookmarkEnd w:id="1"/>
      <w:tr w:rsidR="005D44B1" w14:paraId="68E6285D" w14:textId="77777777" w:rsidTr="007C28E7">
        <w:trPr>
          <w:jc w:val="center"/>
        </w:trPr>
        <w:tc>
          <w:tcPr>
            <w:tcW w:w="1384" w:type="dxa"/>
            <w:vMerge/>
            <w:vAlign w:val="center"/>
          </w:tcPr>
          <w:p w14:paraId="171A568C" w14:textId="77777777" w:rsidR="005D44B1" w:rsidRDefault="005D44B1" w:rsidP="00990662">
            <w:pPr>
              <w:jc w:val="center"/>
            </w:pPr>
          </w:p>
        </w:tc>
        <w:tc>
          <w:tcPr>
            <w:tcW w:w="7138" w:type="dxa"/>
            <w:gridSpan w:val="10"/>
            <w:vAlign w:val="center"/>
          </w:tcPr>
          <w:p w14:paraId="6876EAFC" w14:textId="77777777" w:rsidR="0045592B" w:rsidRDefault="00784147" w:rsidP="00990662">
            <w:pPr>
              <w:jc w:val="center"/>
              <w:rPr>
                <w:sz w:val="22"/>
              </w:rPr>
            </w:pPr>
            <w:r>
              <w:rPr>
                <w:rFonts w:hint="eastAsia"/>
                <w:sz w:val="22"/>
              </w:rPr>
              <w:t>2017.02</w:t>
            </w:r>
            <w:r>
              <w:rPr>
                <w:sz w:val="22"/>
              </w:rPr>
              <w:t xml:space="preserve"> </w:t>
            </w:r>
            <w:r>
              <w:rPr>
                <w:rFonts w:hint="eastAsia"/>
                <w:sz w:val="22"/>
              </w:rPr>
              <w:t>江川区</w:t>
            </w:r>
            <w:r>
              <w:rPr>
                <w:rFonts w:hint="eastAsia"/>
                <w:sz w:val="22"/>
              </w:rPr>
              <w:t>2016</w:t>
            </w:r>
            <w:r>
              <w:rPr>
                <w:rFonts w:hint="eastAsia"/>
                <w:sz w:val="22"/>
              </w:rPr>
              <w:t>年度教育科研论文</w:t>
            </w:r>
          </w:p>
          <w:p w14:paraId="3521B33E" w14:textId="77777777" w:rsidR="005D44B1" w:rsidRDefault="00784147" w:rsidP="00990662">
            <w:pPr>
              <w:jc w:val="center"/>
            </w:pPr>
            <w:r>
              <w:rPr>
                <w:rFonts w:hint="eastAsia"/>
                <w:sz w:val="22"/>
              </w:rPr>
              <w:t>《初中教学课堂有效教学的几点思考》</w:t>
            </w:r>
            <w:r>
              <w:rPr>
                <w:rFonts w:hint="eastAsia"/>
                <w:sz w:val="22"/>
              </w:rPr>
              <w:t xml:space="preserve"> </w:t>
            </w:r>
            <w:r>
              <w:rPr>
                <w:rFonts w:hint="eastAsia"/>
                <w:sz w:val="22"/>
              </w:rPr>
              <w:t>一等奖</w:t>
            </w:r>
          </w:p>
        </w:tc>
      </w:tr>
      <w:tr w:rsidR="005D44B1" w14:paraId="28AE79DE" w14:textId="77777777" w:rsidTr="007C28E7">
        <w:trPr>
          <w:jc w:val="center"/>
        </w:trPr>
        <w:tc>
          <w:tcPr>
            <w:tcW w:w="1384" w:type="dxa"/>
            <w:vMerge/>
            <w:vAlign w:val="center"/>
          </w:tcPr>
          <w:p w14:paraId="60A765A1" w14:textId="77777777" w:rsidR="005D44B1" w:rsidRDefault="005D44B1" w:rsidP="00990662">
            <w:pPr>
              <w:jc w:val="center"/>
            </w:pPr>
          </w:p>
        </w:tc>
        <w:tc>
          <w:tcPr>
            <w:tcW w:w="7138" w:type="dxa"/>
            <w:gridSpan w:val="10"/>
            <w:vAlign w:val="center"/>
          </w:tcPr>
          <w:p w14:paraId="10F2B645" w14:textId="77777777" w:rsidR="0045592B" w:rsidRDefault="00784147" w:rsidP="00990662">
            <w:pPr>
              <w:jc w:val="center"/>
              <w:rPr>
                <w:sz w:val="22"/>
              </w:rPr>
            </w:pPr>
            <w:r>
              <w:rPr>
                <w:rFonts w:hint="eastAsia"/>
                <w:sz w:val="22"/>
              </w:rPr>
              <w:t>2016.02</w:t>
            </w:r>
            <w:r>
              <w:rPr>
                <w:sz w:val="22"/>
              </w:rPr>
              <w:t xml:space="preserve"> </w:t>
            </w:r>
            <w:r>
              <w:rPr>
                <w:rFonts w:hint="eastAsia"/>
                <w:sz w:val="22"/>
              </w:rPr>
              <w:t>云南省</w:t>
            </w:r>
            <w:r>
              <w:rPr>
                <w:rFonts w:hint="eastAsia"/>
                <w:sz w:val="22"/>
              </w:rPr>
              <w:t>2015</w:t>
            </w:r>
            <w:r>
              <w:rPr>
                <w:rFonts w:hint="eastAsia"/>
                <w:sz w:val="22"/>
              </w:rPr>
              <w:t>年教育科研论文</w:t>
            </w:r>
          </w:p>
          <w:p w14:paraId="4A47344E" w14:textId="77777777" w:rsidR="005D44B1" w:rsidRPr="00135EF7" w:rsidRDefault="00784147" w:rsidP="00990662">
            <w:pPr>
              <w:jc w:val="center"/>
              <w:rPr>
                <w:sz w:val="22"/>
              </w:rPr>
            </w:pPr>
            <w:r>
              <w:rPr>
                <w:rFonts w:hint="eastAsia"/>
                <w:sz w:val="22"/>
              </w:rPr>
              <w:t>《数学教学中如何培养学困生的自主学习能力》</w:t>
            </w:r>
            <w:r>
              <w:rPr>
                <w:rFonts w:hint="eastAsia"/>
                <w:sz w:val="22"/>
              </w:rPr>
              <w:t xml:space="preserve"> </w:t>
            </w:r>
            <w:r>
              <w:rPr>
                <w:rFonts w:hint="eastAsia"/>
                <w:sz w:val="22"/>
              </w:rPr>
              <w:t>二等奖</w:t>
            </w:r>
          </w:p>
        </w:tc>
      </w:tr>
      <w:tr w:rsidR="005D44B1" w14:paraId="23339A00" w14:textId="77777777" w:rsidTr="007C28E7">
        <w:trPr>
          <w:jc w:val="center"/>
        </w:trPr>
        <w:tc>
          <w:tcPr>
            <w:tcW w:w="1384" w:type="dxa"/>
            <w:vMerge/>
            <w:vAlign w:val="center"/>
          </w:tcPr>
          <w:p w14:paraId="4885F1D8" w14:textId="77777777" w:rsidR="005D44B1" w:rsidRDefault="005D44B1" w:rsidP="00990662">
            <w:pPr>
              <w:jc w:val="center"/>
            </w:pPr>
          </w:p>
        </w:tc>
        <w:tc>
          <w:tcPr>
            <w:tcW w:w="7138" w:type="dxa"/>
            <w:gridSpan w:val="10"/>
            <w:vAlign w:val="center"/>
          </w:tcPr>
          <w:p w14:paraId="559BCE26" w14:textId="77777777" w:rsidR="004E0A85" w:rsidRDefault="00784147" w:rsidP="00990662">
            <w:pPr>
              <w:jc w:val="center"/>
              <w:rPr>
                <w:sz w:val="22"/>
              </w:rPr>
            </w:pPr>
            <w:r w:rsidRPr="00135EF7">
              <w:rPr>
                <w:rFonts w:hint="eastAsia"/>
                <w:sz w:val="22"/>
              </w:rPr>
              <w:t>2010.10</w:t>
            </w:r>
            <w:r w:rsidRPr="00135EF7">
              <w:rPr>
                <w:sz w:val="22"/>
              </w:rPr>
              <w:t xml:space="preserve"> </w:t>
            </w:r>
            <w:r w:rsidRPr="00135EF7">
              <w:rPr>
                <w:rFonts w:hint="eastAsia"/>
                <w:sz w:val="22"/>
              </w:rPr>
              <w:t>全国教育学术优秀论文</w:t>
            </w:r>
          </w:p>
          <w:p w14:paraId="55406A1C" w14:textId="77777777" w:rsidR="005D44B1" w:rsidRPr="00135EF7" w:rsidRDefault="00784147" w:rsidP="00990662">
            <w:pPr>
              <w:jc w:val="center"/>
              <w:rPr>
                <w:sz w:val="22"/>
              </w:rPr>
            </w:pPr>
            <w:r w:rsidRPr="00135EF7">
              <w:rPr>
                <w:rFonts w:hint="eastAsia"/>
                <w:sz w:val="22"/>
              </w:rPr>
              <w:t>《乡村学生数学思维的研究》二等奖</w:t>
            </w:r>
          </w:p>
        </w:tc>
      </w:tr>
      <w:tr w:rsidR="00B2434F" w14:paraId="0D4C7A1B" w14:textId="77777777" w:rsidTr="00990662">
        <w:trPr>
          <w:jc w:val="center"/>
        </w:trPr>
        <w:tc>
          <w:tcPr>
            <w:tcW w:w="1384" w:type="dxa"/>
            <w:vAlign w:val="center"/>
          </w:tcPr>
          <w:p w14:paraId="0DA7C613" w14:textId="77777777" w:rsidR="00B2434F" w:rsidRDefault="00B2434F" w:rsidP="00990662">
            <w:pPr>
              <w:jc w:val="center"/>
            </w:pPr>
            <w:r w:rsidRPr="00CE18BD">
              <w:t>研究领域</w:t>
            </w:r>
          </w:p>
        </w:tc>
        <w:tc>
          <w:tcPr>
            <w:tcW w:w="7138" w:type="dxa"/>
            <w:gridSpan w:val="10"/>
            <w:vAlign w:val="center"/>
          </w:tcPr>
          <w:p w14:paraId="786672BB" w14:textId="77777777" w:rsidR="00B2434F" w:rsidRDefault="003C2992" w:rsidP="00990662">
            <w:pPr>
              <w:jc w:val="center"/>
            </w:pPr>
            <w:r>
              <w:rPr>
                <w:rFonts w:hint="eastAsia"/>
              </w:rPr>
              <w:t>初中数学</w:t>
            </w:r>
          </w:p>
        </w:tc>
      </w:tr>
      <w:tr w:rsidR="00D762C9" w14:paraId="07643BF8" w14:textId="77777777" w:rsidTr="00990662">
        <w:trPr>
          <w:jc w:val="center"/>
        </w:trPr>
        <w:tc>
          <w:tcPr>
            <w:tcW w:w="1384" w:type="dxa"/>
            <w:vAlign w:val="center"/>
          </w:tcPr>
          <w:p w14:paraId="49F50F30" w14:textId="77777777" w:rsidR="00D762C9" w:rsidRPr="00CE18BD" w:rsidRDefault="00D762C9" w:rsidP="00990662">
            <w:pPr>
              <w:jc w:val="center"/>
            </w:pPr>
            <w:r w:rsidRPr="00CE18BD">
              <w:t>邮政编码</w:t>
            </w:r>
          </w:p>
        </w:tc>
        <w:tc>
          <w:tcPr>
            <w:tcW w:w="2410" w:type="dxa"/>
            <w:gridSpan w:val="3"/>
            <w:vAlign w:val="center"/>
          </w:tcPr>
          <w:p w14:paraId="595472D0" w14:textId="77777777" w:rsidR="00D762C9" w:rsidRDefault="00D762C9" w:rsidP="00990662">
            <w:pPr>
              <w:jc w:val="center"/>
            </w:pPr>
            <w:r w:rsidRPr="00D762C9">
              <w:t>652604</w:t>
            </w:r>
          </w:p>
        </w:tc>
        <w:tc>
          <w:tcPr>
            <w:tcW w:w="2145" w:type="dxa"/>
            <w:gridSpan w:val="4"/>
            <w:vAlign w:val="center"/>
          </w:tcPr>
          <w:p w14:paraId="17C56F41" w14:textId="77777777" w:rsidR="00D762C9" w:rsidRDefault="00D762C9" w:rsidP="00990662">
            <w:pPr>
              <w:jc w:val="center"/>
            </w:pPr>
            <w:r>
              <w:rPr>
                <w:rFonts w:hint="eastAsia"/>
              </w:rPr>
              <w:t>联系</w:t>
            </w:r>
            <w:r w:rsidRPr="00CE18BD">
              <w:t>电话</w:t>
            </w:r>
          </w:p>
        </w:tc>
        <w:tc>
          <w:tcPr>
            <w:tcW w:w="2583" w:type="dxa"/>
            <w:gridSpan w:val="3"/>
            <w:vAlign w:val="center"/>
          </w:tcPr>
          <w:p w14:paraId="0C49D45A" w14:textId="77777777" w:rsidR="00D762C9" w:rsidRDefault="00D762C9" w:rsidP="00990662">
            <w:pPr>
              <w:jc w:val="center"/>
            </w:pPr>
            <w:r>
              <w:rPr>
                <w:rFonts w:hint="eastAsia"/>
              </w:rPr>
              <w:t>13354677293</w:t>
            </w:r>
          </w:p>
        </w:tc>
      </w:tr>
    </w:tbl>
    <w:p w14:paraId="2B5D4035" w14:textId="77777777" w:rsidR="00442226" w:rsidRPr="00167D97" w:rsidRDefault="00442226" w:rsidP="00442226">
      <w:pPr>
        <w:spacing w:line="360" w:lineRule="atLeast"/>
        <w:rPr>
          <w:rFonts w:ascii="宋体" w:hAnsi="宋体"/>
        </w:rPr>
      </w:pPr>
    </w:p>
    <w:sectPr w:rsidR="00442226" w:rsidRPr="00167D97" w:rsidSect="00657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FB3"/>
    <w:multiLevelType w:val="hybridMultilevel"/>
    <w:tmpl w:val="D13C610C"/>
    <w:lvl w:ilvl="0" w:tplc="1D48A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A3C2F"/>
    <w:multiLevelType w:val="hybridMultilevel"/>
    <w:tmpl w:val="153C1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B12504"/>
    <w:multiLevelType w:val="hybridMultilevel"/>
    <w:tmpl w:val="6176678C"/>
    <w:lvl w:ilvl="0" w:tplc="67B2A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D8687C"/>
    <w:multiLevelType w:val="singleLevel"/>
    <w:tmpl w:val="54D8687C"/>
    <w:lvl w:ilvl="0">
      <w:start w:val="2"/>
      <w:numFmt w:val="decimal"/>
      <w:suff w:val="nothing"/>
      <w:lvlText w:val="（%1）"/>
      <w:lvlJc w:val="left"/>
    </w:lvl>
  </w:abstractNum>
  <w:abstractNum w:abstractNumId="4" w15:restartNumberingAfterBreak="0">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82FB1"/>
    <w:rsid w:val="00014866"/>
    <w:rsid w:val="00015522"/>
    <w:rsid w:val="0002203F"/>
    <w:rsid w:val="00034F57"/>
    <w:rsid w:val="00036CD0"/>
    <w:rsid w:val="00052BD9"/>
    <w:rsid w:val="0007044D"/>
    <w:rsid w:val="00071956"/>
    <w:rsid w:val="0008394A"/>
    <w:rsid w:val="00090FF2"/>
    <w:rsid w:val="000A4696"/>
    <w:rsid w:val="000A5BC9"/>
    <w:rsid w:val="000B02FC"/>
    <w:rsid w:val="000B2982"/>
    <w:rsid w:val="000C2A17"/>
    <w:rsid w:val="000D1CD7"/>
    <w:rsid w:val="000D637E"/>
    <w:rsid w:val="00124BAE"/>
    <w:rsid w:val="001318AD"/>
    <w:rsid w:val="0013446E"/>
    <w:rsid w:val="00135E80"/>
    <w:rsid w:val="00135EF7"/>
    <w:rsid w:val="00137417"/>
    <w:rsid w:val="00140993"/>
    <w:rsid w:val="0014620F"/>
    <w:rsid w:val="00156F29"/>
    <w:rsid w:val="00157B1D"/>
    <w:rsid w:val="001646A1"/>
    <w:rsid w:val="00182FB1"/>
    <w:rsid w:val="001A26D4"/>
    <w:rsid w:val="001C7466"/>
    <w:rsid w:val="001D38C9"/>
    <w:rsid w:val="001E512E"/>
    <w:rsid w:val="001F7157"/>
    <w:rsid w:val="00201E50"/>
    <w:rsid w:val="00217994"/>
    <w:rsid w:val="002240D1"/>
    <w:rsid w:val="0023162A"/>
    <w:rsid w:val="002341A5"/>
    <w:rsid w:val="00240D86"/>
    <w:rsid w:val="00245F68"/>
    <w:rsid w:val="00250316"/>
    <w:rsid w:val="00256A18"/>
    <w:rsid w:val="00281596"/>
    <w:rsid w:val="00294F82"/>
    <w:rsid w:val="002A257E"/>
    <w:rsid w:val="002C0BC5"/>
    <w:rsid w:val="002C295F"/>
    <w:rsid w:val="002C29DF"/>
    <w:rsid w:val="002D367C"/>
    <w:rsid w:val="002D776B"/>
    <w:rsid w:val="00311BA2"/>
    <w:rsid w:val="003365A3"/>
    <w:rsid w:val="00363000"/>
    <w:rsid w:val="00370B40"/>
    <w:rsid w:val="00396DC3"/>
    <w:rsid w:val="003B0FB1"/>
    <w:rsid w:val="003B2766"/>
    <w:rsid w:val="003B6930"/>
    <w:rsid w:val="003C2595"/>
    <w:rsid w:val="003C2992"/>
    <w:rsid w:val="003C339C"/>
    <w:rsid w:val="003D4EF7"/>
    <w:rsid w:val="003D64E6"/>
    <w:rsid w:val="00406C75"/>
    <w:rsid w:val="00411851"/>
    <w:rsid w:val="00413AB0"/>
    <w:rsid w:val="0042532F"/>
    <w:rsid w:val="00426A02"/>
    <w:rsid w:val="00442226"/>
    <w:rsid w:val="00452381"/>
    <w:rsid w:val="0045592B"/>
    <w:rsid w:val="00463688"/>
    <w:rsid w:val="00474130"/>
    <w:rsid w:val="0047501B"/>
    <w:rsid w:val="004771D6"/>
    <w:rsid w:val="00483724"/>
    <w:rsid w:val="00483C4D"/>
    <w:rsid w:val="004848F4"/>
    <w:rsid w:val="004B05FE"/>
    <w:rsid w:val="004B2477"/>
    <w:rsid w:val="004B31ED"/>
    <w:rsid w:val="004B4918"/>
    <w:rsid w:val="004C048C"/>
    <w:rsid w:val="004C588B"/>
    <w:rsid w:val="004D4D10"/>
    <w:rsid w:val="004D6B58"/>
    <w:rsid w:val="004E0A85"/>
    <w:rsid w:val="004E5EAA"/>
    <w:rsid w:val="004F0913"/>
    <w:rsid w:val="00500C33"/>
    <w:rsid w:val="00524E4E"/>
    <w:rsid w:val="00533300"/>
    <w:rsid w:val="00535F40"/>
    <w:rsid w:val="00536013"/>
    <w:rsid w:val="00536BFB"/>
    <w:rsid w:val="00541704"/>
    <w:rsid w:val="00544835"/>
    <w:rsid w:val="00547251"/>
    <w:rsid w:val="0055749B"/>
    <w:rsid w:val="00571C92"/>
    <w:rsid w:val="00585189"/>
    <w:rsid w:val="00585DD6"/>
    <w:rsid w:val="00594ED9"/>
    <w:rsid w:val="00597DDB"/>
    <w:rsid w:val="005A0DB2"/>
    <w:rsid w:val="005A1237"/>
    <w:rsid w:val="005B6E00"/>
    <w:rsid w:val="005C1118"/>
    <w:rsid w:val="005C27D8"/>
    <w:rsid w:val="005D44B1"/>
    <w:rsid w:val="005D4673"/>
    <w:rsid w:val="005E6FFE"/>
    <w:rsid w:val="005E786F"/>
    <w:rsid w:val="005F48ED"/>
    <w:rsid w:val="005F4CC8"/>
    <w:rsid w:val="00620D34"/>
    <w:rsid w:val="00620D6F"/>
    <w:rsid w:val="006321E8"/>
    <w:rsid w:val="006334A5"/>
    <w:rsid w:val="0064407D"/>
    <w:rsid w:val="0065757C"/>
    <w:rsid w:val="006714EE"/>
    <w:rsid w:val="006819CB"/>
    <w:rsid w:val="00684F68"/>
    <w:rsid w:val="006A3ADC"/>
    <w:rsid w:val="006B0C3A"/>
    <w:rsid w:val="006C13DE"/>
    <w:rsid w:val="006C72A8"/>
    <w:rsid w:val="006D3F57"/>
    <w:rsid w:val="006E0FDF"/>
    <w:rsid w:val="006F3613"/>
    <w:rsid w:val="007103A3"/>
    <w:rsid w:val="00711699"/>
    <w:rsid w:val="00756484"/>
    <w:rsid w:val="00757C26"/>
    <w:rsid w:val="0076008C"/>
    <w:rsid w:val="0076644B"/>
    <w:rsid w:val="00784147"/>
    <w:rsid w:val="007B4246"/>
    <w:rsid w:val="007C0617"/>
    <w:rsid w:val="007C160D"/>
    <w:rsid w:val="007C28E7"/>
    <w:rsid w:val="007F2027"/>
    <w:rsid w:val="007F4207"/>
    <w:rsid w:val="007F5418"/>
    <w:rsid w:val="0080070B"/>
    <w:rsid w:val="00806174"/>
    <w:rsid w:val="008245D0"/>
    <w:rsid w:val="00825C33"/>
    <w:rsid w:val="0085431E"/>
    <w:rsid w:val="00862739"/>
    <w:rsid w:val="0086616E"/>
    <w:rsid w:val="008700CD"/>
    <w:rsid w:val="00870198"/>
    <w:rsid w:val="00887490"/>
    <w:rsid w:val="0088783B"/>
    <w:rsid w:val="00896F4E"/>
    <w:rsid w:val="008A7F36"/>
    <w:rsid w:val="008C4B81"/>
    <w:rsid w:val="008D18AB"/>
    <w:rsid w:val="008E004A"/>
    <w:rsid w:val="008E254E"/>
    <w:rsid w:val="008E3E75"/>
    <w:rsid w:val="008E6224"/>
    <w:rsid w:val="008F366A"/>
    <w:rsid w:val="008F485D"/>
    <w:rsid w:val="008F5A5E"/>
    <w:rsid w:val="00900886"/>
    <w:rsid w:val="00905FDC"/>
    <w:rsid w:val="009076C8"/>
    <w:rsid w:val="00921A1D"/>
    <w:rsid w:val="009301BE"/>
    <w:rsid w:val="00935039"/>
    <w:rsid w:val="00957F57"/>
    <w:rsid w:val="009813FF"/>
    <w:rsid w:val="0098615D"/>
    <w:rsid w:val="00990662"/>
    <w:rsid w:val="00995D94"/>
    <w:rsid w:val="009D1655"/>
    <w:rsid w:val="009D6A59"/>
    <w:rsid w:val="009D6AE3"/>
    <w:rsid w:val="009E0734"/>
    <w:rsid w:val="009E13C4"/>
    <w:rsid w:val="009E4FEF"/>
    <w:rsid w:val="009F45F8"/>
    <w:rsid w:val="00A11C17"/>
    <w:rsid w:val="00A22BC6"/>
    <w:rsid w:val="00A3377A"/>
    <w:rsid w:val="00A41019"/>
    <w:rsid w:val="00A55E7D"/>
    <w:rsid w:val="00A57C51"/>
    <w:rsid w:val="00A75F14"/>
    <w:rsid w:val="00AA167F"/>
    <w:rsid w:val="00AB1827"/>
    <w:rsid w:val="00AD0739"/>
    <w:rsid w:val="00AD7108"/>
    <w:rsid w:val="00AF38B5"/>
    <w:rsid w:val="00AF6D80"/>
    <w:rsid w:val="00B01715"/>
    <w:rsid w:val="00B021D4"/>
    <w:rsid w:val="00B1064A"/>
    <w:rsid w:val="00B11380"/>
    <w:rsid w:val="00B2057A"/>
    <w:rsid w:val="00B2434F"/>
    <w:rsid w:val="00B4190E"/>
    <w:rsid w:val="00B6025E"/>
    <w:rsid w:val="00B608CF"/>
    <w:rsid w:val="00B6173E"/>
    <w:rsid w:val="00B62ACC"/>
    <w:rsid w:val="00B721E7"/>
    <w:rsid w:val="00B736F8"/>
    <w:rsid w:val="00BA3C25"/>
    <w:rsid w:val="00BA4465"/>
    <w:rsid w:val="00BA6A8E"/>
    <w:rsid w:val="00BC224B"/>
    <w:rsid w:val="00BC6DAB"/>
    <w:rsid w:val="00BD3951"/>
    <w:rsid w:val="00BD4FD6"/>
    <w:rsid w:val="00BE2988"/>
    <w:rsid w:val="00BE5500"/>
    <w:rsid w:val="00C058F2"/>
    <w:rsid w:val="00C1385E"/>
    <w:rsid w:val="00C17BBD"/>
    <w:rsid w:val="00C226D9"/>
    <w:rsid w:val="00C26419"/>
    <w:rsid w:val="00C37270"/>
    <w:rsid w:val="00C50B5F"/>
    <w:rsid w:val="00C56310"/>
    <w:rsid w:val="00C564BC"/>
    <w:rsid w:val="00C63FE3"/>
    <w:rsid w:val="00C64318"/>
    <w:rsid w:val="00C65C12"/>
    <w:rsid w:val="00C71A40"/>
    <w:rsid w:val="00C75917"/>
    <w:rsid w:val="00C8109E"/>
    <w:rsid w:val="00C81258"/>
    <w:rsid w:val="00C83D7D"/>
    <w:rsid w:val="00C97ECB"/>
    <w:rsid w:val="00CA2C8D"/>
    <w:rsid w:val="00CA2E7C"/>
    <w:rsid w:val="00CA4277"/>
    <w:rsid w:val="00CB60D8"/>
    <w:rsid w:val="00CD32B3"/>
    <w:rsid w:val="00CE7333"/>
    <w:rsid w:val="00CF24F2"/>
    <w:rsid w:val="00D03436"/>
    <w:rsid w:val="00D0755E"/>
    <w:rsid w:val="00D2307A"/>
    <w:rsid w:val="00D564CC"/>
    <w:rsid w:val="00D762C9"/>
    <w:rsid w:val="00D829DF"/>
    <w:rsid w:val="00D91D9E"/>
    <w:rsid w:val="00DA2B56"/>
    <w:rsid w:val="00DB3A2A"/>
    <w:rsid w:val="00DC2374"/>
    <w:rsid w:val="00DD22A1"/>
    <w:rsid w:val="00DE0D51"/>
    <w:rsid w:val="00E06B98"/>
    <w:rsid w:val="00E13D65"/>
    <w:rsid w:val="00E15546"/>
    <w:rsid w:val="00E209B9"/>
    <w:rsid w:val="00E21DDD"/>
    <w:rsid w:val="00E24091"/>
    <w:rsid w:val="00E314E5"/>
    <w:rsid w:val="00E32F5F"/>
    <w:rsid w:val="00E42399"/>
    <w:rsid w:val="00E555F6"/>
    <w:rsid w:val="00E6680D"/>
    <w:rsid w:val="00E70550"/>
    <w:rsid w:val="00E70D67"/>
    <w:rsid w:val="00E76404"/>
    <w:rsid w:val="00E84DBF"/>
    <w:rsid w:val="00E92F17"/>
    <w:rsid w:val="00E948DE"/>
    <w:rsid w:val="00EA0D9E"/>
    <w:rsid w:val="00EA2938"/>
    <w:rsid w:val="00EC30DB"/>
    <w:rsid w:val="00ED2C2B"/>
    <w:rsid w:val="00ED742A"/>
    <w:rsid w:val="00ED768C"/>
    <w:rsid w:val="00EE6EF2"/>
    <w:rsid w:val="00F02F07"/>
    <w:rsid w:val="00F12D93"/>
    <w:rsid w:val="00F25A52"/>
    <w:rsid w:val="00F36DC3"/>
    <w:rsid w:val="00F418C4"/>
    <w:rsid w:val="00F501F3"/>
    <w:rsid w:val="00F550DD"/>
    <w:rsid w:val="00F6130A"/>
    <w:rsid w:val="00F62B7D"/>
    <w:rsid w:val="00FA2EC7"/>
    <w:rsid w:val="00FA4A18"/>
    <w:rsid w:val="00FA4AE3"/>
    <w:rsid w:val="00FB293A"/>
    <w:rsid w:val="00FB771F"/>
    <w:rsid w:val="00FC01DF"/>
    <w:rsid w:val="00FC0746"/>
    <w:rsid w:val="00FD324D"/>
    <w:rsid w:val="00FD4EC9"/>
    <w:rsid w:val="00FE1FEC"/>
    <w:rsid w:val="00FE65E8"/>
    <w:rsid w:val="05004BF6"/>
    <w:rsid w:val="05A278A0"/>
    <w:rsid w:val="0B7D2971"/>
    <w:rsid w:val="0CDA2FCA"/>
    <w:rsid w:val="115159D2"/>
    <w:rsid w:val="177B0409"/>
    <w:rsid w:val="198B1D55"/>
    <w:rsid w:val="1C2A60A8"/>
    <w:rsid w:val="253E131E"/>
    <w:rsid w:val="2D10393C"/>
    <w:rsid w:val="34DA1CD4"/>
    <w:rsid w:val="35BF538A"/>
    <w:rsid w:val="35EF3052"/>
    <w:rsid w:val="395C414D"/>
    <w:rsid w:val="42A572DA"/>
    <w:rsid w:val="42BF0224"/>
    <w:rsid w:val="49684B22"/>
    <w:rsid w:val="4D282AA4"/>
    <w:rsid w:val="4ECB0E21"/>
    <w:rsid w:val="531D2586"/>
    <w:rsid w:val="56FF554C"/>
    <w:rsid w:val="5B5808E4"/>
    <w:rsid w:val="5FBE5FEB"/>
    <w:rsid w:val="632F7E27"/>
    <w:rsid w:val="68612D27"/>
    <w:rsid w:val="6C584298"/>
    <w:rsid w:val="6FD67769"/>
    <w:rsid w:val="71C41136"/>
    <w:rsid w:val="73BE45F9"/>
    <w:rsid w:val="7A6A4CC4"/>
    <w:rsid w:val="7D2C2775"/>
    <w:rsid w:val="7D33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2" fillcolor="white">
      <v:fill color="white"/>
    </o:shapedefaults>
    <o:shapelayout v:ext="edit">
      <o:idmap v:ext="edit" data="1"/>
      <o:rules v:ext="edit">
        <o:r id="V:Rule1" type="connector" idref="#直接箭头连接符 44"/>
      </o:rules>
    </o:shapelayout>
  </w:shapeDefaults>
  <w:decimalSymbol w:val="."/>
  <w:listSeparator w:val=","/>
  <w14:docId w14:val="6BBCC6FB"/>
  <w15:docId w15:val="{9AD66259-49FA-44E0-8AB2-ECB57BC7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17BBD"/>
    <w:pPr>
      <w:widowControl w:val="0"/>
      <w:spacing w:line="360" w:lineRule="auto"/>
      <w:jc w:val="both"/>
    </w:pPr>
    <w:rPr>
      <w:kern w:val="2"/>
      <w:sz w:val="24"/>
      <w:szCs w:val="24"/>
    </w:rPr>
  </w:style>
  <w:style w:type="paragraph" w:styleId="1">
    <w:name w:val="heading 1"/>
    <w:basedOn w:val="a"/>
    <w:next w:val="a"/>
    <w:link w:val="10"/>
    <w:qFormat/>
    <w:rsid w:val="0001486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20D6F"/>
    <w:pPr>
      <w:keepNext/>
      <w:keepLines/>
      <w:spacing w:before="260" w:after="260"/>
      <w:outlineLvl w:val="1"/>
    </w:pPr>
    <w:rPr>
      <w:rFonts w:cstheme="majorBidi"/>
      <w:b/>
      <w:bCs/>
      <w:szCs w:val="32"/>
    </w:rPr>
  </w:style>
  <w:style w:type="paragraph" w:styleId="3">
    <w:name w:val="heading 3"/>
    <w:basedOn w:val="a"/>
    <w:next w:val="a"/>
    <w:link w:val="30"/>
    <w:unhideWhenUsed/>
    <w:qFormat/>
    <w:rsid w:val="00620D6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sid w:val="0065757C"/>
    <w:rPr>
      <w:color w:val="0066CC"/>
      <w:u w:val="none"/>
    </w:rPr>
  </w:style>
  <w:style w:type="character" w:styleId="a4">
    <w:name w:val="Emphasis"/>
    <w:basedOn w:val="a0"/>
    <w:qFormat/>
    <w:rsid w:val="0065757C"/>
    <w:rPr>
      <w:color w:val="D00000"/>
      <w:u w:val="none"/>
    </w:rPr>
  </w:style>
  <w:style w:type="character" w:styleId="a5">
    <w:name w:val="Hyperlink"/>
    <w:basedOn w:val="a0"/>
    <w:qFormat/>
    <w:rsid w:val="0065757C"/>
    <w:rPr>
      <w:color w:val="0066CC"/>
      <w:u w:val="none"/>
    </w:rPr>
  </w:style>
  <w:style w:type="paragraph" w:customStyle="1" w:styleId="abstract">
    <w:name w:val="abstract"/>
    <w:basedOn w:val="a"/>
    <w:qFormat/>
    <w:rsid w:val="0065757C"/>
    <w:pPr>
      <w:jc w:val="left"/>
    </w:pPr>
    <w:rPr>
      <w:kern w:val="0"/>
    </w:rPr>
  </w:style>
  <w:style w:type="character" w:customStyle="1" w:styleId="bg">
    <w:name w:val="bg"/>
    <w:basedOn w:val="a0"/>
    <w:qFormat/>
    <w:rsid w:val="0065757C"/>
  </w:style>
  <w:style w:type="paragraph" w:styleId="a6">
    <w:name w:val="Title"/>
    <w:basedOn w:val="a"/>
    <w:next w:val="a"/>
    <w:link w:val="a7"/>
    <w:qFormat/>
    <w:rsid w:val="009D1655"/>
    <w:pPr>
      <w:spacing w:before="240" w:after="60"/>
      <w:jc w:val="center"/>
      <w:outlineLvl w:val="0"/>
    </w:pPr>
    <w:rPr>
      <w:rFonts w:asciiTheme="majorHAnsi" w:eastAsiaTheme="majorEastAsia" w:hAnsiTheme="majorHAnsi" w:cstheme="majorBidi"/>
      <w:b/>
      <w:bCs/>
      <w:sz w:val="30"/>
      <w:szCs w:val="32"/>
    </w:rPr>
  </w:style>
  <w:style w:type="character" w:customStyle="1" w:styleId="a7">
    <w:name w:val="标题 字符"/>
    <w:basedOn w:val="a0"/>
    <w:link w:val="a6"/>
    <w:rsid w:val="009D1655"/>
    <w:rPr>
      <w:rFonts w:asciiTheme="majorHAnsi" w:eastAsiaTheme="majorEastAsia" w:hAnsiTheme="majorHAnsi" w:cstheme="majorBidi"/>
      <w:b/>
      <w:bCs/>
      <w:kern w:val="2"/>
      <w:sz w:val="30"/>
      <w:szCs w:val="32"/>
    </w:rPr>
  </w:style>
  <w:style w:type="paragraph" w:styleId="a8">
    <w:name w:val="List Paragraph"/>
    <w:basedOn w:val="a"/>
    <w:uiPriority w:val="99"/>
    <w:rsid w:val="009D1655"/>
    <w:pPr>
      <w:ind w:firstLineChars="200" w:firstLine="420"/>
    </w:pPr>
  </w:style>
  <w:style w:type="character" w:customStyle="1" w:styleId="MTEquationSection">
    <w:name w:val="MTEquationSection"/>
    <w:rsid w:val="00B608CF"/>
    <w:rPr>
      <w:rFonts w:ascii="Times New Roman" w:hAnsi="Times New Roman" w:cs="Times New Roman" w:hint="default"/>
      <w:b/>
      <w:bCs w:val="0"/>
      <w:vanish/>
      <w:webHidden w:val="0"/>
      <w:color w:val="FF0000"/>
      <w:specVanish w:val="0"/>
    </w:rPr>
  </w:style>
  <w:style w:type="paragraph" w:styleId="a9">
    <w:name w:val="Date"/>
    <w:basedOn w:val="a"/>
    <w:next w:val="a"/>
    <w:link w:val="aa"/>
    <w:rsid w:val="005C27D8"/>
    <w:pPr>
      <w:ind w:leftChars="2500" w:left="100"/>
    </w:pPr>
  </w:style>
  <w:style w:type="character" w:customStyle="1" w:styleId="aa">
    <w:name w:val="日期 字符"/>
    <w:basedOn w:val="a0"/>
    <w:link w:val="a9"/>
    <w:rsid w:val="005C27D8"/>
    <w:rPr>
      <w:kern w:val="2"/>
      <w:sz w:val="21"/>
      <w:szCs w:val="24"/>
    </w:rPr>
  </w:style>
  <w:style w:type="paragraph" w:customStyle="1" w:styleId="11">
    <w:name w:val="列出段落1"/>
    <w:basedOn w:val="a"/>
    <w:rsid w:val="00756484"/>
    <w:pPr>
      <w:widowControl/>
      <w:adjustRightInd w:val="0"/>
      <w:snapToGrid w:val="0"/>
      <w:ind w:firstLine="420"/>
    </w:pPr>
    <w:rPr>
      <w:rFonts w:cs="宋体"/>
      <w:kern w:val="0"/>
    </w:rPr>
  </w:style>
  <w:style w:type="character" w:styleId="ab">
    <w:name w:val="Strong"/>
    <w:basedOn w:val="a0"/>
    <w:uiPriority w:val="22"/>
    <w:qFormat/>
    <w:rsid w:val="00BA4465"/>
    <w:rPr>
      <w:b/>
      <w:bCs/>
    </w:rPr>
  </w:style>
  <w:style w:type="character" w:styleId="ac">
    <w:name w:val="annotation reference"/>
    <w:basedOn w:val="a0"/>
    <w:rsid w:val="00C8109E"/>
    <w:rPr>
      <w:sz w:val="21"/>
      <w:szCs w:val="21"/>
    </w:rPr>
  </w:style>
  <w:style w:type="paragraph" w:styleId="ad">
    <w:name w:val="annotation text"/>
    <w:basedOn w:val="a"/>
    <w:link w:val="ae"/>
    <w:rsid w:val="00C8109E"/>
    <w:pPr>
      <w:jc w:val="left"/>
    </w:pPr>
  </w:style>
  <w:style w:type="character" w:customStyle="1" w:styleId="ae">
    <w:name w:val="批注文字 字符"/>
    <w:basedOn w:val="a0"/>
    <w:link w:val="ad"/>
    <w:rsid w:val="00C8109E"/>
    <w:rPr>
      <w:kern w:val="2"/>
      <w:sz w:val="24"/>
      <w:szCs w:val="24"/>
    </w:rPr>
  </w:style>
  <w:style w:type="paragraph" w:styleId="af">
    <w:name w:val="annotation subject"/>
    <w:basedOn w:val="ad"/>
    <w:next w:val="ad"/>
    <w:link w:val="af0"/>
    <w:rsid w:val="00C8109E"/>
    <w:rPr>
      <w:b/>
      <w:bCs/>
    </w:rPr>
  </w:style>
  <w:style w:type="character" w:customStyle="1" w:styleId="af0">
    <w:name w:val="批注主题 字符"/>
    <w:basedOn w:val="ae"/>
    <w:link w:val="af"/>
    <w:rsid w:val="00C8109E"/>
    <w:rPr>
      <w:b/>
      <w:bCs/>
      <w:kern w:val="2"/>
      <w:sz w:val="24"/>
      <w:szCs w:val="24"/>
    </w:rPr>
  </w:style>
  <w:style w:type="paragraph" w:styleId="af1">
    <w:name w:val="Balloon Text"/>
    <w:basedOn w:val="a"/>
    <w:link w:val="af2"/>
    <w:rsid w:val="00C8109E"/>
    <w:pPr>
      <w:spacing w:line="240" w:lineRule="auto"/>
    </w:pPr>
    <w:rPr>
      <w:sz w:val="18"/>
      <w:szCs w:val="18"/>
    </w:rPr>
  </w:style>
  <w:style w:type="character" w:customStyle="1" w:styleId="af2">
    <w:name w:val="批注框文本 字符"/>
    <w:basedOn w:val="a0"/>
    <w:link w:val="af1"/>
    <w:rsid w:val="00C8109E"/>
    <w:rPr>
      <w:kern w:val="2"/>
      <w:sz w:val="18"/>
      <w:szCs w:val="18"/>
    </w:rPr>
  </w:style>
  <w:style w:type="table" w:styleId="af3">
    <w:name w:val="Table Grid"/>
    <w:basedOn w:val="a1"/>
    <w:rsid w:val="0044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620D6F"/>
    <w:rPr>
      <w:rFonts w:cstheme="majorBidi"/>
      <w:b/>
      <w:bCs/>
      <w:kern w:val="2"/>
      <w:sz w:val="24"/>
      <w:szCs w:val="32"/>
    </w:rPr>
  </w:style>
  <w:style w:type="character" w:customStyle="1" w:styleId="30">
    <w:name w:val="标题 3 字符"/>
    <w:basedOn w:val="a0"/>
    <w:link w:val="3"/>
    <w:rsid w:val="00620D6F"/>
    <w:rPr>
      <w:b/>
      <w:bCs/>
      <w:kern w:val="2"/>
      <w:sz w:val="24"/>
      <w:szCs w:val="32"/>
    </w:rPr>
  </w:style>
  <w:style w:type="character" w:customStyle="1" w:styleId="10">
    <w:name w:val="标题 1 字符"/>
    <w:basedOn w:val="a0"/>
    <w:link w:val="1"/>
    <w:rsid w:val="0001486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541">
      <w:bodyDiv w:val="1"/>
      <w:marLeft w:val="0"/>
      <w:marRight w:val="0"/>
      <w:marTop w:val="0"/>
      <w:marBottom w:val="0"/>
      <w:divBdr>
        <w:top w:val="none" w:sz="0" w:space="0" w:color="auto"/>
        <w:left w:val="none" w:sz="0" w:space="0" w:color="auto"/>
        <w:bottom w:val="none" w:sz="0" w:space="0" w:color="auto"/>
        <w:right w:val="none" w:sz="0" w:space="0" w:color="auto"/>
      </w:divBdr>
    </w:div>
    <w:div w:id="367149067">
      <w:bodyDiv w:val="1"/>
      <w:marLeft w:val="0"/>
      <w:marRight w:val="0"/>
      <w:marTop w:val="0"/>
      <w:marBottom w:val="0"/>
      <w:divBdr>
        <w:top w:val="none" w:sz="0" w:space="0" w:color="auto"/>
        <w:left w:val="none" w:sz="0" w:space="0" w:color="auto"/>
        <w:bottom w:val="none" w:sz="0" w:space="0" w:color="auto"/>
        <w:right w:val="none" w:sz="0" w:space="0" w:color="auto"/>
      </w:divBdr>
    </w:div>
    <w:div w:id="649674135">
      <w:bodyDiv w:val="1"/>
      <w:marLeft w:val="0"/>
      <w:marRight w:val="0"/>
      <w:marTop w:val="0"/>
      <w:marBottom w:val="0"/>
      <w:divBdr>
        <w:top w:val="none" w:sz="0" w:space="0" w:color="auto"/>
        <w:left w:val="none" w:sz="0" w:space="0" w:color="auto"/>
        <w:bottom w:val="none" w:sz="0" w:space="0" w:color="auto"/>
        <w:right w:val="none" w:sz="0" w:space="0" w:color="auto"/>
      </w:divBdr>
    </w:div>
    <w:div w:id="689837673">
      <w:bodyDiv w:val="1"/>
      <w:marLeft w:val="0"/>
      <w:marRight w:val="0"/>
      <w:marTop w:val="0"/>
      <w:marBottom w:val="0"/>
      <w:divBdr>
        <w:top w:val="none" w:sz="0" w:space="0" w:color="auto"/>
        <w:left w:val="none" w:sz="0" w:space="0" w:color="auto"/>
        <w:bottom w:val="none" w:sz="0" w:space="0" w:color="auto"/>
        <w:right w:val="none" w:sz="0" w:space="0" w:color="auto"/>
      </w:divBdr>
    </w:div>
    <w:div w:id="698774452">
      <w:bodyDiv w:val="1"/>
      <w:marLeft w:val="0"/>
      <w:marRight w:val="0"/>
      <w:marTop w:val="0"/>
      <w:marBottom w:val="0"/>
      <w:divBdr>
        <w:top w:val="none" w:sz="0" w:space="0" w:color="auto"/>
        <w:left w:val="none" w:sz="0" w:space="0" w:color="auto"/>
        <w:bottom w:val="none" w:sz="0" w:space="0" w:color="auto"/>
        <w:right w:val="none" w:sz="0" w:space="0" w:color="auto"/>
      </w:divBdr>
    </w:div>
    <w:div w:id="716052768">
      <w:bodyDiv w:val="1"/>
      <w:marLeft w:val="0"/>
      <w:marRight w:val="0"/>
      <w:marTop w:val="0"/>
      <w:marBottom w:val="0"/>
      <w:divBdr>
        <w:top w:val="none" w:sz="0" w:space="0" w:color="auto"/>
        <w:left w:val="none" w:sz="0" w:space="0" w:color="auto"/>
        <w:bottom w:val="none" w:sz="0" w:space="0" w:color="auto"/>
        <w:right w:val="none" w:sz="0" w:space="0" w:color="auto"/>
      </w:divBdr>
    </w:div>
    <w:div w:id="1009022149">
      <w:bodyDiv w:val="1"/>
      <w:marLeft w:val="0"/>
      <w:marRight w:val="0"/>
      <w:marTop w:val="0"/>
      <w:marBottom w:val="0"/>
      <w:divBdr>
        <w:top w:val="none" w:sz="0" w:space="0" w:color="auto"/>
        <w:left w:val="none" w:sz="0" w:space="0" w:color="auto"/>
        <w:bottom w:val="none" w:sz="0" w:space="0" w:color="auto"/>
        <w:right w:val="none" w:sz="0" w:space="0" w:color="auto"/>
      </w:divBdr>
    </w:div>
    <w:div w:id="1066881824">
      <w:bodyDiv w:val="1"/>
      <w:marLeft w:val="0"/>
      <w:marRight w:val="0"/>
      <w:marTop w:val="0"/>
      <w:marBottom w:val="0"/>
      <w:divBdr>
        <w:top w:val="none" w:sz="0" w:space="0" w:color="auto"/>
        <w:left w:val="none" w:sz="0" w:space="0" w:color="auto"/>
        <w:bottom w:val="none" w:sz="0" w:space="0" w:color="auto"/>
        <w:right w:val="none" w:sz="0" w:space="0" w:color="auto"/>
      </w:divBdr>
    </w:div>
    <w:div w:id="1170826443">
      <w:bodyDiv w:val="1"/>
      <w:marLeft w:val="0"/>
      <w:marRight w:val="0"/>
      <w:marTop w:val="0"/>
      <w:marBottom w:val="0"/>
      <w:divBdr>
        <w:top w:val="none" w:sz="0" w:space="0" w:color="auto"/>
        <w:left w:val="none" w:sz="0" w:space="0" w:color="auto"/>
        <w:bottom w:val="none" w:sz="0" w:space="0" w:color="auto"/>
        <w:right w:val="none" w:sz="0" w:space="0" w:color="auto"/>
      </w:divBdr>
    </w:div>
    <w:div w:id="1652981645">
      <w:bodyDiv w:val="1"/>
      <w:marLeft w:val="0"/>
      <w:marRight w:val="0"/>
      <w:marTop w:val="0"/>
      <w:marBottom w:val="0"/>
      <w:divBdr>
        <w:top w:val="none" w:sz="0" w:space="0" w:color="auto"/>
        <w:left w:val="none" w:sz="0" w:space="0" w:color="auto"/>
        <w:bottom w:val="none" w:sz="0" w:space="0" w:color="auto"/>
        <w:right w:val="none" w:sz="0" w:space="0" w:color="auto"/>
      </w:divBdr>
    </w:div>
    <w:div w:id="1697926371">
      <w:bodyDiv w:val="1"/>
      <w:marLeft w:val="0"/>
      <w:marRight w:val="0"/>
      <w:marTop w:val="0"/>
      <w:marBottom w:val="0"/>
      <w:divBdr>
        <w:top w:val="none" w:sz="0" w:space="0" w:color="auto"/>
        <w:left w:val="none" w:sz="0" w:space="0" w:color="auto"/>
        <w:bottom w:val="none" w:sz="0" w:space="0" w:color="auto"/>
        <w:right w:val="none" w:sz="0" w:space="0" w:color="auto"/>
      </w:divBdr>
    </w:div>
    <w:div w:id="1882401668">
      <w:bodyDiv w:val="1"/>
      <w:marLeft w:val="0"/>
      <w:marRight w:val="0"/>
      <w:marTop w:val="0"/>
      <w:marBottom w:val="0"/>
      <w:divBdr>
        <w:top w:val="none" w:sz="0" w:space="0" w:color="auto"/>
        <w:left w:val="none" w:sz="0" w:space="0" w:color="auto"/>
        <w:bottom w:val="none" w:sz="0" w:space="0" w:color="auto"/>
        <w:right w:val="none" w:sz="0" w:space="0" w:color="auto"/>
      </w:divBdr>
    </w:div>
    <w:div w:id="2115973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quronghui</cp:lastModifiedBy>
  <cp:revision>242</cp:revision>
  <cp:lastPrinted>2018-12-11T13:50:00Z</cp:lastPrinted>
  <dcterms:created xsi:type="dcterms:W3CDTF">2014-10-29T12:08:00Z</dcterms:created>
  <dcterms:modified xsi:type="dcterms:W3CDTF">2018-12-11T13:50:00Z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