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076E7" w14:textId="4908E1E9" w:rsidR="00553EC7" w:rsidRDefault="005055EC" w:rsidP="005055EC">
      <w:pPr>
        <w:jc w:val="center"/>
        <w:rPr>
          <w:rFonts w:ascii="Arial" w:hAnsi="Arial" w:cs="Arial"/>
          <w:b/>
          <w:bCs/>
          <w:u w:val="single"/>
        </w:rPr>
      </w:pPr>
      <w:r w:rsidRPr="005055EC">
        <w:rPr>
          <w:rFonts w:ascii="Arial" w:hAnsi="Arial" w:cs="Arial"/>
          <w:b/>
          <w:bCs/>
          <w:u w:val="single"/>
        </w:rPr>
        <w:t>TUTORIAL WEEK 1</w:t>
      </w:r>
    </w:p>
    <w:p w14:paraId="370A34E8" w14:textId="77777777" w:rsidR="006F0EBD" w:rsidRDefault="006F0EBD" w:rsidP="005055EC">
      <w:pPr>
        <w:jc w:val="center"/>
        <w:rPr>
          <w:rFonts w:ascii="Arial" w:hAnsi="Arial" w:cs="Arial"/>
          <w:b/>
          <w:bCs/>
          <w:u w:val="single"/>
        </w:rPr>
      </w:pPr>
    </w:p>
    <w:p w14:paraId="05F08F0B" w14:textId="20D6203C" w:rsidR="005055EC" w:rsidRDefault="005055EC" w:rsidP="005055EC">
      <w:pPr>
        <w:pStyle w:val="ListParagraph"/>
        <w:numPr>
          <w:ilvl w:val="0"/>
          <w:numId w:val="1"/>
        </w:numPr>
        <w:rPr>
          <w:rFonts w:ascii="Arial" w:hAnsi="Arial" w:cs="Arial"/>
        </w:rPr>
      </w:pPr>
      <w:r w:rsidRPr="005055EC">
        <w:rPr>
          <w:rFonts w:ascii="Arial" w:hAnsi="Arial" w:cs="Arial"/>
        </w:rPr>
        <w:t>A manager of a firm wishes to estimate the average number of medical leave taken by the employees. The firm has five branches with 1,500 employees located throughout the country. To carry out the study, the manager selects at random a total of 500 employees representing all branches proportionately.</w:t>
      </w:r>
    </w:p>
    <w:p w14:paraId="623FC01C" w14:textId="77777777" w:rsidR="00866990" w:rsidRDefault="00866990" w:rsidP="00866990">
      <w:pPr>
        <w:pStyle w:val="ListParagraph"/>
        <w:rPr>
          <w:rFonts w:ascii="Arial" w:hAnsi="Arial" w:cs="Arial"/>
        </w:rPr>
      </w:pPr>
    </w:p>
    <w:p w14:paraId="4C4493FF" w14:textId="77777777" w:rsidR="005055EC" w:rsidRDefault="005055EC" w:rsidP="005055EC">
      <w:pPr>
        <w:pStyle w:val="ListParagraph"/>
        <w:numPr>
          <w:ilvl w:val="0"/>
          <w:numId w:val="2"/>
        </w:numPr>
        <w:rPr>
          <w:rFonts w:ascii="Arial" w:hAnsi="Arial" w:cs="Arial"/>
        </w:rPr>
      </w:pPr>
      <w:r w:rsidRPr="005055EC">
        <w:rPr>
          <w:rFonts w:ascii="Arial" w:hAnsi="Arial" w:cs="Arial"/>
        </w:rPr>
        <w:t xml:space="preserve">State the population of the study. </w:t>
      </w:r>
    </w:p>
    <w:p w14:paraId="3C85E5B2" w14:textId="0B8CD605" w:rsidR="005055EC" w:rsidRDefault="005055EC" w:rsidP="005055EC">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t>1,500 employees located throughout the country.</w:t>
      </w:r>
    </w:p>
    <w:p w14:paraId="6D83B8DF" w14:textId="77777777" w:rsidR="00866990" w:rsidRPr="00866990" w:rsidRDefault="00866990" w:rsidP="00866990">
      <w:pPr>
        <w:pStyle w:val="ListParagraph"/>
        <w:ind w:left="1440"/>
        <w:rPr>
          <w:rFonts w:ascii="Arial" w:hAnsi="Arial" w:cs="Arial"/>
          <w:color w:val="215E99" w:themeColor="text2" w:themeTint="BF"/>
        </w:rPr>
      </w:pPr>
    </w:p>
    <w:p w14:paraId="5ED8AC2D" w14:textId="2955E39D" w:rsidR="00866990" w:rsidRPr="00866990" w:rsidRDefault="005055EC" w:rsidP="00866990">
      <w:pPr>
        <w:pStyle w:val="ListParagraph"/>
        <w:numPr>
          <w:ilvl w:val="0"/>
          <w:numId w:val="2"/>
        </w:numPr>
        <w:rPr>
          <w:rFonts w:ascii="Arial" w:hAnsi="Arial" w:cs="Arial"/>
        </w:rPr>
      </w:pPr>
      <w:r w:rsidRPr="005055EC">
        <w:rPr>
          <w:rFonts w:ascii="Arial" w:hAnsi="Arial" w:cs="Arial"/>
        </w:rPr>
        <w:t>State the sample and sampling frame of the study.</w:t>
      </w:r>
    </w:p>
    <w:p w14:paraId="283371BC" w14:textId="0577A7F5" w:rsidR="005055EC" w:rsidRDefault="005055EC" w:rsidP="00E63159">
      <w:pPr>
        <w:pStyle w:val="ListParagraph"/>
        <w:ind w:left="1080"/>
        <w:rPr>
          <w:rFonts w:ascii="Arial" w:hAnsi="Arial" w:cs="Arial"/>
          <w:color w:val="215E99" w:themeColor="text2" w:themeTint="BF"/>
        </w:rPr>
      </w:pPr>
      <w:r w:rsidRPr="00866990">
        <w:rPr>
          <w:rFonts w:ascii="Arial" w:hAnsi="Arial" w:cs="Arial"/>
          <w:color w:val="215E99" w:themeColor="text2" w:themeTint="BF"/>
        </w:rPr>
        <w:t xml:space="preserve">Sample </w:t>
      </w:r>
      <w:r w:rsidR="00E63159" w:rsidRPr="00866990">
        <w:rPr>
          <w:rFonts w:ascii="Arial" w:hAnsi="Arial" w:cs="Arial"/>
          <w:color w:val="215E99" w:themeColor="text2" w:themeTint="BF"/>
        </w:rPr>
        <w:t xml:space="preserve">of the study </w:t>
      </w:r>
      <w:r w:rsidRPr="00866990">
        <w:rPr>
          <w:rFonts w:ascii="Arial" w:hAnsi="Arial" w:cs="Arial"/>
          <w:color w:val="215E99" w:themeColor="text2" w:themeTint="BF"/>
        </w:rPr>
        <w:t>- 500 employees representing all branches proportionately.</w:t>
      </w:r>
    </w:p>
    <w:p w14:paraId="66BD4E68" w14:textId="77777777" w:rsidR="006F0EBD" w:rsidRPr="006F0EBD" w:rsidRDefault="006F0EBD" w:rsidP="006F0EBD">
      <w:pPr>
        <w:rPr>
          <w:rFonts w:ascii="Arial" w:hAnsi="Arial" w:cs="Arial"/>
          <w:color w:val="215E99" w:themeColor="text2" w:themeTint="BF"/>
        </w:rPr>
      </w:pPr>
    </w:p>
    <w:p w14:paraId="234D55BE" w14:textId="5BCBD3E2" w:rsidR="005055EC" w:rsidRDefault="00E63159" w:rsidP="00E63159">
      <w:pPr>
        <w:pStyle w:val="ListParagraph"/>
        <w:ind w:left="1080"/>
        <w:rPr>
          <w:rFonts w:ascii="Arial" w:hAnsi="Arial" w:cs="Arial"/>
          <w:color w:val="215E99" w:themeColor="text2" w:themeTint="BF"/>
        </w:rPr>
      </w:pPr>
      <w:r w:rsidRPr="00866990">
        <w:rPr>
          <w:rFonts w:ascii="Arial" w:hAnsi="Arial" w:cs="Arial"/>
          <w:color w:val="215E99" w:themeColor="text2" w:themeTint="BF"/>
        </w:rPr>
        <w:t>Sampling frame of the study - List of all employees representing all branches proportionately.</w:t>
      </w:r>
    </w:p>
    <w:p w14:paraId="16556D71" w14:textId="77777777" w:rsidR="00866990" w:rsidRPr="00866990" w:rsidRDefault="00866990" w:rsidP="00E63159">
      <w:pPr>
        <w:pStyle w:val="ListParagraph"/>
        <w:ind w:left="1080"/>
        <w:rPr>
          <w:rFonts w:ascii="Arial" w:hAnsi="Arial" w:cs="Arial"/>
          <w:color w:val="215E99" w:themeColor="text2" w:themeTint="BF"/>
        </w:rPr>
      </w:pPr>
    </w:p>
    <w:p w14:paraId="2F0DC8A7" w14:textId="19B72D30" w:rsidR="005055EC" w:rsidRDefault="005055EC" w:rsidP="005055EC">
      <w:pPr>
        <w:pStyle w:val="ListParagraph"/>
        <w:numPr>
          <w:ilvl w:val="0"/>
          <w:numId w:val="2"/>
        </w:numPr>
        <w:rPr>
          <w:rFonts w:ascii="Arial" w:hAnsi="Arial" w:cs="Arial"/>
        </w:rPr>
      </w:pPr>
      <w:r w:rsidRPr="005055EC">
        <w:rPr>
          <w:rFonts w:ascii="Arial" w:hAnsi="Arial" w:cs="Arial"/>
        </w:rPr>
        <w:t>State the variable of interest and type of the variable for the above study.</w:t>
      </w:r>
    </w:p>
    <w:p w14:paraId="4A3B46CF" w14:textId="1BDF5612" w:rsidR="00E63159" w:rsidRPr="00866990" w:rsidRDefault="00E63159" w:rsidP="00E63159">
      <w:pPr>
        <w:pStyle w:val="ListParagraph"/>
        <w:ind w:left="1080"/>
        <w:rPr>
          <w:rFonts w:ascii="Arial" w:hAnsi="Arial" w:cs="Arial"/>
          <w:color w:val="215E99" w:themeColor="text2" w:themeTint="BF"/>
        </w:rPr>
      </w:pPr>
      <w:r w:rsidRPr="00866990">
        <w:rPr>
          <w:rFonts w:ascii="Arial" w:hAnsi="Arial" w:cs="Arial"/>
          <w:color w:val="215E99" w:themeColor="text2" w:themeTint="BF"/>
        </w:rPr>
        <w:t>variable of interest - the average number of medical leave taken by the employees</w:t>
      </w:r>
    </w:p>
    <w:p w14:paraId="7FE33DC1" w14:textId="49E0FC80" w:rsidR="00E63159" w:rsidRPr="00866990" w:rsidRDefault="00E63159" w:rsidP="00E63159">
      <w:pPr>
        <w:pStyle w:val="ListParagraph"/>
        <w:ind w:left="1080"/>
        <w:rPr>
          <w:rFonts w:ascii="Arial" w:hAnsi="Arial" w:cs="Arial"/>
          <w:color w:val="215E99" w:themeColor="text2" w:themeTint="BF"/>
        </w:rPr>
      </w:pPr>
      <w:r w:rsidRPr="00866990">
        <w:rPr>
          <w:rFonts w:ascii="Arial" w:hAnsi="Arial" w:cs="Arial"/>
          <w:color w:val="215E99" w:themeColor="text2" w:themeTint="BF"/>
        </w:rPr>
        <w:t xml:space="preserve">type of the variable - </w:t>
      </w:r>
      <w:r w:rsidR="00866990" w:rsidRPr="00866990">
        <w:rPr>
          <w:rFonts w:ascii="Arial" w:hAnsi="Arial" w:cs="Arial"/>
          <w:color w:val="215E99" w:themeColor="text2" w:themeTint="BF"/>
        </w:rPr>
        <w:t>discrete</w:t>
      </w:r>
      <w:r w:rsidRPr="00866990">
        <w:rPr>
          <w:rFonts w:ascii="Arial" w:hAnsi="Arial" w:cs="Arial"/>
          <w:color w:val="215E99" w:themeColor="text2" w:themeTint="BF"/>
        </w:rPr>
        <w:t xml:space="preserve"> quantitative</w:t>
      </w:r>
    </w:p>
    <w:p w14:paraId="522138C3" w14:textId="77777777" w:rsidR="00E63159" w:rsidRPr="00E63159" w:rsidRDefault="00E63159" w:rsidP="00E63159">
      <w:pPr>
        <w:pStyle w:val="ListParagraph"/>
        <w:ind w:left="1080"/>
        <w:rPr>
          <w:rFonts w:ascii="Arial" w:hAnsi="Arial" w:cs="Arial"/>
        </w:rPr>
      </w:pPr>
    </w:p>
    <w:p w14:paraId="45D963C3" w14:textId="77777777" w:rsidR="005055EC" w:rsidRDefault="005055EC" w:rsidP="005055EC">
      <w:pPr>
        <w:pStyle w:val="ListParagraph"/>
        <w:ind w:left="1080"/>
        <w:rPr>
          <w:rFonts w:ascii="Arial" w:hAnsi="Arial" w:cs="Arial"/>
        </w:rPr>
      </w:pPr>
    </w:p>
    <w:p w14:paraId="3726BDEA" w14:textId="3AA4C717" w:rsidR="005055EC" w:rsidRDefault="005055EC" w:rsidP="005055EC">
      <w:pPr>
        <w:pStyle w:val="ListParagraph"/>
        <w:numPr>
          <w:ilvl w:val="0"/>
          <w:numId w:val="1"/>
        </w:numPr>
        <w:rPr>
          <w:rFonts w:ascii="Arial" w:hAnsi="Arial" w:cs="Arial"/>
        </w:rPr>
      </w:pPr>
      <w:r w:rsidRPr="005055EC">
        <w:rPr>
          <w:rFonts w:ascii="Arial" w:hAnsi="Arial" w:cs="Arial"/>
        </w:rPr>
        <w:t>For the following data determine whether each of the following variables is qualitative, discrete quantitative, or continuous quantitative:</w:t>
      </w:r>
    </w:p>
    <w:p w14:paraId="472C2AD9" w14:textId="77777777" w:rsidR="00866990" w:rsidRDefault="00866990" w:rsidP="00866990">
      <w:pPr>
        <w:pStyle w:val="ListParagraph"/>
        <w:rPr>
          <w:rFonts w:ascii="Arial" w:hAnsi="Arial" w:cs="Arial"/>
        </w:rPr>
      </w:pPr>
    </w:p>
    <w:p w14:paraId="1A8509F9" w14:textId="3AF63095" w:rsidR="005055EC" w:rsidRDefault="005055EC" w:rsidP="005055EC">
      <w:pPr>
        <w:pStyle w:val="ListParagraph"/>
        <w:numPr>
          <w:ilvl w:val="0"/>
          <w:numId w:val="3"/>
        </w:numPr>
        <w:rPr>
          <w:rFonts w:ascii="Arial" w:hAnsi="Arial" w:cs="Arial"/>
        </w:rPr>
      </w:pPr>
      <w:r w:rsidRPr="005055EC">
        <w:rPr>
          <w:rFonts w:ascii="Arial" w:hAnsi="Arial" w:cs="Arial"/>
        </w:rPr>
        <w:t xml:space="preserve">Monthly electricity bill for a household with 4 occupants. </w:t>
      </w:r>
    </w:p>
    <w:p w14:paraId="7E082D89" w14:textId="61497C07" w:rsidR="00E63159" w:rsidRDefault="00E63159" w:rsidP="00E63159">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t>Discrete quantitative</w:t>
      </w:r>
    </w:p>
    <w:p w14:paraId="06B83584" w14:textId="77777777" w:rsidR="00866990" w:rsidRPr="00866990" w:rsidRDefault="00866990" w:rsidP="00866990">
      <w:pPr>
        <w:pStyle w:val="ListParagraph"/>
        <w:ind w:left="1440"/>
        <w:rPr>
          <w:rFonts w:ascii="Arial" w:hAnsi="Arial" w:cs="Arial"/>
          <w:color w:val="215E99" w:themeColor="text2" w:themeTint="BF"/>
        </w:rPr>
      </w:pPr>
    </w:p>
    <w:p w14:paraId="2E8CD4F5" w14:textId="11B299C6" w:rsidR="005055EC" w:rsidRDefault="005055EC" w:rsidP="005055EC">
      <w:pPr>
        <w:pStyle w:val="ListParagraph"/>
        <w:numPr>
          <w:ilvl w:val="0"/>
          <w:numId w:val="3"/>
        </w:numPr>
        <w:rPr>
          <w:rFonts w:ascii="Arial" w:hAnsi="Arial" w:cs="Arial"/>
        </w:rPr>
      </w:pPr>
      <w:r w:rsidRPr="005055EC">
        <w:rPr>
          <w:rFonts w:ascii="Arial" w:hAnsi="Arial" w:cs="Arial"/>
        </w:rPr>
        <w:t xml:space="preserve">Types of personal loans offered by a leading bank. </w:t>
      </w:r>
    </w:p>
    <w:p w14:paraId="2A759E24" w14:textId="28B83C28" w:rsidR="00E63159" w:rsidRDefault="00E63159" w:rsidP="00E63159">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t xml:space="preserve">Qualitative </w:t>
      </w:r>
    </w:p>
    <w:p w14:paraId="1B13A0EF" w14:textId="77777777" w:rsidR="00866990" w:rsidRPr="00866990" w:rsidRDefault="00866990" w:rsidP="00866990">
      <w:pPr>
        <w:pStyle w:val="ListParagraph"/>
        <w:ind w:left="1440"/>
        <w:rPr>
          <w:rFonts w:ascii="Arial" w:hAnsi="Arial" w:cs="Arial"/>
          <w:color w:val="215E99" w:themeColor="text2" w:themeTint="BF"/>
        </w:rPr>
      </w:pPr>
    </w:p>
    <w:p w14:paraId="05DC1438" w14:textId="18DEEB51" w:rsidR="005055EC" w:rsidRDefault="005055EC" w:rsidP="005055EC">
      <w:pPr>
        <w:pStyle w:val="ListParagraph"/>
        <w:numPr>
          <w:ilvl w:val="0"/>
          <w:numId w:val="3"/>
        </w:numPr>
        <w:rPr>
          <w:rFonts w:ascii="Arial" w:hAnsi="Arial" w:cs="Arial"/>
        </w:rPr>
      </w:pPr>
      <w:r w:rsidRPr="005055EC">
        <w:rPr>
          <w:rFonts w:ascii="Arial" w:hAnsi="Arial" w:cs="Arial"/>
        </w:rPr>
        <w:t xml:space="preserve">The percentage of traffic monitoring coverage on highways in the country. </w:t>
      </w:r>
    </w:p>
    <w:p w14:paraId="2FADE4BB" w14:textId="09CE882E" w:rsidR="00E63159" w:rsidRDefault="00E63159" w:rsidP="00E63159">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t>Continuous quantitative</w:t>
      </w:r>
    </w:p>
    <w:p w14:paraId="518DB07A" w14:textId="77777777" w:rsidR="00866990" w:rsidRPr="00866990" w:rsidRDefault="00866990" w:rsidP="00866990">
      <w:pPr>
        <w:pStyle w:val="ListParagraph"/>
        <w:ind w:left="1440"/>
        <w:rPr>
          <w:rFonts w:ascii="Arial" w:hAnsi="Arial" w:cs="Arial"/>
          <w:color w:val="215E99" w:themeColor="text2" w:themeTint="BF"/>
        </w:rPr>
      </w:pPr>
    </w:p>
    <w:p w14:paraId="70E7E87F" w14:textId="6BD28242" w:rsidR="005055EC" w:rsidRDefault="005055EC" w:rsidP="005055EC">
      <w:pPr>
        <w:pStyle w:val="ListParagraph"/>
        <w:numPr>
          <w:ilvl w:val="0"/>
          <w:numId w:val="3"/>
        </w:numPr>
        <w:rPr>
          <w:rFonts w:ascii="Arial" w:hAnsi="Arial" w:cs="Arial"/>
        </w:rPr>
      </w:pPr>
      <w:r w:rsidRPr="005055EC">
        <w:rPr>
          <w:rFonts w:ascii="Arial" w:hAnsi="Arial" w:cs="Arial"/>
        </w:rPr>
        <w:t>Ethnicity group of secondary school children.</w:t>
      </w:r>
    </w:p>
    <w:p w14:paraId="7D7827DF" w14:textId="2B0A2724" w:rsidR="00E63159" w:rsidRPr="00866990" w:rsidRDefault="00E63159" w:rsidP="00E63159">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t xml:space="preserve">Qualitative </w:t>
      </w:r>
    </w:p>
    <w:p w14:paraId="69A4F81B" w14:textId="77777777" w:rsidR="005055EC" w:rsidRPr="005055EC" w:rsidRDefault="005055EC" w:rsidP="005055EC">
      <w:pPr>
        <w:pStyle w:val="ListParagraph"/>
        <w:ind w:left="1080"/>
        <w:rPr>
          <w:rFonts w:ascii="Arial" w:hAnsi="Arial" w:cs="Arial"/>
        </w:rPr>
      </w:pPr>
    </w:p>
    <w:p w14:paraId="7555577B" w14:textId="026E4849" w:rsidR="005055EC" w:rsidRDefault="005055EC" w:rsidP="005055EC">
      <w:pPr>
        <w:pStyle w:val="ListParagraph"/>
        <w:numPr>
          <w:ilvl w:val="0"/>
          <w:numId w:val="1"/>
        </w:numPr>
        <w:rPr>
          <w:rFonts w:ascii="Arial" w:hAnsi="Arial" w:cs="Arial"/>
        </w:rPr>
      </w:pPr>
      <w:r w:rsidRPr="005055EC">
        <w:rPr>
          <w:rFonts w:ascii="Arial" w:hAnsi="Arial" w:cs="Arial"/>
        </w:rPr>
        <w:t>Classify each of the following responses by type of data (qualitative, discrete quantitative, or continuous quantitative) and type of measurement scale (nominal, ordinal, interval, or ratio):</w:t>
      </w:r>
    </w:p>
    <w:p w14:paraId="69583531" w14:textId="77777777" w:rsidR="00866990" w:rsidRDefault="00866990" w:rsidP="00866990">
      <w:pPr>
        <w:pStyle w:val="ListParagraph"/>
        <w:rPr>
          <w:rFonts w:ascii="Arial" w:hAnsi="Arial" w:cs="Arial"/>
        </w:rPr>
      </w:pPr>
    </w:p>
    <w:p w14:paraId="6827E51C" w14:textId="77777777" w:rsidR="005055EC" w:rsidRDefault="005055EC" w:rsidP="005055EC">
      <w:pPr>
        <w:pStyle w:val="ListParagraph"/>
        <w:numPr>
          <w:ilvl w:val="0"/>
          <w:numId w:val="4"/>
        </w:numPr>
        <w:rPr>
          <w:rFonts w:ascii="Arial" w:hAnsi="Arial" w:cs="Arial"/>
        </w:rPr>
      </w:pPr>
      <w:r w:rsidRPr="005055EC">
        <w:rPr>
          <w:rFonts w:ascii="Arial" w:hAnsi="Arial" w:cs="Arial"/>
        </w:rPr>
        <w:t xml:space="preserve">Type of house purchased: </w:t>
      </w:r>
      <w:proofErr w:type="gramStart"/>
      <w:r w:rsidRPr="005055EC">
        <w:rPr>
          <w:rFonts w:ascii="Arial" w:hAnsi="Arial" w:cs="Arial"/>
        </w:rPr>
        <w:t>Double-storey</w:t>
      </w:r>
      <w:proofErr w:type="gramEnd"/>
      <w:r w:rsidRPr="005055EC">
        <w:rPr>
          <w:rFonts w:ascii="Arial" w:hAnsi="Arial" w:cs="Arial"/>
        </w:rPr>
        <w:t xml:space="preserve"> terrace </w:t>
      </w:r>
    </w:p>
    <w:p w14:paraId="048C7ECE" w14:textId="07752209" w:rsidR="00E63159" w:rsidRDefault="00E63159" w:rsidP="00E63159">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t>Qualitative</w:t>
      </w:r>
      <w:r w:rsidR="00866990">
        <w:rPr>
          <w:rFonts w:ascii="Arial" w:hAnsi="Arial" w:cs="Arial"/>
          <w:color w:val="215E99" w:themeColor="text2" w:themeTint="BF"/>
        </w:rPr>
        <w:t xml:space="preserve"> (</w:t>
      </w:r>
      <w:r w:rsidR="00866990" w:rsidRPr="00866990">
        <w:rPr>
          <w:rFonts w:ascii="Arial" w:hAnsi="Arial" w:cs="Arial"/>
          <w:color w:val="215E99" w:themeColor="text2" w:themeTint="BF"/>
        </w:rPr>
        <w:t>nominal</w:t>
      </w:r>
      <w:r w:rsidR="00866990">
        <w:rPr>
          <w:rFonts w:ascii="Arial" w:hAnsi="Arial" w:cs="Arial"/>
          <w:color w:val="215E99" w:themeColor="text2" w:themeTint="BF"/>
        </w:rPr>
        <w:t>)</w:t>
      </w:r>
    </w:p>
    <w:p w14:paraId="083019F9" w14:textId="77777777" w:rsidR="00866990" w:rsidRPr="00866990" w:rsidRDefault="00866990" w:rsidP="00866990">
      <w:pPr>
        <w:pStyle w:val="ListParagraph"/>
        <w:ind w:left="1440"/>
        <w:rPr>
          <w:rFonts w:ascii="Arial" w:hAnsi="Arial" w:cs="Arial"/>
          <w:color w:val="215E99" w:themeColor="text2" w:themeTint="BF"/>
        </w:rPr>
      </w:pPr>
    </w:p>
    <w:p w14:paraId="05E5D3E3" w14:textId="77777777" w:rsidR="005055EC" w:rsidRDefault="005055EC" w:rsidP="005055EC">
      <w:pPr>
        <w:pStyle w:val="ListParagraph"/>
        <w:numPr>
          <w:ilvl w:val="0"/>
          <w:numId w:val="4"/>
        </w:numPr>
        <w:rPr>
          <w:rFonts w:ascii="Arial" w:hAnsi="Arial" w:cs="Arial"/>
        </w:rPr>
      </w:pPr>
      <w:r w:rsidRPr="005055EC">
        <w:rPr>
          <w:rFonts w:ascii="Arial" w:hAnsi="Arial" w:cs="Arial"/>
        </w:rPr>
        <w:t xml:space="preserve">Built-up area: 3,231 square feet </w:t>
      </w:r>
    </w:p>
    <w:p w14:paraId="7FA89D30" w14:textId="1F7EF54D" w:rsidR="00E63159" w:rsidRPr="00866990" w:rsidRDefault="00E63159" w:rsidP="00E63159">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t xml:space="preserve">Continuous quantitative </w:t>
      </w:r>
      <w:r w:rsidR="00866990">
        <w:rPr>
          <w:rFonts w:ascii="Arial" w:hAnsi="Arial" w:cs="Arial"/>
          <w:color w:val="215E99" w:themeColor="text2" w:themeTint="BF"/>
        </w:rPr>
        <w:t>(</w:t>
      </w:r>
      <w:r w:rsidRPr="00866990">
        <w:rPr>
          <w:rFonts w:ascii="Arial" w:hAnsi="Arial" w:cs="Arial"/>
          <w:color w:val="215E99" w:themeColor="text2" w:themeTint="BF"/>
        </w:rPr>
        <w:t>ratio</w:t>
      </w:r>
      <w:r w:rsidR="00866990">
        <w:rPr>
          <w:rFonts w:ascii="Arial" w:hAnsi="Arial" w:cs="Arial"/>
          <w:color w:val="215E99" w:themeColor="text2" w:themeTint="BF"/>
        </w:rPr>
        <w:t>)</w:t>
      </w:r>
    </w:p>
    <w:p w14:paraId="02F498BF" w14:textId="77777777" w:rsidR="00866990" w:rsidRDefault="00866990" w:rsidP="00866990">
      <w:pPr>
        <w:pStyle w:val="ListParagraph"/>
        <w:ind w:left="1440"/>
        <w:rPr>
          <w:rFonts w:ascii="Arial" w:hAnsi="Arial" w:cs="Arial"/>
        </w:rPr>
      </w:pPr>
    </w:p>
    <w:p w14:paraId="2ECB5B3F" w14:textId="77777777" w:rsidR="005055EC" w:rsidRDefault="005055EC" w:rsidP="005055EC">
      <w:pPr>
        <w:pStyle w:val="ListParagraph"/>
        <w:numPr>
          <w:ilvl w:val="0"/>
          <w:numId w:val="4"/>
        </w:numPr>
        <w:rPr>
          <w:rFonts w:ascii="Arial" w:hAnsi="Arial" w:cs="Arial"/>
        </w:rPr>
      </w:pPr>
      <w:r w:rsidRPr="005055EC">
        <w:rPr>
          <w:rFonts w:ascii="Arial" w:hAnsi="Arial" w:cs="Arial"/>
        </w:rPr>
        <w:t xml:space="preserve">Down payment paid for the house: RM 20,000 </w:t>
      </w:r>
    </w:p>
    <w:p w14:paraId="7ADD8C37" w14:textId="442A09AB" w:rsidR="00E63159" w:rsidRPr="00866990" w:rsidRDefault="00866990" w:rsidP="00E63159">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lastRenderedPageBreak/>
        <w:t>Discrete</w:t>
      </w:r>
      <w:r w:rsidR="00E63159" w:rsidRPr="00866990">
        <w:rPr>
          <w:rFonts w:ascii="Arial" w:hAnsi="Arial" w:cs="Arial"/>
          <w:color w:val="215E99" w:themeColor="text2" w:themeTint="BF"/>
        </w:rPr>
        <w:t xml:space="preserve"> </w:t>
      </w:r>
      <w:r w:rsidR="006F0EBD" w:rsidRPr="00866990">
        <w:rPr>
          <w:rFonts w:ascii="Arial" w:hAnsi="Arial" w:cs="Arial"/>
          <w:color w:val="215E99" w:themeColor="text2" w:themeTint="BF"/>
        </w:rPr>
        <w:t>quantitative (</w:t>
      </w:r>
      <w:r w:rsidR="00E63159" w:rsidRPr="00866990">
        <w:rPr>
          <w:rFonts w:ascii="Arial" w:hAnsi="Arial" w:cs="Arial"/>
          <w:color w:val="215E99" w:themeColor="text2" w:themeTint="BF"/>
        </w:rPr>
        <w:t>ratio</w:t>
      </w:r>
      <w:r w:rsidRPr="00866990">
        <w:rPr>
          <w:rFonts w:ascii="Arial" w:hAnsi="Arial" w:cs="Arial"/>
          <w:color w:val="215E99" w:themeColor="text2" w:themeTint="BF"/>
        </w:rPr>
        <w:t>)</w:t>
      </w:r>
    </w:p>
    <w:p w14:paraId="4D9AA72A" w14:textId="77777777" w:rsidR="00866990" w:rsidRDefault="00866990" w:rsidP="00866990">
      <w:pPr>
        <w:pStyle w:val="ListParagraph"/>
        <w:ind w:left="1440"/>
        <w:rPr>
          <w:rFonts w:ascii="Arial" w:hAnsi="Arial" w:cs="Arial"/>
        </w:rPr>
      </w:pPr>
    </w:p>
    <w:p w14:paraId="091173A7" w14:textId="77777777" w:rsidR="005055EC" w:rsidRDefault="005055EC" w:rsidP="005055EC">
      <w:pPr>
        <w:pStyle w:val="ListParagraph"/>
        <w:numPr>
          <w:ilvl w:val="0"/>
          <w:numId w:val="4"/>
        </w:numPr>
        <w:rPr>
          <w:rFonts w:ascii="Arial" w:hAnsi="Arial" w:cs="Arial"/>
        </w:rPr>
      </w:pPr>
      <w:r w:rsidRPr="005055EC">
        <w:rPr>
          <w:rFonts w:ascii="Arial" w:hAnsi="Arial" w:cs="Arial"/>
        </w:rPr>
        <w:t xml:space="preserve">Monthly payment paid for the house: RM 880 </w:t>
      </w:r>
    </w:p>
    <w:p w14:paraId="490CEC28" w14:textId="6415AABA" w:rsidR="00E63159" w:rsidRDefault="00E63159" w:rsidP="00E63159">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t xml:space="preserve">Discrete quantitative </w:t>
      </w:r>
      <w:r w:rsidR="00866990">
        <w:rPr>
          <w:rFonts w:ascii="Arial" w:hAnsi="Arial" w:cs="Arial"/>
          <w:color w:val="215E99" w:themeColor="text2" w:themeTint="BF"/>
        </w:rPr>
        <w:t>(</w:t>
      </w:r>
      <w:r w:rsidRPr="00866990">
        <w:rPr>
          <w:rFonts w:ascii="Arial" w:hAnsi="Arial" w:cs="Arial"/>
          <w:color w:val="215E99" w:themeColor="text2" w:themeTint="BF"/>
        </w:rPr>
        <w:t>ratio</w:t>
      </w:r>
      <w:r w:rsidR="00866990">
        <w:rPr>
          <w:rFonts w:ascii="Arial" w:hAnsi="Arial" w:cs="Arial"/>
          <w:color w:val="215E99" w:themeColor="text2" w:themeTint="BF"/>
        </w:rPr>
        <w:t>)</w:t>
      </w:r>
    </w:p>
    <w:p w14:paraId="183B90CF" w14:textId="77777777" w:rsidR="006F0EBD" w:rsidRPr="00866990" w:rsidRDefault="006F0EBD" w:rsidP="006F0EBD">
      <w:pPr>
        <w:pStyle w:val="ListParagraph"/>
        <w:ind w:left="1440"/>
        <w:rPr>
          <w:rFonts w:ascii="Arial" w:hAnsi="Arial" w:cs="Arial"/>
          <w:color w:val="215E99" w:themeColor="text2" w:themeTint="BF"/>
        </w:rPr>
      </w:pPr>
    </w:p>
    <w:p w14:paraId="6EABCFB3" w14:textId="77777777" w:rsidR="005055EC" w:rsidRDefault="005055EC" w:rsidP="005055EC">
      <w:pPr>
        <w:pStyle w:val="ListParagraph"/>
        <w:numPr>
          <w:ilvl w:val="0"/>
          <w:numId w:val="4"/>
        </w:numPr>
        <w:rPr>
          <w:rFonts w:ascii="Arial" w:hAnsi="Arial" w:cs="Arial"/>
        </w:rPr>
      </w:pPr>
      <w:r w:rsidRPr="005055EC">
        <w:rPr>
          <w:rFonts w:ascii="Arial" w:hAnsi="Arial" w:cs="Arial"/>
        </w:rPr>
        <w:t xml:space="preserve">Annual interest rate charged: 4 ½% </w:t>
      </w:r>
    </w:p>
    <w:p w14:paraId="2954DFB3" w14:textId="6FA18A3E" w:rsidR="00E63159" w:rsidRDefault="00E63159" w:rsidP="00E63159">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t xml:space="preserve">Continuous quantitative </w:t>
      </w:r>
      <w:r w:rsidR="00866990">
        <w:rPr>
          <w:rFonts w:ascii="Arial" w:hAnsi="Arial" w:cs="Arial"/>
          <w:color w:val="215E99" w:themeColor="text2" w:themeTint="BF"/>
        </w:rPr>
        <w:t>(</w:t>
      </w:r>
      <w:r w:rsidRPr="00866990">
        <w:rPr>
          <w:rFonts w:ascii="Arial" w:hAnsi="Arial" w:cs="Arial"/>
          <w:color w:val="215E99" w:themeColor="text2" w:themeTint="BF"/>
        </w:rPr>
        <w:t>ratio</w:t>
      </w:r>
      <w:r w:rsidR="00866990">
        <w:rPr>
          <w:rFonts w:ascii="Arial" w:hAnsi="Arial" w:cs="Arial"/>
          <w:color w:val="215E99" w:themeColor="text2" w:themeTint="BF"/>
        </w:rPr>
        <w:t>)</w:t>
      </w:r>
    </w:p>
    <w:p w14:paraId="10261EB3" w14:textId="77777777" w:rsidR="00866990" w:rsidRPr="00866990" w:rsidRDefault="00866990" w:rsidP="00866990">
      <w:pPr>
        <w:pStyle w:val="ListParagraph"/>
        <w:ind w:left="1440"/>
        <w:rPr>
          <w:rFonts w:ascii="Arial" w:hAnsi="Arial" w:cs="Arial"/>
          <w:color w:val="215E99" w:themeColor="text2" w:themeTint="BF"/>
        </w:rPr>
      </w:pPr>
    </w:p>
    <w:p w14:paraId="1FF4ED52" w14:textId="1CAF5526" w:rsidR="00866990" w:rsidRPr="00866990" w:rsidRDefault="005055EC" w:rsidP="00866990">
      <w:pPr>
        <w:pStyle w:val="ListParagraph"/>
        <w:numPr>
          <w:ilvl w:val="0"/>
          <w:numId w:val="4"/>
        </w:numPr>
        <w:rPr>
          <w:rFonts w:ascii="Arial" w:hAnsi="Arial" w:cs="Arial"/>
        </w:rPr>
      </w:pPr>
      <w:r w:rsidRPr="005055EC">
        <w:rPr>
          <w:rFonts w:ascii="Arial" w:hAnsi="Arial" w:cs="Arial"/>
        </w:rPr>
        <w:t xml:space="preserve">Marital status: Married </w:t>
      </w:r>
    </w:p>
    <w:p w14:paraId="2C507E6F" w14:textId="642B1FF5" w:rsidR="00E63159" w:rsidRDefault="00E63159" w:rsidP="00E63159">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t xml:space="preserve">Qualitative </w:t>
      </w:r>
      <w:r w:rsidR="00866990">
        <w:rPr>
          <w:rFonts w:ascii="Arial" w:hAnsi="Arial" w:cs="Arial"/>
          <w:color w:val="215E99" w:themeColor="text2" w:themeTint="BF"/>
        </w:rPr>
        <w:t>(</w:t>
      </w:r>
      <w:r w:rsidRPr="00866990">
        <w:rPr>
          <w:rFonts w:ascii="Arial" w:hAnsi="Arial" w:cs="Arial"/>
          <w:color w:val="215E99" w:themeColor="text2" w:themeTint="BF"/>
        </w:rPr>
        <w:t>nominal</w:t>
      </w:r>
      <w:r w:rsidR="00866990">
        <w:rPr>
          <w:rFonts w:ascii="Arial" w:hAnsi="Arial" w:cs="Arial"/>
          <w:color w:val="215E99" w:themeColor="text2" w:themeTint="BF"/>
        </w:rPr>
        <w:t>)</w:t>
      </w:r>
    </w:p>
    <w:p w14:paraId="0DBC2CB6" w14:textId="77777777" w:rsidR="00866990" w:rsidRPr="00866990" w:rsidRDefault="00866990" w:rsidP="00866990">
      <w:pPr>
        <w:pStyle w:val="ListParagraph"/>
        <w:ind w:left="1440"/>
        <w:rPr>
          <w:rFonts w:ascii="Arial" w:hAnsi="Arial" w:cs="Arial"/>
          <w:color w:val="215E99" w:themeColor="text2" w:themeTint="BF"/>
        </w:rPr>
      </w:pPr>
    </w:p>
    <w:p w14:paraId="546D4BA7" w14:textId="77777777" w:rsidR="005055EC" w:rsidRDefault="005055EC" w:rsidP="005055EC">
      <w:pPr>
        <w:pStyle w:val="ListParagraph"/>
        <w:numPr>
          <w:ilvl w:val="0"/>
          <w:numId w:val="4"/>
        </w:numPr>
        <w:rPr>
          <w:rFonts w:ascii="Arial" w:hAnsi="Arial" w:cs="Arial"/>
        </w:rPr>
      </w:pPr>
      <w:r w:rsidRPr="005055EC">
        <w:rPr>
          <w:rFonts w:ascii="Arial" w:hAnsi="Arial" w:cs="Arial"/>
        </w:rPr>
        <w:t xml:space="preserve">Occupation: Lecturer </w:t>
      </w:r>
    </w:p>
    <w:p w14:paraId="1DC804CC" w14:textId="05881A0E" w:rsidR="00E63159" w:rsidRDefault="00E63159" w:rsidP="00E63159">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t xml:space="preserve">Qualitative </w:t>
      </w:r>
      <w:r w:rsidR="00866990">
        <w:rPr>
          <w:rFonts w:ascii="Arial" w:hAnsi="Arial" w:cs="Arial"/>
          <w:color w:val="215E99" w:themeColor="text2" w:themeTint="BF"/>
        </w:rPr>
        <w:t>(</w:t>
      </w:r>
      <w:r w:rsidRPr="00866990">
        <w:rPr>
          <w:rFonts w:ascii="Arial" w:hAnsi="Arial" w:cs="Arial"/>
          <w:color w:val="215E99" w:themeColor="text2" w:themeTint="BF"/>
        </w:rPr>
        <w:t>nominal</w:t>
      </w:r>
      <w:r w:rsidR="00866990">
        <w:rPr>
          <w:rFonts w:ascii="Arial" w:hAnsi="Arial" w:cs="Arial"/>
          <w:color w:val="215E99" w:themeColor="text2" w:themeTint="BF"/>
        </w:rPr>
        <w:t>)</w:t>
      </w:r>
    </w:p>
    <w:p w14:paraId="713CC56D" w14:textId="77777777" w:rsidR="00866990" w:rsidRPr="00866990" w:rsidRDefault="00866990" w:rsidP="00866990">
      <w:pPr>
        <w:pStyle w:val="ListParagraph"/>
        <w:ind w:left="1440"/>
        <w:rPr>
          <w:rFonts w:ascii="Arial" w:hAnsi="Arial" w:cs="Arial"/>
          <w:color w:val="215E99" w:themeColor="text2" w:themeTint="BF"/>
        </w:rPr>
      </w:pPr>
    </w:p>
    <w:p w14:paraId="290CFE3A" w14:textId="77777777" w:rsidR="005055EC" w:rsidRDefault="005055EC" w:rsidP="005055EC">
      <w:pPr>
        <w:pStyle w:val="ListParagraph"/>
        <w:numPr>
          <w:ilvl w:val="0"/>
          <w:numId w:val="4"/>
        </w:numPr>
        <w:rPr>
          <w:rFonts w:ascii="Arial" w:hAnsi="Arial" w:cs="Arial"/>
        </w:rPr>
      </w:pPr>
      <w:r w:rsidRPr="005055EC">
        <w:rPr>
          <w:rFonts w:ascii="Arial" w:hAnsi="Arial" w:cs="Arial"/>
        </w:rPr>
        <w:t xml:space="preserve">Monthly salary: RM 2,500 </w:t>
      </w:r>
    </w:p>
    <w:p w14:paraId="7055D6D4" w14:textId="281F261D" w:rsidR="00E63159" w:rsidRDefault="00866990" w:rsidP="00E63159">
      <w:pPr>
        <w:pStyle w:val="ListParagraph"/>
        <w:numPr>
          <w:ilvl w:val="0"/>
          <w:numId w:val="5"/>
        </w:numPr>
        <w:rPr>
          <w:rFonts w:ascii="Arial" w:hAnsi="Arial" w:cs="Arial"/>
        </w:rPr>
      </w:pPr>
      <w:r w:rsidRPr="00866990">
        <w:rPr>
          <w:rFonts w:ascii="Arial" w:hAnsi="Arial" w:cs="Arial"/>
          <w:color w:val="215E99" w:themeColor="text2" w:themeTint="BF"/>
        </w:rPr>
        <w:t>Discrete</w:t>
      </w:r>
      <w:r w:rsidR="00E63159" w:rsidRPr="00866990">
        <w:rPr>
          <w:rFonts w:ascii="Arial" w:hAnsi="Arial" w:cs="Arial"/>
          <w:color w:val="215E99" w:themeColor="text2" w:themeTint="BF"/>
        </w:rPr>
        <w:t xml:space="preserve"> quantitative </w:t>
      </w:r>
      <w:r>
        <w:rPr>
          <w:rFonts w:ascii="Arial" w:hAnsi="Arial" w:cs="Arial"/>
          <w:color w:val="215E99" w:themeColor="text2" w:themeTint="BF"/>
        </w:rPr>
        <w:t>(</w:t>
      </w:r>
      <w:r w:rsidR="00E63159" w:rsidRPr="00866990">
        <w:rPr>
          <w:rFonts w:ascii="Arial" w:hAnsi="Arial" w:cs="Arial"/>
          <w:color w:val="215E99" w:themeColor="text2" w:themeTint="BF"/>
        </w:rPr>
        <w:t>ratio</w:t>
      </w:r>
      <w:r>
        <w:rPr>
          <w:rFonts w:ascii="Arial" w:hAnsi="Arial" w:cs="Arial"/>
          <w:color w:val="215E99" w:themeColor="text2" w:themeTint="BF"/>
        </w:rPr>
        <w:t>)</w:t>
      </w:r>
      <w:r w:rsidR="00E63159">
        <w:rPr>
          <w:rFonts w:ascii="Arial" w:hAnsi="Arial" w:cs="Arial"/>
        </w:rPr>
        <w:t xml:space="preserve"> </w:t>
      </w:r>
    </w:p>
    <w:p w14:paraId="0F58969B" w14:textId="77777777" w:rsidR="00866990" w:rsidRDefault="00866990" w:rsidP="00866990">
      <w:pPr>
        <w:pStyle w:val="ListParagraph"/>
        <w:ind w:left="1440"/>
        <w:rPr>
          <w:rFonts w:ascii="Arial" w:hAnsi="Arial" w:cs="Arial"/>
        </w:rPr>
      </w:pPr>
    </w:p>
    <w:p w14:paraId="03C17E21" w14:textId="77777777" w:rsidR="005055EC" w:rsidRDefault="005055EC" w:rsidP="005055EC">
      <w:pPr>
        <w:pStyle w:val="ListParagraph"/>
        <w:numPr>
          <w:ilvl w:val="0"/>
          <w:numId w:val="4"/>
        </w:numPr>
        <w:rPr>
          <w:rFonts w:ascii="Arial" w:hAnsi="Arial" w:cs="Arial"/>
        </w:rPr>
      </w:pPr>
      <w:r w:rsidRPr="005055EC">
        <w:rPr>
          <w:rFonts w:ascii="Arial" w:hAnsi="Arial" w:cs="Arial"/>
        </w:rPr>
        <w:t xml:space="preserve">Term of payment: 25 years </w:t>
      </w:r>
    </w:p>
    <w:p w14:paraId="6C4F2804" w14:textId="758AF6B6" w:rsidR="00E63159" w:rsidRDefault="00866990" w:rsidP="00E63159">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t>Discrete</w:t>
      </w:r>
      <w:r w:rsidR="00E63159" w:rsidRPr="00866990">
        <w:rPr>
          <w:rFonts w:ascii="Arial" w:hAnsi="Arial" w:cs="Arial"/>
          <w:color w:val="215E99" w:themeColor="text2" w:themeTint="BF"/>
        </w:rPr>
        <w:t xml:space="preserve"> quantitative </w:t>
      </w:r>
      <w:r>
        <w:rPr>
          <w:rFonts w:ascii="Arial" w:hAnsi="Arial" w:cs="Arial"/>
          <w:color w:val="215E99" w:themeColor="text2" w:themeTint="BF"/>
        </w:rPr>
        <w:t>(</w:t>
      </w:r>
      <w:r w:rsidR="00C82E57" w:rsidRPr="00866990">
        <w:rPr>
          <w:rFonts w:ascii="Arial" w:hAnsi="Arial" w:cs="Arial"/>
          <w:color w:val="215E99" w:themeColor="text2" w:themeTint="BF"/>
        </w:rPr>
        <w:t>ratio</w:t>
      </w:r>
      <w:r>
        <w:rPr>
          <w:rFonts w:ascii="Arial" w:hAnsi="Arial" w:cs="Arial"/>
          <w:color w:val="215E99" w:themeColor="text2" w:themeTint="BF"/>
        </w:rPr>
        <w:t>)</w:t>
      </w:r>
    </w:p>
    <w:p w14:paraId="2A052BF1" w14:textId="77777777" w:rsidR="00866990" w:rsidRPr="00866990" w:rsidRDefault="00866990" w:rsidP="00866990">
      <w:pPr>
        <w:pStyle w:val="ListParagraph"/>
        <w:ind w:left="1440"/>
        <w:rPr>
          <w:rFonts w:ascii="Arial" w:hAnsi="Arial" w:cs="Arial"/>
          <w:color w:val="215E99" w:themeColor="text2" w:themeTint="BF"/>
        </w:rPr>
      </w:pPr>
    </w:p>
    <w:p w14:paraId="48B20726" w14:textId="77777777" w:rsidR="005055EC" w:rsidRDefault="005055EC" w:rsidP="005055EC">
      <w:pPr>
        <w:pStyle w:val="ListParagraph"/>
        <w:numPr>
          <w:ilvl w:val="0"/>
          <w:numId w:val="4"/>
        </w:numPr>
        <w:rPr>
          <w:rFonts w:ascii="Arial" w:hAnsi="Arial" w:cs="Arial"/>
        </w:rPr>
      </w:pPr>
      <w:r w:rsidRPr="005055EC">
        <w:rPr>
          <w:rFonts w:ascii="Arial" w:hAnsi="Arial" w:cs="Arial"/>
        </w:rPr>
        <w:t xml:space="preserve">Date of purchase: 25 August 2003 </w:t>
      </w:r>
    </w:p>
    <w:p w14:paraId="08A76929" w14:textId="6B0FD00F" w:rsidR="00C82E57" w:rsidRDefault="00C82E57" w:rsidP="00C82E57">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t xml:space="preserve">Discrete quantitative </w:t>
      </w:r>
      <w:r w:rsidR="00866990">
        <w:rPr>
          <w:rFonts w:ascii="Arial" w:hAnsi="Arial" w:cs="Arial"/>
          <w:color w:val="215E99" w:themeColor="text2" w:themeTint="BF"/>
        </w:rPr>
        <w:t>(</w:t>
      </w:r>
      <w:r w:rsidRPr="00866990">
        <w:rPr>
          <w:rFonts w:ascii="Arial" w:hAnsi="Arial" w:cs="Arial"/>
          <w:color w:val="215E99" w:themeColor="text2" w:themeTint="BF"/>
        </w:rPr>
        <w:t>ratio</w:t>
      </w:r>
      <w:r w:rsidR="00866990">
        <w:rPr>
          <w:rFonts w:ascii="Arial" w:hAnsi="Arial" w:cs="Arial"/>
          <w:color w:val="215E99" w:themeColor="text2" w:themeTint="BF"/>
        </w:rPr>
        <w:t>)</w:t>
      </w:r>
    </w:p>
    <w:p w14:paraId="23A27468" w14:textId="77777777" w:rsidR="00866990" w:rsidRPr="00866990" w:rsidRDefault="00866990" w:rsidP="00866990">
      <w:pPr>
        <w:pStyle w:val="ListParagraph"/>
        <w:ind w:left="1440"/>
        <w:rPr>
          <w:rFonts w:ascii="Arial" w:hAnsi="Arial" w:cs="Arial"/>
          <w:color w:val="215E99" w:themeColor="text2" w:themeTint="BF"/>
        </w:rPr>
      </w:pPr>
    </w:p>
    <w:p w14:paraId="3FFA0AAE" w14:textId="77777777" w:rsidR="005055EC" w:rsidRDefault="005055EC" w:rsidP="005055EC">
      <w:pPr>
        <w:pStyle w:val="ListParagraph"/>
        <w:numPr>
          <w:ilvl w:val="0"/>
          <w:numId w:val="4"/>
        </w:numPr>
        <w:rPr>
          <w:rFonts w:ascii="Arial" w:hAnsi="Arial" w:cs="Arial"/>
        </w:rPr>
      </w:pPr>
      <w:r w:rsidRPr="005055EC">
        <w:rPr>
          <w:rFonts w:ascii="Arial" w:hAnsi="Arial" w:cs="Arial"/>
        </w:rPr>
        <w:t xml:space="preserve">Temperature: 1000 C (boiling point) </w:t>
      </w:r>
    </w:p>
    <w:p w14:paraId="093AF397" w14:textId="6381C798" w:rsidR="00C82E57" w:rsidRDefault="00C82E57" w:rsidP="00C82E57">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t xml:space="preserve">Continuous quantitative </w:t>
      </w:r>
      <w:r w:rsidR="00866990">
        <w:rPr>
          <w:rFonts w:ascii="Arial" w:hAnsi="Arial" w:cs="Arial"/>
          <w:color w:val="215E99" w:themeColor="text2" w:themeTint="BF"/>
        </w:rPr>
        <w:t>(</w:t>
      </w:r>
      <w:r w:rsidRPr="00866990">
        <w:rPr>
          <w:rFonts w:ascii="Arial" w:hAnsi="Arial" w:cs="Arial"/>
          <w:color w:val="215E99" w:themeColor="text2" w:themeTint="BF"/>
        </w:rPr>
        <w:t>inter</w:t>
      </w:r>
      <w:r w:rsidR="00866990" w:rsidRPr="00866990">
        <w:rPr>
          <w:rFonts w:ascii="Arial" w:hAnsi="Arial" w:cs="Arial"/>
          <w:color w:val="215E99" w:themeColor="text2" w:themeTint="BF"/>
        </w:rPr>
        <w:t>v</w:t>
      </w:r>
      <w:r w:rsidRPr="00866990">
        <w:rPr>
          <w:rFonts w:ascii="Arial" w:hAnsi="Arial" w:cs="Arial"/>
          <w:color w:val="215E99" w:themeColor="text2" w:themeTint="BF"/>
        </w:rPr>
        <w:t>al</w:t>
      </w:r>
      <w:r w:rsidR="00866990">
        <w:rPr>
          <w:rFonts w:ascii="Arial" w:hAnsi="Arial" w:cs="Arial"/>
          <w:color w:val="215E99" w:themeColor="text2" w:themeTint="BF"/>
        </w:rPr>
        <w:t>)</w:t>
      </w:r>
      <w:r w:rsidRPr="00866990">
        <w:rPr>
          <w:rFonts w:ascii="Arial" w:hAnsi="Arial" w:cs="Arial"/>
          <w:color w:val="215E99" w:themeColor="text2" w:themeTint="BF"/>
        </w:rPr>
        <w:t xml:space="preserve"> </w:t>
      </w:r>
    </w:p>
    <w:p w14:paraId="22F8EE60" w14:textId="77777777" w:rsidR="00866990" w:rsidRPr="00866990" w:rsidRDefault="00866990" w:rsidP="00866990">
      <w:pPr>
        <w:pStyle w:val="ListParagraph"/>
        <w:ind w:left="1440"/>
        <w:rPr>
          <w:rFonts w:ascii="Arial" w:hAnsi="Arial" w:cs="Arial"/>
          <w:color w:val="215E99" w:themeColor="text2" w:themeTint="BF"/>
        </w:rPr>
      </w:pPr>
    </w:p>
    <w:p w14:paraId="618D259D" w14:textId="77777777" w:rsidR="005055EC" w:rsidRDefault="005055EC" w:rsidP="005055EC">
      <w:pPr>
        <w:pStyle w:val="ListParagraph"/>
        <w:numPr>
          <w:ilvl w:val="0"/>
          <w:numId w:val="4"/>
        </w:numPr>
        <w:rPr>
          <w:rFonts w:ascii="Arial" w:hAnsi="Arial" w:cs="Arial"/>
        </w:rPr>
      </w:pPr>
      <w:r w:rsidRPr="005055EC">
        <w:rPr>
          <w:rFonts w:ascii="Arial" w:hAnsi="Arial" w:cs="Arial"/>
        </w:rPr>
        <w:t xml:space="preserve">Army ranks: Colonel ; Major ; Captain ; Lieutenant </w:t>
      </w:r>
    </w:p>
    <w:p w14:paraId="038E538A" w14:textId="61A5CE32" w:rsidR="00C82E57" w:rsidRDefault="00C82E57" w:rsidP="00C82E57">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t xml:space="preserve">Qualitative </w:t>
      </w:r>
      <w:r w:rsidR="00866990">
        <w:rPr>
          <w:rFonts w:ascii="Arial" w:hAnsi="Arial" w:cs="Arial"/>
          <w:color w:val="215E99" w:themeColor="text2" w:themeTint="BF"/>
        </w:rPr>
        <w:t>(</w:t>
      </w:r>
      <w:r w:rsidRPr="00866990">
        <w:rPr>
          <w:rFonts w:ascii="Arial" w:hAnsi="Arial" w:cs="Arial"/>
          <w:color w:val="215E99" w:themeColor="text2" w:themeTint="BF"/>
        </w:rPr>
        <w:t>ordinal</w:t>
      </w:r>
      <w:r w:rsidR="00866990">
        <w:rPr>
          <w:rFonts w:ascii="Arial" w:hAnsi="Arial" w:cs="Arial"/>
          <w:color w:val="215E99" w:themeColor="text2" w:themeTint="BF"/>
        </w:rPr>
        <w:t>)</w:t>
      </w:r>
    </w:p>
    <w:p w14:paraId="4BD0A2AA" w14:textId="77777777" w:rsidR="00866990" w:rsidRPr="00866990" w:rsidRDefault="00866990" w:rsidP="00866990">
      <w:pPr>
        <w:pStyle w:val="ListParagraph"/>
        <w:ind w:left="1440"/>
        <w:rPr>
          <w:rFonts w:ascii="Arial" w:hAnsi="Arial" w:cs="Arial"/>
          <w:color w:val="215E99" w:themeColor="text2" w:themeTint="BF"/>
        </w:rPr>
      </w:pPr>
    </w:p>
    <w:p w14:paraId="4BEBECF7" w14:textId="0AA470EF" w:rsidR="005055EC" w:rsidRDefault="005055EC" w:rsidP="005055EC">
      <w:pPr>
        <w:pStyle w:val="ListParagraph"/>
        <w:numPr>
          <w:ilvl w:val="0"/>
          <w:numId w:val="4"/>
        </w:numPr>
        <w:rPr>
          <w:rFonts w:ascii="Arial" w:hAnsi="Arial" w:cs="Arial"/>
        </w:rPr>
      </w:pPr>
      <w:r w:rsidRPr="005055EC">
        <w:rPr>
          <w:rFonts w:ascii="Arial" w:hAnsi="Arial" w:cs="Arial"/>
        </w:rPr>
        <w:t>Salary group: A ; B ; C ; D</w:t>
      </w:r>
    </w:p>
    <w:p w14:paraId="4D2B6B31" w14:textId="6BA7271B" w:rsidR="00C82E57" w:rsidRPr="00866990" w:rsidRDefault="00C82E57" w:rsidP="00C82E57">
      <w:pPr>
        <w:pStyle w:val="ListParagraph"/>
        <w:numPr>
          <w:ilvl w:val="0"/>
          <w:numId w:val="5"/>
        </w:numPr>
        <w:rPr>
          <w:rFonts w:ascii="Arial" w:hAnsi="Arial" w:cs="Arial"/>
          <w:color w:val="215E99" w:themeColor="text2" w:themeTint="BF"/>
        </w:rPr>
      </w:pPr>
      <w:r w:rsidRPr="00866990">
        <w:rPr>
          <w:rFonts w:ascii="Arial" w:hAnsi="Arial" w:cs="Arial"/>
          <w:color w:val="215E99" w:themeColor="text2" w:themeTint="BF"/>
        </w:rPr>
        <w:t>Qualitative</w:t>
      </w:r>
      <w:r w:rsidR="00866990">
        <w:rPr>
          <w:rFonts w:ascii="Arial" w:hAnsi="Arial" w:cs="Arial"/>
          <w:color w:val="215E99" w:themeColor="text2" w:themeTint="BF"/>
        </w:rPr>
        <w:t xml:space="preserve"> (</w:t>
      </w:r>
      <w:r w:rsidR="00866990" w:rsidRPr="00866990">
        <w:rPr>
          <w:rFonts w:ascii="Arial" w:hAnsi="Arial" w:cs="Arial"/>
          <w:color w:val="215E99" w:themeColor="text2" w:themeTint="BF"/>
        </w:rPr>
        <w:t>nominal</w:t>
      </w:r>
      <w:r w:rsidR="00866990">
        <w:rPr>
          <w:rFonts w:ascii="Arial" w:hAnsi="Arial" w:cs="Arial"/>
          <w:color w:val="215E99" w:themeColor="text2" w:themeTint="BF"/>
        </w:rPr>
        <w:t>)</w:t>
      </w:r>
    </w:p>
    <w:p w14:paraId="0097F9F2" w14:textId="77777777" w:rsidR="005055EC" w:rsidRPr="005055EC" w:rsidRDefault="005055EC" w:rsidP="005055EC">
      <w:pPr>
        <w:pStyle w:val="ListParagraph"/>
        <w:rPr>
          <w:rFonts w:ascii="Arial" w:hAnsi="Arial" w:cs="Arial"/>
        </w:rPr>
      </w:pPr>
    </w:p>
    <w:p w14:paraId="5770A62D" w14:textId="77777777" w:rsidR="005055EC" w:rsidRPr="005055EC" w:rsidRDefault="005055EC" w:rsidP="005055EC">
      <w:pPr>
        <w:rPr>
          <w:rFonts w:ascii="Arial" w:hAnsi="Arial" w:cs="Arial"/>
          <w:b/>
          <w:bCs/>
        </w:rPr>
      </w:pPr>
    </w:p>
    <w:sectPr w:rsidR="005055EC" w:rsidRPr="00505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F29D5"/>
    <w:multiLevelType w:val="hybridMultilevel"/>
    <w:tmpl w:val="47A27732"/>
    <w:lvl w:ilvl="0" w:tplc="637289A6">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231D54B7"/>
    <w:multiLevelType w:val="hybridMultilevel"/>
    <w:tmpl w:val="D2861832"/>
    <w:lvl w:ilvl="0" w:tplc="8B2E0E60">
      <w:start w:val="1"/>
      <w:numFmt w:val="bullet"/>
      <w:lvlText w:val="-"/>
      <w:lvlJc w:val="left"/>
      <w:pPr>
        <w:ind w:left="1440" w:hanging="360"/>
      </w:pPr>
      <w:rPr>
        <w:rFonts w:ascii="Arial" w:eastAsiaTheme="minorHAnsi" w:hAnsi="Arial" w:cs="Aria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61B931A6"/>
    <w:multiLevelType w:val="hybridMultilevel"/>
    <w:tmpl w:val="F336F4DE"/>
    <w:lvl w:ilvl="0" w:tplc="E00E001E">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72D47F9E"/>
    <w:multiLevelType w:val="hybridMultilevel"/>
    <w:tmpl w:val="AD4E1B4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4140069"/>
    <w:multiLevelType w:val="hybridMultilevel"/>
    <w:tmpl w:val="4306B5D2"/>
    <w:lvl w:ilvl="0" w:tplc="EC260EE8">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1291475895">
    <w:abstractNumId w:val="3"/>
  </w:num>
  <w:num w:numId="2" w16cid:durableId="101730027">
    <w:abstractNumId w:val="4"/>
  </w:num>
  <w:num w:numId="3" w16cid:durableId="2134130739">
    <w:abstractNumId w:val="0"/>
  </w:num>
  <w:num w:numId="4" w16cid:durableId="551767641">
    <w:abstractNumId w:val="2"/>
  </w:num>
  <w:num w:numId="5" w16cid:durableId="588082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EC"/>
    <w:rsid w:val="001A4E50"/>
    <w:rsid w:val="002C76DC"/>
    <w:rsid w:val="005055EC"/>
    <w:rsid w:val="00553EC7"/>
    <w:rsid w:val="006F0EBD"/>
    <w:rsid w:val="00866990"/>
    <w:rsid w:val="00B91017"/>
    <w:rsid w:val="00C82E57"/>
    <w:rsid w:val="00E167A7"/>
    <w:rsid w:val="00E6315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CC7"/>
  <w15:chartTrackingRefBased/>
  <w15:docId w15:val="{12573671-4F25-485E-B1F8-C1E81FB9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5EC"/>
    <w:rPr>
      <w:rFonts w:eastAsiaTheme="majorEastAsia" w:cstheme="majorBidi"/>
      <w:color w:val="272727" w:themeColor="text1" w:themeTint="D8"/>
    </w:rPr>
  </w:style>
  <w:style w:type="paragraph" w:styleId="Title">
    <w:name w:val="Title"/>
    <w:basedOn w:val="Normal"/>
    <w:next w:val="Normal"/>
    <w:link w:val="TitleChar"/>
    <w:uiPriority w:val="10"/>
    <w:qFormat/>
    <w:rsid w:val="00505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5EC"/>
    <w:pPr>
      <w:spacing w:before="160"/>
      <w:jc w:val="center"/>
    </w:pPr>
    <w:rPr>
      <w:i/>
      <w:iCs/>
      <w:color w:val="404040" w:themeColor="text1" w:themeTint="BF"/>
    </w:rPr>
  </w:style>
  <w:style w:type="character" w:customStyle="1" w:styleId="QuoteChar">
    <w:name w:val="Quote Char"/>
    <w:basedOn w:val="DefaultParagraphFont"/>
    <w:link w:val="Quote"/>
    <w:uiPriority w:val="29"/>
    <w:rsid w:val="005055EC"/>
    <w:rPr>
      <w:i/>
      <w:iCs/>
      <w:color w:val="404040" w:themeColor="text1" w:themeTint="BF"/>
    </w:rPr>
  </w:style>
  <w:style w:type="paragraph" w:styleId="ListParagraph">
    <w:name w:val="List Paragraph"/>
    <w:basedOn w:val="Normal"/>
    <w:uiPriority w:val="34"/>
    <w:qFormat/>
    <w:rsid w:val="005055EC"/>
    <w:pPr>
      <w:ind w:left="720"/>
      <w:contextualSpacing/>
    </w:pPr>
  </w:style>
  <w:style w:type="character" w:styleId="IntenseEmphasis">
    <w:name w:val="Intense Emphasis"/>
    <w:basedOn w:val="DefaultParagraphFont"/>
    <w:uiPriority w:val="21"/>
    <w:qFormat/>
    <w:rsid w:val="005055EC"/>
    <w:rPr>
      <w:i/>
      <w:iCs/>
      <w:color w:val="0F4761" w:themeColor="accent1" w:themeShade="BF"/>
    </w:rPr>
  </w:style>
  <w:style w:type="paragraph" w:styleId="IntenseQuote">
    <w:name w:val="Intense Quote"/>
    <w:basedOn w:val="Normal"/>
    <w:next w:val="Normal"/>
    <w:link w:val="IntenseQuoteChar"/>
    <w:uiPriority w:val="30"/>
    <w:qFormat/>
    <w:rsid w:val="00505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5EC"/>
    <w:rPr>
      <w:i/>
      <w:iCs/>
      <w:color w:val="0F4761" w:themeColor="accent1" w:themeShade="BF"/>
    </w:rPr>
  </w:style>
  <w:style w:type="character" w:styleId="IntenseReference">
    <w:name w:val="Intense Reference"/>
    <w:basedOn w:val="DefaultParagraphFont"/>
    <w:uiPriority w:val="32"/>
    <w:qFormat/>
    <w:rsid w:val="005055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qurratu sabri</dc:creator>
  <cp:keywords/>
  <dc:description/>
  <cp:lastModifiedBy>qurratu sabri</cp:lastModifiedBy>
  <cp:revision>2</cp:revision>
  <cp:lastPrinted>2024-03-21T08:42:00Z</cp:lastPrinted>
  <dcterms:created xsi:type="dcterms:W3CDTF">2024-03-21T08:43:00Z</dcterms:created>
  <dcterms:modified xsi:type="dcterms:W3CDTF">2024-03-21T08:43:00Z</dcterms:modified>
</cp:coreProperties>
</file>