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8D3885" w14:textId="77777777" w:rsidR="000274E4" w:rsidRPr="00365C98" w:rsidRDefault="000274E4">
      <w:pPr>
        <w:rPr>
          <w:rFonts w:ascii="Arial Unicode MS" w:eastAsia="Arial Unicode MS" w:hAnsi="Arial Unicode MS" w:cs="Arial Unicode MS"/>
          <w:lang w:val="en-US"/>
        </w:rPr>
      </w:pPr>
    </w:p>
    <w:p w14:paraId="3F35E4BE" w14:textId="77777777" w:rsidR="00A1285B" w:rsidRPr="00365C98" w:rsidRDefault="00A1285B" w:rsidP="00A1285B">
      <w:pPr>
        <w:rPr>
          <w:rFonts w:ascii="Arial Unicode MS" w:eastAsia="Arial Unicode MS" w:hAnsi="Arial Unicode MS" w:cs="Arial Unicode MS"/>
          <w:sz w:val="40"/>
          <w:szCs w:val="40"/>
          <w:lang w:val="en-US"/>
        </w:rPr>
      </w:pPr>
      <w:r w:rsidRPr="00365C98">
        <w:rPr>
          <w:rFonts w:ascii="Arial Unicode MS" w:eastAsia="Arial Unicode MS" w:hAnsi="Arial Unicode MS" w:cs="Arial Unicode MS"/>
          <w:sz w:val="40"/>
          <w:szCs w:val="40"/>
          <w:lang w:val="en-US"/>
        </w:rPr>
        <w:t>Task 1: Set Up Your Unity Project &amp; Configure the VR Environment [5 marks]</w:t>
      </w:r>
    </w:p>
    <w:p w14:paraId="119516D5" w14:textId="77777777" w:rsidR="00A1285B" w:rsidRPr="00365C98" w:rsidRDefault="00A1285B" w:rsidP="00A1285B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Open Unity Hub and create a new project using 3D template.</w:t>
      </w:r>
    </w:p>
    <w:p w14:paraId="1F9999A3" w14:textId="77777777" w:rsidR="00A1285B" w:rsidRPr="00365C98" w:rsidRDefault="00A1285B" w:rsidP="00A1285B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Name your project and choose the save location.</w:t>
      </w:r>
    </w:p>
    <w:p w14:paraId="62A7B4CA" w14:textId="77777777" w:rsidR="00A1285B" w:rsidRPr="00365C98" w:rsidRDefault="00A1285B" w:rsidP="00A1285B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Install XR Plugin Management:</w:t>
      </w:r>
    </w:p>
    <w:p w14:paraId="56CF9A86" w14:textId="77777777" w:rsidR="00A1285B" w:rsidRPr="00365C98" w:rsidRDefault="00A1285B" w:rsidP="00A1285B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Go to Edit &gt; Project Settings &gt; XR Plugin Management.</w:t>
      </w:r>
    </w:p>
    <w:p w14:paraId="7567EB28" w14:textId="77777777" w:rsidR="00A1285B" w:rsidRPr="00365C98" w:rsidRDefault="00A1285B" w:rsidP="00A1285B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Select the platform (e.g., Windows, Android) and install OpenXR for cross-platform VR support.</w:t>
      </w:r>
    </w:p>
    <w:p w14:paraId="272753E8" w14:textId="42C5E98A" w:rsidR="00A1285B" w:rsidRPr="00365C98" w:rsidRDefault="00A1285B" w:rsidP="00A1285B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noProof/>
          <w:lang w:val="en-US"/>
        </w:rPr>
        <w:drawing>
          <wp:inline distT="0" distB="0" distL="0" distR="0" wp14:anchorId="3D9D1B37" wp14:editId="4F29DCC7">
            <wp:extent cx="5277587" cy="2905530"/>
            <wp:effectExtent l="0" t="0" r="0" b="9525"/>
            <wp:docPr id="111300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087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4DA0" w14:textId="77777777" w:rsidR="00A1285B" w:rsidRPr="00365C98" w:rsidRDefault="00A1285B" w:rsidP="00A1285B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Import XR Interaction Toolkit:</w:t>
      </w:r>
    </w:p>
    <w:p w14:paraId="7C6FC2C5" w14:textId="77777777" w:rsidR="00A1285B" w:rsidRPr="00365C98" w:rsidRDefault="00A1285B" w:rsidP="00A1285B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Go to Window &gt; Package Manager.</w:t>
      </w:r>
    </w:p>
    <w:p w14:paraId="669002FD" w14:textId="77777777" w:rsidR="00A1285B" w:rsidRPr="00365C98" w:rsidRDefault="00A1285B" w:rsidP="00A1285B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Search for XR Interaction Toolkit and install it.</w:t>
      </w:r>
    </w:p>
    <w:p w14:paraId="7B76D287" w14:textId="42BA8907" w:rsidR="00A1285B" w:rsidRPr="00365C98" w:rsidRDefault="00A1285B" w:rsidP="00A1285B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noProof/>
          <w:lang w:val="en-US"/>
        </w:rPr>
        <w:lastRenderedPageBreak/>
        <w:drawing>
          <wp:inline distT="0" distB="0" distL="0" distR="0" wp14:anchorId="0927B8CD" wp14:editId="53E94020">
            <wp:extent cx="5639587" cy="2362530"/>
            <wp:effectExtent l="0" t="0" r="0" b="0"/>
            <wp:docPr id="426301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016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94D4" w14:textId="77777777" w:rsidR="00A1285B" w:rsidRPr="00365C98" w:rsidRDefault="00A1285B" w:rsidP="00A1285B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Set up XR Rig for VR movement:</w:t>
      </w:r>
    </w:p>
    <w:p w14:paraId="5F8D5896" w14:textId="77777777" w:rsidR="00A1285B" w:rsidRPr="00365C98" w:rsidRDefault="00A1285B" w:rsidP="00A1285B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Right-click in the Hierarchy and choose XR &gt; Device-based &gt; XR Rig.</w:t>
      </w:r>
    </w:p>
    <w:p w14:paraId="4C8C6EF3" w14:textId="77777777" w:rsidR="00A1285B" w:rsidRPr="00365C98" w:rsidRDefault="00A1285B" w:rsidP="00A1285B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Test VR Headset Connectivity by pressing Play and ensuring the headset displays the Unity scene.</w:t>
      </w:r>
    </w:p>
    <w:p w14:paraId="4EEDAB75" w14:textId="77777777" w:rsidR="00A1285B" w:rsidRDefault="00A1285B">
      <w:pPr>
        <w:rPr>
          <w:rFonts w:ascii="Arial Unicode MS" w:eastAsia="Arial Unicode MS" w:hAnsi="Arial Unicode MS" w:cs="Arial Unicode MS"/>
          <w:lang w:val="en-US"/>
        </w:rPr>
      </w:pPr>
    </w:p>
    <w:p w14:paraId="285F9114" w14:textId="77777777" w:rsidR="00365C98" w:rsidRDefault="00365C98">
      <w:pPr>
        <w:rPr>
          <w:rFonts w:ascii="Arial Unicode MS" w:eastAsia="Arial Unicode MS" w:hAnsi="Arial Unicode MS" w:cs="Arial Unicode MS"/>
          <w:lang w:val="en-US"/>
        </w:rPr>
      </w:pPr>
    </w:p>
    <w:p w14:paraId="3A1BAB9C" w14:textId="77777777" w:rsidR="00365C98" w:rsidRDefault="00365C98">
      <w:pPr>
        <w:rPr>
          <w:rFonts w:ascii="Arial Unicode MS" w:eastAsia="Arial Unicode MS" w:hAnsi="Arial Unicode MS" w:cs="Arial Unicode MS"/>
          <w:lang w:val="en-US"/>
        </w:rPr>
      </w:pPr>
    </w:p>
    <w:p w14:paraId="7A6D81CB" w14:textId="77777777" w:rsidR="00365C98" w:rsidRDefault="00365C98">
      <w:pPr>
        <w:rPr>
          <w:rFonts w:ascii="Arial Unicode MS" w:eastAsia="Arial Unicode MS" w:hAnsi="Arial Unicode MS" w:cs="Arial Unicode MS"/>
          <w:lang w:val="en-US"/>
        </w:rPr>
      </w:pPr>
    </w:p>
    <w:p w14:paraId="20DCFD60" w14:textId="77777777" w:rsidR="00365C98" w:rsidRDefault="00365C98">
      <w:pPr>
        <w:rPr>
          <w:rFonts w:ascii="Arial Unicode MS" w:eastAsia="Arial Unicode MS" w:hAnsi="Arial Unicode MS" w:cs="Arial Unicode MS"/>
          <w:lang w:val="en-US"/>
        </w:rPr>
      </w:pPr>
    </w:p>
    <w:p w14:paraId="31CB827F" w14:textId="77777777" w:rsidR="00365C98" w:rsidRDefault="00365C98">
      <w:pPr>
        <w:rPr>
          <w:rFonts w:ascii="Arial Unicode MS" w:eastAsia="Arial Unicode MS" w:hAnsi="Arial Unicode MS" w:cs="Arial Unicode MS"/>
          <w:lang w:val="en-US"/>
        </w:rPr>
      </w:pPr>
    </w:p>
    <w:p w14:paraId="04D68FAE" w14:textId="77777777" w:rsidR="00365C98" w:rsidRDefault="00365C98">
      <w:pPr>
        <w:rPr>
          <w:rFonts w:ascii="Arial Unicode MS" w:eastAsia="Arial Unicode MS" w:hAnsi="Arial Unicode MS" w:cs="Arial Unicode MS"/>
          <w:lang w:val="en-US"/>
        </w:rPr>
      </w:pPr>
    </w:p>
    <w:p w14:paraId="1F1A8191" w14:textId="77777777" w:rsidR="00365C98" w:rsidRDefault="00365C98">
      <w:pPr>
        <w:rPr>
          <w:rFonts w:ascii="Arial Unicode MS" w:eastAsia="Arial Unicode MS" w:hAnsi="Arial Unicode MS" w:cs="Arial Unicode MS"/>
          <w:lang w:val="en-US"/>
        </w:rPr>
      </w:pPr>
    </w:p>
    <w:p w14:paraId="538C93F2" w14:textId="77777777" w:rsidR="00365C98" w:rsidRDefault="00365C98">
      <w:pPr>
        <w:rPr>
          <w:rFonts w:ascii="Arial Unicode MS" w:eastAsia="Arial Unicode MS" w:hAnsi="Arial Unicode MS" w:cs="Arial Unicode MS"/>
          <w:lang w:val="en-US"/>
        </w:rPr>
      </w:pPr>
    </w:p>
    <w:p w14:paraId="55834E4B" w14:textId="77777777" w:rsidR="00365C98" w:rsidRDefault="00365C98">
      <w:pPr>
        <w:rPr>
          <w:rFonts w:ascii="Arial Unicode MS" w:eastAsia="Arial Unicode MS" w:hAnsi="Arial Unicode MS" w:cs="Arial Unicode MS"/>
          <w:lang w:val="en-US"/>
        </w:rPr>
      </w:pPr>
    </w:p>
    <w:p w14:paraId="4D6A10D8" w14:textId="77777777" w:rsidR="00365C98" w:rsidRDefault="00365C98">
      <w:pPr>
        <w:rPr>
          <w:rFonts w:ascii="Arial Unicode MS" w:eastAsia="Arial Unicode MS" w:hAnsi="Arial Unicode MS" w:cs="Arial Unicode MS"/>
          <w:lang w:val="en-US"/>
        </w:rPr>
      </w:pPr>
    </w:p>
    <w:p w14:paraId="37CFA628" w14:textId="77777777" w:rsidR="00365C98" w:rsidRDefault="00365C98">
      <w:pPr>
        <w:rPr>
          <w:rFonts w:ascii="Arial Unicode MS" w:eastAsia="Arial Unicode MS" w:hAnsi="Arial Unicode MS" w:cs="Arial Unicode MS"/>
          <w:lang w:val="en-US"/>
        </w:rPr>
      </w:pPr>
    </w:p>
    <w:p w14:paraId="40599243" w14:textId="77777777" w:rsidR="00365C98" w:rsidRPr="00365C98" w:rsidRDefault="00365C98">
      <w:pPr>
        <w:rPr>
          <w:rFonts w:ascii="Arial Unicode MS" w:eastAsia="Arial Unicode MS" w:hAnsi="Arial Unicode MS" w:cs="Arial Unicode MS"/>
          <w:lang w:val="en-US"/>
        </w:rPr>
      </w:pPr>
    </w:p>
    <w:p w14:paraId="3D974F56" w14:textId="77777777" w:rsidR="00A1285B" w:rsidRPr="00365C98" w:rsidRDefault="00A1285B" w:rsidP="00A1285B">
      <w:pPr>
        <w:rPr>
          <w:rFonts w:ascii="Arial Unicode MS" w:eastAsia="Arial Unicode MS" w:hAnsi="Arial Unicode MS" w:cs="Arial Unicode MS"/>
          <w:sz w:val="40"/>
          <w:szCs w:val="40"/>
          <w:lang w:val="en-US"/>
        </w:rPr>
      </w:pPr>
      <w:r w:rsidRPr="00365C98">
        <w:rPr>
          <w:rFonts w:ascii="Arial Unicode MS" w:eastAsia="Arial Unicode MS" w:hAnsi="Arial Unicode MS" w:cs="Arial Unicode MS"/>
          <w:sz w:val="40"/>
          <w:szCs w:val="40"/>
          <w:lang w:val="en-US"/>
        </w:rPr>
        <w:lastRenderedPageBreak/>
        <w:t>Task 2: Create the Ground Plane [5 marks]</w:t>
      </w:r>
    </w:p>
    <w:p w14:paraId="70CB6165" w14:textId="77777777" w:rsidR="00A1285B" w:rsidRPr="00365C98" w:rsidRDefault="00A1285B" w:rsidP="00A1285B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Right-click in the Hierarchy and select 3D Object &gt; Terrain.</w:t>
      </w:r>
    </w:p>
    <w:p w14:paraId="456440A6" w14:textId="77777777" w:rsidR="00A1285B" w:rsidRPr="00365C98" w:rsidRDefault="00A1285B" w:rsidP="00A1285B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Resize the Terrain:</w:t>
      </w:r>
    </w:p>
    <w:p w14:paraId="3210FBF1" w14:textId="77777777" w:rsidR="00A1285B" w:rsidRPr="00365C98" w:rsidRDefault="00A1285B" w:rsidP="00A1285B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Click on the Terrain object and go to the Inspector panel.</w:t>
      </w:r>
    </w:p>
    <w:p w14:paraId="509E2C02" w14:textId="77777777" w:rsidR="00A1285B" w:rsidRPr="00365C98" w:rsidRDefault="00A1285B" w:rsidP="00A1285B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Under Terrain Settings, adjust the width and length to make it larger (e.g., 50 x 50).</w:t>
      </w:r>
    </w:p>
    <w:p w14:paraId="3E03858E" w14:textId="6878A10E" w:rsidR="00620867" w:rsidRPr="00365C98" w:rsidRDefault="00620867" w:rsidP="00A1285B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noProof/>
          <w:lang w:val="en-US"/>
        </w:rPr>
        <w:drawing>
          <wp:inline distT="0" distB="0" distL="0" distR="0" wp14:anchorId="76C79430" wp14:editId="618CEA2D">
            <wp:extent cx="5058481" cy="2762636"/>
            <wp:effectExtent l="0" t="0" r="0" b="0"/>
            <wp:docPr id="69907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792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324D" w14:textId="77777777" w:rsidR="00A1285B" w:rsidRPr="00365C98" w:rsidRDefault="00A1285B" w:rsidP="00A1285B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Flatten the Terrain:</w:t>
      </w:r>
    </w:p>
    <w:p w14:paraId="4B958B30" w14:textId="77777777" w:rsidR="00A1285B" w:rsidRPr="00365C98" w:rsidRDefault="00A1285B" w:rsidP="00A1285B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Select the Paint Terrain tool in the Inspector.</w:t>
      </w:r>
    </w:p>
    <w:p w14:paraId="43099AC3" w14:textId="77777777" w:rsidR="00A1285B" w:rsidRPr="00365C98" w:rsidRDefault="00A1285B" w:rsidP="00A1285B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Choose Set Height and flatten the terrain to 0 or desired height.</w:t>
      </w:r>
    </w:p>
    <w:p w14:paraId="6282FB03" w14:textId="77777777" w:rsidR="00A1285B" w:rsidRPr="00365C98" w:rsidRDefault="00A1285B" w:rsidP="00A1285B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Add textures to the ground:</w:t>
      </w:r>
    </w:p>
    <w:p w14:paraId="7CEB9A3D" w14:textId="55E48991" w:rsidR="00A1285B" w:rsidRPr="00365C98" w:rsidRDefault="00A1285B" w:rsidP="00A1285B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Select Terrain &gt; Paint Texture and assign a ground texture (e.g., grass, dirt).</w:t>
      </w:r>
    </w:p>
    <w:p w14:paraId="3056B4AA" w14:textId="54ACB32C" w:rsidR="00AE660A" w:rsidRDefault="00604BE2" w:rsidP="00A1285B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noProof/>
          <w:lang w:val="en-US"/>
        </w:rPr>
        <w:lastRenderedPageBreak/>
        <w:drawing>
          <wp:inline distT="0" distB="0" distL="0" distR="0" wp14:anchorId="29FBC54C" wp14:editId="30B4135F">
            <wp:extent cx="5731510" cy="2329180"/>
            <wp:effectExtent l="0" t="0" r="2540" b="0"/>
            <wp:docPr id="173619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917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2523" w14:textId="77777777" w:rsidR="00365C98" w:rsidRDefault="00365C98" w:rsidP="00A1285B">
      <w:pPr>
        <w:rPr>
          <w:rFonts w:ascii="Arial Unicode MS" w:eastAsia="Arial Unicode MS" w:hAnsi="Arial Unicode MS" w:cs="Arial Unicode MS"/>
          <w:lang w:val="en-US"/>
        </w:rPr>
      </w:pPr>
    </w:p>
    <w:p w14:paraId="055D5DEF" w14:textId="77777777" w:rsidR="00365C98" w:rsidRDefault="00365C98" w:rsidP="00A1285B">
      <w:pPr>
        <w:rPr>
          <w:rFonts w:ascii="Arial Unicode MS" w:eastAsia="Arial Unicode MS" w:hAnsi="Arial Unicode MS" w:cs="Arial Unicode MS"/>
          <w:lang w:val="en-US"/>
        </w:rPr>
      </w:pPr>
    </w:p>
    <w:p w14:paraId="34674A3E" w14:textId="77777777" w:rsidR="00365C98" w:rsidRDefault="00365C98" w:rsidP="00A1285B">
      <w:pPr>
        <w:rPr>
          <w:rFonts w:ascii="Arial Unicode MS" w:eastAsia="Arial Unicode MS" w:hAnsi="Arial Unicode MS" w:cs="Arial Unicode MS"/>
          <w:lang w:val="en-US"/>
        </w:rPr>
      </w:pPr>
    </w:p>
    <w:p w14:paraId="57CE943E" w14:textId="77777777" w:rsidR="00365C98" w:rsidRDefault="00365C98" w:rsidP="00A1285B">
      <w:pPr>
        <w:rPr>
          <w:rFonts w:ascii="Arial Unicode MS" w:eastAsia="Arial Unicode MS" w:hAnsi="Arial Unicode MS" w:cs="Arial Unicode MS"/>
          <w:lang w:val="en-US"/>
        </w:rPr>
      </w:pPr>
    </w:p>
    <w:p w14:paraId="1BC04BCA" w14:textId="77777777" w:rsidR="00365C98" w:rsidRDefault="00365C98" w:rsidP="00A1285B">
      <w:pPr>
        <w:rPr>
          <w:rFonts w:ascii="Arial Unicode MS" w:eastAsia="Arial Unicode MS" w:hAnsi="Arial Unicode MS" w:cs="Arial Unicode MS"/>
          <w:lang w:val="en-US"/>
        </w:rPr>
      </w:pPr>
    </w:p>
    <w:p w14:paraId="1080C9C5" w14:textId="77777777" w:rsidR="00365C98" w:rsidRDefault="00365C98" w:rsidP="00A1285B">
      <w:pPr>
        <w:rPr>
          <w:rFonts w:ascii="Arial Unicode MS" w:eastAsia="Arial Unicode MS" w:hAnsi="Arial Unicode MS" w:cs="Arial Unicode MS"/>
          <w:lang w:val="en-US"/>
        </w:rPr>
      </w:pPr>
    </w:p>
    <w:p w14:paraId="4001AAC9" w14:textId="77777777" w:rsidR="00365C98" w:rsidRDefault="00365C98" w:rsidP="00A1285B">
      <w:pPr>
        <w:rPr>
          <w:rFonts w:ascii="Arial Unicode MS" w:eastAsia="Arial Unicode MS" w:hAnsi="Arial Unicode MS" w:cs="Arial Unicode MS"/>
          <w:lang w:val="en-US"/>
        </w:rPr>
      </w:pPr>
    </w:p>
    <w:p w14:paraId="2E2AC76C" w14:textId="77777777" w:rsidR="00365C98" w:rsidRDefault="00365C98" w:rsidP="00A1285B">
      <w:pPr>
        <w:rPr>
          <w:rFonts w:ascii="Arial Unicode MS" w:eastAsia="Arial Unicode MS" w:hAnsi="Arial Unicode MS" w:cs="Arial Unicode MS"/>
          <w:lang w:val="en-US"/>
        </w:rPr>
      </w:pPr>
    </w:p>
    <w:p w14:paraId="0D06A188" w14:textId="77777777" w:rsidR="00365C98" w:rsidRDefault="00365C98" w:rsidP="00A1285B">
      <w:pPr>
        <w:rPr>
          <w:rFonts w:ascii="Arial Unicode MS" w:eastAsia="Arial Unicode MS" w:hAnsi="Arial Unicode MS" w:cs="Arial Unicode MS"/>
          <w:lang w:val="en-US"/>
        </w:rPr>
      </w:pPr>
    </w:p>
    <w:p w14:paraId="1F084815" w14:textId="77777777" w:rsidR="00365C98" w:rsidRDefault="00365C98" w:rsidP="00A1285B">
      <w:pPr>
        <w:rPr>
          <w:rFonts w:ascii="Arial Unicode MS" w:eastAsia="Arial Unicode MS" w:hAnsi="Arial Unicode MS" w:cs="Arial Unicode MS"/>
          <w:lang w:val="en-US"/>
        </w:rPr>
      </w:pPr>
    </w:p>
    <w:p w14:paraId="014BC576" w14:textId="77777777" w:rsidR="00365C98" w:rsidRDefault="00365C98" w:rsidP="00A1285B">
      <w:pPr>
        <w:rPr>
          <w:rFonts w:ascii="Arial Unicode MS" w:eastAsia="Arial Unicode MS" w:hAnsi="Arial Unicode MS" w:cs="Arial Unicode MS"/>
          <w:lang w:val="en-US"/>
        </w:rPr>
      </w:pPr>
    </w:p>
    <w:p w14:paraId="674DCC43" w14:textId="77777777" w:rsidR="00365C98" w:rsidRDefault="00365C98" w:rsidP="00A1285B">
      <w:pPr>
        <w:rPr>
          <w:rFonts w:ascii="Arial Unicode MS" w:eastAsia="Arial Unicode MS" w:hAnsi="Arial Unicode MS" w:cs="Arial Unicode MS"/>
          <w:lang w:val="en-US"/>
        </w:rPr>
      </w:pPr>
    </w:p>
    <w:p w14:paraId="199FC2DB" w14:textId="77777777" w:rsidR="00365C98" w:rsidRDefault="00365C98" w:rsidP="00A1285B">
      <w:pPr>
        <w:rPr>
          <w:rFonts w:ascii="Arial Unicode MS" w:eastAsia="Arial Unicode MS" w:hAnsi="Arial Unicode MS" w:cs="Arial Unicode MS"/>
          <w:lang w:val="en-US"/>
        </w:rPr>
      </w:pPr>
    </w:p>
    <w:p w14:paraId="0F687B1F" w14:textId="77777777" w:rsidR="00365C98" w:rsidRDefault="00365C98" w:rsidP="00A1285B">
      <w:pPr>
        <w:rPr>
          <w:rFonts w:ascii="Arial Unicode MS" w:eastAsia="Arial Unicode MS" w:hAnsi="Arial Unicode MS" w:cs="Arial Unicode MS"/>
          <w:lang w:val="en-US"/>
        </w:rPr>
      </w:pPr>
    </w:p>
    <w:p w14:paraId="030D5E78" w14:textId="77777777" w:rsidR="00365C98" w:rsidRDefault="00365C98" w:rsidP="00A1285B">
      <w:pPr>
        <w:rPr>
          <w:rFonts w:ascii="Arial Unicode MS" w:eastAsia="Arial Unicode MS" w:hAnsi="Arial Unicode MS" w:cs="Arial Unicode MS"/>
          <w:lang w:val="en-US"/>
        </w:rPr>
      </w:pPr>
    </w:p>
    <w:p w14:paraId="66876291" w14:textId="77777777" w:rsidR="00365C98" w:rsidRDefault="00365C98" w:rsidP="00A1285B">
      <w:pPr>
        <w:rPr>
          <w:rFonts w:ascii="Arial Unicode MS" w:eastAsia="Arial Unicode MS" w:hAnsi="Arial Unicode MS" w:cs="Arial Unicode MS"/>
          <w:lang w:val="en-US"/>
        </w:rPr>
      </w:pPr>
    </w:p>
    <w:p w14:paraId="2FE5CF39" w14:textId="77777777" w:rsidR="00365C98" w:rsidRPr="00365C98" w:rsidRDefault="00365C98" w:rsidP="00A1285B">
      <w:pPr>
        <w:rPr>
          <w:rFonts w:ascii="Arial Unicode MS" w:eastAsia="Arial Unicode MS" w:hAnsi="Arial Unicode MS" w:cs="Arial Unicode MS"/>
          <w:lang w:val="en-US"/>
        </w:rPr>
      </w:pPr>
    </w:p>
    <w:p w14:paraId="7E1CA5DC" w14:textId="77777777" w:rsidR="00B64E2D" w:rsidRPr="00365C98" w:rsidRDefault="00B64E2D" w:rsidP="00B64E2D">
      <w:pPr>
        <w:rPr>
          <w:rFonts w:ascii="Arial Unicode MS" w:eastAsia="Arial Unicode MS" w:hAnsi="Arial Unicode MS" w:cs="Arial Unicode MS"/>
          <w:sz w:val="40"/>
          <w:szCs w:val="40"/>
          <w:lang w:val="en-US"/>
        </w:rPr>
      </w:pPr>
      <w:r w:rsidRPr="00365C98">
        <w:rPr>
          <w:rFonts w:ascii="Arial Unicode MS" w:eastAsia="Arial Unicode MS" w:hAnsi="Arial Unicode MS" w:cs="Arial Unicode MS"/>
          <w:sz w:val="40"/>
          <w:szCs w:val="40"/>
          <w:lang w:val="en-US"/>
        </w:rPr>
        <w:lastRenderedPageBreak/>
        <w:t>Task 3: Add a Skybox [5 marks]</w:t>
      </w:r>
    </w:p>
    <w:p w14:paraId="2C13EB39" w14:textId="77777777" w:rsidR="00B64E2D" w:rsidRPr="00365C98" w:rsidRDefault="00B64E2D" w:rsidP="00B64E2D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Go to Window &gt; Rendering &gt; Lighting Settings.</w:t>
      </w:r>
    </w:p>
    <w:p w14:paraId="1333BEC1" w14:textId="77777777" w:rsidR="00B64E2D" w:rsidRPr="00365C98" w:rsidRDefault="00B64E2D" w:rsidP="00B64E2D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In the Skybox Material field, click the circle and choose a skybox preset or import one from the Unity Asset Store.</w:t>
      </w:r>
    </w:p>
    <w:p w14:paraId="4329ABCF" w14:textId="77777777" w:rsidR="00B64E2D" w:rsidRPr="00365C98" w:rsidRDefault="00B64E2D" w:rsidP="00B64E2D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Customize the Skybox:</w:t>
      </w:r>
    </w:p>
    <w:p w14:paraId="4A988C6B" w14:textId="244AFEE1" w:rsidR="00604BE2" w:rsidRPr="00365C98" w:rsidRDefault="00604BE2" w:rsidP="00B64E2D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noProof/>
        </w:rPr>
        <w:drawing>
          <wp:inline distT="0" distB="0" distL="0" distR="0" wp14:anchorId="6C20CEA9" wp14:editId="41A509D4">
            <wp:extent cx="4552381" cy="1380952"/>
            <wp:effectExtent l="0" t="0" r="635" b="0"/>
            <wp:docPr id="158698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9885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F8CB" w14:textId="77777777" w:rsidR="00B64E2D" w:rsidRPr="00365C98" w:rsidRDefault="00B64E2D" w:rsidP="00B64E2D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You can adjust the Exposure and Sun Intensity in the Lighting Settings for a more detailed appearance.</w:t>
      </w:r>
    </w:p>
    <w:p w14:paraId="7197A11A" w14:textId="1045605C" w:rsidR="00B64E2D" w:rsidRPr="00365C98" w:rsidRDefault="00B64E2D" w:rsidP="00B64E2D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Test the Skybox by pressing Play to see how it looks in VR.</w:t>
      </w:r>
    </w:p>
    <w:p w14:paraId="54D6006B" w14:textId="08BFE243" w:rsidR="00604BE2" w:rsidRPr="00365C98" w:rsidRDefault="00604BE2" w:rsidP="00B64E2D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noProof/>
        </w:rPr>
        <w:drawing>
          <wp:inline distT="0" distB="0" distL="0" distR="0" wp14:anchorId="4457E77A" wp14:editId="5E469097">
            <wp:extent cx="5731510" cy="2329180"/>
            <wp:effectExtent l="0" t="0" r="2540" b="0"/>
            <wp:docPr id="50054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449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F91E" w14:textId="14D66867" w:rsidR="00604BE2" w:rsidRDefault="00604BE2" w:rsidP="00B64E2D">
      <w:pPr>
        <w:rPr>
          <w:rFonts w:ascii="Arial Unicode MS" w:eastAsia="Arial Unicode MS" w:hAnsi="Arial Unicode MS" w:cs="Arial Unicode MS"/>
          <w:lang w:val="en-US"/>
        </w:rPr>
      </w:pPr>
    </w:p>
    <w:p w14:paraId="52164928" w14:textId="77777777" w:rsidR="00365C98" w:rsidRDefault="00365C98" w:rsidP="00B64E2D">
      <w:pPr>
        <w:rPr>
          <w:rFonts w:ascii="Arial Unicode MS" w:eastAsia="Arial Unicode MS" w:hAnsi="Arial Unicode MS" w:cs="Arial Unicode MS"/>
          <w:lang w:val="en-US"/>
        </w:rPr>
      </w:pPr>
    </w:p>
    <w:p w14:paraId="1AEF1C9E" w14:textId="77777777" w:rsidR="00365C98" w:rsidRDefault="00365C98" w:rsidP="00B64E2D">
      <w:pPr>
        <w:rPr>
          <w:rFonts w:ascii="Arial Unicode MS" w:eastAsia="Arial Unicode MS" w:hAnsi="Arial Unicode MS" w:cs="Arial Unicode MS"/>
          <w:lang w:val="en-US"/>
        </w:rPr>
      </w:pPr>
    </w:p>
    <w:p w14:paraId="71EE1DF0" w14:textId="77777777" w:rsidR="00365C98" w:rsidRDefault="00365C98" w:rsidP="00B64E2D">
      <w:pPr>
        <w:rPr>
          <w:rFonts w:ascii="Arial Unicode MS" w:eastAsia="Arial Unicode MS" w:hAnsi="Arial Unicode MS" w:cs="Arial Unicode MS"/>
          <w:lang w:val="en-US"/>
        </w:rPr>
      </w:pPr>
    </w:p>
    <w:p w14:paraId="36113252" w14:textId="77777777" w:rsidR="00365C98" w:rsidRPr="00365C98" w:rsidRDefault="00365C98" w:rsidP="00B64E2D">
      <w:pPr>
        <w:rPr>
          <w:rFonts w:ascii="Arial Unicode MS" w:eastAsia="Arial Unicode MS" w:hAnsi="Arial Unicode MS" w:cs="Arial Unicode MS"/>
          <w:lang w:val="en-US"/>
        </w:rPr>
      </w:pPr>
    </w:p>
    <w:p w14:paraId="1FDF682F" w14:textId="77777777" w:rsidR="00604BE2" w:rsidRPr="00365C98" w:rsidRDefault="00604BE2" w:rsidP="00604BE2">
      <w:pPr>
        <w:rPr>
          <w:rFonts w:ascii="Arial Unicode MS" w:eastAsia="Arial Unicode MS" w:hAnsi="Arial Unicode MS" w:cs="Arial Unicode MS"/>
          <w:sz w:val="40"/>
          <w:szCs w:val="40"/>
          <w:lang w:val="en-US"/>
        </w:rPr>
      </w:pPr>
      <w:r w:rsidRPr="00365C98">
        <w:rPr>
          <w:rFonts w:ascii="Arial Unicode MS" w:eastAsia="Arial Unicode MS" w:hAnsi="Arial Unicode MS" w:cs="Arial Unicode MS"/>
          <w:sz w:val="40"/>
          <w:szCs w:val="40"/>
          <w:lang w:val="en-US"/>
        </w:rPr>
        <w:lastRenderedPageBreak/>
        <w:t>Task 4: Add Environment Objects [15 marks]</w:t>
      </w:r>
    </w:p>
    <w:p w14:paraId="58AC9AA1" w14:textId="77777777" w:rsidR="00604BE2" w:rsidRPr="00365C98" w:rsidRDefault="00604BE2" w:rsidP="00604BE2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Import 3D models:</w:t>
      </w:r>
    </w:p>
    <w:p w14:paraId="70B4FE3C" w14:textId="77777777" w:rsidR="00604BE2" w:rsidRPr="00365C98" w:rsidRDefault="00604BE2" w:rsidP="00604BE2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Go to Assets &gt; Import Package &gt; Custom Package.</w:t>
      </w:r>
    </w:p>
    <w:p w14:paraId="6A8A2547" w14:textId="77777777" w:rsidR="00604BE2" w:rsidRPr="00365C98" w:rsidRDefault="00604BE2" w:rsidP="00604BE2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Import any environmental objects (e.g., trees, rocks) from the Unity Asset Store or external sources.</w:t>
      </w:r>
    </w:p>
    <w:p w14:paraId="50C4FAC5" w14:textId="77777777" w:rsidR="00604BE2" w:rsidRPr="00365C98" w:rsidRDefault="00604BE2" w:rsidP="00604BE2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Place objects in the scene:</w:t>
      </w:r>
    </w:p>
    <w:p w14:paraId="2FD53993" w14:textId="77777777" w:rsidR="00604BE2" w:rsidRPr="00365C98" w:rsidRDefault="00604BE2" w:rsidP="00604BE2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Right-click in the Hierarchy and choose 3D Object to place objects such as trees, houses, or other assets.</w:t>
      </w:r>
    </w:p>
    <w:p w14:paraId="220E865C" w14:textId="77777777" w:rsidR="00604BE2" w:rsidRPr="00365C98" w:rsidRDefault="00604BE2" w:rsidP="00604BE2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Position them around the terrain for a natural environment.</w:t>
      </w:r>
    </w:p>
    <w:p w14:paraId="1DE3A51F" w14:textId="22EBBD7C" w:rsidR="007C0D8D" w:rsidRPr="00365C98" w:rsidRDefault="007C0D8D" w:rsidP="00604BE2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noProof/>
          <w:lang w:val="en-US"/>
        </w:rPr>
        <w:drawing>
          <wp:inline distT="0" distB="0" distL="0" distR="0" wp14:anchorId="48D115DD" wp14:editId="10FAC330">
            <wp:extent cx="5731510" cy="2625090"/>
            <wp:effectExtent l="0" t="0" r="2540" b="3810"/>
            <wp:docPr id="5339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66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359D" w14:textId="77777777" w:rsidR="00604BE2" w:rsidRPr="00365C98" w:rsidRDefault="00604BE2" w:rsidP="00604BE2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Create Grabbable Objects:</w:t>
      </w:r>
    </w:p>
    <w:p w14:paraId="542698BB" w14:textId="77777777" w:rsidR="00604BE2" w:rsidRPr="00365C98" w:rsidRDefault="00604BE2" w:rsidP="00604BE2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Import a 3D object (e.g., cube, ball).</w:t>
      </w:r>
    </w:p>
    <w:p w14:paraId="67BE2FD3" w14:textId="77777777" w:rsidR="00604BE2" w:rsidRPr="00365C98" w:rsidRDefault="00604BE2" w:rsidP="00604BE2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Right-click in the Hierarchy, select Create Empty, and name it "GrabbableObject."</w:t>
      </w:r>
    </w:p>
    <w:p w14:paraId="063D8F17" w14:textId="77777777" w:rsidR="00604BE2" w:rsidRPr="00365C98" w:rsidRDefault="00604BE2" w:rsidP="00604BE2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Drag your object under this Empty GameObject.</w:t>
      </w:r>
    </w:p>
    <w:p w14:paraId="02A72C3E" w14:textId="77777777" w:rsidR="00604BE2" w:rsidRPr="00365C98" w:rsidRDefault="00604BE2" w:rsidP="00604BE2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Position and Randomize Grabbable Objects:</w:t>
      </w:r>
    </w:p>
    <w:p w14:paraId="6258F38E" w14:textId="77777777" w:rsidR="00604BE2" w:rsidRPr="00365C98" w:rsidRDefault="00604BE2" w:rsidP="00604BE2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Position the grabbable objects at various points on the terrain.</w:t>
      </w:r>
    </w:p>
    <w:p w14:paraId="3CFFAD15" w14:textId="3D096E97" w:rsidR="00516057" w:rsidRPr="00365C98" w:rsidRDefault="00516057" w:rsidP="00604BE2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noProof/>
          <w:lang w:val="en-US"/>
        </w:rPr>
        <w:lastRenderedPageBreak/>
        <w:drawing>
          <wp:inline distT="0" distB="0" distL="0" distR="0" wp14:anchorId="2DE472F2" wp14:editId="301A6A75">
            <wp:extent cx="3334215" cy="2724530"/>
            <wp:effectExtent l="0" t="0" r="0" b="0"/>
            <wp:docPr id="632350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504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7BF0" w14:textId="09846ECD" w:rsidR="00604BE2" w:rsidRDefault="00604BE2" w:rsidP="00604BE2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In the Inspector, manually adjust the Transform (position) values for each object to randomize the location.</w:t>
      </w:r>
    </w:p>
    <w:p w14:paraId="201F9F77" w14:textId="77777777" w:rsidR="00365C98" w:rsidRDefault="00365C98" w:rsidP="00604BE2">
      <w:pPr>
        <w:rPr>
          <w:rFonts w:ascii="Arial Unicode MS" w:eastAsia="Arial Unicode MS" w:hAnsi="Arial Unicode MS" w:cs="Arial Unicode MS"/>
          <w:lang w:val="en-US"/>
        </w:rPr>
      </w:pPr>
    </w:p>
    <w:p w14:paraId="348E57E9" w14:textId="77777777" w:rsidR="00365C98" w:rsidRDefault="00365C98" w:rsidP="00604BE2">
      <w:pPr>
        <w:rPr>
          <w:rFonts w:ascii="Arial Unicode MS" w:eastAsia="Arial Unicode MS" w:hAnsi="Arial Unicode MS" w:cs="Arial Unicode MS"/>
          <w:lang w:val="en-US"/>
        </w:rPr>
      </w:pPr>
    </w:p>
    <w:p w14:paraId="55D3E69D" w14:textId="77777777" w:rsidR="00365C98" w:rsidRDefault="00365C98" w:rsidP="00604BE2">
      <w:pPr>
        <w:rPr>
          <w:rFonts w:ascii="Arial Unicode MS" w:eastAsia="Arial Unicode MS" w:hAnsi="Arial Unicode MS" w:cs="Arial Unicode MS"/>
          <w:lang w:val="en-US"/>
        </w:rPr>
      </w:pPr>
    </w:p>
    <w:p w14:paraId="4E2E7DE3" w14:textId="77777777" w:rsidR="00365C98" w:rsidRDefault="00365C98" w:rsidP="00604BE2">
      <w:pPr>
        <w:rPr>
          <w:rFonts w:ascii="Arial Unicode MS" w:eastAsia="Arial Unicode MS" w:hAnsi="Arial Unicode MS" w:cs="Arial Unicode MS"/>
          <w:lang w:val="en-US"/>
        </w:rPr>
      </w:pPr>
    </w:p>
    <w:p w14:paraId="6A54B08E" w14:textId="77777777" w:rsidR="00365C98" w:rsidRDefault="00365C98" w:rsidP="00604BE2">
      <w:pPr>
        <w:rPr>
          <w:rFonts w:ascii="Arial Unicode MS" w:eastAsia="Arial Unicode MS" w:hAnsi="Arial Unicode MS" w:cs="Arial Unicode MS"/>
          <w:lang w:val="en-US"/>
        </w:rPr>
      </w:pPr>
    </w:p>
    <w:p w14:paraId="5BE27CBB" w14:textId="77777777" w:rsidR="00365C98" w:rsidRDefault="00365C98" w:rsidP="00604BE2">
      <w:pPr>
        <w:rPr>
          <w:rFonts w:ascii="Arial Unicode MS" w:eastAsia="Arial Unicode MS" w:hAnsi="Arial Unicode MS" w:cs="Arial Unicode MS"/>
          <w:lang w:val="en-US"/>
        </w:rPr>
      </w:pPr>
    </w:p>
    <w:p w14:paraId="6B00BFA1" w14:textId="77777777" w:rsidR="00365C98" w:rsidRDefault="00365C98" w:rsidP="00604BE2">
      <w:pPr>
        <w:rPr>
          <w:rFonts w:ascii="Arial Unicode MS" w:eastAsia="Arial Unicode MS" w:hAnsi="Arial Unicode MS" w:cs="Arial Unicode MS"/>
          <w:lang w:val="en-US"/>
        </w:rPr>
      </w:pPr>
    </w:p>
    <w:p w14:paraId="0B8FB3F7" w14:textId="77777777" w:rsidR="00365C98" w:rsidRDefault="00365C98" w:rsidP="00604BE2">
      <w:pPr>
        <w:rPr>
          <w:rFonts w:ascii="Arial Unicode MS" w:eastAsia="Arial Unicode MS" w:hAnsi="Arial Unicode MS" w:cs="Arial Unicode MS"/>
          <w:lang w:val="en-US"/>
        </w:rPr>
      </w:pPr>
    </w:p>
    <w:p w14:paraId="16BB983F" w14:textId="77777777" w:rsidR="00365C98" w:rsidRDefault="00365C98" w:rsidP="00604BE2">
      <w:pPr>
        <w:rPr>
          <w:rFonts w:ascii="Arial Unicode MS" w:eastAsia="Arial Unicode MS" w:hAnsi="Arial Unicode MS" w:cs="Arial Unicode MS"/>
          <w:lang w:val="en-US"/>
        </w:rPr>
      </w:pPr>
    </w:p>
    <w:p w14:paraId="7CC0C4CA" w14:textId="77777777" w:rsidR="00365C98" w:rsidRDefault="00365C98" w:rsidP="00604BE2">
      <w:pPr>
        <w:rPr>
          <w:rFonts w:ascii="Arial Unicode MS" w:eastAsia="Arial Unicode MS" w:hAnsi="Arial Unicode MS" w:cs="Arial Unicode MS"/>
          <w:lang w:val="en-US"/>
        </w:rPr>
      </w:pPr>
    </w:p>
    <w:p w14:paraId="64F3AF00" w14:textId="77777777" w:rsidR="00365C98" w:rsidRDefault="00365C98" w:rsidP="00604BE2">
      <w:pPr>
        <w:rPr>
          <w:rFonts w:ascii="Arial Unicode MS" w:eastAsia="Arial Unicode MS" w:hAnsi="Arial Unicode MS" w:cs="Arial Unicode MS"/>
          <w:lang w:val="en-US"/>
        </w:rPr>
      </w:pPr>
    </w:p>
    <w:p w14:paraId="165B45D6" w14:textId="77777777" w:rsidR="00365C98" w:rsidRDefault="00365C98" w:rsidP="00604BE2">
      <w:pPr>
        <w:rPr>
          <w:rFonts w:ascii="Arial Unicode MS" w:eastAsia="Arial Unicode MS" w:hAnsi="Arial Unicode MS" w:cs="Arial Unicode MS"/>
          <w:lang w:val="en-US"/>
        </w:rPr>
      </w:pPr>
    </w:p>
    <w:p w14:paraId="0CD195C2" w14:textId="77777777" w:rsidR="00365C98" w:rsidRDefault="00365C98" w:rsidP="00604BE2">
      <w:pPr>
        <w:rPr>
          <w:rFonts w:ascii="Arial Unicode MS" w:eastAsia="Arial Unicode MS" w:hAnsi="Arial Unicode MS" w:cs="Arial Unicode MS"/>
          <w:lang w:val="en-US"/>
        </w:rPr>
      </w:pPr>
    </w:p>
    <w:p w14:paraId="22507A25" w14:textId="77777777" w:rsidR="00365C98" w:rsidRPr="00365C98" w:rsidRDefault="00365C98" w:rsidP="00604BE2">
      <w:pPr>
        <w:rPr>
          <w:rFonts w:ascii="Arial Unicode MS" w:eastAsia="Arial Unicode MS" w:hAnsi="Arial Unicode MS" w:cs="Arial Unicode MS"/>
          <w:lang w:val="en-US"/>
        </w:rPr>
      </w:pPr>
    </w:p>
    <w:p w14:paraId="0FE0F94E" w14:textId="77777777" w:rsidR="00516057" w:rsidRPr="00365C98" w:rsidRDefault="00516057" w:rsidP="00516057">
      <w:pPr>
        <w:rPr>
          <w:rFonts w:ascii="Arial Unicode MS" w:eastAsia="Arial Unicode MS" w:hAnsi="Arial Unicode MS" w:cs="Arial Unicode MS"/>
          <w:sz w:val="40"/>
          <w:szCs w:val="40"/>
          <w:lang w:val="en-US"/>
        </w:rPr>
      </w:pPr>
      <w:r w:rsidRPr="00365C98">
        <w:rPr>
          <w:rFonts w:ascii="Arial Unicode MS" w:eastAsia="Arial Unicode MS" w:hAnsi="Arial Unicode MS" w:cs="Arial Unicode MS"/>
          <w:sz w:val="40"/>
          <w:szCs w:val="40"/>
          <w:lang w:val="en-US"/>
        </w:rPr>
        <w:lastRenderedPageBreak/>
        <w:t>Task 6: Configure Lighting and Shadows [5 marks]</w:t>
      </w:r>
    </w:p>
    <w:p w14:paraId="44C8EDCB" w14:textId="77777777" w:rsidR="00516057" w:rsidRPr="00365C98" w:rsidRDefault="00516057" w:rsidP="00516057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Add a Directional Light:</w:t>
      </w:r>
    </w:p>
    <w:p w14:paraId="6B575105" w14:textId="77777777" w:rsidR="00516057" w:rsidRPr="00365C98" w:rsidRDefault="00516057" w:rsidP="00516057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Go to GameObject &gt; Light &gt; Directional Light.</w:t>
      </w:r>
    </w:p>
    <w:p w14:paraId="0FCC2993" w14:textId="77777777" w:rsidR="00516057" w:rsidRPr="00365C98" w:rsidRDefault="00516057" w:rsidP="00516057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Adjust its rotation to simulate sunlight.</w:t>
      </w:r>
    </w:p>
    <w:p w14:paraId="259C398A" w14:textId="6844E26A" w:rsidR="00516057" w:rsidRPr="00365C98" w:rsidRDefault="00516057" w:rsidP="00516057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noProof/>
          <w:lang w:val="en-US"/>
        </w:rPr>
        <w:drawing>
          <wp:inline distT="0" distB="0" distL="0" distR="0" wp14:anchorId="35AEEE66" wp14:editId="0759B428">
            <wp:extent cx="5731510" cy="2787650"/>
            <wp:effectExtent l="0" t="0" r="2540" b="0"/>
            <wp:docPr id="476589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899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B084" w14:textId="77777777" w:rsidR="00516057" w:rsidRPr="00365C98" w:rsidRDefault="00516057" w:rsidP="00516057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Enable Shadows:</w:t>
      </w:r>
    </w:p>
    <w:p w14:paraId="59776FB3" w14:textId="77777777" w:rsidR="00516057" w:rsidRPr="00365C98" w:rsidRDefault="00516057" w:rsidP="00516057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In the Inspector, find the Shadow Type setting for the Directional Light and set it to Soft Shadows.</w:t>
      </w:r>
    </w:p>
    <w:p w14:paraId="043409C8" w14:textId="022E423A" w:rsidR="00516057" w:rsidRPr="00365C98" w:rsidRDefault="00516057" w:rsidP="00516057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noProof/>
          <w:lang w:val="en-US"/>
        </w:rPr>
        <w:drawing>
          <wp:inline distT="0" distB="0" distL="0" distR="0" wp14:anchorId="43AF5268" wp14:editId="37F9477C">
            <wp:extent cx="4077269" cy="1733792"/>
            <wp:effectExtent l="0" t="0" r="0" b="0"/>
            <wp:docPr id="191591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175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0543" w14:textId="77777777" w:rsidR="00516057" w:rsidRPr="00365C98" w:rsidRDefault="00516057" w:rsidP="00516057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Adjust Lighting Settings:</w:t>
      </w:r>
    </w:p>
    <w:p w14:paraId="5155E529" w14:textId="19A7B003" w:rsidR="00516057" w:rsidRPr="00365C98" w:rsidRDefault="00516057" w:rsidP="00516057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In the Lighting Settings, adjust Ambient Light and Reflection Intensity to enhance realism.</w:t>
      </w:r>
    </w:p>
    <w:p w14:paraId="7F813628" w14:textId="79A7DB06" w:rsidR="001D7187" w:rsidRDefault="001D7187" w:rsidP="00516057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noProof/>
          <w:lang w:val="en-US"/>
        </w:rPr>
        <w:lastRenderedPageBreak/>
        <w:drawing>
          <wp:inline distT="0" distB="0" distL="0" distR="0" wp14:anchorId="378A78D4" wp14:editId="564A3C66">
            <wp:extent cx="4667901" cy="3162741"/>
            <wp:effectExtent l="0" t="0" r="0" b="0"/>
            <wp:docPr id="1485942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427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8EF6" w14:textId="77777777" w:rsidR="00365C98" w:rsidRDefault="00365C98" w:rsidP="00516057">
      <w:pPr>
        <w:rPr>
          <w:rFonts w:ascii="Arial Unicode MS" w:eastAsia="Arial Unicode MS" w:hAnsi="Arial Unicode MS" w:cs="Arial Unicode MS"/>
          <w:lang w:val="en-US"/>
        </w:rPr>
      </w:pPr>
    </w:p>
    <w:p w14:paraId="246B1802" w14:textId="77777777" w:rsidR="00365C98" w:rsidRDefault="00365C98" w:rsidP="00516057">
      <w:pPr>
        <w:rPr>
          <w:rFonts w:ascii="Arial Unicode MS" w:eastAsia="Arial Unicode MS" w:hAnsi="Arial Unicode MS" w:cs="Arial Unicode MS"/>
          <w:lang w:val="en-US"/>
        </w:rPr>
      </w:pPr>
    </w:p>
    <w:p w14:paraId="70531543" w14:textId="77777777" w:rsidR="00365C98" w:rsidRDefault="00365C98" w:rsidP="00516057">
      <w:pPr>
        <w:rPr>
          <w:rFonts w:ascii="Arial Unicode MS" w:eastAsia="Arial Unicode MS" w:hAnsi="Arial Unicode MS" w:cs="Arial Unicode MS"/>
          <w:lang w:val="en-US"/>
        </w:rPr>
      </w:pPr>
    </w:p>
    <w:p w14:paraId="10AD45C3" w14:textId="77777777" w:rsidR="00365C98" w:rsidRDefault="00365C98" w:rsidP="00516057">
      <w:pPr>
        <w:rPr>
          <w:rFonts w:ascii="Arial Unicode MS" w:eastAsia="Arial Unicode MS" w:hAnsi="Arial Unicode MS" w:cs="Arial Unicode MS"/>
          <w:lang w:val="en-US"/>
        </w:rPr>
      </w:pPr>
    </w:p>
    <w:p w14:paraId="34CA5665" w14:textId="77777777" w:rsidR="00365C98" w:rsidRDefault="00365C98" w:rsidP="00516057">
      <w:pPr>
        <w:rPr>
          <w:rFonts w:ascii="Arial Unicode MS" w:eastAsia="Arial Unicode MS" w:hAnsi="Arial Unicode MS" w:cs="Arial Unicode MS"/>
          <w:lang w:val="en-US"/>
        </w:rPr>
      </w:pPr>
    </w:p>
    <w:p w14:paraId="1A1DA46F" w14:textId="77777777" w:rsidR="00365C98" w:rsidRDefault="00365C98" w:rsidP="00516057">
      <w:pPr>
        <w:rPr>
          <w:rFonts w:ascii="Arial Unicode MS" w:eastAsia="Arial Unicode MS" w:hAnsi="Arial Unicode MS" w:cs="Arial Unicode MS"/>
          <w:lang w:val="en-US"/>
        </w:rPr>
      </w:pPr>
    </w:p>
    <w:p w14:paraId="11633146" w14:textId="77777777" w:rsidR="00365C98" w:rsidRDefault="00365C98" w:rsidP="00516057">
      <w:pPr>
        <w:rPr>
          <w:rFonts w:ascii="Arial Unicode MS" w:eastAsia="Arial Unicode MS" w:hAnsi="Arial Unicode MS" w:cs="Arial Unicode MS"/>
          <w:lang w:val="en-US"/>
        </w:rPr>
      </w:pPr>
    </w:p>
    <w:p w14:paraId="55CD3350" w14:textId="77777777" w:rsidR="00365C98" w:rsidRDefault="00365C98" w:rsidP="00516057">
      <w:pPr>
        <w:rPr>
          <w:rFonts w:ascii="Arial Unicode MS" w:eastAsia="Arial Unicode MS" w:hAnsi="Arial Unicode MS" w:cs="Arial Unicode MS"/>
          <w:lang w:val="en-US"/>
        </w:rPr>
      </w:pPr>
    </w:p>
    <w:p w14:paraId="0E94A362" w14:textId="77777777" w:rsidR="00365C98" w:rsidRDefault="00365C98" w:rsidP="00516057">
      <w:pPr>
        <w:rPr>
          <w:rFonts w:ascii="Arial Unicode MS" w:eastAsia="Arial Unicode MS" w:hAnsi="Arial Unicode MS" w:cs="Arial Unicode MS"/>
          <w:lang w:val="en-US"/>
        </w:rPr>
      </w:pPr>
    </w:p>
    <w:p w14:paraId="52E1EA5D" w14:textId="77777777" w:rsidR="00365C98" w:rsidRDefault="00365C98" w:rsidP="00516057">
      <w:pPr>
        <w:rPr>
          <w:rFonts w:ascii="Arial Unicode MS" w:eastAsia="Arial Unicode MS" w:hAnsi="Arial Unicode MS" w:cs="Arial Unicode MS"/>
          <w:lang w:val="en-US"/>
        </w:rPr>
      </w:pPr>
    </w:p>
    <w:p w14:paraId="642B6484" w14:textId="77777777" w:rsidR="00365C98" w:rsidRDefault="00365C98" w:rsidP="00516057">
      <w:pPr>
        <w:rPr>
          <w:rFonts w:ascii="Arial Unicode MS" w:eastAsia="Arial Unicode MS" w:hAnsi="Arial Unicode MS" w:cs="Arial Unicode MS"/>
          <w:lang w:val="en-US"/>
        </w:rPr>
      </w:pPr>
    </w:p>
    <w:p w14:paraId="19EAF1BF" w14:textId="77777777" w:rsidR="00365C98" w:rsidRDefault="00365C98" w:rsidP="00516057">
      <w:pPr>
        <w:rPr>
          <w:rFonts w:ascii="Arial Unicode MS" w:eastAsia="Arial Unicode MS" w:hAnsi="Arial Unicode MS" w:cs="Arial Unicode MS"/>
          <w:lang w:val="en-US"/>
        </w:rPr>
      </w:pPr>
    </w:p>
    <w:p w14:paraId="3A675470" w14:textId="77777777" w:rsidR="00365C98" w:rsidRDefault="00365C98" w:rsidP="00516057">
      <w:pPr>
        <w:rPr>
          <w:rFonts w:ascii="Arial Unicode MS" w:eastAsia="Arial Unicode MS" w:hAnsi="Arial Unicode MS" w:cs="Arial Unicode MS"/>
          <w:lang w:val="en-US"/>
        </w:rPr>
      </w:pPr>
    </w:p>
    <w:p w14:paraId="28FF32C5" w14:textId="77777777" w:rsidR="00365C98" w:rsidRDefault="00365C98" w:rsidP="00516057">
      <w:pPr>
        <w:rPr>
          <w:rFonts w:ascii="Arial Unicode MS" w:eastAsia="Arial Unicode MS" w:hAnsi="Arial Unicode MS" w:cs="Arial Unicode MS"/>
          <w:lang w:val="en-US"/>
        </w:rPr>
      </w:pPr>
    </w:p>
    <w:p w14:paraId="29B52E86" w14:textId="77777777" w:rsidR="00365C98" w:rsidRPr="00365C98" w:rsidRDefault="00365C98" w:rsidP="00516057">
      <w:pPr>
        <w:rPr>
          <w:rFonts w:ascii="Arial Unicode MS" w:eastAsia="Arial Unicode MS" w:hAnsi="Arial Unicode MS" w:cs="Arial Unicode MS"/>
          <w:lang w:val="en-US"/>
        </w:rPr>
      </w:pPr>
    </w:p>
    <w:p w14:paraId="0D5B243D" w14:textId="77777777" w:rsidR="001D7187" w:rsidRPr="00365C98" w:rsidRDefault="001D7187" w:rsidP="001D7187">
      <w:pPr>
        <w:rPr>
          <w:rFonts w:ascii="Arial Unicode MS" w:eastAsia="Arial Unicode MS" w:hAnsi="Arial Unicode MS" w:cs="Arial Unicode MS"/>
          <w:sz w:val="40"/>
          <w:szCs w:val="40"/>
          <w:lang w:val="en-US"/>
        </w:rPr>
      </w:pPr>
      <w:r w:rsidRPr="00365C98">
        <w:rPr>
          <w:rFonts w:ascii="Arial Unicode MS" w:eastAsia="Arial Unicode MS" w:hAnsi="Arial Unicode MS" w:cs="Arial Unicode MS"/>
          <w:sz w:val="40"/>
          <w:szCs w:val="40"/>
          <w:lang w:val="en-US"/>
        </w:rPr>
        <w:lastRenderedPageBreak/>
        <w:t>Task 7: Add Audio [5 marks]</w:t>
      </w:r>
    </w:p>
    <w:p w14:paraId="7C89E6D6" w14:textId="77777777" w:rsidR="001D7187" w:rsidRPr="00365C98" w:rsidRDefault="001D7187" w:rsidP="001D7187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Import an Audio File:</w:t>
      </w:r>
    </w:p>
    <w:p w14:paraId="5169A62A" w14:textId="77777777" w:rsidR="001D7187" w:rsidRPr="00365C98" w:rsidRDefault="001D7187" w:rsidP="001D7187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Go to Assets &gt; Import New Asset and select an audio file.</w:t>
      </w:r>
    </w:p>
    <w:p w14:paraId="5D186E00" w14:textId="77777777" w:rsidR="001D7187" w:rsidRPr="00365C98" w:rsidRDefault="001D7187" w:rsidP="001D7187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Create an Audio Source:</w:t>
      </w:r>
    </w:p>
    <w:p w14:paraId="0D40E08D" w14:textId="77777777" w:rsidR="001D7187" w:rsidRPr="00365C98" w:rsidRDefault="001D7187" w:rsidP="001D7187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Right-click in the Hierarchy and select Audio &gt; Audio Source.</w:t>
      </w:r>
    </w:p>
    <w:p w14:paraId="0CF33FF1" w14:textId="77777777" w:rsidR="001D7187" w:rsidRPr="00365C98" w:rsidRDefault="001D7187" w:rsidP="001D7187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In the Inspector, assign your audio file to the AudioClip field.</w:t>
      </w:r>
    </w:p>
    <w:p w14:paraId="1D7222C2" w14:textId="3A4CE8EC" w:rsidR="001A0355" w:rsidRPr="00365C98" w:rsidRDefault="001A0355" w:rsidP="001D7187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noProof/>
          <w:lang w:val="en-US"/>
        </w:rPr>
        <w:drawing>
          <wp:inline distT="0" distB="0" distL="0" distR="0" wp14:anchorId="33906666" wp14:editId="45B52787">
            <wp:extent cx="4267796" cy="2333951"/>
            <wp:effectExtent l="0" t="0" r="0" b="9525"/>
            <wp:docPr id="1808996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961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87CF" w14:textId="199BEB64" w:rsidR="001A0355" w:rsidRPr="00365C98" w:rsidRDefault="001D7187" w:rsidP="001D7187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Position the Audio Source:</w:t>
      </w:r>
    </w:p>
    <w:p w14:paraId="7C802003" w14:textId="77777777" w:rsidR="001D7187" w:rsidRPr="00365C98" w:rsidRDefault="001D7187" w:rsidP="001D7187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Drag the Audio Source to a relevant location in the environment (e.g., a waterfall, forest area).</w:t>
      </w:r>
    </w:p>
    <w:p w14:paraId="709FB45E" w14:textId="39D77A0D" w:rsidR="001A0355" w:rsidRDefault="001D7187" w:rsidP="001D7187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Test the Audio by playing the scene and moving closer to the audio source.</w:t>
      </w:r>
    </w:p>
    <w:p w14:paraId="2BF32764" w14:textId="77777777" w:rsidR="00365C98" w:rsidRDefault="00365C98" w:rsidP="001D7187">
      <w:pPr>
        <w:rPr>
          <w:rFonts w:ascii="Arial Unicode MS" w:eastAsia="Arial Unicode MS" w:hAnsi="Arial Unicode MS" w:cs="Arial Unicode MS"/>
          <w:lang w:val="en-US"/>
        </w:rPr>
      </w:pPr>
    </w:p>
    <w:p w14:paraId="2F7E5BC9" w14:textId="77777777" w:rsidR="00365C98" w:rsidRDefault="00365C98" w:rsidP="001D7187">
      <w:pPr>
        <w:rPr>
          <w:rFonts w:ascii="Arial Unicode MS" w:eastAsia="Arial Unicode MS" w:hAnsi="Arial Unicode MS" w:cs="Arial Unicode MS"/>
          <w:lang w:val="en-US"/>
        </w:rPr>
      </w:pPr>
    </w:p>
    <w:p w14:paraId="4F8EBC2B" w14:textId="77777777" w:rsidR="00365C98" w:rsidRDefault="00365C98" w:rsidP="001D7187">
      <w:pPr>
        <w:rPr>
          <w:rFonts w:ascii="Arial Unicode MS" w:eastAsia="Arial Unicode MS" w:hAnsi="Arial Unicode MS" w:cs="Arial Unicode MS"/>
          <w:lang w:val="en-US"/>
        </w:rPr>
      </w:pPr>
    </w:p>
    <w:p w14:paraId="695164D9" w14:textId="77777777" w:rsidR="00365C98" w:rsidRDefault="00365C98" w:rsidP="001D7187">
      <w:pPr>
        <w:rPr>
          <w:rFonts w:ascii="Arial Unicode MS" w:eastAsia="Arial Unicode MS" w:hAnsi="Arial Unicode MS" w:cs="Arial Unicode MS"/>
          <w:lang w:val="en-US"/>
        </w:rPr>
      </w:pPr>
    </w:p>
    <w:p w14:paraId="1E78D24F" w14:textId="77777777" w:rsidR="00365C98" w:rsidRDefault="00365C98" w:rsidP="001D7187">
      <w:pPr>
        <w:rPr>
          <w:rFonts w:ascii="Arial Unicode MS" w:eastAsia="Arial Unicode MS" w:hAnsi="Arial Unicode MS" w:cs="Arial Unicode MS"/>
          <w:lang w:val="en-US"/>
        </w:rPr>
      </w:pPr>
    </w:p>
    <w:p w14:paraId="66C503FB" w14:textId="77777777" w:rsidR="00365C98" w:rsidRDefault="00365C98" w:rsidP="001D7187">
      <w:pPr>
        <w:rPr>
          <w:rFonts w:ascii="Arial Unicode MS" w:eastAsia="Arial Unicode MS" w:hAnsi="Arial Unicode MS" w:cs="Arial Unicode MS"/>
          <w:lang w:val="en-US"/>
        </w:rPr>
      </w:pPr>
    </w:p>
    <w:p w14:paraId="5ECA619F" w14:textId="77777777" w:rsidR="00365C98" w:rsidRPr="00365C98" w:rsidRDefault="00365C98" w:rsidP="001D7187">
      <w:pPr>
        <w:rPr>
          <w:rFonts w:ascii="Arial Unicode MS" w:eastAsia="Arial Unicode MS" w:hAnsi="Arial Unicode MS" w:cs="Arial Unicode MS"/>
          <w:lang w:val="en-US"/>
        </w:rPr>
      </w:pPr>
    </w:p>
    <w:p w14:paraId="1DA65701" w14:textId="77777777" w:rsidR="001A0355" w:rsidRPr="00365C98" w:rsidRDefault="001A0355" w:rsidP="001A0355">
      <w:pPr>
        <w:rPr>
          <w:rFonts w:ascii="Arial Unicode MS" w:eastAsia="Arial Unicode MS" w:hAnsi="Arial Unicode MS" w:cs="Arial Unicode MS"/>
          <w:sz w:val="40"/>
          <w:szCs w:val="40"/>
          <w:lang w:val="en-US"/>
        </w:rPr>
      </w:pPr>
      <w:r w:rsidRPr="00365C98">
        <w:rPr>
          <w:rFonts w:ascii="Arial Unicode MS" w:eastAsia="Arial Unicode MS" w:hAnsi="Arial Unicode MS" w:cs="Arial Unicode MS"/>
          <w:sz w:val="40"/>
          <w:szCs w:val="40"/>
          <w:lang w:val="en-US"/>
        </w:rPr>
        <w:lastRenderedPageBreak/>
        <w:t>Task 8: Implement Basic VR Interaction [25 marks]</w:t>
      </w:r>
    </w:p>
    <w:p w14:paraId="11648D92" w14:textId="77777777" w:rsidR="001A0355" w:rsidRPr="00365C98" w:rsidRDefault="001A0355" w:rsidP="001A0355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Create a Grabbable Object:</w:t>
      </w:r>
    </w:p>
    <w:p w14:paraId="5997C319" w14:textId="77777777" w:rsidR="001A0355" w:rsidRPr="00365C98" w:rsidRDefault="001A0355" w:rsidP="001A0355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Select one of the grabbable objects you created earlier (Task 4).</w:t>
      </w:r>
    </w:p>
    <w:p w14:paraId="2E24849A" w14:textId="77777777" w:rsidR="001A0355" w:rsidRPr="00365C98" w:rsidRDefault="001A0355" w:rsidP="001A0355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Add Components:</w:t>
      </w:r>
    </w:p>
    <w:p w14:paraId="49FFDEB6" w14:textId="77777777" w:rsidR="001A0355" w:rsidRDefault="001A0355" w:rsidP="001A0355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In the Inspector, add the component XR Grab Interactable from the XR Interaction Toolkit.</w:t>
      </w:r>
    </w:p>
    <w:p w14:paraId="5696B8C2" w14:textId="1F4B4998" w:rsidR="00365C98" w:rsidRPr="00365C98" w:rsidRDefault="00365C98" w:rsidP="001A0355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drawing>
          <wp:inline distT="0" distB="0" distL="0" distR="0" wp14:anchorId="26531533" wp14:editId="5C611C38">
            <wp:extent cx="4286848" cy="2295845"/>
            <wp:effectExtent l="0" t="0" r="0" b="9525"/>
            <wp:docPr id="1744947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470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D2FE" w14:textId="77777777" w:rsidR="001A0355" w:rsidRPr="00365C98" w:rsidRDefault="001A0355" w:rsidP="001A0355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Add Grabber:</w:t>
      </w:r>
    </w:p>
    <w:p w14:paraId="121E432D" w14:textId="77777777" w:rsidR="001A0355" w:rsidRPr="00365C98" w:rsidRDefault="001A0355" w:rsidP="001A0355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On the XR Rig, ensure you have LeftHand Controller and RightHand Controller.</w:t>
      </w:r>
    </w:p>
    <w:p w14:paraId="2E03D437" w14:textId="77777777" w:rsidR="001A0355" w:rsidRPr="00365C98" w:rsidRDefault="001A0355" w:rsidP="001A0355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Add the XR Direct Interactor component to both hand controllers.</w:t>
      </w:r>
    </w:p>
    <w:p w14:paraId="63F104AA" w14:textId="77777777" w:rsidR="001A0355" w:rsidRPr="00365C98" w:rsidRDefault="001A0355" w:rsidP="001A0355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Test Grabbing:</w:t>
      </w:r>
    </w:p>
    <w:p w14:paraId="71AA4D57" w14:textId="304CE0ED" w:rsidR="001A0355" w:rsidRDefault="001A0355" w:rsidP="001A0355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Press Play and test grabbing the objects in VR by moving your hands toward them.</w:t>
      </w:r>
    </w:p>
    <w:p w14:paraId="2017D711" w14:textId="77777777" w:rsidR="00365C98" w:rsidRDefault="00365C98" w:rsidP="001A0355">
      <w:pPr>
        <w:rPr>
          <w:rFonts w:ascii="Arial Unicode MS" w:eastAsia="Arial Unicode MS" w:hAnsi="Arial Unicode MS" w:cs="Arial Unicode MS"/>
          <w:lang w:val="en-US"/>
        </w:rPr>
      </w:pPr>
    </w:p>
    <w:p w14:paraId="69DB3A8F" w14:textId="77777777" w:rsidR="00365C98" w:rsidRDefault="00365C98" w:rsidP="001A0355">
      <w:pPr>
        <w:rPr>
          <w:rFonts w:ascii="Arial Unicode MS" w:eastAsia="Arial Unicode MS" w:hAnsi="Arial Unicode MS" w:cs="Arial Unicode MS"/>
          <w:lang w:val="en-US"/>
        </w:rPr>
      </w:pPr>
    </w:p>
    <w:p w14:paraId="4F2EB199" w14:textId="77777777" w:rsidR="00365C98" w:rsidRDefault="00365C98" w:rsidP="001A0355">
      <w:pPr>
        <w:rPr>
          <w:rFonts w:ascii="Arial Unicode MS" w:eastAsia="Arial Unicode MS" w:hAnsi="Arial Unicode MS" w:cs="Arial Unicode MS"/>
          <w:lang w:val="en-US"/>
        </w:rPr>
      </w:pPr>
    </w:p>
    <w:p w14:paraId="7C7A6831" w14:textId="77777777" w:rsidR="00365C98" w:rsidRDefault="00365C98" w:rsidP="001A0355">
      <w:pPr>
        <w:rPr>
          <w:rFonts w:ascii="Arial Unicode MS" w:eastAsia="Arial Unicode MS" w:hAnsi="Arial Unicode MS" w:cs="Arial Unicode MS"/>
          <w:lang w:val="en-US"/>
        </w:rPr>
      </w:pPr>
    </w:p>
    <w:p w14:paraId="2A338ECD" w14:textId="77777777" w:rsidR="00365C98" w:rsidRDefault="00365C98" w:rsidP="001A0355">
      <w:pPr>
        <w:rPr>
          <w:rFonts w:ascii="Arial Unicode MS" w:eastAsia="Arial Unicode MS" w:hAnsi="Arial Unicode MS" w:cs="Arial Unicode MS"/>
          <w:lang w:val="en-US"/>
        </w:rPr>
      </w:pPr>
    </w:p>
    <w:p w14:paraId="12AD7BFC" w14:textId="77777777" w:rsidR="00365C98" w:rsidRDefault="00365C98" w:rsidP="001A0355">
      <w:pPr>
        <w:rPr>
          <w:rFonts w:ascii="Arial Unicode MS" w:eastAsia="Arial Unicode MS" w:hAnsi="Arial Unicode MS" w:cs="Arial Unicode MS"/>
          <w:lang w:val="en-US"/>
        </w:rPr>
      </w:pPr>
    </w:p>
    <w:p w14:paraId="5E1FCBCE" w14:textId="77777777" w:rsidR="00365C98" w:rsidRPr="00365C98" w:rsidRDefault="00365C98" w:rsidP="00365C98">
      <w:pPr>
        <w:rPr>
          <w:rFonts w:ascii="Arial Unicode MS" w:eastAsia="Arial Unicode MS" w:hAnsi="Arial Unicode MS" w:cs="Arial Unicode MS"/>
          <w:sz w:val="40"/>
          <w:szCs w:val="40"/>
          <w:lang w:val="en-US"/>
        </w:rPr>
      </w:pPr>
      <w:r w:rsidRPr="00365C98">
        <w:rPr>
          <w:rFonts w:ascii="Arial Unicode MS" w:eastAsia="Arial Unicode MS" w:hAnsi="Arial Unicode MS" w:cs="Arial Unicode MS"/>
          <w:sz w:val="40"/>
          <w:szCs w:val="40"/>
          <w:lang w:val="en-US"/>
        </w:rPr>
        <w:lastRenderedPageBreak/>
        <w:t>Task 9: Write the VR Interaction Script [25 marks]</w:t>
      </w:r>
    </w:p>
    <w:p w14:paraId="04DA8BD6" w14:textId="77777777" w:rsidR="00365C98" w:rsidRPr="00365C98" w:rsidRDefault="00365C98" w:rsidP="00365C98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Create a Script:</w:t>
      </w:r>
    </w:p>
    <w:p w14:paraId="4F3336BB" w14:textId="77777777" w:rsidR="00365C98" w:rsidRPr="00365C98" w:rsidRDefault="00365C98" w:rsidP="00365C98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Right-click in the Project panel and select Create &gt; C# Script.</w:t>
      </w:r>
    </w:p>
    <w:p w14:paraId="7AC7814A" w14:textId="77777777" w:rsidR="00365C98" w:rsidRPr="00365C98" w:rsidRDefault="00365C98" w:rsidP="00365C98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Name the script GrabObjectScript.</w:t>
      </w:r>
    </w:p>
    <w:p w14:paraId="52B80086" w14:textId="77777777" w:rsidR="00365C98" w:rsidRPr="00365C98" w:rsidRDefault="00365C98" w:rsidP="00365C98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Write Interaction Logic:</w:t>
      </w:r>
    </w:p>
    <w:p w14:paraId="77F8EC45" w14:textId="77777777" w:rsidR="00365C98" w:rsidRPr="00365C98" w:rsidRDefault="00365C98" w:rsidP="00365C98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In the script, write logic to handle object grabbing and releasing.</w:t>
      </w:r>
    </w:p>
    <w:p w14:paraId="238CF9DF" w14:textId="77777777" w:rsidR="00365C98" w:rsidRPr="00365C98" w:rsidRDefault="00365C98" w:rsidP="00365C98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Use OnSelectEnter and OnSelectExit events from the XR Interaction Toolkit to manage the grabbing behavior.</w:t>
      </w:r>
    </w:p>
    <w:p w14:paraId="725A9B94" w14:textId="77777777" w:rsidR="00365C98" w:rsidRPr="00365C98" w:rsidRDefault="00365C98" w:rsidP="00365C98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Attach Script:</w:t>
      </w:r>
    </w:p>
    <w:p w14:paraId="190F661E" w14:textId="77777777" w:rsidR="00365C98" w:rsidRPr="00365C98" w:rsidRDefault="00365C98" w:rsidP="00365C98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Attach the script to the GrabbableObject from Task 4.</w:t>
      </w:r>
    </w:p>
    <w:p w14:paraId="7ECD4F5B" w14:textId="77777777" w:rsidR="00365C98" w:rsidRPr="00365C98" w:rsidRDefault="00365C98" w:rsidP="00365C98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Test the Script:</w:t>
      </w:r>
    </w:p>
    <w:p w14:paraId="37D33446" w14:textId="256A5AAF" w:rsidR="00365C98" w:rsidRDefault="00365C98" w:rsidP="00365C98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Press Play and test the grab/release interaction with the VR controllers.</w:t>
      </w:r>
    </w:p>
    <w:p w14:paraId="7CA44AC3" w14:textId="77777777" w:rsidR="00365C98" w:rsidRDefault="00365C98" w:rsidP="00365C98">
      <w:pPr>
        <w:rPr>
          <w:rFonts w:ascii="Arial Unicode MS" w:eastAsia="Arial Unicode MS" w:hAnsi="Arial Unicode MS" w:cs="Arial Unicode MS"/>
          <w:lang w:val="en-US"/>
        </w:rPr>
      </w:pPr>
    </w:p>
    <w:p w14:paraId="1BE2C217" w14:textId="77777777" w:rsidR="00365C98" w:rsidRDefault="00365C98" w:rsidP="00365C98">
      <w:pPr>
        <w:rPr>
          <w:rFonts w:ascii="Arial Unicode MS" w:eastAsia="Arial Unicode MS" w:hAnsi="Arial Unicode MS" w:cs="Arial Unicode MS"/>
          <w:lang w:val="en-US"/>
        </w:rPr>
      </w:pPr>
    </w:p>
    <w:p w14:paraId="638A0C01" w14:textId="77777777" w:rsidR="00365C98" w:rsidRDefault="00365C98" w:rsidP="00365C98">
      <w:pPr>
        <w:rPr>
          <w:rFonts w:ascii="Arial Unicode MS" w:eastAsia="Arial Unicode MS" w:hAnsi="Arial Unicode MS" w:cs="Arial Unicode MS"/>
          <w:lang w:val="en-US"/>
        </w:rPr>
      </w:pPr>
    </w:p>
    <w:p w14:paraId="64FE5230" w14:textId="77777777" w:rsidR="00365C98" w:rsidRDefault="00365C98" w:rsidP="00365C98">
      <w:pPr>
        <w:rPr>
          <w:rFonts w:ascii="Arial Unicode MS" w:eastAsia="Arial Unicode MS" w:hAnsi="Arial Unicode MS" w:cs="Arial Unicode MS"/>
          <w:lang w:val="en-US"/>
        </w:rPr>
      </w:pPr>
    </w:p>
    <w:p w14:paraId="298CDBB2" w14:textId="77777777" w:rsidR="00365C98" w:rsidRDefault="00365C98" w:rsidP="00365C98">
      <w:pPr>
        <w:rPr>
          <w:rFonts w:ascii="Arial Unicode MS" w:eastAsia="Arial Unicode MS" w:hAnsi="Arial Unicode MS" w:cs="Arial Unicode MS"/>
          <w:lang w:val="en-US"/>
        </w:rPr>
      </w:pPr>
    </w:p>
    <w:p w14:paraId="5739B7F5" w14:textId="77777777" w:rsidR="00365C98" w:rsidRDefault="00365C98" w:rsidP="00365C98">
      <w:pPr>
        <w:rPr>
          <w:rFonts w:ascii="Arial Unicode MS" w:eastAsia="Arial Unicode MS" w:hAnsi="Arial Unicode MS" w:cs="Arial Unicode MS"/>
          <w:lang w:val="en-US"/>
        </w:rPr>
      </w:pPr>
    </w:p>
    <w:p w14:paraId="7C9AA55D" w14:textId="77777777" w:rsidR="00365C98" w:rsidRDefault="00365C98" w:rsidP="00365C98">
      <w:pPr>
        <w:rPr>
          <w:rFonts w:ascii="Arial Unicode MS" w:eastAsia="Arial Unicode MS" w:hAnsi="Arial Unicode MS" w:cs="Arial Unicode MS"/>
          <w:lang w:val="en-US"/>
        </w:rPr>
      </w:pPr>
    </w:p>
    <w:p w14:paraId="115E6851" w14:textId="77777777" w:rsidR="00365C98" w:rsidRDefault="00365C98" w:rsidP="00365C98">
      <w:pPr>
        <w:rPr>
          <w:rFonts w:ascii="Arial Unicode MS" w:eastAsia="Arial Unicode MS" w:hAnsi="Arial Unicode MS" w:cs="Arial Unicode MS"/>
          <w:lang w:val="en-US"/>
        </w:rPr>
      </w:pPr>
    </w:p>
    <w:p w14:paraId="10C6F6C2" w14:textId="77777777" w:rsidR="00365C98" w:rsidRDefault="00365C98" w:rsidP="00365C98">
      <w:pPr>
        <w:rPr>
          <w:rFonts w:ascii="Arial Unicode MS" w:eastAsia="Arial Unicode MS" w:hAnsi="Arial Unicode MS" w:cs="Arial Unicode MS"/>
          <w:lang w:val="en-US"/>
        </w:rPr>
      </w:pPr>
    </w:p>
    <w:p w14:paraId="4631DC28" w14:textId="77777777" w:rsidR="00365C98" w:rsidRDefault="00365C98" w:rsidP="00365C98">
      <w:pPr>
        <w:rPr>
          <w:rFonts w:ascii="Arial Unicode MS" w:eastAsia="Arial Unicode MS" w:hAnsi="Arial Unicode MS" w:cs="Arial Unicode MS"/>
          <w:lang w:val="en-US"/>
        </w:rPr>
      </w:pPr>
    </w:p>
    <w:p w14:paraId="4F9AAAE7" w14:textId="77777777" w:rsidR="00365C98" w:rsidRDefault="00365C98" w:rsidP="00365C98">
      <w:pPr>
        <w:rPr>
          <w:rFonts w:ascii="Arial Unicode MS" w:eastAsia="Arial Unicode MS" w:hAnsi="Arial Unicode MS" w:cs="Arial Unicode MS"/>
          <w:lang w:val="en-US"/>
        </w:rPr>
      </w:pPr>
    </w:p>
    <w:p w14:paraId="1B20C371" w14:textId="77777777" w:rsidR="00365C98" w:rsidRPr="00365C98" w:rsidRDefault="00365C98" w:rsidP="00365C98">
      <w:pPr>
        <w:rPr>
          <w:rFonts w:ascii="Arial Unicode MS" w:eastAsia="Arial Unicode MS" w:hAnsi="Arial Unicode MS" w:cs="Arial Unicode MS"/>
          <w:sz w:val="40"/>
          <w:szCs w:val="40"/>
          <w:lang w:val="en-US"/>
        </w:rPr>
      </w:pPr>
      <w:r w:rsidRPr="00365C98">
        <w:rPr>
          <w:rFonts w:ascii="Arial Unicode MS" w:eastAsia="Arial Unicode MS" w:hAnsi="Arial Unicode MS" w:cs="Arial Unicode MS"/>
          <w:sz w:val="40"/>
          <w:szCs w:val="40"/>
          <w:lang w:val="en-US"/>
        </w:rPr>
        <w:lastRenderedPageBreak/>
        <w:t>Task 10: Demo Application</w:t>
      </w:r>
    </w:p>
    <w:p w14:paraId="52F686DD" w14:textId="77777777" w:rsidR="00365C98" w:rsidRPr="00365C98" w:rsidRDefault="00365C98" w:rsidP="00365C98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Optimize Your Scene:</w:t>
      </w:r>
    </w:p>
    <w:p w14:paraId="56A0AAB2" w14:textId="77777777" w:rsidR="00365C98" w:rsidRPr="00365C98" w:rsidRDefault="00365C98" w:rsidP="00365C98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Ensure your project runs smoothly by optimizing lighting, reducing unnecessary objects, and lowering the texture size.</w:t>
      </w:r>
    </w:p>
    <w:p w14:paraId="6CC14368" w14:textId="77777777" w:rsidR="00365C98" w:rsidRPr="00365C98" w:rsidRDefault="00365C98" w:rsidP="00365C98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Build Settings:</w:t>
      </w:r>
    </w:p>
    <w:p w14:paraId="4D43D754" w14:textId="77777777" w:rsidR="00365C98" w:rsidRPr="00365C98" w:rsidRDefault="00365C98" w:rsidP="00365C98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Go to File &gt; Build Settings.</w:t>
      </w:r>
    </w:p>
    <w:p w14:paraId="3EA896BF" w14:textId="77777777" w:rsidR="00365C98" w:rsidRPr="00365C98" w:rsidRDefault="00365C98" w:rsidP="00365C98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Select the platform (Windows, Android, etc.) and set the project to VR Supported.</w:t>
      </w:r>
    </w:p>
    <w:p w14:paraId="64ABE012" w14:textId="77777777" w:rsidR="00365C98" w:rsidRPr="00365C98" w:rsidRDefault="00365C98" w:rsidP="00365C98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Run the Application:</w:t>
      </w:r>
    </w:p>
    <w:p w14:paraId="5394080A" w14:textId="30C005B5" w:rsidR="00365C98" w:rsidRDefault="00365C98" w:rsidP="00365C98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t>Build and run the application on the connected VR headset for a full demo.</w:t>
      </w:r>
    </w:p>
    <w:p w14:paraId="10C3C4F6" w14:textId="1E425D36" w:rsidR="00365C98" w:rsidRDefault="00365C98" w:rsidP="00365C98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drawing>
          <wp:inline distT="0" distB="0" distL="0" distR="0" wp14:anchorId="72FE93CA" wp14:editId="6D1C4400">
            <wp:extent cx="5731510" cy="2279650"/>
            <wp:effectExtent l="0" t="0" r="2540" b="6350"/>
            <wp:docPr id="1547884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841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991C" w14:textId="7A9ACF3D" w:rsidR="00365C98" w:rsidRPr="00365C98" w:rsidRDefault="00365C98" w:rsidP="00365C98">
      <w:pPr>
        <w:rPr>
          <w:rFonts w:ascii="Arial Unicode MS" w:eastAsia="Arial Unicode MS" w:hAnsi="Arial Unicode MS" w:cs="Arial Unicode MS"/>
          <w:lang w:val="en-US"/>
        </w:rPr>
      </w:pPr>
      <w:r w:rsidRPr="00365C98">
        <w:rPr>
          <w:rFonts w:ascii="Arial Unicode MS" w:eastAsia="Arial Unicode MS" w:hAnsi="Arial Unicode MS" w:cs="Arial Unicode MS"/>
          <w:lang w:val="en-US"/>
        </w:rPr>
        <w:drawing>
          <wp:inline distT="0" distB="0" distL="0" distR="0" wp14:anchorId="200D3EF0" wp14:editId="287EA5EB">
            <wp:extent cx="5731510" cy="2050415"/>
            <wp:effectExtent l="0" t="0" r="2540" b="6985"/>
            <wp:docPr id="54575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51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5C98" w:rsidRPr="00365C98" w:rsidSect="001D7187">
      <w:pgSz w:w="11906" w:h="16838"/>
      <w:pgMar w:top="1440" w:right="1440" w:bottom="1440" w:left="1440" w:header="708" w:footer="708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85B"/>
    <w:rsid w:val="000274E4"/>
    <w:rsid w:val="001A0355"/>
    <w:rsid w:val="001D7187"/>
    <w:rsid w:val="00365C98"/>
    <w:rsid w:val="003A6F67"/>
    <w:rsid w:val="00516057"/>
    <w:rsid w:val="0055543A"/>
    <w:rsid w:val="00604BE2"/>
    <w:rsid w:val="00620867"/>
    <w:rsid w:val="0076657C"/>
    <w:rsid w:val="007C0D8D"/>
    <w:rsid w:val="00810FE5"/>
    <w:rsid w:val="009041C5"/>
    <w:rsid w:val="00A1285B"/>
    <w:rsid w:val="00AE660A"/>
    <w:rsid w:val="00B64E2D"/>
    <w:rsid w:val="00C66D8E"/>
    <w:rsid w:val="00DA0E72"/>
    <w:rsid w:val="00F52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3A0B5"/>
  <w15:chartTrackingRefBased/>
  <w15:docId w15:val="{9C31810D-A10A-4503-AE29-D4D35967A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13</Pages>
  <Words>711</Words>
  <Characters>4054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Qusai Cutlery</dc:creator>
  <cp:keywords/>
  <dc:description/>
  <cp:lastModifiedBy>Qusai Cutlery</cp:lastModifiedBy>
  <cp:revision>6</cp:revision>
  <dcterms:created xsi:type="dcterms:W3CDTF">2024-10-17T07:06:00Z</dcterms:created>
  <dcterms:modified xsi:type="dcterms:W3CDTF">2024-10-18T09:31:00Z</dcterms:modified>
</cp:coreProperties>
</file>