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0AC1" w14:textId="08286030" w:rsidR="00BA1F09" w:rsidRDefault="0053313A" w:rsidP="0053313A">
      <w:r>
        <w:rPr>
          <w:noProof/>
        </w:rPr>
        <w:drawing>
          <wp:inline distT="0" distB="0" distL="0" distR="0" wp14:anchorId="0FFEC511" wp14:editId="11725342">
            <wp:extent cx="5731510" cy="3223895"/>
            <wp:effectExtent l="0" t="0" r="2540" b="0"/>
            <wp:docPr id="143059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98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FEC8" w14:textId="7F854C24" w:rsidR="0053313A" w:rsidRDefault="0053313A" w:rsidP="0053313A">
      <w:r>
        <w:t>Add Item Button not responding</w:t>
      </w:r>
    </w:p>
    <w:p w14:paraId="65B1B9B2" w14:textId="2BADCED4" w:rsidR="0053313A" w:rsidRDefault="0053313A" w:rsidP="0053313A">
      <w:r>
        <w:rPr>
          <w:noProof/>
        </w:rPr>
        <w:drawing>
          <wp:inline distT="0" distB="0" distL="0" distR="0" wp14:anchorId="45E45C94" wp14:editId="74131F41">
            <wp:extent cx="5731510" cy="3223895"/>
            <wp:effectExtent l="0" t="0" r="2540" b="0"/>
            <wp:docPr id="188528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81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DD35" w14:textId="60D98126" w:rsidR="0053313A" w:rsidRDefault="0053313A" w:rsidP="0053313A">
      <w:r>
        <w:t xml:space="preserve">What is significance of this Department, </w:t>
      </w:r>
      <w:proofErr w:type="gramStart"/>
      <w:r>
        <w:t>Where</w:t>
      </w:r>
      <w:proofErr w:type="gramEnd"/>
      <w:r>
        <w:t xml:space="preserve"> is the detail captured and how is it processed.</w:t>
      </w:r>
    </w:p>
    <w:p w14:paraId="2FC4549F" w14:textId="77777777" w:rsidR="0053313A" w:rsidRDefault="0053313A" w:rsidP="0053313A">
      <w:pPr>
        <w:rPr>
          <w:noProof/>
        </w:rPr>
      </w:pPr>
    </w:p>
    <w:p w14:paraId="080C9598" w14:textId="77777777" w:rsidR="0053313A" w:rsidRDefault="0053313A" w:rsidP="0053313A">
      <w:pPr>
        <w:rPr>
          <w:noProof/>
        </w:rPr>
      </w:pPr>
    </w:p>
    <w:p w14:paraId="04AC4EF3" w14:textId="77777777" w:rsidR="0053313A" w:rsidRDefault="0053313A" w:rsidP="0053313A">
      <w:pPr>
        <w:rPr>
          <w:noProof/>
        </w:rPr>
      </w:pPr>
    </w:p>
    <w:p w14:paraId="57B5F5BA" w14:textId="77777777" w:rsidR="0053313A" w:rsidRDefault="0053313A" w:rsidP="0053313A">
      <w:pPr>
        <w:rPr>
          <w:noProof/>
        </w:rPr>
      </w:pPr>
    </w:p>
    <w:p w14:paraId="03753BD0" w14:textId="77777777" w:rsidR="0053313A" w:rsidRDefault="0053313A" w:rsidP="0053313A">
      <w:pPr>
        <w:rPr>
          <w:noProof/>
        </w:rPr>
      </w:pPr>
    </w:p>
    <w:p w14:paraId="43BE7DCF" w14:textId="77777777" w:rsidR="0053313A" w:rsidRDefault="0053313A" w:rsidP="0053313A">
      <w:pPr>
        <w:rPr>
          <w:noProof/>
        </w:rPr>
      </w:pPr>
    </w:p>
    <w:p w14:paraId="11B21AA8" w14:textId="7ACB0020" w:rsidR="0053313A" w:rsidRDefault="0053313A" w:rsidP="0053313A">
      <w:r>
        <w:rPr>
          <w:noProof/>
        </w:rPr>
        <w:lastRenderedPageBreak/>
        <w:drawing>
          <wp:inline distT="0" distB="0" distL="0" distR="0" wp14:anchorId="6A1EDF54" wp14:editId="64346E3E">
            <wp:extent cx="5731510" cy="3223895"/>
            <wp:effectExtent l="0" t="0" r="2540" b="0"/>
            <wp:docPr id="2879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0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CD71" w14:textId="6E2A6E4F" w:rsidR="0053313A" w:rsidRDefault="0053313A" w:rsidP="0053313A">
      <w:r>
        <w:t>Along with Qty, the Unit of the Part List should come.</w:t>
      </w:r>
    </w:p>
    <w:p w14:paraId="084302E0" w14:textId="5F248D28" w:rsidR="0053313A" w:rsidRDefault="0053313A" w:rsidP="0053313A">
      <w:r>
        <w:t>What is the significance of Ext Price?</w:t>
      </w:r>
    </w:p>
    <w:p w14:paraId="1FF49981" w14:textId="71B31CE1" w:rsidR="0053313A" w:rsidRDefault="0053313A" w:rsidP="0053313A">
      <w:r>
        <w:rPr>
          <w:noProof/>
        </w:rPr>
        <w:drawing>
          <wp:inline distT="0" distB="0" distL="0" distR="0" wp14:anchorId="7F67D434" wp14:editId="3DBB347D">
            <wp:extent cx="5731510" cy="3223895"/>
            <wp:effectExtent l="0" t="0" r="2540" b="0"/>
            <wp:docPr id="45668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85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6C69" w14:textId="569A31E3" w:rsidR="0053313A" w:rsidRDefault="0053313A" w:rsidP="0053313A">
      <w:r>
        <w:t>When clicking on Add Items, this pop up is coming</w:t>
      </w:r>
    </w:p>
    <w:p w14:paraId="54B81C5A" w14:textId="58FEE7A5" w:rsidR="0053313A" w:rsidRDefault="0053313A" w:rsidP="0053313A">
      <w:r>
        <w:rPr>
          <w:noProof/>
        </w:rPr>
        <w:lastRenderedPageBreak/>
        <w:drawing>
          <wp:inline distT="0" distB="0" distL="0" distR="0" wp14:anchorId="460987FF" wp14:editId="0826FC01">
            <wp:extent cx="5731510" cy="3223895"/>
            <wp:effectExtent l="0" t="0" r="2540" b="0"/>
            <wp:docPr id="84066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66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81C4" w14:textId="7AABECC3" w:rsidR="0053313A" w:rsidRDefault="0053313A" w:rsidP="0053313A">
      <w:r>
        <w:t>Selection of Vendor at PR Level, is that required.</w:t>
      </w:r>
    </w:p>
    <w:p w14:paraId="0E41CDB2" w14:textId="7C9CB6D3" w:rsidR="0053313A" w:rsidRDefault="0053313A" w:rsidP="0053313A">
      <w:r>
        <w:rPr>
          <w:noProof/>
        </w:rPr>
        <w:drawing>
          <wp:inline distT="0" distB="0" distL="0" distR="0" wp14:anchorId="231EC28D" wp14:editId="0A3641C0">
            <wp:extent cx="5731510" cy="3223895"/>
            <wp:effectExtent l="0" t="0" r="2540" b="0"/>
            <wp:docPr id="165181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16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6BFF" w14:textId="5361C11F" w:rsidR="0053313A" w:rsidRDefault="0053313A" w:rsidP="0053313A">
      <w:r>
        <w:t>Edit option not available. We can have at Line level and also on complete PR Level</w:t>
      </w:r>
    </w:p>
    <w:p w14:paraId="2ADCAA9F" w14:textId="18D15575" w:rsidR="0053313A" w:rsidRDefault="0053313A" w:rsidP="0053313A">
      <w:r>
        <w:rPr>
          <w:noProof/>
        </w:rPr>
        <w:lastRenderedPageBreak/>
        <w:drawing>
          <wp:inline distT="0" distB="0" distL="0" distR="0" wp14:anchorId="31C81E8E" wp14:editId="006C9B1A">
            <wp:extent cx="5731510" cy="3223895"/>
            <wp:effectExtent l="0" t="0" r="2540" b="0"/>
            <wp:docPr id="4842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85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132B" w14:textId="52D05EE2" w:rsidR="0053313A" w:rsidRDefault="0053313A" w:rsidP="0053313A">
      <w:r>
        <w:t>At approval level also edit option should be there. Here we are getting only Approve and Reject Option</w:t>
      </w:r>
    </w:p>
    <w:p w14:paraId="670E3B53" w14:textId="637877A1" w:rsidR="0053313A" w:rsidRDefault="0053313A" w:rsidP="0053313A">
      <w:r>
        <w:rPr>
          <w:noProof/>
        </w:rPr>
        <w:drawing>
          <wp:inline distT="0" distB="0" distL="0" distR="0" wp14:anchorId="1F924224" wp14:editId="50432509">
            <wp:extent cx="5731510" cy="3223895"/>
            <wp:effectExtent l="0" t="0" r="2540" b="0"/>
            <wp:docPr id="156300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07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A866" w14:textId="0BE3C1BE" w:rsidR="0053313A" w:rsidRDefault="0053313A" w:rsidP="0053313A">
      <w:r>
        <w:t xml:space="preserve">Email Option for RFQ, </w:t>
      </w:r>
      <w:proofErr w:type="gramStart"/>
      <w:r>
        <w:t>The</w:t>
      </w:r>
      <w:proofErr w:type="gramEnd"/>
      <w:r>
        <w:t xml:space="preserve"> items against which </w:t>
      </w:r>
      <w:r w:rsidR="002A7401">
        <w:t>preferred vendors Tag, there names comes automatically, and then option of Sending to multiple vendors for each line items.</w:t>
      </w:r>
    </w:p>
    <w:p w14:paraId="10E3BA0E" w14:textId="02CC56F3" w:rsidR="002A7401" w:rsidRDefault="002A7401" w:rsidP="0053313A">
      <w:r>
        <w:t>The Preview of Mail which will go should be available before sending.</w:t>
      </w:r>
    </w:p>
    <w:p w14:paraId="7FFA58BD" w14:textId="1BB744CF" w:rsidR="002A7401" w:rsidRDefault="002A7401" w:rsidP="0053313A">
      <w:r>
        <w:rPr>
          <w:noProof/>
        </w:rPr>
        <w:lastRenderedPageBreak/>
        <w:drawing>
          <wp:inline distT="0" distB="0" distL="0" distR="0" wp14:anchorId="60D7712B" wp14:editId="06F25845">
            <wp:extent cx="5731510" cy="3223895"/>
            <wp:effectExtent l="0" t="0" r="2540" b="0"/>
            <wp:docPr id="82372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4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9E69" w14:textId="6A3C7EED" w:rsidR="002A7401" w:rsidRDefault="002A7401" w:rsidP="0053313A">
      <w:r>
        <w:t xml:space="preserve">When creating PO, we should have the option of selecting the PR, and </w:t>
      </w:r>
      <w:proofErr w:type="gramStart"/>
      <w:r>
        <w:t>In</w:t>
      </w:r>
      <w:proofErr w:type="gramEnd"/>
      <w:r>
        <w:t xml:space="preserve"> case in PR some any of the line items against which PO is generated, then it will not be shown during creating of PO.</w:t>
      </w:r>
    </w:p>
    <w:p w14:paraId="426B0DF1" w14:textId="0A7B396F" w:rsidR="002A7401" w:rsidRDefault="002A7401" w:rsidP="0053313A">
      <w:r>
        <w:t>Each Line item of the PR may have different Commercial Terms like, Payment, Delivery etc</w:t>
      </w:r>
    </w:p>
    <w:p w14:paraId="0C17D732" w14:textId="7F33E5D1" w:rsidR="002A7401" w:rsidRDefault="002A7401" w:rsidP="0053313A">
      <w:r>
        <w:rPr>
          <w:noProof/>
        </w:rPr>
        <w:drawing>
          <wp:inline distT="0" distB="0" distL="0" distR="0" wp14:anchorId="05047F89" wp14:editId="484B7C2C">
            <wp:extent cx="5731510" cy="3223895"/>
            <wp:effectExtent l="0" t="0" r="2540" b="0"/>
            <wp:docPr id="197335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5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CFF5" w14:textId="56E18F44" w:rsidR="002A7401" w:rsidRDefault="002A7401" w:rsidP="0053313A">
      <w:r>
        <w:t>Qty and Unit of the Qty to be indicated here</w:t>
      </w:r>
    </w:p>
    <w:p w14:paraId="503AA60B" w14:textId="0666D365" w:rsidR="002A7401" w:rsidRDefault="006E768B" w:rsidP="0053313A">
      <w:r>
        <w:rPr>
          <w:noProof/>
        </w:rPr>
        <w:lastRenderedPageBreak/>
        <w:drawing>
          <wp:inline distT="0" distB="0" distL="0" distR="0" wp14:anchorId="31C88D5A" wp14:editId="0C15171D">
            <wp:extent cx="5731510" cy="3223895"/>
            <wp:effectExtent l="0" t="0" r="2540" b="0"/>
            <wp:docPr id="174149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95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620E" w14:textId="23A00430" w:rsidR="006E768B" w:rsidRDefault="006E768B" w:rsidP="0053313A">
      <w:r>
        <w:t>GRN Received cannot be more than Ordered Items. Restriction to be there.</w:t>
      </w:r>
    </w:p>
    <w:p w14:paraId="0081F086" w14:textId="317FB838" w:rsidR="006E768B" w:rsidRDefault="00696C12" w:rsidP="0053313A">
      <w:r>
        <w:rPr>
          <w:noProof/>
        </w:rPr>
        <w:drawing>
          <wp:inline distT="0" distB="0" distL="0" distR="0" wp14:anchorId="0BCAFA50" wp14:editId="27A7D30D">
            <wp:extent cx="5731510" cy="3223895"/>
            <wp:effectExtent l="0" t="0" r="2540" b="0"/>
            <wp:docPr id="186656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3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3F9C" w14:textId="7C453906" w:rsidR="00696C12" w:rsidRDefault="00696C12" w:rsidP="0053313A">
      <w:r>
        <w:t>This is the error sign coming</w:t>
      </w:r>
    </w:p>
    <w:p w14:paraId="3336964C" w14:textId="44857D9F" w:rsidR="00696C12" w:rsidRDefault="00046DE9" w:rsidP="0053313A">
      <w:r>
        <w:rPr>
          <w:noProof/>
        </w:rPr>
        <w:lastRenderedPageBreak/>
        <w:drawing>
          <wp:inline distT="0" distB="0" distL="0" distR="0" wp14:anchorId="50311434" wp14:editId="7E0B0165">
            <wp:extent cx="5731510" cy="3223895"/>
            <wp:effectExtent l="0" t="0" r="2540" b="0"/>
            <wp:docPr id="1811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AD9F" w14:textId="3D50C52F" w:rsidR="00046DE9" w:rsidRDefault="00046DE9" w:rsidP="0053313A">
      <w:r>
        <w:t>Check this Error</w:t>
      </w:r>
    </w:p>
    <w:p w14:paraId="253D2DC5" w14:textId="70169112" w:rsidR="00046DE9" w:rsidRDefault="006D49B8" w:rsidP="0053313A">
      <w:r>
        <w:rPr>
          <w:noProof/>
        </w:rPr>
        <w:drawing>
          <wp:inline distT="0" distB="0" distL="0" distR="0" wp14:anchorId="2CC865D0" wp14:editId="6BA42142">
            <wp:extent cx="5731510" cy="3223895"/>
            <wp:effectExtent l="0" t="0" r="2540" b="0"/>
            <wp:docPr id="43008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1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68FB" w14:textId="49CAEB83" w:rsidR="006D49B8" w:rsidRPr="0053313A" w:rsidRDefault="006D49B8" w:rsidP="0053313A">
      <w:r>
        <w:t>Proper Address Format needed</w:t>
      </w:r>
    </w:p>
    <w:sectPr w:rsidR="006D49B8" w:rsidRPr="00533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5E6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5732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9681C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4495D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E2647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D21E5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C0934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E3728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25DE2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153B3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D0AF2"/>
    <w:multiLevelType w:val="multilevel"/>
    <w:tmpl w:val="63B8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775304">
    <w:abstractNumId w:val="2"/>
  </w:num>
  <w:num w:numId="2" w16cid:durableId="124928260">
    <w:abstractNumId w:val="5"/>
  </w:num>
  <w:num w:numId="3" w16cid:durableId="1724598822">
    <w:abstractNumId w:val="0"/>
  </w:num>
  <w:num w:numId="4" w16cid:durableId="1054427207">
    <w:abstractNumId w:val="3"/>
  </w:num>
  <w:num w:numId="5" w16cid:durableId="1876695357">
    <w:abstractNumId w:val="1"/>
  </w:num>
  <w:num w:numId="6" w16cid:durableId="1416437064">
    <w:abstractNumId w:val="9"/>
  </w:num>
  <w:num w:numId="7" w16cid:durableId="142821426">
    <w:abstractNumId w:val="10"/>
  </w:num>
  <w:num w:numId="8" w16cid:durableId="1286959934">
    <w:abstractNumId w:val="6"/>
  </w:num>
  <w:num w:numId="9" w16cid:durableId="1907690928">
    <w:abstractNumId w:val="8"/>
  </w:num>
  <w:num w:numId="10" w16cid:durableId="512574082">
    <w:abstractNumId w:val="4"/>
  </w:num>
  <w:num w:numId="11" w16cid:durableId="645817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09"/>
    <w:rsid w:val="00046DE9"/>
    <w:rsid w:val="00057259"/>
    <w:rsid w:val="001032D0"/>
    <w:rsid w:val="002A7401"/>
    <w:rsid w:val="002B7527"/>
    <w:rsid w:val="002C0609"/>
    <w:rsid w:val="004F3ADE"/>
    <w:rsid w:val="0053313A"/>
    <w:rsid w:val="00696C12"/>
    <w:rsid w:val="006D49B8"/>
    <w:rsid w:val="006E768B"/>
    <w:rsid w:val="00700DB8"/>
    <w:rsid w:val="00704467"/>
    <w:rsid w:val="008721A4"/>
    <w:rsid w:val="009D0B03"/>
    <w:rsid w:val="00BA1F09"/>
    <w:rsid w:val="00DE32F4"/>
    <w:rsid w:val="00EE500D"/>
    <w:rsid w:val="00FE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E1A2"/>
  <w15:chartTrackingRefBased/>
  <w15:docId w15:val="{9F960B63-5CFE-4B58-8FC3-C9251C35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EE64C-AE5C-4DDE-BD8D-8A89B3A0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 Noman.</dc:creator>
  <cp:keywords/>
  <dc:description/>
  <cp:lastModifiedBy>TAHER</cp:lastModifiedBy>
  <cp:revision>3</cp:revision>
  <dcterms:created xsi:type="dcterms:W3CDTF">2026-01-03T16:40:00Z</dcterms:created>
  <dcterms:modified xsi:type="dcterms:W3CDTF">2026-01-04T04:29:00Z</dcterms:modified>
</cp:coreProperties>
</file>