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693CE665"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340AD152"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5FC74331"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7EAFECFF"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b/>
          <w:bCs/>
          <w:sz w:val="24"/>
          <w:szCs w:val="24"/>
        </w:rPr>
      </w:pP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w:t>
      </w:r>
      <w:r w:rsidRPr="00D91B08">
        <w:rPr>
          <w:rFonts w:ascii="Times New Roman" w:eastAsia="宋体" w:hAnsi="Times New Roman" w:cs="Times New Roman"/>
          <w:sz w:val="24"/>
          <w:szCs w:val="24"/>
        </w:rPr>
        <w:lastRenderedPageBreak/>
        <w:t>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C29DF"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0"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1"/>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C29DF"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2"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3"/>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4"/>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C29DF"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5"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6"/>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无法识别</w:t>
      </w:r>
      <w:r>
        <w:rPr>
          <w:rFonts w:ascii="Arial" w:hAnsi="Arial" w:cs="Arial" w:hint="eastAsia"/>
          <w:color w:val="4D4D4D"/>
          <w:shd w:val="clear" w:color="auto" w:fill="FFFFFF"/>
        </w:rPr>
        <w:t>高版本的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4C57717" w14:textId="77777777" w:rsidR="00053B03"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w:t>
      </w:r>
      <w:r w:rsidRPr="007A4520">
        <w:rPr>
          <w:rFonts w:ascii="Times New Roman" w:eastAsia="宋体" w:hAnsi="Times New Roman" w:cs="Times New Roman"/>
          <w:sz w:val="24"/>
          <w:szCs w:val="24"/>
        </w:rPr>
        <w:lastRenderedPageBreak/>
        <w:t>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w:t>
      </w:r>
      <w:r w:rsidRPr="00FB2623">
        <w:rPr>
          <w:rFonts w:ascii="Times New Roman" w:eastAsia="宋体" w:hAnsi="Times New Roman" w:cs="Times New Roman"/>
          <w:sz w:val="24"/>
          <w:szCs w:val="24"/>
        </w:rPr>
        <w:lastRenderedPageBreak/>
        <w:t>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w:t>
      </w:r>
      <w:r w:rsidRPr="00B91BB8">
        <w:rPr>
          <w:rFonts w:ascii="Times New Roman" w:eastAsia="宋体" w:hAnsi="Times New Roman" w:cs="Times New Roman"/>
          <w:sz w:val="24"/>
          <w:szCs w:val="24"/>
        </w:rPr>
        <w:lastRenderedPageBreak/>
        <w:t>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lastRenderedPageBreak/>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lastRenderedPageBreak/>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lastRenderedPageBreak/>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r>
        <w:rPr>
          <w:rFonts w:ascii="Times New Roman" w:eastAsia="宋体" w:hAnsi="Times New Roman" w:cs="Times New Roman" w:hint="eastAsia"/>
          <w:sz w:val="24"/>
          <w:szCs w:val="24"/>
        </w:rPr>
        <w:t>可哈希</w:t>
      </w:r>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可哈希性是一个对象的特性，并且与对象的值相关。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），并且在其生命周期中保持不变。哈希值是一个整数，用于唯一标识一个对象。</w:t>
      </w:r>
      <w:r w:rsidR="00EB349C" w:rsidRPr="00EB349C">
        <w:rPr>
          <w:rFonts w:ascii="Times New Roman" w:eastAsia="宋体" w:hAnsi="Times New Roman" w:cs="Times New Roman"/>
          <w:b/>
          <w:bCs/>
          <w:sz w:val="24"/>
          <w:szCs w:val="24"/>
        </w:rPr>
        <w:t>可哈希的对象是不可变的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常见的可哈希对象包括整数、浮点数、字符串、元组等。这些对象都具有唯一的哈希值，且在其生命周期中不会发生变化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进行交互的方式，可以进行文件和目录操作、进程管理、环境变量访问等。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C29DF" w:rsidP="00962638">
      <w:pPr>
        <w:rPr>
          <w:rFonts w:ascii="宋体" w:eastAsia="宋体" w:hAnsi="宋体"/>
          <w:b/>
          <w:bCs/>
          <w:sz w:val="32"/>
          <w:szCs w:val="32"/>
        </w:rPr>
      </w:pPr>
      <w:r>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lastRenderedPageBreak/>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C29DF"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执行任务的效率就越低，所以，要最高效地利用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：进程是计算机中的程序关于某数据集合的一次运行实例，是操作系统进行资源分配的最小单位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多进程编程：使用多个进程同时执行任务。每个进程都是独立的执行环境，可以并发地执行多个任务。在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协程</w:t>
      </w:r>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：协程是用户态执行的轻量级编程模型，由单一线程内部发出控制信号进行调度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r w:rsidRPr="00730B11">
        <w:rPr>
          <w:rFonts w:ascii="Times New Roman" w:hAnsi="Times New Roman" w:cs="Times New Roman"/>
          <w:color w:val="24292F"/>
        </w:rPr>
        <w:t>基于协程的异步编程：使用协程来实现异步编程，通过挂起和恢复执行来实现并发。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库来支持协程异步编程。</w:t>
      </w:r>
      <w:r w:rsidRPr="00730B11">
        <w:rPr>
          <w:rFonts w:ascii="Times New Roman" w:hAnsi="Times New Roman" w:cs="Times New Roman"/>
          <w:b/>
          <w:bCs/>
          <w:color w:val="24292F"/>
        </w:rPr>
        <w:t>协程可以在需要时挂起，让其他协程执行，从而实现并发执行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r>
        <w:rPr>
          <w:rStyle w:val="HTML"/>
          <w:rFonts w:ascii="Consolas" w:hAnsi="Consolas"/>
          <w:color w:val="DDDDDD"/>
          <w:sz w:val="18"/>
          <w:szCs w:val="18"/>
          <w:shd w:val="clear" w:color="auto" w:fill="272822"/>
        </w:rPr>
        <w:t>threading.Lock</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lastRenderedPageBreak/>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r>
        <w:t>file.close</w:t>
      </w:r>
      <w:proofErr w:type="spell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r>
        <w:t>file.read</w:t>
      </w:r>
      <w:proofErr w:type="spellEnd"/>
      <w:r>
        <w:t>()</w:t>
      </w:r>
    </w:p>
    <w:p w14:paraId="3A070B2D" w14:textId="34E17C7E" w:rsidR="002B3281" w:rsidRDefault="002B3281" w:rsidP="002B3281">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2B537F" w:rsidRPr="00805971">
        <w:rPr>
          <w:rFonts w:ascii="宋体" w:eastAsia="宋体" w:hAnsi="宋体" w:hint="eastAsia"/>
          <w:b/>
          <w:bCs/>
          <w:sz w:val="32"/>
          <w:szCs w:val="32"/>
        </w:rPr>
        <w:t>缺失值处理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7">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8"/>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9"/>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0"/>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77777777" w:rsidR="00720385" w:rsidRDefault="00720385" w:rsidP="00720385">
      <w:pPr>
        <w:widowControl/>
        <w:numPr>
          <w:ilvl w:val="0"/>
          <w:numId w:val="27"/>
        </w:numPr>
        <w:shd w:val="clear" w:color="auto" w:fill="FFFFFF"/>
        <w:spacing w:before="100" w:beforeAutospacing="1" w:after="100" w:afterAutospacing="1"/>
        <w:jc w:val="left"/>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更倾向于工业应用领域，适合深度学习和人工智能领域的开发者进行使用，具有强大的移植性。</w:t>
      </w:r>
    </w:p>
    <w:p w14:paraId="66075D58"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0423A47D" w14:textId="77777777" w:rsidR="00A5685D" w:rsidRPr="00720385" w:rsidRDefault="00A5685D" w:rsidP="00A5685D">
      <w:pPr>
        <w:widowControl/>
        <w:shd w:val="clear" w:color="auto" w:fill="FFFFFF"/>
        <w:spacing w:before="100" w:beforeAutospacing="1" w:after="100" w:afterAutospacing="1"/>
        <w:ind w:left="720"/>
        <w:jc w:val="left"/>
        <w:rPr>
          <w:rFonts w:ascii="微软雅黑" w:eastAsia="微软雅黑" w:hAnsi="微软雅黑" w:cs="宋体"/>
          <w:color w:val="191B1F"/>
          <w:kern w:val="0"/>
          <w:sz w:val="27"/>
          <w:szCs w:val="27"/>
        </w:rPr>
      </w:pPr>
    </w:p>
    <w:p w14:paraId="67BCA4E2" w14:textId="77777777" w:rsidR="00720385" w:rsidRDefault="00720385" w:rsidP="00720385">
      <w:pPr>
        <w:widowControl/>
        <w:numPr>
          <w:ilvl w:val="0"/>
          <w:numId w:val="27"/>
        </w:numPr>
        <w:shd w:val="clear" w:color="auto" w:fill="FFFFFF"/>
        <w:spacing w:before="100" w:beforeAutospacing="1" w:after="100" w:afterAutospacing="1"/>
        <w:jc w:val="left"/>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Pytorch</w:t>
      </w:r>
      <w:proofErr w:type="spellEnd"/>
      <w:r w:rsidRPr="00720385">
        <w:rPr>
          <w:rFonts w:ascii="微软雅黑" w:eastAsia="微软雅黑" w:hAnsi="微软雅黑" w:cs="宋体" w:hint="eastAsia"/>
          <w:color w:val="191B1F"/>
          <w:kern w:val="0"/>
          <w:sz w:val="27"/>
          <w:szCs w:val="27"/>
        </w:rPr>
        <w:t>更倾向于科研领域，语法相对简便，利用动态图计算，开发周期通常会比</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31DC1C65" w14:textId="77777777" w:rsidR="00A5685D" w:rsidRPr="00720385" w:rsidRDefault="00A5685D" w:rsidP="00A5685D">
      <w:pPr>
        <w:widowControl/>
        <w:shd w:val="clear" w:color="auto" w:fill="FFFFFF"/>
        <w:spacing w:before="100" w:beforeAutospacing="1" w:after="100" w:afterAutospacing="1"/>
        <w:ind w:left="360"/>
        <w:jc w:val="left"/>
        <w:rPr>
          <w:rFonts w:ascii="微软雅黑" w:eastAsia="微软雅黑" w:hAnsi="微软雅黑" w:cs="宋体"/>
          <w:color w:val="191B1F"/>
          <w:kern w:val="0"/>
          <w:sz w:val="27"/>
          <w:szCs w:val="27"/>
        </w:rPr>
      </w:pPr>
    </w:p>
    <w:p w14:paraId="19A3D4B9" w14:textId="4D657DC6" w:rsidR="00720385" w:rsidRPr="00E46B06" w:rsidRDefault="00720385" w:rsidP="00E46B06">
      <w:pPr>
        <w:widowControl/>
        <w:numPr>
          <w:ilvl w:val="0"/>
          <w:numId w:val="27"/>
        </w:numPr>
        <w:shd w:val="clear" w:color="auto" w:fill="FFFFFF"/>
        <w:spacing w:before="100" w:beforeAutospacing="1" w:after="100" w:afterAutospacing="1"/>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Keras</w:t>
      </w:r>
      <w:proofErr w:type="spellEnd"/>
      <w:r w:rsidRPr="00720385">
        <w:rPr>
          <w:rFonts w:ascii="微软雅黑" w:eastAsia="微软雅黑" w:hAnsi="微软雅黑" w:cs="宋体" w:hint="eastAsia"/>
          <w:color w:val="191B1F"/>
          <w:kern w:val="0"/>
          <w:sz w:val="27"/>
          <w:szCs w:val="27"/>
        </w:rPr>
        <w:t>因为是在</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的基础上再次封装的，所以运行速度肯定是没有</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快的；但其代码更容易理解，容易上手，用户友好性较强。</w:t>
      </w:r>
      <w:r w:rsidR="00A5685D" w:rsidRPr="00E46B06">
        <w:rPr>
          <w:rFonts w:ascii="微软雅黑" w:eastAsia="微软雅黑" w:hAnsi="微软雅黑" w:hint="eastAsia"/>
          <w:color w:val="191B1F"/>
          <w:sz w:val="27"/>
          <w:szCs w:val="27"/>
          <w:shd w:val="clear" w:color="auto" w:fill="FFFFFF"/>
        </w:rPr>
        <w:t>目前</w:t>
      </w:r>
      <w:proofErr w:type="spellStart"/>
      <w:r w:rsidR="00A5685D" w:rsidRPr="00E46B06">
        <w:rPr>
          <w:rFonts w:ascii="微软雅黑" w:eastAsia="微软雅黑" w:hAnsi="微软雅黑" w:hint="eastAsia"/>
          <w:color w:val="191B1F"/>
          <w:sz w:val="27"/>
          <w:szCs w:val="27"/>
          <w:shd w:val="clear" w:color="auto" w:fill="FFFFFF"/>
        </w:rPr>
        <w:t>Keras</w:t>
      </w:r>
      <w:proofErr w:type="spellEnd"/>
      <w:r w:rsidR="00A5685D" w:rsidRPr="00E46B06">
        <w:rPr>
          <w:rFonts w:ascii="微软雅黑" w:eastAsia="微软雅黑" w:hAnsi="微软雅黑" w:hint="eastAsia"/>
          <w:color w:val="191B1F"/>
          <w:sz w:val="27"/>
          <w:szCs w:val="27"/>
          <w:shd w:val="clear" w:color="auto" w:fill="FFFFFF"/>
        </w:rPr>
        <w:t>框架已经被集成到</w:t>
      </w:r>
      <w:proofErr w:type="spellStart"/>
      <w:r w:rsidR="00A5685D" w:rsidRPr="00E46B06">
        <w:rPr>
          <w:rFonts w:ascii="微软雅黑" w:eastAsia="微软雅黑" w:hAnsi="微软雅黑" w:hint="eastAsia"/>
          <w:color w:val="191B1F"/>
          <w:sz w:val="27"/>
          <w:szCs w:val="27"/>
          <w:shd w:val="clear" w:color="auto" w:fill="FFFFFF"/>
        </w:rPr>
        <w:t>Tensorflow</w:t>
      </w:r>
      <w:proofErr w:type="spellEnd"/>
      <w:r w:rsidR="00A5685D" w:rsidRPr="00E46B06">
        <w:rPr>
          <w:rFonts w:ascii="微软雅黑" w:eastAsia="微软雅黑" w:hAnsi="微软雅黑" w:hint="eastAsia"/>
          <w:color w:val="191B1F"/>
          <w:sz w:val="27"/>
          <w:szCs w:val="27"/>
          <w:shd w:val="clear" w:color="auto" w:fill="FFFFFF"/>
        </w:rPr>
        <w:t>里了，在TensorFlow 2.0及其之后的版本中，</w:t>
      </w:r>
      <w:proofErr w:type="spellStart"/>
      <w:r w:rsidR="00A5685D" w:rsidRPr="00E46B06">
        <w:rPr>
          <w:rFonts w:ascii="微软雅黑" w:eastAsia="微软雅黑" w:hAnsi="微软雅黑" w:hint="eastAsia"/>
          <w:color w:val="191B1F"/>
          <w:sz w:val="27"/>
          <w:szCs w:val="27"/>
          <w:shd w:val="clear" w:color="auto" w:fill="FFFFFF"/>
        </w:rPr>
        <w:lastRenderedPageBreak/>
        <w:t>Keras</w:t>
      </w:r>
      <w:proofErr w:type="spellEnd"/>
      <w:r w:rsidR="00A5685D" w:rsidRPr="00E46B06">
        <w:rPr>
          <w:rFonts w:ascii="微软雅黑" w:eastAsia="微软雅黑" w:hAnsi="微软雅黑" w:hint="eastAsia"/>
          <w:color w:val="191B1F"/>
          <w:sz w:val="27"/>
          <w:szCs w:val="27"/>
          <w:shd w:val="clear" w:color="auto" w:fill="FFFFFF"/>
        </w:rPr>
        <w:t>已经成为TensorFlow的默认高级API，使得用户可以更加方便地使用</w:t>
      </w:r>
      <w:proofErr w:type="spellStart"/>
      <w:r w:rsidR="00A5685D" w:rsidRPr="00E46B06">
        <w:rPr>
          <w:rFonts w:ascii="微软雅黑" w:eastAsia="微软雅黑" w:hAnsi="微软雅黑" w:hint="eastAsia"/>
          <w:color w:val="191B1F"/>
          <w:sz w:val="27"/>
          <w:szCs w:val="27"/>
          <w:shd w:val="clear" w:color="auto" w:fill="FFFFFF"/>
        </w:rPr>
        <w:t>Keras</w:t>
      </w:r>
      <w:proofErr w:type="spellEnd"/>
      <w:r w:rsidR="00A5685D" w:rsidRPr="00E46B06">
        <w:rPr>
          <w:rFonts w:ascii="微软雅黑" w:eastAsia="微软雅黑" w:hAnsi="微软雅黑" w:hint="eastAsia"/>
          <w:color w:val="191B1F"/>
          <w:sz w:val="27"/>
          <w:szCs w:val="27"/>
          <w:shd w:val="clear" w:color="auto" w:fill="FFFFFF"/>
        </w:rPr>
        <w:t>构建、训练和评估深度学习模型。</w:t>
      </w:r>
    </w:p>
    <w:p w14:paraId="3E0672B3" w14:textId="3C801D60" w:rsidR="00E46B06" w:rsidRDefault="00E46B06" w:rsidP="00E46B06">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3A73D634" w14:textId="77777777" w:rsidR="00720385" w:rsidRDefault="00720385" w:rsidP="00720385">
      <w:pPr>
        <w:rPr>
          <w:rFonts w:ascii="Arial" w:hAnsi="Arial" w:cs="Arial"/>
          <w:color w:val="4D4D4D"/>
          <w:shd w:val="clear" w:color="auto" w:fill="FFFFFF"/>
        </w:rPr>
      </w:pPr>
    </w:p>
    <w:p w14:paraId="14C95EEE" w14:textId="77777777" w:rsidR="00720385" w:rsidRDefault="00720385" w:rsidP="00720385">
      <w:pPr>
        <w:rPr>
          <w:rFonts w:ascii="Arial" w:hAnsi="Arial" w:cs="Arial"/>
          <w:color w:val="4D4D4D"/>
          <w:shd w:val="clear" w:color="auto" w:fill="FFFFFF"/>
        </w:rPr>
      </w:pPr>
    </w:p>
    <w:p w14:paraId="75E7F907" w14:textId="08ED5B04" w:rsidR="00720385" w:rsidRDefault="00720385" w:rsidP="00720385">
      <w:pPr>
        <w:rPr>
          <w:rFonts w:ascii="Arial" w:hAnsi="Arial" w:cs="Arial"/>
          <w:color w:val="4D4D4D"/>
          <w:shd w:val="clear" w:color="auto" w:fill="FFFFFF"/>
        </w:rPr>
      </w:pPr>
      <w:proofErr w:type="spellStart"/>
      <w:r>
        <w:rPr>
          <w:rFonts w:ascii="Arial" w:hAnsi="Arial" w:cs="Arial"/>
          <w:color w:val="4D4D4D"/>
          <w:shd w:val="clear" w:color="auto" w:fill="FFFFFF"/>
        </w:rPr>
        <w:t>tensorflow.keras</w:t>
      </w:r>
      <w:proofErr w:type="spellEnd"/>
      <w:r>
        <w:rPr>
          <w:rFonts w:ascii="Arial" w:hAnsi="Arial" w:cs="Arial" w:hint="eastAsia"/>
          <w:color w:val="4D4D4D"/>
          <w:shd w:val="clear" w:color="auto" w:fill="FFFFFF"/>
        </w:rPr>
        <w:t>和</w:t>
      </w:r>
      <w:proofErr w:type="spellStart"/>
      <w:r>
        <w:rPr>
          <w:rFonts w:ascii="Arial" w:hAnsi="Arial" w:cs="Arial"/>
          <w:color w:val="4D4D4D"/>
          <w:shd w:val="clear" w:color="auto" w:fill="FFFFFF"/>
        </w:rPr>
        <w:t>keras</w:t>
      </w:r>
      <w:proofErr w:type="spellEnd"/>
      <w:r>
        <w:rPr>
          <w:rFonts w:ascii="Arial" w:hAnsi="Arial" w:cs="Arial" w:hint="eastAsia"/>
          <w:color w:val="4D4D4D"/>
          <w:shd w:val="clear" w:color="auto" w:fill="FFFFFF"/>
        </w:rPr>
        <w:t>的区别</w:t>
      </w:r>
    </w:p>
    <w:p w14:paraId="58597970" w14:textId="7ECFAEDC" w:rsidR="00720385" w:rsidRDefault="00AB3714" w:rsidP="00720385">
      <w:pPr>
        <w:rPr>
          <w:rFonts w:ascii="Arial" w:hAnsi="Arial" w:cs="Arial"/>
          <w:color w:val="4D4D4D"/>
          <w:shd w:val="clear" w:color="auto" w:fill="FFFFFF"/>
        </w:rPr>
      </w:pPr>
      <w:r>
        <w:rPr>
          <w:rFonts w:ascii="微软雅黑" w:eastAsia="微软雅黑" w:hAnsi="微软雅黑" w:hint="eastAsia"/>
          <w:color w:val="191B1F"/>
          <w:sz w:val="23"/>
          <w:szCs w:val="23"/>
          <w:shd w:val="clear" w:color="auto" w:fill="FFFFFF"/>
        </w:rPr>
        <w:t>在tensorflow2.6.0版本以上的话已经封装好了</w:t>
      </w:r>
      <w:proofErr w:type="spellStart"/>
      <w:r>
        <w:rPr>
          <w:rFonts w:ascii="微软雅黑" w:eastAsia="微软雅黑" w:hAnsi="微软雅黑" w:hint="eastAsia"/>
          <w:color w:val="191B1F"/>
          <w:sz w:val="23"/>
          <w:szCs w:val="23"/>
          <w:shd w:val="clear" w:color="auto" w:fill="FFFFFF"/>
        </w:rPr>
        <w:t>keras</w:t>
      </w:r>
      <w:proofErr w:type="spellEnd"/>
      <w:r>
        <w:rPr>
          <w:rFonts w:ascii="微软雅黑" w:eastAsia="微软雅黑" w:hAnsi="微软雅黑" w:hint="eastAsia"/>
          <w:color w:val="191B1F"/>
          <w:sz w:val="23"/>
          <w:szCs w:val="23"/>
          <w:shd w:val="clear" w:color="auto" w:fill="FFFFFF"/>
        </w:rPr>
        <w:t>库，只需要对应号python的版本即可，2.6.0以上的只支持3.7版本以上的python。同时封装了CPU和GPU版本，使用起来十分方便。</w:t>
      </w:r>
    </w:p>
    <w:p w14:paraId="311EC7CE" w14:textId="77777777" w:rsidR="00E46B06" w:rsidRPr="00E46B06" w:rsidRDefault="00E46B06" w:rsidP="00E46B06">
      <w:pPr>
        <w:widowControl/>
        <w:spacing w:before="100" w:beforeAutospacing="1" w:after="100" w:afterAutospacing="1"/>
        <w:jc w:val="left"/>
        <w:rPr>
          <w:rFonts w:ascii="宋体" w:eastAsia="宋体" w:hAnsi="宋体" w:cs="宋体"/>
          <w:kern w:val="0"/>
          <w:sz w:val="24"/>
          <w:szCs w:val="24"/>
        </w:rPr>
      </w:pPr>
      <w:proofErr w:type="spellStart"/>
      <w:r w:rsidRPr="00E46B06">
        <w:rPr>
          <w:rFonts w:ascii="宋体" w:eastAsia="宋体" w:hAnsi="宋体" w:cs="宋体"/>
          <w:kern w:val="0"/>
          <w:sz w:val="24"/>
          <w:szCs w:val="24"/>
        </w:rPr>
        <w:t>Keras</w:t>
      </w:r>
      <w:proofErr w:type="spellEnd"/>
      <w:r w:rsidRPr="00E46B06">
        <w:rPr>
          <w:rFonts w:ascii="宋体" w:eastAsia="宋体" w:hAnsi="宋体" w:cs="宋体"/>
          <w:kern w:val="0"/>
          <w:sz w:val="24"/>
          <w:szCs w:val="24"/>
        </w:rPr>
        <w:t>是TensorFlow的一个依赖（dependency）。而且，从设计上希望用户只透过TensorFlow来使用，即</w:t>
      </w:r>
      <w:proofErr w:type="spellStart"/>
      <w:r w:rsidRPr="00E46B06">
        <w:rPr>
          <w:rFonts w:ascii="宋体" w:eastAsia="宋体" w:hAnsi="宋体" w:cs="宋体"/>
          <w:kern w:val="0"/>
          <w:sz w:val="24"/>
          <w:szCs w:val="24"/>
        </w:rPr>
        <w:t>tf.keras</w:t>
      </w:r>
      <w:proofErr w:type="spellEnd"/>
      <w:r w:rsidRPr="00E46B06">
        <w:rPr>
          <w:rFonts w:ascii="宋体" w:eastAsia="宋体" w:hAnsi="宋体" w:cs="宋体"/>
          <w:kern w:val="0"/>
          <w:sz w:val="24"/>
          <w:szCs w:val="24"/>
        </w:rPr>
        <w:t>。但由于Python本身的性质，你直接</w:t>
      </w:r>
    </w:p>
    <w:p w14:paraId="04E40840" w14:textId="77777777" w:rsidR="00E46B06" w:rsidRPr="00E46B06" w:rsidRDefault="00E46B06" w:rsidP="00E46B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6B06">
        <w:rPr>
          <w:rFonts w:ascii="宋体" w:eastAsia="宋体" w:hAnsi="宋体" w:cs="宋体"/>
          <w:kern w:val="0"/>
          <w:sz w:val="24"/>
          <w:szCs w:val="24"/>
        </w:rPr>
        <w:t xml:space="preserve">import </w:t>
      </w:r>
      <w:proofErr w:type="spellStart"/>
      <w:r w:rsidRPr="00E46B06">
        <w:rPr>
          <w:rFonts w:ascii="宋体" w:eastAsia="宋体" w:hAnsi="宋体" w:cs="宋体"/>
          <w:kern w:val="0"/>
          <w:sz w:val="24"/>
          <w:szCs w:val="24"/>
        </w:rPr>
        <w:t>keras</w:t>
      </w:r>
      <w:proofErr w:type="spellEnd"/>
    </w:p>
    <w:p w14:paraId="3B1D2DA2" w14:textId="77777777" w:rsidR="00E46B06" w:rsidRPr="00E46B06" w:rsidRDefault="00E46B06" w:rsidP="00E46B06">
      <w:pPr>
        <w:widowControl/>
        <w:spacing w:before="100" w:beforeAutospacing="1" w:after="100" w:afterAutospacing="1"/>
        <w:jc w:val="left"/>
        <w:rPr>
          <w:rFonts w:ascii="宋体" w:eastAsia="宋体" w:hAnsi="宋体" w:cs="宋体"/>
          <w:kern w:val="0"/>
          <w:sz w:val="24"/>
          <w:szCs w:val="24"/>
        </w:rPr>
      </w:pPr>
      <w:r w:rsidRPr="00E46B06">
        <w:rPr>
          <w:rFonts w:ascii="宋体" w:eastAsia="宋体" w:hAnsi="宋体" w:cs="宋体"/>
          <w:kern w:val="0"/>
          <w:sz w:val="24"/>
          <w:szCs w:val="24"/>
        </w:rPr>
        <w:t>并不会报错。但是那并不是设计者的本意。这样用会导致个别功能无法正常使用。</w:t>
      </w:r>
    </w:p>
    <w:p w14:paraId="0FADFA66" w14:textId="0F3F03C6" w:rsidR="00720385" w:rsidRPr="00E46B06" w:rsidRDefault="00AB3714" w:rsidP="00720385">
      <w:pPr>
        <w:rPr>
          <w:rFonts w:ascii="Arial" w:hAnsi="Arial" w:cs="Arial"/>
          <w:color w:val="4D4D4D"/>
          <w:shd w:val="clear" w:color="auto" w:fill="FFFFFF"/>
        </w:rPr>
      </w:pP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和</w:t>
      </w:r>
      <w:proofErr w:type="spellStart"/>
      <w:r>
        <w:rPr>
          <w:rFonts w:ascii="微软雅黑" w:eastAsia="微软雅黑" w:hAnsi="微软雅黑" w:hint="eastAsia"/>
          <w:color w:val="191B1F"/>
          <w:sz w:val="23"/>
          <w:szCs w:val="23"/>
          <w:shd w:val="clear" w:color="auto" w:fill="FFFFFF"/>
        </w:rPr>
        <w:t>keras</w:t>
      </w:r>
      <w:proofErr w:type="spellEnd"/>
      <w:r>
        <w:rPr>
          <w:rFonts w:ascii="微软雅黑" w:eastAsia="微软雅黑" w:hAnsi="微软雅黑" w:hint="eastAsia"/>
          <w:color w:val="191B1F"/>
          <w:sz w:val="23"/>
          <w:szCs w:val="23"/>
          <w:shd w:val="clear" w:color="auto" w:fill="FFFFFF"/>
        </w:rPr>
        <w:t>差异还是有的，只能说</w:t>
      </w: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更与</w:t>
      </w:r>
      <w:proofErr w:type="spellStart"/>
      <w:r>
        <w:rPr>
          <w:rFonts w:ascii="微软雅黑" w:eastAsia="微软雅黑" w:hAnsi="微软雅黑" w:hint="eastAsia"/>
          <w:color w:val="191B1F"/>
          <w:sz w:val="23"/>
          <w:szCs w:val="23"/>
          <w:shd w:val="clear" w:color="auto" w:fill="FFFFFF"/>
        </w:rPr>
        <w:t>tensorflow</w:t>
      </w:r>
      <w:proofErr w:type="spellEnd"/>
      <w:r>
        <w:rPr>
          <w:rFonts w:ascii="微软雅黑" w:eastAsia="微软雅黑" w:hAnsi="微软雅黑" w:hint="eastAsia"/>
          <w:color w:val="191B1F"/>
          <w:sz w:val="23"/>
          <w:szCs w:val="23"/>
          <w:shd w:val="clear" w:color="auto" w:fill="FFFFFF"/>
        </w:rPr>
        <w:t>结合更新，所以也更多地支持</w:t>
      </w:r>
      <w:proofErr w:type="spellStart"/>
      <w:r>
        <w:rPr>
          <w:rFonts w:ascii="微软雅黑" w:eastAsia="微软雅黑" w:hAnsi="微软雅黑" w:hint="eastAsia"/>
          <w:color w:val="191B1F"/>
          <w:sz w:val="23"/>
          <w:szCs w:val="23"/>
          <w:shd w:val="clear" w:color="auto" w:fill="FFFFFF"/>
        </w:rPr>
        <w:t>tensorflow</w:t>
      </w:r>
      <w:proofErr w:type="spellEnd"/>
      <w:r>
        <w:rPr>
          <w:rFonts w:ascii="微软雅黑" w:eastAsia="微软雅黑" w:hAnsi="微软雅黑" w:hint="eastAsia"/>
          <w:color w:val="191B1F"/>
          <w:sz w:val="23"/>
          <w:szCs w:val="23"/>
          <w:shd w:val="clear" w:color="auto" w:fill="FFFFFF"/>
        </w:rPr>
        <w:t>的新特性，另外tensorflow2中，</w:t>
      </w: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做了很多重要升级，比如optimizer和metric等等。</w:t>
      </w:r>
    </w:p>
    <w:p w14:paraId="6271CDFE" w14:textId="77777777" w:rsidR="00720385" w:rsidRDefault="00720385" w:rsidP="00720385">
      <w:pPr>
        <w:rPr>
          <w:rFonts w:ascii="宋体" w:eastAsia="宋体" w:hAnsi="宋体"/>
          <w:b/>
          <w:bCs/>
          <w:sz w:val="32"/>
          <w:szCs w:val="32"/>
        </w:rPr>
      </w:pPr>
    </w:p>
    <w:p w14:paraId="168CC8DA" w14:textId="77777777" w:rsidR="00BE2B08" w:rsidRDefault="00BE2B08" w:rsidP="00720385">
      <w:pPr>
        <w:rPr>
          <w:rFonts w:ascii="宋体" w:eastAsia="宋体" w:hAnsi="宋体"/>
          <w:b/>
          <w:bCs/>
          <w:sz w:val="32"/>
          <w:szCs w:val="32"/>
        </w:rPr>
      </w:pPr>
    </w:p>
    <w:p w14:paraId="1228AD46" w14:textId="1302929E" w:rsidR="00BE2B08" w:rsidRDefault="00BE2B08" w:rsidP="00720385">
      <w:pPr>
        <w:rPr>
          <w:rFonts w:ascii="宋体" w:eastAsia="宋体" w:hAnsi="宋体"/>
          <w:b/>
          <w:bCs/>
          <w:sz w:val="32"/>
          <w:szCs w:val="32"/>
        </w:rPr>
      </w:pPr>
      <w:proofErr w:type="spellStart"/>
      <w:r>
        <w:rPr>
          <w:rFonts w:ascii="Arial" w:hAnsi="Arial" w:cs="Arial"/>
          <w:color w:val="4D4D4D"/>
          <w:shd w:val="clear" w:color="auto" w:fill="FFFFFF"/>
        </w:rPr>
        <w:t>T</w:t>
      </w:r>
      <w:r>
        <w:rPr>
          <w:rFonts w:ascii="Arial" w:hAnsi="Arial" w:cs="Arial" w:hint="eastAsia"/>
          <w:color w:val="4D4D4D"/>
          <w:shd w:val="clear" w:color="auto" w:fill="FFFFFF"/>
        </w:rPr>
        <w:t>ensorflow</w:t>
      </w:r>
      <w:proofErr w:type="spellEnd"/>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Pytorch</w:t>
      </w:r>
      <w:proofErr w:type="spellEnd"/>
      <w:r>
        <w:rPr>
          <w:rFonts w:ascii="Arial" w:hAnsi="Arial" w:cs="Arial" w:hint="eastAsia"/>
          <w:color w:val="4D4D4D"/>
          <w:shd w:val="clear" w:color="auto" w:fill="FFFFFF"/>
        </w:rPr>
        <w:t xml:space="preserve">  GPU</w:t>
      </w:r>
      <w:r>
        <w:rPr>
          <w:rFonts w:ascii="Arial" w:hAnsi="Arial" w:cs="Arial" w:hint="eastAsia"/>
          <w:color w:val="4D4D4D"/>
          <w:shd w:val="clear" w:color="auto" w:fill="FFFFFF"/>
        </w:rPr>
        <w:t>版本</w:t>
      </w:r>
    </w:p>
    <w:p w14:paraId="3FCC81CF" w14:textId="396CF58E" w:rsidR="00BE2B08" w:rsidRDefault="0001737F" w:rsidP="00720385">
      <w:pPr>
        <w:rPr>
          <w:rFonts w:ascii="宋体" w:eastAsia="宋体" w:hAnsi="宋体"/>
          <w:b/>
          <w:bCs/>
          <w:sz w:val="32"/>
          <w:szCs w:val="32"/>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9C55F7">
        <w:rPr>
          <w:rFonts w:ascii="Arial" w:hAnsi="Arial" w:cs="Arial"/>
          <w:color w:val="555666"/>
          <w:shd w:val="clear" w:color="auto" w:fill="EEF0F4"/>
        </w:rPr>
        <w:t>网上也有说官方网站说</w:t>
      </w:r>
      <w:proofErr w:type="spellStart"/>
      <w:r w:rsidR="009C55F7">
        <w:rPr>
          <w:rFonts w:ascii="Arial" w:hAnsi="Arial" w:cs="Arial"/>
          <w:color w:val="555666"/>
          <w:shd w:val="clear" w:color="auto" w:fill="EEF0F4"/>
        </w:rPr>
        <w:t>cpu</w:t>
      </w:r>
      <w:proofErr w:type="spellEnd"/>
      <w:r w:rsidR="009C55F7">
        <w:rPr>
          <w:rFonts w:ascii="Arial" w:hAnsi="Arial" w:cs="Arial"/>
          <w:color w:val="555666"/>
          <w:shd w:val="clear" w:color="auto" w:fill="EEF0F4"/>
        </w:rPr>
        <w:t>和</w:t>
      </w:r>
      <w:proofErr w:type="spellStart"/>
      <w:r w:rsidR="009C55F7">
        <w:rPr>
          <w:rFonts w:ascii="Arial" w:hAnsi="Arial" w:cs="Arial"/>
          <w:color w:val="555666"/>
          <w:shd w:val="clear" w:color="auto" w:fill="EEF0F4"/>
        </w:rPr>
        <w:t>gpu</w:t>
      </w:r>
      <w:proofErr w:type="spellEnd"/>
      <w:r w:rsidR="009C55F7">
        <w:rPr>
          <w:rFonts w:ascii="Arial" w:hAnsi="Arial" w:cs="Arial"/>
          <w:color w:val="555666"/>
          <w:shd w:val="clear" w:color="auto" w:fill="EEF0F4"/>
        </w:rPr>
        <w:t>模式已经合并起来直接装</w:t>
      </w:r>
      <w:proofErr w:type="spellStart"/>
      <w:r w:rsidR="009C55F7">
        <w:rPr>
          <w:rFonts w:ascii="Arial" w:hAnsi="Arial" w:cs="Arial"/>
          <w:color w:val="555666"/>
          <w:shd w:val="clear" w:color="auto" w:fill="EEF0F4"/>
        </w:rPr>
        <w:t>tensorflow</w:t>
      </w:r>
      <w:proofErr w:type="spellEnd"/>
      <w:r w:rsidR="009C55F7">
        <w:rPr>
          <w:rFonts w:ascii="Arial" w:hAnsi="Arial" w:cs="Arial"/>
          <w:color w:val="555666"/>
          <w:shd w:val="clear" w:color="auto" w:fill="EEF0F4"/>
        </w:rPr>
        <w:t>就行，我试过</w:t>
      </w:r>
      <w:r w:rsidR="009C55F7">
        <w:rPr>
          <w:rFonts w:ascii="Arial" w:hAnsi="Arial" w:cs="Arial"/>
          <w:color w:val="555666"/>
          <w:shd w:val="clear" w:color="auto" w:fill="EEF0F4"/>
        </w:rPr>
        <w:t>2.10.0</w:t>
      </w:r>
      <w:r w:rsidR="009C55F7">
        <w:rPr>
          <w:rFonts w:ascii="Arial" w:hAnsi="Arial" w:cs="Arial"/>
          <w:color w:val="555666"/>
          <w:shd w:val="clear" w:color="auto" w:fill="EEF0F4"/>
        </w:rPr>
        <w:t>和</w:t>
      </w:r>
      <w:r w:rsidR="009C55F7">
        <w:rPr>
          <w:rFonts w:ascii="Arial" w:hAnsi="Arial" w:cs="Arial"/>
          <w:color w:val="555666"/>
          <w:shd w:val="clear" w:color="auto" w:fill="EEF0F4"/>
        </w:rPr>
        <w:t>2.12.0(</w:t>
      </w:r>
      <w:r w:rsidR="009C55F7">
        <w:rPr>
          <w:rFonts w:ascii="Arial" w:hAnsi="Arial" w:cs="Arial"/>
          <w:color w:val="555666"/>
          <w:shd w:val="clear" w:color="auto" w:fill="EEF0F4"/>
        </w:rPr>
        <w:t>目前最新版</w:t>
      </w:r>
      <w:r w:rsidR="009C55F7">
        <w:rPr>
          <w:rFonts w:ascii="Arial" w:hAnsi="Arial" w:cs="Arial"/>
          <w:color w:val="555666"/>
          <w:shd w:val="clear" w:color="auto" w:fill="EEF0F4"/>
        </w:rPr>
        <w:t>)</w:t>
      </w:r>
      <w:r w:rsidR="009C55F7">
        <w:rPr>
          <w:rFonts w:ascii="Arial" w:hAnsi="Arial" w:cs="Arial"/>
          <w:color w:val="555666"/>
          <w:shd w:val="clear" w:color="auto" w:fill="EEF0F4"/>
        </w:rPr>
        <w:t>都只有</w:t>
      </w:r>
      <w:proofErr w:type="spellStart"/>
      <w:r w:rsidR="009C55F7">
        <w:rPr>
          <w:rFonts w:ascii="Arial" w:hAnsi="Arial" w:cs="Arial"/>
          <w:color w:val="555666"/>
          <w:shd w:val="clear" w:color="auto" w:fill="EEF0F4"/>
        </w:rPr>
        <w:t>cpu</w:t>
      </w:r>
      <w:proofErr w:type="spellEnd"/>
      <w:r w:rsidR="009C55F7">
        <w:rPr>
          <w:rFonts w:ascii="Arial" w:hAnsi="Arial" w:cs="Arial"/>
          <w:color w:val="555666"/>
          <w:shd w:val="clear" w:color="auto" w:fill="EEF0F4"/>
        </w:rPr>
        <w:t>版本，然而我也没看见官方有这个说明，尚不清楚这个方法是否可行。</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486377F6" w14:textId="294F0240"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4D2CBFA"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proofErr w:type="spellStart"/>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proofErr w:type="spellEnd"/>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10CF2BE9" w14:textId="02A27356"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77777777"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lastRenderedPageBreak/>
        <w:t>在现实世界的案例中，我们主要有两种类型的时间序列分析：</w:t>
      </w:r>
      <w:r w:rsidRPr="009C48D8">
        <w:rPr>
          <w:rFonts w:ascii="宋体" w:eastAsia="宋体" w:hAnsi="宋体" w:cs="宋体"/>
          <w:kern w:val="0"/>
          <w:sz w:val="24"/>
          <w:szCs w:val="24"/>
        </w:rPr>
        <w:br/>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14B56C02" w14:textId="77777777" w:rsidR="00F2492D" w:rsidRDefault="009C48D8" w:rsidP="00F2492D">
      <w:r w:rsidRPr="00F2492D">
        <w:t>对于单变量时间序列数据，我们将使用单列进行预测。</w:t>
      </w:r>
      <w:r w:rsidR="00F2492D" w:rsidRPr="00F2492D">
        <w:t>只有一列，因此即将到来的未来值将仅取决于它之前的值。</w:t>
      </w:r>
    </w:p>
    <w:p w14:paraId="4E527D43" w14:textId="77777777" w:rsidR="00F2492D" w:rsidRDefault="00F2492D" w:rsidP="00F2492D"/>
    <w:p w14:paraId="385B79E5" w14:textId="4D9C447D" w:rsidR="009C48D8" w:rsidRPr="009C48D8" w:rsidRDefault="009C48D8" w:rsidP="00F2492D"/>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28CDA" w14:textId="77777777" w:rsidR="00E6062B" w:rsidRDefault="00E6062B" w:rsidP="00FB2623">
      <w:r>
        <w:separator/>
      </w:r>
    </w:p>
  </w:endnote>
  <w:endnote w:type="continuationSeparator" w:id="0">
    <w:p w14:paraId="38874D0B" w14:textId="77777777" w:rsidR="00E6062B" w:rsidRDefault="00E6062B"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CBAD2" w14:textId="77777777" w:rsidR="00E6062B" w:rsidRDefault="00E6062B" w:rsidP="00FB2623">
      <w:r>
        <w:separator/>
      </w:r>
    </w:p>
  </w:footnote>
  <w:footnote w:type="continuationSeparator" w:id="0">
    <w:p w14:paraId="5CC60BD1" w14:textId="77777777" w:rsidR="00E6062B" w:rsidRDefault="00E6062B"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19F2"/>
    <w:multiLevelType w:val="multilevel"/>
    <w:tmpl w:val="1314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8"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4"/>
  </w:num>
  <w:num w:numId="2" w16cid:durableId="1972243381">
    <w:abstractNumId w:val="11"/>
  </w:num>
  <w:num w:numId="3" w16cid:durableId="991719179">
    <w:abstractNumId w:val="15"/>
  </w:num>
  <w:num w:numId="4" w16cid:durableId="1113860613">
    <w:abstractNumId w:val="9"/>
  </w:num>
  <w:num w:numId="5" w16cid:durableId="1609121165">
    <w:abstractNumId w:val="3"/>
  </w:num>
  <w:num w:numId="6" w16cid:durableId="731388588">
    <w:abstractNumId w:val="25"/>
  </w:num>
  <w:num w:numId="7" w16cid:durableId="1896693560">
    <w:abstractNumId w:val="1"/>
  </w:num>
  <w:num w:numId="8" w16cid:durableId="900406264">
    <w:abstractNumId w:val="18"/>
  </w:num>
  <w:num w:numId="9" w16cid:durableId="141578966">
    <w:abstractNumId w:val="2"/>
  </w:num>
  <w:num w:numId="10" w16cid:durableId="255944961">
    <w:abstractNumId w:val="17"/>
  </w:num>
  <w:num w:numId="11" w16cid:durableId="486941024">
    <w:abstractNumId w:val="4"/>
  </w:num>
  <w:num w:numId="12" w16cid:durableId="1667441096">
    <w:abstractNumId w:val="5"/>
  </w:num>
  <w:num w:numId="13" w16cid:durableId="559171967">
    <w:abstractNumId w:val="27"/>
  </w:num>
  <w:num w:numId="14" w16cid:durableId="618612785">
    <w:abstractNumId w:val="16"/>
  </w:num>
  <w:num w:numId="15" w16cid:durableId="1751654040">
    <w:abstractNumId w:val="6"/>
  </w:num>
  <w:num w:numId="16" w16cid:durableId="750388591">
    <w:abstractNumId w:val="19"/>
  </w:num>
  <w:num w:numId="17" w16cid:durableId="2027713168">
    <w:abstractNumId w:val="12"/>
  </w:num>
  <w:num w:numId="18" w16cid:durableId="732505364">
    <w:abstractNumId w:val="26"/>
  </w:num>
  <w:num w:numId="19" w16cid:durableId="2086217254">
    <w:abstractNumId w:val="7"/>
  </w:num>
  <w:num w:numId="20" w16cid:durableId="1986666910">
    <w:abstractNumId w:val="20"/>
  </w:num>
  <w:num w:numId="21" w16cid:durableId="1584951519">
    <w:abstractNumId w:val="23"/>
  </w:num>
  <w:num w:numId="22" w16cid:durableId="569190020">
    <w:abstractNumId w:val="10"/>
  </w:num>
  <w:num w:numId="23" w16cid:durableId="1195268026">
    <w:abstractNumId w:val="22"/>
  </w:num>
  <w:num w:numId="24" w16cid:durableId="1217932028">
    <w:abstractNumId w:val="24"/>
  </w:num>
  <w:num w:numId="25" w16cid:durableId="1424567541">
    <w:abstractNumId w:val="21"/>
  </w:num>
  <w:num w:numId="26" w16cid:durableId="1935673707">
    <w:abstractNumId w:val="13"/>
  </w:num>
  <w:num w:numId="27" w16cid:durableId="1189299794">
    <w:abstractNumId w:val="8"/>
  </w:num>
  <w:num w:numId="28" w16cid:durableId="8382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53B03"/>
    <w:rsid w:val="00070CE7"/>
    <w:rsid w:val="000778B6"/>
    <w:rsid w:val="00084622"/>
    <w:rsid w:val="00090D00"/>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7E2D"/>
    <w:rsid w:val="002022EB"/>
    <w:rsid w:val="002026BF"/>
    <w:rsid w:val="002103FF"/>
    <w:rsid w:val="0023798F"/>
    <w:rsid w:val="002635D5"/>
    <w:rsid w:val="0027014E"/>
    <w:rsid w:val="002844CB"/>
    <w:rsid w:val="0028557F"/>
    <w:rsid w:val="002913D7"/>
    <w:rsid w:val="002B3281"/>
    <w:rsid w:val="002B537F"/>
    <w:rsid w:val="002D251D"/>
    <w:rsid w:val="00307DA0"/>
    <w:rsid w:val="00312B99"/>
    <w:rsid w:val="00362D24"/>
    <w:rsid w:val="00376DC0"/>
    <w:rsid w:val="00380C1E"/>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C7F1D"/>
    <w:rsid w:val="005E2D34"/>
    <w:rsid w:val="005F1686"/>
    <w:rsid w:val="00623FE7"/>
    <w:rsid w:val="006349D9"/>
    <w:rsid w:val="00661F4A"/>
    <w:rsid w:val="006843E8"/>
    <w:rsid w:val="006A4FF7"/>
    <w:rsid w:val="006B2605"/>
    <w:rsid w:val="006C576B"/>
    <w:rsid w:val="006D157D"/>
    <w:rsid w:val="006D719E"/>
    <w:rsid w:val="006E7A0A"/>
    <w:rsid w:val="00720385"/>
    <w:rsid w:val="00730B11"/>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41E"/>
    <w:rsid w:val="00805971"/>
    <w:rsid w:val="00806D29"/>
    <w:rsid w:val="008173F7"/>
    <w:rsid w:val="008201F1"/>
    <w:rsid w:val="008247EF"/>
    <w:rsid w:val="00830F45"/>
    <w:rsid w:val="00837AD3"/>
    <w:rsid w:val="0085151D"/>
    <w:rsid w:val="00852BC5"/>
    <w:rsid w:val="00871EB3"/>
    <w:rsid w:val="008755EC"/>
    <w:rsid w:val="00881390"/>
    <w:rsid w:val="00884C9D"/>
    <w:rsid w:val="00891624"/>
    <w:rsid w:val="00891CC5"/>
    <w:rsid w:val="008B1007"/>
    <w:rsid w:val="008C7034"/>
    <w:rsid w:val="008D1531"/>
    <w:rsid w:val="008F234A"/>
    <w:rsid w:val="00912485"/>
    <w:rsid w:val="00915F2B"/>
    <w:rsid w:val="0092525D"/>
    <w:rsid w:val="00931D5B"/>
    <w:rsid w:val="00933907"/>
    <w:rsid w:val="00934C28"/>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31374"/>
    <w:rsid w:val="00B50960"/>
    <w:rsid w:val="00B65386"/>
    <w:rsid w:val="00B6767A"/>
    <w:rsid w:val="00B840F3"/>
    <w:rsid w:val="00B91BB8"/>
    <w:rsid w:val="00BB63A0"/>
    <w:rsid w:val="00BB6D0D"/>
    <w:rsid w:val="00BB78C0"/>
    <w:rsid w:val="00BC010A"/>
    <w:rsid w:val="00BE2B08"/>
    <w:rsid w:val="00BF4C8D"/>
    <w:rsid w:val="00C31D49"/>
    <w:rsid w:val="00C406DA"/>
    <w:rsid w:val="00C70B42"/>
    <w:rsid w:val="00C76C54"/>
    <w:rsid w:val="00CA3874"/>
    <w:rsid w:val="00CC1A9D"/>
    <w:rsid w:val="00CC1C96"/>
    <w:rsid w:val="00CE0AE9"/>
    <w:rsid w:val="00CF3085"/>
    <w:rsid w:val="00D001A3"/>
    <w:rsid w:val="00D02AAA"/>
    <w:rsid w:val="00D12ADF"/>
    <w:rsid w:val="00D1750A"/>
    <w:rsid w:val="00D22B1B"/>
    <w:rsid w:val="00D36309"/>
    <w:rsid w:val="00D54690"/>
    <w:rsid w:val="00D54CD6"/>
    <w:rsid w:val="00D644DC"/>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062B"/>
    <w:rsid w:val="00E61904"/>
    <w:rsid w:val="00E6254D"/>
    <w:rsid w:val="00E63F26"/>
    <w:rsid w:val="00E81CD9"/>
    <w:rsid w:val="00E954BD"/>
    <w:rsid w:val="00E963EC"/>
    <w:rsid w:val="00EA1B99"/>
    <w:rsid w:val="00EB0FA7"/>
    <w:rsid w:val="00EB349C"/>
    <w:rsid w:val="00EB3EC5"/>
    <w:rsid w:val="00ED3F73"/>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semiHidden/>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semiHidden/>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mukes/article/details/115905766" TargetMode="External"/><Relationship Id="rId10" Type="http://schemas.openxmlformats.org/officeDocument/2006/relationships/hyperlink" Target="https://blog.csdn.net/mukes/article/details/11590576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4332</TotalTime>
  <Pages>36</Pages>
  <Words>3688</Words>
  <Characters>21025</Characters>
  <Application>Microsoft Office Word</Application>
  <DocSecurity>0</DocSecurity>
  <Lines>175</Lines>
  <Paragraphs>49</Paragraphs>
  <ScaleCrop>false</ScaleCrop>
  <Company/>
  <LinksUpToDate>false</LinksUpToDate>
  <CharactersWithSpaces>24664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5</cp:revision>
  <dcterms:created xsi:type="dcterms:W3CDTF">2023-08-22T03:03:00Z</dcterms:created>
  <dcterms:modified xsi:type="dcterms:W3CDTF">2024-04-08T06:38:00Z</dcterms:modified>
</cp:coreProperties>
</file>