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958vmedih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Mục tiêu Sprint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Mục tiêu Sprint: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“Hoàn thành các tính năng cốt lõi để người dùng có thể tạo và quản lý công việc của họ.”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Giá trị mang lại: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Người dùng có thể bắt đầu sử dụng ứng dụng để tạo công việc và cập nhật tiến độ.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Đây là chức năng nền tảng cho toàn bộ hệ thống nên mang lại giá trị trực tiếp và rõ ràng.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6sjh1or1u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Lựa chọn User Stories từ Product Backlog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Dựa trên mục tiêu Sprint, nhóm chọn </w:t>
      </w:r>
      <w:r w:rsidDel="00000000" w:rsidR="00000000" w:rsidRPr="00000000">
        <w:rPr>
          <w:b w:val="1"/>
          <w:bCs w:val="1"/>
          <w:rtl w:val="0"/>
        </w:rPr>
        <w:t xml:space="preserve">2 User Stories</w:t>
      </w:r>
      <w:r w:rsidDel="00000000" w:rsidR="00000000" w:rsidRPr="00000000">
        <w:rPr>
          <w:rtl w:val="0"/>
        </w:rPr>
        <w:t xml:space="preserve"> liên quan trực tiếp đến việc quản lý công việc: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yc2sivg0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1 – Tạo công việc mới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“Là người dùng, tôi muốn tạo công việc mới để có thể theo dõi tiến độ công việc.”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Lý do chọn: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Đây là chức năng quan trọng nhất của ứng dụng quản lý công việc.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không có tính năng tạo công việc, ứng dụng không thể hoạt động đúng mục đích.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34zeb8gk6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2 – Chỉnh sửa công việc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“Là người dùng, tôi muốn chỉnh sửa công việc để cập nhật nội dung khi có thay đổi.”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Lý do chọn: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Khi người dùng đã tạo công việc, họ cần khả năng cập nhật thông tin (deadline, mô tả, trạng thái).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Đây là bước tiếp theo tự nhiên sau khi có thể tạo công việc, giúp người dùng thực sự quản lý công việc của mình.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uz797a3yt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Phân chia User Stories thành các Task nhỏ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yzj9o5tzi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1 – Tạo công việc mới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Thiết kế giao diện form tạo công việc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Thêm validation (bắt buộc tiêu đề, kiểm tra ngày tháng…)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Xử lý API tạo công việc (hoặc xử lý localStorage)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Cập nhật lại danh sách công việc sau khi tạo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Thêm thông báo thành công/thất bại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thử tính năng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e2t82f07e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2 – Chỉnh sửa công việc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Thiết kế giao diện chỉnh sửa công việc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dữ liệu hiện có lên form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Xử lý API cập nhật công việc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và xử lý ngoại lệ (cập nhật thất bại, dữ liệu bị xung đột)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Cập nhật danh sách công việc sau khi chỉnh sửa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thử tính năng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zmt7s13vr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Ước lượng công việc theo T-Shirt Sizes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Nhóm đã thảo luận và đưa ra kích cỡ cho từng User Story.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spk1xs0ao3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User Story 1 – Tạo công việc mới → Size: Medium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Lý do: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 nhiều bước (form, validation, API, cập nhật UI).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quá phức tạp nhưng đòi hỏi xử lý nhiều thành phần.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Rủi ro thấp → phù hợp mức trung bình.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ujn155mcc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User Story 2 – Chỉnh sửa công việc → Size: Large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Lý do: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Phức tạp hơn tạo công việc vì phải: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dữ liệu hiện có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Xử lý cập nhật và trường hợp lệch dữ liệu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Đảm bảo đồng bộ UI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Rủi ro cao hơn, dễ phát sinh lỗi logic → xếp vào Large.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b3b1uydko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Tóm tắt</w:t>
      </w:r>
    </w:p>
    <w:tbl>
      <w:tblPr>
        <w:tblStyle w:val="Table1"/>
        <w:tblW w:w="8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890"/>
        <w:gridCol w:w="1445"/>
        <w:gridCol w:w="4130"/>
        <w:tblGridChange w:id="0">
          <w:tblGrid>
            <w:gridCol w:w="2195"/>
            <w:gridCol w:w="890"/>
            <w:gridCol w:w="1445"/>
            <w:gridCol w:w="4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T-Shirt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Lý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Tạo công việc mới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6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Nhiều bước nhưng ít rủi 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Chỉnh sửa công việc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6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Cần xử lý dữ liệu hiện có và lỗi cập nhật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