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44B88" w14:textId="77777777" w:rsidR="00343C0D" w:rsidRDefault="00000000">
      <w:pPr>
        <w:widowControl w:val="0"/>
        <w:pBdr>
          <w:top w:val="nil"/>
          <w:left w:val="nil"/>
          <w:bottom w:val="nil"/>
          <w:right w:val="nil"/>
          <w:between w:val="nil"/>
        </w:pBdr>
        <w:spacing w:line="346" w:lineRule="auto"/>
        <w:ind w:right="657"/>
        <w:jc w:val="center"/>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 xml:space="preserve">ĐẠI HỌC QUỐC GIA TP. HỒ CHÍ MINH </w:t>
      </w:r>
      <w:r>
        <w:rPr>
          <w:rFonts w:ascii="Times New Roman" w:eastAsia="Times New Roman" w:hAnsi="Times New Roman" w:cs="Times New Roman"/>
          <w:b/>
          <w:color w:val="000000"/>
          <w:sz w:val="26"/>
          <w:szCs w:val="26"/>
        </w:rPr>
        <w:t xml:space="preserve">TRƯỜNG ĐẠI HỌC </w:t>
      </w:r>
    </w:p>
    <w:p w14:paraId="4B328243" w14:textId="77777777" w:rsidR="00343C0D" w:rsidRDefault="00000000">
      <w:pPr>
        <w:widowControl w:val="0"/>
        <w:pBdr>
          <w:top w:val="nil"/>
          <w:left w:val="nil"/>
          <w:bottom w:val="nil"/>
          <w:right w:val="nil"/>
          <w:between w:val="nil"/>
        </w:pBdr>
        <w:spacing w:before="31" w:line="240" w:lineRule="auto"/>
        <w:ind w:left="696"/>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CÔNG NGHỆ THÔNG TIN </w:t>
      </w:r>
    </w:p>
    <w:p w14:paraId="6BBC26B8" w14:textId="77777777" w:rsidR="00343C0D" w:rsidRDefault="00000000">
      <w:pPr>
        <w:widowControl w:val="0"/>
        <w:pBdr>
          <w:top w:val="nil"/>
          <w:left w:val="nil"/>
          <w:bottom w:val="nil"/>
          <w:right w:val="nil"/>
          <w:between w:val="nil"/>
        </w:pBdr>
        <w:spacing w:line="346" w:lineRule="auto"/>
        <w:ind w:right="20"/>
        <w:jc w:val="center"/>
        <w:rPr>
          <w:rFonts w:ascii="Times New Roman" w:eastAsia="Times New Roman" w:hAnsi="Times New Roman" w:cs="Times New Roman"/>
          <w:b/>
          <w:color w:val="000000"/>
          <w:sz w:val="26"/>
          <w:szCs w:val="26"/>
        </w:rPr>
        <w:sectPr w:rsidR="00343C0D" w:rsidSect="00072C1F">
          <w:pgSz w:w="11920" w:h="16860"/>
          <w:pgMar w:top="1421" w:right="219" w:bottom="1547" w:left="1280" w:header="0" w:footer="720" w:gutter="0"/>
          <w:pgNumType w:start="1"/>
          <w:cols w:num="2" w:space="720" w:equalWidth="0">
            <w:col w:w="5220" w:space="0"/>
            <w:col w:w="5220" w:space="0"/>
          </w:cols>
        </w:sectPr>
      </w:pPr>
      <w:r>
        <w:rPr>
          <w:rFonts w:ascii="Times New Roman" w:eastAsia="Times New Roman" w:hAnsi="Times New Roman" w:cs="Times New Roman"/>
          <w:b/>
          <w:color w:val="000000"/>
          <w:sz w:val="26"/>
          <w:szCs w:val="26"/>
        </w:rPr>
        <w:t>CỘNG HÒA XÃ HỘI CHỦ NGHĨA VIỆT NAM Độc Lập - Tự Do - Hạnh Phúc</w:t>
      </w:r>
    </w:p>
    <w:p w14:paraId="2C264DA4" w14:textId="77777777" w:rsidR="00343C0D" w:rsidRDefault="00000000">
      <w:pPr>
        <w:widowControl w:val="0"/>
        <w:pBdr>
          <w:top w:val="nil"/>
          <w:left w:val="nil"/>
          <w:bottom w:val="nil"/>
          <w:right w:val="nil"/>
          <w:between w:val="nil"/>
        </w:pBdr>
        <w:spacing w:before="862" w:line="240" w:lineRule="auto"/>
        <w:ind w:left="1581"/>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 xml:space="preserve">ĐĂNG KÝ ĐỀ TÀI KHÓA LUẬN TỐT NGHIỆP </w:t>
      </w:r>
    </w:p>
    <w:tbl>
      <w:tblPr>
        <w:tblStyle w:val="a"/>
        <w:tblW w:w="95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63"/>
      </w:tblGrid>
      <w:tr w:rsidR="00343C0D" w14:paraId="6853799D" w14:textId="77777777">
        <w:trPr>
          <w:trHeight w:val="1155"/>
        </w:trPr>
        <w:tc>
          <w:tcPr>
            <w:tcW w:w="9563" w:type="dxa"/>
            <w:shd w:val="clear" w:color="auto" w:fill="auto"/>
            <w:tcMar>
              <w:top w:w="100" w:type="dxa"/>
              <w:left w:w="100" w:type="dxa"/>
              <w:bottom w:w="100" w:type="dxa"/>
              <w:right w:w="100" w:type="dxa"/>
            </w:tcMar>
          </w:tcPr>
          <w:p w14:paraId="547D5C87" w14:textId="1C47B5BE" w:rsidR="00343C0D" w:rsidRPr="00D75FCC" w:rsidRDefault="00000000">
            <w:pPr>
              <w:widowControl w:val="0"/>
              <w:pBdr>
                <w:top w:val="nil"/>
                <w:left w:val="nil"/>
                <w:bottom w:val="nil"/>
                <w:right w:val="nil"/>
                <w:between w:val="nil"/>
              </w:pBdr>
              <w:spacing w:line="346" w:lineRule="auto"/>
              <w:ind w:left="122" w:right="65" w:firstLine="7"/>
              <w:rPr>
                <w:rFonts w:ascii="Times New Roman" w:eastAsia="Times New Roman" w:hAnsi="Times New Roman" w:cs="Times New Roman"/>
                <w:b/>
                <w:color w:val="000000"/>
                <w:sz w:val="26"/>
                <w:szCs w:val="26"/>
                <w:lang w:val="en-US"/>
              </w:rPr>
            </w:pPr>
            <w:r>
              <w:rPr>
                <w:rFonts w:ascii="Times New Roman" w:eastAsia="Times New Roman" w:hAnsi="Times New Roman" w:cs="Times New Roman"/>
                <w:b/>
                <w:color w:val="000000"/>
                <w:sz w:val="26"/>
                <w:szCs w:val="26"/>
              </w:rPr>
              <w:t xml:space="preserve">TÊN ĐỀ TÀI: </w:t>
            </w:r>
            <w:r w:rsidR="00D75FCC">
              <w:rPr>
                <w:rFonts w:ascii="Times New Roman" w:eastAsia="Times New Roman" w:hAnsi="Times New Roman" w:cs="Times New Roman"/>
                <w:b/>
                <w:color w:val="000000"/>
                <w:sz w:val="26"/>
                <w:szCs w:val="26"/>
                <w:lang w:val="en-US"/>
              </w:rPr>
              <w:t xml:space="preserve">TRIỂN KHAI HONEYPOT KẾT HỢP VỚI DEEP </w:t>
            </w:r>
            <w:r w:rsidR="00F21B7C">
              <w:rPr>
                <w:rFonts w:ascii="Times New Roman" w:eastAsia="Times New Roman" w:hAnsi="Times New Roman" w:cs="Times New Roman"/>
                <w:b/>
                <w:color w:val="000000"/>
                <w:sz w:val="26"/>
                <w:szCs w:val="26"/>
                <w:lang w:val="en-US"/>
              </w:rPr>
              <w:t xml:space="preserve">LEARNING ĐỂ MÔ PHỎNG HÀNH VI MÁY CHỦ </w:t>
            </w:r>
          </w:p>
        </w:tc>
      </w:tr>
      <w:tr w:rsidR="00343C0D" w14:paraId="2F7B78ED" w14:textId="77777777">
        <w:trPr>
          <w:trHeight w:val="1140"/>
        </w:trPr>
        <w:tc>
          <w:tcPr>
            <w:tcW w:w="9563" w:type="dxa"/>
            <w:shd w:val="clear" w:color="auto" w:fill="auto"/>
            <w:tcMar>
              <w:top w:w="100" w:type="dxa"/>
              <w:left w:w="100" w:type="dxa"/>
              <w:bottom w:w="100" w:type="dxa"/>
              <w:right w:w="100" w:type="dxa"/>
            </w:tcMar>
          </w:tcPr>
          <w:p w14:paraId="656D5C51" w14:textId="3FC4D73C" w:rsidR="00343C0D" w:rsidRPr="00873EF1" w:rsidRDefault="00000000">
            <w:pPr>
              <w:widowControl w:val="0"/>
              <w:pBdr>
                <w:top w:val="nil"/>
                <w:left w:val="nil"/>
                <w:bottom w:val="nil"/>
                <w:right w:val="nil"/>
                <w:between w:val="nil"/>
              </w:pBdr>
              <w:spacing w:line="334" w:lineRule="auto"/>
              <w:ind w:left="130" w:right="55" w:hanging="1"/>
              <w:rPr>
                <w:rFonts w:ascii="Times New Roman" w:eastAsia="Times New Roman" w:hAnsi="Times New Roman" w:cs="Times New Roman"/>
                <w:b/>
                <w:color w:val="000000"/>
                <w:sz w:val="26"/>
                <w:szCs w:val="26"/>
                <w:lang w:val="en-US"/>
              </w:rPr>
            </w:pPr>
            <w:r>
              <w:rPr>
                <w:rFonts w:ascii="Times New Roman" w:eastAsia="Times New Roman" w:hAnsi="Times New Roman" w:cs="Times New Roman"/>
                <w:b/>
                <w:color w:val="000000"/>
                <w:sz w:val="26"/>
                <w:szCs w:val="26"/>
              </w:rPr>
              <w:t xml:space="preserve">TÊN ĐỀ TÀI TIẾNG ANH: </w:t>
            </w:r>
            <w:r w:rsidR="00D75FCC" w:rsidRPr="00D75FCC">
              <w:rPr>
                <w:rFonts w:ascii="Times New Roman" w:eastAsia="Times New Roman" w:hAnsi="Times New Roman" w:cs="Times New Roman"/>
                <w:b/>
                <w:color w:val="000000"/>
                <w:sz w:val="26"/>
                <w:szCs w:val="26"/>
              </w:rPr>
              <w:t>HONEYPOT IMPLEMENTATION BASED ON DEEP</w:t>
            </w:r>
            <w:r w:rsidR="00F21B7C">
              <w:rPr>
                <w:rFonts w:ascii="Times New Roman" w:eastAsia="Times New Roman" w:hAnsi="Times New Roman" w:cs="Times New Roman"/>
                <w:b/>
                <w:color w:val="000000"/>
                <w:sz w:val="26"/>
                <w:szCs w:val="26"/>
                <w:lang w:val="en-US"/>
              </w:rPr>
              <w:t xml:space="preserve"> </w:t>
            </w:r>
            <w:r w:rsidR="00F21B7C">
              <w:rPr>
                <w:rFonts w:ascii="Times New Roman" w:eastAsia="Times New Roman" w:hAnsi="Times New Roman" w:cs="Times New Roman"/>
                <w:b/>
                <w:color w:val="000000"/>
                <w:sz w:val="26"/>
                <w:szCs w:val="26"/>
                <w:lang w:val="en-US"/>
              </w:rPr>
              <w:t>LEARNING</w:t>
            </w:r>
            <w:r w:rsidR="00D75FCC" w:rsidRPr="00D75FCC">
              <w:rPr>
                <w:rFonts w:ascii="Times New Roman" w:eastAsia="Times New Roman" w:hAnsi="Times New Roman" w:cs="Times New Roman"/>
                <w:b/>
                <w:color w:val="000000"/>
                <w:sz w:val="26"/>
                <w:szCs w:val="26"/>
              </w:rPr>
              <w:t xml:space="preserve"> </w:t>
            </w:r>
            <w:r w:rsidR="00F21B7C" w:rsidRPr="00F21B7C">
              <w:rPr>
                <w:rFonts w:ascii="Times New Roman" w:eastAsia="Times New Roman" w:hAnsi="Times New Roman" w:cs="Times New Roman"/>
                <w:b/>
                <w:color w:val="000000"/>
                <w:sz w:val="26"/>
                <w:szCs w:val="26"/>
              </w:rPr>
              <w:t>TO SIMULATE SERVER BEHAVIOR</w:t>
            </w:r>
          </w:p>
        </w:tc>
      </w:tr>
      <w:tr w:rsidR="00343C0D" w14:paraId="1FA9DA6A" w14:textId="77777777">
        <w:trPr>
          <w:trHeight w:val="465"/>
        </w:trPr>
        <w:tc>
          <w:tcPr>
            <w:tcW w:w="9563" w:type="dxa"/>
            <w:shd w:val="clear" w:color="auto" w:fill="auto"/>
            <w:tcMar>
              <w:top w:w="100" w:type="dxa"/>
              <w:left w:w="100" w:type="dxa"/>
              <w:bottom w:w="100" w:type="dxa"/>
              <w:right w:w="100" w:type="dxa"/>
            </w:tcMar>
          </w:tcPr>
          <w:p w14:paraId="2EDAEC59" w14:textId="7F437652" w:rsidR="00343C0D" w:rsidRDefault="00000000">
            <w:pPr>
              <w:widowControl w:val="0"/>
              <w:pBdr>
                <w:top w:val="nil"/>
                <w:left w:val="nil"/>
                <w:bottom w:val="nil"/>
                <w:right w:val="nil"/>
                <w:between w:val="nil"/>
              </w:pBdr>
              <w:spacing w:line="240" w:lineRule="auto"/>
              <w:ind w:left="130"/>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Cán bộ hướng dẫn: </w:t>
            </w:r>
          </w:p>
        </w:tc>
      </w:tr>
      <w:tr w:rsidR="00343C0D" w14:paraId="1F3F6F56" w14:textId="77777777">
        <w:trPr>
          <w:trHeight w:val="705"/>
        </w:trPr>
        <w:tc>
          <w:tcPr>
            <w:tcW w:w="9563" w:type="dxa"/>
            <w:shd w:val="clear" w:color="auto" w:fill="auto"/>
            <w:tcMar>
              <w:top w:w="100" w:type="dxa"/>
              <w:left w:w="100" w:type="dxa"/>
              <w:bottom w:w="100" w:type="dxa"/>
              <w:right w:w="100" w:type="dxa"/>
            </w:tcMar>
          </w:tcPr>
          <w:p w14:paraId="522CE44E" w14:textId="3693A34B" w:rsidR="00343C0D" w:rsidRDefault="00000000">
            <w:pPr>
              <w:widowControl w:val="0"/>
              <w:pBdr>
                <w:top w:val="nil"/>
                <w:left w:val="nil"/>
                <w:bottom w:val="nil"/>
                <w:right w:val="nil"/>
                <w:between w:val="nil"/>
              </w:pBdr>
              <w:spacing w:line="240" w:lineRule="auto"/>
              <w:ind w:left="129"/>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Thời gian thực hiện: </w:t>
            </w:r>
            <w:r>
              <w:rPr>
                <w:rFonts w:ascii="Times New Roman" w:eastAsia="Times New Roman" w:hAnsi="Times New Roman" w:cs="Times New Roman"/>
                <w:color w:val="000000"/>
                <w:sz w:val="26"/>
                <w:szCs w:val="26"/>
              </w:rPr>
              <w:t>Từ ngày …/202</w:t>
            </w:r>
            <w:r w:rsidR="00A1679F">
              <w:rPr>
                <w:rFonts w:ascii="Times New Roman" w:eastAsia="Times New Roman" w:hAnsi="Times New Roman" w:cs="Times New Roman"/>
                <w:color w:val="000000"/>
                <w:sz w:val="26"/>
                <w:szCs w:val="26"/>
                <w:lang w:val="en-US"/>
              </w:rPr>
              <w:t>4</w:t>
            </w:r>
            <w:r>
              <w:rPr>
                <w:rFonts w:ascii="Times New Roman" w:eastAsia="Times New Roman" w:hAnsi="Times New Roman" w:cs="Times New Roman"/>
                <w:color w:val="000000"/>
                <w:sz w:val="26"/>
                <w:szCs w:val="26"/>
              </w:rPr>
              <w:t xml:space="preserve"> đến ngày …/202</w:t>
            </w:r>
            <w:r w:rsidR="00A1679F">
              <w:rPr>
                <w:rFonts w:ascii="Times New Roman" w:eastAsia="Times New Roman" w:hAnsi="Times New Roman" w:cs="Times New Roman"/>
                <w:color w:val="000000"/>
                <w:sz w:val="26"/>
                <w:szCs w:val="26"/>
                <w:lang w:val="en-US"/>
              </w:rPr>
              <w:t>4</w:t>
            </w:r>
            <w:r>
              <w:rPr>
                <w:rFonts w:ascii="Times New Roman" w:eastAsia="Times New Roman" w:hAnsi="Times New Roman" w:cs="Times New Roman"/>
                <w:color w:val="000000"/>
                <w:sz w:val="26"/>
                <w:szCs w:val="26"/>
              </w:rPr>
              <w:t>.</w:t>
            </w:r>
          </w:p>
        </w:tc>
      </w:tr>
      <w:tr w:rsidR="00343C0D" w14:paraId="0741EA1D" w14:textId="77777777">
        <w:trPr>
          <w:trHeight w:val="2987"/>
        </w:trPr>
        <w:tc>
          <w:tcPr>
            <w:tcW w:w="9563" w:type="dxa"/>
            <w:shd w:val="clear" w:color="auto" w:fill="auto"/>
            <w:tcMar>
              <w:top w:w="100" w:type="dxa"/>
              <w:left w:w="100" w:type="dxa"/>
              <w:bottom w:w="100" w:type="dxa"/>
              <w:right w:w="100" w:type="dxa"/>
            </w:tcMar>
          </w:tcPr>
          <w:p w14:paraId="5F9EF867" w14:textId="77777777" w:rsidR="00343C0D" w:rsidRDefault="00000000">
            <w:pPr>
              <w:widowControl w:val="0"/>
              <w:pBdr>
                <w:top w:val="nil"/>
                <w:left w:val="nil"/>
                <w:bottom w:val="nil"/>
                <w:right w:val="nil"/>
                <w:between w:val="nil"/>
              </w:pBdr>
              <w:spacing w:line="240" w:lineRule="auto"/>
              <w:ind w:left="13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Sinh viên thực hiện: </w:t>
            </w:r>
          </w:p>
          <w:p w14:paraId="70AC702A" w14:textId="3E38AB96" w:rsidR="00343C0D" w:rsidRDefault="00A1679F">
            <w:pPr>
              <w:widowControl w:val="0"/>
              <w:pBdr>
                <w:top w:val="nil"/>
                <w:left w:val="nil"/>
                <w:bottom w:val="nil"/>
                <w:right w:val="nil"/>
                <w:between w:val="nil"/>
              </w:pBdr>
              <w:spacing w:before="266" w:line="240" w:lineRule="auto"/>
              <w:ind w:left="12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Nguyễn Hoàng Thảo Quyên</w:t>
            </w:r>
            <w:r>
              <w:rPr>
                <w:rFonts w:ascii="Times New Roman" w:eastAsia="Times New Roman" w:hAnsi="Times New Roman" w:cs="Times New Roman"/>
                <w:color w:val="000000"/>
                <w:sz w:val="26"/>
                <w:szCs w:val="26"/>
              </w:rPr>
              <w:t xml:space="preserve"> - </w:t>
            </w:r>
            <w:r>
              <w:rPr>
                <w:rFonts w:ascii="Times New Roman" w:eastAsia="Times New Roman" w:hAnsi="Times New Roman" w:cs="Times New Roman"/>
                <w:color w:val="000000"/>
                <w:sz w:val="26"/>
                <w:szCs w:val="26"/>
                <w:lang w:val="en-US"/>
              </w:rPr>
              <w:t>230202014</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color w:val="000000"/>
                <w:sz w:val="26"/>
                <w:szCs w:val="26"/>
              </w:rPr>
              <w:t xml:space="preserve">Lớp: </w:t>
            </w:r>
            <w:r w:rsidR="004D4438" w:rsidRPr="004D4438">
              <w:rPr>
                <w:rFonts w:ascii="Times New Roman" w:eastAsia="Times New Roman" w:hAnsi="Times New Roman" w:cs="Times New Roman"/>
                <w:bCs/>
                <w:color w:val="000000"/>
                <w:sz w:val="26"/>
                <w:szCs w:val="26"/>
              </w:rPr>
              <w:t>CS2205.CH181</w:t>
            </w:r>
          </w:p>
          <w:p w14:paraId="2257F8EA" w14:textId="36851320" w:rsidR="00A1679F" w:rsidRDefault="00000000" w:rsidP="00A1679F">
            <w:pPr>
              <w:widowControl w:val="0"/>
              <w:pBdr>
                <w:top w:val="nil"/>
                <w:left w:val="nil"/>
                <w:bottom w:val="nil"/>
                <w:right w:val="nil"/>
                <w:between w:val="nil"/>
              </w:pBdr>
              <w:spacing w:before="266" w:line="438" w:lineRule="auto"/>
              <w:ind w:left="124" w:right="2144"/>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Email: </w:t>
            </w:r>
            <w:r w:rsidR="00A1679F" w:rsidRPr="00A1679F">
              <w:rPr>
                <w:rFonts w:ascii="Times New Roman" w:eastAsia="Times New Roman" w:hAnsi="Times New Roman" w:cs="Times New Roman"/>
                <w:color w:val="000000"/>
                <w:sz w:val="26"/>
                <w:szCs w:val="26"/>
              </w:rPr>
              <w:t>quyennht.18@grad.uit.edu.vn</w:t>
            </w:r>
            <w:r w:rsidR="00A1679F">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b/>
                <w:color w:val="000000"/>
                <w:sz w:val="26"/>
                <w:szCs w:val="26"/>
              </w:rPr>
              <w:t xml:space="preserve">Điện thoại: </w:t>
            </w:r>
          </w:p>
          <w:p w14:paraId="23F4F403" w14:textId="71755CD7" w:rsidR="00343C0D" w:rsidRDefault="00343C0D">
            <w:pPr>
              <w:widowControl w:val="0"/>
              <w:pBdr>
                <w:top w:val="nil"/>
                <w:left w:val="nil"/>
                <w:bottom w:val="nil"/>
                <w:right w:val="nil"/>
                <w:between w:val="nil"/>
              </w:pBdr>
              <w:spacing w:before="51" w:line="240" w:lineRule="auto"/>
              <w:ind w:left="125"/>
              <w:rPr>
                <w:rFonts w:ascii="Times New Roman" w:eastAsia="Times New Roman" w:hAnsi="Times New Roman" w:cs="Times New Roman"/>
                <w:color w:val="000000"/>
                <w:sz w:val="26"/>
                <w:szCs w:val="26"/>
              </w:rPr>
            </w:pPr>
          </w:p>
        </w:tc>
      </w:tr>
      <w:tr w:rsidR="00A1679F" w14:paraId="75C3E0B9" w14:textId="77777777">
        <w:trPr>
          <w:trHeight w:val="4083"/>
        </w:trPr>
        <w:tc>
          <w:tcPr>
            <w:tcW w:w="9563" w:type="dxa"/>
            <w:shd w:val="clear" w:color="auto" w:fill="auto"/>
            <w:tcMar>
              <w:top w:w="100" w:type="dxa"/>
              <w:left w:w="100" w:type="dxa"/>
              <w:bottom w:w="100" w:type="dxa"/>
              <w:right w:w="100" w:type="dxa"/>
            </w:tcMar>
          </w:tcPr>
          <w:p w14:paraId="5F4A286E" w14:textId="3A4D6BE8" w:rsidR="00536C54" w:rsidRDefault="00536C54" w:rsidP="00014751">
            <w:pPr>
              <w:pStyle w:val="NormalWeb"/>
              <w:spacing w:before="0" w:beforeAutospacing="0" w:after="0" w:afterAutospacing="0" w:line="360" w:lineRule="auto"/>
              <w:ind w:left="124" w:right="112" w:hanging="2"/>
              <w:jc w:val="both"/>
            </w:pPr>
            <w:r>
              <w:rPr>
                <w:b/>
                <w:bCs/>
                <w:color w:val="000000"/>
                <w:sz w:val="26"/>
                <w:szCs w:val="26"/>
              </w:rPr>
              <w:lastRenderedPageBreak/>
              <w:t>Nội dung đề tài:</w:t>
            </w:r>
          </w:p>
          <w:p w14:paraId="3AFDF0FB" w14:textId="77777777" w:rsidR="00536C54" w:rsidRDefault="00536C54" w:rsidP="00014751">
            <w:pPr>
              <w:pStyle w:val="NormalWeb"/>
              <w:spacing w:before="0" w:beforeAutospacing="0" w:after="0" w:afterAutospacing="0" w:line="360" w:lineRule="auto"/>
              <w:ind w:left="131"/>
              <w:jc w:val="both"/>
            </w:pPr>
            <w:r>
              <w:rPr>
                <w:b/>
                <w:bCs/>
                <w:color w:val="000000"/>
                <w:sz w:val="26"/>
                <w:szCs w:val="26"/>
              </w:rPr>
              <w:t>Giới thiệu: </w:t>
            </w:r>
          </w:p>
          <w:p w14:paraId="06E9A029" w14:textId="46B00330" w:rsidR="00F21B7C" w:rsidRPr="00F21B7C" w:rsidRDefault="00F21B7C" w:rsidP="00F21B7C">
            <w:pPr>
              <w:pStyle w:val="NormalWeb"/>
              <w:spacing w:before="0" w:beforeAutospacing="0" w:after="0" w:afterAutospacing="0" w:line="360" w:lineRule="auto"/>
              <w:ind w:left="123" w:right="1045" w:firstLine="2"/>
              <w:jc w:val="both"/>
              <w:rPr>
                <w:color w:val="000000"/>
                <w:sz w:val="26"/>
                <w:szCs w:val="26"/>
              </w:rPr>
            </w:pPr>
            <w:r w:rsidRPr="00F21B7C">
              <w:rPr>
                <w:color w:val="000000"/>
                <w:sz w:val="26"/>
                <w:szCs w:val="26"/>
              </w:rPr>
              <w:t>Trong thế giới</w:t>
            </w:r>
            <w:r>
              <w:rPr>
                <w:color w:val="000000"/>
                <w:sz w:val="26"/>
                <w:szCs w:val="26"/>
                <w:lang w:val="en-US"/>
              </w:rPr>
              <w:t xml:space="preserve"> công nghệ</w:t>
            </w:r>
            <w:r w:rsidRPr="00F21B7C">
              <w:rPr>
                <w:color w:val="000000"/>
                <w:sz w:val="26"/>
                <w:szCs w:val="26"/>
              </w:rPr>
              <w:t xml:space="preserve"> ngày nay, với </w:t>
            </w:r>
            <w:r>
              <w:rPr>
                <w:color w:val="000000"/>
                <w:sz w:val="26"/>
                <w:szCs w:val="26"/>
                <w:lang w:val="en-US"/>
              </w:rPr>
              <w:t>sự</w:t>
            </w:r>
            <w:r w:rsidRPr="00F21B7C">
              <w:rPr>
                <w:color w:val="000000"/>
                <w:sz w:val="26"/>
                <w:szCs w:val="26"/>
              </w:rPr>
              <w:t xml:space="preserve"> phát triển không ngừng của công nghệ</w:t>
            </w:r>
            <w:r>
              <w:rPr>
                <w:color w:val="000000"/>
                <w:sz w:val="26"/>
                <w:szCs w:val="26"/>
                <w:lang w:val="en-US"/>
              </w:rPr>
              <w:t xml:space="preserve"> internet</w:t>
            </w:r>
            <w:r w:rsidRPr="00F21B7C">
              <w:rPr>
                <w:color w:val="000000"/>
                <w:sz w:val="26"/>
                <w:szCs w:val="26"/>
              </w:rPr>
              <w:t>, mối đe dọa về an ninh mạng ngày càng trở nên nghiêm trọng và phức tạp hơn bao giờ hết. Để bảo vệ mạng lưới của khỏi các cuộc tấn công mạng, các chuyên gia an ninh thông tin đang ngày càng quan tâm đến việc sử dụng honeypot - một công cụ mạng được thiết kế để thu hút và ghi lại các cuộc tấn công mạng.</w:t>
            </w:r>
          </w:p>
          <w:p w14:paraId="07BA0D5B" w14:textId="05ED0871" w:rsidR="00F21B7C" w:rsidRPr="00F21B7C" w:rsidRDefault="00F21B7C" w:rsidP="00F21B7C">
            <w:pPr>
              <w:pStyle w:val="NormalWeb"/>
              <w:spacing w:before="0" w:beforeAutospacing="0" w:after="0" w:afterAutospacing="0" w:line="360" w:lineRule="auto"/>
              <w:ind w:left="123" w:right="1045" w:firstLine="2"/>
              <w:jc w:val="both"/>
              <w:rPr>
                <w:color w:val="000000"/>
                <w:sz w:val="26"/>
                <w:szCs w:val="26"/>
              </w:rPr>
            </w:pPr>
            <w:r w:rsidRPr="00F21B7C">
              <w:rPr>
                <w:color w:val="000000"/>
                <w:sz w:val="26"/>
                <w:szCs w:val="26"/>
              </w:rPr>
              <w:t>Tuy nhiên, dù honeypot đã trở thành một phần không thể thiếu trong chiến lược an ninh mạng của các tổ chức, nhưng</w:t>
            </w:r>
            <w:r w:rsidRPr="00F21B7C">
              <w:rPr>
                <w:color w:val="000000"/>
                <w:sz w:val="26"/>
                <w:szCs w:val="26"/>
              </w:rPr>
              <w:t xml:space="preserve"> </w:t>
            </w:r>
            <w:r w:rsidRPr="00F21B7C">
              <w:rPr>
                <w:color w:val="000000"/>
                <w:sz w:val="26"/>
                <w:szCs w:val="26"/>
              </w:rPr>
              <w:t>vẫn</w:t>
            </w:r>
            <w:r>
              <w:rPr>
                <w:color w:val="000000"/>
                <w:sz w:val="26"/>
                <w:szCs w:val="26"/>
                <w:lang w:val="en-US"/>
              </w:rPr>
              <w:t xml:space="preserve"> có</w:t>
            </w:r>
            <w:r w:rsidRPr="00F21B7C">
              <w:rPr>
                <w:color w:val="000000"/>
                <w:sz w:val="26"/>
                <w:szCs w:val="26"/>
              </w:rPr>
              <w:t xml:space="preserve"> vấn đề tồn tại: tính chân thực của honeypot. Các honeypot hiện tại thường không </w:t>
            </w:r>
            <w:r>
              <w:rPr>
                <w:color w:val="000000"/>
                <w:sz w:val="26"/>
                <w:szCs w:val="26"/>
                <w:lang w:val="en-US"/>
              </w:rPr>
              <w:t>thể</w:t>
            </w:r>
            <w:r w:rsidRPr="00F21B7C">
              <w:rPr>
                <w:color w:val="000000"/>
                <w:sz w:val="26"/>
                <w:szCs w:val="26"/>
              </w:rPr>
              <w:t xml:space="preserve"> mô phỏng hành vi của máy chủ một cách</w:t>
            </w:r>
            <w:r>
              <w:rPr>
                <w:color w:val="000000"/>
                <w:sz w:val="26"/>
                <w:szCs w:val="26"/>
                <w:lang w:val="en-US"/>
              </w:rPr>
              <w:t xml:space="preserve"> chân thật</w:t>
            </w:r>
            <w:r w:rsidRPr="00F21B7C">
              <w:rPr>
                <w:color w:val="000000"/>
                <w:sz w:val="26"/>
                <w:szCs w:val="26"/>
              </w:rPr>
              <w:t xml:space="preserve">. Điều này </w:t>
            </w:r>
            <w:r>
              <w:rPr>
                <w:color w:val="000000"/>
                <w:sz w:val="26"/>
                <w:szCs w:val="26"/>
                <w:lang w:val="en-US"/>
              </w:rPr>
              <w:t>là</w:t>
            </w:r>
            <w:r w:rsidRPr="00F21B7C">
              <w:rPr>
                <w:color w:val="000000"/>
                <w:sz w:val="26"/>
                <w:szCs w:val="26"/>
              </w:rPr>
              <w:t xml:space="preserve"> một rủi ro tiềm ẩn, khi mà tin tặc có thể </w:t>
            </w:r>
            <w:r>
              <w:rPr>
                <w:color w:val="000000"/>
                <w:sz w:val="26"/>
                <w:szCs w:val="26"/>
                <w:lang w:val="en-US"/>
              </w:rPr>
              <w:t>dựa vào một vài dấu hiệu để</w:t>
            </w:r>
            <w:r w:rsidRPr="00F21B7C">
              <w:rPr>
                <w:color w:val="000000"/>
                <w:sz w:val="26"/>
                <w:szCs w:val="26"/>
              </w:rPr>
              <w:t xml:space="preserve"> phát hiện và tránh qua các honeypot.</w:t>
            </w:r>
          </w:p>
          <w:p w14:paraId="59B0D49C" w14:textId="470C2375" w:rsidR="00536C54" w:rsidRDefault="00F21B7C" w:rsidP="00F21B7C">
            <w:pPr>
              <w:pStyle w:val="NormalWeb"/>
              <w:spacing w:before="0" w:beforeAutospacing="0" w:after="0" w:afterAutospacing="0" w:line="360" w:lineRule="auto"/>
              <w:ind w:left="128" w:right="1045" w:hanging="1"/>
              <w:jc w:val="both"/>
            </w:pPr>
            <w:r w:rsidRPr="00F21B7C">
              <w:rPr>
                <w:color w:val="000000"/>
                <w:sz w:val="26"/>
                <w:szCs w:val="26"/>
              </w:rPr>
              <w:t>Để giải quyết vấn đề này, trong nghiên cứu này, tôi đề xuất một phương pháp mới để xây dựng honeypot thông minh, sử dụng dữ liệu thu thập được từ máy chủ thực tế và kỹ thuật học máy sâu</w:t>
            </w:r>
            <w:r w:rsidR="006B437D">
              <w:rPr>
                <w:color w:val="000000"/>
                <w:sz w:val="26"/>
                <w:szCs w:val="26"/>
                <w:lang w:val="en-US"/>
              </w:rPr>
              <w:t xml:space="preserve"> để </w:t>
            </w:r>
            <w:r w:rsidR="006B437D" w:rsidRPr="006B437D">
              <w:rPr>
                <w:color w:val="000000"/>
                <w:sz w:val="26"/>
                <w:szCs w:val="26"/>
                <w:lang w:val="en-US"/>
              </w:rPr>
              <w:t>tạo ra một honeypot có khả năng mô phỏng hành vi máy chủ chân thực và đáng tin cậy từ cách giao tiếp đến phản ứng với các cuộc tấn công mạng.</w:t>
            </w:r>
            <w:r w:rsidR="00536C54">
              <w:rPr>
                <w:color w:val="000000"/>
                <w:sz w:val="26"/>
                <w:szCs w:val="26"/>
              </w:rPr>
              <w:t xml:space="preserve"> Cụ thể: </w:t>
            </w:r>
          </w:p>
          <w:p w14:paraId="7D3A0E02" w14:textId="12D1E0B1" w:rsidR="00536C54" w:rsidRDefault="00536C54" w:rsidP="00F21B7C">
            <w:pPr>
              <w:pStyle w:val="NormalWeb"/>
              <w:spacing w:before="0" w:beforeAutospacing="0" w:after="0" w:afterAutospacing="0" w:line="360" w:lineRule="auto"/>
              <w:ind w:left="112" w:right="1056" w:hanging="9"/>
              <w:jc w:val="both"/>
              <w:rPr>
                <w:lang w:val="en-US"/>
              </w:rPr>
            </w:pPr>
            <w:r>
              <w:rPr>
                <w:i/>
                <w:iCs/>
                <w:color w:val="000000"/>
                <w:sz w:val="26"/>
                <w:szCs w:val="26"/>
              </w:rPr>
              <w:t xml:space="preserve">Input: </w:t>
            </w:r>
            <w:r>
              <w:rPr>
                <w:color w:val="000000"/>
                <w:sz w:val="26"/>
                <w:szCs w:val="26"/>
              </w:rPr>
              <w:t xml:space="preserve">các </w:t>
            </w:r>
            <w:r w:rsidR="00100744">
              <w:rPr>
                <w:color w:val="000000"/>
                <w:sz w:val="26"/>
                <w:szCs w:val="26"/>
                <w:lang w:val="en-US"/>
              </w:rPr>
              <w:t>câu lệnh từ hệ thống.</w:t>
            </w:r>
            <w:r>
              <w:rPr>
                <w:color w:val="000000"/>
                <w:sz w:val="26"/>
                <w:szCs w:val="26"/>
              </w:rPr>
              <w:t> </w:t>
            </w:r>
          </w:p>
          <w:p w14:paraId="0045A78F" w14:textId="144928DE" w:rsidR="00100744" w:rsidRPr="00100744" w:rsidRDefault="00100744" w:rsidP="00014751">
            <w:pPr>
              <w:pStyle w:val="NormalWeb"/>
              <w:spacing w:before="0" w:beforeAutospacing="0" w:after="0" w:afterAutospacing="0" w:line="360" w:lineRule="auto"/>
              <w:ind w:left="112" w:right="1056" w:hanging="9"/>
              <w:jc w:val="both"/>
              <w:rPr>
                <w:lang w:val="en-US"/>
              </w:rPr>
            </w:pPr>
            <w:r>
              <w:rPr>
                <w:i/>
                <w:iCs/>
                <w:color w:val="000000"/>
                <w:sz w:val="26"/>
                <w:szCs w:val="26"/>
                <w:lang w:val="en-US"/>
              </w:rPr>
              <w:t>Out</w:t>
            </w:r>
            <w:r>
              <w:rPr>
                <w:i/>
                <w:iCs/>
                <w:color w:val="000000"/>
                <w:sz w:val="26"/>
                <w:szCs w:val="26"/>
              </w:rPr>
              <w:t xml:space="preserve">put: </w:t>
            </w:r>
            <w:r w:rsidR="006B437D">
              <w:rPr>
                <w:color w:val="000000"/>
                <w:sz w:val="26"/>
                <w:szCs w:val="26"/>
                <w:lang w:val="en-US"/>
              </w:rPr>
              <w:t>phản hồi</w:t>
            </w:r>
            <w:r w:rsidR="006B437D" w:rsidRPr="006B437D">
              <w:rPr>
                <w:color w:val="000000"/>
                <w:sz w:val="26"/>
                <w:szCs w:val="26"/>
                <w:lang w:val="en-US"/>
              </w:rPr>
              <w:t xml:space="preserve"> giống như máy chủ thật, bao gồm việc mô phỏng các tiến trình</w:t>
            </w:r>
            <w:r w:rsidR="006B437D">
              <w:rPr>
                <w:color w:val="000000"/>
                <w:sz w:val="26"/>
                <w:szCs w:val="26"/>
                <w:lang w:val="en-US"/>
              </w:rPr>
              <w:t>, cấu hình hệ thống</w:t>
            </w:r>
            <w:r w:rsidR="006B437D" w:rsidRPr="006B437D">
              <w:rPr>
                <w:color w:val="000000"/>
                <w:sz w:val="26"/>
                <w:szCs w:val="26"/>
                <w:lang w:val="en-US"/>
              </w:rPr>
              <w:t>, ghi lại các sự kiện hệ thống</w:t>
            </w:r>
            <w:r w:rsidR="006B437D">
              <w:rPr>
                <w:color w:val="000000"/>
                <w:sz w:val="26"/>
                <w:szCs w:val="26"/>
                <w:lang w:val="en-US"/>
              </w:rPr>
              <w:t>…</w:t>
            </w:r>
          </w:p>
          <w:p w14:paraId="3738554B" w14:textId="77777777" w:rsidR="00536C54" w:rsidRDefault="00536C54" w:rsidP="00014751">
            <w:pPr>
              <w:pStyle w:val="NormalWeb"/>
              <w:spacing w:before="0" w:beforeAutospacing="0" w:after="0" w:afterAutospacing="0" w:line="360" w:lineRule="auto"/>
              <w:ind w:left="125"/>
              <w:jc w:val="both"/>
            </w:pPr>
            <w:r>
              <w:rPr>
                <w:b/>
                <w:bCs/>
                <w:color w:val="000000"/>
                <w:sz w:val="26"/>
                <w:szCs w:val="26"/>
              </w:rPr>
              <w:t>Mục tiêu: </w:t>
            </w:r>
          </w:p>
          <w:p w14:paraId="600C0B50" w14:textId="5E6CB98F" w:rsidR="00744906" w:rsidRPr="00744906" w:rsidRDefault="00804A24" w:rsidP="00014751">
            <w:pPr>
              <w:pStyle w:val="NormalWeb"/>
              <w:numPr>
                <w:ilvl w:val="0"/>
                <w:numId w:val="5"/>
              </w:numPr>
              <w:spacing w:before="0" w:beforeAutospacing="0" w:after="0" w:afterAutospacing="0" w:line="360" w:lineRule="auto"/>
              <w:ind w:left="720" w:right="1059"/>
              <w:jc w:val="both"/>
              <w:rPr>
                <w:color w:val="000000"/>
                <w:sz w:val="26"/>
                <w:szCs w:val="26"/>
              </w:rPr>
            </w:pPr>
            <w:r>
              <w:rPr>
                <w:color w:val="000000"/>
                <w:sz w:val="26"/>
                <w:szCs w:val="26"/>
                <w:lang w:val="en-US"/>
              </w:rPr>
              <w:t xml:space="preserve">Tìm hiểu </w:t>
            </w:r>
            <w:r w:rsidR="0012551A">
              <w:rPr>
                <w:color w:val="000000"/>
                <w:sz w:val="26"/>
                <w:szCs w:val="26"/>
                <w:lang w:val="en-US"/>
              </w:rPr>
              <w:t>các</w:t>
            </w:r>
            <w:r w:rsidR="006B437D" w:rsidRPr="006B437D">
              <w:rPr>
                <w:color w:val="000000"/>
                <w:sz w:val="26"/>
                <w:szCs w:val="26"/>
              </w:rPr>
              <w:t xml:space="preserve"> honeypot có khả năng mô phỏng hành vi của máy chủ thật một cách chân thực</w:t>
            </w:r>
            <w:r w:rsidR="006B437D">
              <w:rPr>
                <w:color w:val="000000"/>
                <w:sz w:val="26"/>
                <w:szCs w:val="26"/>
                <w:lang w:val="en-US"/>
              </w:rPr>
              <w:t xml:space="preserve"> để</w:t>
            </w:r>
            <w:r w:rsidR="006B437D" w:rsidRPr="006B437D">
              <w:rPr>
                <w:color w:val="000000"/>
                <w:sz w:val="26"/>
                <w:szCs w:val="26"/>
              </w:rPr>
              <w:t xml:space="preserve"> tin tặc khó phân biệt được với máy chủ thực</w:t>
            </w:r>
            <w:r w:rsidR="006B437D">
              <w:rPr>
                <w:color w:val="000000"/>
                <w:sz w:val="26"/>
                <w:szCs w:val="26"/>
                <w:lang w:val="en-US"/>
              </w:rPr>
              <w:t>.</w:t>
            </w:r>
          </w:p>
          <w:p w14:paraId="491AE483" w14:textId="60C64A5F" w:rsidR="00744906" w:rsidRPr="00744906" w:rsidRDefault="006B437D" w:rsidP="00014751">
            <w:pPr>
              <w:pStyle w:val="NormalWeb"/>
              <w:numPr>
                <w:ilvl w:val="0"/>
                <w:numId w:val="5"/>
              </w:numPr>
              <w:spacing w:before="0" w:beforeAutospacing="0" w:after="0" w:afterAutospacing="0" w:line="360" w:lineRule="auto"/>
              <w:ind w:left="720" w:right="1059"/>
              <w:jc w:val="both"/>
              <w:rPr>
                <w:color w:val="000000"/>
                <w:sz w:val="26"/>
                <w:szCs w:val="26"/>
              </w:rPr>
            </w:pPr>
            <w:r w:rsidRPr="006B437D">
              <w:rPr>
                <w:color w:val="000000"/>
                <w:sz w:val="26"/>
                <w:szCs w:val="26"/>
                <w:lang w:val="en-US"/>
              </w:rPr>
              <w:t>Sử dụng dữ liệu thực tế thu thập được từ máy chủ thật để huấn luyện mô hình máy học</w:t>
            </w:r>
            <w:r w:rsidR="00A00F82">
              <w:rPr>
                <w:color w:val="000000"/>
                <w:sz w:val="26"/>
                <w:szCs w:val="26"/>
                <w:lang w:val="en-US"/>
              </w:rPr>
              <w:t xml:space="preserve"> để </w:t>
            </w:r>
            <w:r w:rsidRPr="006B437D">
              <w:rPr>
                <w:color w:val="000000"/>
                <w:sz w:val="26"/>
                <w:szCs w:val="26"/>
                <w:lang w:val="en-US"/>
              </w:rPr>
              <w:t>tạo ra một honeypot có khả năng mô phỏng hành vi dựa trên dữ liệu thực tế, giúp tăng tính chân thực và hiệu quả của honeypot.</w:t>
            </w:r>
          </w:p>
          <w:p w14:paraId="201164C7" w14:textId="74FDE304" w:rsidR="00536C54" w:rsidRPr="001E515B" w:rsidRDefault="006B437D" w:rsidP="001E515B">
            <w:pPr>
              <w:pStyle w:val="NormalWeb"/>
              <w:numPr>
                <w:ilvl w:val="0"/>
                <w:numId w:val="5"/>
              </w:numPr>
              <w:spacing w:before="0" w:beforeAutospacing="0" w:after="0" w:afterAutospacing="0" w:line="360" w:lineRule="auto"/>
              <w:ind w:left="720" w:right="1059"/>
              <w:jc w:val="both"/>
              <w:rPr>
                <w:color w:val="000000"/>
                <w:sz w:val="26"/>
                <w:szCs w:val="26"/>
              </w:rPr>
            </w:pPr>
            <w:r w:rsidRPr="006B437D">
              <w:rPr>
                <w:color w:val="000000"/>
                <w:sz w:val="26"/>
                <w:szCs w:val="26"/>
              </w:rPr>
              <w:t xml:space="preserve">Sử dụng các thuật toán học máy sâu như mạng nơ-ron hồi quy (RNNs), </w:t>
            </w:r>
            <w:r>
              <w:rPr>
                <w:color w:val="000000"/>
                <w:sz w:val="26"/>
                <w:szCs w:val="26"/>
                <w:lang w:val="en-US"/>
              </w:rPr>
              <w:t>và</w:t>
            </w:r>
            <w:r w:rsidRPr="006B437D">
              <w:rPr>
                <w:color w:val="000000"/>
                <w:sz w:val="26"/>
                <w:szCs w:val="26"/>
              </w:rPr>
              <w:t xml:space="preserve"> mạng tăng cường (GANs) để xây dựng một mô hình mô phỏng hành vi cho honeypot.</w:t>
            </w:r>
          </w:p>
          <w:p w14:paraId="7387BEE0" w14:textId="5202AB6C" w:rsidR="001E515B" w:rsidRDefault="001E515B" w:rsidP="001E515B">
            <w:pPr>
              <w:pStyle w:val="NormalWeb"/>
              <w:spacing w:before="0" w:beforeAutospacing="0" w:after="0" w:afterAutospacing="0" w:line="360" w:lineRule="auto"/>
              <w:ind w:left="125"/>
              <w:jc w:val="both"/>
            </w:pPr>
            <w:r>
              <w:rPr>
                <w:b/>
                <w:bCs/>
                <w:color w:val="000000"/>
                <w:sz w:val="26"/>
                <w:szCs w:val="26"/>
                <w:lang w:val="en-US"/>
              </w:rPr>
              <w:lastRenderedPageBreak/>
              <w:t>Phạm vi</w:t>
            </w:r>
            <w:r>
              <w:rPr>
                <w:b/>
                <w:bCs/>
                <w:color w:val="000000"/>
                <w:sz w:val="26"/>
                <w:szCs w:val="26"/>
              </w:rPr>
              <w:t>: </w:t>
            </w:r>
          </w:p>
          <w:p w14:paraId="2F51E33F" w14:textId="3688A3A0" w:rsidR="001E515B" w:rsidRPr="0003019B" w:rsidRDefault="0003019B" w:rsidP="001E515B">
            <w:pPr>
              <w:pStyle w:val="NormalWeb"/>
              <w:numPr>
                <w:ilvl w:val="0"/>
                <w:numId w:val="5"/>
              </w:numPr>
              <w:spacing w:before="0" w:beforeAutospacing="0" w:after="0" w:afterAutospacing="0" w:line="360" w:lineRule="auto"/>
              <w:ind w:left="720" w:right="1059"/>
              <w:jc w:val="both"/>
              <w:rPr>
                <w:color w:val="000000"/>
                <w:sz w:val="26"/>
                <w:szCs w:val="26"/>
              </w:rPr>
            </w:pPr>
            <w:r>
              <w:rPr>
                <w:color w:val="000000"/>
                <w:sz w:val="26"/>
                <w:szCs w:val="26"/>
                <w:lang w:val="en-US"/>
              </w:rPr>
              <w:t>Dữ liệu được thu thập từ máy chủ sẽ bao gồm cấu hình hệ thống, các tiến trình của các máy chủ thật, các dữ liệu từ syslog để biết được các phản hồi của máy chủ thực đến các câu lệnh nhận vào</w:t>
            </w:r>
            <w:r w:rsidR="001E515B" w:rsidRPr="006B437D">
              <w:rPr>
                <w:color w:val="000000"/>
                <w:sz w:val="26"/>
                <w:szCs w:val="26"/>
                <w:lang w:val="en-US"/>
              </w:rPr>
              <w:t>.</w:t>
            </w:r>
          </w:p>
          <w:p w14:paraId="3A9AF8E6" w14:textId="3C44F30D" w:rsidR="0003019B" w:rsidRPr="001E515B" w:rsidRDefault="0003019B" w:rsidP="001E515B">
            <w:pPr>
              <w:pStyle w:val="NormalWeb"/>
              <w:numPr>
                <w:ilvl w:val="0"/>
                <w:numId w:val="5"/>
              </w:numPr>
              <w:spacing w:before="0" w:beforeAutospacing="0" w:after="0" w:afterAutospacing="0" w:line="360" w:lineRule="auto"/>
              <w:ind w:left="720" w:right="1059"/>
              <w:jc w:val="both"/>
              <w:rPr>
                <w:color w:val="000000"/>
                <w:sz w:val="26"/>
                <w:szCs w:val="26"/>
              </w:rPr>
            </w:pPr>
            <w:r>
              <w:rPr>
                <w:color w:val="000000"/>
                <w:sz w:val="26"/>
                <w:szCs w:val="26"/>
                <w:lang w:val="en-US"/>
              </w:rPr>
              <w:t>Máy chủ honeypot sẽ được giới hạn là một máy chủ web nên sẽ nhận thêm các dữ liệu về gói tin mạng như HTTP, HTTPS, DNS.</w:t>
            </w:r>
          </w:p>
          <w:p w14:paraId="709D8BE9" w14:textId="59E5EE0B" w:rsidR="001E515B" w:rsidRDefault="001E515B" w:rsidP="001E515B">
            <w:pPr>
              <w:pStyle w:val="NormalWeb"/>
              <w:spacing w:before="0" w:beforeAutospacing="0" w:after="0" w:afterAutospacing="0" w:line="360" w:lineRule="auto"/>
              <w:ind w:left="125"/>
              <w:jc w:val="both"/>
            </w:pPr>
            <w:r>
              <w:rPr>
                <w:b/>
                <w:bCs/>
                <w:color w:val="000000"/>
                <w:sz w:val="26"/>
                <w:szCs w:val="26"/>
                <w:lang w:val="en-US"/>
              </w:rPr>
              <w:t>Đối tượng</w:t>
            </w:r>
            <w:r>
              <w:rPr>
                <w:b/>
                <w:bCs/>
                <w:color w:val="000000"/>
                <w:sz w:val="26"/>
                <w:szCs w:val="26"/>
              </w:rPr>
              <w:t>: </w:t>
            </w:r>
          </w:p>
          <w:p w14:paraId="7BCC8880" w14:textId="38EEA8D1" w:rsidR="001E515B" w:rsidRPr="001E515B" w:rsidRDefault="0003019B" w:rsidP="001E515B">
            <w:pPr>
              <w:pStyle w:val="NormalWeb"/>
              <w:numPr>
                <w:ilvl w:val="0"/>
                <w:numId w:val="5"/>
              </w:numPr>
              <w:spacing w:before="0" w:beforeAutospacing="0" w:after="0" w:afterAutospacing="0" w:line="360" w:lineRule="auto"/>
              <w:ind w:left="720" w:right="1059"/>
              <w:jc w:val="both"/>
              <w:rPr>
                <w:color w:val="000000"/>
                <w:sz w:val="26"/>
                <w:szCs w:val="26"/>
              </w:rPr>
            </w:pPr>
            <w:r>
              <w:rPr>
                <w:color w:val="000000"/>
                <w:sz w:val="26"/>
                <w:szCs w:val="26"/>
                <w:lang w:val="en-US"/>
              </w:rPr>
              <w:t>Các thuật toán GAN và RNN</w:t>
            </w:r>
            <w:r w:rsidR="00767DD8">
              <w:rPr>
                <w:color w:val="000000"/>
                <w:sz w:val="26"/>
                <w:szCs w:val="26"/>
                <w:lang w:val="en-US"/>
              </w:rPr>
              <w:t xml:space="preserve"> sẽ được sử dụng trong đề tài này</w:t>
            </w:r>
            <w:r w:rsidR="001E515B" w:rsidRPr="006B437D">
              <w:rPr>
                <w:color w:val="000000"/>
                <w:sz w:val="26"/>
                <w:szCs w:val="26"/>
                <w:lang w:val="en-US"/>
              </w:rPr>
              <w:t>.</w:t>
            </w:r>
          </w:p>
          <w:p w14:paraId="7B078D13" w14:textId="3C3A9AD0" w:rsidR="00536C54" w:rsidRPr="00536C54" w:rsidRDefault="00536C54" w:rsidP="00014751">
            <w:pPr>
              <w:pStyle w:val="NormalWeb"/>
              <w:spacing w:before="0" w:beforeAutospacing="0" w:after="0" w:afterAutospacing="0" w:line="360" w:lineRule="auto"/>
              <w:ind w:left="32" w:right="1064" w:firstLine="142"/>
              <w:jc w:val="both"/>
              <w:rPr>
                <w:color w:val="000000"/>
                <w:sz w:val="26"/>
                <w:szCs w:val="26"/>
                <w:lang w:val="en-US"/>
              </w:rPr>
            </w:pPr>
            <w:r w:rsidRPr="00536C54">
              <w:rPr>
                <w:b/>
                <w:bCs/>
                <w:color w:val="000000"/>
                <w:sz w:val="26"/>
                <w:szCs w:val="26"/>
                <w:shd w:val="clear" w:color="auto" w:fill="FFFFFF"/>
              </w:rPr>
              <w:t>Nội dung:</w:t>
            </w:r>
            <w:r w:rsidRPr="00536C54">
              <w:rPr>
                <w:b/>
                <w:bCs/>
                <w:color w:val="000000"/>
                <w:sz w:val="26"/>
                <w:szCs w:val="26"/>
              </w:rPr>
              <w:t> </w:t>
            </w:r>
          </w:p>
          <w:p w14:paraId="6BBC19D2" w14:textId="68838F8D" w:rsidR="00536C54" w:rsidRDefault="00536C54" w:rsidP="00014751">
            <w:pPr>
              <w:pStyle w:val="NormalWeb"/>
              <w:numPr>
                <w:ilvl w:val="0"/>
                <w:numId w:val="2"/>
              </w:numPr>
              <w:spacing w:before="0" w:beforeAutospacing="0" w:after="0" w:afterAutospacing="0" w:line="360" w:lineRule="auto"/>
              <w:ind w:right="1052"/>
              <w:jc w:val="both"/>
            </w:pPr>
            <w:r>
              <w:rPr>
                <w:color w:val="000000"/>
                <w:sz w:val="26"/>
                <w:szCs w:val="26"/>
              </w:rPr>
              <w:t xml:space="preserve">Nghiên cứu thuật toán </w:t>
            </w:r>
            <w:r w:rsidR="00BC31C6">
              <w:rPr>
                <w:color w:val="000000"/>
                <w:sz w:val="26"/>
                <w:szCs w:val="26"/>
                <w:lang w:val="en-US"/>
              </w:rPr>
              <w:t xml:space="preserve">GAN và </w:t>
            </w:r>
            <w:r w:rsidR="00C00BB9">
              <w:rPr>
                <w:color w:val="000000"/>
                <w:sz w:val="26"/>
                <w:szCs w:val="26"/>
                <w:lang w:val="en-US"/>
              </w:rPr>
              <w:t xml:space="preserve">RNNs, </w:t>
            </w:r>
            <w:r w:rsidR="00767DD8">
              <w:rPr>
                <w:color w:val="000000"/>
                <w:sz w:val="26"/>
                <w:szCs w:val="26"/>
                <w:lang w:val="en-US"/>
              </w:rPr>
              <w:t xml:space="preserve">xây dựng mô hình học máy, huấn luyện mô hình để xác định độ đo </w:t>
            </w:r>
            <w:r w:rsidR="00602946">
              <w:rPr>
                <w:color w:val="000000"/>
                <w:sz w:val="26"/>
                <w:szCs w:val="26"/>
                <w:lang w:val="en-US"/>
              </w:rPr>
              <w:t>của từng mô hình</w:t>
            </w:r>
            <w:r w:rsidR="00767DD8">
              <w:rPr>
                <w:color w:val="000000"/>
                <w:sz w:val="26"/>
                <w:szCs w:val="26"/>
                <w:lang w:val="en-US"/>
              </w:rPr>
              <w:t xml:space="preserve"> trên tập dữ liệu</w:t>
            </w:r>
            <w:r w:rsidR="00BC31C6">
              <w:rPr>
                <w:color w:val="000000"/>
                <w:sz w:val="26"/>
                <w:szCs w:val="26"/>
                <w:lang w:val="en-US"/>
              </w:rPr>
              <w:t>.</w:t>
            </w:r>
            <w:r>
              <w:rPr>
                <w:color w:val="000000"/>
                <w:sz w:val="26"/>
                <w:szCs w:val="26"/>
              </w:rPr>
              <w:t> </w:t>
            </w:r>
          </w:p>
          <w:p w14:paraId="172760FD" w14:textId="066E10F6" w:rsidR="00767DD8" w:rsidRPr="00D10C26" w:rsidRDefault="0012551A" w:rsidP="008F263E">
            <w:pPr>
              <w:pStyle w:val="NormalWeb"/>
              <w:numPr>
                <w:ilvl w:val="0"/>
                <w:numId w:val="2"/>
              </w:numPr>
              <w:spacing w:before="0" w:beforeAutospacing="0" w:after="0" w:afterAutospacing="0" w:line="360" w:lineRule="auto"/>
              <w:ind w:right="1048"/>
              <w:jc w:val="both"/>
            </w:pPr>
            <w:r>
              <w:rPr>
                <w:color w:val="000000"/>
                <w:sz w:val="26"/>
                <w:szCs w:val="26"/>
                <w:lang w:val="en-US"/>
              </w:rPr>
              <w:t>Chọn d</w:t>
            </w:r>
            <w:r w:rsidR="00767DD8">
              <w:rPr>
                <w:color w:val="000000"/>
                <w:sz w:val="26"/>
                <w:szCs w:val="26"/>
                <w:lang w:val="en-US"/>
              </w:rPr>
              <w:t xml:space="preserve">ùng các bộ dữ liệu như </w:t>
            </w:r>
            <w:r w:rsidR="00767DD8" w:rsidRPr="00767DD8">
              <w:rPr>
                <w:color w:val="000000"/>
                <w:sz w:val="26"/>
                <w:szCs w:val="26"/>
                <w:lang w:val="en-US"/>
              </w:rPr>
              <w:t>Syslog Dataset</w:t>
            </w:r>
            <w:r w:rsidR="008F263E">
              <w:rPr>
                <w:color w:val="000000"/>
                <w:sz w:val="26"/>
                <w:szCs w:val="26"/>
                <w:lang w:val="en-US"/>
              </w:rPr>
              <w:t xml:space="preserve">, </w:t>
            </w:r>
            <w:r w:rsidRPr="0012551A">
              <w:rPr>
                <w:color w:val="000000"/>
                <w:sz w:val="26"/>
                <w:szCs w:val="26"/>
                <w:lang w:val="en-US"/>
              </w:rPr>
              <w:t>HTTP Archive</w:t>
            </w:r>
            <w:r>
              <w:rPr>
                <w:color w:val="000000"/>
                <w:sz w:val="26"/>
                <w:szCs w:val="26"/>
                <w:lang w:val="en-US"/>
              </w:rPr>
              <w:t>,…</w:t>
            </w:r>
            <w:r w:rsidRPr="0012551A">
              <w:rPr>
                <w:color w:val="000000"/>
                <w:sz w:val="26"/>
                <w:szCs w:val="26"/>
                <w:lang w:val="en-US"/>
              </w:rPr>
              <w:t xml:space="preserve"> </w:t>
            </w:r>
            <w:r w:rsidR="00767DD8">
              <w:rPr>
                <w:color w:val="000000"/>
                <w:sz w:val="26"/>
                <w:szCs w:val="26"/>
                <w:lang w:val="en-US"/>
              </w:rPr>
              <w:t>để huấn luyện cấu hình hệ thống và các bộ dữ liệu như</w:t>
            </w:r>
            <w:r w:rsidR="00767DD8">
              <w:t xml:space="preserve"> </w:t>
            </w:r>
            <w:r w:rsidR="00767DD8" w:rsidRPr="00767DD8">
              <w:t xml:space="preserve">Apache </w:t>
            </w:r>
            <w:r w:rsidR="00767DD8" w:rsidRPr="00767DD8">
              <w:rPr>
                <w:color w:val="000000"/>
                <w:sz w:val="26"/>
                <w:szCs w:val="26"/>
                <w:lang w:val="en-US"/>
              </w:rPr>
              <w:t>HTTP Server Logs</w:t>
            </w:r>
            <w:r w:rsidR="00767DD8">
              <w:rPr>
                <w:color w:val="000000"/>
                <w:sz w:val="26"/>
                <w:szCs w:val="26"/>
                <w:lang w:val="en-US"/>
              </w:rPr>
              <w:t xml:space="preserve">, </w:t>
            </w:r>
            <w:r w:rsidR="00767DD8" w:rsidRPr="00767DD8">
              <w:rPr>
                <w:color w:val="000000"/>
                <w:sz w:val="26"/>
                <w:szCs w:val="26"/>
                <w:lang w:val="en-US"/>
              </w:rPr>
              <w:t>Nginx HTTP Server Logs</w:t>
            </w:r>
            <w:r w:rsidR="00767DD8">
              <w:rPr>
                <w:color w:val="000000"/>
                <w:sz w:val="26"/>
                <w:szCs w:val="26"/>
                <w:lang w:val="en-US"/>
              </w:rPr>
              <w:t>, … để huấn luyện về các gói tin mạng.</w:t>
            </w:r>
          </w:p>
          <w:p w14:paraId="244C515F" w14:textId="06566FE7" w:rsidR="00D10C26" w:rsidRPr="00767DD8" w:rsidRDefault="00D10C26" w:rsidP="00767DD8">
            <w:pPr>
              <w:pStyle w:val="NormalWeb"/>
              <w:numPr>
                <w:ilvl w:val="0"/>
                <w:numId w:val="2"/>
              </w:numPr>
              <w:spacing w:before="0" w:beforeAutospacing="0" w:after="0" w:afterAutospacing="0" w:line="360" w:lineRule="auto"/>
              <w:ind w:right="1048"/>
              <w:jc w:val="both"/>
            </w:pPr>
            <w:r>
              <w:rPr>
                <w:color w:val="000000"/>
                <w:sz w:val="26"/>
                <w:szCs w:val="26"/>
                <w:lang w:val="en-US"/>
              </w:rPr>
              <w:t>Huấn luyện mô hình theo các bộ dữ liệu trên và đánh giá hệ thống.</w:t>
            </w:r>
          </w:p>
          <w:p w14:paraId="2D5C0DA1" w14:textId="100C598E" w:rsidR="00536C54" w:rsidRDefault="00536C54" w:rsidP="00014751">
            <w:pPr>
              <w:pStyle w:val="NormalWeb"/>
              <w:numPr>
                <w:ilvl w:val="0"/>
                <w:numId w:val="2"/>
              </w:numPr>
              <w:spacing w:before="0" w:beforeAutospacing="0" w:after="0" w:afterAutospacing="0" w:line="360" w:lineRule="auto"/>
              <w:ind w:right="1046"/>
              <w:jc w:val="both"/>
            </w:pPr>
            <w:r>
              <w:rPr>
                <w:color w:val="000000"/>
                <w:sz w:val="26"/>
                <w:szCs w:val="26"/>
              </w:rPr>
              <w:t xml:space="preserve">Xây dựng </w:t>
            </w:r>
            <w:r w:rsidR="00BC31C6">
              <w:rPr>
                <w:color w:val="000000"/>
                <w:sz w:val="26"/>
                <w:szCs w:val="26"/>
                <w:lang w:val="en-US"/>
              </w:rPr>
              <w:t>honeypot và chạy thử trên môi trường thực tế</w:t>
            </w:r>
            <w:r>
              <w:rPr>
                <w:color w:val="000000"/>
                <w:sz w:val="26"/>
                <w:szCs w:val="26"/>
              </w:rPr>
              <w:t>. </w:t>
            </w:r>
          </w:p>
          <w:p w14:paraId="3F83A6AA" w14:textId="77777777" w:rsidR="00536C54" w:rsidRDefault="00536C54" w:rsidP="00014751">
            <w:pPr>
              <w:pStyle w:val="NormalWeb"/>
              <w:spacing w:before="0" w:beforeAutospacing="0" w:after="0" w:afterAutospacing="0" w:line="360" w:lineRule="auto"/>
              <w:ind w:left="127"/>
              <w:jc w:val="both"/>
            </w:pPr>
            <w:r>
              <w:rPr>
                <w:b/>
                <w:bCs/>
                <w:color w:val="000000"/>
                <w:sz w:val="26"/>
                <w:szCs w:val="26"/>
                <w:shd w:val="clear" w:color="auto" w:fill="FFFFFF"/>
              </w:rPr>
              <w:t>Phương pháp:</w:t>
            </w:r>
            <w:r>
              <w:rPr>
                <w:b/>
                <w:bCs/>
                <w:color w:val="000000"/>
                <w:sz w:val="26"/>
                <w:szCs w:val="26"/>
              </w:rPr>
              <w:t> </w:t>
            </w:r>
          </w:p>
          <w:p w14:paraId="744DD0D5" w14:textId="15BA248E" w:rsidR="006950BC" w:rsidRPr="006950BC" w:rsidRDefault="00D10C26" w:rsidP="00014751">
            <w:pPr>
              <w:pStyle w:val="NormalWeb"/>
              <w:numPr>
                <w:ilvl w:val="0"/>
                <w:numId w:val="1"/>
              </w:numPr>
              <w:spacing w:before="0" w:beforeAutospacing="0" w:after="0" w:afterAutospacing="0" w:line="360" w:lineRule="auto"/>
              <w:ind w:right="1097"/>
              <w:jc w:val="both"/>
            </w:pPr>
            <w:r>
              <w:rPr>
                <w:color w:val="000000"/>
                <w:sz w:val="26"/>
                <w:szCs w:val="26"/>
                <w:lang w:val="en-US"/>
              </w:rPr>
              <w:t>Dùng GAN để tự sinh và tự đánh giá các phản hồi có chân thực hay không, sau đó dùng mô hình RNN</w:t>
            </w:r>
            <w:r w:rsidR="00804A24">
              <w:t xml:space="preserve"> </w:t>
            </w:r>
            <w:r w:rsidR="00804A24" w:rsidRPr="00804A24">
              <w:rPr>
                <w:color w:val="000000"/>
                <w:sz w:val="26"/>
                <w:szCs w:val="26"/>
                <w:lang w:val="en-US"/>
              </w:rPr>
              <w:t>để tạo ra các biến thể của các phản hồi này</w:t>
            </w:r>
            <w:r>
              <w:rPr>
                <w:color w:val="000000"/>
                <w:sz w:val="26"/>
                <w:szCs w:val="26"/>
                <w:lang w:val="en-US"/>
              </w:rPr>
              <w:t>.</w:t>
            </w:r>
            <w:r w:rsidR="00602946">
              <w:t xml:space="preserve"> </w:t>
            </w:r>
            <w:r w:rsidR="00602946" w:rsidRPr="00602946">
              <w:rPr>
                <w:color w:val="000000"/>
                <w:sz w:val="26"/>
                <w:szCs w:val="26"/>
                <w:lang w:val="en-US"/>
              </w:rPr>
              <w:t>RNN có thể học và tái tạo lại các mẫu từ dữ liệu được tạo ra bởi GAN, giúp tạo ra các phản hồi mô phỏng chân thực hơn.</w:t>
            </w:r>
          </w:p>
          <w:p w14:paraId="43AF53D0" w14:textId="5D77E515" w:rsidR="008F263E" w:rsidRPr="00D10C26" w:rsidRDefault="00D10C26" w:rsidP="008F263E">
            <w:pPr>
              <w:pStyle w:val="NormalWeb"/>
              <w:numPr>
                <w:ilvl w:val="0"/>
                <w:numId w:val="1"/>
              </w:numPr>
              <w:spacing w:before="0" w:beforeAutospacing="0" w:after="0" w:afterAutospacing="0" w:line="360" w:lineRule="auto"/>
              <w:ind w:right="1097"/>
              <w:jc w:val="both"/>
            </w:pPr>
            <w:r w:rsidRPr="00D10C26">
              <w:rPr>
                <w:color w:val="000000"/>
                <w:sz w:val="26"/>
                <w:szCs w:val="26"/>
                <w:lang w:val="en-US"/>
              </w:rPr>
              <w:t>Tìm hiểu cách đánh giá mô hình GAN bằng độ đo Precision và Recall</w:t>
            </w:r>
            <w:r>
              <w:rPr>
                <w:color w:val="000000"/>
                <w:sz w:val="26"/>
                <w:szCs w:val="26"/>
                <w:lang w:val="en-US"/>
              </w:rPr>
              <w:t xml:space="preserve">, </w:t>
            </w:r>
            <w:r w:rsidRPr="00D10C26">
              <w:rPr>
                <w:color w:val="000000"/>
                <w:sz w:val="26"/>
                <w:szCs w:val="26"/>
                <w:lang w:val="en-US"/>
              </w:rPr>
              <w:t xml:space="preserve">đánh giá mô hình </w:t>
            </w:r>
            <w:r>
              <w:rPr>
                <w:color w:val="000000"/>
                <w:sz w:val="26"/>
                <w:szCs w:val="26"/>
                <w:lang w:val="en-US"/>
              </w:rPr>
              <w:t>RNN</w:t>
            </w:r>
            <w:r w:rsidRPr="00D10C26">
              <w:rPr>
                <w:color w:val="000000"/>
                <w:sz w:val="26"/>
                <w:szCs w:val="26"/>
                <w:lang w:val="en-US"/>
              </w:rPr>
              <w:t xml:space="preserve"> bằng Perplexity</w:t>
            </w:r>
            <w:r>
              <w:rPr>
                <w:color w:val="000000"/>
                <w:sz w:val="26"/>
                <w:szCs w:val="26"/>
                <w:lang w:val="en-US"/>
              </w:rPr>
              <w:t>.</w:t>
            </w:r>
          </w:p>
          <w:p w14:paraId="3A5CD844" w14:textId="03498CCF" w:rsidR="006950BC" w:rsidRPr="006950BC" w:rsidRDefault="00A1679F" w:rsidP="00014751">
            <w:pPr>
              <w:pStyle w:val="NormalWeb"/>
              <w:numPr>
                <w:ilvl w:val="0"/>
                <w:numId w:val="1"/>
              </w:numPr>
              <w:spacing w:before="0" w:beforeAutospacing="0" w:after="0" w:afterAutospacing="0" w:line="360" w:lineRule="auto"/>
              <w:ind w:right="1097"/>
              <w:jc w:val="both"/>
            </w:pPr>
            <w:r w:rsidRPr="006950BC">
              <w:rPr>
                <w:color w:val="000000"/>
                <w:sz w:val="26"/>
                <w:szCs w:val="26"/>
              </w:rPr>
              <w:t xml:space="preserve">Huấn luyện mô hình </w:t>
            </w:r>
            <w:r w:rsidR="006950BC">
              <w:rPr>
                <w:color w:val="000000"/>
                <w:sz w:val="26"/>
                <w:szCs w:val="26"/>
                <w:lang w:val="en-US"/>
              </w:rPr>
              <w:t>GAN</w:t>
            </w:r>
            <w:r w:rsidR="00804A24">
              <w:rPr>
                <w:color w:val="000000"/>
                <w:sz w:val="26"/>
                <w:szCs w:val="26"/>
                <w:lang w:val="en-US"/>
              </w:rPr>
              <w:t xml:space="preserve"> và RNN</w:t>
            </w:r>
            <w:r w:rsidRPr="006950BC">
              <w:rPr>
                <w:color w:val="000000"/>
                <w:sz w:val="26"/>
                <w:szCs w:val="26"/>
              </w:rPr>
              <w:t>, so sánh và đánh giá kết quả</w:t>
            </w:r>
            <w:r w:rsidR="006950BC">
              <w:rPr>
                <w:color w:val="000000"/>
                <w:sz w:val="26"/>
                <w:szCs w:val="26"/>
                <w:lang w:val="en-US"/>
              </w:rPr>
              <w:t>.</w:t>
            </w:r>
          </w:p>
          <w:p w14:paraId="59AD44F4" w14:textId="121C0791" w:rsidR="00A1679F" w:rsidRPr="006950BC" w:rsidRDefault="006950BC" w:rsidP="00014751">
            <w:pPr>
              <w:pStyle w:val="NormalWeb"/>
              <w:numPr>
                <w:ilvl w:val="0"/>
                <w:numId w:val="1"/>
              </w:numPr>
              <w:spacing w:before="0" w:beforeAutospacing="0" w:after="0" w:afterAutospacing="0" w:line="360" w:lineRule="auto"/>
              <w:ind w:right="1097"/>
              <w:jc w:val="both"/>
            </w:pPr>
            <w:r>
              <w:rPr>
                <w:color w:val="000000"/>
                <w:sz w:val="26"/>
                <w:szCs w:val="26"/>
                <w:lang w:val="en-US"/>
              </w:rPr>
              <w:t>Dựng honeypot trong môi trường thử nghiệm và tìm cách áp dụng mô hình vừa huấn luyện</w:t>
            </w:r>
            <w:r w:rsidR="00804A24">
              <w:rPr>
                <w:color w:val="000000"/>
                <w:sz w:val="26"/>
                <w:szCs w:val="26"/>
                <w:lang w:val="en-US"/>
              </w:rPr>
              <w:t xml:space="preserve"> vào</w:t>
            </w:r>
            <w:r>
              <w:rPr>
                <w:color w:val="000000"/>
                <w:sz w:val="26"/>
                <w:szCs w:val="26"/>
                <w:lang w:val="en-US"/>
              </w:rPr>
              <w:t xml:space="preserve">.  </w:t>
            </w:r>
            <w:r w:rsidR="00A1679F" w:rsidRPr="006950BC">
              <w:rPr>
                <w:color w:val="000000"/>
                <w:sz w:val="26"/>
                <w:szCs w:val="26"/>
              </w:rPr>
              <w:t xml:space="preserve"> </w:t>
            </w:r>
          </w:p>
          <w:p w14:paraId="673B2213" w14:textId="77777777" w:rsidR="00A1679F" w:rsidRDefault="00A1679F" w:rsidP="00014751">
            <w:pPr>
              <w:widowControl w:val="0"/>
              <w:pBdr>
                <w:top w:val="nil"/>
                <w:left w:val="nil"/>
                <w:bottom w:val="nil"/>
                <w:right w:val="nil"/>
                <w:between w:val="nil"/>
              </w:pBdr>
              <w:spacing w:line="360" w:lineRule="auto"/>
              <w:ind w:left="125"/>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highlight w:val="white"/>
              </w:rPr>
              <w:t>Kết quả dự kiến:</w:t>
            </w:r>
            <w:r>
              <w:rPr>
                <w:rFonts w:ascii="Times New Roman" w:eastAsia="Times New Roman" w:hAnsi="Times New Roman" w:cs="Times New Roman"/>
                <w:b/>
                <w:color w:val="000000"/>
                <w:sz w:val="26"/>
                <w:szCs w:val="26"/>
              </w:rPr>
              <w:t xml:space="preserve"> </w:t>
            </w:r>
          </w:p>
          <w:p w14:paraId="78251DDD" w14:textId="245A5D7F" w:rsidR="006950BC" w:rsidRPr="006950BC" w:rsidRDefault="00976997" w:rsidP="00014751">
            <w:pPr>
              <w:pStyle w:val="NormalWeb"/>
              <w:widowControl w:val="0"/>
              <w:numPr>
                <w:ilvl w:val="0"/>
                <w:numId w:val="1"/>
              </w:numPr>
              <w:pBdr>
                <w:top w:val="nil"/>
                <w:left w:val="nil"/>
                <w:bottom w:val="nil"/>
                <w:right w:val="nil"/>
                <w:between w:val="nil"/>
              </w:pBdr>
              <w:spacing w:before="0" w:beforeAutospacing="0" w:after="0" w:afterAutospacing="0" w:line="360" w:lineRule="auto"/>
              <w:ind w:right="384"/>
              <w:jc w:val="both"/>
              <w:rPr>
                <w:color w:val="000000"/>
                <w:sz w:val="26"/>
                <w:szCs w:val="26"/>
              </w:rPr>
            </w:pPr>
            <w:r>
              <w:rPr>
                <w:color w:val="000000"/>
                <w:sz w:val="26"/>
                <w:szCs w:val="26"/>
                <w:lang w:val="en-US"/>
              </w:rPr>
              <w:t>M</w:t>
            </w:r>
            <w:r w:rsidR="006950BC">
              <w:rPr>
                <w:color w:val="000000"/>
                <w:sz w:val="26"/>
                <w:szCs w:val="26"/>
                <w:lang w:val="en-US"/>
              </w:rPr>
              <w:t xml:space="preserve">ột honeypot áp dụng mô hình </w:t>
            </w:r>
            <w:r w:rsidR="00D10C26">
              <w:rPr>
                <w:color w:val="000000"/>
                <w:sz w:val="26"/>
                <w:szCs w:val="26"/>
                <w:lang w:val="en-US"/>
              </w:rPr>
              <w:t>máy học</w:t>
            </w:r>
            <w:r w:rsidR="006950BC">
              <w:rPr>
                <w:color w:val="000000"/>
                <w:sz w:val="26"/>
                <w:szCs w:val="26"/>
                <w:lang w:val="en-US"/>
              </w:rPr>
              <w:t xml:space="preserve"> đã huấn luyện với các thông số đạt yêu cầu có thể phân tích các loại tấn công theo mẫu tấn công và phản hồi dựa theo kết quả phân tích.</w:t>
            </w:r>
          </w:p>
          <w:p w14:paraId="11280913" w14:textId="4D5C8568" w:rsidR="008F263E" w:rsidRPr="008F263E" w:rsidRDefault="00976997" w:rsidP="008F263E">
            <w:pPr>
              <w:pStyle w:val="NormalWeb"/>
              <w:widowControl w:val="0"/>
              <w:numPr>
                <w:ilvl w:val="0"/>
                <w:numId w:val="1"/>
              </w:numPr>
              <w:pBdr>
                <w:top w:val="nil"/>
                <w:left w:val="nil"/>
                <w:bottom w:val="nil"/>
                <w:right w:val="nil"/>
                <w:between w:val="nil"/>
              </w:pBdr>
              <w:spacing w:before="0" w:beforeAutospacing="0" w:after="0" w:afterAutospacing="0" w:line="360" w:lineRule="auto"/>
              <w:ind w:right="384"/>
              <w:jc w:val="both"/>
              <w:rPr>
                <w:color w:val="000000"/>
                <w:sz w:val="26"/>
                <w:szCs w:val="26"/>
              </w:rPr>
            </w:pPr>
            <w:r w:rsidRPr="00976997">
              <w:rPr>
                <w:color w:val="000000"/>
                <w:sz w:val="26"/>
                <w:szCs w:val="26"/>
              </w:rPr>
              <w:lastRenderedPageBreak/>
              <w:t xml:space="preserve">Báo cáo các phương pháp và kỹ thuật của mô hình </w:t>
            </w:r>
            <w:r>
              <w:rPr>
                <w:color w:val="000000"/>
                <w:sz w:val="26"/>
                <w:szCs w:val="26"/>
                <w:lang w:val="en-US"/>
              </w:rPr>
              <w:t>máy học đã</w:t>
            </w:r>
            <w:r w:rsidRPr="00976997">
              <w:rPr>
                <w:color w:val="000000"/>
                <w:sz w:val="26"/>
                <w:szCs w:val="26"/>
              </w:rPr>
              <w:t xml:space="preserve"> phát triển được. Kết quả thực nghiệm, đánh giá, so sánh </w:t>
            </w:r>
            <w:r w:rsidR="008F263E">
              <w:rPr>
                <w:color w:val="000000"/>
                <w:sz w:val="26"/>
                <w:szCs w:val="26"/>
                <w:lang w:val="en-US"/>
              </w:rPr>
              <w:t>với các phương pháp khác</w:t>
            </w:r>
            <w:r w:rsidRPr="00976997">
              <w:rPr>
                <w:color w:val="000000"/>
                <w:sz w:val="26"/>
                <w:szCs w:val="26"/>
              </w:rPr>
              <w:t>.</w:t>
            </w:r>
          </w:p>
          <w:p w14:paraId="03E40FD5" w14:textId="77777777" w:rsidR="00A1679F" w:rsidRDefault="00A1679F" w:rsidP="00014751">
            <w:pPr>
              <w:widowControl w:val="0"/>
              <w:pBdr>
                <w:top w:val="nil"/>
                <w:left w:val="nil"/>
                <w:bottom w:val="nil"/>
                <w:right w:val="nil"/>
                <w:between w:val="nil"/>
              </w:pBdr>
              <w:spacing w:line="360" w:lineRule="auto"/>
              <w:ind w:left="129"/>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highlight w:val="white"/>
              </w:rPr>
              <w:t>Tài liệu tham khảo:</w:t>
            </w:r>
            <w:r>
              <w:rPr>
                <w:rFonts w:ascii="Times New Roman" w:eastAsia="Times New Roman" w:hAnsi="Times New Roman" w:cs="Times New Roman"/>
                <w:b/>
                <w:color w:val="000000"/>
                <w:sz w:val="26"/>
                <w:szCs w:val="26"/>
              </w:rPr>
              <w:t xml:space="preserve"> </w:t>
            </w:r>
          </w:p>
          <w:p w14:paraId="5F400C62" w14:textId="671E9721" w:rsidR="00A1679F" w:rsidRPr="007D55F0" w:rsidRDefault="00A1679F" w:rsidP="00014751">
            <w:pPr>
              <w:widowControl w:val="0"/>
              <w:pBdr>
                <w:top w:val="nil"/>
                <w:left w:val="nil"/>
                <w:bottom w:val="nil"/>
                <w:right w:val="nil"/>
                <w:between w:val="nil"/>
              </w:pBdr>
              <w:spacing w:line="360" w:lineRule="auto"/>
              <w:ind w:left="127" w:right="97" w:firstLine="13"/>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highlight w:val="white"/>
              </w:rPr>
              <w:t xml:space="preserve">[1] </w:t>
            </w:r>
            <w:r w:rsidR="007D55F0" w:rsidRPr="007D55F0">
              <w:rPr>
                <w:rFonts w:ascii="Times New Roman" w:eastAsia="Times New Roman" w:hAnsi="Times New Roman" w:cs="Times New Roman"/>
                <w:color w:val="000000"/>
                <w:sz w:val="26"/>
                <w:szCs w:val="26"/>
              </w:rPr>
              <w:t>Siniosoglou, I., Efstathopoulos, G., Pliatsios, D., Moscholios, I. D., Sarigiannidis, A., Sakellari, G., … Sarigiannidis, P. (2020). NeuralPot: An Industrial Honeypot Implementation Based On Deep Neural Networks. 2020 IEEE Symposium on Computers and Communications (ISCC). doi:10.1109/iscc50000.2020.9219712 </w:t>
            </w:r>
          </w:p>
          <w:p w14:paraId="3E66F5A5" w14:textId="77777777" w:rsidR="006950BC" w:rsidRDefault="00A1679F" w:rsidP="00014751">
            <w:pPr>
              <w:widowControl w:val="0"/>
              <w:pBdr>
                <w:top w:val="nil"/>
                <w:left w:val="nil"/>
                <w:bottom w:val="nil"/>
                <w:right w:val="nil"/>
                <w:between w:val="nil"/>
              </w:pBdr>
              <w:spacing w:line="360" w:lineRule="auto"/>
              <w:ind w:left="122" w:right="88" w:firstLine="19"/>
              <w:jc w:val="both"/>
              <w:rPr>
                <w:rFonts w:ascii="Times New Roman" w:eastAsia="Times New Roman" w:hAnsi="Times New Roman" w:cs="Times New Roman"/>
                <w:color w:val="000000"/>
                <w:sz w:val="26"/>
                <w:szCs w:val="26"/>
                <w:highlight w:val="white"/>
                <w:lang w:val="en-US"/>
              </w:rPr>
            </w:pPr>
            <w:r>
              <w:rPr>
                <w:rFonts w:ascii="Times New Roman" w:eastAsia="Times New Roman" w:hAnsi="Times New Roman" w:cs="Times New Roman"/>
                <w:color w:val="000000"/>
                <w:sz w:val="26"/>
                <w:szCs w:val="26"/>
                <w:highlight w:val="white"/>
              </w:rPr>
              <w:t xml:space="preserve">[2] </w:t>
            </w:r>
            <w:r w:rsidR="006950BC" w:rsidRPr="006950BC">
              <w:rPr>
                <w:rFonts w:ascii="Times New Roman" w:eastAsia="Times New Roman" w:hAnsi="Times New Roman" w:cs="Times New Roman"/>
                <w:color w:val="000000"/>
                <w:sz w:val="26"/>
                <w:szCs w:val="26"/>
              </w:rPr>
              <w:t>Fan, W., Du, Z., Smith-Creasey, M., &amp; Fernandez, D. (2019). HoneyDOC: An Efficient Honeypot Architecture Enabling All-Round Design. IEEE Journal on Selected Areas in Communications, 1–1. doi:10.1109/jsac.2019.2894307 </w:t>
            </w:r>
            <w:r w:rsidR="006950BC" w:rsidRPr="006950BC">
              <w:rPr>
                <w:rFonts w:ascii="Times New Roman" w:eastAsia="Times New Roman" w:hAnsi="Times New Roman" w:cs="Times New Roman"/>
                <w:color w:val="000000"/>
                <w:sz w:val="26"/>
                <w:szCs w:val="26"/>
                <w:highlight w:val="white"/>
              </w:rPr>
              <w:t xml:space="preserve"> </w:t>
            </w:r>
          </w:p>
          <w:p w14:paraId="13A20ECF" w14:textId="2BF95DD8" w:rsidR="00A1679F" w:rsidRDefault="00A1679F" w:rsidP="00014751">
            <w:pPr>
              <w:widowControl w:val="0"/>
              <w:pBdr>
                <w:top w:val="nil"/>
                <w:left w:val="nil"/>
                <w:bottom w:val="nil"/>
                <w:right w:val="nil"/>
                <w:between w:val="nil"/>
              </w:pBdr>
              <w:spacing w:line="360" w:lineRule="auto"/>
              <w:ind w:left="122" w:right="88" w:firstLine="1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highlight w:val="white"/>
              </w:rPr>
              <w:t xml:space="preserve">[3] </w:t>
            </w:r>
            <w:r w:rsidR="00F2736C" w:rsidRPr="00F2736C">
              <w:rPr>
                <w:rFonts w:ascii="Times New Roman" w:eastAsia="Times New Roman" w:hAnsi="Times New Roman" w:cs="Times New Roman"/>
                <w:color w:val="000000"/>
                <w:sz w:val="26"/>
                <w:szCs w:val="26"/>
              </w:rPr>
              <w:t>Jiang, K., &amp; Zheng, H. (2020). Design and Implementation of A Machine Learning Enhanced Web Honeypot System. 2020 13th International Congress on Image and Signal Processing, BioMedical Engineering and Informatics (CISP-BMEI). doi:10.1109/cisp-bmei51763.2020.9263640 </w:t>
            </w:r>
          </w:p>
          <w:p w14:paraId="7AB8544E" w14:textId="77777777" w:rsidR="00A1679F" w:rsidRDefault="00A1679F" w:rsidP="00014751">
            <w:pPr>
              <w:widowControl w:val="0"/>
              <w:pBdr>
                <w:top w:val="nil"/>
                <w:left w:val="nil"/>
                <w:bottom w:val="nil"/>
                <w:right w:val="nil"/>
                <w:between w:val="nil"/>
              </w:pBdr>
              <w:spacing w:line="360" w:lineRule="auto"/>
              <w:ind w:left="125" w:right="86" w:firstLine="4"/>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highlight w:val="white"/>
              </w:rPr>
              <w:t xml:space="preserve">[4] </w:t>
            </w:r>
            <w:r w:rsidR="00F2736C" w:rsidRPr="00F2736C">
              <w:rPr>
                <w:rFonts w:ascii="Times New Roman" w:eastAsia="Times New Roman" w:hAnsi="Times New Roman" w:cs="Times New Roman"/>
                <w:color w:val="000000"/>
                <w:sz w:val="26"/>
                <w:szCs w:val="26"/>
              </w:rPr>
              <w:t>Mehta, V., Bahadur, P., Kapoor, M., Singh, P., &amp; Rajpoot, S. (2015). Threat prediction using honeypot and machine learning. 2015 International Conference on Futuristic Trends on Computational Analysis and Knowledge Management (ABLAZE). doi:10.1109/ablaze.2015.7155011 </w:t>
            </w:r>
          </w:p>
          <w:p w14:paraId="1EAD3480" w14:textId="0C87330B" w:rsidR="007D55F0" w:rsidRPr="007D55F0" w:rsidRDefault="007D55F0" w:rsidP="00014751">
            <w:pPr>
              <w:widowControl w:val="0"/>
              <w:pBdr>
                <w:top w:val="nil"/>
                <w:left w:val="nil"/>
                <w:bottom w:val="nil"/>
                <w:right w:val="nil"/>
                <w:between w:val="nil"/>
              </w:pBdr>
              <w:spacing w:line="360" w:lineRule="auto"/>
              <w:ind w:left="125" w:right="86" w:firstLine="4"/>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highlight w:val="white"/>
              </w:rPr>
              <w:t>[</w:t>
            </w:r>
            <w:r>
              <w:rPr>
                <w:rFonts w:ascii="Times New Roman" w:eastAsia="Times New Roman" w:hAnsi="Times New Roman" w:cs="Times New Roman"/>
                <w:color w:val="000000"/>
                <w:sz w:val="26"/>
                <w:szCs w:val="26"/>
                <w:highlight w:val="white"/>
                <w:lang w:val="en-US"/>
              </w:rPr>
              <w:t>5</w:t>
            </w:r>
            <w:r>
              <w:rPr>
                <w:rFonts w:ascii="Times New Roman" w:eastAsia="Times New Roman" w:hAnsi="Times New Roman" w:cs="Times New Roman"/>
                <w:color w:val="000000"/>
                <w:sz w:val="26"/>
                <w:szCs w:val="26"/>
                <w:highlight w:val="white"/>
              </w:rPr>
              <w:t xml:space="preserve">] </w:t>
            </w:r>
            <w:r w:rsidRPr="006950BC">
              <w:rPr>
                <w:rFonts w:ascii="Times New Roman" w:eastAsia="Times New Roman" w:hAnsi="Times New Roman" w:cs="Times New Roman"/>
                <w:color w:val="000000"/>
                <w:sz w:val="26"/>
                <w:szCs w:val="26"/>
              </w:rPr>
              <w:t>Matin, I. M. M., &amp; Rahardjo, B. (2020). The Use of Honeypot in Machine Learning Based on Malware Detection: A Review. 2020 8th International Conference on Cyber and IT Service Management (CITSM). doi:10.1109/citsm50537.2020.9268794 </w:t>
            </w:r>
          </w:p>
        </w:tc>
      </w:tr>
      <w:tr w:rsidR="00A1679F" w14:paraId="3972EB6F" w14:textId="77777777">
        <w:trPr>
          <w:trHeight w:val="4083"/>
        </w:trPr>
        <w:tc>
          <w:tcPr>
            <w:tcW w:w="9563" w:type="dxa"/>
            <w:shd w:val="clear" w:color="auto" w:fill="auto"/>
            <w:tcMar>
              <w:top w:w="100" w:type="dxa"/>
              <w:left w:w="100" w:type="dxa"/>
              <w:bottom w:w="100" w:type="dxa"/>
              <w:right w:w="100" w:type="dxa"/>
            </w:tcMar>
          </w:tcPr>
          <w:p w14:paraId="1B136DFB" w14:textId="78DB966D" w:rsidR="00A1679F" w:rsidRDefault="00A1679F" w:rsidP="00014751">
            <w:pPr>
              <w:widowControl w:val="0"/>
              <w:pBdr>
                <w:top w:val="nil"/>
                <w:left w:val="nil"/>
                <w:bottom w:val="nil"/>
                <w:right w:val="nil"/>
                <w:between w:val="nil"/>
              </w:pBdr>
              <w:spacing w:line="360" w:lineRule="auto"/>
              <w:ind w:right="279"/>
              <w:jc w:val="both"/>
              <w:rPr>
                <w:rFonts w:ascii="Times New Roman" w:eastAsia="Times New Roman" w:hAnsi="Times New Roman" w:cs="Times New Roman"/>
                <w:i/>
                <w:color w:val="000000"/>
                <w:sz w:val="26"/>
                <w:szCs w:val="26"/>
                <w:lang w:val="en-US"/>
              </w:rPr>
            </w:pPr>
            <w:r>
              <w:rPr>
                <w:rFonts w:ascii="Times New Roman" w:eastAsia="Times New Roman" w:hAnsi="Times New Roman" w:cs="Times New Roman"/>
                <w:b/>
                <w:color w:val="000000"/>
                <w:sz w:val="26"/>
                <w:szCs w:val="26"/>
              </w:rPr>
              <w:lastRenderedPageBreak/>
              <w:t>Kế hoạch thực hiện:</w:t>
            </w:r>
          </w:p>
          <w:p w14:paraId="536EE696" w14:textId="01F200A8" w:rsidR="00A1679F" w:rsidRPr="00DD48C7" w:rsidRDefault="00A1679F" w:rsidP="00014751">
            <w:pPr>
              <w:widowControl w:val="0"/>
              <w:pBdr>
                <w:top w:val="nil"/>
                <w:left w:val="nil"/>
                <w:bottom w:val="nil"/>
                <w:right w:val="nil"/>
                <w:between w:val="nil"/>
              </w:pBdr>
              <w:spacing w:line="360" w:lineRule="auto"/>
              <w:ind w:left="121" w:right="83" w:firstLine="3"/>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rPr>
              <w:t>+ Tuần 1 - 6: Tìm hiểu các thuật toán GAN</w:t>
            </w:r>
            <w:r w:rsidR="008F263E">
              <w:rPr>
                <w:rFonts w:ascii="Times New Roman" w:eastAsia="Times New Roman" w:hAnsi="Times New Roman" w:cs="Times New Roman"/>
                <w:color w:val="000000"/>
                <w:sz w:val="26"/>
                <w:szCs w:val="26"/>
                <w:lang w:val="en-US"/>
              </w:rPr>
              <w:t xml:space="preserve"> và RNN</w:t>
            </w:r>
            <w:r>
              <w:rPr>
                <w:rFonts w:ascii="Times New Roman" w:eastAsia="Times New Roman" w:hAnsi="Times New Roman" w:cs="Times New Roman"/>
                <w:color w:val="000000"/>
                <w:sz w:val="26"/>
                <w:szCs w:val="26"/>
              </w:rPr>
              <w:t xml:space="preserve"> phù hợp</w:t>
            </w:r>
            <w:r w:rsidR="0012551A">
              <w:rPr>
                <w:rFonts w:ascii="Times New Roman" w:eastAsia="Times New Roman" w:hAnsi="Times New Roman" w:cs="Times New Roman"/>
                <w:color w:val="000000"/>
                <w:sz w:val="26"/>
                <w:szCs w:val="26"/>
                <w:lang w:val="en-US"/>
              </w:rPr>
              <w:t>, tìm hiểu và chọn dùng các bộ dữ liệu phù hợp với mô hình</w:t>
            </w:r>
            <w:r w:rsidR="008F263E">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rPr>
              <w:t xml:space="preserve"> </w:t>
            </w:r>
          </w:p>
          <w:p w14:paraId="6090EF5E" w14:textId="77777777" w:rsidR="00A1679F" w:rsidRDefault="00A1679F" w:rsidP="008F263E">
            <w:pPr>
              <w:widowControl w:val="0"/>
              <w:pBdr>
                <w:top w:val="nil"/>
                <w:left w:val="nil"/>
                <w:bottom w:val="nil"/>
                <w:right w:val="nil"/>
                <w:between w:val="nil"/>
              </w:pBdr>
              <w:spacing w:line="360" w:lineRule="auto"/>
              <w:ind w:firstLine="59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Kết quả dự kiến: </w:t>
            </w:r>
          </w:p>
          <w:p w14:paraId="18F5FB97" w14:textId="3509B779" w:rsidR="00A1679F" w:rsidRPr="008F263E" w:rsidRDefault="00A1679F" w:rsidP="008F263E">
            <w:pPr>
              <w:pStyle w:val="ListParagraph"/>
              <w:widowControl w:val="0"/>
              <w:numPr>
                <w:ilvl w:val="0"/>
                <w:numId w:val="7"/>
              </w:numPr>
              <w:pBdr>
                <w:top w:val="nil"/>
                <w:left w:val="nil"/>
                <w:bottom w:val="nil"/>
                <w:right w:val="nil"/>
                <w:between w:val="nil"/>
              </w:pBdr>
              <w:spacing w:line="360" w:lineRule="auto"/>
              <w:ind w:left="1939" w:right="278" w:hanging="357"/>
              <w:jc w:val="both"/>
              <w:rPr>
                <w:rFonts w:ascii="Times New Roman" w:eastAsia="Times New Roman" w:hAnsi="Times New Roman" w:cs="Times New Roman"/>
                <w:color w:val="000000"/>
                <w:sz w:val="26"/>
                <w:szCs w:val="26"/>
              </w:rPr>
            </w:pPr>
            <w:r w:rsidRPr="006A6829">
              <w:rPr>
                <w:rFonts w:ascii="Times New Roman" w:eastAsia="Times New Roman" w:hAnsi="Times New Roman" w:cs="Times New Roman"/>
                <w:color w:val="000000"/>
                <w:sz w:val="26"/>
                <w:szCs w:val="26"/>
              </w:rPr>
              <w:t xml:space="preserve">Tài liệu chi tiết cấu trúc các mô hình </w:t>
            </w:r>
            <w:r w:rsidR="00DD48C7">
              <w:rPr>
                <w:rFonts w:ascii="Times New Roman" w:eastAsia="Times New Roman" w:hAnsi="Times New Roman" w:cs="Times New Roman"/>
                <w:color w:val="000000"/>
                <w:sz w:val="26"/>
                <w:szCs w:val="26"/>
                <w:lang w:val="en-US"/>
              </w:rPr>
              <w:t>GAN</w:t>
            </w:r>
            <w:r w:rsidR="008F263E">
              <w:rPr>
                <w:rFonts w:ascii="Times New Roman" w:eastAsia="Times New Roman" w:hAnsi="Times New Roman" w:cs="Times New Roman"/>
                <w:color w:val="000000"/>
                <w:sz w:val="26"/>
                <w:szCs w:val="26"/>
                <w:lang w:val="en-US"/>
              </w:rPr>
              <w:t xml:space="preserve"> và </w:t>
            </w:r>
            <w:r w:rsidR="008F263E">
              <w:rPr>
                <w:rFonts w:ascii="Times New Roman" w:eastAsia="Times New Roman" w:hAnsi="Times New Roman" w:cs="Times New Roman"/>
                <w:color w:val="000000"/>
                <w:sz w:val="26"/>
                <w:szCs w:val="26"/>
                <w:lang w:val="en-US"/>
              </w:rPr>
              <w:t>RNN</w:t>
            </w:r>
            <w:r w:rsidR="00DD48C7">
              <w:rPr>
                <w:rFonts w:ascii="Times New Roman" w:eastAsia="Times New Roman" w:hAnsi="Times New Roman" w:cs="Times New Roman"/>
                <w:color w:val="000000"/>
                <w:sz w:val="26"/>
                <w:szCs w:val="26"/>
                <w:lang w:val="en-US"/>
              </w:rPr>
              <w:t>.</w:t>
            </w:r>
          </w:p>
          <w:p w14:paraId="64EC4A00" w14:textId="1114E24D" w:rsidR="008F263E" w:rsidRPr="008F263E" w:rsidRDefault="008F263E" w:rsidP="008F263E">
            <w:pPr>
              <w:pStyle w:val="ListParagraph"/>
              <w:numPr>
                <w:ilvl w:val="0"/>
                <w:numId w:val="7"/>
              </w:numPr>
              <w:spacing w:line="360" w:lineRule="auto"/>
              <w:rPr>
                <w:rFonts w:ascii="Times New Roman" w:eastAsia="Times New Roman" w:hAnsi="Times New Roman" w:cs="Times New Roman"/>
                <w:color w:val="000000"/>
                <w:sz w:val="26"/>
                <w:szCs w:val="26"/>
                <w:lang w:val="en-US"/>
              </w:rPr>
            </w:pPr>
            <w:r w:rsidRPr="008F263E">
              <w:rPr>
                <w:rFonts w:ascii="Times New Roman" w:eastAsia="Times New Roman" w:hAnsi="Times New Roman" w:cs="Times New Roman"/>
                <w:color w:val="000000"/>
                <w:sz w:val="26"/>
                <w:szCs w:val="26"/>
                <w:lang w:val="en-US"/>
              </w:rPr>
              <w:t xml:space="preserve">Tài liệu về độ đo </w:t>
            </w:r>
            <w:r w:rsidRPr="008F263E">
              <w:rPr>
                <w:rFonts w:ascii="Times New Roman" w:eastAsia="Times New Roman" w:hAnsi="Times New Roman" w:cs="Times New Roman"/>
                <w:color w:val="000000"/>
                <w:sz w:val="26"/>
                <w:szCs w:val="26"/>
                <w:lang w:val="en-US"/>
              </w:rPr>
              <w:t xml:space="preserve">Precision và Recall, </w:t>
            </w:r>
            <w:r>
              <w:rPr>
                <w:rFonts w:ascii="Times New Roman" w:eastAsia="Times New Roman" w:hAnsi="Times New Roman" w:cs="Times New Roman"/>
                <w:color w:val="000000"/>
                <w:sz w:val="26"/>
                <w:szCs w:val="26"/>
                <w:lang w:val="en-US"/>
              </w:rPr>
              <w:t>độ đo</w:t>
            </w:r>
            <w:r w:rsidRPr="008F263E">
              <w:rPr>
                <w:rFonts w:ascii="Times New Roman" w:eastAsia="Times New Roman" w:hAnsi="Times New Roman" w:cs="Times New Roman"/>
                <w:color w:val="000000"/>
                <w:sz w:val="26"/>
                <w:szCs w:val="26"/>
                <w:lang w:val="en-US"/>
              </w:rPr>
              <w:t xml:space="preserve"> Perplexity.</w:t>
            </w:r>
          </w:p>
          <w:p w14:paraId="2FC1928B" w14:textId="1B1732F9" w:rsidR="00A1679F" w:rsidRPr="006A6829" w:rsidRDefault="0012551A" w:rsidP="008F263E">
            <w:pPr>
              <w:pStyle w:val="ListParagraph"/>
              <w:widowControl w:val="0"/>
              <w:numPr>
                <w:ilvl w:val="0"/>
                <w:numId w:val="7"/>
              </w:numPr>
              <w:pBdr>
                <w:top w:val="nil"/>
                <w:left w:val="nil"/>
                <w:bottom w:val="nil"/>
                <w:right w:val="nil"/>
                <w:between w:val="nil"/>
              </w:pBdr>
              <w:spacing w:line="360" w:lineRule="auto"/>
              <w:ind w:left="1939" w:hanging="35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Các bộ dữ liệu được sử dụng để huấn luyện mô hình</w:t>
            </w:r>
            <w:r w:rsidR="00A1679F" w:rsidRPr="006A6829">
              <w:rPr>
                <w:rFonts w:ascii="Times New Roman" w:eastAsia="Times New Roman" w:hAnsi="Times New Roman" w:cs="Times New Roman"/>
                <w:color w:val="000000"/>
                <w:sz w:val="26"/>
                <w:szCs w:val="26"/>
              </w:rPr>
              <w:t xml:space="preserve">. </w:t>
            </w:r>
          </w:p>
          <w:p w14:paraId="301FAB4D" w14:textId="19F511EA" w:rsidR="00A1679F" w:rsidRDefault="00A1679F" w:rsidP="008F263E">
            <w:pPr>
              <w:widowControl w:val="0"/>
              <w:pBdr>
                <w:top w:val="nil"/>
                <w:left w:val="nil"/>
                <w:bottom w:val="nil"/>
                <w:right w:val="nil"/>
                <w:between w:val="nil"/>
              </w:pBdr>
              <w:spacing w:line="360" w:lineRule="auto"/>
              <w:ind w:left="132" w:right="89" w:hanging="8"/>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Tuần 3 - 12: Huấn luy</w:t>
            </w:r>
            <w:r w:rsidR="00DD48C7">
              <w:rPr>
                <w:rFonts w:ascii="Times New Roman" w:eastAsia="Times New Roman" w:hAnsi="Times New Roman" w:cs="Times New Roman"/>
                <w:color w:val="000000"/>
                <w:sz w:val="26"/>
                <w:szCs w:val="26"/>
                <w:lang w:val="en-US"/>
              </w:rPr>
              <w:t>ệ</w:t>
            </w:r>
            <w:r>
              <w:rPr>
                <w:rFonts w:ascii="Times New Roman" w:eastAsia="Times New Roman" w:hAnsi="Times New Roman" w:cs="Times New Roman"/>
                <w:color w:val="000000"/>
                <w:sz w:val="26"/>
                <w:szCs w:val="26"/>
              </w:rPr>
              <w:t>n thuật toán GAN</w:t>
            </w:r>
            <w:r w:rsidR="0012551A">
              <w:rPr>
                <w:rFonts w:ascii="Times New Roman" w:eastAsia="Times New Roman" w:hAnsi="Times New Roman" w:cs="Times New Roman"/>
                <w:color w:val="000000"/>
                <w:sz w:val="26"/>
                <w:szCs w:val="26"/>
                <w:lang w:val="en-US"/>
              </w:rPr>
              <w:t xml:space="preserve"> và RNN</w:t>
            </w:r>
            <w:r>
              <w:rPr>
                <w:rFonts w:ascii="Times New Roman" w:eastAsia="Times New Roman" w:hAnsi="Times New Roman" w:cs="Times New Roman"/>
                <w:color w:val="000000"/>
                <w:sz w:val="26"/>
                <w:szCs w:val="26"/>
              </w:rPr>
              <w:t xml:space="preserve">, ghi chép lại kết quả kèm đánh giá và so sánh. </w:t>
            </w:r>
          </w:p>
          <w:p w14:paraId="49FB636B" w14:textId="77777777" w:rsidR="00A1679F" w:rsidRDefault="00A1679F" w:rsidP="008F263E">
            <w:pPr>
              <w:widowControl w:val="0"/>
              <w:pBdr>
                <w:top w:val="nil"/>
                <w:left w:val="nil"/>
                <w:bottom w:val="nil"/>
                <w:right w:val="nil"/>
                <w:between w:val="nil"/>
              </w:pBdr>
              <w:spacing w:line="360" w:lineRule="auto"/>
              <w:ind w:firstLine="59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Kết quả dự kiến: </w:t>
            </w:r>
          </w:p>
          <w:p w14:paraId="4C21CD6C" w14:textId="213D4A44" w:rsidR="00A1679F" w:rsidRPr="006A6829" w:rsidRDefault="00A1679F" w:rsidP="008F263E">
            <w:pPr>
              <w:pStyle w:val="ListParagraph"/>
              <w:widowControl w:val="0"/>
              <w:numPr>
                <w:ilvl w:val="0"/>
                <w:numId w:val="6"/>
              </w:numPr>
              <w:pBdr>
                <w:top w:val="nil"/>
                <w:left w:val="nil"/>
                <w:bottom w:val="nil"/>
                <w:right w:val="nil"/>
                <w:between w:val="nil"/>
              </w:pBdr>
              <w:spacing w:line="360" w:lineRule="auto"/>
              <w:ind w:right="458"/>
              <w:jc w:val="both"/>
              <w:rPr>
                <w:rFonts w:ascii="Times New Roman" w:eastAsia="Times New Roman" w:hAnsi="Times New Roman" w:cs="Times New Roman"/>
                <w:color w:val="000000"/>
                <w:sz w:val="26"/>
                <w:szCs w:val="26"/>
              </w:rPr>
            </w:pPr>
            <w:r w:rsidRPr="006A6829">
              <w:rPr>
                <w:rFonts w:ascii="Times New Roman" w:eastAsia="Times New Roman" w:hAnsi="Times New Roman" w:cs="Times New Roman"/>
                <w:color w:val="000000"/>
                <w:sz w:val="26"/>
                <w:szCs w:val="26"/>
                <w:highlight w:val="white"/>
              </w:rPr>
              <w:t>Bảng kết quả đánh giá và theo dõi thực nghiệm của thuật toán GAN</w:t>
            </w:r>
            <w:r w:rsidRPr="006A6829">
              <w:rPr>
                <w:rFonts w:ascii="Times New Roman" w:eastAsia="Times New Roman" w:hAnsi="Times New Roman" w:cs="Times New Roman"/>
                <w:color w:val="000000"/>
                <w:sz w:val="26"/>
                <w:szCs w:val="26"/>
              </w:rPr>
              <w:t xml:space="preserve"> </w:t>
            </w:r>
            <w:r w:rsidR="0012551A">
              <w:rPr>
                <w:rFonts w:ascii="Times New Roman" w:eastAsia="Times New Roman" w:hAnsi="Times New Roman" w:cs="Times New Roman"/>
                <w:color w:val="000000"/>
                <w:sz w:val="26"/>
                <w:szCs w:val="26"/>
                <w:lang w:val="en-US"/>
              </w:rPr>
              <w:t xml:space="preserve">và RNN đã phát triển </w:t>
            </w:r>
            <w:r w:rsidRPr="006A6829">
              <w:rPr>
                <w:rFonts w:ascii="Times New Roman" w:eastAsia="Times New Roman" w:hAnsi="Times New Roman" w:cs="Times New Roman"/>
                <w:color w:val="000000"/>
                <w:sz w:val="26"/>
                <w:szCs w:val="26"/>
                <w:highlight w:val="white"/>
              </w:rPr>
              <w:t>dựa trên</w:t>
            </w:r>
            <w:r w:rsidR="0012551A">
              <w:rPr>
                <w:rFonts w:ascii="Times New Roman" w:eastAsia="Times New Roman" w:hAnsi="Times New Roman" w:cs="Times New Roman"/>
                <w:color w:val="000000"/>
                <w:sz w:val="26"/>
                <w:szCs w:val="26"/>
                <w:highlight w:val="white"/>
                <w:lang w:val="en-US"/>
              </w:rPr>
              <w:t xml:space="preserve"> các</w:t>
            </w:r>
            <w:r w:rsidRPr="006A6829">
              <w:rPr>
                <w:rFonts w:ascii="Times New Roman" w:eastAsia="Times New Roman" w:hAnsi="Times New Roman" w:cs="Times New Roman"/>
                <w:color w:val="000000"/>
                <w:sz w:val="26"/>
                <w:szCs w:val="26"/>
                <w:highlight w:val="white"/>
              </w:rPr>
              <w:t xml:space="preserve"> bộ dữ liệu đã </w:t>
            </w:r>
            <w:r w:rsidR="0012551A">
              <w:rPr>
                <w:rFonts w:ascii="Times New Roman" w:eastAsia="Times New Roman" w:hAnsi="Times New Roman" w:cs="Times New Roman"/>
                <w:color w:val="000000"/>
                <w:sz w:val="26"/>
                <w:szCs w:val="26"/>
                <w:lang w:val="en-US"/>
              </w:rPr>
              <w:t>chọn.</w:t>
            </w:r>
            <w:r w:rsidRPr="006A6829">
              <w:rPr>
                <w:rFonts w:ascii="Times New Roman" w:eastAsia="Times New Roman" w:hAnsi="Times New Roman" w:cs="Times New Roman"/>
                <w:color w:val="000000"/>
                <w:sz w:val="26"/>
                <w:szCs w:val="26"/>
              </w:rPr>
              <w:t xml:space="preserve"> </w:t>
            </w:r>
          </w:p>
          <w:p w14:paraId="47D28200" w14:textId="5586FC67" w:rsidR="00A1679F" w:rsidRPr="00DD48C7" w:rsidRDefault="00A1679F" w:rsidP="008F263E">
            <w:pPr>
              <w:widowControl w:val="0"/>
              <w:pBdr>
                <w:top w:val="nil"/>
                <w:left w:val="nil"/>
                <w:bottom w:val="nil"/>
                <w:right w:val="nil"/>
                <w:between w:val="nil"/>
              </w:pBdr>
              <w:spacing w:line="360" w:lineRule="auto"/>
              <w:ind w:left="121" w:right="79" w:firstLine="3"/>
              <w:jc w:val="both"/>
              <w:rPr>
                <w:rFonts w:ascii="Times New Roman" w:eastAsia="Times New Roman" w:hAnsi="Times New Roman" w:cs="Times New Roman"/>
                <w:color w:val="1155CC"/>
                <w:sz w:val="26"/>
                <w:szCs w:val="26"/>
                <w:lang w:val="en-US"/>
              </w:rPr>
            </w:pPr>
            <w:r>
              <w:rPr>
                <w:rFonts w:ascii="Times New Roman" w:eastAsia="Times New Roman" w:hAnsi="Times New Roman" w:cs="Times New Roman"/>
                <w:color w:val="000000"/>
                <w:sz w:val="26"/>
                <w:szCs w:val="26"/>
              </w:rPr>
              <w:t>+ Tuần 10 - 16:</w:t>
            </w:r>
            <w:r w:rsidR="00DD48C7">
              <w:rPr>
                <w:rFonts w:ascii="Times New Roman" w:eastAsia="Times New Roman" w:hAnsi="Times New Roman" w:cs="Times New Roman"/>
                <w:color w:val="000000"/>
                <w:sz w:val="26"/>
                <w:szCs w:val="26"/>
                <w:lang w:val="en-US"/>
              </w:rPr>
              <w:t xml:space="preserve"> Tim hiểu các loại honeypot và lựa chọn </w:t>
            </w:r>
            <w:r w:rsidR="0012551A">
              <w:rPr>
                <w:rFonts w:ascii="Times New Roman" w:eastAsia="Times New Roman" w:hAnsi="Times New Roman" w:cs="Times New Roman"/>
                <w:color w:val="000000"/>
                <w:sz w:val="26"/>
                <w:szCs w:val="26"/>
                <w:lang w:val="en-US"/>
              </w:rPr>
              <w:t xml:space="preserve">một </w:t>
            </w:r>
            <w:r w:rsidR="00DD48C7">
              <w:rPr>
                <w:rFonts w:ascii="Times New Roman" w:eastAsia="Times New Roman" w:hAnsi="Times New Roman" w:cs="Times New Roman"/>
                <w:color w:val="000000"/>
                <w:sz w:val="26"/>
                <w:szCs w:val="26"/>
                <w:lang w:val="en-US"/>
              </w:rPr>
              <w:t>honeypot</w:t>
            </w:r>
            <w:r w:rsidR="0012551A">
              <w:rPr>
                <w:rFonts w:ascii="Times New Roman" w:eastAsia="Times New Roman" w:hAnsi="Times New Roman" w:cs="Times New Roman"/>
                <w:color w:val="000000"/>
                <w:sz w:val="26"/>
                <w:szCs w:val="26"/>
                <w:lang w:val="en-US"/>
              </w:rPr>
              <w:t xml:space="preserve"> phù hợp</w:t>
            </w:r>
            <w:r w:rsidR="00DD48C7">
              <w:rPr>
                <w:rFonts w:ascii="Times New Roman" w:eastAsia="Times New Roman" w:hAnsi="Times New Roman" w:cs="Times New Roman"/>
                <w:color w:val="000000"/>
                <w:sz w:val="26"/>
                <w:szCs w:val="26"/>
                <w:lang w:val="en-US"/>
              </w:rPr>
              <w:t xml:space="preserve"> để</w:t>
            </w:r>
            <w:r>
              <w:rPr>
                <w:rFonts w:ascii="Times New Roman" w:eastAsia="Times New Roman" w:hAnsi="Times New Roman" w:cs="Times New Roman"/>
                <w:color w:val="000000"/>
                <w:sz w:val="26"/>
                <w:szCs w:val="26"/>
              </w:rPr>
              <w:t xml:space="preserve"> xây dựng chương trình demo trên </w:t>
            </w:r>
            <w:r w:rsidR="00DD48C7">
              <w:rPr>
                <w:rFonts w:ascii="Times New Roman" w:eastAsia="Times New Roman" w:hAnsi="Times New Roman" w:cs="Times New Roman"/>
                <w:color w:val="000000"/>
                <w:sz w:val="26"/>
                <w:szCs w:val="26"/>
                <w:lang w:val="en-US"/>
              </w:rPr>
              <w:t>môi trường thử nghiệm, đồng thời áp dụng</w:t>
            </w:r>
            <w:r w:rsidR="0012551A">
              <w:rPr>
                <w:rFonts w:ascii="Times New Roman" w:eastAsia="Times New Roman" w:hAnsi="Times New Roman" w:cs="Times New Roman"/>
                <w:color w:val="000000"/>
                <w:sz w:val="26"/>
                <w:szCs w:val="26"/>
                <w:lang w:val="en-US"/>
              </w:rPr>
              <w:t xml:space="preserve"> các</w:t>
            </w:r>
            <w:r w:rsidR="00DD48C7">
              <w:rPr>
                <w:rFonts w:ascii="Times New Roman" w:eastAsia="Times New Roman" w:hAnsi="Times New Roman" w:cs="Times New Roman"/>
                <w:color w:val="000000"/>
                <w:sz w:val="26"/>
                <w:szCs w:val="26"/>
                <w:lang w:val="en-US"/>
              </w:rPr>
              <w:t xml:space="preserve"> mô hình </w:t>
            </w:r>
            <w:r w:rsidR="0012551A">
              <w:rPr>
                <w:rFonts w:ascii="Times New Roman" w:eastAsia="Times New Roman" w:hAnsi="Times New Roman" w:cs="Times New Roman"/>
                <w:color w:val="000000"/>
                <w:sz w:val="26"/>
                <w:szCs w:val="26"/>
                <w:lang w:val="en-US"/>
              </w:rPr>
              <w:t>máy học</w:t>
            </w:r>
            <w:r w:rsidR="00DD48C7">
              <w:rPr>
                <w:rFonts w:ascii="Times New Roman" w:eastAsia="Times New Roman" w:hAnsi="Times New Roman" w:cs="Times New Roman"/>
                <w:color w:val="000000"/>
                <w:sz w:val="26"/>
                <w:szCs w:val="26"/>
                <w:lang w:val="en-US"/>
              </w:rPr>
              <w:t xml:space="preserve"> đã huấn luyện vào chương trình này.</w:t>
            </w:r>
          </w:p>
          <w:p w14:paraId="42BA37E3" w14:textId="77777777" w:rsidR="00DD48C7" w:rsidRDefault="00DD48C7" w:rsidP="00014751">
            <w:pPr>
              <w:widowControl w:val="0"/>
              <w:pBdr>
                <w:top w:val="nil"/>
                <w:left w:val="nil"/>
                <w:bottom w:val="nil"/>
                <w:right w:val="nil"/>
                <w:between w:val="nil"/>
              </w:pBdr>
              <w:spacing w:line="360" w:lineRule="auto"/>
              <w:ind w:firstLine="59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Kết quả dự kiến: </w:t>
            </w:r>
          </w:p>
          <w:p w14:paraId="43F7B555" w14:textId="77777777" w:rsidR="00A1679F" w:rsidRPr="00FC4775" w:rsidRDefault="00DD48C7" w:rsidP="00014751">
            <w:pPr>
              <w:pStyle w:val="ListParagraph"/>
              <w:widowControl w:val="0"/>
              <w:numPr>
                <w:ilvl w:val="0"/>
                <w:numId w:val="7"/>
              </w:numPr>
              <w:pBdr>
                <w:top w:val="nil"/>
                <w:left w:val="nil"/>
                <w:bottom w:val="nil"/>
                <w:right w:val="nil"/>
                <w:between w:val="nil"/>
              </w:pBdr>
              <w:spacing w:line="360" w:lineRule="auto"/>
              <w:ind w:left="1939" w:right="278" w:hanging="357"/>
              <w:jc w:val="both"/>
              <w:rPr>
                <w:rFonts w:ascii="Times New Roman" w:eastAsia="Times New Roman" w:hAnsi="Times New Roman" w:cs="Times New Roman"/>
                <w:color w:val="000000"/>
                <w:sz w:val="26"/>
                <w:szCs w:val="26"/>
              </w:rPr>
            </w:pPr>
            <w:r w:rsidRPr="006A6829">
              <w:rPr>
                <w:rFonts w:ascii="Times New Roman" w:eastAsia="Times New Roman" w:hAnsi="Times New Roman" w:cs="Times New Roman"/>
                <w:color w:val="000000"/>
                <w:sz w:val="26"/>
                <w:szCs w:val="26"/>
              </w:rPr>
              <w:t xml:space="preserve">Tài liệu chi tiết cấu trúc mô hình </w:t>
            </w:r>
            <w:r w:rsidR="00FC4775">
              <w:rPr>
                <w:rFonts w:ascii="Times New Roman" w:eastAsia="Times New Roman" w:hAnsi="Times New Roman" w:cs="Times New Roman"/>
                <w:color w:val="000000"/>
                <w:sz w:val="26"/>
                <w:szCs w:val="26"/>
                <w:lang w:val="en-US"/>
              </w:rPr>
              <w:t>honeypot sử dụng trong đề tài</w:t>
            </w:r>
            <w:r>
              <w:rPr>
                <w:rFonts w:ascii="Times New Roman" w:eastAsia="Times New Roman" w:hAnsi="Times New Roman" w:cs="Times New Roman"/>
                <w:color w:val="000000"/>
                <w:sz w:val="26"/>
                <w:szCs w:val="26"/>
                <w:lang w:val="en-US"/>
              </w:rPr>
              <w:t>.</w:t>
            </w:r>
          </w:p>
          <w:p w14:paraId="317A3C95" w14:textId="3750809E" w:rsidR="00FC4775" w:rsidRPr="00DD48C7" w:rsidRDefault="00FC4775" w:rsidP="00014751">
            <w:pPr>
              <w:pStyle w:val="ListParagraph"/>
              <w:widowControl w:val="0"/>
              <w:numPr>
                <w:ilvl w:val="0"/>
                <w:numId w:val="7"/>
              </w:numPr>
              <w:pBdr>
                <w:top w:val="nil"/>
                <w:left w:val="nil"/>
                <w:bottom w:val="nil"/>
                <w:right w:val="nil"/>
                <w:between w:val="nil"/>
              </w:pBdr>
              <w:spacing w:line="360" w:lineRule="auto"/>
              <w:ind w:left="1939" w:right="278" w:hanging="35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Chương trình honeypot đang chạy đã áp dụng mô hình GAN</w:t>
            </w:r>
            <w:r w:rsidR="0012551A">
              <w:rPr>
                <w:rFonts w:ascii="Times New Roman" w:eastAsia="Times New Roman" w:hAnsi="Times New Roman" w:cs="Times New Roman"/>
                <w:color w:val="000000"/>
                <w:sz w:val="26"/>
                <w:szCs w:val="26"/>
                <w:lang w:val="en-US"/>
              </w:rPr>
              <w:t xml:space="preserve"> và RNN</w:t>
            </w:r>
            <w:r>
              <w:rPr>
                <w:rFonts w:ascii="Times New Roman" w:eastAsia="Times New Roman" w:hAnsi="Times New Roman" w:cs="Times New Roman"/>
                <w:color w:val="000000"/>
                <w:sz w:val="26"/>
                <w:szCs w:val="26"/>
                <w:lang w:val="en-US"/>
              </w:rPr>
              <w:t xml:space="preserve"> vào.</w:t>
            </w:r>
          </w:p>
        </w:tc>
      </w:tr>
    </w:tbl>
    <w:tbl>
      <w:tblPr>
        <w:tblStyle w:val="a1"/>
        <w:tblW w:w="95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5"/>
        <w:gridCol w:w="4758"/>
      </w:tblGrid>
      <w:tr w:rsidR="00343C0D" w14:paraId="6FF8A32F" w14:textId="77777777" w:rsidTr="00A1679F">
        <w:trPr>
          <w:trHeight w:val="3571"/>
        </w:trPr>
        <w:tc>
          <w:tcPr>
            <w:tcW w:w="4805" w:type="dxa"/>
            <w:shd w:val="clear" w:color="auto" w:fill="auto"/>
            <w:tcMar>
              <w:top w:w="100" w:type="dxa"/>
              <w:left w:w="100" w:type="dxa"/>
              <w:bottom w:w="100" w:type="dxa"/>
              <w:right w:w="100" w:type="dxa"/>
            </w:tcMar>
          </w:tcPr>
          <w:p w14:paraId="18976A02" w14:textId="77777777" w:rsidR="00343C0D"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Xác nhận của CBHD </w:t>
            </w:r>
          </w:p>
          <w:p w14:paraId="03CA87AD" w14:textId="77777777" w:rsidR="00343C0D" w:rsidRDefault="00000000">
            <w:pPr>
              <w:widowControl w:val="0"/>
              <w:pBdr>
                <w:top w:val="nil"/>
                <w:left w:val="nil"/>
                <w:bottom w:val="nil"/>
                <w:right w:val="nil"/>
                <w:between w:val="nil"/>
              </w:pBdr>
              <w:spacing w:before="266"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(Ký tên và ghi rõ họ tên) </w:t>
            </w:r>
          </w:p>
          <w:p w14:paraId="0BC3AD20" w14:textId="7DC9200A" w:rsidR="00343C0D" w:rsidRDefault="00343C0D">
            <w:pPr>
              <w:widowControl w:val="0"/>
              <w:pBdr>
                <w:top w:val="nil"/>
                <w:left w:val="nil"/>
                <w:bottom w:val="nil"/>
                <w:right w:val="nil"/>
                <w:between w:val="nil"/>
              </w:pBdr>
              <w:spacing w:before="2533" w:line="240" w:lineRule="auto"/>
              <w:jc w:val="center"/>
              <w:rPr>
                <w:rFonts w:ascii="Times New Roman" w:eastAsia="Times New Roman" w:hAnsi="Times New Roman" w:cs="Times New Roman"/>
                <w:color w:val="000000"/>
                <w:sz w:val="26"/>
                <w:szCs w:val="26"/>
              </w:rPr>
            </w:pPr>
          </w:p>
        </w:tc>
        <w:tc>
          <w:tcPr>
            <w:tcW w:w="4758" w:type="dxa"/>
            <w:shd w:val="clear" w:color="auto" w:fill="auto"/>
            <w:tcMar>
              <w:top w:w="100" w:type="dxa"/>
              <w:left w:w="100" w:type="dxa"/>
              <w:bottom w:w="100" w:type="dxa"/>
              <w:right w:w="100" w:type="dxa"/>
            </w:tcMar>
          </w:tcPr>
          <w:p w14:paraId="6CD55DB8" w14:textId="03BFFBF4" w:rsidR="00343C0D"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TP. HCM, ngày….tháng …..năm 202</w:t>
            </w:r>
            <w:r w:rsidR="00A1679F">
              <w:rPr>
                <w:rFonts w:ascii="Times New Roman" w:eastAsia="Times New Roman" w:hAnsi="Times New Roman" w:cs="Times New Roman"/>
                <w:b/>
                <w:color w:val="000000"/>
                <w:sz w:val="26"/>
                <w:szCs w:val="26"/>
                <w:lang w:val="en-US"/>
              </w:rPr>
              <w:t>4</w:t>
            </w:r>
            <w:r>
              <w:rPr>
                <w:rFonts w:ascii="Times New Roman" w:eastAsia="Times New Roman" w:hAnsi="Times New Roman" w:cs="Times New Roman"/>
                <w:b/>
                <w:color w:val="000000"/>
                <w:sz w:val="26"/>
                <w:szCs w:val="26"/>
              </w:rPr>
              <w:t xml:space="preserve"> </w:t>
            </w:r>
          </w:p>
          <w:p w14:paraId="5079456B" w14:textId="77777777" w:rsidR="00343C0D" w:rsidRDefault="00000000">
            <w:pPr>
              <w:widowControl w:val="0"/>
              <w:pBdr>
                <w:top w:val="nil"/>
                <w:left w:val="nil"/>
                <w:bottom w:val="nil"/>
                <w:right w:val="nil"/>
                <w:between w:val="nil"/>
              </w:pBdr>
              <w:spacing w:before="266"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Sinh viên </w:t>
            </w:r>
          </w:p>
          <w:p w14:paraId="5768F129" w14:textId="77777777" w:rsidR="00343C0D" w:rsidRDefault="00000000">
            <w:pPr>
              <w:widowControl w:val="0"/>
              <w:pBdr>
                <w:top w:val="nil"/>
                <w:left w:val="nil"/>
                <w:bottom w:val="nil"/>
                <w:right w:val="nil"/>
                <w:between w:val="nil"/>
              </w:pBdr>
              <w:spacing w:before="146"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(Ký tên và ghi rõ họ tên)</w:t>
            </w:r>
          </w:p>
        </w:tc>
      </w:tr>
    </w:tbl>
    <w:p w14:paraId="007F8757" w14:textId="77777777" w:rsidR="00343C0D" w:rsidRPr="00A1679F" w:rsidRDefault="00343C0D">
      <w:pPr>
        <w:widowControl w:val="0"/>
        <w:pBdr>
          <w:top w:val="nil"/>
          <w:left w:val="nil"/>
          <w:bottom w:val="nil"/>
          <w:right w:val="nil"/>
          <w:between w:val="nil"/>
        </w:pBdr>
        <w:rPr>
          <w:color w:val="000000"/>
          <w:lang w:val="en-US"/>
        </w:rPr>
      </w:pPr>
    </w:p>
    <w:sectPr w:rsidR="00343C0D" w:rsidRPr="00A1679F">
      <w:type w:val="continuous"/>
      <w:pgSz w:w="11920" w:h="16860"/>
      <w:pgMar w:top="1421" w:right="219" w:bottom="1547" w:left="1170" w:header="0" w:footer="720" w:gutter="0"/>
      <w:cols w:space="720" w:equalWidth="0">
        <w:col w:w="10529"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FE208F"/>
    <w:multiLevelType w:val="hybridMultilevel"/>
    <w:tmpl w:val="75B8B6E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0E257F3"/>
    <w:multiLevelType w:val="hybridMultilevel"/>
    <w:tmpl w:val="8C5C47E6"/>
    <w:lvl w:ilvl="0" w:tplc="042A0001">
      <w:start w:val="1"/>
      <w:numFmt w:val="bullet"/>
      <w:lvlText w:val=""/>
      <w:lvlJc w:val="left"/>
      <w:pPr>
        <w:ind w:left="1943" w:hanging="360"/>
      </w:pPr>
      <w:rPr>
        <w:rFonts w:ascii="Symbol" w:hAnsi="Symbol" w:hint="default"/>
      </w:rPr>
    </w:lvl>
    <w:lvl w:ilvl="1" w:tplc="042A0003" w:tentative="1">
      <w:start w:val="1"/>
      <w:numFmt w:val="bullet"/>
      <w:lvlText w:val="o"/>
      <w:lvlJc w:val="left"/>
      <w:pPr>
        <w:ind w:left="2663" w:hanging="360"/>
      </w:pPr>
      <w:rPr>
        <w:rFonts w:ascii="Courier New" w:hAnsi="Courier New" w:cs="Courier New" w:hint="default"/>
      </w:rPr>
    </w:lvl>
    <w:lvl w:ilvl="2" w:tplc="042A0005" w:tentative="1">
      <w:start w:val="1"/>
      <w:numFmt w:val="bullet"/>
      <w:lvlText w:val=""/>
      <w:lvlJc w:val="left"/>
      <w:pPr>
        <w:ind w:left="3383" w:hanging="360"/>
      </w:pPr>
      <w:rPr>
        <w:rFonts w:ascii="Wingdings" w:hAnsi="Wingdings" w:hint="default"/>
      </w:rPr>
    </w:lvl>
    <w:lvl w:ilvl="3" w:tplc="042A0001" w:tentative="1">
      <w:start w:val="1"/>
      <w:numFmt w:val="bullet"/>
      <w:lvlText w:val=""/>
      <w:lvlJc w:val="left"/>
      <w:pPr>
        <w:ind w:left="4103" w:hanging="360"/>
      </w:pPr>
      <w:rPr>
        <w:rFonts w:ascii="Symbol" w:hAnsi="Symbol" w:hint="default"/>
      </w:rPr>
    </w:lvl>
    <w:lvl w:ilvl="4" w:tplc="042A0003" w:tentative="1">
      <w:start w:val="1"/>
      <w:numFmt w:val="bullet"/>
      <w:lvlText w:val="o"/>
      <w:lvlJc w:val="left"/>
      <w:pPr>
        <w:ind w:left="4823" w:hanging="360"/>
      </w:pPr>
      <w:rPr>
        <w:rFonts w:ascii="Courier New" w:hAnsi="Courier New" w:cs="Courier New" w:hint="default"/>
      </w:rPr>
    </w:lvl>
    <w:lvl w:ilvl="5" w:tplc="042A0005" w:tentative="1">
      <w:start w:val="1"/>
      <w:numFmt w:val="bullet"/>
      <w:lvlText w:val=""/>
      <w:lvlJc w:val="left"/>
      <w:pPr>
        <w:ind w:left="5543" w:hanging="360"/>
      </w:pPr>
      <w:rPr>
        <w:rFonts w:ascii="Wingdings" w:hAnsi="Wingdings" w:hint="default"/>
      </w:rPr>
    </w:lvl>
    <w:lvl w:ilvl="6" w:tplc="042A0001" w:tentative="1">
      <w:start w:val="1"/>
      <w:numFmt w:val="bullet"/>
      <w:lvlText w:val=""/>
      <w:lvlJc w:val="left"/>
      <w:pPr>
        <w:ind w:left="6263" w:hanging="360"/>
      </w:pPr>
      <w:rPr>
        <w:rFonts w:ascii="Symbol" w:hAnsi="Symbol" w:hint="default"/>
      </w:rPr>
    </w:lvl>
    <w:lvl w:ilvl="7" w:tplc="042A0003" w:tentative="1">
      <w:start w:val="1"/>
      <w:numFmt w:val="bullet"/>
      <w:lvlText w:val="o"/>
      <w:lvlJc w:val="left"/>
      <w:pPr>
        <w:ind w:left="6983" w:hanging="360"/>
      </w:pPr>
      <w:rPr>
        <w:rFonts w:ascii="Courier New" w:hAnsi="Courier New" w:cs="Courier New" w:hint="default"/>
      </w:rPr>
    </w:lvl>
    <w:lvl w:ilvl="8" w:tplc="042A0005" w:tentative="1">
      <w:start w:val="1"/>
      <w:numFmt w:val="bullet"/>
      <w:lvlText w:val=""/>
      <w:lvlJc w:val="left"/>
      <w:pPr>
        <w:ind w:left="7703" w:hanging="360"/>
      </w:pPr>
      <w:rPr>
        <w:rFonts w:ascii="Wingdings" w:hAnsi="Wingdings" w:hint="default"/>
      </w:rPr>
    </w:lvl>
  </w:abstractNum>
  <w:abstractNum w:abstractNumId="2" w15:restartNumberingAfterBreak="0">
    <w:nsid w:val="49C670ED"/>
    <w:multiLevelType w:val="hybridMultilevel"/>
    <w:tmpl w:val="E4123F66"/>
    <w:lvl w:ilvl="0" w:tplc="042A0001">
      <w:start w:val="1"/>
      <w:numFmt w:val="bullet"/>
      <w:lvlText w:val=""/>
      <w:lvlJc w:val="left"/>
      <w:pPr>
        <w:ind w:left="1386" w:hanging="360"/>
      </w:pPr>
      <w:rPr>
        <w:rFonts w:ascii="Symbol" w:hAnsi="Symbol" w:hint="default"/>
      </w:rPr>
    </w:lvl>
    <w:lvl w:ilvl="1" w:tplc="042A0003" w:tentative="1">
      <w:start w:val="1"/>
      <w:numFmt w:val="bullet"/>
      <w:lvlText w:val="o"/>
      <w:lvlJc w:val="left"/>
      <w:pPr>
        <w:ind w:left="1943" w:hanging="360"/>
      </w:pPr>
      <w:rPr>
        <w:rFonts w:ascii="Courier New" w:hAnsi="Courier New" w:cs="Courier New" w:hint="default"/>
      </w:rPr>
    </w:lvl>
    <w:lvl w:ilvl="2" w:tplc="042A0005" w:tentative="1">
      <w:start w:val="1"/>
      <w:numFmt w:val="bullet"/>
      <w:lvlText w:val=""/>
      <w:lvlJc w:val="left"/>
      <w:pPr>
        <w:ind w:left="2663" w:hanging="360"/>
      </w:pPr>
      <w:rPr>
        <w:rFonts w:ascii="Wingdings" w:hAnsi="Wingdings" w:hint="default"/>
      </w:rPr>
    </w:lvl>
    <w:lvl w:ilvl="3" w:tplc="042A0001" w:tentative="1">
      <w:start w:val="1"/>
      <w:numFmt w:val="bullet"/>
      <w:lvlText w:val=""/>
      <w:lvlJc w:val="left"/>
      <w:pPr>
        <w:ind w:left="3383" w:hanging="360"/>
      </w:pPr>
      <w:rPr>
        <w:rFonts w:ascii="Symbol" w:hAnsi="Symbol" w:hint="default"/>
      </w:rPr>
    </w:lvl>
    <w:lvl w:ilvl="4" w:tplc="042A0003" w:tentative="1">
      <w:start w:val="1"/>
      <w:numFmt w:val="bullet"/>
      <w:lvlText w:val="o"/>
      <w:lvlJc w:val="left"/>
      <w:pPr>
        <w:ind w:left="4103" w:hanging="360"/>
      </w:pPr>
      <w:rPr>
        <w:rFonts w:ascii="Courier New" w:hAnsi="Courier New" w:cs="Courier New" w:hint="default"/>
      </w:rPr>
    </w:lvl>
    <w:lvl w:ilvl="5" w:tplc="042A0005" w:tentative="1">
      <w:start w:val="1"/>
      <w:numFmt w:val="bullet"/>
      <w:lvlText w:val=""/>
      <w:lvlJc w:val="left"/>
      <w:pPr>
        <w:ind w:left="4823" w:hanging="360"/>
      </w:pPr>
      <w:rPr>
        <w:rFonts w:ascii="Wingdings" w:hAnsi="Wingdings" w:hint="default"/>
      </w:rPr>
    </w:lvl>
    <w:lvl w:ilvl="6" w:tplc="042A0001" w:tentative="1">
      <w:start w:val="1"/>
      <w:numFmt w:val="bullet"/>
      <w:lvlText w:val=""/>
      <w:lvlJc w:val="left"/>
      <w:pPr>
        <w:ind w:left="5543" w:hanging="360"/>
      </w:pPr>
      <w:rPr>
        <w:rFonts w:ascii="Symbol" w:hAnsi="Symbol" w:hint="default"/>
      </w:rPr>
    </w:lvl>
    <w:lvl w:ilvl="7" w:tplc="042A0003" w:tentative="1">
      <w:start w:val="1"/>
      <w:numFmt w:val="bullet"/>
      <w:lvlText w:val="o"/>
      <w:lvlJc w:val="left"/>
      <w:pPr>
        <w:ind w:left="6263" w:hanging="360"/>
      </w:pPr>
      <w:rPr>
        <w:rFonts w:ascii="Courier New" w:hAnsi="Courier New" w:cs="Courier New" w:hint="default"/>
      </w:rPr>
    </w:lvl>
    <w:lvl w:ilvl="8" w:tplc="042A0005" w:tentative="1">
      <w:start w:val="1"/>
      <w:numFmt w:val="bullet"/>
      <w:lvlText w:val=""/>
      <w:lvlJc w:val="left"/>
      <w:pPr>
        <w:ind w:left="6983" w:hanging="360"/>
      </w:pPr>
      <w:rPr>
        <w:rFonts w:ascii="Wingdings" w:hAnsi="Wingdings" w:hint="default"/>
      </w:rPr>
    </w:lvl>
  </w:abstractNum>
  <w:abstractNum w:abstractNumId="3" w15:restartNumberingAfterBreak="0">
    <w:nsid w:val="4A66720B"/>
    <w:multiLevelType w:val="hybridMultilevel"/>
    <w:tmpl w:val="A82404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D5F4119"/>
    <w:multiLevelType w:val="hybridMultilevel"/>
    <w:tmpl w:val="40A43E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66E49F9"/>
    <w:multiLevelType w:val="hybridMultilevel"/>
    <w:tmpl w:val="3A2CF274"/>
    <w:lvl w:ilvl="0" w:tplc="042A0001">
      <w:start w:val="1"/>
      <w:numFmt w:val="bullet"/>
      <w:lvlText w:val=""/>
      <w:lvlJc w:val="left"/>
      <w:pPr>
        <w:ind w:left="1943" w:hanging="360"/>
      </w:pPr>
      <w:rPr>
        <w:rFonts w:ascii="Symbol" w:hAnsi="Symbol" w:hint="default"/>
      </w:rPr>
    </w:lvl>
    <w:lvl w:ilvl="1" w:tplc="042A0003" w:tentative="1">
      <w:start w:val="1"/>
      <w:numFmt w:val="bullet"/>
      <w:lvlText w:val="o"/>
      <w:lvlJc w:val="left"/>
      <w:pPr>
        <w:ind w:left="2663" w:hanging="360"/>
      </w:pPr>
      <w:rPr>
        <w:rFonts w:ascii="Courier New" w:hAnsi="Courier New" w:cs="Courier New" w:hint="default"/>
      </w:rPr>
    </w:lvl>
    <w:lvl w:ilvl="2" w:tplc="042A0005" w:tentative="1">
      <w:start w:val="1"/>
      <w:numFmt w:val="bullet"/>
      <w:lvlText w:val=""/>
      <w:lvlJc w:val="left"/>
      <w:pPr>
        <w:ind w:left="3383" w:hanging="360"/>
      </w:pPr>
      <w:rPr>
        <w:rFonts w:ascii="Wingdings" w:hAnsi="Wingdings" w:hint="default"/>
      </w:rPr>
    </w:lvl>
    <w:lvl w:ilvl="3" w:tplc="042A0001" w:tentative="1">
      <w:start w:val="1"/>
      <w:numFmt w:val="bullet"/>
      <w:lvlText w:val=""/>
      <w:lvlJc w:val="left"/>
      <w:pPr>
        <w:ind w:left="4103" w:hanging="360"/>
      </w:pPr>
      <w:rPr>
        <w:rFonts w:ascii="Symbol" w:hAnsi="Symbol" w:hint="default"/>
      </w:rPr>
    </w:lvl>
    <w:lvl w:ilvl="4" w:tplc="042A0003" w:tentative="1">
      <w:start w:val="1"/>
      <w:numFmt w:val="bullet"/>
      <w:lvlText w:val="o"/>
      <w:lvlJc w:val="left"/>
      <w:pPr>
        <w:ind w:left="4823" w:hanging="360"/>
      </w:pPr>
      <w:rPr>
        <w:rFonts w:ascii="Courier New" w:hAnsi="Courier New" w:cs="Courier New" w:hint="default"/>
      </w:rPr>
    </w:lvl>
    <w:lvl w:ilvl="5" w:tplc="042A0005" w:tentative="1">
      <w:start w:val="1"/>
      <w:numFmt w:val="bullet"/>
      <w:lvlText w:val=""/>
      <w:lvlJc w:val="left"/>
      <w:pPr>
        <w:ind w:left="5543" w:hanging="360"/>
      </w:pPr>
      <w:rPr>
        <w:rFonts w:ascii="Wingdings" w:hAnsi="Wingdings" w:hint="default"/>
      </w:rPr>
    </w:lvl>
    <w:lvl w:ilvl="6" w:tplc="042A0001" w:tentative="1">
      <w:start w:val="1"/>
      <w:numFmt w:val="bullet"/>
      <w:lvlText w:val=""/>
      <w:lvlJc w:val="left"/>
      <w:pPr>
        <w:ind w:left="6263" w:hanging="360"/>
      </w:pPr>
      <w:rPr>
        <w:rFonts w:ascii="Symbol" w:hAnsi="Symbol" w:hint="default"/>
      </w:rPr>
    </w:lvl>
    <w:lvl w:ilvl="7" w:tplc="042A0003" w:tentative="1">
      <w:start w:val="1"/>
      <w:numFmt w:val="bullet"/>
      <w:lvlText w:val="o"/>
      <w:lvlJc w:val="left"/>
      <w:pPr>
        <w:ind w:left="6983" w:hanging="360"/>
      </w:pPr>
      <w:rPr>
        <w:rFonts w:ascii="Courier New" w:hAnsi="Courier New" w:cs="Courier New" w:hint="default"/>
      </w:rPr>
    </w:lvl>
    <w:lvl w:ilvl="8" w:tplc="042A0005" w:tentative="1">
      <w:start w:val="1"/>
      <w:numFmt w:val="bullet"/>
      <w:lvlText w:val=""/>
      <w:lvlJc w:val="left"/>
      <w:pPr>
        <w:ind w:left="7703" w:hanging="360"/>
      </w:pPr>
      <w:rPr>
        <w:rFonts w:ascii="Wingdings" w:hAnsi="Wingdings" w:hint="default"/>
      </w:rPr>
    </w:lvl>
  </w:abstractNum>
  <w:abstractNum w:abstractNumId="6" w15:restartNumberingAfterBreak="0">
    <w:nsid w:val="787B58F9"/>
    <w:multiLevelType w:val="hybridMultilevel"/>
    <w:tmpl w:val="1F22DAD2"/>
    <w:lvl w:ilvl="0" w:tplc="042A0001">
      <w:start w:val="1"/>
      <w:numFmt w:val="bullet"/>
      <w:lvlText w:val=""/>
      <w:lvlJc w:val="left"/>
      <w:pPr>
        <w:ind w:left="883" w:hanging="360"/>
      </w:pPr>
      <w:rPr>
        <w:rFonts w:ascii="Symbol" w:hAnsi="Symbol" w:hint="default"/>
      </w:rPr>
    </w:lvl>
    <w:lvl w:ilvl="1" w:tplc="042A0003" w:tentative="1">
      <w:start w:val="1"/>
      <w:numFmt w:val="bullet"/>
      <w:lvlText w:val="o"/>
      <w:lvlJc w:val="left"/>
      <w:pPr>
        <w:ind w:left="1603" w:hanging="360"/>
      </w:pPr>
      <w:rPr>
        <w:rFonts w:ascii="Courier New" w:hAnsi="Courier New" w:cs="Courier New" w:hint="default"/>
      </w:rPr>
    </w:lvl>
    <w:lvl w:ilvl="2" w:tplc="042A0005" w:tentative="1">
      <w:start w:val="1"/>
      <w:numFmt w:val="bullet"/>
      <w:lvlText w:val=""/>
      <w:lvlJc w:val="left"/>
      <w:pPr>
        <w:ind w:left="2323" w:hanging="360"/>
      </w:pPr>
      <w:rPr>
        <w:rFonts w:ascii="Wingdings" w:hAnsi="Wingdings" w:hint="default"/>
      </w:rPr>
    </w:lvl>
    <w:lvl w:ilvl="3" w:tplc="042A0001" w:tentative="1">
      <w:start w:val="1"/>
      <w:numFmt w:val="bullet"/>
      <w:lvlText w:val=""/>
      <w:lvlJc w:val="left"/>
      <w:pPr>
        <w:ind w:left="3043" w:hanging="360"/>
      </w:pPr>
      <w:rPr>
        <w:rFonts w:ascii="Symbol" w:hAnsi="Symbol" w:hint="default"/>
      </w:rPr>
    </w:lvl>
    <w:lvl w:ilvl="4" w:tplc="042A0003" w:tentative="1">
      <w:start w:val="1"/>
      <w:numFmt w:val="bullet"/>
      <w:lvlText w:val="o"/>
      <w:lvlJc w:val="left"/>
      <w:pPr>
        <w:ind w:left="3763" w:hanging="360"/>
      </w:pPr>
      <w:rPr>
        <w:rFonts w:ascii="Courier New" w:hAnsi="Courier New" w:cs="Courier New" w:hint="default"/>
      </w:rPr>
    </w:lvl>
    <w:lvl w:ilvl="5" w:tplc="042A0005" w:tentative="1">
      <w:start w:val="1"/>
      <w:numFmt w:val="bullet"/>
      <w:lvlText w:val=""/>
      <w:lvlJc w:val="left"/>
      <w:pPr>
        <w:ind w:left="4483" w:hanging="360"/>
      </w:pPr>
      <w:rPr>
        <w:rFonts w:ascii="Wingdings" w:hAnsi="Wingdings" w:hint="default"/>
      </w:rPr>
    </w:lvl>
    <w:lvl w:ilvl="6" w:tplc="042A0001" w:tentative="1">
      <w:start w:val="1"/>
      <w:numFmt w:val="bullet"/>
      <w:lvlText w:val=""/>
      <w:lvlJc w:val="left"/>
      <w:pPr>
        <w:ind w:left="5203" w:hanging="360"/>
      </w:pPr>
      <w:rPr>
        <w:rFonts w:ascii="Symbol" w:hAnsi="Symbol" w:hint="default"/>
      </w:rPr>
    </w:lvl>
    <w:lvl w:ilvl="7" w:tplc="042A0003" w:tentative="1">
      <w:start w:val="1"/>
      <w:numFmt w:val="bullet"/>
      <w:lvlText w:val="o"/>
      <w:lvlJc w:val="left"/>
      <w:pPr>
        <w:ind w:left="5923" w:hanging="360"/>
      </w:pPr>
      <w:rPr>
        <w:rFonts w:ascii="Courier New" w:hAnsi="Courier New" w:cs="Courier New" w:hint="default"/>
      </w:rPr>
    </w:lvl>
    <w:lvl w:ilvl="8" w:tplc="042A0005" w:tentative="1">
      <w:start w:val="1"/>
      <w:numFmt w:val="bullet"/>
      <w:lvlText w:val=""/>
      <w:lvlJc w:val="left"/>
      <w:pPr>
        <w:ind w:left="6643" w:hanging="360"/>
      </w:pPr>
      <w:rPr>
        <w:rFonts w:ascii="Wingdings" w:hAnsi="Wingdings" w:hint="default"/>
      </w:rPr>
    </w:lvl>
  </w:abstractNum>
  <w:abstractNum w:abstractNumId="7" w15:restartNumberingAfterBreak="0">
    <w:nsid w:val="79737A1D"/>
    <w:multiLevelType w:val="hybridMultilevel"/>
    <w:tmpl w:val="D90C31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87835717">
    <w:abstractNumId w:val="7"/>
  </w:num>
  <w:num w:numId="2" w16cid:durableId="655567982">
    <w:abstractNumId w:val="0"/>
  </w:num>
  <w:num w:numId="3" w16cid:durableId="1119106099">
    <w:abstractNumId w:val="3"/>
  </w:num>
  <w:num w:numId="4" w16cid:durableId="81921553">
    <w:abstractNumId w:val="4"/>
  </w:num>
  <w:num w:numId="5" w16cid:durableId="1580795610">
    <w:abstractNumId w:val="6"/>
  </w:num>
  <w:num w:numId="6" w16cid:durableId="696276279">
    <w:abstractNumId w:val="5"/>
  </w:num>
  <w:num w:numId="7" w16cid:durableId="844440529">
    <w:abstractNumId w:val="1"/>
  </w:num>
  <w:num w:numId="8" w16cid:durableId="337195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C0D"/>
    <w:rsid w:val="00014751"/>
    <w:rsid w:val="0003019B"/>
    <w:rsid w:val="00072C1F"/>
    <w:rsid w:val="00100744"/>
    <w:rsid w:val="0012551A"/>
    <w:rsid w:val="001E515B"/>
    <w:rsid w:val="002E188A"/>
    <w:rsid w:val="00343C0D"/>
    <w:rsid w:val="00467932"/>
    <w:rsid w:val="004D4438"/>
    <w:rsid w:val="00536C54"/>
    <w:rsid w:val="00602946"/>
    <w:rsid w:val="006950BC"/>
    <w:rsid w:val="006A6829"/>
    <w:rsid w:val="006B437D"/>
    <w:rsid w:val="00744906"/>
    <w:rsid w:val="00767DD8"/>
    <w:rsid w:val="007D55F0"/>
    <w:rsid w:val="00804A24"/>
    <w:rsid w:val="00873EF1"/>
    <w:rsid w:val="00880BC9"/>
    <w:rsid w:val="008F263E"/>
    <w:rsid w:val="00976997"/>
    <w:rsid w:val="009D1B8F"/>
    <w:rsid w:val="00A00F82"/>
    <w:rsid w:val="00A1679F"/>
    <w:rsid w:val="00A4382D"/>
    <w:rsid w:val="00BC31C6"/>
    <w:rsid w:val="00BD71DC"/>
    <w:rsid w:val="00C00BB9"/>
    <w:rsid w:val="00D10C26"/>
    <w:rsid w:val="00D46D1C"/>
    <w:rsid w:val="00D75FCC"/>
    <w:rsid w:val="00DD48C7"/>
    <w:rsid w:val="00DE6EED"/>
    <w:rsid w:val="00E2755E"/>
    <w:rsid w:val="00E73668"/>
    <w:rsid w:val="00F21B7C"/>
    <w:rsid w:val="00F2736C"/>
    <w:rsid w:val="00FC477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8A0F0"/>
  <w15:docId w15:val="{4CF4B407-AA16-4ABB-8340-F12BF542A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VN"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1679F"/>
    <w:rPr>
      <w:color w:val="0000FF" w:themeColor="hyperlink"/>
      <w:u w:val="single"/>
    </w:rPr>
  </w:style>
  <w:style w:type="character" w:styleId="UnresolvedMention">
    <w:name w:val="Unresolved Mention"/>
    <w:basedOn w:val="DefaultParagraphFont"/>
    <w:uiPriority w:val="99"/>
    <w:semiHidden/>
    <w:unhideWhenUsed/>
    <w:rsid w:val="00A1679F"/>
    <w:rPr>
      <w:color w:val="605E5C"/>
      <w:shd w:val="clear" w:color="auto" w:fill="E1DFDD"/>
    </w:rPr>
  </w:style>
  <w:style w:type="paragraph" w:styleId="NormalWeb">
    <w:name w:val="Normal (Web)"/>
    <w:basedOn w:val="Normal"/>
    <w:uiPriority w:val="99"/>
    <w:unhideWhenUsed/>
    <w:rsid w:val="00536C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A6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578273">
      <w:bodyDiv w:val="1"/>
      <w:marLeft w:val="0"/>
      <w:marRight w:val="0"/>
      <w:marTop w:val="0"/>
      <w:marBottom w:val="0"/>
      <w:divBdr>
        <w:top w:val="none" w:sz="0" w:space="0" w:color="auto"/>
        <w:left w:val="none" w:sz="0" w:space="0" w:color="auto"/>
        <w:bottom w:val="none" w:sz="0" w:space="0" w:color="auto"/>
        <w:right w:val="none" w:sz="0" w:space="0" w:color="auto"/>
      </w:divBdr>
    </w:div>
    <w:div w:id="1345673396">
      <w:bodyDiv w:val="1"/>
      <w:marLeft w:val="0"/>
      <w:marRight w:val="0"/>
      <w:marTop w:val="0"/>
      <w:marBottom w:val="0"/>
      <w:divBdr>
        <w:top w:val="none" w:sz="0" w:space="0" w:color="auto"/>
        <w:left w:val="none" w:sz="0" w:space="0" w:color="auto"/>
        <w:bottom w:val="none" w:sz="0" w:space="0" w:color="auto"/>
        <w:right w:val="none" w:sz="0" w:space="0" w:color="auto"/>
      </w:divBdr>
    </w:div>
    <w:div w:id="1815826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C54A2-3167-4BBA-BF3E-37549AFCA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2985</TotalTime>
  <Pages>5</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Hoàng Thảo Quyên</cp:lastModifiedBy>
  <cp:revision>15</cp:revision>
  <dcterms:created xsi:type="dcterms:W3CDTF">2024-03-15T01:38:00Z</dcterms:created>
  <dcterms:modified xsi:type="dcterms:W3CDTF">2024-03-25T09:26:00Z</dcterms:modified>
</cp:coreProperties>
</file>