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2C1E" w14:textId="5ADD12CD" w:rsidR="002E28AA" w:rsidRPr="007F68C1" w:rsidRDefault="002E28AA" w:rsidP="002E28AA">
      <w:pPr>
        <w:pStyle w:val="Nhaykepm"/>
        <w:rPr>
          <w:rStyle w:val="Manh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7F68C1">
        <w:rPr>
          <w:rStyle w:val="Manh"/>
          <w:rFonts w:ascii="Times New Roman" w:hAnsi="Times New Roman" w:cs="Times New Roman"/>
          <w:i w:val="0"/>
          <w:iCs w:val="0"/>
          <w:sz w:val="28"/>
          <w:szCs w:val="28"/>
        </w:rPr>
        <w:t>Homework</w:t>
      </w:r>
      <w:proofErr w:type="spellEnd"/>
      <w:r w:rsidRPr="007F68C1">
        <w:rPr>
          <w:rStyle w:val="Manh"/>
          <w:rFonts w:ascii="Times New Roman" w:hAnsi="Times New Roman" w:cs="Times New Roman"/>
          <w:i w:val="0"/>
          <w:iCs w:val="0"/>
          <w:sz w:val="28"/>
          <w:szCs w:val="28"/>
        </w:rPr>
        <w:t xml:space="preserve"> 8</w:t>
      </w:r>
    </w:p>
    <w:p w14:paraId="555AE150" w14:textId="4A328B27" w:rsidR="002E28AA" w:rsidRPr="007F68C1" w:rsidRDefault="002E28AA" w:rsidP="002E28AA">
      <w:pPr>
        <w:pStyle w:val="Litrichdn"/>
        <w:rPr>
          <w:rStyle w:val="ThamchiuTinht"/>
          <w:rFonts w:ascii="Times New Roman" w:hAnsi="Times New Roman" w:cs="Times New Roman"/>
          <w:sz w:val="28"/>
          <w:szCs w:val="28"/>
        </w:rPr>
      </w:pPr>
      <w:r w:rsidRPr="007F68C1">
        <w:rPr>
          <w:rStyle w:val="ThamchiuTinht"/>
          <w:rFonts w:ascii="Times New Roman" w:hAnsi="Times New Roman" w:cs="Times New Roman"/>
          <w:sz w:val="28"/>
          <w:szCs w:val="28"/>
        </w:rPr>
        <w:t xml:space="preserve">Sinh viên </w:t>
      </w:r>
      <w:proofErr w:type="spellStart"/>
      <w:r w:rsidRPr="007F68C1">
        <w:rPr>
          <w:rStyle w:val="ThamchiuTinht"/>
          <w:rFonts w:ascii="Times New Roman" w:hAnsi="Times New Roman" w:cs="Times New Roman"/>
          <w:sz w:val="28"/>
          <w:szCs w:val="28"/>
        </w:rPr>
        <w:t>thực</w:t>
      </w:r>
      <w:proofErr w:type="spellEnd"/>
      <w:r w:rsidRPr="007F68C1">
        <w:rPr>
          <w:rStyle w:val="ThamchiuTinh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Style w:val="ThamchiuTinht"/>
          <w:rFonts w:ascii="Times New Roman" w:hAnsi="Times New Roman" w:cs="Times New Roman"/>
          <w:sz w:val="28"/>
          <w:szCs w:val="28"/>
        </w:rPr>
        <w:t>hiện</w:t>
      </w:r>
      <w:proofErr w:type="spellEnd"/>
    </w:p>
    <w:p w14:paraId="34CCC798" w14:textId="77777777" w:rsidR="002E28AA" w:rsidRPr="007F68C1" w:rsidRDefault="002E28AA" w:rsidP="002E28AA">
      <w:pPr>
        <w:pStyle w:val="Litrichdn"/>
        <w:rPr>
          <w:rStyle w:val="ThamchiuTinht"/>
          <w:rFonts w:ascii="Times New Roman" w:hAnsi="Times New Roman" w:cs="Times New Roman"/>
          <w:sz w:val="28"/>
          <w:szCs w:val="28"/>
        </w:rPr>
      </w:pPr>
      <w:proofErr w:type="spellStart"/>
      <w:r w:rsidRPr="007F68C1">
        <w:rPr>
          <w:rStyle w:val="ThamchiuTinht"/>
          <w:rFonts w:ascii="Times New Roman" w:hAnsi="Times New Roman" w:cs="Times New Roman"/>
          <w:sz w:val="28"/>
          <w:szCs w:val="28"/>
        </w:rPr>
        <w:t>họ</w:t>
      </w:r>
      <w:proofErr w:type="spellEnd"/>
      <w:r w:rsidRPr="007F68C1">
        <w:rPr>
          <w:rStyle w:val="ThamchiuTinht"/>
          <w:rFonts w:ascii="Times New Roman" w:hAnsi="Times New Roman" w:cs="Times New Roman"/>
          <w:sz w:val="28"/>
          <w:szCs w:val="28"/>
        </w:rPr>
        <w:t xml:space="preserve"> tên: </w:t>
      </w:r>
      <w:proofErr w:type="spellStart"/>
      <w:r w:rsidRPr="007F68C1">
        <w:rPr>
          <w:rStyle w:val="ThamchiuTinht"/>
          <w:rFonts w:ascii="Times New Roman" w:hAnsi="Times New Roman" w:cs="Times New Roman"/>
          <w:sz w:val="28"/>
          <w:szCs w:val="28"/>
        </w:rPr>
        <w:t>đoàn</w:t>
      </w:r>
      <w:proofErr w:type="spellEnd"/>
      <w:r w:rsidRPr="007F68C1">
        <w:rPr>
          <w:rStyle w:val="ThamchiuTinh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Style w:val="ThamchiuTinht"/>
          <w:rFonts w:ascii="Times New Roman" w:hAnsi="Times New Roman" w:cs="Times New Roman"/>
          <w:sz w:val="28"/>
          <w:szCs w:val="28"/>
        </w:rPr>
        <w:t>thục</w:t>
      </w:r>
      <w:proofErr w:type="spellEnd"/>
      <w:r w:rsidRPr="007F68C1">
        <w:rPr>
          <w:rStyle w:val="ThamchiuTinht"/>
          <w:rFonts w:ascii="Times New Roman" w:hAnsi="Times New Roman" w:cs="Times New Roman"/>
          <w:sz w:val="28"/>
          <w:szCs w:val="28"/>
        </w:rPr>
        <w:t xml:space="preserve"> quyên</w:t>
      </w:r>
    </w:p>
    <w:p w14:paraId="28FF5B7A" w14:textId="673D46AA" w:rsidR="002E28AA" w:rsidRPr="007F68C1" w:rsidRDefault="002E28AA" w:rsidP="002E28AA">
      <w:pPr>
        <w:pStyle w:val="Litrichdn"/>
        <w:rPr>
          <w:rStyle w:val="ThamchiuTinht"/>
          <w:rFonts w:ascii="Times New Roman" w:hAnsi="Times New Roman" w:cs="Times New Roman"/>
          <w:sz w:val="28"/>
          <w:szCs w:val="28"/>
        </w:rPr>
      </w:pPr>
      <w:r w:rsidRPr="007F68C1">
        <w:rPr>
          <w:rStyle w:val="ThamchiuTinht"/>
          <w:rFonts w:ascii="Times New Roman" w:hAnsi="Times New Roman" w:cs="Times New Roman"/>
          <w:sz w:val="28"/>
          <w:szCs w:val="28"/>
        </w:rPr>
        <w:t>MSSV: 18521320</w:t>
      </w:r>
    </w:p>
    <w:p w14:paraId="6E271E42" w14:textId="77777777" w:rsidR="002E28AA" w:rsidRPr="007F68C1" w:rsidRDefault="002E28AA" w:rsidP="009C0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55B5037" w14:textId="3571158A" w:rsidR="009C01D1" w:rsidRPr="007F68C1" w:rsidRDefault="009C01D1" w:rsidP="002E28AA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Style w:val="NhnmnhThm"/>
          <w:rFonts w:ascii="Times New Roman" w:hAnsi="Times New Roman" w:cs="Times New Roman"/>
          <w:sz w:val="28"/>
          <w:szCs w:val="28"/>
        </w:rPr>
      </w:pPr>
      <w:r w:rsidRPr="007F68C1">
        <w:rPr>
          <w:rStyle w:val="NhnmnhThm"/>
          <w:rFonts w:ascii="Times New Roman" w:hAnsi="Times New Roman" w:cs="Times New Roman"/>
          <w:sz w:val="28"/>
          <w:szCs w:val="28"/>
        </w:rPr>
        <w:t xml:space="preserve">Câu </w:t>
      </w:r>
      <w:r w:rsidRPr="007F68C1">
        <w:rPr>
          <w:rStyle w:val="NhnmnhThm"/>
          <w:rFonts w:ascii="Times New Roman" w:hAnsi="Times New Roman" w:cs="Times New Roman"/>
          <w:sz w:val="28"/>
          <w:szCs w:val="28"/>
        </w:rPr>
        <w:t>1</w:t>
      </w:r>
      <w:r w:rsidRPr="007F68C1">
        <w:rPr>
          <w:rStyle w:val="NhnmnhThm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68C1">
        <w:rPr>
          <w:rStyle w:val="NhnmnhThm"/>
          <w:rFonts w:ascii="Times New Roman" w:hAnsi="Times New Roman" w:cs="Times New Roman"/>
          <w:sz w:val="28"/>
          <w:szCs w:val="28"/>
        </w:rPr>
        <w:t>Dùng</w:t>
      </w:r>
      <w:proofErr w:type="spellEnd"/>
      <w:r w:rsidRPr="007F68C1">
        <w:rPr>
          <w:rStyle w:val="NhnmnhThm"/>
          <w:rFonts w:ascii="Times New Roman" w:hAnsi="Times New Roman" w:cs="Times New Roman"/>
          <w:sz w:val="28"/>
          <w:szCs w:val="28"/>
        </w:rPr>
        <w:t xml:space="preserve"> MS Excel </w:t>
      </w:r>
      <w:proofErr w:type="spellStart"/>
      <w:r w:rsidRPr="007F68C1">
        <w:rPr>
          <w:rStyle w:val="NhnmnhThm"/>
          <w:rFonts w:ascii="Times New Roman" w:hAnsi="Times New Roman" w:cs="Times New Roman"/>
          <w:sz w:val="28"/>
          <w:szCs w:val="28"/>
        </w:rPr>
        <w:t>thực</w:t>
      </w:r>
      <w:proofErr w:type="spellEnd"/>
      <w:r w:rsidRPr="007F68C1">
        <w:rPr>
          <w:rStyle w:val="NhnmnhTh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Style w:val="NhnmnhThm"/>
          <w:rFonts w:ascii="Times New Roman" w:hAnsi="Times New Roman" w:cs="Times New Roman"/>
          <w:sz w:val="28"/>
          <w:szCs w:val="28"/>
        </w:rPr>
        <w:t>hiện</w:t>
      </w:r>
      <w:proofErr w:type="spellEnd"/>
      <w:r w:rsidRPr="007F68C1">
        <w:rPr>
          <w:rStyle w:val="NhnmnhTh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Style w:val="NhnmnhThm"/>
          <w:rFonts w:ascii="Times New Roman" w:hAnsi="Times New Roman" w:cs="Times New Roman"/>
          <w:sz w:val="28"/>
          <w:szCs w:val="28"/>
        </w:rPr>
        <w:t>Example</w:t>
      </w:r>
      <w:proofErr w:type="spellEnd"/>
      <w:r w:rsidRPr="007F68C1">
        <w:rPr>
          <w:rStyle w:val="NhnmnhThm"/>
          <w:rFonts w:ascii="Times New Roman" w:hAnsi="Times New Roman" w:cs="Times New Roman"/>
          <w:sz w:val="28"/>
          <w:szCs w:val="28"/>
        </w:rPr>
        <w:t xml:space="preserve"> 9.10. </w:t>
      </w:r>
      <w:proofErr w:type="spellStart"/>
      <w:r w:rsidRPr="007F68C1">
        <w:rPr>
          <w:rStyle w:val="NhnmnhThm"/>
          <w:rFonts w:ascii="Times New Roman" w:hAnsi="Times New Roman" w:cs="Times New Roman"/>
          <w:sz w:val="28"/>
          <w:szCs w:val="28"/>
        </w:rPr>
        <w:t>Tính</w:t>
      </w:r>
      <w:proofErr w:type="spellEnd"/>
      <w:r w:rsidRPr="007F68C1">
        <w:rPr>
          <w:rStyle w:val="NhnmnhTh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Style w:val="NhnmnhThm"/>
          <w:rFonts w:ascii="Times New Roman" w:hAnsi="Times New Roman" w:cs="Times New Roman"/>
          <w:sz w:val="28"/>
          <w:szCs w:val="28"/>
        </w:rPr>
        <w:t>lại</w:t>
      </w:r>
      <w:proofErr w:type="spellEnd"/>
      <w:r w:rsidRPr="007F68C1">
        <w:rPr>
          <w:rStyle w:val="NhnmnhTh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Style w:val="NhnmnhThm"/>
          <w:rFonts w:ascii="Times New Roman" w:hAnsi="Times New Roman" w:cs="Times New Roman"/>
          <w:sz w:val="28"/>
          <w:szCs w:val="28"/>
        </w:rPr>
        <w:t>và</w:t>
      </w:r>
      <w:proofErr w:type="spellEnd"/>
      <w:r w:rsidRPr="007F68C1">
        <w:rPr>
          <w:rStyle w:val="NhnmnhTh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Style w:val="NhnmnhThm"/>
          <w:rFonts w:ascii="Times New Roman" w:hAnsi="Times New Roman" w:cs="Times New Roman"/>
          <w:sz w:val="28"/>
          <w:szCs w:val="28"/>
        </w:rPr>
        <w:t>giải</w:t>
      </w:r>
      <w:proofErr w:type="spellEnd"/>
      <w:r w:rsidRPr="007F68C1">
        <w:rPr>
          <w:rStyle w:val="NhnmnhTh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Style w:val="NhnmnhThm"/>
          <w:rFonts w:ascii="Times New Roman" w:hAnsi="Times New Roman" w:cs="Times New Roman"/>
          <w:sz w:val="28"/>
          <w:szCs w:val="28"/>
        </w:rPr>
        <w:t>thích</w:t>
      </w:r>
      <w:proofErr w:type="spellEnd"/>
      <w:r w:rsidRPr="007F68C1">
        <w:rPr>
          <w:rStyle w:val="NhnmnhTh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Style w:val="NhnmnhThm"/>
          <w:rFonts w:ascii="Times New Roman" w:hAnsi="Times New Roman" w:cs="Times New Roman"/>
          <w:sz w:val="28"/>
          <w:szCs w:val="28"/>
        </w:rPr>
        <w:t>tất</w:t>
      </w:r>
      <w:proofErr w:type="spellEnd"/>
      <w:r w:rsidRPr="007F68C1">
        <w:rPr>
          <w:rStyle w:val="NhnmnhTh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Style w:val="NhnmnhThm"/>
          <w:rFonts w:ascii="Times New Roman" w:hAnsi="Times New Roman" w:cs="Times New Roman"/>
          <w:sz w:val="28"/>
          <w:szCs w:val="28"/>
        </w:rPr>
        <w:t>cả</w:t>
      </w:r>
      <w:proofErr w:type="spellEnd"/>
      <w:r w:rsidRPr="007F68C1">
        <w:rPr>
          <w:rStyle w:val="NhnmnhTh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Style w:val="NhnmnhThm"/>
          <w:rFonts w:ascii="Times New Roman" w:hAnsi="Times New Roman" w:cs="Times New Roman"/>
          <w:sz w:val="28"/>
          <w:szCs w:val="28"/>
        </w:rPr>
        <w:t>các</w:t>
      </w:r>
      <w:proofErr w:type="spellEnd"/>
      <w:r w:rsidRPr="007F68C1">
        <w:rPr>
          <w:rStyle w:val="NhnmnhTh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Style w:val="NhnmnhThm"/>
          <w:rFonts w:ascii="Times New Roman" w:hAnsi="Times New Roman" w:cs="Times New Roman"/>
          <w:sz w:val="28"/>
          <w:szCs w:val="28"/>
        </w:rPr>
        <w:t>giá</w:t>
      </w:r>
      <w:proofErr w:type="spellEnd"/>
      <w:r w:rsidRPr="007F68C1">
        <w:rPr>
          <w:rStyle w:val="NhnmnhTh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Style w:val="NhnmnhThm"/>
          <w:rFonts w:ascii="Times New Roman" w:hAnsi="Times New Roman" w:cs="Times New Roman"/>
          <w:sz w:val="28"/>
          <w:szCs w:val="28"/>
        </w:rPr>
        <w:t>trị</w:t>
      </w:r>
      <w:proofErr w:type="spellEnd"/>
      <w:r w:rsidRPr="007F68C1">
        <w:rPr>
          <w:rStyle w:val="NhnmnhThm"/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7F68C1">
        <w:rPr>
          <w:rStyle w:val="NhnmnhThm"/>
          <w:rFonts w:ascii="Times New Roman" w:hAnsi="Times New Roman" w:cs="Times New Roman"/>
          <w:sz w:val="28"/>
          <w:szCs w:val="28"/>
        </w:rPr>
        <w:t>bảng</w:t>
      </w:r>
      <w:proofErr w:type="spellEnd"/>
      <w:r w:rsidRPr="007F68C1">
        <w:rPr>
          <w:rStyle w:val="NhnmnhTh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Style w:val="NhnmnhThm"/>
          <w:rFonts w:ascii="Times New Roman" w:hAnsi="Times New Roman" w:cs="Times New Roman"/>
          <w:sz w:val="28"/>
          <w:szCs w:val="28"/>
        </w:rPr>
        <w:t>kết</w:t>
      </w:r>
      <w:proofErr w:type="spellEnd"/>
      <w:r w:rsidRPr="007F68C1">
        <w:rPr>
          <w:rStyle w:val="NhnmnhTh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Style w:val="NhnmnhThm"/>
          <w:rFonts w:ascii="Times New Roman" w:hAnsi="Times New Roman" w:cs="Times New Roman"/>
          <w:sz w:val="28"/>
          <w:szCs w:val="28"/>
        </w:rPr>
        <w:t>quả</w:t>
      </w:r>
      <w:proofErr w:type="spellEnd"/>
      <w:r w:rsidRPr="007F68C1">
        <w:rPr>
          <w:rStyle w:val="NhnmnhThm"/>
          <w:rFonts w:ascii="Times New Roman" w:hAnsi="Times New Roman" w:cs="Times New Roman"/>
          <w:sz w:val="28"/>
          <w:szCs w:val="28"/>
        </w:rPr>
        <w:t>.</w:t>
      </w:r>
    </w:p>
    <w:p w14:paraId="55F54783" w14:textId="7C76B1C0" w:rsidR="009C01D1" w:rsidRPr="007F68C1" w:rsidRDefault="009C01D1" w:rsidP="002E28AA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firstLine="720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Mô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tả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bài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toán</w:t>
      </w:r>
      <w:proofErr w:type="spellEnd"/>
      <w:r w:rsidR="002E28AA" w:rsidRPr="007F68C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2E28AA" w:rsidRPr="007F68C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Example 9.10</w:t>
      </w:r>
    </w:p>
    <w:p w14:paraId="3DC55424" w14:textId="77777777" w:rsidR="009C01D1" w:rsidRPr="007F68C1" w:rsidRDefault="009C01D1" w:rsidP="009C01D1">
      <w:pPr>
        <w:pStyle w:val="oancuaDanhsach"/>
        <w:widowControl w:val="0"/>
        <w:numPr>
          <w:ilvl w:val="0"/>
          <w:numId w:val="2"/>
        </w:numPr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firstLine="0"/>
        <w:contextualSpacing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tích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trên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file </w:t>
      </w:r>
      <w:r w:rsidRPr="007F68C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Colleges and Universities </w:t>
      </w:r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Data.xlsx</w:t>
      </w:r>
    </w:p>
    <w:p w14:paraId="5639C3F7" w14:textId="77777777" w:rsidR="009C01D1" w:rsidRPr="007F68C1" w:rsidRDefault="009C01D1" w:rsidP="009C01D1">
      <w:pPr>
        <w:pStyle w:val="oancuaDanhsach"/>
        <w:widowControl w:val="0"/>
        <w:numPr>
          <w:ilvl w:val="0"/>
          <w:numId w:val="2"/>
        </w:numPr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firstLine="0"/>
        <w:contextualSpacing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Trường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đại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học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cố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gắng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dự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đoán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học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tỷ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lệ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học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sinh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tốt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nghiệp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dựa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trên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yếu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tố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sau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011FC13D" w14:textId="77777777" w:rsidR="009C01D1" w:rsidRPr="007F68C1" w:rsidRDefault="009C01D1" w:rsidP="009C01D1">
      <w:pPr>
        <w:pStyle w:val="oancuaDanhsach"/>
        <w:widowControl w:val="0"/>
        <w:numPr>
          <w:ilvl w:val="1"/>
          <w:numId w:val="2"/>
        </w:numPr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firstLine="0"/>
        <w:contextualSpacing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Median SAT                   </w:t>
      </w:r>
    </w:p>
    <w:p w14:paraId="3A44E0DB" w14:textId="77777777" w:rsidR="009C01D1" w:rsidRPr="007F68C1" w:rsidRDefault="009C01D1" w:rsidP="009C01D1">
      <w:pPr>
        <w:pStyle w:val="oancuaDanhsach"/>
        <w:widowControl w:val="0"/>
        <w:numPr>
          <w:ilvl w:val="1"/>
          <w:numId w:val="2"/>
        </w:numPr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firstLine="0"/>
        <w:contextualSpacing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Acceptance rate</w:t>
      </w:r>
    </w:p>
    <w:p w14:paraId="7F730507" w14:textId="77777777" w:rsidR="009C01D1" w:rsidRPr="007F68C1" w:rsidRDefault="009C01D1" w:rsidP="009C01D1">
      <w:pPr>
        <w:pStyle w:val="oancuaDanhsach"/>
        <w:widowControl w:val="0"/>
        <w:numPr>
          <w:ilvl w:val="1"/>
          <w:numId w:val="2"/>
        </w:numPr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firstLine="0"/>
        <w:contextualSpacing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Expenditures/student     </w:t>
      </w:r>
    </w:p>
    <w:p w14:paraId="7A94D02E" w14:textId="77777777" w:rsidR="009C01D1" w:rsidRPr="007F68C1" w:rsidRDefault="009C01D1" w:rsidP="009C01D1">
      <w:pPr>
        <w:pStyle w:val="oancuaDanhsach"/>
        <w:widowControl w:val="0"/>
        <w:numPr>
          <w:ilvl w:val="1"/>
          <w:numId w:val="2"/>
        </w:numPr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firstLine="0"/>
        <w:contextualSpacing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Top 10% of HS class</w:t>
      </w:r>
    </w:p>
    <w:p w14:paraId="3A03719E" w14:textId="77777777" w:rsidR="009C01D1" w:rsidRPr="007F68C1" w:rsidRDefault="009C01D1" w:rsidP="009C0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68C1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431833B4" wp14:editId="12846120">
            <wp:extent cx="5943600" cy="1359535"/>
            <wp:effectExtent l="0" t="0" r="0" b="0"/>
            <wp:docPr id="56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2A8C72" w14:textId="5BC18E56" w:rsidR="009C01D1" w:rsidRPr="007F68C1" w:rsidRDefault="009C01D1" w:rsidP="002E28AA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Dùng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Analysis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Excel</w:t>
      </w:r>
      <w:r w:rsidR="002E28AA" w:rsidRPr="007F68C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485AC748" w14:textId="2B7E5E79" w:rsidR="009C01D1" w:rsidRPr="007F68C1" w:rsidRDefault="009C01D1" w:rsidP="009C01D1">
      <w:pPr>
        <w:pStyle w:val="oancuaDanhsach"/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68C1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7B8ECF34" wp14:editId="30B00224">
            <wp:extent cx="3972479" cy="3543795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0AA5" w14:textId="0398E43A" w:rsidR="002E28AA" w:rsidRPr="007F68C1" w:rsidRDefault="002E28AA" w:rsidP="002E28AA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Ta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bảng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phân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tích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như sau:</w:t>
      </w:r>
    </w:p>
    <w:p w14:paraId="5D9BF523" w14:textId="77777777" w:rsidR="009C01D1" w:rsidRPr="007F68C1" w:rsidRDefault="009C01D1" w:rsidP="009C01D1">
      <w:pPr>
        <w:pStyle w:val="oancuaDanhsach"/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68C1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6B4EE97B" wp14:editId="4D5FFBAF">
            <wp:extent cx="5943600" cy="2391410"/>
            <wp:effectExtent l="0" t="0" r="0" b="8890"/>
            <wp:docPr id="53" name="Hình ảnh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DD27" w14:textId="593D01EA" w:rsidR="00397575" w:rsidRPr="007F68C1" w:rsidRDefault="000502AC" w:rsidP="000502AC">
      <w:pPr>
        <w:pStyle w:val="u2"/>
        <w:rPr>
          <w:rStyle w:val="ThamchiuNhnmnh"/>
          <w:rFonts w:ascii="Times New Roman" w:hAnsi="Times New Roman" w:cs="Times New Roman"/>
          <w:sz w:val="28"/>
          <w:szCs w:val="28"/>
          <w:lang w:val="en-US"/>
        </w:rPr>
      </w:pPr>
      <w:r w:rsidRPr="007F68C1">
        <w:rPr>
          <w:rStyle w:val="ThamchiuNhnmnh"/>
          <w:rFonts w:ascii="Times New Roman" w:hAnsi="Times New Roman" w:cs="Times New Roman"/>
          <w:sz w:val="28"/>
          <w:szCs w:val="28"/>
        </w:rPr>
        <w:t>GIẢI THÍCH CÁC GIÁ TRỊ CÓ TRONG BẢNG PHÂN TÍCH TRÊN:</w:t>
      </w:r>
    </w:p>
    <w:p w14:paraId="5CE76206" w14:textId="678081A1" w:rsidR="009B0824" w:rsidRPr="007F68C1" w:rsidRDefault="004B592A" w:rsidP="000502AC">
      <w:pPr>
        <w:pStyle w:val="u1"/>
        <w:numPr>
          <w:ilvl w:val="0"/>
          <w:numId w:val="10"/>
        </w:numPr>
        <w:rPr>
          <w:rStyle w:val="Manh"/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>Bảng</w:t>
      </w:r>
      <w:proofErr w:type="spellEnd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>Anova</w:t>
      </w:r>
      <w:proofErr w:type="spellEnd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 xml:space="preserve"> (</w:t>
      </w:r>
      <w:proofErr w:type="spellStart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>bảng</w:t>
      </w:r>
      <w:proofErr w:type="spellEnd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 xml:space="preserve"> 2)</w:t>
      </w:r>
    </w:p>
    <w:p w14:paraId="0B412AB6" w14:textId="713CBB95" w:rsidR="000502AC" w:rsidRPr="007F68C1" w:rsidRDefault="00B43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68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333490" wp14:editId="074FBFC4">
            <wp:extent cx="5943600" cy="7874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4701" w14:textId="12FF3F01" w:rsidR="000502AC" w:rsidRPr="007F68C1" w:rsidRDefault="000502AC" w:rsidP="000502AC">
      <w:pPr>
        <w:pStyle w:val="oancuaDanhsac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như hình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>:</w:t>
      </w:r>
    </w:p>
    <w:p w14:paraId="28589DBE" w14:textId="0CCD5C36" w:rsidR="00B431F2" w:rsidRPr="007F68C1" w:rsidRDefault="00B43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68C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E4891D" wp14:editId="246CF521">
            <wp:extent cx="5623336" cy="1922646"/>
            <wp:effectExtent l="0" t="0" r="0" b="1905"/>
            <wp:docPr id="4" name="Hình ảnh 1">
              <a:extLst xmlns:a="http://schemas.openxmlformats.org/drawingml/2006/main">
                <a:ext uri="{FF2B5EF4-FFF2-40B4-BE49-F238E27FC236}">
                  <a16:creationId xmlns:a16="http://schemas.microsoft.com/office/drawing/2014/main" id="{A85D9CCE-968D-4106-9012-20F0B4EA76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1">
                      <a:extLst>
                        <a:ext uri="{FF2B5EF4-FFF2-40B4-BE49-F238E27FC236}">
                          <a16:creationId xmlns:a16="http://schemas.microsoft.com/office/drawing/2014/main" id="{A85D9CCE-968D-4106-9012-20F0B4EA76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3336" cy="19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E030" w14:textId="78CE21BF" w:rsidR="00B431F2" w:rsidRPr="007F68C1" w:rsidRDefault="00B431F2" w:rsidP="000502AC">
      <w:pPr>
        <w:pStyle w:val="oancuaDanhsach"/>
        <w:numPr>
          <w:ilvl w:val="0"/>
          <w:numId w:val="2"/>
        </w:numPr>
        <w:ind w:left="270" w:hanging="270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="000502AC" w:rsidRPr="007F68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0502AC"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E7" w:rsidRPr="007F68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EA15E7"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A15E7" w:rsidRPr="007F68C1">
        <w:rPr>
          <w:rFonts w:ascii="Times New Roman" w:hAnsi="Times New Roman" w:cs="Times New Roman"/>
          <w:sz w:val="28"/>
          <w:szCs w:val="28"/>
        </w:rPr>
        <w:t xml:space="preserve">và  </w:t>
      </w:r>
      <w:proofErr w:type="spellStart"/>
      <w:r w:rsidR="00EA15E7" w:rsidRPr="007F68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proofErr w:type="gramEnd"/>
      <w:r w:rsidR="00EA15E7" w:rsidRPr="007F68C1">
        <w:rPr>
          <w:rFonts w:ascii="Times New Roman" w:hAnsi="Times New Roman" w:cs="Times New Roman"/>
          <w:sz w:val="28"/>
          <w:szCs w:val="28"/>
        </w:rPr>
        <w:t xml:space="preserve"> hiện </w:t>
      </w:r>
      <w:proofErr w:type="spellStart"/>
      <w:r w:rsidR="00EA15E7" w:rsidRPr="007F68C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EA15E7" w:rsidRPr="007F68C1">
        <w:rPr>
          <w:rFonts w:ascii="Times New Roman" w:hAnsi="Times New Roman" w:cs="Times New Roman"/>
          <w:sz w:val="28"/>
          <w:szCs w:val="28"/>
        </w:rPr>
        <w:t xml:space="preserve"> excel </w:t>
      </w:r>
      <w:proofErr w:type="spellStart"/>
      <w:r w:rsidR="00EA15E7" w:rsidRPr="007F68C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EA15E7"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E7" w:rsidRPr="007F68C1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="00EA15E7" w:rsidRPr="007F68C1">
        <w:rPr>
          <w:rFonts w:ascii="Times New Roman" w:hAnsi="Times New Roman" w:cs="Times New Roman"/>
          <w:sz w:val="28"/>
          <w:szCs w:val="28"/>
        </w:rPr>
        <w:t xml:space="preserve"> như </w:t>
      </w:r>
      <w:proofErr w:type="spellStart"/>
      <w:r w:rsidR="00EA15E7" w:rsidRPr="007F68C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EA15E7" w:rsidRPr="007F68C1">
        <w:rPr>
          <w:rFonts w:ascii="Times New Roman" w:hAnsi="Times New Roman" w:cs="Times New Roman"/>
          <w:sz w:val="28"/>
          <w:szCs w:val="28"/>
        </w:rPr>
        <w:t>:</w:t>
      </w:r>
    </w:p>
    <w:p w14:paraId="6C2B2488" w14:textId="3DD97688" w:rsidR="00EA15E7" w:rsidRPr="007F68C1" w:rsidRDefault="00EA15E7" w:rsidP="00EA15E7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t xml:space="preserve">Ta có 49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=&gt; n = 49</w:t>
      </w:r>
    </w:p>
    <w:p w14:paraId="35E42FED" w14:textId="2D8E9261" w:rsidR="00EA15E7" w:rsidRPr="007F68C1" w:rsidRDefault="00EA15E7" w:rsidP="00EA15E7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F68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620160" wp14:editId="7EDB9357">
            <wp:extent cx="762106" cy="600159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7FD9" w14:textId="5AC718D3" w:rsidR="00EA15E7" w:rsidRPr="007F68C1" w:rsidRDefault="00EA15E7" w:rsidP="00EA15E7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t xml:space="preserve">df của residual: 49-5 = 44 </w:t>
      </w:r>
    </w:p>
    <w:p w14:paraId="246508F4" w14:textId="4DCE4637" w:rsidR="00EA15E7" w:rsidRPr="007F68C1" w:rsidRDefault="00EA15E7" w:rsidP="00EA15E7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t xml:space="preserve">df của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rotal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>: 49-1= 48</w:t>
      </w:r>
    </w:p>
    <w:p w14:paraId="7D688B23" w14:textId="77777777" w:rsidR="000502AC" w:rsidRPr="007F68C1" w:rsidRDefault="000502AC" w:rsidP="000502AC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1A8A1743" w14:textId="5FD6F3CD" w:rsidR="00EA15E7" w:rsidRPr="007F68C1" w:rsidRDefault="00EA15E7" w:rsidP="00EA15E7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số SS</w:t>
      </w:r>
    </w:p>
    <w:p w14:paraId="5453F88E" w14:textId="5C18CE39" w:rsidR="00EA15E7" w:rsidRPr="007F68C1" w:rsidRDefault="00EA15E7" w:rsidP="00EA15E7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>:</w:t>
      </w:r>
    </w:p>
    <w:p w14:paraId="67997614" w14:textId="18336A08" w:rsidR="00EA15E7" w:rsidRPr="007F68C1" w:rsidRDefault="00EA15E7" w:rsidP="00EA15E7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5D4544" wp14:editId="21374175">
            <wp:extent cx="1717339" cy="1419430"/>
            <wp:effectExtent l="0" t="0" r="0" b="0"/>
            <wp:docPr id="7" name="Hình ảnh 1">
              <a:extLst xmlns:a="http://schemas.openxmlformats.org/drawingml/2006/main">
                <a:ext uri="{FF2B5EF4-FFF2-40B4-BE49-F238E27FC236}">
                  <a16:creationId xmlns:a16="http://schemas.microsoft.com/office/drawing/2014/main" id="{83BD8E5C-8A8B-40F6-974F-E5BA5CC1D1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1">
                      <a:extLst>
                        <a:ext uri="{FF2B5EF4-FFF2-40B4-BE49-F238E27FC236}">
                          <a16:creationId xmlns:a16="http://schemas.microsoft.com/office/drawing/2014/main" id="{83BD8E5C-8A8B-40F6-974F-E5BA5CC1D1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7339" cy="14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533C" w14:textId="10A6078A" w:rsidR="00EA15E7" w:rsidRPr="007F68C1" w:rsidRDefault="00EA15E7" w:rsidP="000502AC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t xml:space="preserve">Từ y và y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qui, ta tình được 3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cuối</w:t>
      </w:r>
      <w:r w:rsidR="000502AC" w:rsidRPr="007F68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02AC" w:rsidRPr="007F68C1">
        <w:rPr>
          <w:rFonts w:ascii="Times New Roman" w:hAnsi="Times New Roman" w:cs="Times New Roman"/>
          <w:sz w:val="28"/>
          <w:szCs w:val="28"/>
        </w:rPr>
        <w:t>t</w:t>
      </w:r>
      <w:r w:rsidRPr="007F68C1">
        <w:rPr>
          <w:rFonts w:ascii="Times New Roman" w:hAnsi="Times New Roman" w:cs="Times New Roman"/>
          <w:sz w:val="28"/>
          <w:szCs w:val="28"/>
        </w:rPr>
        <w:t>ổng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>, ta được:</w:t>
      </w:r>
    </w:p>
    <w:p w14:paraId="0912C7B7" w14:textId="679DB080" w:rsidR="00EA15E7" w:rsidRPr="007F68C1" w:rsidRDefault="00EA15E7" w:rsidP="00EA15E7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53A680" wp14:editId="77F74223">
            <wp:extent cx="5943600" cy="238633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FFE9" w14:textId="77777777" w:rsidR="000502AC" w:rsidRPr="007F68C1" w:rsidRDefault="000502AC" w:rsidP="00EA15E7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1D972716" w14:textId="78381203" w:rsidR="00EA15E7" w:rsidRPr="007F68C1" w:rsidRDefault="00EA15E7" w:rsidP="00EA15E7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số MS</w:t>
      </w:r>
    </w:p>
    <w:p w14:paraId="1A17E9BD" w14:textId="27CE3A06" w:rsidR="004B592A" w:rsidRPr="007F68C1" w:rsidRDefault="004B592A" w:rsidP="004B592A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546934" wp14:editId="5954DDCF">
            <wp:extent cx="733527" cy="57158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BA45" w14:textId="6CA844C6" w:rsidR="004B592A" w:rsidRPr="007F68C1" w:rsidRDefault="004B592A" w:rsidP="004B592A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SS chia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df của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>:</w:t>
      </w:r>
    </w:p>
    <w:p w14:paraId="0E634F20" w14:textId="36B6CCDD" w:rsidR="004B592A" w:rsidRPr="007F68C1" w:rsidRDefault="004B592A" w:rsidP="004B592A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1EE571" wp14:editId="1354F925">
            <wp:extent cx="5525271" cy="1105054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F8C7" w14:textId="77777777" w:rsidR="000502AC" w:rsidRPr="007F68C1" w:rsidRDefault="000502AC" w:rsidP="004B592A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0F818E2D" w14:textId="05BEE21F" w:rsidR="004B592A" w:rsidRPr="007F68C1" w:rsidRDefault="000502AC" w:rsidP="00EA15E7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r w:rsidR="004B592A" w:rsidRPr="007F68C1">
        <w:rPr>
          <w:rFonts w:ascii="Times New Roman" w:hAnsi="Times New Roman" w:cs="Times New Roman"/>
          <w:sz w:val="28"/>
          <w:szCs w:val="28"/>
        </w:rPr>
        <w:t>F</w:t>
      </w:r>
    </w:p>
    <w:p w14:paraId="6B6EE100" w14:textId="3DDAF6CF" w:rsidR="004B592A" w:rsidRPr="007F68C1" w:rsidRDefault="004B592A" w:rsidP="004B592A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>:</w:t>
      </w:r>
    </w:p>
    <w:p w14:paraId="5665F1FB" w14:textId="4190F022" w:rsidR="004B592A" w:rsidRPr="007F68C1" w:rsidRDefault="004B592A" w:rsidP="004B592A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31BC41" wp14:editId="470FBB4A">
            <wp:extent cx="1507759" cy="918860"/>
            <wp:effectExtent l="0" t="0" r="0" b="0"/>
            <wp:docPr id="11" name="Hình ảnh 2">
              <a:extLst xmlns:a="http://schemas.openxmlformats.org/drawingml/2006/main">
                <a:ext uri="{FF2B5EF4-FFF2-40B4-BE49-F238E27FC236}">
                  <a16:creationId xmlns:a16="http://schemas.microsoft.com/office/drawing/2014/main" id="{D9D6C050-A1E2-4442-96AB-45757F988A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2">
                      <a:extLst>
                        <a:ext uri="{FF2B5EF4-FFF2-40B4-BE49-F238E27FC236}">
                          <a16:creationId xmlns:a16="http://schemas.microsoft.com/office/drawing/2014/main" id="{D9D6C050-A1E2-4442-96AB-45757F988A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7759" cy="9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118E" w14:textId="0089304D" w:rsidR="004B592A" w:rsidRPr="007F68C1" w:rsidRDefault="004B592A" w:rsidP="004B592A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t xml:space="preserve">Ta được: </w:t>
      </w:r>
    </w:p>
    <w:p w14:paraId="2A0E9BEB" w14:textId="06F56F98" w:rsidR="004B592A" w:rsidRPr="007F68C1" w:rsidRDefault="004B592A" w:rsidP="004B592A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67B948" wp14:editId="7D78BE3C">
            <wp:extent cx="5943600" cy="1244600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D3C4" w14:textId="77777777" w:rsidR="000502AC" w:rsidRPr="007F68C1" w:rsidRDefault="000502AC" w:rsidP="004B592A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0E362F97" w14:textId="29D54F60" w:rsidR="00E4653F" w:rsidRPr="007F68C1" w:rsidRDefault="00E4653F" w:rsidP="00E4653F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lastRenderedPageBreak/>
        <w:t>Significance F</w:t>
      </w:r>
    </w:p>
    <w:p w14:paraId="14DA981F" w14:textId="5600DD10" w:rsidR="00E4653F" w:rsidRPr="007F68C1" w:rsidRDefault="00E4653F" w:rsidP="00E4653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2D837A" wp14:editId="66C86D77">
            <wp:extent cx="5943600" cy="1189990"/>
            <wp:effectExtent l="0" t="0" r="0" b="0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EF99" w14:textId="77777777" w:rsidR="004B592A" w:rsidRPr="007F68C1" w:rsidRDefault="004B592A" w:rsidP="004B592A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3D572FE6" w14:textId="25C9E05F" w:rsidR="00B431F2" w:rsidRPr="007F68C1" w:rsidRDefault="004B592A" w:rsidP="000502AC">
      <w:pPr>
        <w:pStyle w:val="u1"/>
        <w:numPr>
          <w:ilvl w:val="0"/>
          <w:numId w:val="10"/>
        </w:numPr>
        <w:rPr>
          <w:rStyle w:val="Manh"/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>Bảng</w:t>
      </w:r>
      <w:proofErr w:type="spellEnd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>1</w:t>
      </w:r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17867F48" w14:textId="4766C5B1" w:rsidR="00B431F2" w:rsidRPr="007F68C1" w:rsidRDefault="00B431F2" w:rsidP="009C01D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F68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808B84" wp14:editId="76753804">
            <wp:extent cx="2734057" cy="1352739"/>
            <wp:effectExtent l="0" t="0" r="952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2B60" w14:textId="4827F81D" w:rsidR="009C01D1" w:rsidRPr="007F68C1" w:rsidRDefault="009C01D1" w:rsidP="009C01D1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t xml:space="preserve">Multiple R: hay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2 của R square</w:t>
      </w:r>
      <w:r w:rsidR="000502AC" w:rsidRPr="007F68C1">
        <w:rPr>
          <w:rFonts w:ascii="Times New Roman" w:hAnsi="Times New Roman" w:cs="Times New Roman"/>
          <w:sz w:val="28"/>
          <w:szCs w:val="28"/>
        </w:rPr>
        <w:t xml:space="preserve">, ta có được </w:t>
      </w:r>
      <w:proofErr w:type="spellStart"/>
      <w:r w:rsidR="000502AC" w:rsidRPr="007F68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0502AC"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2AC" w:rsidRPr="007F68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0502AC" w:rsidRPr="007F68C1">
        <w:rPr>
          <w:rFonts w:ascii="Times New Roman" w:hAnsi="Times New Roman" w:cs="Times New Roman"/>
          <w:sz w:val="28"/>
          <w:szCs w:val="28"/>
        </w:rPr>
        <w:t xml:space="preserve"> như trong </w:t>
      </w:r>
      <w:proofErr w:type="spellStart"/>
      <w:r w:rsidR="000502AC" w:rsidRPr="007F68C1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0502AC"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2AC" w:rsidRPr="007F68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0502AC"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2AC" w:rsidRPr="007F68C1">
        <w:rPr>
          <w:rFonts w:ascii="Times New Roman" w:hAnsi="Times New Roman" w:cs="Times New Roman"/>
          <w:sz w:val="28"/>
          <w:szCs w:val="28"/>
        </w:rPr>
        <w:t>tích</w:t>
      </w:r>
      <w:proofErr w:type="spellEnd"/>
    </w:p>
    <w:p w14:paraId="1D5CD597" w14:textId="40665D55" w:rsidR="009C01D1" w:rsidRPr="007F68C1" w:rsidRDefault="009C01D1" w:rsidP="009C01D1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CE7A58" wp14:editId="22382C15">
            <wp:extent cx="3277057" cy="1200318"/>
            <wp:effectExtent l="0" t="0" r="0" b="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55D4" w14:textId="77777777" w:rsidR="000502AC" w:rsidRPr="007F68C1" w:rsidRDefault="000502AC" w:rsidP="009C01D1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B2AF980" w14:textId="61974BAF" w:rsidR="004B592A" w:rsidRPr="007F68C1" w:rsidRDefault="000502AC" w:rsidP="004B592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số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r w:rsidR="004B592A" w:rsidRPr="007F68C1">
        <w:rPr>
          <w:rFonts w:ascii="Times New Roman" w:hAnsi="Times New Roman" w:cs="Times New Roman"/>
          <w:sz w:val="28"/>
          <w:szCs w:val="28"/>
        </w:rPr>
        <w:t>R square</w:t>
      </w:r>
    </w:p>
    <w:p w14:paraId="3E5ECCAB" w14:textId="043F65AC" w:rsidR="004B592A" w:rsidRPr="007F68C1" w:rsidRDefault="004B592A" w:rsidP="004B592A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7EFABF" wp14:editId="4B6637BE">
            <wp:extent cx="4058216" cy="2657846"/>
            <wp:effectExtent l="0" t="0" r="0" b="9525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3CF2" w14:textId="77777777" w:rsidR="000502AC" w:rsidRPr="007F68C1" w:rsidRDefault="000502AC" w:rsidP="004B592A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0CF6DC5C" w14:textId="2F2AD201" w:rsidR="004B592A" w:rsidRPr="007F68C1" w:rsidRDefault="004B592A" w:rsidP="004B592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t>Adjusted R square</w:t>
      </w:r>
    </w:p>
    <w:p w14:paraId="18C72BC9" w14:textId="198AD183" w:rsidR="000502AC" w:rsidRPr="007F68C1" w:rsidRDefault="000502AC" w:rsidP="000502AC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>:</w:t>
      </w:r>
    </w:p>
    <w:p w14:paraId="5171E3D7" w14:textId="3171CA3F" w:rsidR="004B592A" w:rsidRPr="007F68C1" w:rsidRDefault="004B592A" w:rsidP="004B592A">
      <w:pPr>
        <w:pStyle w:val="oancuaDanhsach"/>
        <w:rPr>
          <w:rFonts w:ascii="Times New Roman" w:hAnsi="Times New Roman" w:cs="Times New Roman"/>
          <w:b/>
          <w:bCs/>
          <w:sz w:val="28"/>
          <w:szCs w:val="28"/>
        </w:rPr>
      </w:pPr>
      <w:r w:rsidRPr="007F68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7DD463" wp14:editId="5CCB7EFB">
            <wp:extent cx="4158532" cy="1120338"/>
            <wp:effectExtent l="0" t="0" r="0" b="3810"/>
            <wp:docPr id="21" name="Hình ảnh 7">
              <a:extLst xmlns:a="http://schemas.openxmlformats.org/drawingml/2006/main">
                <a:ext uri="{FF2B5EF4-FFF2-40B4-BE49-F238E27FC236}">
                  <a16:creationId xmlns:a16="http://schemas.microsoft.com/office/drawing/2014/main" id="{E498C59C-E75E-4AC3-8521-35783B65A4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7">
                      <a:extLst>
                        <a:ext uri="{FF2B5EF4-FFF2-40B4-BE49-F238E27FC236}">
                          <a16:creationId xmlns:a16="http://schemas.microsoft.com/office/drawing/2014/main" id="{E498C59C-E75E-4AC3-8521-35783B65A4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2497" cy="112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9558" w14:textId="1B39057A" w:rsidR="004B592A" w:rsidRPr="007F68C1" w:rsidRDefault="000502AC" w:rsidP="004B592A">
      <w:pPr>
        <w:pStyle w:val="oancuaDanhsach"/>
        <w:rPr>
          <w:rFonts w:ascii="Times New Roman" w:hAnsi="Times New Roman" w:cs="Times New Roman"/>
          <w:sz w:val="28"/>
          <w:szCs w:val="28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68C1">
        <w:rPr>
          <w:rFonts w:ascii="Times New Roman" w:hAnsi="Times New Roman" w:cs="Times New Roman"/>
          <w:sz w:val="28"/>
          <w:szCs w:val="28"/>
        </w:rPr>
        <w:t xml:space="preserve">ra </w:t>
      </w:r>
      <w:r w:rsidR="00FF73CB" w:rsidRPr="007F68C1">
        <w:rPr>
          <w:rFonts w:ascii="Times New Roman" w:hAnsi="Times New Roman" w:cs="Times New Roman"/>
          <w:sz w:val="28"/>
          <w:szCs w:val="28"/>
        </w:rPr>
        <w:t xml:space="preserve"> R</w:t>
      </w:r>
      <w:proofErr w:type="gramEnd"/>
      <w:r w:rsidR="00FF73CB" w:rsidRPr="007F68C1">
        <w:rPr>
          <w:rFonts w:ascii="Times New Roman" w:hAnsi="Times New Roman" w:cs="Times New Roman"/>
          <w:sz w:val="28"/>
          <w:szCs w:val="28"/>
        </w:rPr>
        <w:t>^2 = 1 – (MSR/MST)</w:t>
      </w:r>
    </w:p>
    <w:p w14:paraId="7593D0D7" w14:textId="51221876" w:rsidR="000502AC" w:rsidRPr="007F68C1" w:rsidRDefault="000502AC" w:rsidP="000502AC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t xml:space="preserve">Áp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trong excel, ta được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như trong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68C1">
        <w:rPr>
          <w:rFonts w:ascii="Times New Roman" w:hAnsi="Times New Roman" w:cs="Times New Roman"/>
          <w:sz w:val="28"/>
          <w:szCs w:val="28"/>
        </w:rPr>
        <w:t>tích</w:t>
      </w:r>
      <w:proofErr w:type="spellEnd"/>
      <w:proofErr w:type="gramEnd"/>
    </w:p>
    <w:p w14:paraId="58E60AA0" w14:textId="4F7E3ACB" w:rsidR="00FF73CB" w:rsidRPr="007F68C1" w:rsidRDefault="00FF73CB" w:rsidP="004B592A">
      <w:pPr>
        <w:pStyle w:val="oancuaDanhsach"/>
        <w:rPr>
          <w:rFonts w:ascii="Times New Roman" w:hAnsi="Times New Roman" w:cs="Times New Roman"/>
          <w:b/>
          <w:bCs/>
          <w:sz w:val="28"/>
          <w:szCs w:val="28"/>
        </w:rPr>
      </w:pPr>
      <w:r w:rsidRPr="007F68C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A25EEE" wp14:editId="48209A7D">
            <wp:extent cx="4020111" cy="2524477"/>
            <wp:effectExtent l="0" t="0" r="0" b="9525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68AD" w14:textId="77777777" w:rsidR="004B592A" w:rsidRPr="007F68C1" w:rsidRDefault="004B592A" w:rsidP="004B592A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3F3F8498" w14:textId="774C3888" w:rsidR="004B592A" w:rsidRPr="007F68C1" w:rsidRDefault="00FF73CB" w:rsidP="000502AC">
      <w:pPr>
        <w:pStyle w:val="u1"/>
        <w:numPr>
          <w:ilvl w:val="0"/>
          <w:numId w:val="10"/>
        </w:numPr>
        <w:rPr>
          <w:rStyle w:val="Manh"/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lastRenderedPageBreak/>
        <w:t>Bảng</w:t>
      </w:r>
      <w:proofErr w:type="spellEnd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>3:</w:t>
      </w:r>
    </w:p>
    <w:p w14:paraId="581FD5D8" w14:textId="3292D5F7" w:rsidR="00B431F2" w:rsidRPr="007F68C1" w:rsidRDefault="00B43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68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2742EA" wp14:editId="7C3ECD2A">
            <wp:extent cx="5943600" cy="755650"/>
            <wp:effectExtent l="0" t="0" r="0" b="635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AE9E" w14:textId="460CD6DA" w:rsidR="009B0824" w:rsidRPr="007F68C1" w:rsidRDefault="00FF73CB" w:rsidP="00FF73CB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số coefficients:</w:t>
      </w:r>
    </w:p>
    <w:p w14:paraId="759B43A1" w14:textId="53D6F61A" w:rsidR="00FF73CB" w:rsidRPr="007F68C1" w:rsidRDefault="00FF73CB" w:rsidP="00FF73CB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t xml:space="preserve">Ta có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0502AC" w:rsidRPr="007F68C1">
        <w:rPr>
          <w:rFonts w:ascii="Times New Roman" w:hAnsi="Times New Roman" w:cs="Times New Roman"/>
          <w:sz w:val="28"/>
          <w:szCs w:val="28"/>
        </w:rPr>
        <w:t>:</w:t>
      </w:r>
    </w:p>
    <w:p w14:paraId="35538C01" w14:textId="274BA09D" w:rsidR="00FF73CB" w:rsidRPr="007F68C1" w:rsidRDefault="00FF73CB" w:rsidP="00FF73CB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9B33B0" wp14:editId="0F36D818">
            <wp:extent cx="3524482" cy="2119961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7046" cy="212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CD59" w14:textId="0A98BB53" w:rsidR="000502AC" w:rsidRPr="007F68C1" w:rsidRDefault="000502AC" w:rsidP="00FF73CB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X^T</w:t>
      </w:r>
    </w:p>
    <w:p w14:paraId="5465A0A3" w14:textId="7F4103EB" w:rsidR="000502AC" w:rsidRPr="007F68C1" w:rsidRDefault="000502AC" w:rsidP="000502AC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46C7AB" wp14:editId="2633961F">
            <wp:extent cx="5943600" cy="711835"/>
            <wp:effectExtent l="0" t="0" r="0" b="0"/>
            <wp:docPr id="50" name="Hình ảnh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5A42" w14:textId="525DB477" w:rsidR="000502AC" w:rsidRPr="007F68C1" w:rsidRDefault="000502AC" w:rsidP="000502AC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r w:rsidR="00D35D91" w:rsidRPr="007F68C1">
        <w:rPr>
          <w:rFonts w:ascii="Times New Roman" w:hAnsi="Times New Roman" w:cs="Times New Roman"/>
          <w:sz w:val="28"/>
          <w:szCs w:val="28"/>
        </w:rPr>
        <w:t>X^T*X</w:t>
      </w:r>
    </w:p>
    <w:p w14:paraId="453955C4" w14:textId="6FE11D8F" w:rsidR="000502AC" w:rsidRPr="007F68C1" w:rsidRDefault="000502AC" w:rsidP="00D35D91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758271" wp14:editId="201FCE7B">
            <wp:extent cx="5943600" cy="1503680"/>
            <wp:effectExtent l="0" t="0" r="0" b="1270"/>
            <wp:docPr id="51" name="Hình ảnh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D91B" w14:textId="1E53B5FF" w:rsidR="00D35D91" w:rsidRPr="007F68C1" w:rsidRDefault="00D35D91" w:rsidP="00FF73CB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</w:rPr>
        <w:lastRenderedPageBreak/>
        <w:t>Tính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r w:rsidRPr="007F68C1">
        <w:rPr>
          <w:rFonts w:ascii="Times New Roman" w:hAnsi="Times New Roman" w:cs="Times New Roman"/>
          <w:sz w:val="28"/>
          <w:szCs w:val="28"/>
        </w:rPr>
        <w:t>(X^T*</w:t>
      </w:r>
      <w:proofErr w:type="gramStart"/>
      <w:r w:rsidRPr="007F68C1">
        <w:rPr>
          <w:rFonts w:ascii="Times New Roman" w:hAnsi="Times New Roman" w:cs="Times New Roman"/>
          <w:sz w:val="28"/>
          <w:szCs w:val="28"/>
        </w:rPr>
        <w:t>X)^</w:t>
      </w:r>
      <w:proofErr w:type="gramEnd"/>
      <w:r w:rsidRPr="007F68C1">
        <w:rPr>
          <w:rFonts w:ascii="Times New Roman" w:hAnsi="Times New Roman" w:cs="Times New Roman"/>
          <w:sz w:val="28"/>
          <w:szCs w:val="28"/>
        </w:rPr>
        <w:t>(-1)</w:t>
      </w:r>
      <w:r w:rsidRPr="007F68C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F68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D05C2E" wp14:editId="066D28D5">
            <wp:extent cx="5649113" cy="3553321"/>
            <wp:effectExtent l="0" t="0" r="0" b="9525"/>
            <wp:docPr id="54" name="Hình ảnh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1261" w14:textId="7308AAA0" w:rsidR="00D35D91" w:rsidRPr="007F68C1" w:rsidRDefault="00D35D91" w:rsidP="00A00978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lastRenderedPageBreak/>
        <w:t>(X^T*</w:t>
      </w:r>
      <w:proofErr w:type="gramStart"/>
      <w:r w:rsidRPr="007F68C1">
        <w:rPr>
          <w:rFonts w:ascii="Times New Roman" w:hAnsi="Times New Roman" w:cs="Times New Roman"/>
          <w:sz w:val="28"/>
          <w:szCs w:val="28"/>
        </w:rPr>
        <w:t>X)^</w:t>
      </w:r>
      <w:proofErr w:type="gramEnd"/>
      <w:r w:rsidRPr="007F68C1">
        <w:rPr>
          <w:rFonts w:ascii="Times New Roman" w:hAnsi="Times New Roman" w:cs="Times New Roman"/>
          <w:sz w:val="28"/>
          <w:szCs w:val="28"/>
        </w:rPr>
        <w:t>(-1)  *X^T</w:t>
      </w:r>
      <w:r w:rsidRPr="007F68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1AAEEE" wp14:editId="70844B90">
            <wp:extent cx="5943600" cy="5706745"/>
            <wp:effectExtent l="0" t="0" r="0" b="8255"/>
            <wp:docPr id="55" name="Hình ảnh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B2E3" w14:textId="4D5B890E" w:rsidR="00D35D91" w:rsidRPr="007F68C1" w:rsidRDefault="00D35D91" w:rsidP="00A00978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t>(X^T*</w:t>
      </w:r>
      <w:proofErr w:type="gramStart"/>
      <w:r w:rsidRPr="007F68C1">
        <w:rPr>
          <w:rFonts w:ascii="Times New Roman" w:hAnsi="Times New Roman" w:cs="Times New Roman"/>
          <w:sz w:val="28"/>
          <w:szCs w:val="28"/>
        </w:rPr>
        <w:t>X)^</w:t>
      </w:r>
      <w:proofErr w:type="gramEnd"/>
      <w:r w:rsidRPr="007F68C1">
        <w:rPr>
          <w:rFonts w:ascii="Times New Roman" w:hAnsi="Times New Roman" w:cs="Times New Roman"/>
          <w:sz w:val="28"/>
          <w:szCs w:val="28"/>
        </w:rPr>
        <w:t>(-1)  *X^T *Y</w:t>
      </w:r>
    </w:p>
    <w:p w14:paraId="4BA5AF4F" w14:textId="348C1590" w:rsidR="00D35D91" w:rsidRPr="007F68C1" w:rsidRDefault="00D35D91" w:rsidP="00D35D91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0BEFBF" wp14:editId="3039CD77">
            <wp:extent cx="5943600" cy="3091815"/>
            <wp:effectExtent l="0" t="0" r="0" b="0"/>
            <wp:docPr id="56" name="Hình ảnh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2BD0" w14:textId="77777777" w:rsidR="00D35D91" w:rsidRPr="007F68C1" w:rsidRDefault="00D35D91" w:rsidP="00D35D91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t xml:space="preserve">Ta nhân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số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gramStart"/>
      <w:r w:rsidRPr="007F68C1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14:paraId="74DDD0E9" w14:textId="500536D4" w:rsidR="00D35D91" w:rsidRPr="007F68C1" w:rsidRDefault="00FF73CB" w:rsidP="00D35D91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5AE75A" wp14:editId="6C6A48A6">
            <wp:extent cx="5515745" cy="6106377"/>
            <wp:effectExtent l="0" t="0" r="8890" b="8890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3B21" w14:textId="77777777" w:rsidR="00D35D91" w:rsidRPr="007F68C1" w:rsidRDefault="00D35D91" w:rsidP="00D35D91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2933AB68" w14:textId="2B8C19CD" w:rsidR="00FF73CB" w:rsidRPr="007F68C1" w:rsidRDefault="00FF73CB" w:rsidP="00FF73CB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t>T Stat</w:t>
      </w:r>
    </w:p>
    <w:p w14:paraId="38C69627" w14:textId="06DA2AE6" w:rsidR="00FF73CB" w:rsidRPr="007F68C1" w:rsidRDefault="00FF73CB" w:rsidP="00FF73CB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479DDF" wp14:editId="2D803C3E">
            <wp:extent cx="4029637" cy="1676634"/>
            <wp:effectExtent l="0" t="0" r="9525" b="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D1A" w14:textId="77777777" w:rsidR="00D35D91" w:rsidRPr="007F68C1" w:rsidRDefault="00D35D91" w:rsidP="00FF73CB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F9BDB48" w14:textId="7DB51E38" w:rsidR="00FF73CB" w:rsidRPr="007F68C1" w:rsidRDefault="00FF73CB" w:rsidP="00FF73CB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t>P-value</w:t>
      </w:r>
    </w:p>
    <w:p w14:paraId="62F37A1E" w14:textId="00DECB7E" w:rsidR="00D35D91" w:rsidRPr="007F68C1" w:rsidRDefault="00E4653F" w:rsidP="00D35D91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55B09A" wp14:editId="0064F10C">
            <wp:extent cx="5792008" cy="3019846"/>
            <wp:effectExtent l="0" t="0" r="0" b="9525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5884" w14:textId="77777777" w:rsidR="00D35D91" w:rsidRPr="007F68C1" w:rsidRDefault="00D35D91" w:rsidP="00D35D91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1687926D" w14:textId="149AC8C8" w:rsidR="00FF73CB" w:rsidRPr="007F68C1" w:rsidRDefault="009C01D1" w:rsidP="00FF73CB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="00FF73CB" w:rsidRPr="007F68C1">
        <w:rPr>
          <w:rFonts w:ascii="Times New Roman" w:hAnsi="Times New Roman" w:cs="Times New Roman"/>
          <w:sz w:val="28"/>
          <w:szCs w:val="28"/>
        </w:rPr>
        <w:t xml:space="preserve"> 95%</w:t>
      </w:r>
    </w:p>
    <w:p w14:paraId="3B91CA18" w14:textId="504ABBC2" w:rsidR="00FF73CB" w:rsidRPr="007F68C1" w:rsidRDefault="00FF73CB" w:rsidP="00FF73CB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>:</w:t>
      </w:r>
    </w:p>
    <w:p w14:paraId="660E6ABB" w14:textId="593451F0" w:rsidR="00FF73CB" w:rsidRPr="007F68C1" w:rsidRDefault="00FF73CB" w:rsidP="00FF73CB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7672CE" wp14:editId="521F3C73">
            <wp:extent cx="3915321" cy="733527"/>
            <wp:effectExtent l="0" t="0" r="9525" b="9525"/>
            <wp:docPr id="26" name="Hình ảnh 9">
              <a:extLst xmlns:a="http://schemas.openxmlformats.org/drawingml/2006/main">
                <a:ext uri="{FF2B5EF4-FFF2-40B4-BE49-F238E27FC236}">
                  <a16:creationId xmlns:a16="http://schemas.microsoft.com/office/drawing/2014/main" id="{5AC78DB6-CCF6-48F9-B8EE-A9FD0B69BC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9">
                      <a:extLst>
                        <a:ext uri="{FF2B5EF4-FFF2-40B4-BE49-F238E27FC236}">
                          <a16:creationId xmlns:a16="http://schemas.microsoft.com/office/drawing/2014/main" id="{5AC78DB6-CCF6-48F9-B8EE-A9FD0B69BC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40CC" w14:textId="240F9AF4" w:rsidR="009C01D1" w:rsidRPr="007F68C1" w:rsidRDefault="009C01D1" w:rsidP="009C01D1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>, ta được lower 95% và upper 95%:</w:t>
      </w:r>
    </w:p>
    <w:p w14:paraId="71929C01" w14:textId="58EABF70" w:rsidR="00FF73CB" w:rsidRPr="007F68C1" w:rsidRDefault="009C01D1" w:rsidP="009C01D1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BF1DBB" wp14:editId="4557ED38">
            <wp:extent cx="5943600" cy="1425575"/>
            <wp:effectExtent l="0" t="0" r="0" b="3175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BDCC" w14:textId="77777777" w:rsidR="009B0824" w:rsidRPr="007F68C1" w:rsidRDefault="009B0824">
      <w:pPr>
        <w:rPr>
          <w:rFonts w:ascii="Times New Roman" w:hAnsi="Times New Roman" w:cs="Times New Roman"/>
          <w:sz w:val="28"/>
          <w:szCs w:val="28"/>
        </w:rPr>
      </w:pPr>
    </w:p>
    <w:p w14:paraId="00F79B1E" w14:textId="0032C702" w:rsidR="009C01D1" w:rsidRPr="007F68C1" w:rsidRDefault="009C01D1" w:rsidP="00D35D91">
      <w:pPr>
        <w:pStyle w:val="u1"/>
        <w:numPr>
          <w:ilvl w:val="0"/>
          <w:numId w:val="10"/>
        </w:numPr>
        <w:rPr>
          <w:rStyle w:val="Manh"/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>Tài</w:t>
      </w:r>
      <w:proofErr w:type="spellEnd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>liệu</w:t>
      </w:r>
      <w:proofErr w:type="spellEnd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 xml:space="preserve"> tham </w:t>
      </w:r>
      <w:proofErr w:type="spellStart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>khảo</w:t>
      </w:r>
      <w:proofErr w:type="spellEnd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>:</w:t>
      </w:r>
    </w:p>
    <w:p w14:paraId="37094835" w14:textId="7F781B24" w:rsidR="00D35D91" w:rsidRPr="007F68C1" w:rsidRDefault="00D35D91" w:rsidP="00D35D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Slide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1: Phân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kinh doanh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viên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Thuân</w:t>
      </w:r>
      <w:proofErr w:type="spellEnd"/>
    </w:p>
    <w:p w14:paraId="3DB6267E" w14:textId="5B06E3EB" w:rsidR="00D35D91" w:rsidRPr="007F68C1" w:rsidRDefault="00D35D91" w:rsidP="00D35D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68C1">
        <w:rPr>
          <w:rFonts w:ascii="Times New Roman" w:hAnsi="Times New Roman" w:cs="Times New Roman"/>
          <w:sz w:val="28"/>
          <w:szCs w:val="28"/>
        </w:rPr>
        <w:t>Côn</w:t>
      </w:r>
      <w:r w:rsidRPr="007F68C1">
        <w:rPr>
          <w:rFonts w:ascii="Times New Roman" w:hAnsi="Times New Roman" w:cs="Times New Roman"/>
          <w:sz w:val="28"/>
          <w:szCs w:val="28"/>
          <w:lang w:val="en-US"/>
        </w:rPr>
        <w:t xml:space="preserve">g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en-US"/>
        </w:rPr>
        <w:t>khoảng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en-US"/>
        </w:rPr>
        <w:t>cậy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5F7E78" w14:textId="6D1AB463" w:rsidR="009C01D1" w:rsidRPr="007F68C1" w:rsidRDefault="009C01D1" w:rsidP="009C01D1">
      <w:pPr>
        <w:pStyle w:val="oancuaDanhsach"/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</w:pPr>
      <w:hyperlink r:id="rId35" w:history="1">
        <w:r w:rsidRPr="007F68C1">
          <w:rPr>
            <w:rStyle w:val="Siuktni"/>
            <w:rFonts w:ascii="Times New Roman" w:hAnsi="Times New Roman" w:cs="Times New Roman"/>
            <w:sz w:val="28"/>
            <w:szCs w:val="28"/>
            <w:shd w:val="clear" w:color="auto" w:fill="FFFFFF"/>
            <w:lang w:val="vi-VN"/>
          </w:rPr>
          <w:t>http://camero</w:t>
        </w:r>
        <w:r w:rsidRPr="007F68C1">
          <w:rPr>
            <w:rStyle w:val="Siuktni"/>
            <w:rFonts w:ascii="Times New Roman" w:hAnsi="Times New Roman" w:cs="Times New Roman"/>
            <w:sz w:val="28"/>
            <w:szCs w:val="28"/>
            <w:shd w:val="clear" w:color="auto" w:fill="FFFFFF"/>
            <w:lang w:val="vi-VN"/>
          </w:rPr>
          <w:t>n</w:t>
        </w:r>
        <w:r w:rsidRPr="007F68C1">
          <w:rPr>
            <w:rStyle w:val="Siuktni"/>
            <w:rFonts w:ascii="Times New Roman" w:hAnsi="Times New Roman" w:cs="Times New Roman"/>
            <w:sz w:val="28"/>
            <w:szCs w:val="28"/>
            <w:shd w:val="clear" w:color="auto" w:fill="FFFFFF"/>
            <w:lang w:val="vi-VN"/>
          </w:rPr>
          <w:t>.econ.ucdavis.edu/excel/ex61multi</w:t>
        </w:r>
        <w:r w:rsidRPr="007F68C1">
          <w:rPr>
            <w:rStyle w:val="Siuktni"/>
            <w:rFonts w:ascii="Times New Roman" w:hAnsi="Times New Roman" w:cs="Times New Roman"/>
            <w:sz w:val="28"/>
            <w:szCs w:val="28"/>
            <w:shd w:val="clear" w:color="auto" w:fill="FFFFFF"/>
            <w:lang w:val="vi-VN"/>
          </w:rPr>
          <w:t>p</w:t>
        </w:r>
        <w:r w:rsidRPr="007F68C1">
          <w:rPr>
            <w:rStyle w:val="Siuktni"/>
            <w:rFonts w:ascii="Times New Roman" w:hAnsi="Times New Roman" w:cs="Times New Roman"/>
            <w:sz w:val="28"/>
            <w:szCs w:val="28"/>
            <w:shd w:val="clear" w:color="auto" w:fill="FFFFFF"/>
            <w:lang w:val="vi-VN"/>
          </w:rPr>
          <w:t>leregression.html</w:t>
        </w:r>
      </w:hyperlink>
    </w:p>
    <w:p w14:paraId="348719A6" w14:textId="31BEA7EE" w:rsidR="00D35D91" w:rsidRPr="007F68C1" w:rsidRDefault="00D35D91" w:rsidP="009C01D1">
      <w:pPr>
        <w:pStyle w:val="oancuaDanhsach"/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Cách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: p-value, signification F</w:t>
      </w:r>
    </w:p>
    <w:p w14:paraId="78AB00F9" w14:textId="5D5919AB" w:rsidR="009C01D1" w:rsidRPr="007F68C1" w:rsidRDefault="009C01D1" w:rsidP="009C01D1">
      <w:pPr>
        <w:pStyle w:val="oancuaDanhsach"/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36" w:history="1">
        <w:r w:rsidRPr="007F68C1">
          <w:rPr>
            <w:rStyle w:val="Siuktni"/>
            <w:rFonts w:ascii="Times New Roman" w:hAnsi="Times New Roman" w:cs="Times New Roman"/>
            <w:sz w:val="28"/>
            <w:szCs w:val="28"/>
            <w:shd w:val="clear" w:color="auto" w:fill="FFFFFF"/>
            <w:lang w:val="vi-VN"/>
          </w:rPr>
          <w:t>https://econometricsr.hieunguyenphi.com/kim-inh-gia-thuyt-va-khoang-tin-cy-hi-quy-a-bin.html</w:t>
        </w:r>
      </w:hyperlink>
    </w:p>
    <w:p w14:paraId="3E3AA630" w14:textId="7B640DB8" w:rsidR="00D35D91" w:rsidRPr="007F68C1" w:rsidRDefault="00D35D91" w:rsidP="009C01D1">
      <w:pPr>
        <w:pStyle w:val="oancuaDanhsach"/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Video bài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giảng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của thầy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Nguyễn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Văn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Tuấn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486F3AE3" w14:textId="71C721D3" w:rsidR="00D35D91" w:rsidRPr="007F68C1" w:rsidRDefault="00D35D91" w:rsidP="009C01D1">
      <w:pPr>
        <w:pStyle w:val="oancuaDanhsach"/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</w:pPr>
      <w:hyperlink r:id="rId37" w:history="1">
        <w:r w:rsidRPr="007F68C1">
          <w:rPr>
            <w:rStyle w:val="Siuktni"/>
            <w:rFonts w:ascii="Times New Roman" w:hAnsi="Times New Roman" w:cs="Times New Roman"/>
            <w:sz w:val="28"/>
            <w:szCs w:val="28"/>
            <w:shd w:val="clear" w:color="auto" w:fill="FFFFFF"/>
            <w:lang w:val="vi-VN"/>
          </w:rPr>
          <w:t>https://www.youtube.com/watch?v=bTzGlI2Kjtg&amp;list=UU21dOPe-YHO3Gw6BRbyeotQ</w:t>
        </w:r>
      </w:hyperlink>
    </w:p>
    <w:p w14:paraId="7F698EBD" w14:textId="38BE4E3F" w:rsidR="00D35D91" w:rsidRPr="007F68C1" w:rsidRDefault="00D35D91" w:rsidP="009C01D1">
      <w:pPr>
        <w:pStyle w:val="oancuaDanhsach"/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</w:pPr>
      <w:hyperlink r:id="rId38" w:history="1">
        <w:r w:rsidRPr="007F68C1">
          <w:rPr>
            <w:rStyle w:val="Siuktni"/>
            <w:rFonts w:ascii="Times New Roman" w:hAnsi="Times New Roman" w:cs="Times New Roman"/>
            <w:sz w:val="28"/>
            <w:szCs w:val="28"/>
            <w:shd w:val="clear" w:color="auto" w:fill="FFFFFF"/>
            <w:lang w:val="vi-VN"/>
          </w:rPr>
          <w:t>https://www.youtube.com/watch?v=Hc3Z1OjYAQA&amp;list=UU21dOPe-YHO3Gw6BRbyeotQ</w:t>
        </w:r>
      </w:hyperlink>
    </w:p>
    <w:p w14:paraId="098B2FEC" w14:textId="4D17C62A" w:rsidR="00D35D91" w:rsidRPr="007F68C1" w:rsidRDefault="00D35D91" w:rsidP="009C01D1">
      <w:pPr>
        <w:pStyle w:val="oancuaDanhsach"/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</w:pPr>
      <w:hyperlink r:id="rId39" w:history="1">
        <w:r w:rsidRPr="007F68C1">
          <w:rPr>
            <w:rStyle w:val="Siuktni"/>
            <w:rFonts w:ascii="Times New Roman" w:hAnsi="Times New Roman" w:cs="Times New Roman"/>
            <w:sz w:val="28"/>
            <w:szCs w:val="28"/>
            <w:shd w:val="clear" w:color="auto" w:fill="FFFFFF"/>
            <w:lang w:val="vi-VN"/>
          </w:rPr>
          <w:t>https://www.youtube.com/watch?v=LI3acanCvWA&amp;list=UU21dOPe-YHO3Gw6BRbyeotQ</w:t>
        </w:r>
      </w:hyperlink>
    </w:p>
    <w:p w14:paraId="7DE2C3D7" w14:textId="77777777" w:rsidR="00D35D91" w:rsidRPr="007F68C1" w:rsidRDefault="00D35D91" w:rsidP="009C01D1">
      <w:pPr>
        <w:pStyle w:val="oancuaDanhsach"/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thức</w:t>
      </w:r>
      <w:proofErr w:type="spellEnd"/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standard error: </w:t>
      </w:r>
    </w:p>
    <w:p w14:paraId="78721F63" w14:textId="59511476" w:rsidR="00D35D91" w:rsidRPr="007F68C1" w:rsidRDefault="00D35D91" w:rsidP="009C01D1">
      <w:pPr>
        <w:pStyle w:val="oancuaDanhsach"/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40" w:history="1">
        <w:r w:rsidRPr="007F68C1">
          <w:rPr>
            <w:rStyle w:val="Siuktni"/>
            <w:rFonts w:ascii="Times New Roman" w:hAnsi="Times New Roman" w:cs="Times New Roman"/>
            <w:sz w:val="28"/>
            <w:szCs w:val="28"/>
            <w:shd w:val="clear" w:color="auto" w:fill="FFFFFF"/>
          </w:rPr>
          <w:t>https://www.statisticshowto.com/find-standard-error-regression-slope/#:~:text=Standard%20Error%20of%20Regression%20Slope%20Formula,i%20%E2%80%93%20x)2%20%5D</w:t>
        </w:r>
      </w:hyperlink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C890835" w14:textId="77777777" w:rsidR="00D35D91" w:rsidRPr="007F68C1" w:rsidRDefault="00D35D91" w:rsidP="009C01D1">
      <w:pPr>
        <w:pStyle w:val="oancuaDanhsach"/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3F53F6" w14:textId="27EEC5AC" w:rsidR="009C01D1" w:rsidRPr="007F68C1" w:rsidRDefault="00D35D91" w:rsidP="007F68C1">
      <w:pPr>
        <w:rPr>
          <w:rStyle w:val="NhnmnhThm"/>
          <w:rFonts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FFFFFF"/>
          <w:lang w:val="en-US"/>
        </w:rPr>
      </w:pPr>
      <w:r w:rsidRPr="007F68C1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172D802A" w14:textId="6A9FF43E" w:rsidR="009C01D1" w:rsidRPr="007F68C1" w:rsidRDefault="009C01D1" w:rsidP="009C0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Style w:val="NhnmnhThm"/>
          <w:rFonts w:ascii="Times New Roman" w:hAnsi="Times New Roman" w:cs="Times New Roman"/>
          <w:sz w:val="28"/>
          <w:szCs w:val="28"/>
        </w:rPr>
      </w:pPr>
      <w:r w:rsidRPr="007F68C1">
        <w:rPr>
          <w:rStyle w:val="NhnmnhThm"/>
          <w:rFonts w:ascii="Times New Roman" w:hAnsi="Times New Roman" w:cs="Times New Roman"/>
          <w:sz w:val="28"/>
          <w:szCs w:val="28"/>
        </w:rPr>
        <w:lastRenderedPageBreak/>
        <w:t xml:space="preserve">Câu </w:t>
      </w:r>
      <w:r w:rsidR="00E4653F" w:rsidRPr="007F68C1">
        <w:rPr>
          <w:rStyle w:val="NhnmnhThm"/>
          <w:rFonts w:ascii="Times New Roman" w:hAnsi="Times New Roman" w:cs="Times New Roman"/>
          <w:sz w:val="28"/>
          <w:szCs w:val="28"/>
        </w:rPr>
        <w:t>2</w:t>
      </w:r>
      <w:r w:rsidRPr="007F68C1">
        <w:rPr>
          <w:rStyle w:val="NhnmnhThm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68C1">
        <w:rPr>
          <w:rStyle w:val="NhnmnhThm"/>
          <w:rFonts w:ascii="Times New Roman" w:hAnsi="Times New Roman" w:cs="Times New Roman"/>
          <w:sz w:val="28"/>
          <w:szCs w:val="28"/>
        </w:rPr>
        <w:t>Tìm</w:t>
      </w:r>
      <w:proofErr w:type="spellEnd"/>
      <w:r w:rsidRPr="007F68C1">
        <w:rPr>
          <w:rStyle w:val="NhnmnhTh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Style w:val="NhnmnhThm"/>
          <w:rFonts w:ascii="Times New Roman" w:hAnsi="Times New Roman" w:cs="Times New Roman"/>
          <w:sz w:val="28"/>
          <w:szCs w:val="28"/>
        </w:rPr>
        <w:t>hiểu</w:t>
      </w:r>
      <w:proofErr w:type="spellEnd"/>
      <w:r w:rsidRPr="007F68C1">
        <w:rPr>
          <w:rStyle w:val="NhnmnhTh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Style w:val="NhnmnhThm"/>
          <w:rFonts w:ascii="Times New Roman" w:hAnsi="Times New Roman" w:cs="Times New Roman"/>
          <w:sz w:val="28"/>
          <w:szCs w:val="28"/>
        </w:rPr>
        <w:t>và</w:t>
      </w:r>
      <w:proofErr w:type="spellEnd"/>
      <w:r w:rsidRPr="007F68C1">
        <w:rPr>
          <w:rStyle w:val="NhnmnhThm"/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Pr="007F68C1">
        <w:rPr>
          <w:rStyle w:val="NhnmnhThm"/>
          <w:rFonts w:ascii="Times New Roman" w:hAnsi="Times New Roman" w:cs="Times New Roman"/>
          <w:sz w:val="28"/>
          <w:szCs w:val="28"/>
        </w:rPr>
        <w:t>ví</w:t>
      </w:r>
      <w:proofErr w:type="spellEnd"/>
      <w:r w:rsidRPr="007F68C1">
        <w:rPr>
          <w:rStyle w:val="NhnmnhTh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Style w:val="NhnmnhThm"/>
          <w:rFonts w:ascii="Times New Roman" w:hAnsi="Times New Roman" w:cs="Times New Roman"/>
          <w:sz w:val="28"/>
          <w:szCs w:val="28"/>
        </w:rPr>
        <w:t>dụ</w:t>
      </w:r>
      <w:proofErr w:type="spellEnd"/>
      <w:r w:rsidRPr="007F68C1">
        <w:rPr>
          <w:rStyle w:val="NhnmnhTh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Style w:val="NhnmnhThm"/>
          <w:rFonts w:ascii="Times New Roman" w:hAnsi="Times New Roman" w:cs="Times New Roman"/>
          <w:sz w:val="28"/>
          <w:szCs w:val="28"/>
        </w:rPr>
        <w:t>về</w:t>
      </w:r>
      <w:proofErr w:type="spellEnd"/>
      <w:r w:rsidRPr="007F68C1">
        <w:rPr>
          <w:rStyle w:val="NhnmnhTh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Style w:val="NhnmnhThm"/>
          <w:rFonts w:ascii="Times New Roman" w:hAnsi="Times New Roman" w:cs="Times New Roman"/>
          <w:sz w:val="28"/>
          <w:szCs w:val="28"/>
        </w:rPr>
        <w:t>cách</w:t>
      </w:r>
      <w:proofErr w:type="spellEnd"/>
      <w:r w:rsidRPr="007F68C1">
        <w:rPr>
          <w:rStyle w:val="NhnmnhTh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Style w:val="NhnmnhThm"/>
          <w:rFonts w:ascii="Times New Roman" w:hAnsi="Times New Roman" w:cs="Times New Roman"/>
          <w:sz w:val="28"/>
          <w:szCs w:val="28"/>
        </w:rPr>
        <w:t>giải</w:t>
      </w:r>
      <w:proofErr w:type="spellEnd"/>
      <w:r w:rsidRPr="007F68C1">
        <w:rPr>
          <w:rStyle w:val="NhnmnhTh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Style w:val="NhnmnhThm"/>
          <w:rFonts w:ascii="Times New Roman" w:hAnsi="Times New Roman" w:cs="Times New Roman"/>
          <w:sz w:val="28"/>
          <w:szCs w:val="28"/>
        </w:rPr>
        <w:t>bài</w:t>
      </w:r>
      <w:proofErr w:type="spellEnd"/>
      <w:r w:rsidRPr="007F68C1">
        <w:rPr>
          <w:rStyle w:val="NhnmnhTh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Style w:val="NhnmnhThm"/>
          <w:rFonts w:ascii="Times New Roman" w:hAnsi="Times New Roman" w:cs="Times New Roman"/>
          <w:sz w:val="28"/>
          <w:szCs w:val="28"/>
        </w:rPr>
        <w:t>toán</w:t>
      </w:r>
      <w:proofErr w:type="spellEnd"/>
      <w:r w:rsidRPr="007F68C1">
        <w:rPr>
          <w:rStyle w:val="NhnmnhTh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Style w:val="NhnmnhThm"/>
          <w:rFonts w:ascii="Times New Roman" w:hAnsi="Times New Roman" w:cs="Times New Roman"/>
          <w:sz w:val="28"/>
          <w:szCs w:val="28"/>
        </w:rPr>
        <w:t>hồi</w:t>
      </w:r>
      <w:proofErr w:type="spellEnd"/>
      <w:r w:rsidRPr="007F68C1">
        <w:rPr>
          <w:rStyle w:val="NhnmnhThm"/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Pr="007F68C1">
        <w:rPr>
          <w:rStyle w:val="NhnmnhThm"/>
          <w:rFonts w:ascii="Times New Roman" w:hAnsi="Times New Roman" w:cs="Times New Roman"/>
          <w:sz w:val="28"/>
          <w:szCs w:val="28"/>
        </w:rPr>
        <w:t>logisti</w:t>
      </w:r>
      <w:r w:rsidRPr="007F68C1">
        <w:rPr>
          <w:rStyle w:val="NhnmnhThm"/>
          <w:rFonts w:ascii="Times New Roman" w:hAnsi="Times New Roman" w:cs="Times New Roman"/>
          <w:sz w:val="28"/>
          <w:szCs w:val="28"/>
        </w:rPr>
        <w:t>c</w:t>
      </w:r>
      <w:proofErr w:type="spellEnd"/>
    </w:p>
    <w:p w14:paraId="1569D2B5" w14:textId="1A9ED63B" w:rsidR="002E28AA" w:rsidRPr="007F68C1" w:rsidRDefault="002E28AA" w:rsidP="007F68C1">
      <w:pPr>
        <w:pStyle w:val="u1"/>
        <w:numPr>
          <w:ilvl w:val="0"/>
          <w:numId w:val="11"/>
        </w:numPr>
        <w:rPr>
          <w:rStyle w:val="Manh"/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>Khái</w:t>
      </w:r>
      <w:proofErr w:type="spellEnd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>niệm</w:t>
      </w:r>
      <w:proofErr w:type="spellEnd"/>
    </w:p>
    <w:p w14:paraId="396DD85A" w14:textId="77777777" w:rsidR="00141EC7" w:rsidRPr="007F68C1" w:rsidRDefault="00E4653F" w:rsidP="009C0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t xml:space="preserve">Phân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logistic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kê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xem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liên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phân. Trong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đơn,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liên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liên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qua phương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5BDB6A" w14:textId="77777777" w:rsidR="00141EC7" w:rsidRPr="007F68C1" w:rsidRDefault="00E4653F" w:rsidP="00141EC7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left="2880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t xml:space="preserve">y = </w:t>
      </w:r>
      <w:r w:rsidRPr="007F68C1">
        <w:rPr>
          <w:rFonts w:ascii="Times New Roman" w:hAnsi="Times New Roman" w:cs="Times New Roman"/>
          <w:sz w:val="28"/>
          <w:szCs w:val="28"/>
        </w:rPr>
        <w:sym w:font="Symbol" w:char="F061"/>
      </w:r>
      <w:r w:rsidRPr="007F68C1">
        <w:rPr>
          <w:rFonts w:ascii="Times New Roman" w:hAnsi="Times New Roman" w:cs="Times New Roman"/>
          <w:sz w:val="28"/>
          <w:szCs w:val="28"/>
        </w:rPr>
        <w:t xml:space="preserve"> + </w:t>
      </w:r>
      <w:r w:rsidRPr="007F68C1">
        <w:rPr>
          <w:rFonts w:ascii="Times New Roman" w:hAnsi="Times New Roman" w:cs="Times New Roman"/>
          <w:sz w:val="28"/>
          <w:szCs w:val="28"/>
        </w:rPr>
        <w:sym w:font="Symbol" w:char="F062"/>
      </w:r>
      <w:r w:rsidRPr="007F68C1">
        <w:rPr>
          <w:rFonts w:ascii="Times New Roman" w:hAnsi="Times New Roman" w:cs="Times New Roman"/>
          <w:sz w:val="28"/>
          <w:szCs w:val="28"/>
        </w:rPr>
        <w:t xml:space="preserve">x + </w:t>
      </w:r>
      <w:r w:rsidRPr="007F68C1">
        <w:rPr>
          <w:rFonts w:ascii="Times New Roman" w:hAnsi="Times New Roman" w:cs="Times New Roman"/>
          <w:sz w:val="28"/>
          <w:szCs w:val="28"/>
        </w:rPr>
        <w:sym w:font="Symbol" w:char="F065"/>
      </w:r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58FEED" w14:textId="0B7AE467" w:rsidR="00E4653F" w:rsidRPr="007F68C1" w:rsidRDefault="00E4653F" w:rsidP="00141EC7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logistic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1 (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vong)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0 (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liên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ra (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vong),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1-p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ra (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48483FF" w14:textId="6641525F" w:rsidR="00F851D1" w:rsidRPr="007F68C1" w:rsidRDefault="00F851D1" w:rsidP="00F85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</w:rPr>
        <w:t>O</w:t>
      </w:r>
      <w:r w:rsidRPr="007F68C1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như sau:</w:t>
      </w:r>
    </w:p>
    <w:p w14:paraId="0498F613" w14:textId="6AC88156" w:rsidR="00F851D1" w:rsidRPr="007F68C1" w:rsidRDefault="00F851D1" w:rsidP="007F68C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drawing>
          <wp:inline distT="0" distB="0" distL="0" distR="0" wp14:anchorId="2916A6D2" wp14:editId="650A9363">
            <wp:extent cx="1028844" cy="419158"/>
            <wp:effectExtent l="0" t="0" r="0" b="0"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4521" w14:textId="77777777" w:rsidR="00F851D1" w:rsidRPr="007F68C1" w:rsidRDefault="00F851D1" w:rsidP="00F85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hai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>: 0 (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1 (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). Mô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logistic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odd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x qua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2 thông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như sau: </w:t>
      </w:r>
    </w:p>
    <w:p w14:paraId="6D57C114" w14:textId="4BD13B47" w:rsidR="00F851D1" w:rsidRPr="007F68C1" w:rsidRDefault="00F851D1" w:rsidP="00F85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DBED88" wp14:editId="743452F8">
            <wp:extent cx="1952898" cy="571580"/>
            <wp:effectExtent l="0" t="0" r="9525" b="0"/>
            <wp:docPr id="45" name="Hình ảnh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C87F" w14:textId="0037895C" w:rsidR="00ED5A33" w:rsidRPr="007F68C1" w:rsidRDefault="00ED5A33" w:rsidP="009C0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Hay</w:t>
      </w:r>
    </w:p>
    <w:p w14:paraId="0BDDBFA3" w14:textId="7046169C" w:rsidR="00ED5A33" w:rsidRPr="007F68C1" w:rsidRDefault="00ED5A33" w:rsidP="00141EC7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drawing>
          <wp:inline distT="0" distB="0" distL="0" distR="0" wp14:anchorId="5DEC81D6" wp14:editId="553DD372">
            <wp:extent cx="1857634" cy="647790"/>
            <wp:effectExtent l="0" t="0" r="9525" b="0"/>
            <wp:docPr id="33" name="Hình ảnh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(1)</w:t>
      </w:r>
    </w:p>
    <w:p w14:paraId="4BDE439A" w14:textId="77777777" w:rsidR="00F851D1" w:rsidRPr="007F68C1" w:rsidRDefault="00F851D1" w:rsidP="00F85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F550308" w14:textId="77777777" w:rsidR="00ED5A33" w:rsidRPr="007F68C1" w:rsidRDefault="00ED5A33" w:rsidP="009C0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1">
        <w:rPr>
          <w:rFonts w:ascii="Times New Roman" w:hAnsi="Times New Roman" w:cs="Times New Roman"/>
          <w:sz w:val="28"/>
          <w:szCs w:val="28"/>
        </w:rPr>
        <w:t>Trong đó</w:t>
      </w:r>
      <w:r w:rsidRPr="007F68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225E74" w14:textId="4613E1A1" w:rsidR="00ED5A33" w:rsidRPr="007F68C1" w:rsidRDefault="00ED5A33" w:rsidP="00ED5A33">
      <w:pPr>
        <w:pStyle w:val="oancuaDanhsach"/>
        <w:widowControl w:val="0"/>
        <w:numPr>
          <w:ilvl w:val="0"/>
          <w:numId w:val="6"/>
        </w:numPr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t>log(odd) hay</w:t>
      </w:r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r w:rsidRPr="007F68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61EC04" wp14:editId="6614C69A">
            <wp:extent cx="520700" cy="318545"/>
            <wp:effectExtent l="0" t="0" r="0" b="5715"/>
            <wp:docPr id="34" name="Hình ảnh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9944" cy="3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logit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>(p) (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tên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logistic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>)</w:t>
      </w:r>
    </w:p>
    <w:p w14:paraId="1C17B5E3" w14:textId="77777777" w:rsidR="00ED5A33" w:rsidRPr="007F68C1" w:rsidRDefault="00ED5A33" w:rsidP="00ED5A33">
      <w:pPr>
        <w:pStyle w:val="oancuaDanhsach"/>
        <w:widowControl w:val="0"/>
        <w:numPr>
          <w:ilvl w:val="0"/>
          <w:numId w:val="6"/>
        </w:numPr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t xml:space="preserve">α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β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hai thông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từ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liệu</w:t>
      </w:r>
    </w:p>
    <w:p w14:paraId="3FDD223F" w14:textId="2601263E" w:rsidR="00ED5A33" w:rsidRPr="007F68C1" w:rsidRDefault="00ED5A33" w:rsidP="00ED5A33">
      <w:pPr>
        <w:pStyle w:val="oancuaDanhsach"/>
        <w:widowControl w:val="0"/>
        <w:numPr>
          <w:ilvl w:val="0"/>
          <w:numId w:val="6"/>
        </w:numPr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t xml:space="preserve">ε là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(residual),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x</w:t>
      </w:r>
      <w:r w:rsidRPr="007F68C1">
        <w:rPr>
          <w:rFonts w:ascii="Times New Roman" w:hAnsi="Times New Roman" w:cs="Times New Roman"/>
          <w:sz w:val="28"/>
          <w:szCs w:val="28"/>
        </w:rPr>
        <w:t xml:space="preserve">; </w:t>
      </w:r>
      <w:r w:rsidRPr="007F68C1">
        <w:rPr>
          <w:rFonts w:ascii="Times New Roman" w:hAnsi="Times New Roman" w:cs="Times New Roman"/>
          <w:sz w:val="28"/>
          <w:szCs w:val="28"/>
        </w:rPr>
        <w:t xml:space="preserve">ε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chuẩn (normal distribution)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0 và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(constant variance).</w:t>
      </w:r>
    </w:p>
    <w:p w14:paraId="667A0502" w14:textId="5CAE4C4D" w:rsidR="00ED5A33" w:rsidRPr="007F68C1" w:rsidRDefault="00ED5A33" w:rsidP="00ED5A33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hoán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logit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(p)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1, trong khi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logit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(p)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vô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phân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theo mô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lastRenderedPageBreak/>
        <w:t>hình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>.</w:t>
      </w:r>
    </w:p>
    <w:p w14:paraId="61B883A7" w14:textId="6E537129" w:rsidR="00ED5A33" w:rsidRPr="007F68C1" w:rsidRDefault="00ED5A33" w:rsidP="00ED5A33">
      <w:pPr>
        <w:pStyle w:val="oancuaDanhsach"/>
        <w:widowControl w:val="0"/>
        <w:numPr>
          <w:ilvl w:val="0"/>
          <w:numId w:val="8"/>
        </w:numPr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t xml:space="preserve">=&gt; </w:t>
      </w:r>
      <w:r w:rsidRPr="007F68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6F0849" wp14:editId="57C187C7">
            <wp:extent cx="1581371" cy="676369"/>
            <wp:effectExtent l="0" t="0" r="0" b="0"/>
            <wp:docPr id="35" name="Hình ảnh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8C1">
        <w:rPr>
          <w:rFonts w:ascii="Times New Roman" w:hAnsi="Times New Roman" w:cs="Times New Roman"/>
          <w:sz w:val="28"/>
          <w:szCs w:val="28"/>
        </w:rPr>
        <w:t xml:space="preserve"> (2)</w:t>
      </w:r>
    </w:p>
    <w:p w14:paraId="37DA663A" w14:textId="77777777" w:rsidR="00F851D1" w:rsidRPr="007F68C1" w:rsidRDefault="00F851D1" w:rsidP="00F85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74C436" w14:textId="77777777" w:rsidR="00ED5A33" w:rsidRPr="007F68C1" w:rsidRDefault="00ED5A33" w:rsidP="009C0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phương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[1]</w:t>
      </w:r>
      <w:r w:rsidRPr="007F68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5BDDFF" w14:textId="54026D5F" w:rsidR="00ED5A33" w:rsidRPr="007F68C1" w:rsidRDefault="00ED5A33" w:rsidP="009C0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  <w:lang w:val="en-US"/>
        </w:rPr>
        <w:t>-N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hóm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(x = 0)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odd0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>:</w:t>
      </w:r>
    </w:p>
    <w:p w14:paraId="1B224203" w14:textId="29ED0B20" w:rsidR="00ED5A33" w:rsidRPr="007F68C1" w:rsidRDefault="00ED5A33" w:rsidP="009C0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0E42B7" wp14:editId="06225920">
            <wp:extent cx="1648055" cy="552527"/>
            <wp:effectExtent l="0" t="0" r="9525" b="0"/>
            <wp:docPr id="36" name="Hình ảnh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8C1">
        <w:rPr>
          <w:rFonts w:ascii="Times New Roman" w:hAnsi="Times New Roman" w:cs="Times New Roman"/>
          <w:sz w:val="28"/>
          <w:szCs w:val="28"/>
        </w:rPr>
        <w:t>(3</w:t>
      </w:r>
      <w:r w:rsidRPr="007F68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E0B468" w14:textId="74510294" w:rsidR="00ED5A33" w:rsidRPr="007F68C1" w:rsidRDefault="00ED5A33" w:rsidP="009C0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</w:t>
      </w:r>
      <w:r w:rsidRPr="007F68C1">
        <w:rPr>
          <w:rFonts w:ascii="Times New Roman" w:hAnsi="Times New Roman" w:cs="Times New Roman"/>
          <w:sz w:val="28"/>
          <w:szCs w:val="28"/>
        </w:rPr>
        <w:t>hóm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(x = 1)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r w:rsidRPr="007F68C1">
        <w:rPr>
          <w:rFonts w:ascii="Times New Roman" w:hAnsi="Times New Roman" w:cs="Times New Roman"/>
          <w:sz w:val="28"/>
          <w:szCs w:val="28"/>
        </w:rPr>
        <w:t>odd1</w:t>
      </w:r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>:</w:t>
      </w:r>
    </w:p>
    <w:p w14:paraId="1C6E8112" w14:textId="28CEB171" w:rsidR="00ED5A33" w:rsidRPr="007F68C1" w:rsidRDefault="00ED5A33" w:rsidP="009C0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68C1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drawing>
          <wp:inline distT="0" distB="0" distL="0" distR="0" wp14:anchorId="5018018B" wp14:editId="4400092A">
            <wp:extent cx="2057687" cy="704948"/>
            <wp:effectExtent l="0" t="0" r="0" b="0"/>
            <wp:docPr id="38" name="Hình ảnh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(4)</w:t>
      </w:r>
    </w:p>
    <w:p w14:paraId="1C79FB4B" w14:textId="33F0D0CC" w:rsidR="00736B28" w:rsidRPr="007F68C1" w:rsidRDefault="00736B28" w:rsidP="009C0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kê quan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phân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nguy cơ (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odds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ratio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hay OR).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O</w:t>
      </w:r>
      <w:r w:rsidRPr="007F68C1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hai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phân. Do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, OR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hai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odds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>.</w:t>
      </w:r>
      <w:r w:rsidRPr="007F68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1BB1280" w14:textId="578D9BA3" w:rsidR="00ED5A33" w:rsidRPr="007F68C1" w:rsidRDefault="00ED5A33" w:rsidP="009C0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hai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odds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odds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ratio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sao tôi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odds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ratio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nguy cơ).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nguy cơ – OR –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[3]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[4] như sau:</w:t>
      </w:r>
    </w:p>
    <w:p w14:paraId="51A3EEE8" w14:textId="35679FD2" w:rsidR="00ED5A33" w:rsidRPr="007F68C1" w:rsidRDefault="00ED5A33" w:rsidP="009C0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68C1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drawing>
          <wp:inline distT="0" distB="0" distL="0" distR="0" wp14:anchorId="2FA9614A" wp14:editId="10062B1A">
            <wp:extent cx="2229161" cy="809738"/>
            <wp:effectExtent l="0" t="0" r="0" b="9525"/>
            <wp:docPr id="39" name="Hình ảnh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(5)</w:t>
      </w:r>
    </w:p>
    <w:p w14:paraId="636AFF8C" w14:textId="64AA74E5" w:rsidR="00ED5A33" w:rsidRPr="007F68C1" w:rsidRDefault="00ED5A33" w:rsidP="009C0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60F44DD3" w14:textId="03C3B59C" w:rsidR="00736B28" w:rsidRPr="007F68C1" w:rsidRDefault="00736B28" w:rsidP="009C0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ta không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hai thông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α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β,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quan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. Theo qui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kê,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estimates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hai</w:t>
      </w:r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r w:rsidRPr="007F68C1">
        <w:rPr>
          <w:rFonts w:ascii="Times New Roman" w:hAnsi="Times New Roman" w:cs="Times New Roman"/>
          <w:sz w:val="28"/>
          <w:szCs w:val="28"/>
        </w:rPr>
        <w:t xml:space="preserve">thông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mũ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>:</w:t>
      </w:r>
      <w:r w:rsidR="007F68C1" w:rsidRPr="007F68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BAE1B9" w14:textId="5E9F204F" w:rsidR="00736B28" w:rsidRPr="007F68C1" w:rsidRDefault="00736B28" w:rsidP="007F68C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drawing>
          <wp:inline distT="0" distB="0" distL="0" distR="0" wp14:anchorId="797594E8" wp14:editId="6473AB43">
            <wp:extent cx="540689" cy="311306"/>
            <wp:effectExtent l="0" t="0" r="0" b="0"/>
            <wp:docPr id="41" name="Hình ảnh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4977" cy="31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EA69" w14:textId="0EF40ED9" w:rsidR="00736B28" w:rsidRPr="007F68C1" w:rsidRDefault="00FE399C" w:rsidP="007F68C1">
      <w:pPr>
        <w:pStyle w:val="u1"/>
        <w:numPr>
          <w:ilvl w:val="0"/>
          <w:numId w:val="11"/>
        </w:numPr>
        <w:rPr>
          <w:rStyle w:val="Manh"/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>Ví</w:t>
      </w:r>
      <w:proofErr w:type="spellEnd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>dụ</w:t>
      </w:r>
      <w:proofErr w:type="spellEnd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 xml:space="preserve">: ( </w:t>
      </w:r>
      <w:proofErr w:type="spellStart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>lấy</w:t>
      </w:r>
      <w:proofErr w:type="spellEnd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>ví</w:t>
      </w:r>
      <w:proofErr w:type="spellEnd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>dụ</w:t>
      </w:r>
      <w:proofErr w:type="spellEnd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>thầy</w:t>
      </w:r>
      <w:proofErr w:type="spellEnd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>Nguyễn</w:t>
      </w:r>
      <w:proofErr w:type="spellEnd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 xml:space="preserve"> Văn </w:t>
      </w:r>
      <w:proofErr w:type="spellStart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>Tuấn</w:t>
      </w:r>
      <w:proofErr w:type="spellEnd"/>
      <w:r w:rsidRPr="007F68C1">
        <w:rPr>
          <w:rStyle w:val="Manh"/>
          <w:rFonts w:ascii="Times New Roman" w:hAnsi="Times New Roman" w:cs="Times New Roman"/>
          <w:sz w:val="28"/>
          <w:szCs w:val="28"/>
          <w:u w:val="single"/>
        </w:rPr>
        <w:t>)</w:t>
      </w:r>
    </w:p>
    <w:p w14:paraId="02647935" w14:textId="0A3A192D" w:rsidR="00FE399C" w:rsidRPr="007F68C1" w:rsidRDefault="00FE399C" w:rsidP="009C0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F68C1">
        <w:rPr>
          <w:rFonts w:ascii="Times New Roman" w:hAnsi="Times New Roman" w:cs="Times New Roman"/>
          <w:sz w:val="28"/>
          <w:szCs w:val="28"/>
        </w:rPr>
        <w:t xml:space="preserve">Nghiên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tương quan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phơi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da cam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ung thư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>.</w:t>
      </w:r>
    </w:p>
    <w:p w14:paraId="42CCF1F0" w14:textId="22EB6A6A" w:rsidR="00ED5A33" w:rsidRPr="007F68C1" w:rsidRDefault="00FE399C" w:rsidP="009C0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</w:rPr>
        <w:lastRenderedPageBreak/>
        <w:t>Chọn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nhiên 144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cựu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binh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do không liên quan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ung thư.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>” (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</w:t>
      </w:r>
      <w:r w:rsidRPr="007F68C1">
        <w:rPr>
          <w:rFonts w:ascii="Times New Roman" w:hAnsi="Times New Roman" w:cs="Times New Roman"/>
          <w:sz w:val="28"/>
          <w:szCs w:val="28"/>
        </w:rPr>
        <w:t>ác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nghiên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trong sơ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>: tron</w:t>
      </w:r>
      <w:r w:rsidRPr="007F68C1">
        <w:rPr>
          <w:rFonts w:ascii="Times New Roman" w:hAnsi="Times New Roman" w:cs="Times New Roman"/>
          <w:sz w:val="28"/>
          <w:szCs w:val="28"/>
        </w:rPr>
        <w:t xml:space="preserve">g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47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ung thư,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11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phơi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AO, 29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phơi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; trong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17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phơi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, 106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phơi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21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phơi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sau đây:</w:t>
      </w:r>
    </w:p>
    <w:p w14:paraId="65B0AE5C" w14:textId="611E1D93" w:rsidR="00FE399C" w:rsidRPr="007F68C1" w:rsidRDefault="00FE399C" w:rsidP="009C0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7F68C1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drawing>
          <wp:inline distT="0" distB="0" distL="0" distR="0" wp14:anchorId="5B6170E9" wp14:editId="7145DD27">
            <wp:extent cx="5943600" cy="1369695"/>
            <wp:effectExtent l="0" t="0" r="0" b="1905"/>
            <wp:docPr id="42" name="Hình ảnh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9C53" w14:textId="3C5E173C" w:rsidR="00FE399C" w:rsidRPr="007F68C1" w:rsidRDefault="00FE399C" w:rsidP="009C0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F68C1">
        <w:rPr>
          <w:rFonts w:ascii="Times New Roman" w:hAnsi="Times New Roman" w:cs="Times New Roman"/>
          <w:i/>
          <w:iCs/>
          <w:sz w:val="28"/>
          <w:szCs w:val="28"/>
        </w:rPr>
        <w:t>Nguồn</w:t>
      </w:r>
      <w:proofErr w:type="spellEnd"/>
      <w:r w:rsidRPr="007F68C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i/>
          <w:iCs/>
          <w:sz w:val="28"/>
          <w:szCs w:val="28"/>
        </w:rPr>
        <w:t>số</w:t>
      </w:r>
      <w:proofErr w:type="spellEnd"/>
      <w:r w:rsidRPr="007F68C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i/>
          <w:iCs/>
          <w:sz w:val="28"/>
          <w:szCs w:val="28"/>
        </w:rPr>
        <w:t>liệu</w:t>
      </w:r>
      <w:proofErr w:type="spellEnd"/>
      <w:r w:rsidRPr="007F68C1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 w:rsidRPr="007F68C1">
        <w:rPr>
          <w:rFonts w:ascii="Times New Roman" w:hAnsi="Times New Roman" w:cs="Times New Roman"/>
          <w:i/>
          <w:iCs/>
          <w:sz w:val="28"/>
          <w:szCs w:val="28"/>
        </w:rPr>
        <w:t>Giri</w:t>
      </w:r>
      <w:proofErr w:type="spellEnd"/>
      <w:r w:rsidRPr="007F68C1">
        <w:rPr>
          <w:rFonts w:ascii="Times New Roman" w:hAnsi="Times New Roman" w:cs="Times New Roman"/>
          <w:i/>
          <w:iCs/>
          <w:sz w:val="28"/>
          <w:szCs w:val="28"/>
        </w:rPr>
        <w:t xml:space="preserve"> VN, </w:t>
      </w:r>
      <w:proofErr w:type="spellStart"/>
      <w:r w:rsidRPr="007F68C1">
        <w:rPr>
          <w:rFonts w:ascii="Times New Roman" w:hAnsi="Times New Roman" w:cs="Times New Roman"/>
          <w:i/>
          <w:iCs/>
          <w:sz w:val="28"/>
          <w:szCs w:val="28"/>
        </w:rPr>
        <w:t>Cassidy</w:t>
      </w:r>
      <w:proofErr w:type="spellEnd"/>
      <w:r w:rsidRPr="007F68C1">
        <w:rPr>
          <w:rFonts w:ascii="Times New Roman" w:hAnsi="Times New Roman" w:cs="Times New Roman"/>
          <w:i/>
          <w:iCs/>
          <w:sz w:val="28"/>
          <w:szCs w:val="28"/>
        </w:rPr>
        <w:t xml:space="preserve"> AE, </w:t>
      </w:r>
      <w:proofErr w:type="spellStart"/>
      <w:r w:rsidRPr="007F68C1">
        <w:rPr>
          <w:rFonts w:ascii="Times New Roman" w:hAnsi="Times New Roman" w:cs="Times New Roman"/>
          <w:i/>
          <w:iCs/>
          <w:sz w:val="28"/>
          <w:szCs w:val="28"/>
        </w:rPr>
        <w:t>Beebe-Dimmer</w:t>
      </w:r>
      <w:proofErr w:type="spellEnd"/>
      <w:r w:rsidRPr="007F68C1">
        <w:rPr>
          <w:rFonts w:ascii="Times New Roman" w:hAnsi="Times New Roman" w:cs="Times New Roman"/>
          <w:i/>
          <w:iCs/>
          <w:sz w:val="28"/>
          <w:szCs w:val="28"/>
        </w:rPr>
        <w:t xml:space="preserve"> J, </w:t>
      </w:r>
      <w:proofErr w:type="spellStart"/>
      <w:r w:rsidRPr="007F68C1">
        <w:rPr>
          <w:rFonts w:ascii="Times New Roman" w:hAnsi="Times New Roman" w:cs="Times New Roman"/>
          <w:i/>
          <w:iCs/>
          <w:sz w:val="28"/>
          <w:szCs w:val="28"/>
        </w:rPr>
        <w:t>Ellis</w:t>
      </w:r>
      <w:proofErr w:type="spellEnd"/>
      <w:r w:rsidRPr="007F68C1">
        <w:rPr>
          <w:rFonts w:ascii="Times New Roman" w:hAnsi="Times New Roman" w:cs="Times New Roman"/>
          <w:i/>
          <w:iCs/>
          <w:sz w:val="28"/>
          <w:szCs w:val="28"/>
        </w:rPr>
        <w:t xml:space="preserve"> LR, </w:t>
      </w:r>
      <w:proofErr w:type="spellStart"/>
      <w:r w:rsidRPr="007F68C1">
        <w:rPr>
          <w:rFonts w:ascii="Times New Roman" w:hAnsi="Times New Roman" w:cs="Times New Roman"/>
          <w:i/>
          <w:iCs/>
          <w:sz w:val="28"/>
          <w:szCs w:val="28"/>
        </w:rPr>
        <w:t>Smith</w:t>
      </w:r>
      <w:proofErr w:type="spellEnd"/>
      <w:r w:rsidRPr="007F68C1">
        <w:rPr>
          <w:rFonts w:ascii="Times New Roman" w:hAnsi="Times New Roman" w:cs="Times New Roman"/>
          <w:i/>
          <w:iCs/>
          <w:sz w:val="28"/>
          <w:szCs w:val="28"/>
        </w:rPr>
        <w:t xml:space="preserve"> DC, </w:t>
      </w:r>
      <w:proofErr w:type="spellStart"/>
      <w:r w:rsidRPr="007F68C1">
        <w:rPr>
          <w:rFonts w:ascii="Times New Roman" w:hAnsi="Times New Roman" w:cs="Times New Roman"/>
          <w:i/>
          <w:iCs/>
          <w:sz w:val="28"/>
          <w:szCs w:val="28"/>
        </w:rPr>
        <w:t>Bock</w:t>
      </w:r>
      <w:proofErr w:type="spellEnd"/>
      <w:r w:rsidRPr="007F68C1">
        <w:rPr>
          <w:rFonts w:ascii="Times New Roman" w:hAnsi="Times New Roman" w:cs="Times New Roman"/>
          <w:i/>
          <w:iCs/>
          <w:sz w:val="28"/>
          <w:szCs w:val="28"/>
        </w:rPr>
        <w:t xml:space="preserve"> CH, </w:t>
      </w:r>
      <w:proofErr w:type="spellStart"/>
      <w:r w:rsidRPr="007F68C1">
        <w:rPr>
          <w:rFonts w:ascii="Times New Roman" w:hAnsi="Times New Roman" w:cs="Times New Roman"/>
          <w:i/>
          <w:iCs/>
          <w:sz w:val="28"/>
          <w:szCs w:val="28"/>
        </w:rPr>
        <w:t>Cooney</w:t>
      </w:r>
      <w:proofErr w:type="spellEnd"/>
      <w:r w:rsidRPr="007F68C1">
        <w:rPr>
          <w:rFonts w:ascii="Times New Roman" w:hAnsi="Times New Roman" w:cs="Times New Roman"/>
          <w:i/>
          <w:iCs/>
          <w:sz w:val="28"/>
          <w:szCs w:val="28"/>
        </w:rPr>
        <w:t xml:space="preserve"> KA. </w:t>
      </w:r>
      <w:proofErr w:type="spellStart"/>
      <w:r w:rsidRPr="007F68C1">
        <w:rPr>
          <w:rFonts w:ascii="Times New Roman" w:hAnsi="Times New Roman" w:cs="Times New Roman"/>
          <w:i/>
          <w:iCs/>
          <w:sz w:val="28"/>
          <w:szCs w:val="28"/>
        </w:rPr>
        <w:t>Association</w:t>
      </w:r>
      <w:proofErr w:type="spellEnd"/>
      <w:r w:rsidRPr="007F68C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i/>
          <w:iCs/>
          <w:sz w:val="28"/>
          <w:szCs w:val="28"/>
        </w:rPr>
        <w:t>between</w:t>
      </w:r>
      <w:proofErr w:type="spellEnd"/>
      <w:r w:rsidRPr="007F68C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i/>
          <w:iCs/>
          <w:sz w:val="28"/>
          <w:szCs w:val="28"/>
        </w:rPr>
        <w:t>Agent</w:t>
      </w:r>
      <w:proofErr w:type="spellEnd"/>
      <w:r w:rsidRPr="007F68C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i/>
          <w:iCs/>
          <w:sz w:val="28"/>
          <w:szCs w:val="28"/>
        </w:rPr>
        <w:t>Orange</w:t>
      </w:r>
      <w:proofErr w:type="spellEnd"/>
      <w:r w:rsidRPr="007F68C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i/>
          <w:iCs/>
          <w:sz w:val="28"/>
          <w:szCs w:val="28"/>
        </w:rPr>
        <w:t>and</w:t>
      </w:r>
      <w:proofErr w:type="spellEnd"/>
      <w:r w:rsidRPr="007F68C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i/>
          <w:iCs/>
          <w:sz w:val="28"/>
          <w:szCs w:val="28"/>
        </w:rPr>
        <w:t>prostate</w:t>
      </w:r>
      <w:proofErr w:type="spellEnd"/>
      <w:r w:rsidRPr="007F68C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i/>
          <w:iCs/>
          <w:sz w:val="28"/>
          <w:szCs w:val="28"/>
        </w:rPr>
        <w:t>cancer</w:t>
      </w:r>
      <w:proofErr w:type="spellEnd"/>
      <w:r w:rsidRPr="007F68C1">
        <w:rPr>
          <w:rFonts w:ascii="Times New Roman" w:hAnsi="Times New Roman" w:cs="Times New Roman"/>
          <w:i/>
          <w:iCs/>
          <w:sz w:val="28"/>
          <w:szCs w:val="28"/>
        </w:rPr>
        <w:t xml:space="preserve">: a </w:t>
      </w:r>
      <w:proofErr w:type="spellStart"/>
      <w:r w:rsidRPr="007F68C1">
        <w:rPr>
          <w:rFonts w:ascii="Times New Roman" w:hAnsi="Times New Roman" w:cs="Times New Roman"/>
          <w:i/>
          <w:iCs/>
          <w:sz w:val="28"/>
          <w:szCs w:val="28"/>
        </w:rPr>
        <w:t>pilot</w:t>
      </w:r>
      <w:proofErr w:type="spellEnd"/>
      <w:r w:rsidRPr="007F68C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i/>
          <w:iCs/>
          <w:sz w:val="28"/>
          <w:szCs w:val="28"/>
        </w:rPr>
        <w:t>case-control</w:t>
      </w:r>
      <w:proofErr w:type="spellEnd"/>
      <w:r w:rsidRPr="007F68C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i/>
          <w:iCs/>
          <w:sz w:val="28"/>
          <w:szCs w:val="28"/>
        </w:rPr>
        <w:t>study</w:t>
      </w:r>
      <w:proofErr w:type="spellEnd"/>
      <w:r w:rsidRPr="007F68C1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7F68C1">
        <w:rPr>
          <w:rFonts w:ascii="Times New Roman" w:hAnsi="Times New Roman" w:cs="Times New Roman"/>
          <w:i/>
          <w:iCs/>
          <w:sz w:val="28"/>
          <w:szCs w:val="28"/>
        </w:rPr>
        <w:t>Urology</w:t>
      </w:r>
      <w:proofErr w:type="spellEnd"/>
      <w:r w:rsidRPr="007F68C1">
        <w:rPr>
          <w:rFonts w:ascii="Times New Roman" w:hAnsi="Times New Roman" w:cs="Times New Roman"/>
          <w:i/>
          <w:iCs/>
          <w:sz w:val="28"/>
          <w:szCs w:val="28"/>
        </w:rPr>
        <w:t xml:space="preserve">. 2004 Apr;63(4):757-60; </w:t>
      </w:r>
      <w:proofErr w:type="spellStart"/>
      <w:r w:rsidRPr="007F68C1">
        <w:rPr>
          <w:rFonts w:ascii="Times New Roman" w:hAnsi="Times New Roman" w:cs="Times New Roman"/>
          <w:i/>
          <w:iCs/>
          <w:sz w:val="28"/>
          <w:szCs w:val="28"/>
        </w:rPr>
        <w:t>discussion</w:t>
      </w:r>
      <w:proofErr w:type="spellEnd"/>
      <w:r w:rsidRPr="007F68C1">
        <w:rPr>
          <w:rFonts w:ascii="Times New Roman" w:hAnsi="Times New Roman" w:cs="Times New Roman"/>
          <w:i/>
          <w:iCs/>
          <w:sz w:val="28"/>
          <w:szCs w:val="28"/>
        </w:rPr>
        <w:t xml:space="preserve"> 760-1. </w:t>
      </w:r>
      <w:proofErr w:type="spellStart"/>
      <w:r w:rsidRPr="007F68C1">
        <w:rPr>
          <w:rFonts w:ascii="Times New Roman" w:hAnsi="Times New Roman" w:cs="Times New Roman"/>
          <w:i/>
          <w:iCs/>
          <w:sz w:val="28"/>
          <w:szCs w:val="28"/>
        </w:rPr>
        <w:t>Correction</w:t>
      </w:r>
      <w:proofErr w:type="spellEnd"/>
      <w:r w:rsidRPr="007F68C1">
        <w:rPr>
          <w:rFonts w:ascii="Times New Roman" w:hAnsi="Times New Roman" w:cs="Times New Roman"/>
          <w:i/>
          <w:iCs/>
          <w:sz w:val="28"/>
          <w:szCs w:val="28"/>
        </w:rPr>
        <w:t xml:space="preserve"> in </w:t>
      </w:r>
      <w:proofErr w:type="spellStart"/>
      <w:r w:rsidRPr="007F68C1">
        <w:rPr>
          <w:rFonts w:ascii="Times New Roman" w:hAnsi="Times New Roman" w:cs="Times New Roman"/>
          <w:i/>
          <w:iCs/>
          <w:sz w:val="28"/>
          <w:szCs w:val="28"/>
        </w:rPr>
        <w:t>Urology</w:t>
      </w:r>
      <w:proofErr w:type="spellEnd"/>
      <w:r w:rsidRPr="007F68C1">
        <w:rPr>
          <w:rFonts w:ascii="Times New Roman" w:hAnsi="Times New Roman" w:cs="Times New Roman"/>
          <w:i/>
          <w:iCs/>
          <w:sz w:val="28"/>
          <w:szCs w:val="28"/>
        </w:rPr>
        <w:t>. 2004 Jun;63(6):1213.</w:t>
      </w:r>
    </w:p>
    <w:p w14:paraId="00AE3184" w14:textId="5F65097C" w:rsidR="00FE399C" w:rsidRPr="007F68C1" w:rsidRDefault="00FE399C" w:rsidP="009C0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cho phân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đơn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, </w:t>
      </w:r>
      <w:r w:rsidRPr="007F68C1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gộp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chung hai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“Không phơi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AO”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“Không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chung.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trên, do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như sau:</w:t>
      </w:r>
    </w:p>
    <w:p w14:paraId="69D13894" w14:textId="3D8BB7A6" w:rsidR="00FE399C" w:rsidRPr="007F68C1" w:rsidRDefault="00FE399C" w:rsidP="009C0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112CAE" wp14:editId="50E38435">
            <wp:extent cx="5943600" cy="840740"/>
            <wp:effectExtent l="0" t="0" r="0" b="0"/>
            <wp:docPr id="43" name="Hình ảnh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2F26" w14:textId="5E8296E0" w:rsidR="00FE399C" w:rsidRPr="007F68C1" w:rsidRDefault="00BD0218" w:rsidP="00BD0218">
      <w:pPr>
        <w:pStyle w:val="oancuaDanhsach"/>
        <w:widowControl w:val="0"/>
        <w:numPr>
          <w:ilvl w:val="0"/>
          <w:numId w:val="6"/>
        </w:numPr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odd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mắc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ung thư trong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từng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bị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phơi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nhiễm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AO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>: 11/17 = 0.647;</w:t>
      </w:r>
    </w:p>
    <w:p w14:paraId="52E2EAA3" w14:textId="7DD0500F" w:rsidR="00BD0218" w:rsidRPr="007F68C1" w:rsidRDefault="00BD0218" w:rsidP="00BD0218">
      <w:pPr>
        <w:pStyle w:val="oancuaDanhsach"/>
        <w:widowControl w:val="0"/>
        <w:numPr>
          <w:ilvl w:val="0"/>
          <w:numId w:val="6"/>
        </w:numPr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odd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mắc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ung thư trong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từng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bị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phơi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nhiễm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AO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>: 36/127 = 0.283;</w:t>
      </w:r>
    </w:p>
    <w:p w14:paraId="3B9C59C4" w14:textId="3386C782" w:rsidR="00BD0218" w:rsidRPr="007F68C1" w:rsidRDefault="00BD0218" w:rsidP="00BD0218">
      <w:pPr>
        <w:pStyle w:val="oancuaDanhsac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odds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ratio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mắc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bệnh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ung thư trong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từng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bị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phơi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nhiễm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so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từng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bị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phơi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nhiễm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>: OR = 0.647 / 0.283 = 2.28</w:t>
      </w:r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= e^β</w:t>
      </w:r>
    </w:p>
    <w:p w14:paraId="3886019E" w14:textId="0056DC78" w:rsidR="00906311" w:rsidRPr="007F68C1" w:rsidRDefault="00906311" w:rsidP="00906311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t>ln(e^</w:t>
      </w:r>
      <w:proofErr w:type="gramStart"/>
      <w:r w:rsidRPr="007F68C1">
        <w:rPr>
          <w:rFonts w:ascii="Times New Roman" w:hAnsi="Times New Roman" w:cs="Times New Roman"/>
          <w:sz w:val="28"/>
          <w:szCs w:val="28"/>
        </w:rPr>
        <w:t>β)=</w:t>
      </w:r>
      <w:proofErr w:type="gram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r w:rsidRPr="007F68C1">
        <w:rPr>
          <w:rFonts w:ascii="Times New Roman" w:hAnsi="Times New Roman" w:cs="Times New Roman"/>
          <w:sz w:val="28"/>
          <w:szCs w:val="28"/>
        </w:rPr>
        <w:t>0.824</w:t>
      </w:r>
    </w:p>
    <w:p w14:paraId="6EE78CBB" w14:textId="065FE961" w:rsidR="00906311" w:rsidRPr="007F68C1" w:rsidRDefault="00906311" w:rsidP="00906311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</w:rPr>
        <w:t>Ư</w:t>
      </w:r>
      <w:r w:rsidRPr="007F68C1">
        <w:rPr>
          <w:rFonts w:ascii="Times New Roman" w:hAnsi="Times New Roman" w:cs="Times New Roman"/>
          <w:sz w:val="28"/>
          <w:szCs w:val="28"/>
        </w:rPr>
        <w:t>ớc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số của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β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βˆ = 0.824. Do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, OR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odd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ung thư trong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phơi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AO so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odd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phơi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AO. </w:t>
      </w:r>
      <w:proofErr w:type="spellStart"/>
      <w:r w:rsidR="00F14AB6" w:rsidRPr="007F68C1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="00F14AB6"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4AB6" w:rsidRPr="007F68C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F14AB6" w:rsidRPr="007F68C1">
        <w:rPr>
          <w:rFonts w:ascii="Times New Roman" w:hAnsi="Times New Roman" w:cs="Times New Roman"/>
          <w:sz w:val="28"/>
          <w:szCs w:val="28"/>
        </w:rPr>
        <w:t xml:space="preserve"> khác, </w:t>
      </w:r>
      <w:proofErr w:type="spellStart"/>
      <w:r w:rsidR="00F14AB6" w:rsidRPr="007F68C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F14AB6"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4AB6" w:rsidRPr="007F68C1">
        <w:rPr>
          <w:rFonts w:ascii="Times New Roman" w:hAnsi="Times New Roman" w:cs="Times New Roman"/>
          <w:sz w:val="28"/>
          <w:szCs w:val="28"/>
        </w:rPr>
        <w:t>ao</w:t>
      </w:r>
      <w:proofErr w:type="spellEnd"/>
      <w:r w:rsidR="00F14AB6" w:rsidRPr="007F68C1">
        <w:rPr>
          <w:rFonts w:ascii="Times New Roman" w:hAnsi="Times New Roman" w:cs="Times New Roman"/>
          <w:sz w:val="28"/>
          <w:szCs w:val="28"/>
        </w:rPr>
        <w:t xml:space="preserve">=1 </w:t>
      </w:r>
      <w:proofErr w:type="spellStart"/>
      <w:r w:rsidR="00F14AB6" w:rsidRPr="007F68C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F14AB6"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4AB6" w:rsidRPr="007F68C1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="00F14AB6"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4AB6" w:rsidRPr="007F68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F14AB6"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4AB6" w:rsidRPr="007F68C1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="00F14AB6"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4AB6" w:rsidRPr="007F68C1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F14AB6"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4AB6" w:rsidRPr="007F68C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F14AB6" w:rsidRPr="007F68C1">
        <w:rPr>
          <w:rFonts w:ascii="Times New Roman" w:hAnsi="Times New Roman" w:cs="Times New Roman"/>
          <w:sz w:val="28"/>
          <w:szCs w:val="28"/>
        </w:rPr>
        <w:t xml:space="preserve"> 2.28 </w:t>
      </w:r>
      <w:proofErr w:type="spellStart"/>
      <w:r w:rsidR="00F14AB6" w:rsidRPr="007F68C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F14AB6" w:rsidRPr="007F68C1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F14AB6" w:rsidRPr="007F68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14AB6" w:rsidRPr="007F68C1">
        <w:rPr>
          <w:rFonts w:ascii="Times New Roman" w:hAnsi="Times New Roman" w:cs="Times New Roman"/>
          <w:sz w:val="28"/>
          <w:szCs w:val="28"/>
        </w:rPr>
        <w:t xml:space="preserve"> nhóm </w:t>
      </w:r>
      <w:proofErr w:type="spellStart"/>
      <w:r w:rsidR="00F14AB6" w:rsidRPr="007F68C1">
        <w:rPr>
          <w:rFonts w:ascii="Times New Roman" w:hAnsi="Times New Roman" w:cs="Times New Roman"/>
          <w:sz w:val="28"/>
          <w:szCs w:val="28"/>
        </w:rPr>
        <w:t>ao</w:t>
      </w:r>
      <w:proofErr w:type="spellEnd"/>
      <w:r w:rsidR="00F14AB6" w:rsidRPr="007F68C1">
        <w:rPr>
          <w:rFonts w:ascii="Times New Roman" w:hAnsi="Times New Roman" w:cs="Times New Roman"/>
          <w:sz w:val="28"/>
          <w:szCs w:val="28"/>
        </w:rPr>
        <w:t>=0.</w:t>
      </w:r>
    </w:p>
    <w:p w14:paraId="2888F07A" w14:textId="27A0A18C" w:rsidR="007F68C1" w:rsidRPr="007F68C1" w:rsidRDefault="007F68C1" w:rsidP="007F68C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623C45" w14:textId="058F7F91" w:rsidR="007F68C1" w:rsidRPr="007F68C1" w:rsidRDefault="007F68C1" w:rsidP="007F68C1">
      <w:pPr>
        <w:pStyle w:val="u1"/>
        <w:numPr>
          <w:ilvl w:val="0"/>
          <w:numId w:val="11"/>
        </w:numPr>
        <w:rPr>
          <w:rStyle w:val="Manh"/>
          <w:rFonts w:ascii="Times New Roman" w:hAnsi="Times New Roman" w:cs="Times New Roman"/>
          <w:b w:val="0"/>
          <w:bCs w:val="0"/>
          <w:sz w:val="28"/>
          <w:szCs w:val="28"/>
          <w:u w:val="single"/>
        </w:rPr>
      </w:pPr>
      <w:proofErr w:type="spellStart"/>
      <w:r w:rsidRPr="007F68C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Kiểm</w:t>
      </w:r>
      <w:proofErr w:type="spellEnd"/>
      <w:r w:rsidRPr="007F68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tra </w:t>
      </w:r>
      <w:proofErr w:type="spellStart"/>
      <w:r w:rsidRPr="007F68C1">
        <w:rPr>
          <w:rFonts w:ascii="Times New Roman" w:hAnsi="Times New Roman" w:cs="Times New Roman"/>
          <w:b/>
          <w:bCs/>
          <w:sz w:val="28"/>
          <w:szCs w:val="28"/>
          <w:u w:val="single"/>
        </w:rPr>
        <w:t>lại</w:t>
      </w:r>
      <w:proofErr w:type="spellEnd"/>
      <w:r w:rsidRPr="007F68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7F68C1">
        <w:rPr>
          <w:rFonts w:ascii="Times New Roman" w:hAnsi="Times New Roman" w:cs="Times New Roman"/>
          <w:b/>
          <w:bCs/>
          <w:sz w:val="28"/>
          <w:szCs w:val="28"/>
          <w:u w:val="single"/>
        </w:rPr>
        <w:t>bằng</w:t>
      </w:r>
      <w:proofErr w:type="spellEnd"/>
      <w:r w:rsidRPr="007F68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7F68C1">
        <w:rPr>
          <w:rFonts w:ascii="Times New Roman" w:hAnsi="Times New Roman" w:cs="Times New Roman"/>
          <w:b/>
          <w:bCs/>
          <w:sz w:val="28"/>
          <w:szCs w:val="28"/>
          <w:u w:val="single"/>
        </w:rPr>
        <w:t>phần</w:t>
      </w:r>
      <w:proofErr w:type="spellEnd"/>
      <w:r w:rsidRPr="007F68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7F68C1">
        <w:rPr>
          <w:rFonts w:ascii="Times New Roman" w:hAnsi="Times New Roman" w:cs="Times New Roman"/>
          <w:b/>
          <w:bCs/>
          <w:sz w:val="28"/>
          <w:szCs w:val="28"/>
          <w:u w:val="single"/>
        </w:rPr>
        <w:t>mềm</w:t>
      </w:r>
      <w:proofErr w:type="spellEnd"/>
      <w:r w:rsidRPr="007F68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7F68C1">
        <w:rPr>
          <w:rFonts w:ascii="Times New Roman" w:hAnsi="Times New Roman" w:cs="Times New Roman"/>
          <w:b/>
          <w:bCs/>
          <w:sz w:val="28"/>
          <w:szCs w:val="28"/>
          <w:u w:val="single"/>
        </w:rPr>
        <w:t>bằng</w:t>
      </w:r>
      <w:proofErr w:type="spellEnd"/>
      <w:r w:rsidRPr="007F68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R</w:t>
      </w:r>
    </w:p>
    <w:p w14:paraId="15D7E4F2" w14:textId="2B1F3F0C" w:rsidR="007F68C1" w:rsidRPr="007F68C1" w:rsidRDefault="007F68C1" w:rsidP="007F68C1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>:</w:t>
      </w:r>
    </w:p>
    <w:p w14:paraId="796CDE3B" w14:textId="4E696CA5" w:rsidR="00F14AB6" w:rsidRPr="007F68C1" w:rsidRDefault="00F14AB6" w:rsidP="00F14AB6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&gt; ao = c(1,0)</w:t>
      </w:r>
    </w:p>
    <w:p w14:paraId="4C2129A7" w14:textId="0B6B1B6F" w:rsidR="00FE399C" w:rsidRPr="007F68C1" w:rsidRDefault="00F14AB6" w:rsidP="00F14AB6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&gt; </w:t>
      </w:r>
      <w:proofErr w:type="spellStart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ntotal</w:t>
      </w:r>
      <w:proofErr w:type="spellEnd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(28,16</w:t>
      </w:r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3</w:t>
      </w:r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14:paraId="474C3CEB" w14:textId="2708282C" w:rsidR="00F14AB6" w:rsidRPr="007F68C1" w:rsidRDefault="00F14AB6" w:rsidP="00F14AB6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&gt; </w:t>
      </w:r>
      <w:proofErr w:type="spellStart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cancer</w:t>
      </w:r>
      <w:proofErr w:type="spellEnd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= c(11,36)</w:t>
      </w:r>
    </w:p>
    <w:p w14:paraId="7EF9F852" w14:textId="21C92983" w:rsidR="00F14AB6" w:rsidRPr="007F68C1" w:rsidRDefault="00F14AB6" w:rsidP="00F14AB6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&gt; </w:t>
      </w:r>
      <w:proofErr w:type="spellStart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pro</w:t>
      </w:r>
      <w:proofErr w:type="spellEnd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= </w:t>
      </w:r>
      <w:proofErr w:type="spellStart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cancer</w:t>
      </w:r>
      <w:proofErr w:type="spellEnd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/</w:t>
      </w:r>
      <w:proofErr w:type="spellStart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ntotal</w:t>
      </w:r>
      <w:proofErr w:type="spellEnd"/>
    </w:p>
    <w:p w14:paraId="09937EDC" w14:textId="77777777" w:rsidR="00F14AB6" w:rsidRPr="007F68C1" w:rsidRDefault="00F14AB6" w:rsidP="00F14AB6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&gt; </w:t>
      </w:r>
      <w:proofErr w:type="spellStart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logistic</w:t>
      </w:r>
      <w:proofErr w:type="spellEnd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= </w:t>
      </w:r>
      <w:proofErr w:type="spellStart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glm</w:t>
      </w:r>
      <w:proofErr w:type="spellEnd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(</w:t>
      </w:r>
      <w:proofErr w:type="spellStart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pro</w:t>
      </w:r>
      <w:proofErr w:type="spellEnd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~ ao, </w:t>
      </w:r>
      <w:proofErr w:type="spellStart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family</w:t>
      </w:r>
      <w:proofErr w:type="spellEnd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="</w:t>
      </w:r>
      <w:proofErr w:type="spellStart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binomial</w:t>
      </w:r>
      <w:proofErr w:type="spellEnd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", </w:t>
      </w:r>
      <w:proofErr w:type="spellStart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weight</w:t>
      </w:r>
      <w:proofErr w:type="spellEnd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=</w:t>
      </w:r>
      <w:proofErr w:type="spellStart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ntotal</w:t>
      </w:r>
      <w:proofErr w:type="spellEnd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14:paraId="3D4A575D" w14:textId="68C27304" w:rsidR="00F14AB6" w:rsidRPr="007F68C1" w:rsidRDefault="00F14AB6" w:rsidP="00F14AB6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&gt; </w:t>
      </w:r>
      <w:proofErr w:type="spellStart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summary</w:t>
      </w:r>
      <w:proofErr w:type="spellEnd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(</w:t>
      </w:r>
      <w:proofErr w:type="spellStart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logistic</w:t>
      </w:r>
      <w:proofErr w:type="spellEnd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14:paraId="06C3617C" w14:textId="06C788C4" w:rsidR="007F68C1" w:rsidRPr="007F68C1" w:rsidRDefault="007F68C1" w:rsidP="00F14AB6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Ta </w:t>
      </w:r>
      <w:proofErr w:type="spellStart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sẽ</w:t>
      </w:r>
      <w:proofErr w:type="spellEnd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được</w:t>
      </w:r>
      <w:proofErr w:type="spellEnd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kết</w:t>
      </w:r>
      <w:proofErr w:type="spellEnd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quả</w:t>
      </w:r>
      <w:proofErr w:type="spellEnd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như </w:t>
      </w:r>
      <w:proofErr w:type="spellStart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hình</w:t>
      </w:r>
      <w:proofErr w:type="spellEnd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bên </w:t>
      </w:r>
      <w:proofErr w:type="spellStart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dưới</w:t>
      </w:r>
      <w:proofErr w:type="spellEnd"/>
      <w:r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</w:t>
      </w:r>
    </w:p>
    <w:p w14:paraId="2F634CBC" w14:textId="0A259ADA" w:rsidR="00F14AB6" w:rsidRPr="007F68C1" w:rsidRDefault="00F14AB6" w:rsidP="00F14AB6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7F68C1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drawing>
          <wp:inline distT="0" distB="0" distL="0" distR="0" wp14:anchorId="2D08662F" wp14:editId="3644D82A">
            <wp:extent cx="5077534" cy="3124636"/>
            <wp:effectExtent l="0" t="0" r="8890" b="0"/>
            <wp:docPr id="47" name="Hình ảnh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A104" w14:textId="77777777" w:rsidR="00F14AB6" w:rsidRPr="007F68C1" w:rsidRDefault="00F14AB6" w:rsidP="00F14AB6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t xml:space="preserve">(a)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:”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mô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phân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CBFF26A" w14:textId="77777777" w:rsidR="002E28AA" w:rsidRPr="007F68C1" w:rsidRDefault="00F14AB6" w:rsidP="00F14AB6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t xml:space="preserve">(b)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Deviance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hai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deviance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dư (hay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residual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trong mô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[1]).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Deviance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như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trên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mô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(</w:t>
      </w:r>
      <w:r w:rsidR="002E28AA" w:rsidRPr="007F68C1">
        <w:rPr>
          <w:rFonts w:ascii="Times New Roman" w:hAnsi="Times New Roman" w:cs="Times New Roman"/>
          <w:sz w:val="28"/>
          <w:szCs w:val="28"/>
        </w:rPr>
        <w:t>t</w:t>
      </w:r>
      <w:r w:rsidRPr="007F68C1">
        <w:rPr>
          <w:rFonts w:ascii="Times New Roman" w:hAnsi="Times New Roman" w:cs="Times New Roman"/>
          <w:sz w:val="28"/>
          <w:szCs w:val="28"/>
        </w:rPr>
        <w:t xml:space="preserve">ương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như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residual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trong phân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BA02272" w14:textId="75CF8F59" w:rsidR="002E28AA" w:rsidRPr="007F68C1" w:rsidRDefault="00F14AB6" w:rsidP="00F14AB6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t xml:space="preserve">(c)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cung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α (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tên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intercept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β (ao)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sai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) cho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: </w:t>
      </w:r>
      <w:r w:rsidR="002E28AA" w:rsidRPr="007F68C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BB450A" wp14:editId="49546647">
            <wp:extent cx="4925112" cy="847843"/>
            <wp:effectExtent l="0" t="0" r="8890" b="9525"/>
            <wp:docPr id="49" name="Hình ảnh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4C9B" w14:textId="77777777" w:rsidR="002E28AA" w:rsidRPr="007F68C1" w:rsidRDefault="00F14AB6" w:rsidP="00F14AB6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68C1">
        <w:rPr>
          <w:rFonts w:ascii="Times New Roman" w:hAnsi="Times New Roman" w:cs="Times New Roman"/>
          <w:sz w:val="28"/>
          <w:szCs w:val="28"/>
        </w:rPr>
        <w:t>Qua k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ết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αˆ = -1.2607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β ˆ = -0.8254. </w:t>
      </w:r>
    </w:p>
    <w:p w14:paraId="7F92C056" w14:textId="0BEE46F8" w:rsidR="002E28AA" w:rsidRPr="007F68C1" w:rsidRDefault="00F14AB6" w:rsidP="002E28AA">
      <w:pPr>
        <w:pStyle w:val="oancuaDanhsach"/>
        <w:widowControl w:val="0"/>
        <w:numPr>
          <w:ilvl w:val="0"/>
          <w:numId w:val="6"/>
        </w:numPr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Ước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F68C1">
        <w:rPr>
          <w:rFonts w:ascii="Times New Roman" w:hAnsi="Times New Roman" w:cs="Times New Roman"/>
          <w:sz w:val="28"/>
          <w:szCs w:val="28"/>
        </w:rPr>
        <w:t>β</w:t>
      </w:r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ˆ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dương, cho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thấy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mối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liên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giữa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cancer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ao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mối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liên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thuận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: nguy cơ ung thư tăng khi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trị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ao tăng. </w:t>
      </w:r>
    </w:p>
    <w:p w14:paraId="4516C8CE" w14:textId="77777777" w:rsidR="002E28AA" w:rsidRPr="007F68C1" w:rsidRDefault="002E28AA" w:rsidP="002E28AA">
      <w:pPr>
        <w:pStyle w:val="oancuaDanhsach"/>
        <w:widowControl w:val="0"/>
        <w:numPr>
          <w:ilvl w:val="0"/>
          <w:numId w:val="6"/>
        </w:numPr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val="vi-VN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K</w:t>
      </w:r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>iểm</w:t>
      </w:r>
      <w:proofErr w:type="spellEnd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>định</w:t>
      </w:r>
      <w:proofErr w:type="spellEnd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z (</w:t>
      </w:r>
      <w:proofErr w:type="spellStart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>tính</w:t>
      </w:r>
      <w:proofErr w:type="spellEnd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>bằng</w:t>
      </w:r>
      <w:proofErr w:type="spellEnd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>cách</w:t>
      </w:r>
      <w:proofErr w:type="spellEnd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>lấy</w:t>
      </w:r>
      <w:proofErr w:type="spellEnd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>ước</w:t>
      </w:r>
      <w:proofErr w:type="spellEnd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chia cho sai </w:t>
      </w:r>
      <w:proofErr w:type="spellStart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>chuẩn</w:t>
      </w:r>
      <w:proofErr w:type="spellEnd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) </w:t>
      </w:r>
    </w:p>
    <w:p w14:paraId="1FE04101" w14:textId="77777777" w:rsidR="002E28AA" w:rsidRPr="007F68C1" w:rsidRDefault="002E28AA" w:rsidP="002E28AA">
      <w:pPr>
        <w:pStyle w:val="oancuaDanhsach"/>
        <w:widowControl w:val="0"/>
        <w:numPr>
          <w:ilvl w:val="0"/>
          <w:numId w:val="6"/>
        </w:numPr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val="vi-VN"/>
        </w:rPr>
      </w:pP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V</w:t>
      </w:r>
      <w:r w:rsidRPr="007F68C1">
        <w:rPr>
          <w:rFonts w:ascii="Times New Roman" w:hAnsi="Times New Roman" w:cs="Times New Roman"/>
          <w:sz w:val="28"/>
          <w:szCs w:val="28"/>
          <w:lang w:val="vi-VN"/>
        </w:rPr>
        <w:t>ì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trị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p = 0.055</w:t>
      </w:r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cho </w:t>
      </w:r>
      <w:proofErr w:type="spellStart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>chúng</w:t>
      </w:r>
      <w:proofErr w:type="spellEnd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>thấy</w:t>
      </w:r>
      <w:proofErr w:type="spellEnd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>ảnh</w:t>
      </w:r>
      <w:proofErr w:type="spellEnd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>hưởng</w:t>
      </w:r>
      <w:proofErr w:type="spellEnd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ao không </w:t>
      </w:r>
      <w:proofErr w:type="spellStart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>hẳn</w:t>
      </w:r>
      <w:proofErr w:type="spellEnd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ý </w:t>
      </w:r>
      <w:proofErr w:type="spellStart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>nghĩa</w:t>
      </w:r>
      <w:proofErr w:type="spellEnd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 w:rsidR="00F14AB6"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kê. </w:t>
      </w:r>
    </w:p>
    <w:p w14:paraId="5FB25DA2" w14:textId="2FD67223" w:rsidR="00F14AB6" w:rsidRPr="007F68C1" w:rsidRDefault="00F14AB6" w:rsidP="002E28AA">
      <w:pPr>
        <w:pStyle w:val="oancuaDanhsach"/>
        <w:widowControl w:val="0"/>
        <w:numPr>
          <w:ilvl w:val="0"/>
          <w:numId w:val="6"/>
        </w:numPr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val="vi-VN"/>
        </w:rPr>
      </w:pPr>
      <w:r w:rsidRPr="007F68C1">
        <w:rPr>
          <w:rFonts w:ascii="Times New Roman" w:hAnsi="Times New Roman" w:cs="Times New Roman"/>
          <w:sz w:val="28"/>
          <w:szCs w:val="28"/>
          <w:lang w:val="vi-VN"/>
        </w:rPr>
        <w:t>OR c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hính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e</w:t>
      </w:r>
      <w:r w:rsidR="002E28AA" w:rsidRPr="007F68C1">
        <w:rPr>
          <w:rFonts w:ascii="Times New Roman" w:hAnsi="Times New Roman" w:cs="Times New Roman"/>
          <w:sz w:val="28"/>
          <w:szCs w:val="28"/>
          <w:lang w:val="vi-VN"/>
        </w:rPr>
        <w:t>^</w:t>
      </w:r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0.8254 = 2.28 (phương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[5])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mà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chúng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vừa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qua phân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tích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thủ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công trong </w:t>
      </w:r>
      <w:proofErr w:type="spellStart"/>
      <w:r w:rsidRPr="007F68C1"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 w:rsidRPr="007F68C1">
        <w:rPr>
          <w:rFonts w:ascii="Times New Roman" w:hAnsi="Times New Roman" w:cs="Times New Roman"/>
          <w:sz w:val="28"/>
          <w:szCs w:val="28"/>
          <w:lang w:val="vi-VN"/>
        </w:rPr>
        <w:t xml:space="preserve"> trên.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khác,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ao=1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nguy cơ ung thư tăng 2.28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 xml:space="preserve"> nhóm </w:t>
      </w:r>
      <w:proofErr w:type="spellStart"/>
      <w:r w:rsidRPr="007F68C1">
        <w:rPr>
          <w:rFonts w:ascii="Times New Roman" w:hAnsi="Times New Roman" w:cs="Times New Roman"/>
          <w:sz w:val="28"/>
          <w:szCs w:val="28"/>
        </w:rPr>
        <w:t>ao</w:t>
      </w:r>
      <w:proofErr w:type="spellEnd"/>
      <w:r w:rsidRPr="007F68C1">
        <w:rPr>
          <w:rFonts w:ascii="Times New Roman" w:hAnsi="Times New Roman" w:cs="Times New Roman"/>
          <w:sz w:val="28"/>
          <w:szCs w:val="28"/>
        </w:rPr>
        <w:t>=0.</w:t>
      </w:r>
    </w:p>
    <w:p w14:paraId="50E585A0" w14:textId="77777777" w:rsidR="007F68C1" w:rsidRPr="007F68C1" w:rsidRDefault="007F68C1" w:rsidP="007F68C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left="360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</w:p>
    <w:p w14:paraId="36E45DFF" w14:textId="6E08DE28" w:rsidR="00E4653F" w:rsidRPr="007F68C1" w:rsidRDefault="00E4653F" w:rsidP="007F68C1">
      <w:pPr>
        <w:pStyle w:val="u1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68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Tài liệu </w:t>
      </w:r>
      <w:proofErr w:type="spellStart"/>
      <w:r w:rsidRPr="007F68C1">
        <w:rPr>
          <w:rFonts w:ascii="Times New Roman" w:hAnsi="Times New Roman" w:cs="Times New Roman"/>
          <w:b/>
          <w:bCs/>
          <w:sz w:val="28"/>
          <w:szCs w:val="28"/>
          <w:u w:val="single"/>
        </w:rPr>
        <w:t>tham</w:t>
      </w:r>
      <w:proofErr w:type="spellEnd"/>
      <w:r w:rsidRPr="007F68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7F68C1">
        <w:rPr>
          <w:rFonts w:ascii="Times New Roman" w:hAnsi="Times New Roman" w:cs="Times New Roman"/>
          <w:b/>
          <w:bCs/>
          <w:sz w:val="28"/>
          <w:szCs w:val="28"/>
          <w:u w:val="single"/>
        </w:rPr>
        <w:t>khảo</w:t>
      </w:r>
      <w:proofErr w:type="spellEnd"/>
      <w:r w:rsidRPr="007F68C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FC09E3D" w14:textId="51AD17E2" w:rsidR="00E4653F" w:rsidRPr="007F68C1" w:rsidRDefault="00E4653F" w:rsidP="009C0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hyperlink r:id="rId54" w:history="1">
        <w:r w:rsidRPr="007F68C1">
          <w:rPr>
            <w:rStyle w:val="Siuktni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http://bomonnoiydhue.edu.vn/upload/file/lstk15_logistic.pdf</w:t>
        </w:r>
      </w:hyperlink>
      <w:r w:rsidR="00FE399C" w:rsidRPr="007F68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br/>
      </w:r>
      <w:hyperlink r:id="rId55" w:history="1">
        <w:r w:rsidR="00FE399C" w:rsidRPr="007F68C1">
          <w:rPr>
            <w:rStyle w:val="Siuktni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https://bvag.com.vn/wp-content/uploads/2013/01/k2_attachments_PHAN-TICH-HOI-QUY-LOGISTIC-DON-VA-DA-BIEN.pdf</w:t>
        </w:r>
      </w:hyperlink>
    </w:p>
    <w:p w14:paraId="67FF54FB" w14:textId="77777777" w:rsidR="00FE399C" w:rsidRPr="007F68C1" w:rsidRDefault="00FE399C" w:rsidP="009C0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0A613750" w14:textId="77777777" w:rsidR="00E4653F" w:rsidRPr="007F68C1" w:rsidRDefault="00E4653F" w:rsidP="009C0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3ECACD1D" w14:textId="052B9ABE" w:rsidR="00E4653F" w:rsidRPr="007F68C1" w:rsidRDefault="00E4653F" w:rsidP="009C0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</w:p>
    <w:p w14:paraId="74DC3041" w14:textId="3E342786" w:rsidR="00E4653F" w:rsidRPr="007F68C1" w:rsidRDefault="00E4653F" w:rsidP="009C0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</w:p>
    <w:p w14:paraId="71DD0789" w14:textId="4776F407" w:rsidR="00E4653F" w:rsidRPr="007F68C1" w:rsidRDefault="00E4653F" w:rsidP="009C0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</w:p>
    <w:p w14:paraId="397C81B1" w14:textId="77777777" w:rsidR="00E4653F" w:rsidRPr="007F68C1" w:rsidRDefault="00E4653F" w:rsidP="009C01D1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</w:p>
    <w:sectPr w:rsidR="00E4653F" w:rsidRPr="007F68C1" w:rsidSect="00590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30DC2"/>
    <w:multiLevelType w:val="hybridMultilevel"/>
    <w:tmpl w:val="FCA60FAC"/>
    <w:lvl w:ilvl="0" w:tplc="C9567FE4">
      <w:start w:val="1"/>
      <w:numFmt w:val="bullet"/>
      <w:lvlText w:val="-"/>
      <w:lvlJc w:val="left"/>
      <w:pPr>
        <w:ind w:left="1440" w:hanging="360"/>
      </w:pPr>
      <w:rPr>
        <w:rFonts w:ascii="Segoe UI" w:eastAsiaTheme="minorEastAsia" w:hAnsi="Segoe UI" w:cs="Segoe UI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B1A7F0A">
      <w:start w:val="1"/>
      <w:numFmt w:val="bullet"/>
      <w:lvlText w:val=""/>
      <w:lvlJc w:val="left"/>
      <w:pPr>
        <w:ind w:left="3600" w:hanging="360"/>
      </w:pPr>
      <w:rPr>
        <w:rFonts w:ascii="Wingdings" w:eastAsiaTheme="minorEastAsia" w:hAnsi="Wingdings" w:cstheme="minorHAnsi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845E06"/>
    <w:multiLevelType w:val="hybridMultilevel"/>
    <w:tmpl w:val="1B1C80D6"/>
    <w:lvl w:ilvl="0" w:tplc="042A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043AF"/>
    <w:multiLevelType w:val="hybridMultilevel"/>
    <w:tmpl w:val="EB56F668"/>
    <w:lvl w:ilvl="0" w:tplc="CBC6F9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F23C6"/>
    <w:multiLevelType w:val="hybridMultilevel"/>
    <w:tmpl w:val="DC089A26"/>
    <w:lvl w:ilvl="0" w:tplc="C9567FE4">
      <w:start w:val="1"/>
      <w:numFmt w:val="bullet"/>
      <w:lvlText w:val="-"/>
      <w:lvlJc w:val="left"/>
      <w:pPr>
        <w:ind w:left="1440" w:hanging="360"/>
      </w:pPr>
      <w:rPr>
        <w:rFonts w:ascii="Segoe UI" w:eastAsiaTheme="minorEastAsia" w:hAnsi="Segoe UI" w:cs="Segoe U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A2000"/>
    <w:multiLevelType w:val="hybridMultilevel"/>
    <w:tmpl w:val="B2AC1E50"/>
    <w:lvl w:ilvl="0" w:tplc="DB8630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C2A8D"/>
    <w:multiLevelType w:val="hybridMultilevel"/>
    <w:tmpl w:val="F9E6A144"/>
    <w:lvl w:ilvl="0" w:tplc="5D6A16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46479"/>
    <w:multiLevelType w:val="hybridMultilevel"/>
    <w:tmpl w:val="7892F778"/>
    <w:lvl w:ilvl="0" w:tplc="EDD803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95955"/>
    <w:multiLevelType w:val="hybridMultilevel"/>
    <w:tmpl w:val="3E98A5AE"/>
    <w:lvl w:ilvl="0" w:tplc="895E47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C7B6D"/>
    <w:multiLevelType w:val="hybridMultilevel"/>
    <w:tmpl w:val="FE2454D2"/>
    <w:lvl w:ilvl="0" w:tplc="87B491A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40739"/>
    <w:multiLevelType w:val="hybridMultilevel"/>
    <w:tmpl w:val="1D2696D6"/>
    <w:lvl w:ilvl="0" w:tplc="1E38A0A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113D4"/>
    <w:multiLevelType w:val="hybridMultilevel"/>
    <w:tmpl w:val="02B66D6A"/>
    <w:lvl w:ilvl="0" w:tplc="15BACB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2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24"/>
    <w:rsid w:val="000502AC"/>
    <w:rsid w:val="00141EC7"/>
    <w:rsid w:val="002E28AA"/>
    <w:rsid w:val="00397575"/>
    <w:rsid w:val="004A7B91"/>
    <w:rsid w:val="004B592A"/>
    <w:rsid w:val="00590415"/>
    <w:rsid w:val="005D6385"/>
    <w:rsid w:val="006F4B6D"/>
    <w:rsid w:val="00736B28"/>
    <w:rsid w:val="007F68C1"/>
    <w:rsid w:val="00906311"/>
    <w:rsid w:val="009B0824"/>
    <w:rsid w:val="009C01D1"/>
    <w:rsid w:val="00B17880"/>
    <w:rsid w:val="00B431F2"/>
    <w:rsid w:val="00BD0218"/>
    <w:rsid w:val="00D35D91"/>
    <w:rsid w:val="00E4653F"/>
    <w:rsid w:val="00EA15E7"/>
    <w:rsid w:val="00ED5A33"/>
    <w:rsid w:val="00F14AB6"/>
    <w:rsid w:val="00F851D1"/>
    <w:rsid w:val="00FE04A4"/>
    <w:rsid w:val="00FE399C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DA47"/>
  <w15:chartTrackingRefBased/>
  <w15:docId w15:val="{1C857BA1-7034-4BF5-8200-26236F5D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50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502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B0824"/>
    <w:pPr>
      <w:ind w:left="720"/>
      <w:contextualSpacing/>
    </w:pPr>
    <w:rPr>
      <w:lang w:val="en-US"/>
    </w:rPr>
  </w:style>
  <w:style w:type="paragraph" w:styleId="ThngthngWeb">
    <w:name w:val="Normal (Web)"/>
    <w:basedOn w:val="Binhthng"/>
    <w:uiPriority w:val="99"/>
    <w:semiHidden/>
    <w:unhideWhenUsed/>
    <w:rsid w:val="009B0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unhideWhenUsed/>
    <w:rsid w:val="009C01D1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9C01D1"/>
    <w:rPr>
      <w:color w:val="605E5C"/>
      <w:shd w:val="clear" w:color="auto" w:fill="E1DFDD"/>
    </w:rPr>
  </w:style>
  <w:style w:type="character" w:customStyle="1" w:styleId="mjx-char">
    <w:name w:val="mjx-char"/>
    <w:basedOn w:val="Phngmcinhcuaoanvn"/>
    <w:rsid w:val="00906311"/>
  </w:style>
  <w:style w:type="paragraph" w:styleId="Tiu">
    <w:name w:val="Title"/>
    <w:basedOn w:val="Binhthng"/>
    <w:next w:val="Binhthng"/>
    <w:link w:val="TiuChar"/>
    <w:uiPriority w:val="10"/>
    <w:qFormat/>
    <w:rsid w:val="002E2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E2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anh">
    <w:name w:val="Strong"/>
    <w:basedOn w:val="Phngmcinhcuaoanvn"/>
    <w:uiPriority w:val="22"/>
    <w:qFormat/>
    <w:rsid w:val="002E28AA"/>
    <w:rPr>
      <w:b/>
      <w:b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E28A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2E28AA"/>
    <w:rPr>
      <w:i/>
      <w:iCs/>
      <w:color w:val="4472C4" w:themeColor="accent1"/>
    </w:rPr>
  </w:style>
  <w:style w:type="character" w:styleId="ThamchiuNhnmnh">
    <w:name w:val="Intense Reference"/>
    <w:basedOn w:val="Phngmcinhcuaoanvn"/>
    <w:uiPriority w:val="32"/>
    <w:qFormat/>
    <w:rsid w:val="002E28AA"/>
    <w:rPr>
      <w:b/>
      <w:bCs/>
      <w:smallCaps/>
      <w:color w:val="4472C4" w:themeColor="accent1"/>
      <w:spacing w:val="5"/>
    </w:rPr>
  </w:style>
  <w:style w:type="character" w:styleId="ThamchiuTinht">
    <w:name w:val="Subtle Reference"/>
    <w:basedOn w:val="Phngmcinhcuaoanvn"/>
    <w:uiPriority w:val="31"/>
    <w:qFormat/>
    <w:rsid w:val="002E28AA"/>
    <w:rPr>
      <w:smallCaps/>
      <w:color w:val="5A5A5A" w:themeColor="text1" w:themeTint="A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E28A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E28AA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2E28AA"/>
    <w:rPr>
      <w:i/>
      <w:iCs/>
      <w:color w:val="4472C4" w:themeColor="accent1"/>
    </w:rPr>
  </w:style>
  <w:style w:type="character" w:customStyle="1" w:styleId="u2Char">
    <w:name w:val="Đầu đề 2 Char"/>
    <w:basedOn w:val="Phngmcinhcuaoanvn"/>
    <w:link w:val="u2"/>
    <w:uiPriority w:val="9"/>
    <w:rsid w:val="000502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050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Phngmcinhcuaoanvn"/>
    <w:uiPriority w:val="99"/>
    <w:semiHidden/>
    <w:unhideWhenUsed/>
    <w:rsid w:val="00D35D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www.youtube.com/watch?v=LI3acanCvWA&amp;list=UU21dOPe-YHO3Gw6BRbyeotQ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hyperlink" Target="https://bvag.com.vn/wp-content/uploads/2013/01/k2_attachments_PHAN-TICH-HOI-QUY-LOGISTIC-DON-VA-DA-BIEN.pdf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www.youtube.com/watch?v=bTzGlI2Kjtg&amp;list=UU21dOPe-YHO3Gw6BRbyeotQ" TargetMode="External"/><Relationship Id="rId40" Type="http://schemas.openxmlformats.org/officeDocument/2006/relationships/hyperlink" Target="https://www.statisticshowto.com/find-standard-error-regression-slope/#:~:text=Standard%20Error%20of%20Regression%20Slope%20Formula,i%20%E2%80%93%20x)2%20%5D" TargetMode="External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cameron.econ.ucdavis.edu/excel/ex61multipleregression.html" TargetMode="External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s://www.youtube.com/watch?v=Hc3Z1OjYAQA&amp;list=UU21dOPe-YHO3Gw6BRbyeotQ" TargetMode="External"/><Relationship Id="rId46" Type="http://schemas.openxmlformats.org/officeDocument/2006/relationships/image" Target="media/image36.png"/><Relationship Id="rId20" Type="http://schemas.openxmlformats.org/officeDocument/2006/relationships/image" Target="media/image16.png"/><Relationship Id="rId41" Type="http://schemas.openxmlformats.org/officeDocument/2006/relationships/image" Target="media/image31.png"/><Relationship Id="rId54" Type="http://schemas.openxmlformats.org/officeDocument/2006/relationships/hyperlink" Target="http://bomonnoiydhue.edu.vn/upload/file/lstk15_logistic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econometricsr.hieunguyenphi.com/kim-inh-gia-thuyt-va-khoang-tin-cy-hi-quy-a-bin.html" TargetMode="External"/><Relationship Id="rId49" Type="http://schemas.openxmlformats.org/officeDocument/2006/relationships/image" Target="media/image39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34.png"/><Relationship Id="rId52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18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Thục Quyên</dc:creator>
  <cp:keywords/>
  <dc:description/>
  <cp:lastModifiedBy>Đoàn Thục Quyên</cp:lastModifiedBy>
  <cp:revision>1</cp:revision>
  <dcterms:created xsi:type="dcterms:W3CDTF">2021-06-02T00:11:00Z</dcterms:created>
  <dcterms:modified xsi:type="dcterms:W3CDTF">2021-06-02T04:39:00Z</dcterms:modified>
</cp:coreProperties>
</file>