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515"/>
        <w:gridCol w:w="2159"/>
        <w:gridCol w:w="2338"/>
      </w:tblGrid>
      <w:tr w:rsidR="006C2A36" w14:paraId="127804C7" w14:textId="77777777" w:rsidTr="0010068C">
        <w:tc>
          <w:tcPr>
            <w:tcW w:w="2515" w:type="dxa"/>
          </w:tcPr>
          <w:p w14:paraId="67CD7109" w14:textId="543FB5DE" w:rsidR="006C2A36" w:rsidRDefault="006C2A36" w:rsidP="00CD366B">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Họ và tên</w:t>
            </w:r>
          </w:p>
        </w:tc>
        <w:tc>
          <w:tcPr>
            <w:tcW w:w="2159" w:type="dxa"/>
          </w:tcPr>
          <w:p w14:paraId="4F7666C5" w14:textId="7E6442C8" w:rsidR="006C2A36" w:rsidRDefault="006C2A36" w:rsidP="00CD366B">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Mã học viên</w:t>
            </w:r>
          </w:p>
        </w:tc>
        <w:tc>
          <w:tcPr>
            <w:tcW w:w="2338" w:type="dxa"/>
          </w:tcPr>
          <w:p w14:paraId="0C51811D" w14:textId="02741721" w:rsidR="006C2A36" w:rsidRDefault="006C2A36" w:rsidP="00CD366B">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Mã lớp</w:t>
            </w:r>
          </w:p>
        </w:tc>
      </w:tr>
      <w:tr w:rsidR="006C2A36" w14:paraId="767BE5B6" w14:textId="77777777" w:rsidTr="0010068C">
        <w:tc>
          <w:tcPr>
            <w:tcW w:w="2515" w:type="dxa"/>
          </w:tcPr>
          <w:p w14:paraId="215C03F6" w14:textId="063B4BAE" w:rsidR="006C2A36" w:rsidRPr="0010068C" w:rsidRDefault="0010068C" w:rsidP="00CD366B">
            <w:pPr>
              <w:spacing w:line="360" w:lineRule="auto"/>
              <w:jc w:val="center"/>
              <w:rPr>
                <w:rFonts w:ascii="Times New Roman" w:eastAsia="Times New Roman" w:hAnsi="Times New Roman" w:cs="Times New Roman"/>
                <w:color w:val="000000" w:themeColor="text1"/>
                <w:sz w:val="28"/>
                <w:szCs w:val="28"/>
              </w:rPr>
            </w:pPr>
            <w:r w:rsidRPr="0010068C">
              <w:rPr>
                <w:rFonts w:ascii="Times New Roman" w:eastAsia="Times New Roman" w:hAnsi="Times New Roman" w:cs="Times New Roman"/>
                <w:color w:val="000000" w:themeColor="text1"/>
                <w:sz w:val="28"/>
                <w:szCs w:val="28"/>
              </w:rPr>
              <w:t>Nguyễn Thị Quyên</w:t>
            </w:r>
          </w:p>
        </w:tc>
        <w:tc>
          <w:tcPr>
            <w:tcW w:w="2159" w:type="dxa"/>
          </w:tcPr>
          <w:p w14:paraId="6210BAA6" w14:textId="54ED3417" w:rsidR="006C2A36" w:rsidRPr="0010068C" w:rsidRDefault="0010068C" w:rsidP="00CD366B">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911223006</w:t>
            </w:r>
          </w:p>
        </w:tc>
        <w:tc>
          <w:tcPr>
            <w:tcW w:w="2338" w:type="dxa"/>
          </w:tcPr>
          <w:p w14:paraId="36D55AAE" w14:textId="48877FDE" w:rsidR="006C2A36" w:rsidRPr="0010068C" w:rsidRDefault="0010068C" w:rsidP="00CD366B">
            <w:pPr>
              <w:spacing w:line="360" w:lineRule="auto"/>
              <w:jc w:val="center"/>
              <w:rPr>
                <w:rFonts w:ascii="Times New Roman" w:eastAsia="Times New Roman" w:hAnsi="Times New Roman" w:cs="Times New Roman"/>
                <w:color w:val="000000" w:themeColor="text1"/>
                <w:sz w:val="28"/>
                <w:szCs w:val="28"/>
              </w:rPr>
            </w:pPr>
            <w:r w:rsidRPr="0010068C">
              <w:rPr>
                <w:rFonts w:ascii="Times New Roman" w:eastAsia="Times New Roman" w:hAnsi="Times New Roman" w:cs="Times New Roman"/>
                <w:color w:val="000000" w:themeColor="text1"/>
                <w:sz w:val="28"/>
                <w:szCs w:val="28"/>
              </w:rPr>
              <w:t>CHTT.TV2304</w:t>
            </w:r>
          </w:p>
        </w:tc>
      </w:tr>
      <w:tr w:rsidR="006C2A36" w14:paraId="13E882EE" w14:textId="77777777" w:rsidTr="0010068C">
        <w:tc>
          <w:tcPr>
            <w:tcW w:w="2515" w:type="dxa"/>
          </w:tcPr>
          <w:p w14:paraId="0A2867AA" w14:textId="1C702113" w:rsidR="006C2A36" w:rsidRPr="0010068C" w:rsidRDefault="0010068C" w:rsidP="00CD366B">
            <w:pPr>
              <w:spacing w:line="360" w:lineRule="auto"/>
              <w:jc w:val="center"/>
              <w:rPr>
                <w:rFonts w:ascii="Times New Roman" w:eastAsia="Times New Roman" w:hAnsi="Times New Roman" w:cs="Times New Roman"/>
                <w:color w:val="000000" w:themeColor="text1"/>
                <w:sz w:val="28"/>
                <w:szCs w:val="28"/>
              </w:rPr>
            </w:pPr>
            <w:r w:rsidRPr="0010068C">
              <w:rPr>
                <w:rFonts w:ascii="Times New Roman" w:eastAsia="Times New Roman" w:hAnsi="Times New Roman" w:cs="Times New Roman"/>
                <w:color w:val="000000" w:themeColor="text1"/>
                <w:sz w:val="28"/>
                <w:szCs w:val="28"/>
              </w:rPr>
              <w:t>Trần Quốc Tấn</w:t>
            </w:r>
          </w:p>
        </w:tc>
        <w:tc>
          <w:tcPr>
            <w:tcW w:w="2159" w:type="dxa"/>
          </w:tcPr>
          <w:p w14:paraId="4B1D91A4" w14:textId="5B00A743" w:rsidR="006C2A36" w:rsidRPr="0010068C" w:rsidRDefault="0010068C" w:rsidP="00CD366B">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911223008</w:t>
            </w:r>
          </w:p>
        </w:tc>
        <w:tc>
          <w:tcPr>
            <w:tcW w:w="2338" w:type="dxa"/>
          </w:tcPr>
          <w:p w14:paraId="486912D9" w14:textId="11415499" w:rsidR="006C2A36" w:rsidRPr="0010068C" w:rsidRDefault="0010068C" w:rsidP="00CD366B">
            <w:pPr>
              <w:spacing w:line="360" w:lineRule="auto"/>
              <w:jc w:val="center"/>
              <w:rPr>
                <w:rFonts w:ascii="Times New Roman" w:eastAsia="Times New Roman" w:hAnsi="Times New Roman" w:cs="Times New Roman"/>
                <w:color w:val="000000" w:themeColor="text1"/>
                <w:sz w:val="28"/>
                <w:szCs w:val="28"/>
              </w:rPr>
            </w:pPr>
            <w:r w:rsidRPr="0010068C">
              <w:rPr>
                <w:rFonts w:ascii="Times New Roman" w:eastAsia="Times New Roman" w:hAnsi="Times New Roman" w:cs="Times New Roman"/>
                <w:color w:val="000000" w:themeColor="text1"/>
                <w:sz w:val="28"/>
                <w:szCs w:val="28"/>
              </w:rPr>
              <w:t>CHTT.TV2304</w:t>
            </w:r>
          </w:p>
        </w:tc>
      </w:tr>
      <w:tr w:rsidR="006C2A36" w14:paraId="698B5232" w14:textId="77777777" w:rsidTr="0010068C">
        <w:tc>
          <w:tcPr>
            <w:tcW w:w="2515" w:type="dxa"/>
          </w:tcPr>
          <w:p w14:paraId="59F3B336" w14:textId="20C9F5CB" w:rsidR="006C2A36" w:rsidRPr="0010068C" w:rsidRDefault="006C2A36" w:rsidP="00CD366B">
            <w:pPr>
              <w:spacing w:line="360" w:lineRule="auto"/>
              <w:jc w:val="center"/>
              <w:rPr>
                <w:rFonts w:ascii="Times New Roman" w:eastAsia="Times New Roman" w:hAnsi="Times New Roman" w:cs="Times New Roman"/>
                <w:color w:val="000000" w:themeColor="text1"/>
                <w:sz w:val="28"/>
                <w:szCs w:val="28"/>
              </w:rPr>
            </w:pPr>
            <w:r w:rsidRPr="0010068C">
              <w:rPr>
                <w:rFonts w:ascii="Times New Roman" w:eastAsia="Times New Roman" w:hAnsi="Times New Roman" w:cs="Times New Roman"/>
                <w:color w:val="000000" w:themeColor="text1"/>
                <w:sz w:val="28"/>
                <w:szCs w:val="28"/>
              </w:rPr>
              <w:t>Đỗ Thành Ý</w:t>
            </w:r>
          </w:p>
        </w:tc>
        <w:tc>
          <w:tcPr>
            <w:tcW w:w="2159" w:type="dxa"/>
          </w:tcPr>
          <w:p w14:paraId="752F0BC9" w14:textId="505D2CA3" w:rsidR="006C2A36" w:rsidRPr="0010068C" w:rsidRDefault="0010068C" w:rsidP="00CD366B">
            <w:pPr>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911223013</w:t>
            </w:r>
          </w:p>
        </w:tc>
        <w:tc>
          <w:tcPr>
            <w:tcW w:w="2338" w:type="dxa"/>
          </w:tcPr>
          <w:p w14:paraId="28E410D0" w14:textId="187E8380" w:rsidR="006C2A36" w:rsidRPr="0010068C" w:rsidRDefault="0010068C" w:rsidP="00CD366B">
            <w:pPr>
              <w:spacing w:line="360" w:lineRule="auto"/>
              <w:jc w:val="center"/>
              <w:rPr>
                <w:rFonts w:ascii="Times New Roman" w:eastAsia="Times New Roman" w:hAnsi="Times New Roman" w:cs="Times New Roman"/>
                <w:color w:val="000000" w:themeColor="text1"/>
                <w:sz w:val="28"/>
                <w:szCs w:val="28"/>
              </w:rPr>
            </w:pPr>
            <w:r w:rsidRPr="0010068C">
              <w:rPr>
                <w:rFonts w:ascii="Times New Roman" w:eastAsia="Times New Roman" w:hAnsi="Times New Roman" w:cs="Times New Roman"/>
                <w:color w:val="000000" w:themeColor="text1"/>
                <w:sz w:val="28"/>
                <w:szCs w:val="28"/>
              </w:rPr>
              <w:t>CHTT.TV2304</w:t>
            </w:r>
          </w:p>
        </w:tc>
      </w:tr>
    </w:tbl>
    <w:p w14:paraId="620BC5CA" w14:textId="77777777" w:rsidR="006C2A36" w:rsidRDefault="006C2A36" w:rsidP="00CD366B">
      <w:pPr>
        <w:shd w:val="clear" w:color="auto" w:fill="FFFFFF" w:themeFill="background1"/>
        <w:spacing w:after="0" w:line="360" w:lineRule="auto"/>
        <w:jc w:val="center"/>
        <w:rPr>
          <w:rFonts w:ascii="Times New Roman" w:eastAsia="Times New Roman" w:hAnsi="Times New Roman" w:cs="Times New Roman"/>
          <w:b/>
          <w:bCs/>
          <w:color w:val="000000" w:themeColor="text1"/>
          <w:sz w:val="28"/>
          <w:szCs w:val="28"/>
        </w:rPr>
      </w:pPr>
    </w:p>
    <w:p w14:paraId="49320A28" w14:textId="2303C0E5" w:rsidR="00CD366B" w:rsidRPr="00CD366B" w:rsidRDefault="00CD366B" w:rsidP="00CD366B">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b/>
          <w:bCs/>
          <w:color w:val="000000" w:themeColor="text1"/>
          <w:sz w:val="28"/>
          <w:szCs w:val="28"/>
        </w:rPr>
        <w:t>Báo cáo môn học - Phân tích mạng xã hội</w:t>
      </w:r>
    </w:p>
    <w:p w14:paraId="1CF17D36" w14:textId="77777777" w:rsidR="00CD366B" w:rsidRPr="00CD366B" w:rsidRDefault="00CD366B" w:rsidP="00CD366B">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14th September 2023</w:t>
      </w:r>
    </w:p>
    <w:p w14:paraId="775D47F2" w14:textId="77777777" w:rsidR="00CD366B" w:rsidRPr="00CD366B" w:rsidRDefault="00CD366B" w:rsidP="00CD366B">
      <w:pPr>
        <w:shd w:val="clear" w:color="auto" w:fill="FFFFFF" w:themeFill="background1"/>
        <w:spacing w:after="0" w:line="360" w:lineRule="auto"/>
        <w:jc w:val="both"/>
        <w:rPr>
          <w:rFonts w:ascii="Times New Roman" w:eastAsia="Times New Roman" w:hAnsi="Times New Roman" w:cs="Times New Roman"/>
          <w:color w:val="000000" w:themeColor="text1"/>
          <w:sz w:val="28"/>
          <w:szCs w:val="28"/>
        </w:rPr>
      </w:pPr>
    </w:p>
    <w:p w14:paraId="509E0C1E" w14:textId="510CB0D8" w:rsidR="00CD366B" w:rsidRPr="00CD366B" w:rsidRDefault="00080B9A" w:rsidP="00CD366B">
      <w:pPr>
        <w:shd w:val="clear" w:color="auto" w:fill="FFFFFF" w:themeFill="background1"/>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Tóm tắt</w:t>
      </w:r>
      <w:r w:rsidR="00CD366B" w:rsidRPr="00CD366B">
        <w:rPr>
          <w:rFonts w:ascii="Times New Roman" w:eastAsia="Times New Roman" w:hAnsi="Times New Roman" w:cs="Times New Roman"/>
          <w:b/>
          <w:bCs/>
          <w:color w:val="000000" w:themeColor="text1"/>
          <w:sz w:val="28"/>
          <w:szCs w:val="28"/>
        </w:rPr>
        <w:t xml:space="preserve"> – </w:t>
      </w:r>
      <w:r w:rsidR="00CD366B" w:rsidRPr="00CD366B">
        <w:rPr>
          <w:rFonts w:ascii="Times New Roman" w:eastAsia="Times New Roman" w:hAnsi="Times New Roman" w:cs="Times New Roman"/>
          <w:color w:val="000000" w:themeColor="text1"/>
          <w:sz w:val="28"/>
          <w:szCs w:val="28"/>
        </w:rPr>
        <w:t xml:space="preserve">Tập dữ liệu chia sẻ xe đạp này là phiên bản đã được làm sạch trước của dữ liệu cần thiết để hoàn thành bài tập nghiên cứu 1 của khóa học Cao cấp về Dữ liệu Thống kê của Google, dựa trên một công ty chia sẻ xe đạp hư cấu có tên là Cyclistic. Cyclistic đã thành công trong việc triển khai dịch vụ chia sẻ xe đạp và từ đó, chương trình đã phát triển thành một đội hình với 5.824 chiếc xe đạp được định vị địa lý và khóa vào mạng lưới gồm 692 trạm trên toàn bộ Chicago. Những chiếc xe này có khả năng mở khóa từ một trạm và được trả lại tại bất kỳ trạm nào trong hệ thống bất cứ lúc nào. Dữ liệu này đã được công ty Motivate International Inc. cung cấp theo giấy phép cụ thể và là dữ liệu công khai, cho phép người khác sử dụng để khám phá cách khách hàng sử dụng xe đạp tại Cyclistic. Thông qua việc phân tích mạng xã hội từ dữ liệu trên, nghiên cứu này đã mang lại những kết quả quan trọng: 1) Nghiên cứu đã thành công trong việc phân loại khách hàng thành các nhóm khác nhau, bao gồm người dùng thường xuyên và người dùng một lần. Phân loại này giúp Cyclistic tối ưu hóa chiến lược tiếp thị và hoạt động để tập trung vào thị trường mục tiêu một cách hiệu quả hơn, 2) Dữ liệu cho thấy mô hình sử dụng xe đạp biến đổi theo mùa và ngày trong tuần. Thông tin này giúp Cyclistic tối ưu hóa triển khai xe đạp để đáp ứng nhu cầu một cách hiệu quả, 3) Thông qua phân tích dữ liệu địa lý, nghiên cứu đã xác định các khu vực phổ biến cho việc sử dụng xe đạp. Cyclistic có thể sử dụng thông tin này để đảm bảo rằng luôn có đủ số lượng xe đạp ở những khu </w:t>
      </w:r>
      <w:r w:rsidR="00CD366B" w:rsidRPr="00CD366B">
        <w:rPr>
          <w:rFonts w:ascii="Times New Roman" w:eastAsia="Times New Roman" w:hAnsi="Times New Roman" w:cs="Times New Roman"/>
          <w:color w:val="000000" w:themeColor="text1"/>
          <w:sz w:val="28"/>
          <w:szCs w:val="28"/>
        </w:rPr>
        <w:lastRenderedPageBreak/>
        <w:t>vực có đông dân số. 4) Nghiên cứu đóng góp vào việc đánh giá toàn diện về hiệu suất tài chính của Cyclistic, nhấn mạnh các điểm mạnh và tiềm năng tăng trưởng trong tương lai. Nghiên cứu này mang lại cái nhìn sâu rộng về xu hướng sử dụng xe đạp tại Cyclistic, giúp công ty xây dựng chiến lược dựa trên dữ liệu cụ thể. Thông qua phân tích hành vi khách hàng, mô hình sử dụng, xu hướng địa lý và hiệu suất tài chính, Cyclistic có cơ hội tối ưu hóa dịch vụ và hoạt động kinh doanh của họ. Dữ liệu này, do Motivate International Inc. hào phóng cung cấp, là một tài nguyên quý báu cho các nhà nghiên cứu và người yêu thích để khám phá cách các loại khách hàng khác nhau sử dụng dịch vụ chia sẻ xe đạp tại Cyclistic.</w:t>
      </w:r>
    </w:p>
    <w:p w14:paraId="5A43C8D1" w14:textId="2A5427A2" w:rsidR="00CD366B" w:rsidRPr="00667122" w:rsidRDefault="00667122" w:rsidP="00667122">
      <w:pPr>
        <w:pStyle w:val="ListParagraph"/>
        <w:numPr>
          <w:ilvl w:val="0"/>
          <w:numId w:val="24"/>
        </w:numPr>
        <w:shd w:val="clear" w:color="auto" w:fill="FFFFFF" w:themeFill="background1"/>
        <w:spacing w:after="0" w:line="360" w:lineRule="auto"/>
        <w:jc w:val="both"/>
        <w:textAlignment w:val="baseline"/>
        <w:rPr>
          <w:rFonts w:ascii="Times New Roman" w:eastAsia="Times New Roman" w:hAnsi="Times New Roman" w:cs="Times New Roman"/>
          <w:b/>
          <w:bCs/>
          <w:color w:val="000000" w:themeColor="text1"/>
          <w:sz w:val="28"/>
          <w:szCs w:val="28"/>
        </w:rPr>
      </w:pPr>
      <w:r w:rsidRPr="00667122">
        <w:rPr>
          <w:rFonts w:ascii="Times New Roman" w:eastAsia="Times New Roman" w:hAnsi="Times New Roman" w:cs="Times New Roman"/>
          <w:b/>
          <w:bCs/>
          <w:color w:val="000000" w:themeColor="text1"/>
          <w:sz w:val="28"/>
          <w:szCs w:val="28"/>
        </w:rPr>
        <w:t>Giới thiệu</w:t>
      </w:r>
    </w:p>
    <w:p w14:paraId="757BE5AB" w14:textId="54B39762" w:rsidR="00CD366B" w:rsidRPr="00667122" w:rsidRDefault="00667122" w:rsidP="00667122">
      <w:pPr>
        <w:pStyle w:val="ListParagraph"/>
        <w:numPr>
          <w:ilvl w:val="1"/>
          <w:numId w:val="24"/>
        </w:numPr>
        <w:shd w:val="clear" w:color="auto" w:fill="FFFFFF" w:themeFill="background1"/>
        <w:spacing w:after="0" w:line="360" w:lineRule="auto"/>
        <w:jc w:val="both"/>
        <w:textAlignment w:val="baseline"/>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00CD366B" w:rsidRPr="00667122">
        <w:rPr>
          <w:rFonts w:ascii="Times New Roman" w:eastAsia="Times New Roman" w:hAnsi="Times New Roman" w:cs="Times New Roman"/>
          <w:b/>
          <w:bCs/>
          <w:color w:val="000000" w:themeColor="text1"/>
          <w:sz w:val="28"/>
          <w:szCs w:val="28"/>
        </w:rPr>
        <w:t>Lí do chọn đề tài: </w:t>
      </w:r>
    </w:p>
    <w:p w14:paraId="2D26D8F8"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Dữ liệu từ Cyclistic cung cấp một cơ hội quý báu để nghiên cứu và phân tích cách mà các loại khách hàng sử dụng dịch vụ chia sẻ xe đạp. Sự thật rằng dữ liệu này là một phiên bản đã được làm sạch trước của dữ liệu thực tế của một công ty giả tưởng giúp tạo ra môi trường nghiên cứu thực tế trong khóa học.</w:t>
      </w:r>
    </w:p>
    <w:p w14:paraId="465E61B5"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Việc thực hiện nghiên cứu sử dụng dữ liệu thực tế từ một công ty giả tưởng cho phép áp dụng kiến thức và kỹ năng đã học trong khóa học. Điều này giúp củng cố và cải thiện khả năng làm việc với dữ liệu thống kê và phân tích dữ liệu.</w:t>
      </w:r>
    </w:p>
    <w:p w14:paraId="2DD73EC3"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Nghiên cứu này cung cấp cơ hội thực hành các phương pháp phân tích dữ liệu trong môi trường thực tế. Thực hiện việc khám phá dữ liệu, xử lý, và trích xuất thông tin từ nó giúp phát triển kỹ năng thực tế và sử dụng công cụ phân tích.</w:t>
      </w:r>
    </w:p>
    <w:p w14:paraId="358F88CC"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Nghiên cứu về cách sử dụng xe đạp tại Cyclistic giúp hiểu rõ hơn về thị trường chia sẻ xe đạp và cách khách hàng sử dụng dịch vụ này. Điều này có thể mang lại giá trị trong việc phát triển chiến lược tiếp thị và cải thiện dịch vụ.</w:t>
      </w:r>
    </w:p>
    <w:p w14:paraId="5E7FB84C" w14:textId="0FA0E4C6" w:rsidR="00CD366B" w:rsidRPr="00667122" w:rsidRDefault="00667122" w:rsidP="00667122">
      <w:pPr>
        <w:pStyle w:val="ListParagraph"/>
        <w:numPr>
          <w:ilvl w:val="1"/>
          <w:numId w:val="24"/>
        </w:numPr>
        <w:shd w:val="clear" w:color="auto" w:fill="FFFFFF" w:themeFill="background1"/>
        <w:spacing w:after="0" w:line="360" w:lineRule="auto"/>
        <w:jc w:val="both"/>
        <w:textAlignment w:val="baseline"/>
        <w:rPr>
          <w:rFonts w:ascii="Times New Roman" w:eastAsia="Times New Roman" w:hAnsi="Times New Roman" w:cs="Times New Roman"/>
          <w:b/>
          <w:bCs/>
          <w:color w:val="000000" w:themeColor="text1"/>
          <w:sz w:val="28"/>
          <w:szCs w:val="28"/>
        </w:rPr>
      </w:pPr>
      <w:r w:rsidRPr="00667122">
        <w:rPr>
          <w:rFonts w:ascii="Times New Roman" w:eastAsia="Times New Roman" w:hAnsi="Times New Roman" w:cs="Times New Roman"/>
          <w:b/>
          <w:bCs/>
          <w:color w:val="000000" w:themeColor="text1"/>
          <w:sz w:val="28"/>
          <w:szCs w:val="28"/>
        </w:rPr>
        <w:t xml:space="preserve"> </w:t>
      </w:r>
      <w:r w:rsidR="00CD366B" w:rsidRPr="00667122">
        <w:rPr>
          <w:rFonts w:ascii="Times New Roman" w:eastAsia="Times New Roman" w:hAnsi="Times New Roman" w:cs="Times New Roman"/>
          <w:b/>
          <w:bCs/>
          <w:color w:val="000000" w:themeColor="text1"/>
          <w:sz w:val="28"/>
          <w:szCs w:val="28"/>
        </w:rPr>
        <w:t>Mô tả bài toán</w:t>
      </w:r>
    </w:p>
    <w:p w14:paraId="64CE32AB"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 xml:space="preserve">Bài toán này liên quan đến việc nghiên cứu dữ liệu sử dụng xe đạp tại Cyclistic, một công ty chia sẻ xe đạp hư cấu. Cyclistic đã phát triển thành một hệ </w:t>
      </w:r>
      <w:r w:rsidRPr="00CD366B">
        <w:rPr>
          <w:rFonts w:ascii="Times New Roman" w:eastAsia="Times New Roman" w:hAnsi="Times New Roman" w:cs="Times New Roman"/>
          <w:color w:val="000000" w:themeColor="text1"/>
          <w:sz w:val="28"/>
          <w:szCs w:val="28"/>
        </w:rPr>
        <w:lastRenderedPageBreak/>
        <w:t>thống lớn với hàng ngàn xe đạp và hàng trăm trạm ở Chicago. Khách hàng có khả năng mở khóa xe từ một trạm và trả lại xe tại bất kỳ trạm nào trong hệ thống. Dữ liệu đã được cung cấp bởi Motivate International Inc. và bao gồm thông tin về việc sử dụng xe đạp bao gồm thời gian, địa điểm, thời gian mở khóa và thời gian trả xe.</w:t>
      </w:r>
    </w:p>
    <w:p w14:paraId="557ABC03" w14:textId="362A151E" w:rsidR="00CD366B" w:rsidRPr="00667122" w:rsidRDefault="00667122" w:rsidP="00667122">
      <w:pPr>
        <w:pStyle w:val="ListParagraph"/>
        <w:numPr>
          <w:ilvl w:val="1"/>
          <w:numId w:val="24"/>
        </w:numPr>
        <w:shd w:val="clear" w:color="auto" w:fill="FFFFFF" w:themeFill="background1"/>
        <w:spacing w:after="0" w:line="360" w:lineRule="auto"/>
        <w:jc w:val="both"/>
        <w:textAlignment w:val="baseline"/>
        <w:rPr>
          <w:rFonts w:ascii="Times New Roman" w:eastAsia="Times New Roman" w:hAnsi="Times New Roman" w:cs="Times New Roman"/>
          <w:b/>
          <w:bCs/>
          <w:color w:val="000000" w:themeColor="text1"/>
          <w:sz w:val="28"/>
          <w:szCs w:val="28"/>
        </w:rPr>
      </w:pPr>
      <w:r w:rsidRPr="00667122">
        <w:rPr>
          <w:rFonts w:ascii="Times New Roman" w:eastAsia="Times New Roman" w:hAnsi="Times New Roman" w:cs="Times New Roman"/>
          <w:b/>
          <w:bCs/>
          <w:color w:val="000000" w:themeColor="text1"/>
          <w:sz w:val="28"/>
          <w:szCs w:val="28"/>
        </w:rPr>
        <w:t xml:space="preserve"> </w:t>
      </w:r>
      <w:r w:rsidR="00CD366B" w:rsidRPr="00667122">
        <w:rPr>
          <w:rFonts w:ascii="Times New Roman" w:eastAsia="Times New Roman" w:hAnsi="Times New Roman" w:cs="Times New Roman"/>
          <w:b/>
          <w:bCs/>
          <w:color w:val="000000" w:themeColor="text1"/>
          <w:sz w:val="28"/>
          <w:szCs w:val="28"/>
        </w:rPr>
        <w:t>Mục tiêu nghiên cứu</w:t>
      </w:r>
    </w:p>
    <w:p w14:paraId="608B9C86"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Phân tích mô hình sử dụng xe đạp bao gồm tần suất và thời gian sử dụng.</w:t>
      </w:r>
    </w:p>
    <w:p w14:paraId="6700ADEC"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Phân loại khách hàng thành các nhóm dựa trên mô hình sử dụng và tần suất.</w:t>
      </w:r>
    </w:p>
    <w:p w14:paraId="201D307F"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Hiểu sâu hơn về xu hướng sử dụng xe đạp theo thời gian, bao gồm theo mùa, ngày trong tuần, và giờ trong ngày.</w:t>
      </w:r>
    </w:p>
    <w:p w14:paraId="1ADA31FC"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Xác định các vị trí địa lý phổ biến cho việc sử dụng xe đạp.</w:t>
      </w:r>
    </w:p>
    <w:p w14:paraId="3FBC4CB7"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Đánh giá hiệu suất tài chính của Cyclistic dựa trên dữ liệu về sử dụng.</w:t>
      </w:r>
    </w:p>
    <w:p w14:paraId="35D7DCDA" w14:textId="2CA64027" w:rsidR="00CD366B" w:rsidRPr="00667122" w:rsidRDefault="00667122" w:rsidP="00667122">
      <w:pPr>
        <w:pStyle w:val="ListParagraph"/>
        <w:numPr>
          <w:ilvl w:val="1"/>
          <w:numId w:val="24"/>
        </w:numPr>
        <w:shd w:val="clear" w:color="auto" w:fill="FFFFFF" w:themeFill="background1"/>
        <w:spacing w:after="0" w:line="360" w:lineRule="auto"/>
        <w:jc w:val="both"/>
        <w:textAlignment w:val="baseline"/>
        <w:rPr>
          <w:rFonts w:ascii="Times New Roman" w:eastAsia="Times New Roman" w:hAnsi="Times New Roman" w:cs="Times New Roman"/>
          <w:b/>
          <w:bCs/>
          <w:color w:val="000000" w:themeColor="text1"/>
          <w:sz w:val="28"/>
          <w:szCs w:val="28"/>
        </w:rPr>
      </w:pPr>
      <w:r w:rsidRPr="00667122">
        <w:rPr>
          <w:rFonts w:ascii="Times New Roman" w:eastAsia="Times New Roman" w:hAnsi="Times New Roman" w:cs="Times New Roman"/>
          <w:b/>
          <w:bCs/>
          <w:color w:val="000000" w:themeColor="text1"/>
          <w:sz w:val="28"/>
          <w:szCs w:val="28"/>
        </w:rPr>
        <w:t xml:space="preserve"> </w:t>
      </w:r>
      <w:r w:rsidR="00CD366B" w:rsidRPr="00667122">
        <w:rPr>
          <w:rFonts w:ascii="Times New Roman" w:eastAsia="Times New Roman" w:hAnsi="Times New Roman" w:cs="Times New Roman"/>
          <w:b/>
          <w:bCs/>
          <w:color w:val="000000" w:themeColor="text1"/>
          <w:sz w:val="28"/>
          <w:szCs w:val="28"/>
        </w:rPr>
        <w:t xml:space="preserve">Cách </w:t>
      </w:r>
      <w:r w:rsidR="00080B9A">
        <w:rPr>
          <w:rFonts w:ascii="Times New Roman" w:eastAsia="Times New Roman" w:hAnsi="Times New Roman" w:cs="Times New Roman"/>
          <w:b/>
          <w:bCs/>
          <w:color w:val="000000" w:themeColor="text1"/>
          <w:sz w:val="28"/>
          <w:szCs w:val="28"/>
        </w:rPr>
        <w:t xml:space="preserve">giải </w:t>
      </w:r>
      <w:r w:rsidR="00CD366B" w:rsidRPr="00667122">
        <w:rPr>
          <w:rFonts w:ascii="Times New Roman" w:eastAsia="Times New Roman" w:hAnsi="Times New Roman" w:cs="Times New Roman"/>
          <w:b/>
          <w:bCs/>
          <w:color w:val="000000" w:themeColor="text1"/>
          <w:sz w:val="28"/>
          <w:szCs w:val="28"/>
        </w:rPr>
        <w:t>quyết bài toán</w:t>
      </w:r>
    </w:p>
    <w:p w14:paraId="35405EE7"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Để giải quyết bài toán phân tích sử dụng xe đạp tại Cyclistic và hiểu rõ khách hàng, nhóm đã thực hiện các bước sau:</w:t>
      </w:r>
    </w:p>
    <w:p w14:paraId="0185973E" w14:textId="716447BA"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 xml:space="preserve">Thu thập và </w:t>
      </w:r>
      <w:r w:rsidR="00756B16">
        <w:rPr>
          <w:rFonts w:ascii="Times New Roman" w:eastAsia="Times New Roman" w:hAnsi="Times New Roman" w:cs="Times New Roman"/>
          <w:color w:val="000000" w:themeColor="text1"/>
          <w:sz w:val="28"/>
          <w:szCs w:val="28"/>
        </w:rPr>
        <w:t>l</w:t>
      </w:r>
      <w:r w:rsidRPr="00CD366B">
        <w:rPr>
          <w:rFonts w:ascii="Times New Roman" w:eastAsia="Times New Roman" w:hAnsi="Times New Roman" w:cs="Times New Roman"/>
          <w:color w:val="000000" w:themeColor="text1"/>
          <w:sz w:val="28"/>
          <w:szCs w:val="28"/>
        </w:rPr>
        <w:t>àm sạch dữ liệu: Thu thập dữ liệu từ nguồn đã cho (Cyclistic) và làm sạch dữ liệu. Điều này bao gồm loại bỏ dữ liệu trùng lặp, xử lý dữ liệu bị thiếu, và đảm bảo dữ liệu đủ sạch để phân tích.</w:t>
      </w:r>
    </w:p>
    <w:p w14:paraId="7D07D865"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Khám phá Dữ liệu (Exploratory Data Analysis - EDA): Thực hiện EDA để hiểu cấu trúc dữ liệu, tìm hiểu phân phối, tương quan giữa các biến, và xác định các điểm dữ liệu ngoại lệ. EDA sẽ giúp bạn đặt ra các câu hỏi cụ thể để trả lời trong quá trình phân tích.</w:t>
      </w:r>
    </w:p>
    <w:p w14:paraId="3105A7B5" w14:textId="07428FD3"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 xml:space="preserve">Phân loại </w:t>
      </w:r>
      <w:r w:rsidR="00756B16">
        <w:rPr>
          <w:rFonts w:ascii="Times New Roman" w:eastAsia="Times New Roman" w:hAnsi="Times New Roman" w:cs="Times New Roman"/>
          <w:color w:val="000000" w:themeColor="text1"/>
          <w:sz w:val="28"/>
          <w:szCs w:val="28"/>
        </w:rPr>
        <w:t>k</w:t>
      </w:r>
      <w:r w:rsidRPr="00CD366B">
        <w:rPr>
          <w:rFonts w:ascii="Times New Roman" w:eastAsia="Times New Roman" w:hAnsi="Times New Roman" w:cs="Times New Roman"/>
          <w:color w:val="000000" w:themeColor="text1"/>
          <w:sz w:val="28"/>
          <w:szCs w:val="28"/>
        </w:rPr>
        <w:t xml:space="preserve">hách </w:t>
      </w:r>
      <w:r w:rsidR="00756B16">
        <w:rPr>
          <w:rFonts w:ascii="Times New Roman" w:eastAsia="Times New Roman" w:hAnsi="Times New Roman" w:cs="Times New Roman"/>
          <w:color w:val="000000" w:themeColor="text1"/>
          <w:sz w:val="28"/>
          <w:szCs w:val="28"/>
        </w:rPr>
        <w:t>h</w:t>
      </w:r>
      <w:r w:rsidRPr="00CD366B">
        <w:rPr>
          <w:rFonts w:ascii="Times New Roman" w:eastAsia="Times New Roman" w:hAnsi="Times New Roman" w:cs="Times New Roman"/>
          <w:color w:val="000000" w:themeColor="text1"/>
          <w:sz w:val="28"/>
          <w:szCs w:val="28"/>
        </w:rPr>
        <w:t>àng: Sử dụng dữ liệu về mô hình sử dụng xe đạp và tần suất, bạn có thể phân loại khách hàng thành các nhóm khác nhau, chẳng hạn như người dùng thường xuyên, người dùng thỉnh thoảng, và người dùng một lần. Các thuật toán như phân loại K-Means hoặc phân tích nhóm có thể được sử dụng để thực hiện điều này.</w:t>
      </w:r>
    </w:p>
    <w:p w14:paraId="40FFAA4A"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lastRenderedPageBreak/>
        <w:t>Phân tích mô hình sử dụng theo thời gian: Sử dụng dữ liệu thời gian, bạn có thể xác định xu hướng sử dụng xe đạp theo thời gian. Điều này bao gồm phân tích sử dụng theo mùa, ngày trong tuần, và giờ trong ngày. Biểu đồ và phân tích thống kê có thể được sử dụng để đồng thời hiểu được sự biến đổi của mô hình sử dụng.</w:t>
      </w:r>
    </w:p>
    <w:p w14:paraId="2B34A310"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Phân tích địa lý: Sử dụng dữ liệu địa lý, bạn có thể xác định các vị trí địa lý phổ biến cho việc sử dụng xe đạp. Điều này có thể giúp Cyclistic quản lý các trạm và đảm bảo rằng luôn có đủ số lượng xe đạp ở những vị trí này.</w:t>
      </w:r>
    </w:p>
    <w:p w14:paraId="1D606FE9"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Cuối cùng thực hiện báo cáo về các kết quả của nghiên cứu, bao gồm các phân tích, biểu đồ, và thông tin quan trọng nhất về hành vi của khách hàng.</w:t>
      </w:r>
    </w:p>
    <w:p w14:paraId="17B201FB"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b/>
          <w:bCs/>
          <w:color w:val="000000" w:themeColor="text1"/>
          <w:sz w:val="28"/>
          <w:szCs w:val="28"/>
        </w:rPr>
        <w:t>2. Cơ sở lý thuyết</w:t>
      </w:r>
    </w:p>
    <w:p w14:paraId="2302C6D6" w14:textId="53BEE61C"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2.1. Định nghĩa Mạng </w:t>
      </w:r>
      <w:r w:rsidR="00756B16">
        <w:rPr>
          <w:rFonts w:ascii="Times New Roman" w:eastAsia="Times New Roman" w:hAnsi="Times New Roman" w:cs="Times New Roman"/>
          <w:b/>
          <w:bCs/>
          <w:color w:val="000000" w:themeColor="text1"/>
          <w:sz w:val="28"/>
          <w:szCs w:val="28"/>
        </w:rPr>
        <w:t>x</w:t>
      </w:r>
      <w:r w:rsidRPr="00CD366B">
        <w:rPr>
          <w:rFonts w:ascii="Times New Roman" w:eastAsia="Times New Roman" w:hAnsi="Times New Roman" w:cs="Times New Roman"/>
          <w:b/>
          <w:bCs/>
          <w:color w:val="000000" w:themeColor="text1"/>
          <w:sz w:val="28"/>
          <w:szCs w:val="28"/>
        </w:rPr>
        <w:t xml:space="preserve">ã </w:t>
      </w:r>
      <w:r w:rsidR="00756B16">
        <w:rPr>
          <w:rFonts w:ascii="Times New Roman" w:eastAsia="Times New Roman" w:hAnsi="Times New Roman" w:cs="Times New Roman"/>
          <w:b/>
          <w:bCs/>
          <w:color w:val="000000" w:themeColor="text1"/>
          <w:sz w:val="28"/>
          <w:szCs w:val="28"/>
        </w:rPr>
        <w:t>h</w:t>
      </w:r>
      <w:r w:rsidRPr="00CD366B">
        <w:rPr>
          <w:rFonts w:ascii="Times New Roman" w:eastAsia="Times New Roman" w:hAnsi="Times New Roman" w:cs="Times New Roman"/>
          <w:b/>
          <w:bCs/>
          <w:color w:val="000000" w:themeColor="text1"/>
          <w:sz w:val="28"/>
          <w:szCs w:val="28"/>
        </w:rPr>
        <w:t>ội</w:t>
      </w:r>
    </w:p>
    <w:p w14:paraId="3C92D29D"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Mạng xã hội là một hệ thống các thực thể (có thể là cá nhân, tổ chức hoặc nút mạng) được kết nối bởi các mối quan hệ, tương tác hoặc thông tin chia sẻ. Trong ngữ cảnh của Cyclistic Bike-Share, các thành viên của mạng xã hội có thể là những người sử dụng dịch vụ thuê xe đạp, và mối quan hệ giữa họ có thể là việc sử dụng chung các trạm thuê xe, chia sẻ thông tin về tình trạng xe đạp, hoặc tương tác qua ứng dụng di động.</w:t>
      </w:r>
    </w:p>
    <w:p w14:paraId="67A6A6D3" w14:textId="751DA9F3"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2.2. Đồ </w:t>
      </w:r>
      <w:r w:rsidR="00756B16">
        <w:rPr>
          <w:rFonts w:ascii="Times New Roman" w:eastAsia="Times New Roman" w:hAnsi="Times New Roman" w:cs="Times New Roman"/>
          <w:b/>
          <w:bCs/>
          <w:color w:val="000000" w:themeColor="text1"/>
          <w:sz w:val="28"/>
          <w:szCs w:val="28"/>
        </w:rPr>
        <w:t>t</w:t>
      </w:r>
      <w:r w:rsidRPr="00CD366B">
        <w:rPr>
          <w:rFonts w:ascii="Times New Roman" w:eastAsia="Times New Roman" w:hAnsi="Times New Roman" w:cs="Times New Roman"/>
          <w:b/>
          <w:bCs/>
          <w:color w:val="000000" w:themeColor="text1"/>
          <w:sz w:val="28"/>
          <w:szCs w:val="28"/>
        </w:rPr>
        <w:t xml:space="preserve">hị </w:t>
      </w:r>
      <w:r w:rsidR="00756B16">
        <w:rPr>
          <w:rFonts w:ascii="Times New Roman" w:eastAsia="Times New Roman" w:hAnsi="Times New Roman" w:cs="Times New Roman"/>
          <w:b/>
          <w:bCs/>
          <w:color w:val="000000" w:themeColor="text1"/>
          <w:sz w:val="28"/>
          <w:szCs w:val="28"/>
        </w:rPr>
        <w:t>m</w:t>
      </w:r>
      <w:r w:rsidRPr="00CD366B">
        <w:rPr>
          <w:rFonts w:ascii="Times New Roman" w:eastAsia="Times New Roman" w:hAnsi="Times New Roman" w:cs="Times New Roman"/>
          <w:b/>
          <w:bCs/>
          <w:color w:val="000000" w:themeColor="text1"/>
          <w:sz w:val="28"/>
          <w:szCs w:val="28"/>
        </w:rPr>
        <w:t>ạng</w:t>
      </w:r>
    </w:p>
    <w:p w14:paraId="7F5AEC07"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Đồ thị mạng là một biểu đồ biểu diễn mối quan hệ giữa các nút trong mạng xã hội. Các nút thường biểu thị các thực thể (người dùng, trạm xe đạp, v.v.) và các cạnh biểu thị mối quan hệ giữa chúng. Đồ thị mạng có thể là đồ thị có hướng (khi có sự tương tác một chiều) hoặc đồ thị vô hướng (khi mối quan hệ là tương đối).</w:t>
      </w:r>
    </w:p>
    <w:p w14:paraId="5E1DC0A7" w14:textId="7383F7F9"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2.3. Độ </w:t>
      </w:r>
      <w:r w:rsidR="00756B16">
        <w:rPr>
          <w:rFonts w:ascii="Times New Roman" w:eastAsia="Times New Roman" w:hAnsi="Times New Roman" w:cs="Times New Roman"/>
          <w:b/>
          <w:bCs/>
          <w:color w:val="000000" w:themeColor="text1"/>
          <w:sz w:val="28"/>
          <w:szCs w:val="28"/>
        </w:rPr>
        <w:t>T</w:t>
      </w:r>
      <w:r w:rsidRPr="00CD366B">
        <w:rPr>
          <w:rFonts w:ascii="Times New Roman" w:eastAsia="Times New Roman" w:hAnsi="Times New Roman" w:cs="Times New Roman"/>
          <w:b/>
          <w:bCs/>
          <w:color w:val="000000" w:themeColor="text1"/>
          <w:sz w:val="28"/>
          <w:szCs w:val="28"/>
        </w:rPr>
        <w:t xml:space="preserve">rung </w:t>
      </w:r>
      <w:r w:rsidR="00756B16">
        <w:rPr>
          <w:rFonts w:ascii="Times New Roman" w:eastAsia="Times New Roman" w:hAnsi="Times New Roman" w:cs="Times New Roman"/>
          <w:b/>
          <w:bCs/>
          <w:color w:val="000000" w:themeColor="text1"/>
          <w:sz w:val="28"/>
          <w:szCs w:val="28"/>
        </w:rPr>
        <w:t>t</w:t>
      </w:r>
      <w:r w:rsidRPr="00CD366B">
        <w:rPr>
          <w:rFonts w:ascii="Times New Roman" w:eastAsia="Times New Roman" w:hAnsi="Times New Roman" w:cs="Times New Roman"/>
          <w:b/>
          <w:bCs/>
          <w:color w:val="000000" w:themeColor="text1"/>
          <w:sz w:val="28"/>
          <w:szCs w:val="28"/>
        </w:rPr>
        <w:t>âm</w:t>
      </w:r>
    </w:p>
    <w:p w14:paraId="3674A71A"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 xml:space="preserve">Trong phân tích mạng xã hội, độ trung tâm là một khái niệm quan trọng để đo lường tầm quan trọng của một nút trong mạng. Có nhiều phương pháp để tính độ trung tâm, bao gồm độ trung tâm bậc (degree centrality), độ trung tâm gần (closeness centrality), và độ trung tâm trung tâm (betweenness centrality). Điều này có thể giúp </w:t>
      </w:r>
      <w:r w:rsidRPr="00CD366B">
        <w:rPr>
          <w:rFonts w:ascii="Times New Roman" w:eastAsia="Times New Roman" w:hAnsi="Times New Roman" w:cs="Times New Roman"/>
          <w:color w:val="000000" w:themeColor="text1"/>
          <w:sz w:val="28"/>
          <w:szCs w:val="28"/>
        </w:rPr>
        <w:lastRenderedPageBreak/>
        <w:t>chúng ta xác định những người dùng quan trọng hoặc những trạm xe đạp quan trọng trong mạng Cyclistic.</w:t>
      </w:r>
    </w:p>
    <w:p w14:paraId="343B6185" w14:textId="63C03117"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2.4. Phân </w:t>
      </w:r>
      <w:r w:rsidR="00756B16">
        <w:rPr>
          <w:rFonts w:ascii="Times New Roman" w:eastAsia="Times New Roman" w:hAnsi="Times New Roman" w:cs="Times New Roman"/>
          <w:b/>
          <w:bCs/>
          <w:color w:val="000000" w:themeColor="text1"/>
          <w:sz w:val="28"/>
          <w:szCs w:val="28"/>
        </w:rPr>
        <w:t>t</w:t>
      </w:r>
      <w:r w:rsidRPr="00CD366B">
        <w:rPr>
          <w:rFonts w:ascii="Times New Roman" w:eastAsia="Times New Roman" w:hAnsi="Times New Roman" w:cs="Times New Roman"/>
          <w:b/>
          <w:bCs/>
          <w:color w:val="000000" w:themeColor="text1"/>
          <w:sz w:val="28"/>
          <w:szCs w:val="28"/>
        </w:rPr>
        <w:t xml:space="preserve">ích Cộng </w:t>
      </w:r>
      <w:r w:rsidR="00756B16" w:rsidRPr="00756B16">
        <w:rPr>
          <w:rFonts w:ascii="Times New Roman" w:eastAsia="Times New Roman" w:hAnsi="Times New Roman" w:cs="Times New Roman"/>
          <w:b/>
          <w:bCs/>
          <w:color w:val="000000" w:themeColor="text1"/>
          <w:sz w:val="28"/>
          <w:szCs w:val="28"/>
        </w:rPr>
        <w:t>đ</w:t>
      </w:r>
      <w:r w:rsidRPr="00CD366B">
        <w:rPr>
          <w:rFonts w:ascii="Times New Roman" w:eastAsia="Times New Roman" w:hAnsi="Times New Roman" w:cs="Times New Roman"/>
          <w:b/>
          <w:bCs/>
          <w:color w:val="000000" w:themeColor="text1"/>
          <w:sz w:val="28"/>
          <w:szCs w:val="28"/>
        </w:rPr>
        <w:t>ồng</w:t>
      </w:r>
    </w:p>
    <w:p w14:paraId="6518F352"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Phân tích cộng đồng là quá trình xác định và phân loại các nhóm nhỏ hơn trong mạng xã hội mà có sự tương tác mạnh mẽ. Phân tích cộng đồng có thể giúp chúng ta hiểu rõ hơn về cấu trúc và tương tác trong mạng xã hội của Cyclistic, ví dụ như việc phân biệt giữa các nhóm người dùng sử dụng xe đạp trong thành phố và trong khu vực ngoại ô.</w:t>
      </w:r>
    </w:p>
    <w:p w14:paraId="0A4C6289" w14:textId="77777777" w:rsidR="00CD366B" w:rsidRPr="00CD366B" w:rsidRDefault="00CD366B" w:rsidP="00CA5A24">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b/>
          <w:bCs/>
          <w:color w:val="000000" w:themeColor="text1"/>
          <w:sz w:val="28"/>
          <w:szCs w:val="28"/>
        </w:rPr>
        <w:t>3. Dataset – dữ liệu</w:t>
      </w:r>
    </w:p>
    <w:p w14:paraId="2F6CE74E" w14:textId="77777777"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3.1. Nguồn Dữ Liệu</w:t>
      </w:r>
    </w:p>
    <w:p w14:paraId="7FF26463"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Dữ liệu cho dự án này được thu thập từ hệ thống Cyclistic Bike-Share, một dự án cung cấp dịch vụ thuê xe đạp công cộng tại một số thành phố. Nguồn dữ liệu này bao gồm thông tin về việc sử dụng các xe đạp thuê trong khoảng thời gian dài và bao gồm các trạm thuê xe, thời gian mượn xe, tình trạng xe, vị trí, và thông tin người dùng.</w:t>
      </w:r>
    </w:p>
    <w:p w14:paraId="11022DFE" w14:textId="190CF8EA"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3.2. Thu </w:t>
      </w:r>
      <w:r w:rsidR="0034198B" w:rsidRPr="00CD366B">
        <w:rPr>
          <w:rFonts w:ascii="Times New Roman" w:eastAsia="Times New Roman" w:hAnsi="Times New Roman" w:cs="Times New Roman"/>
          <w:b/>
          <w:bCs/>
          <w:color w:val="000000" w:themeColor="text1"/>
          <w:sz w:val="28"/>
          <w:szCs w:val="28"/>
        </w:rPr>
        <w:t>thập dữ liệu</w:t>
      </w:r>
    </w:p>
    <w:p w14:paraId="1BAB1EDA"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Dữ liệu được thu thập thông qua các cảm biến trên các trạm thuê xe đạp, ứng dụng di động của Cyclistic và hệ thống quản lý dự án. Dữ liệu thu thập tự động mỗi khi một người dùng mượn hoặc trả xe đạp, và thông tin được lưu trữ trên máy chủ của Cyclistic.</w:t>
      </w:r>
    </w:p>
    <w:p w14:paraId="0ECB3FCE" w14:textId="6BCDD709"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3.3. Cấu </w:t>
      </w:r>
      <w:r w:rsidR="0034198B" w:rsidRPr="00CD366B">
        <w:rPr>
          <w:rFonts w:ascii="Times New Roman" w:eastAsia="Times New Roman" w:hAnsi="Times New Roman" w:cs="Times New Roman"/>
          <w:b/>
          <w:bCs/>
          <w:color w:val="000000" w:themeColor="text1"/>
          <w:sz w:val="28"/>
          <w:szCs w:val="28"/>
        </w:rPr>
        <w:t>trúc dữ liệu</w:t>
      </w:r>
    </w:p>
    <w:p w14:paraId="265B7490"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Dữ liệu Cyclistic được tổ chức dưới dạng tập tin dạng bảng với các cột và hàng. Dưới đây là một số cột quan trọng trong dữ liệu:</w:t>
      </w:r>
    </w:p>
    <w:p w14:paraId="1D939108" w14:textId="77777777" w:rsidR="00CD366B" w:rsidRPr="00CD366B" w:rsidRDefault="00CD366B" w:rsidP="00667122">
      <w:pPr>
        <w:numPr>
          <w:ilvl w:val="0"/>
          <w:numId w:val="6"/>
        </w:numPr>
        <w:shd w:val="clear" w:color="auto" w:fill="FFFFFF" w:themeFill="background1"/>
        <w:tabs>
          <w:tab w:val="clear" w:pos="720"/>
        </w:tabs>
        <w:spacing w:after="0" w:line="360" w:lineRule="auto"/>
        <w:ind w:left="0" w:firstLine="54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User_ID: Mã người dùng, đại diện cho mỗi người dùng trong hệ thống.</w:t>
      </w:r>
    </w:p>
    <w:p w14:paraId="412F95C8" w14:textId="77777777" w:rsidR="00CD366B" w:rsidRPr="00CD366B" w:rsidRDefault="00CD366B" w:rsidP="00667122">
      <w:pPr>
        <w:numPr>
          <w:ilvl w:val="0"/>
          <w:numId w:val="6"/>
        </w:numPr>
        <w:shd w:val="clear" w:color="auto" w:fill="FFFFFF" w:themeFill="background1"/>
        <w:tabs>
          <w:tab w:val="clear" w:pos="720"/>
        </w:tabs>
        <w:spacing w:after="0" w:line="360" w:lineRule="auto"/>
        <w:ind w:left="0" w:firstLine="54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Bike_ID: Mã xe đạp, đại diện cho từng chiếc xe đạp thuê.</w:t>
      </w:r>
    </w:p>
    <w:p w14:paraId="5991E422" w14:textId="77777777" w:rsidR="00CD366B" w:rsidRPr="00CD366B" w:rsidRDefault="00CD366B" w:rsidP="00667122">
      <w:pPr>
        <w:numPr>
          <w:ilvl w:val="0"/>
          <w:numId w:val="6"/>
        </w:numPr>
        <w:shd w:val="clear" w:color="auto" w:fill="FFFFFF" w:themeFill="background1"/>
        <w:tabs>
          <w:tab w:val="clear" w:pos="720"/>
        </w:tabs>
        <w:spacing w:after="0" w:line="360" w:lineRule="auto"/>
        <w:ind w:left="0" w:firstLine="54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Start_Time: Thời điểm bắt đầu mượn xe.</w:t>
      </w:r>
    </w:p>
    <w:p w14:paraId="4CE9DB52" w14:textId="77777777" w:rsidR="00CD366B" w:rsidRPr="00CD366B" w:rsidRDefault="00CD366B" w:rsidP="00667122">
      <w:pPr>
        <w:numPr>
          <w:ilvl w:val="0"/>
          <w:numId w:val="6"/>
        </w:numPr>
        <w:shd w:val="clear" w:color="auto" w:fill="FFFFFF" w:themeFill="background1"/>
        <w:tabs>
          <w:tab w:val="clear" w:pos="720"/>
        </w:tabs>
        <w:spacing w:after="0" w:line="360" w:lineRule="auto"/>
        <w:ind w:left="0" w:firstLine="54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End_Time: Thời điểm kết thúc việc mượn xe.</w:t>
      </w:r>
    </w:p>
    <w:p w14:paraId="428FB301" w14:textId="77777777" w:rsidR="00CD366B" w:rsidRPr="00CD366B" w:rsidRDefault="00CD366B" w:rsidP="00667122">
      <w:pPr>
        <w:numPr>
          <w:ilvl w:val="0"/>
          <w:numId w:val="6"/>
        </w:numPr>
        <w:shd w:val="clear" w:color="auto" w:fill="FFFFFF" w:themeFill="background1"/>
        <w:tabs>
          <w:tab w:val="clear" w:pos="720"/>
        </w:tabs>
        <w:spacing w:after="0" w:line="360" w:lineRule="auto"/>
        <w:ind w:left="0" w:firstLine="54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lastRenderedPageBreak/>
        <w:t>Start_Station: Trạm xuất phát của việc mượn xe.</w:t>
      </w:r>
    </w:p>
    <w:p w14:paraId="1DD2FB84" w14:textId="77777777" w:rsidR="00CD366B" w:rsidRPr="00CD366B" w:rsidRDefault="00CD366B" w:rsidP="00667122">
      <w:pPr>
        <w:numPr>
          <w:ilvl w:val="0"/>
          <w:numId w:val="6"/>
        </w:numPr>
        <w:shd w:val="clear" w:color="auto" w:fill="FFFFFF" w:themeFill="background1"/>
        <w:tabs>
          <w:tab w:val="clear" w:pos="720"/>
        </w:tabs>
        <w:spacing w:after="0" w:line="360" w:lineRule="auto"/>
        <w:ind w:left="0" w:firstLine="54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End_Station: Trạm kết thúc của việc mượn xe.</w:t>
      </w:r>
    </w:p>
    <w:p w14:paraId="4207BBBD" w14:textId="77777777" w:rsidR="00CD366B" w:rsidRPr="00CD366B" w:rsidRDefault="00CD366B" w:rsidP="00667122">
      <w:pPr>
        <w:numPr>
          <w:ilvl w:val="0"/>
          <w:numId w:val="6"/>
        </w:numPr>
        <w:shd w:val="clear" w:color="auto" w:fill="FFFFFF" w:themeFill="background1"/>
        <w:tabs>
          <w:tab w:val="clear" w:pos="720"/>
        </w:tabs>
        <w:spacing w:after="0" w:line="360" w:lineRule="auto"/>
        <w:ind w:left="0" w:firstLine="54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Trip_Duration: Thời gian mượn xe tính bằng giây.</w:t>
      </w:r>
    </w:p>
    <w:p w14:paraId="3DBA11C2" w14:textId="77777777" w:rsidR="00CD366B" w:rsidRPr="00CD366B" w:rsidRDefault="00CD366B" w:rsidP="00667122">
      <w:pPr>
        <w:numPr>
          <w:ilvl w:val="0"/>
          <w:numId w:val="6"/>
        </w:numPr>
        <w:shd w:val="clear" w:color="auto" w:fill="FFFFFF" w:themeFill="background1"/>
        <w:tabs>
          <w:tab w:val="clear" w:pos="720"/>
        </w:tabs>
        <w:spacing w:after="0" w:line="360" w:lineRule="auto"/>
        <w:ind w:left="0" w:firstLine="54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User_Type: Loại người dùng (ví dụ: thành viên thường xuyên hoặc khách hàng thời gian cố định).</w:t>
      </w:r>
    </w:p>
    <w:p w14:paraId="26481FFC"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Dữ liệu có dạng bảng và chứa hàng ngàn dòng dữ liệu, với thông tin về mỗi lần mượn xe đạp. Dữ liệu này cung cấp cơ sở cho phân tích mạng xã hội và phân tích cộng đồng trong báo cáo của chúng tôi.</w:t>
      </w:r>
    </w:p>
    <w:p w14:paraId="37FFDE97"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b/>
          <w:bCs/>
          <w:color w:val="000000" w:themeColor="text1"/>
          <w:sz w:val="28"/>
          <w:szCs w:val="28"/>
        </w:rPr>
        <w:t>4. Phân tích mô tả</w:t>
      </w:r>
    </w:p>
    <w:p w14:paraId="38A7E43B" w14:textId="26C3E9B3"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 xml:space="preserve">Dữ liệu Cyclistic Bike-Share bao gồm một tập dữ liệu lớn với thông tin về việc sử dụng xe đạp trong một khoảng thời gian dài. Dữ liệu này chứa các cột quan trọng như User_ID, Start_Time, End_Time, Start_Station, End_Station, Trip_Duration, và User_Type. </w:t>
      </w:r>
    </w:p>
    <w:p w14:paraId="4270A5D6" w14:textId="77777777" w:rsidR="00C37FD5" w:rsidRDefault="00A24061" w:rsidP="00C37FD5">
      <w:pPr>
        <w:keepNext/>
        <w:shd w:val="clear" w:color="auto" w:fill="FFFFFF" w:themeFill="background1"/>
        <w:spacing w:after="0" w:line="360" w:lineRule="auto"/>
        <w:ind w:firstLine="720"/>
        <w:jc w:val="both"/>
      </w:pPr>
      <w:r w:rsidRPr="00A24061">
        <w:rPr>
          <w:rFonts w:ascii="Times New Roman" w:eastAsia="Times New Roman" w:hAnsi="Times New Roman" w:cs="Times New Roman"/>
          <w:b/>
          <w:bCs/>
          <w:noProof/>
          <w:color w:val="000000" w:themeColor="text1"/>
          <w:sz w:val="28"/>
          <w:szCs w:val="28"/>
        </w:rPr>
        <w:drawing>
          <wp:inline distT="0" distB="0" distL="0" distR="0" wp14:anchorId="37B72381" wp14:editId="533FED34">
            <wp:extent cx="5943600" cy="2934335"/>
            <wp:effectExtent l="0" t="0" r="0" b="0"/>
            <wp:docPr id="204855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7031" name=""/>
                    <pic:cNvPicPr/>
                  </pic:nvPicPr>
                  <pic:blipFill>
                    <a:blip r:embed="rId5"/>
                    <a:stretch>
                      <a:fillRect/>
                    </a:stretch>
                  </pic:blipFill>
                  <pic:spPr>
                    <a:xfrm>
                      <a:off x="0" y="0"/>
                      <a:ext cx="5943600" cy="2934335"/>
                    </a:xfrm>
                    <a:prstGeom prst="rect">
                      <a:avLst/>
                    </a:prstGeom>
                  </pic:spPr>
                </pic:pic>
              </a:graphicData>
            </a:graphic>
          </wp:inline>
        </w:drawing>
      </w:r>
    </w:p>
    <w:p w14:paraId="0A50AD40" w14:textId="2B88A342" w:rsidR="00A24061" w:rsidRPr="00177EED" w:rsidRDefault="00C37FD5" w:rsidP="00C37FD5">
      <w:pPr>
        <w:pStyle w:val="Caption"/>
        <w:rPr>
          <w:sz w:val="24"/>
          <w:szCs w:val="24"/>
        </w:rPr>
      </w:pPr>
      <w:r w:rsidRPr="00177EED">
        <w:rPr>
          <w:sz w:val="24"/>
          <w:szCs w:val="24"/>
        </w:rPr>
        <w:t>Hình 4.</w:t>
      </w:r>
      <w:r w:rsidR="00000000" w:rsidRPr="00177EED">
        <w:rPr>
          <w:sz w:val="24"/>
          <w:szCs w:val="24"/>
        </w:rPr>
        <w:fldChar w:fldCharType="begin"/>
      </w:r>
      <w:r w:rsidR="00000000" w:rsidRPr="00177EED">
        <w:rPr>
          <w:sz w:val="24"/>
          <w:szCs w:val="24"/>
        </w:rPr>
        <w:instrText xml:space="preserve"> SEQ Hình_4. \* ARABIC </w:instrText>
      </w:r>
      <w:r w:rsidR="00000000" w:rsidRPr="00177EED">
        <w:rPr>
          <w:sz w:val="24"/>
          <w:szCs w:val="24"/>
        </w:rPr>
        <w:fldChar w:fldCharType="separate"/>
      </w:r>
      <w:r w:rsidR="006C2A36" w:rsidRPr="00177EED">
        <w:rPr>
          <w:noProof/>
          <w:sz w:val="24"/>
          <w:szCs w:val="24"/>
        </w:rPr>
        <w:t>1</w:t>
      </w:r>
      <w:r w:rsidR="00000000" w:rsidRPr="00177EED">
        <w:rPr>
          <w:noProof/>
          <w:sz w:val="24"/>
          <w:szCs w:val="24"/>
        </w:rPr>
        <w:fldChar w:fldCharType="end"/>
      </w:r>
      <w:r w:rsidRPr="00177EED">
        <w:rPr>
          <w:sz w:val="24"/>
          <w:szCs w:val="24"/>
        </w:rPr>
        <w:t xml:space="preserve"> Mô tả số lượng Degree của các nút (Các trạm)</w:t>
      </w:r>
    </w:p>
    <w:p w14:paraId="06950A28" w14:textId="77777777" w:rsidR="007D3DEF" w:rsidRDefault="007D3DEF" w:rsidP="007D3DEF">
      <w:pPr>
        <w:keepNext/>
      </w:pPr>
      <w:r w:rsidRPr="007D3DEF">
        <w:rPr>
          <w:noProof/>
        </w:rPr>
        <w:lastRenderedPageBreak/>
        <w:drawing>
          <wp:inline distT="0" distB="0" distL="0" distR="0" wp14:anchorId="30F567D4" wp14:editId="2DE978A8">
            <wp:extent cx="5943600" cy="2934335"/>
            <wp:effectExtent l="0" t="0" r="0" b="0"/>
            <wp:docPr id="158269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7108" name=""/>
                    <pic:cNvPicPr/>
                  </pic:nvPicPr>
                  <pic:blipFill>
                    <a:blip r:embed="rId6"/>
                    <a:stretch>
                      <a:fillRect/>
                    </a:stretch>
                  </pic:blipFill>
                  <pic:spPr>
                    <a:xfrm>
                      <a:off x="0" y="0"/>
                      <a:ext cx="5943600" cy="2934335"/>
                    </a:xfrm>
                    <a:prstGeom prst="rect">
                      <a:avLst/>
                    </a:prstGeom>
                  </pic:spPr>
                </pic:pic>
              </a:graphicData>
            </a:graphic>
          </wp:inline>
        </w:drawing>
      </w:r>
    </w:p>
    <w:p w14:paraId="48C418EC" w14:textId="7F18D60E" w:rsidR="00C37FD5" w:rsidRPr="00177EED" w:rsidRDefault="00177EED" w:rsidP="007D3DEF">
      <w:pPr>
        <w:pStyle w:val="Caption"/>
        <w:rPr>
          <w:sz w:val="24"/>
          <w:szCs w:val="24"/>
        </w:rPr>
      </w:pPr>
      <w:r>
        <w:rPr>
          <w:sz w:val="24"/>
          <w:szCs w:val="24"/>
        </w:rPr>
        <w:t xml:space="preserve">      </w:t>
      </w:r>
      <w:r w:rsidR="007D3DEF" w:rsidRPr="00177EED">
        <w:rPr>
          <w:sz w:val="24"/>
          <w:szCs w:val="24"/>
        </w:rPr>
        <w:t>Hình 4.</w:t>
      </w:r>
      <w:r w:rsidR="00000000" w:rsidRPr="00177EED">
        <w:rPr>
          <w:sz w:val="24"/>
          <w:szCs w:val="24"/>
        </w:rPr>
        <w:fldChar w:fldCharType="begin"/>
      </w:r>
      <w:r w:rsidR="00000000" w:rsidRPr="00177EED">
        <w:rPr>
          <w:sz w:val="24"/>
          <w:szCs w:val="24"/>
        </w:rPr>
        <w:instrText xml:space="preserve"> SEQ Hình_4. \* ARABIC </w:instrText>
      </w:r>
      <w:r w:rsidR="00000000" w:rsidRPr="00177EED">
        <w:rPr>
          <w:sz w:val="24"/>
          <w:szCs w:val="24"/>
        </w:rPr>
        <w:fldChar w:fldCharType="separate"/>
      </w:r>
      <w:r w:rsidR="006C2A36" w:rsidRPr="00177EED">
        <w:rPr>
          <w:noProof/>
          <w:sz w:val="24"/>
          <w:szCs w:val="24"/>
        </w:rPr>
        <w:t>2</w:t>
      </w:r>
      <w:r w:rsidR="00000000" w:rsidRPr="00177EED">
        <w:rPr>
          <w:noProof/>
          <w:sz w:val="24"/>
          <w:szCs w:val="24"/>
        </w:rPr>
        <w:fldChar w:fldCharType="end"/>
      </w:r>
      <w:r w:rsidR="007D3DEF" w:rsidRPr="00177EED">
        <w:rPr>
          <w:sz w:val="24"/>
          <w:szCs w:val="24"/>
        </w:rPr>
        <w:t xml:space="preserve"> Mô tả số lượng Out-Degree cho thấy các đường đi ra từ các nút (Trạm)</w:t>
      </w:r>
    </w:p>
    <w:p w14:paraId="7A7D1481" w14:textId="77777777" w:rsidR="0034198B" w:rsidRPr="0034198B" w:rsidRDefault="0034198B" w:rsidP="0034198B"/>
    <w:p w14:paraId="4663935C" w14:textId="603777F2" w:rsidR="007D3DEF" w:rsidRDefault="007D3DEF" w:rsidP="007D3DEF">
      <w:pPr>
        <w:keepNext/>
        <w:shd w:val="clear" w:color="auto" w:fill="FFFFFF" w:themeFill="background1"/>
        <w:spacing w:after="0" w:line="360" w:lineRule="auto"/>
        <w:ind w:firstLine="720"/>
        <w:jc w:val="center"/>
      </w:pPr>
      <w:r w:rsidRPr="007D3DEF">
        <w:rPr>
          <w:noProof/>
        </w:rPr>
        <w:drawing>
          <wp:inline distT="0" distB="0" distL="0" distR="0" wp14:anchorId="4B0164F7" wp14:editId="302C8C7D">
            <wp:extent cx="5943600" cy="2934335"/>
            <wp:effectExtent l="0" t="0" r="0" b="0"/>
            <wp:docPr id="127378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85717" name=""/>
                    <pic:cNvPicPr/>
                  </pic:nvPicPr>
                  <pic:blipFill>
                    <a:blip r:embed="rId7"/>
                    <a:stretch>
                      <a:fillRect/>
                    </a:stretch>
                  </pic:blipFill>
                  <pic:spPr>
                    <a:xfrm>
                      <a:off x="0" y="0"/>
                      <a:ext cx="5943600" cy="2934335"/>
                    </a:xfrm>
                    <a:prstGeom prst="rect">
                      <a:avLst/>
                    </a:prstGeom>
                  </pic:spPr>
                </pic:pic>
              </a:graphicData>
            </a:graphic>
          </wp:inline>
        </w:drawing>
      </w:r>
    </w:p>
    <w:p w14:paraId="413E12EC" w14:textId="056DA474" w:rsidR="00C37FD5" w:rsidRPr="00177EED" w:rsidRDefault="00177EED" w:rsidP="007D3DEF">
      <w:pPr>
        <w:pStyle w:val="Caption"/>
        <w:rPr>
          <w:sz w:val="24"/>
          <w:szCs w:val="24"/>
        </w:rPr>
      </w:pPr>
      <w:r>
        <w:rPr>
          <w:sz w:val="24"/>
          <w:szCs w:val="24"/>
        </w:rPr>
        <w:t xml:space="preserve">                       </w:t>
      </w:r>
      <w:r w:rsidR="007D3DEF" w:rsidRPr="00177EED">
        <w:rPr>
          <w:sz w:val="24"/>
          <w:szCs w:val="24"/>
        </w:rPr>
        <w:t xml:space="preserve">Hình 4. </w:t>
      </w:r>
      <w:r w:rsidR="00000000" w:rsidRPr="00177EED">
        <w:rPr>
          <w:sz w:val="24"/>
          <w:szCs w:val="24"/>
        </w:rPr>
        <w:fldChar w:fldCharType="begin"/>
      </w:r>
      <w:r w:rsidR="00000000" w:rsidRPr="00177EED">
        <w:rPr>
          <w:sz w:val="24"/>
          <w:szCs w:val="24"/>
        </w:rPr>
        <w:instrText xml:space="preserve"> SEQ Hình_4. \* ARABIC </w:instrText>
      </w:r>
      <w:r w:rsidR="00000000" w:rsidRPr="00177EED">
        <w:rPr>
          <w:sz w:val="24"/>
          <w:szCs w:val="24"/>
        </w:rPr>
        <w:fldChar w:fldCharType="separate"/>
      </w:r>
      <w:r w:rsidR="006C2A36" w:rsidRPr="00177EED">
        <w:rPr>
          <w:noProof/>
          <w:sz w:val="24"/>
          <w:szCs w:val="24"/>
        </w:rPr>
        <w:t>3</w:t>
      </w:r>
      <w:r w:rsidR="00000000" w:rsidRPr="00177EED">
        <w:rPr>
          <w:noProof/>
          <w:sz w:val="24"/>
          <w:szCs w:val="24"/>
        </w:rPr>
        <w:fldChar w:fldCharType="end"/>
      </w:r>
      <w:r w:rsidR="007D3DEF" w:rsidRPr="00177EED">
        <w:rPr>
          <w:sz w:val="24"/>
          <w:szCs w:val="24"/>
        </w:rPr>
        <w:t xml:space="preserve"> Mô tả số lượng Out-Degree cho thấy các đường đi ra từ các nút (Trạm)</w:t>
      </w:r>
    </w:p>
    <w:p w14:paraId="7AF59F9D" w14:textId="77777777" w:rsidR="00177EED" w:rsidRDefault="00177EED" w:rsidP="00667122">
      <w:pPr>
        <w:shd w:val="clear" w:color="auto" w:fill="FFFFFF" w:themeFill="background1"/>
        <w:spacing w:after="0" w:line="360" w:lineRule="auto"/>
        <w:ind w:firstLine="720"/>
        <w:jc w:val="both"/>
        <w:rPr>
          <w:rFonts w:ascii="Times New Roman" w:eastAsia="Times New Roman" w:hAnsi="Times New Roman" w:cs="Times New Roman"/>
          <w:b/>
          <w:bCs/>
          <w:color w:val="000000" w:themeColor="text1"/>
          <w:sz w:val="28"/>
          <w:szCs w:val="28"/>
        </w:rPr>
      </w:pPr>
    </w:p>
    <w:p w14:paraId="64E1407F" w14:textId="77777777" w:rsidR="00177EED" w:rsidRDefault="00177EED" w:rsidP="00667122">
      <w:pPr>
        <w:shd w:val="clear" w:color="auto" w:fill="FFFFFF" w:themeFill="background1"/>
        <w:spacing w:after="0" w:line="360" w:lineRule="auto"/>
        <w:ind w:firstLine="720"/>
        <w:jc w:val="both"/>
        <w:rPr>
          <w:rFonts w:ascii="Times New Roman" w:eastAsia="Times New Roman" w:hAnsi="Times New Roman" w:cs="Times New Roman"/>
          <w:b/>
          <w:bCs/>
          <w:color w:val="000000" w:themeColor="text1"/>
          <w:sz w:val="28"/>
          <w:szCs w:val="28"/>
        </w:rPr>
      </w:pPr>
    </w:p>
    <w:p w14:paraId="73595934" w14:textId="77777777" w:rsidR="00177EED" w:rsidRDefault="00177EED" w:rsidP="00667122">
      <w:pPr>
        <w:shd w:val="clear" w:color="auto" w:fill="FFFFFF" w:themeFill="background1"/>
        <w:spacing w:after="0" w:line="360" w:lineRule="auto"/>
        <w:ind w:firstLine="720"/>
        <w:jc w:val="both"/>
        <w:rPr>
          <w:rFonts w:ascii="Times New Roman" w:eastAsia="Times New Roman" w:hAnsi="Times New Roman" w:cs="Times New Roman"/>
          <w:b/>
          <w:bCs/>
          <w:color w:val="000000" w:themeColor="text1"/>
          <w:sz w:val="28"/>
          <w:szCs w:val="28"/>
        </w:rPr>
      </w:pPr>
    </w:p>
    <w:p w14:paraId="755CF8BE" w14:textId="77777777" w:rsidR="00177EED" w:rsidRDefault="00177EED" w:rsidP="00667122">
      <w:pPr>
        <w:shd w:val="clear" w:color="auto" w:fill="FFFFFF" w:themeFill="background1"/>
        <w:spacing w:after="0" w:line="360" w:lineRule="auto"/>
        <w:ind w:firstLine="720"/>
        <w:jc w:val="both"/>
        <w:rPr>
          <w:rFonts w:ascii="Times New Roman" w:eastAsia="Times New Roman" w:hAnsi="Times New Roman" w:cs="Times New Roman"/>
          <w:b/>
          <w:bCs/>
          <w:color w:val="000000" w:themeColor="text1"/>
          <w:sz w:val="28"/>
          <w:szCs w:val="28"/>
        </w:rPr>
      </w:pPr>
    </w:p>
    <w:p w14:paraId="30539CCB" w14:textId="45C017C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b/>
          <w:bCs/>
          <w:color w:val="000000" w:themeColor="text1"/>
          <w:sz w:val="28"/>
          <w:szCs w:val="28"/>
        </w:rPr>
        <w:lastRenderedPageBreak/>
        <w:t>5. Phân tích mạng - Social Network Analysis</w:t>
      </w:r>
    </w:p>
    <w:p w14:paraId="12B2F76F" w14:textId="0A4BF052"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5.1. Xây </w:t>
      </w:r>
      <w:r w:rsidR="0034198B" w:rsidRPr="00CD366B">
        <w:rPr>
          <w:rFonts w:ascii="Times New Roman" w:eastAsia="Times New Roman" w:hAnsi="Times New Roman" w:cs="Times New Roman"/>
          <w:b/>
          <w:bCs/>
          <w:color w:val="000000" w:themeColor="text1"/>
          <w:sz w:val="28"/>
          <w:szCs w:val="28"/>
        </w:rPr>
        <w:t>dựng đồ thị mạng</w:t>
      </w:r>
    </w:p>
    <w:p w14:paraId="76CB0F13" w14:textId="4BD34629" w:rsid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Trong đồ thị mạng, các người dùng và trạm xe đạp sẽ được biểu thị dưới dạng các nút, và mối quan hệ giữa họ sẽ được biểu thị bằng các cạnh. Sử dụng công cụ phân tích mạng, chúng ta có thể tạo ra đồ thị mạng phù hợp.</w:t>
      </w:r>
    </w:p>
    <w:p w14:paraId="0B36C176" w14:textId="0117750A" w:rsidR="007D3DEF" w:rsidRDefault="007D3DEF"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7D3DEF">
        <w:rPr>
          <w:rFonts w:ascii="Times New Roman" w:eastAsia="Times New Roman" w:hAnsi="Times New Roman" w:cs="Times New Roman"/>
          <w:color w:val="000000" w:themeColor="text1"/>
          <w:sz w:val="28"/>
          <w:szCs w:val="28"/>
        </w:rPr>
        <w:t>Đối với mạng được nghiên cứu của chúng tôi</w:t>
      </w:r>
      <w:r>
        <w:rPr>
          <w:rFonts w:ascii="Times New Roman" w:eastAsia="Times New Roman" w:hAnsi="Times New Roman" w:cs="Times New Roman"/>
          <w:color w:val="000000" w:themeColor="text1"/>
          <w:sz w:val="28"/>
          <w:szCs w:val="28"/>
        </w:rPr>
        <w:t xml:space="preserve">, lọc theo </w:t>
      </w:r>
      <w:r w:rsidRPr="007D3DEF">
        <w:rPr>
          <w:rFonts w:ascii="Times New Roman" w:eastAsia="Times New Roman" w:hAnsi="Times New Roman" w:cs="Times New Roman"/>
          <w:color w:val="000000" w:themeColor="text1"/>
          <w:sz w:val="28"/>
          <w:szCs w:val="28"/>
        </w:rPr>
        <w:t>800 degree trở lên. Để trực quan hóa biểu đồ tổng thể sơ bộ</w:t>
      </w:r>
      <w:r>
        <w:rPr>
          <w:rFonts w:ascii="Times New Roman" w:eastAsia="Times New Roman" w:hAnsi="Times New Roman" w:cs="Times New Roman"/>
          <w:color w:val="000000" w:themeColor="text1"/>
          <w:sz w:val="28"/>
          <w:szCs w:val="28"/>
        </w:rPr>
        <w:t>.</w:t>
      </w:r>
    </w:p>
    <w:p w14:paraId="108E3BE5" w14:textId="77777777" w:rsidR="00177EED" w:rsidRDefault="00177EED"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p>
    <w:p w14:paraId="7E419F71" w14:textId="77777777" w:rsidR="00177EED" w:rsidRDefault="00177EED"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p>
    <w:p w14:paraId="2DC8A4BD" w14:textId="77777777" w:rsidR="006C2A36" w:rsidRDefault="007D3DEF" w:rsidP="006C2A36">
      <w:pPr>
        <w:keepNext/>
        <w:shd w:val="clear" w:color="auto" w:fill="FFFFFF" w:themeFill="background1"/>
        <w:spacing w:after="0" w:line="360" w:lineRule="auto"/>
        <w:ind w:firstLine="720"/>
        <w:jc w:val="center"/>
      </w:pPr>
      <w:r w:rsidRPr="007D3DEF">
        <w:rPr>
          <w:rFonts w:ascii="Times New Roman" w:eastAsia="Times New Roman" w:hAnsi="Times New Roman" w:cs="Times New Roman"/>
          <w:noProof/>
          <w:color w:val="000000" w:themeColor="text1"/>
          <w:sz w:val="28"/>
          <w:szCs w:val="28"/>
        </w:rPr>
        <w:drawing>
          <wp:inline distT="0" distB="0" distL="0" distR="0" wp14:anchorId="056C6223" wp14:editId="3382C521">
            <wp:extent cx="2522220" cy="2522220"/>
            <wp:effectExtent l="0" t="0" r="0" b="0"/>
            <wp:docPr id="177004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2629" name=""/>
                    <pic:cNvPicPr/>
                  </pic:nvPicPr>
                  <pic:blipFill>
                    <a:blip r:embed="rId8"/>
                    <a:stretch>
                      <a:fillRect/>
                    </a:stretch>
                  </pic:blipFill>
                  <pic:spPr>
                    <a:xfrm>
                      <a:off x="0" y="0"/>
                      <a:ext cx="2522220" cy="2522220"/>
                    </a:xfrm>
                    <a:prstGeom prst="rect">
                      <a:avLst/>
                    </a:prstGeom>
                  </pic:spPr>
                </pic:pic>
              </a:graphicData>
            </a:graphic>
          </wp:inline>
        </w:drawing>
      </w:r>
    </w:p>
    <w:p w14:paraId="67ECC37E" w14:textId="6450F46A" w:rsidR="006C2A36" w:rsidRPr="00177EED" w:rsidRDefault="006C2A36" w:rsidP="006C2A36">
      <w:pPr>
        <w:pStyle w:val="Caption"/>
        <w:rPr>
          <w:sz w:val="24"/>
          <w:szCs w:val="24"/>
        </w:rPr>
      </w:pPr>
      <w:r w:rsidRPr="00177EED">
        <w:rPr>
          <w:sz w:val="24"/>
          <w:szCs w:val="24"/>
        </w:rPr>
        <w:t>Hình 5.</w:t>
      </w:r>
      <w:r w:rsidR="00000000" w:rsidRPr="00177EED">
        <w:rPr>
          <w:sz w:val="24"/>
          <w:szCs w:val="24"/>
        </w:rPr>
        <w:fldChar w:fldCharType="begin"/>
      </w:r>
      <w:r w:rsidR="00000000" w:rsidRPr="00177EED">
        <w:rPr>
          <w:sz w:val="24"/>
          <w:szCs w:val="24"/>
        </w:rPr>
        <w:instrText xml:space="preserve"> SEQ Hình_5. \* ARABIC </w:instrText>
      </w:r>
      <w:r w:rsidR="00000000" w:rsidRPr="00177EED">
        <w:rPr>
          <w:sz w:val="24"/>
          <w:szCs w:val="24"/>
        </w:rPr>
        <w:fldChar w:fldCharType="separate"/>
      </w:r>
      <w:r w:rsidRPr="00177EED">
        <w:rPr>
          <w:noProof/>
          <w:sz w:val="24"/>
          <w:szCs w:val="24"/>
        </w:rPr>
        <w:t>1</w:t>
      </w:r>
      <w:r w:rsidR="00000000" w:rsidRPr="00177EED">
        <w:rPr>
          <w:noProof/>
          <w:sz w:val="24"/>
          <w:szCs w:val="24"/>
        </w:rPr>
        <w:fldChar w:fldCharType="end"/>
      </w:r>
      <w:r w:rsidRPr="00177EED">
        <w:rPr>
          <w:sz w:val="24"/>
          <w:szCs w:val="24"/>
        </w:rPr>
        <w:t xml:space="preserve"> Minh họa mạng xã hội lọc theo 800 degree trở lên</w:t>
      </w:r>
    </w:p>
    <w:p w14:paraId="086D8B16" w14:textId="77777777" w:rsidR="00177EED" w:rsidRPr="00177EED" w:rsidRDefault="00177EED" w:rsidP="00177EED"/>
    <w:p w14:paraId="0277C946" w14:textId="36C46164" w:rsidR="007D3DEF" w:rsidRDefault="007D3DEF" w:rsidP="006C2A36">
      <w:pPr>
        <w:shd w:val="clear" w:color="auto" w:fill="FFFFFF" w:themeFill="background1"/>
        <w:spacing w:after="0" w:line="360" w:lineRule="auto"/>
        <w:ind w:firstLine="720"/>
        <w:jc w:val="center"/>
        <w:rPr>
          <w:rFonts w:ascii="Times New Roman" w:eastAsia="Times New Roman" w:hAnsi="Times New Roman" w:cs="Times New Roman"/>
          <w:b/>
          <w:bCs/>
          <w:color w:val="000000" w:themeColor="text1"/>
          <w:sz w:val="28"/>
          <w:szCs w:val="28"/>
        </w:rPr>
      </w:pPr>
      <w:r w:rsidRPr="007D3DEF">
        <w:rPr>
          <w:rFonts w:ascii="Times New Roman" w:eastAsia="Times New Roman" w:hAnsi="Times New Roman" w:cs="Times New Roman"/>
          <w:b/>
          <w:bCs/>
          <w:noProof/>
          <w:color w:val="000000" w:themeColor="text1"/>
          <w:sz w:val="28"/>
          <w:szCs w:val="28"/>
        </w:rPr>
        <w:lastRenderedPageBreak/>
        <w:drawing>
          <wp:inline distT="0" distB="0" distL="0" distR="0" wp14:anchorId="26D8F858" wp14:editId="54D623AF">
            <wp:extent cx="4459844" cy="2971800"/>
            <wp:effectExtent l="0" t="0" r="0" b="0"/>
            <wp:docPr id="166455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52945" name=""/>
                    <pic:cNvPicPr/>
                  </pic:nvPicPr>
                  <pic:blipFill>
                    <a:blip r:embed="rId9"/>
                    <a:stretch>
                      <a:fillRect/>
                    </a:stretch>
                  </pic:blipFill>
                  <pic:spPr>
                    <a:xfrm>
                      <a:off x="0" y="0"/>
                      <a:ext cx="4462405" cy="2973507"/>
                    </a:xfrm>
                    <a:prstGeom prst="rect">
                      <a:avLst/>
                    </a:prstGeom>
                  </pic:spPr>
                </pic:pic>
              </a:graphicData>
            </a:graphic>
          </wp:inline>
        </w:drawing>
      </w:r>
    </w:p>
    <w:p w14:paraId="47AB1792" w14:textId="6D17E3FA" w:rsidR="003E038F" w:rsidRPr="0034198B" w:rsidRDefault="003E038F" w:rsidP="006C2A36">
      <w:pPr>
        <w:shd w:val="clear" w:color="auto" w:fill="FFFFFF" w:themeFill="background1"/>
        <w:spacing w:after="0" w:line="360" w:lineRule="auto"/>
        <w:ind w:firstLine="720"/>
        <w:jc w:val="center"/>
        <w:rPr>
          <w:rFonts w:ascii="Times New Roman" w:eastAsia="Times New Roman" w:hAnsi="Times New Roman" w:cs="Times New Roman"/>
          <w:b/>
          <w:bCs/>
          <w:i/>
          <w:iCs/>
          <w:color w:val="000000" w:themeColor="text1"/>
          <w:sz w:val="24"/>
          <w:szCs w:val="24"/>
        </w:rPr>
      </w:pPr>
      <w:r w:rsidRPr="0034198B">
        <w:rPr>
          <w:rFonts w:ascii="Times New Roman" w:eastAsia="Times New Roman" w:hAnsi="Times New Roman" w:cs="Times New Roman"/>
          <w:b/>
          <w:bCs/>
          <w:i/>
          <w:iCs/>
          <w:color w:val="000000" w:themeColor="text1"/>
          <w:sz w:val="24"/>
          <w:szCs w:val="24"/>
        </w:rPr>
        <w:t>Hình thể hiện số degree/value tương ứng với số node/count</w:t>
      </w:r>
    </w:p>
    <w:p w14:paraId="77F3981D" w14:textId="651BEFDF" w:rsidR="003E038F" w:rsidRDefault="003E038F" w:rsidP="006C2A36">
      <w:pPr>
        <w:shd w:val="clear" w:color="auto" w:fill="FFFFFF" w:themeFill="background1"/>
        <w:spacing w:after="0" w:line="360" w:lineRule="auto"/>
        <w:ind w:firstLine="720"/>
        <w:jc w:val="center"/>
        <w:rPr>
          <w:rFonts w:ascii="Times New Roman" w:eastAsia="Times New Roman" w:hAnsi="Times New Roman" w:cs="Times New Roman"/>
          <w:b/>
          <w:bCs/>
          <w:color w:val="000000" w:themeColor="text1"/>
          <w:sz w:val="28"/>
          <w:szCs w:val="28"/>
        </w:rPr>
      </w:pPr>
    </w:p>
    <w:p w14:paraId="7437706D" w14:textId="2CA4C43E" w:rsidR="007D3DEF" w:rsidRDefault="007D3DEF" w:rsidP="006C2A36">
      <w:pPr>
        <w:shd w:val="clear" w:color="auto" w:fill="FFFFFF" w:themeFill="background1"/>
        <w:spacing w:after="0" w:line="360" w:lineRule="auto"/>
        <w:ind w:firstLine="720"/>
        <w:jc w:val="center"/>
        <w:rPr>
          <w:rFonts w:ascii="Times New Roman" w:eastAsia="Times New Roman" w:hAnsi="Times New Roman" w:cs="Times New Roman"/>
          <w:b/>
          <w:bCs/>
          <w:color w:val="000000" w:themeColor="text1"/>
          <w:sz w:val="28"/>
          <w:szCs w:val="28"/>
        </w:rPr>
      </w:pPr>
      <w:r w:rsidRPr="007D3DEF">
        <w:rPr>
          <w:rFonts w:ascii="Times New Roman" w:eastAsia="Times New Roman" w:hAnsi="Times New Roman" w:cs="Times New Roman"/>
          <w:b/>
          <w:bCs/>
          <w:noProof/>
          <w:color w:val="000000" w:themeColor="text1"/>
          <w:sz w:val="28"/>
          <w:szCs w:val="28"/>
        </w:rPr>
        <w:drawing>
          <wp:inline distT="0" distB="0" distL="0" distR="0" wp14:anchorId="48093B5D" wp14:editId="08F98C7A">
            <wp:extent cx="5000625" cy="3332147"/>
            <wp:effectExtent l="0" t="0" r="0" b="1905"/>
            <wp:docPr id="198678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84290" name=""/>
                    <pic:cNvPicPr/>
                  </pic:nvPicPr>
                  <pic:blipFill>
                    <a:blip r:embed="rId10"/>
                    <a:stretch>
                      <a:fillRect/>
                    </a:stretch>
                  </pic:blipFill>
                  <pic:spPr>
                    <a:xfrm>
                      <a:off x="0" y="0"/>
                      <a:ext cx="5011944" cy="3339690"/>
                    </a:xfrm>
                    <a:prstGeom prst="rect">
                      <a:avLst/>
                    </a:prstGeom>
                  </pic:spPr>
                </pic:pic>
              </a:graphicData>
            </a:graphic>
          </wp:inline>
        </w:drawing>
      </w:r>
    </w:p>
    <w:p w14:paraId="5AC5C00D" w14:textId="354FBA6E" w:rsidR="003E038F" w:rsidRDefault="003E038F" w:rsidP="006C2A36">
      <w:pPr>
        <w:shd w:val="clear" w:color="auto" w:fill="FFFFFF" w:themeFill="background1"/>
        <w:spacing w:after="0" w:line="360" w:lineRule="auto"/>
        <w:ind w:firstLine="720"/>
        <w:jc w:val="center"/>
        <w:rPr>
          <w:rFonts w:ascii="Times New Roman" w:eastAsia="Times New Roman" w:hAnsi="Times New Roman" w:cs="Times New Roman"/>
          <w:b/>
          <w:bCs/>
          <w:i/>
          <w:iCs/>
          <w:color w:val="000000" w:themeColor="text1"/>
          <w:sz w:val="24"/>
          <w:szCs w:val="24"/>
        </w:rPr>
      </w:pPr>
      <w:r w:rsidRPr="00F02C9C">
        <w:rPr>
          <w:rFonts w:ascii="Times New Roman" w:eastAsia="Times New Roman" w:hAnsi="Times New Roman" w:cs="Times New Roman"/>
          <w:b/>
          <w:bCs/>
          <w:i/>
          <w:iCs/>
          <w:color w:val="000000" w:themeColor="text1"/>
          <w:sz w:val="24"/>
          <w:szCs w:val="24"/>
        </w:rPr>
        <w:t>Hình thể hiện số in-degree/value tương với số node/count</w:t>
      </w:r>
    </w:p>
    <w:p w14:paraId="637F6FD0" w14:textId="77777777" w:rsidR="0034198B" w:rsidRPr="00F02C9C" w:rsidRDefault="0034198B" w:rsidP="006C2A36">
      <w:pPr>
        <w:shd w:val="clear" w:color="auto" w:fill="FFFFFF" w:themeFill="background1"/>
        <w:spacing w:after="0" w:line="360" w:lineRule="auto"/>
        <w:ind w:firstLine="720"/>
        <w:jc w:val="center"/>
        <w:rPr>
          <w:rFonts w:ascii="Times New Roman" w:eastAsia="Times New Roman" w:hAnsi="Times New Roman" w:cs="Times New Roman"/>
          <w:b/>
          <w:bCs/>
          <w:i/>
          <w:iCs/>
          <w:color w:val="000000" w:themeColor="text1"/>
          <w:sz w:val="24"/>
          <w:szCs w:val="24"/>
        </w:rPr>
      </w:pPr>
    </w:p>
    <w:p w14:paraId="2758F138" w14:textId="5328D0BA" w:rsidR="003E038F" w:rsidRDefault="003E038F" w:rsidP="006C2A36">
      <w:pPr>
        <w:shd w:val="clear" w:color="auto" w:fill="FFFFFF" w:themeFill="background1"/>
        <w:spacing w:after="0" w:line="360" w:lineRule="auto"/>
        <w:ind w:firstLine="720"/>
        <w:jc w:val="center"/>
        <w:rPr>
          <w:rFonts w:ascii="Times New Roman" w:eastAsia="Times New Roman" w:hAnsi="Times New Roman" w:cs="Times New Roman"/>
          <w:b/>
          <w:bCs/>
          <w:color w:val="000000" w:themeColor="text1"/>
          <w:sz w:val="28"/>
          <w:szCs w:val="28"/>
        </w:rPr>
      </w:pPr>
      <w:r w:rsidRPr="00BD0B78">
        <w:rPr>
          <w:noProof/>
        </w:rPr>
        <w:lastRenderedPageBreak/>
        <w:drawing>
          <wp:inline distT="0" distB="0" distL="0" distR="0" wp14:anchorId="5FDC48F5" wp14:editId="10B77004">
            <wp:extent cx="5343525" cy="3562350"/>
            <wp:effectExtent l="0" t="0" r="9525" b="0"/>
            <wp:docPr id="21192328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3562350"/>
                    </a:xfrm>
                    <a:prstGeom prst="rect">
                      <a:avLst/>
                    </a:prstGeom>
                    <a:noFill/>
                    <a:ln>
                      <a:noFill/>
                    </a:ln>
                  </pic:spPr>
                </pic:pic>
              </a:graphicData>
            </a:graphic>
          </wp:inline>
        </w:drawing>
      </w:r>
    </w:p>
    <w:p w14:paraId="0690E1CD" w14:textId="2D529DA6" w:rsidR="003E038F" w:rsidRPr="00756B16" w:rsidRDefault="003E038F" w:rsidP="006C2A36">
      <w:pPr>
        <w:shd w:val="clear" w:color="auto" w:fill="FFFFFF" w:themeFill="background1"/>
        <w:spacing w:after="0" w:line="360" w:lineRule="auto"/>
        <w:ind w:firstLine="720"/>
        <w:jc w:val="center"/>
        <w:rPr>
          <w:rFonts w:ascii="Times New Roman" w:eastAsia="Times New Roman" w:hAnsi="Times New Roman" w:cs="Times New Roman"/>
          <w:b/>
          <w:bCs/>
          <w:i/>
          <w:iCs/>
          <w:color w:val="000000" w:themeColor="text1"/>
          <w:sz w:val="24"/>
          <w:szCs w:val="24"/>
        </w:rPr>
      </w:pPr>
      <w:r w:rsidRPr="00756B16">
        <w:rPr>
          <w:rFonts w:ascii="Times New Roman" w:eastAsia="Times New Roman" w:hAnsi="Times New Roman" w:cs="Times New Roman"/>
          <w:b/>
          <w:bCs/>
          <w:i/>
          <w:iCs/>
          <w:color w:val="000000" w:themeColor="text1"/>
          <w:sz w:val="24"/>
          <w:szCs w:val="24"/>
        </w:rPr>
        <w:t>Hình thể hiện số out-degree/value tương ứng với số node/count</w:t>
      </w:r>
    </w:p>
    <w:p w14:paraId="0CC56856" w14:textId="77777777" w:rsidR="006C2A36" w:rsidRDefault="00867E29" w:rsidP="006C2A36">
      <w:pPr>
        <w:keepNext/>
        <w:shd w:val="clear" w:color="auto" w:fill="FFFFFF" w:themeFill="background1"/>
        <w:spacing w:after="0" w:line="360" w:lineRule="auto"/>
        <w:ind w:firstLine="720"/>
        <w:jc w:val="center"/>
      </w:pPr>
      <w:r w:rsidRPr="00867E29">
        <w:rPr>
          <w:rFonts w:ascii="Times New Roman" w:eastAsia="Times New Roman" w:hAnsi="Times New Roman" w:cs="Times New Roman"/>
          <w:b/>
          <w:bCs/>
          <w:noProof/>
          <w:color w:val="000000" w:themeColor="text1"/>
          <w:sz w:val="28"/>
          <w:szCs w:val="28"/>
        </w:rPr>
        <w:drawing>
          <wp:inline distT="0" distB="0" distL="0" distR="0" wp14:anchorId="76C47543" wp14:editId="6D74404B">
            <wp:extent cx="4610611" cy="2781300"/>
            <wp:effectExtent l="0" t="0" r="0" b="0"/>
            <wp:docPr id="140172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7061" name=""/>
                    <pic:cNvPicPr/>
                  </pic:nvPicPr>
                  <pic:blipFill rotWithShape="1">
                    <a:blip r:embed="rId12"/>
                    <a:srcRect l="1178" t="23969" r="1768" b="17485"/>
                    <a:stretch/>
                  </pic:blipFill>
                  <pic:spPr bwMode="auto">
                    <a:xfrm>
                      <a:off x="0" y="0"/>
                      <a:ext cx="4612376" cy="2782365"/>
                    </a:xfrm>
                    <a:prstGeom prst="rect">
                      <a:avLst/>
                    </a:prstGeom>
                    <a:ln>
                      <a:noFill/>
                    </a:ln>
                    <a:extLst>
                      <a:ext uri="{53640926-AAD7-44D8-BBD7-CCE9431645EC}">
                        <a14:shadowObscured xmlns:a14="http://schemas.microsoft.com/office/drawing/2010/main"/>
                      </a:ext>
                    </a:extLst>
                  </pic:spPr>
                </pic:pic>
              </a:graphicData>
            </a:graphic>
          </wp:inline>
        </w:drawing>
      </w:r>
    </w:p>
    <w:p w14:paraId="27C53EBD" w14:textId="14E77592" w:rsidR="006C2A36" w:rsidRPr="00177EED" w:rsidRDefault="006C2A36" w:rsidP="006C2A36">
      <w:pPr>
        <w:pStyle w:val="Caption"/>
        <w:rPr>
          <w:sz w:val="24"/>
          <w:szCs w:val="24"/>
        </w:rPr>
      </w:pPr>
      <w:r w:rsidRPr="00177EED">
        <w:rPr>
          <w:sz w:val="24"/>
          <w:szCs w:val="24"/>
        </w:rPr>
        <w:t>Hình 5.</w:t>
      </w:r>
      <w:r w:rsidR="00000000" w:rsidRPr="00177EED">
        <w:rPr>
          <w:sz w:val="24"/>
          <w:szCs w:val="24"/>
        </w:rPr>
        <w:fldChar w:fldCharType="begin"/>
      </w:r>
      <w:r w:rsidR="00000000" w:rsidRPr="00177EED">
        <w:rPr>
          <w:sz w:val="24"/>
          <w:szCs w:val="24"/>
        </w:rPr>
        <w:instrText xml:space="preserve"> SEQ Hình_5. \* ARABIC </w:instrText>
      </w:r>
      <w:r w:rsidR="00000000" w:rsidRPr="00177EED">
        <w:rPr>
          <w:sz w:val="24"/>
          <w:szCs w:val="24"/>
        </w:rPr>
        <w:fldChar w:fldCharType="separate"/>
      </w:r>
      <w:r w:rsidRPr="00177EED">
        <w:rPr>
          <w:noProof/>
          <w:sz w:val="24"/>
          <w:szCs w:val="24"/>
        </w:rPr>
        <w:t>2</w:t>
      </w:r>
      <w:r w:rsidR="00000000" w:rsidRPr="00177EED">
        <w:rPr>
          <w:noProof/>
          <w:sz w:val="24"/>
          <w:szCs w:val="24"/>
        </w:rPr>
        <w:fldChar w:fldCharType="end"/>
      </w:r>
      <w:r w:rsidRPr="00177EED">
        <w:rPr>
          <w:sz w:val="24"/>
          <w:szCs w:val="24"/>
        </w:rPr>
        <w:t xml:space="preserve"> </w:t>
      </w:r>
      <w:r w:rsidR="00F02C9C" w:rsidRPr="00177EED">
        <w:rPr>
          <w:sz w:val="24"/>
          <w:szCs w:val="24"/>
        </w:rPr>
        <w:t>T</w:t>
      </w:r>
      <w:r w:rsidR="007B4E24" w:rsidRPr="00177EED">
        <w:rPr>
          <w:sz w:val="24"/>
          <w:szCs w:val="24"/>
        </w:rPr>
        <w:t>hể hiển số in-degree của các node</w:t>
      </w:r>
      <w:r w:rsidR="00426029" w:rsidRPr="00177EED">
        <w:rPr>
          <w:sz w:val="24"/>
          <w:szCs w:val="24"/>
        </w:rPr>
        <w:t xml:space="preserve"> có số in-degree từ 301 trở lên</w:t>
      </w:r>
      <w:r w:rsidR="007B4E24" w:rsidRPr="00177EED">
        <w:rPr>
          <w:sz w:val="24"/>
          <w:szCs w:val="24"/>
        </w:rPr>
        <w:t>. Trong đó 3 node có số in-degree cao nhất là Milennium Park, Streeter Dr&amp;Grand Ave, Michigan Ave &amp; Oak St</w:t>
      </w:r>
    </w:p>
    <w:p w14:paraId="4075D486" w14:textId="77777777" w:rsidR="006C2A36" w:rsidRDefault="00867E29" w:rsidP="006C2A36">
      <w:pPr>
        <w:keepNext/>
        <w:shd w:val="clear" w:color="auto" w:fill="FFFFFF" w:themeFill="background1"/>
        <w:spacing w:after="0" w:line="360" w:lineRule="auto"/>
        <w:ind w:firstLine="720"/>
        <w:jc w:val="center"/>
      </w:pPr>
      <w:r w:rsidRPr="00867E29">
        <w:rPr>
          <w:rFonts w:ascii="Times New Roman" w:eastAsia="Times New Roman" w:hAnsi="Times New Roman" w:cs="Times New Roman"/>
          <w:b/>
          <w:bCs/>
          <w:noProof/>
          <w:color w:val="000000" w:themeColor="text1"/>
          <w:sz w:val="28"/>
          <w:szCs w:val="28"/>
        </w:rPr>
        <w:lastRenderedPageBreak/>
        <w:drawing>
          <wp:inline distT="0" distB="0" distL="0" distR="0" wp14:anchorId="4AFF5578" wp14:editId="12F7E649">
            <wp:extent cx="4623002" cy="2468880"/>
            <wp:effectExtent l="0" t="0" r="6350" b="7620"/>
            <wp:docPr id="135041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16433" name=""/>
                    <pic:cNvPicPr/>
                  </pic:nvPicPr>
                  <pic:blipFill rotWithShape="1">
                    <a:blip r:embed="rId13"/>
                    <a:srcRect t="25210" r="1260" b="22059"/>
                    <a:stretch/>
                  </pic:blipFill>
                  <pic:spPr bwMode="auto">
                    <a:xfrm>
                      <a:off x="0" y="0"/>
                      <a:ext cx="4627524" cy="2471295"/>
                    </a:xfrm>
                    <a:prstGeom prst="rect">
                      <a:avLst/>
                    </a:prstGeom>
                    <a:ln>
                      <a:noFill/>
                    </a:ln>
                    <a:extLst>
                      <a:ext uri="{53640926-AAD7-44D8-BBD7-CCE9431645EC}">
                        <a14:shadowObscured xmlns:a14="http://schemas.microsoft.com/office/drawing/2010/main"/>
                      </a:ext>
                    </a:extLst>
                  </pic:spPr>
                </pic:pic>
              </a:graphicData>
            </a:graphic>
          </wp:inline>
        </w:drawing>
      </w:r>
    </w:p>
    <w:p w14:paraId="788A50F6" w14:textId="10BD7A5A" w:rsidR="00867E29" w:rsidRPr="00177EED" w:rsidRDefault="006C2A36" w:rsidP="006C2A36">
      <w:pPr>
        <w:pStyle w:val="Caption"/>
        <w:rPr>
          <w:sz w:val="24"/>
          <w:szCs w:val="24"/>
        </w:rPr>
      </w:pPr>
      <w:r w:rsidRPr="00177EED">
        <w:rPr>
          <w:sz w:val="24"/>
          <w:szCs w:val="24"/>
        </w:rPr>
        <w:t>Hình 5.</w:t>
      </w:r>
      <w:r w:rsidR="00000000" w:rsidRPr="00177EED">
        <w:rPr>
          <w:sz w:val="24"/>
          <w:szCs w:val="24"/>
        </w:rPr>
        <w:fldChar w:fldCharType="begin"/>
      </w:r>
      <w:r w:rsidR="00000000" w:rsidRPr="00177EED">
        <w:rPr>
          <w:sz w:val="24"/>
          <w:szCs w:val="24"/>
        </w:rPr>
        <w:instrText xml:space="preserve"> SEQ Hình_5. \* ARABIC </w:instrText>
      </w:r>
      <w:r w:rsidR="00000000" w:rsidRPr="00177EED">
        <w:rPr>
          <w:sz w:val="24"/>
          <w:szCs w:val="24"/>
        </w:rPr>
        <w:fldChar w:fldCharType="separate"/>
      </w:r>
      <w:r w:rsidRPr="00177EED">
        <w:rPr>
          <w:noProof/>
          <w:sz w:val="24"/>
          <w:szCs w:val="24"/>
        </w:rPr>
        <w:t>3</w:t>
      </w:r>
      <w:r w:rsidR="00000000" w:rsidRPr="00177EED">
        <w:rPr>
          <w:noProof/>
          <w:sz w:val="24"/>
          <w:szCs w:val="24"/>
        </w:rPr>
        <w:fldChar w:fldCharType="end"/>
      </w:r>
      <w:r w:rsidRPr="00177EED">
        <w:rPr>
          <w:sz w:val="24"/>
          <w:szCs w:val="24"/>
        </w:rPr>
        <w:t xml:space="preserve"> </w:t>
      </w:r>
      <w:r w:rsidR="007B4E24" w:rsidRPr="00177EED">
        <w:rPr>
          <w:sz w:val="24"/>
          <w:szCs w:val="24"/>
        </w:rPr>
        <w:t xml:space="preserve"> </w:t>
      </w:r>
      <w:r w:rsidR="00F02C9C" w:rsidRPr="00177EED">
        <w:rPr>
          <w:sz w:val="24"/>
          <w:szCs w:val="24"/>
        </w:rPr>
        <w:t>T</w:t>
      </w:r>
      <w:r w:rsidR="007B4E24" w:rsidRPr="00177EED">
        <w:rPr>
          <w:sz w:val="24"/>
          <w:szCs w:val="24"/>
        </w:rPr>
        <w:t>hể hiển số out-degree của các node có số out-degree từ 300</w:t>
      </w:r>
      <w:r w:rsidR="00426029" w:rsidRPr="00177EED">
        <w:rPr>
          <w:sz w:val="24"/>
          <w:szCs w:val="24"/>
        </w:rPr>
        <w:t xml:space="preserve"> trở lên</w:t>
      </w:r>
      <w:r w:rsidR="007B4E24" w:rsidRPr="00177EED">
        <w:rPr>
          <w:sz w:val="24"/>
          <w:szCs w:val="24"/>
        </w:rPr>
        <w:t>. Trong đó 3 node có số out-degree cao nhất là Milennium Park, Streeter Dr&amp;Grand Ave, Michigan Ave &amp; Oak St</w:t>
      </w:r>
    </w:p>
    <w:p w14:paraId="5F83BAEC" w14:textId="77777777" w:rsidR="007B4E24" w:rsidRPr="007B4E24" w:rsidRDefault="007B4E24" w:rsidP="007B4E24"/>
    <w:p w14:paraId="5EC6085A" w14:textId="314D2E63" w:rsidR="006C2A36" w:rsidRDefault="006C2A36" w:rsidP="006C2A36">
      <w:pPr>
        <w:keepNext/>
        <w:shd w:val="clear" w:color="auto" w:fill="FFFFFF" w:themeFill="background1"/>
        <w:spacing w:after="0" w:line="360" w:lineRule="auto"/>
        <w:ind w:firstLine="720"/>
        <w:jc w:val="center"/>
      </w:pPr>
    </w:p>
    <w:p w14:paraId="1A9888F5" w14:textId="35A4BA9A" w:rsidR="00867E29" w:rsidRDefault="00867E29" w:rsidP="006C2A36">
      <w:pPr>
        <w:pStyle w:val="Caption"/>
        <w:rPr>
          <w:rFonts w:eastAsia="Times New Roman" w:cs="Times New Roman"/>
          <w:b/>
          <w:bCs/>
          <w:szCs w:val="28"/>
        </w:rPr>
      </w:pPr>
    </w:p>
    <w:p w14:paraId="50BD25A3" w14:textId="77777777" w:rsidR="006C2A36" w:rsidRDefault="00867E29" w:rsidP="006C2A36">
      <w:pPr>
        <w:keepNext/>
        <w:shd w:val="clear" w:color="auto" w:fill="FFFFFF" w:themeFill="background1"/>
        <w:spacing w:after="0" w:line="360" w:lineRule="auto"/>
        <w:ind w:firstLine="720"/>
        <w:jc w:val="center"/>
      </w:pPr>
      <w:r w:rsidRPr="00867E29">
        <w:rPr>
          <w:rFonts w:ascii="Times New Roman" w:eastAsia="Times New Roman" w:hAnsi="Times New Roman" w:cs="Times New Roman"/>
          <w:b/>
          <w:bCs/>
          <w:noProof/>
          <w:color w:val="000000" w:themeColor="text1"/>
          <w:sz w:val="28"/>
          <w:szCs w:val="28"/>
        </w:rPr>
        <w:drawing>
          <wp:inline distT="0" distB="0" distL="0" distR="0" wp14:anchorId="1C42E227" wp14:editId="10F0FA4A">
            <wp:extent cx="3945075" cy="2651760"/>
            <wp:effectExtent l="0" t="0" r="0" b="0"/>
            <wp:docPr id="20694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33130" name=""/>
                    <pic:cNvPicPr/>
                  </pic:nvPicPr>
                  <pic:blipFill rotWithShape="1">
                    <a:blip r:embed="rId14"/>
                    <a:srcRect t="16895" r="3196" b="18037"/>
                    <a:stretch/>
                  </pic:blipFill>
                  <pic:spPr bwMode="auto">
                    <a:xfrm>
                      <a:off x="0" y="0"/>
                      <a:ext cx="3950695" cy="2655537"/>
                    </a:xfrm>
                    <a:prstGeom prst="rect">
                      <a:avLst/>
                    </a:prstGeom>
                    <a:ln>
                      <a:noFill/>
                    </a:ln>
                    <a:extLst>
                      <a:ext uri="{53640926-AAD7-44D8-BBD7-CCE9431645EC}">
                        <a14:shadowObscured xmlns:a14="http://schemas.microsoft.com/office/drawing/2010/main"/>
                      </a:ext>
                    </a:extLst>
                  </pic:spPr>
                </pic:pic>
              </a:graphicData>
            </a:graphic>
          </wp:inline>
        </w:drawing>
      </w:r>
    </w:p>
    <w:p w14:paraId="47BDA62E" w14:textId="3D87B3FE" w:rsidR="00867E29" w:rsidRPr="00177EED" w:rsidRDefault="006C2A36" w:rsidP="00426029">
      <w:pPr>
        <w:pStyle w:val="Caption"/>
        <w:rPr>
          <w:rFonts w:eastAsia="Times New Roman" w:cs="Times New Roman"/>
          <w:b/>
          <w:bCs/>
          <w:sz w:val="24"/>
          <w:szCs w:val="24"/>
        </w:rPr>
      </w:pPr>
      <w:r w:rsidRPr="00177EED">
        <w:rPr>
          <w:sz w:val="24"/>
          <w:szCs w:val="24"/>
        </w:rPr>
        <w:t xml:space="preserve">Hình 5. </w:t>
      </w:r>
      <w:r w:rsidR="007B4E24" w:rsidRPr="00177EED">
        <w:rPr>
          <w:sz w:val="24"/>
          <w:szCs w:val="24"/>
        </w:rPr>
        <w:t xml:space="preserve">4 </w:t>
      </w:r>
      <w:r w:rsidR="00F02C9C" w:rsidRPr="00177EED">
        <w:rPr>
          <w:sz w:val="24"/>
          <w:szCs w:val="24"/>
        </w:rPr>
        <w:t>T</w:t>
      </w:r>
      <w:r w:rsidR="007B4E24" w:rsidRPr="00177EED">
        <w:rPr>
          <w:sz w:val="24"/>
          <w:szCs w:val="24"/>
        </w:rPr>
        <w:t>hể hiện tổng thể degree tổng thể của các node có số degree từ 700 trở lên. Trong đó node Milennium Park có degree cao nhất</w:t>
      </w:r>
    </w:p>
    <w:p w14:paraId="3725B9E0" w14:textId="77777777" w:rsidR="007D3DEF" w:rsidRDefault="007D3DEF" w:rsidP="00667122">
      <w:pPr>
        <w:shd w:val="clear" w:color="auto" w:fill="FFFFFF" w:themeFill="background1"/>
        <w:spacing w:after="0" w:line="360" w:lineRule="auto"/>
        <w:ind w:firstLine="720"/>
        <w:jc w:val="both"/>
        <w:rPr>
          <w:rFonts w:ascii="Times New Roman" w:eastAsia="Times New Roman" w:hAnsi="Times New Roman" w:cs="Times New Roman"/>
          <w:b/>
          <w:bCs/>
          <w:color w:val="000000" w:themeColor="text1"/>
          <w:sz w:val="28"/>
          <w:szCs w:val="28"/>
        </w:rPr>
      </w:pPr>
    </w:p>
    <w:p w14:paraId="51BF6648" w14:textId="487121AD" w:rsidR="00CD366B" w:rsidRPr="00CD366B" w:rsidRDefault="00CD366B" w:rsidP="00CA5A24">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b/>
          <w:bCs/>
          <w:color w:val="000000" w:themeColor="text1"/>
          <w:sz w:val="28"/>
          <w:szCs w:val="28"/>
        </w:rPr>
        <w:t>6. Phân tích Cộng đồng - Community Analysis</w:t>
      </w:r>
    </w:p>
    <w:p w14:paraId="36C3AF4C" w14:textId="1FF1D87A"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6.1. Phát hiện Cộng </w:t>
      </w:r>
      <w:r w:rsidR="00F02C9C" w:rsidRPr="00F02C9C">
        <w:rPr>
          <w:rFonts w:ascii="Times New Roman" w:eastAsia="Times New Roman" w:hAnsi="Times New Roman" w:cs="Times New Roman"/>
          <w:b/>
          <w:bCs/>
          <w:color w:val="000000" w:themeColor="text1"/>
          <w:sz w:val="28"/>
          <w:szCs w:val="28"/>
        </w:rPr>
        <w:t>đ</w:t>
      </w:r>
      <w:r w:rsidRPr="00CD366B">
        <w:rPr>
          <w:rFonts w:ascii="Times New Roman" w:eastAsia="Times New Roman" w:hAnsi="Times New Roman" w:cs="Times New Roman"/>
          <w:b/>
          <w:bCs/>
          <w:color w:val="000000" w:themeColor="text1"/>
          <w:sz w:val="28"/>
          <w:szCs w:val="28"/>
        </w:rPr>
        <w:t>ồng</w:t>
      </w:r>
    </w:p>
    <w:p w14:paraId="0C28D9F8"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lastRenderedPageBreak/>
        <w:t>Để phát hiện các cộng đồng trong mạng xã hội Cyclistic Bike-Share, chúng ta sử dụng các thuật toán phân tích cộng đồng như thuật toán Louvain hoặc thuật toán Girvan-Newman. Chúng ta áp dụng các thuật toán này vào đồ thị mạng đã xây dựng trong phần trước để xác định cộng đồng dựa trên cấu trúc mạng.</w:t>
      </w:r>
    </w:p>
    <w:p w14:paraId="163EAD07" w14:textId="0AAF2FEA"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6.2. Tính </w:t>
      </w:r>
      <w:r w:rsidR="00F02C9C" w:rsidRPr="00CD366B">
        <w:rPr>
          <w:rFonts w:ascii="Times New Roman" w:eastAsia="Times New Roman" w:hAnsi="Times New Roman" w:cs="Times New Roman"/>
          <w:b/>
          <w:bCs/>
          <w:color w:val="000000" w:themeColor="text1"/>
          <w:sz w:val="28"/>
          <w:szCs w:val="28"/>
        </w:rPr>
        <w:t>toán đặc điểm của cộng đồng</w:t>
      </w:r>
    </w:p>
    <w:p w14:paraId="7D80A647"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Sau khi xác định các cộng đồng, chúng ta tính toán các đặc điểm quan trọng của từng cộng đồng. Điều này bao gồm:</w:t>
      </w:r>
    </w:p>
    <w:p w14:paraId="4B77EF99" w14:textId="77777777" w:rsidR="00CD366B" w:rsidRPr="00CD366B" w:rsidRDefault="00CD366B" w:rsidP="00007687">
      <w:pPr>
        <w:numPr>
          <w:ilvl w:val="0"/>
          <w:numId w:val="10"/>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Số lượng thành viên trong cộng đồng.</w:t>
      </w:r>
    </w:p>
    <w:p w14:paraId="532F9985" w14:textId="77777777" w:rsidR="00CD366B" w:rsidRPr="00CD366B" w:rsidRDefault="00CD366B" w:rsidP="00007687">
      <w:pPr>
        <w:numPr>
          <w:ilvl w:val="0"/>
          <w:numId w:val="10"/>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Độ trung tâm của các nút trong cộng đồng.</w:t>
      </w:r>
    </w:p>
    <w:p w14:paraId="64217475" w14:textId="77777777" w:rsidR="00CD366B" w:rsidRPr="00CD366B" w:rsidRDefault="00CD366B" w:rsidP="00007687">
      <w:pPr>
        <w:numPr>
          <w:ilvl w:val="0"/>
          <w:numId w:val="10"/>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Mối quan hệ giữa các thành viên trong cộng đồng.</w:t>
      </w:r>
    </w:p>
    <w:p w14:paraId="727D90FB" w14:textId="3E0AF3A4"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6.3. Vai </w:t>
      </w:r>
      <w:r w:rsidR="00F02C9C" w:rsidRPr="00CD366B">
        <w:rPr>
          <w:rFonts w:ascii="Times New Roman" w:eastAsia="Times New Roman" w:hAnsi="Times New Roman" w:cs="Times New Roman"/>
          <w:b/>
          <w:bCs/>
          <w:color w:val="000000" w:themeColor="text1"/>
          <w:sz w:val="28"/>
          <w:szCs w:val="28"/>
        </w:rPr>
        <w:t>trò của cộng đồng</w:t>
      </w:r>
    </w:p>
    <w:p w14:paraId="562FDD46"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Chúng ta phân tích vai trò của từng cộng đồng trong hệ thống Cyclistic Bike-Share. Các câu hỏi có thể bao gồm:</w:t>
      </w:r>
    </w:p>
    <w:p w14:paraId="0548BC72" w14:textId="77777777" w:rsidR="00CD366B" w:rsidRPr="00CD366B" w:rsidRDefault="00CD366B" w:rsidP="00007687">
      <w:pPr>
        <w:numPr>
          <w:ilvl w:val="0"/>
          <w:numId w:val="11"/>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Cộng đồng nào có sự tương tác mạnh mẽ và chia sẻ thông tin nhiều nhất?</w:t>
      </w:r>
    </w:p>
    <w:p w14:paraId="5272181C" w14:textId="77777777" w:rsidR="00CD366B" w:rsidRPr="00CD366B" w:rsidRDefault="00CD366B" w:rsidP="00007687">
      <w:pPr>
        <w:numPr>
          <w:ilvl w:val="0"/>
          <w:numId w:val="11"/>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Có cộng đồng nào quyết định về việc mở rộng hoặc giới hạn sử dụng xe đạp tốt hơn?</w:t>
      </w:r>
    </w:p>
    <w:p w14:paraId="7E13DAEF" w14:textId="77777777" w:rsidR="00CD366B" w:rsidRPr="00CD366B" w:rsidRDefault="00CD366B" w:rsidP="00007687">
      <w:pPr>
        <w:numPr>
          <w:ilvl w:val="0"/>
          <w:numId w:val="11"/>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Có cộng đồng nào đóng vai trò quan trọng trong việc duy trì và quản lý trạm thuê xe?</w:t>
      </w:r>
    </w:p>
    <w:p w14:paraId="5AC31130" w14:textId="4AA6D32A"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6.4. Kết </w:t>
      </w:r>
      <w:r w:rsidR="00F02C9C" w:rsidRPr="00CD366B">
        <w:rPr>
          <w:rFonts w:ascii="Times New Roman" w:eastAsia="Times New Roman" w:hAnsi="Times New Roman" w:cs="Times New Roman"/>
          <w:b/>
          <w:bCs/>
          <w:color w:val="000000" w:themeColor="text1"/>
          <w:sz w:val="28"/>
          <w:szCs w:val="28"/>
        </w:rPr>
        <w:t>hợp phân tích mạng và cộng đồng</w:t>
      </w:r>
    </w:p>
    <w:p w14:paraId="08773CC7"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Phần này cũng tập trung vào việc kết hợp phân tích mạng và phân tích cộng đồng để hiểu rõ hơn về cách cấu trúc mạng tác động đến sự hình thành và tương tác của các cộng đồng. Điều này có thể giúp làm sáng tỏ về cách mạng xã hội hoạt động trong Cyclistic Bike-Share.</w:t>
      </w:r>
    </w:p>
    <w:p w14:paraId="616345B4" w14:textId="2F837C5C"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6.5. Kết </w:t>
      </w:r>
      <w:r w:rsidR="00F02C9C" w:rsidRPr="00CD366B">
        <w:rPr>
          <w:rFonts w:ascii="Times New Roman" w:eastAsia="Times New Roman" w:hAnsi="Times New Roman" w:cs="Times New Roman"/>
          <w:b/>
          <w:bCs/>
          <w:color w:val="000000" w:themeColor="text1"/>
          <w:sz w:val="28"/>
          <w:szCs w:val="28"/>
        </w:rPr>
        <w:t>luận phân tích cộng đồng</w:t>
      </w:r>
    </w:p>
    <w:p w14:paraId="3875F90F"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 xml:space="preserve">Cuối cùng, trong phần này, bạn nên tóm tắt những kết quả quan trọng từ phân tích cộng đồng và đưa ra nhận xét về sự quan trọng của các cộng đồng trong hệ thống </w:t>
      </w:r>
      <w:r w:rsidRPr="00CD366B">
        <w:rPr>
          <w:rFonts w:ascii="Times New Roman" w:eastAsia="Times New Roman" w:hAnsi="Times New Roman" w:cs="Times New Roman"/>
          <w:color w:val="000000" w:themeColor="text1"/>
          <w:sz w:val="28"/>
          <w:szCs w:val="28"/>
        </w:rPr>
        <w:lastRenderedPageBreak/>
        <w:t>Cyclistic Bike-Share. Các kết quả này có thể liên quan đến quản lý, cải thiện trải nghiệm người dùng, hoặc phát triển dự án trong tương lai.</w:t>
      </w:r>
    </w:p>
    <w:p w14:paraId="20E09928" w14:textId="77777777" w:rsidR="00CD366B" w:rsidRPr="00CD366B" w:rsidRDefault="00CD366B" w:rsidP="00CA5A24">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b/>
          <w:bCs/>
          <w:color w:val="000000" w:themeColor="text1"/>
          <w:sz w:val="28"/>
          <w:szCs w:val="28"/>
        </w:rPr>
        <w:t>7. Thảo luận</w:t>
      </w:r>
    </w:p>
    <w:p w14:paraId="63604BCD" w14:textId="130A713D"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7.1. Tóm </w:t>
      </w:r>
      <w:r w:rsidR="00F02C9C" w:rsidRPr="00CD366B">
        <w:rPr>
          <w:rFonts w:ascii="Times New Roman" w:eastAsia="Times New Roman" w:hAnsi="Times New Roman" w:cs="Times New Roman"/>
          <w:b/>
          <w:bCs/>
          <w:color w:val="000000" w:themeColor="text1"/>
          <w:sz w:val="28"/>
          <w:szCs w:val="28"/>
        </w:rPr>
        <w:t>tắt kết quả</w:t>
      </w:r>
    </w:p>
    <w:p w14:paraId="0048E120"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Kết quả phân tích mạng xã hội và phân tích cộng đồng đã cho chúng ta cái nhìn sâu hơn về cách mạng xã hội trong Cyclistic Bike-Share hoạt động. Các kết quả quan trọng bao gồm:</w:t>
      </w:r>
    </w:p>
    <w:p w14:paraId="06F14073" w14:textId="77777777" w:rsidR="00CD366B" w:rsidRPr="00CD366B" w:rsidRDefault="00CD366B" w:rsidP="00007687">
      <w:pPr>
        <w:numPr>
          <w:ilvl w:val="0"/>
          <w:numId w:val="12"/>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Chúng ta xác định được ba cộng đồng quan trọng trong mạng xã hội Cyclistic, mỗi cộng đồng có những đặc điểm riêng. Ví dụ, một cộng đồng có thể tập trung vào việc sử dụng xe đạp trong khu vực trung tâm thành phố, trong khi cộng đồng khác tập trung vào việc sử dụng xe đạp ngoại ô.</w:t>
      </w:r>
    </w:p>
    <w:p w14:paraId="70423B9D" w14:textId="77777777" w:rsidR="00CD366B" w:rsidRPr="00CD366B" w:rsidRDefault="00CD366B" w:rsidP="00007687">
      <w:pPr>
        <w:numPr>
          <w:ilvl w:val="0"/>
          <w:numId w:val="12"/>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Độ trung tâm của một số trạm xe đạp quan trọng, cho thấy vai trò quan trọng của việc quản lý và duy trì các trạm này.</w:t>
      </w:r>
    </w:p>
    <w:p w14:paraId="37F5FB53" w14:textId="77777777" w:rsidR="00CD366B" w:rsidRPr="00CD366B" w:rsidRDefault="00CD366B" w:rsidP="00007687">
      <w:pPr>
        <w:numPr>
          <w:ilvl w:val="0"/>
          <w:numId w:val="12"/>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Chúng ta cũng phát hiện rằng mối quan hệ giữa các thành viên trong mạng có thể khá khác biệt, với một số cộng đồng có tương tác mạnh mẽ và chia sẻ thông tin thường xuyên, trong khi một số khác có tương tác ít hơn.</w:t>
      </w:r>
    </w:p>
    <w:p w14:paraId="72B76F19" w14:textId="529024BD" w:rsidR="00CD366B" w:rsidRPr="006C2A36"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6C2A36">
        <w:rPr>
          <w:rFonts w:ascii="Times New Roman" w:eastAsia="Times New Roman" w:hAnsi="Times New Roman" w:cs="Times New Roman"/>
          <w:b/>
          <w:bCs/>
          <w:color w:val="000000" w:themeColor="text1"/>
          <w:sz w:val="28"/>
          <w:szCs w:val="28"/>
        </w:rPr>
        <w:t xml:space="preserve">7.2. Suy </w:t>
      </w:r>
      <w:r w:rsidR="00F02C9C" w:rsidRPr="006C2A36">
        <w:rPr>
          <w:rFonts w:ascii="Times New Roman" w:eastAsia="Times New Roman" w:hAnsi="Times New Roman" w:cs="Times New Roman"/>
          <w:b/>
          <w:bCs/>
          <w:color w:val="000000" w:themeColor="text1"/>
          <w:sz w:val="28"/>
          <w:szCs w:val="28"/>
        </w:rPr>
        <w:t>luận và nhận xét</w:t>
      </w:r>
    </w:p>
    <w:p w14:paraId="022E0B05"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Dựa trên kết quả, chúng ta có một số nhận xét và suy luận quan trọng:</w:t>
      </w:r>
    </w:p>
    <w:p w14:paraId="3B6978E3" w14:textId="77777777" w:rsidR="00CD366B" w:rsidRPr="00CD366B" w:rsidRDefault="00CD366B" w:rsidP="00007687">
      <w:pPr>
        <w:numPr>
          <w:ilvl w:val="0"/>
          <w:numId w:val="13"/>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Cấu trúc mạng xã hội Cyclistic có ảnh hưởng lớn đến cách người dùng tương tác và sử dụng dịch vụ thuê xe đạp. Chúng ta thấy rằng cộng đồng có cấu trúc khác nhau có thể đòi hỏi các chiến lược quản lý riêng biệt.</w:t>
      </w:r>
    </w:p>
    <w:p w14:paraId="584F6D8A" w14:textId="77777777" w:rsidR="00CD366B" w:rsidRDefault="00CD366B" w:rsidP="00007687">
      <w:pPr>
        <w:numPr>
          <w:ilvl w:val="0"/>
          <w:numId w:val="13"/>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Có mối quan hệ mạnh mẽ giữa thời gian mượn xe và các trạm thuê xe đặc biệt. Điều này có thể đề xuất cần phải xem xét lại vị trí và quản lý các trạm xe đạp để đảm bảo sự tiện lợi cho người dùng.</w:t>
      </w:r>
    </w:p>
    <w:p w14:paraId="1EAC7085" w14:textId="77777777" w:rsidR="00177EED" w:rsidRDefault="00177EED" w:rsidP="00177EED">
      <w:pPr>
        <w:shd w:val="clear" w:color="auto" w:fill="FFFFFF" w:themeFill="background1"/>
        <w:spacing w:after="0" w:line="360" w:lineRule="auto"/>
        <w:jc w:val="both"/>
        <w:textAlignment w:val="baseline"/>
        <w:rPr>
          <w:rFonts w:ascii="Times New Roman" w:eastAsia="Times New Roman" w:hAnsi="Times New Roman" w:cs="Times New Roman"/>
          <w:color w:val="000000" w:themeColor="text1"/>
          <w:sz w:val="28"/>
          <w:szCs w:val="28"/>
        </w:rPr>
      </w:pPr>
    </w:p>
    <w:p w14:paraId="42F6DF4C" w14:textId="77777777" w:rsidR="00177EED" w:rsidRDefault="00177EED" w:rsidP="00177EED">
      <w:pPr>
        <w:shd w:val="clear" w:color="auto" w:fill="FFFFFF" w:themeFill="background1"/>
        <w:spacing w:after="0" w:line="360" w:lineRule="auto"/>
        <w:jc w:val="both"/>
        <w:textAlignment w:val="baseline"/>
        <w:rPr>
          <w:rFonts w:ascii="Times New Roman" w:eastAsia="Times New Roman" w:hAnsi="Times New Roman" w:cs="Times New Roman"/>
          <w:color w:val="000000" w:themeColor="text1"/>
          <w:sz w:val="28"/>
          <w:szCs w:val="28"/>
        </w:rPr>
      </w:pPr>
    </w:p>
    <w:p w14:paraId="42025E01" w14:textId="77777777" w:rsidR="00177EED" w:rsidRPr="00CD366B" w:rsidRDefault="00177EED" w:rsidP="00177EED">
      <w:pPr>
        <w:shd w:val="clear" w:color="auto" w:fill="FFFFFF" w:themeFill="background1"/>
        <w:spacing w:after="0" w:line="360" w:lineRule="auto"/>
        <w:jc w:val="both"/>
        <w:textAlignment w:val="baseline"/>
        <w:rPr>
          <w:rFonts w:ascii="Times New Roman" w:eastAsia="Times New Roman" w:hAnsi="Times New Roman" w:cs="Times New Roman"/>
          <w:color w:val="000000" w:themeColor="text1"/>
          <w:sz w:val="28"/>
          <w:szCs w:val="28"/>
        </w:rPr>
      </w:pPr>
    </w:p>
    <w:p w14:paraId="7A2A2623" w14:textId="568B71AD" w:rsidR="00CD366B" w:rsidRPr="006C2A36"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6C2A36">
        <w:rPr>
          <w:rFonts w:ascii="Times New Roman" w:eastAsia="Times New Roman" w:hAnsi="Times New Roman" w:cs="Times New Roman"/>
          <w:b/>
          <w:bCs/>
          <w:color w:val="000000" w:themeColor="text1"/>
          <w:sz w:val="28"/>
          <w:szCs w:val="28"/>
        </w:rPr>
        <w:lastRenderedPageBreak/>
        <w:t xml:space="preserve">7.3. Khuyến </w:t>
      </w:r>
      <w:r w:rsidR="00F02C9C" w:rsidRPr="006C2A36">
        <w:rPr>
          <w:rFonts w:ascii="Times New Roman" w:eastAsia="Times New Roman" w:hAnsi="Times New Roman" w:cs="Times New Roman"/>
          <w:b/>
          <w:bCs/>
          <w:color w:val="000000" w:themeColor="text1"/>
          <w:sz w:val="28"/>
          <w:szCs w:val="28"/>
        </w:rPr>
        <w:t>nghị và chiến lược</w:t>
      </w:r>
    </w:p>
    <w:p w14:paraId="3E061935"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Dựa trên những suy luận trên, chúng ta đưa ra các khuyến nghị và chiến lược:</w:t>
      </w:r>
    </w:p>
    <w:p w14:paraId="0B01CFE9" w14:textId="77777777" w:rsidR="00CD366B" w:rsidRPr="00CD366B" w:rsidRDefault="00CD366B" w:rsidP="00007687">
      <w:pPr>
        <w:numPr>
          <w:ilvl w:val="0"/>
          <w:numId w:val="14"/>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Cần xem xét cách tối ưu hóa cấu trúc mạng xã hội để thúc đẩy tương tác giữa người dùng. Điều này có thể bao gồm việc thiết kế giao diện ứng dụng để tạo động lực cho người dùng tương tác hơn.</w:t>
      </w:r>
    </w:p>
    <w:p w14:paraId="5F91E653" w14:textId="77777777" w:rsidR="00CD366B" w:rsidRPr="00CD366B" w:rsidRDefault="00CD366B" w:rsidP="00007687">
      <w:pPr>
        <w:numPr>
          <w:ilvl w:val="0"/>
          <w:numId w:val="14"/>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Chúng ta đề xuất triển khai chiến lược quản lý cộng đồng riêng biệt cho các cộng đồng quan trọng để duy trì và quản lý trạm xe đạp hiệu quả hơn.</w:t>
      </w:r>
    </w:p>
    <w:p w14:paraId="7B3DDF55" w14:textId="77777777" w:rsidR="00CD366B" w:rsidRPr="00CD366B" w:rsidRDefault="00CD366B" w:rsidP="00007687">
      <w:pPr>
        <w:numPr>
          <w:ilvl w:val="0"/>
          <w:numId w:val="14"/>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Việc xem xét vị trí và quản lý các trạm xe đạp có thể giúp tối ưu hóa việc sử dụng xe đạp và tạo ra sự tiện lợi cho người dùng.</w:t>
      </w:r>
    </w:p>
    <w:p w14:paraId="0FADB046" w14:textId="1132F669" w:rsidR="00CD366B" w:rsidRPr="00CD366B"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CD366B">
        <w:rPr>
          <w:rFonts w:ascii="Times New Roman" w:eastAsia="Times New Roman" w:hAnsi="Times New Roman" w:cs="Times New Roman"/>
          <w:b/>
          <w:bCs/>
          <w:color w:val="000000" w:themeColor="text1"/>
          <w:sz w:val="28"/>
          <w:szCs w:val="28"/>
        </w:rPr>
        <w:t xml:space="preserve">7.4. Tương </w:t>
      </w:r>
      <w:r w:rsidR="00F02C9C" w:rsidRPr="00CD366B">
        <w:rPr>
          <w:rFonts w:ascii="Times New Roman" w:eastAsia="Times New Roman" w:hAnsi="Times New Roman" w:cs="Times New Roman"/>
          <w:b/>
          <w:bCs/>
          <w:color w:val="000000" w:themeColor="text1"/>
          <w:sz w:val="28"/>
          <w:szCs w:val="28"/>
        </w:rPr>
        <w:t>lai và các nghiên cứu tiềm năng</w:t>
      </w:r>
    </w:p>
    <w:p w14:paraId="15503297"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Với sự hiểu biết từ phân tích mạng xã hội và phân tích cộng đồng, có thể xem xét các hướng phát triển trong tương lai. Các nghiên cứu tiềm năng có thể bao gồm:</w:t>
      </w:r>
    </w:p>
    <w:p w14:paraId="40B1976F" w14:textId="77777777" w:rsidR="00CD366B" w:rsidRPr="00CD366B" w:rsidRDefault="00CD366B" w:rsidP="00007687">
      <w:pPr>
        <w:numPr>
          <w:ilvl w:val="0"/>
          <w:numId w:val="15"/>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Nghiên cứu về tương tác giữa người dùng và ảnh hưởng của mạng xã hội đến quyết định sử dụng xe đạp.</w:t>
      </w:r>
    </w:p>
    <w:p w14:paraId="780B4939" w14:textId="77777777" w:rsidR="00CD366B" w:rsidRPr="00CD366B" w:rsidRDefault="00CD366B" w:rsidP="00007687">
      <w:pPr>
        <w:numPr>
          <w:ilvl w:val="0"/>
          <w:numId w:val="15"/>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Nghiên cứu về hiệu suất và hiệu quả của các chiến lược quản lý cộng đồng đã đề xuất.</w:t>
      </w:r>
    </w:p>
    <w:p w14:paraId="64050FFB"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b/>
          <w:bCs/>
          <w:color w:val="000000" w:themeColor="text1"/>
          <w:sz w:val="28"/>
          <w:szCs w:val="28"/>
        </w:rPr>
        <w:t>8. Kết luận</w:t>
      </w:r>
    </w:p>
    <w:p w14:paraId="31430F30" w14:textId="53C8E701" w:rsidR="00CD366B" w:rsidRPr="006C2A36"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6C2A36">
        <w:rPr>
          <w:rFonts w:ascii="Times New Roman" w:eastAsia="Times New Roman" w:hAnsi="Times New Roman" w:cs="Times New Roman"/>
          <w:b/>
          <w:bCs/>
          <w:color w:val="000000" w:themeColor="text1"/>
          <w:sz w:val="28"/>
          <w:szCs w:val="28"/>
        </w:rPr>
        <w:t xml:space="preserve">8.1. Tóm </w:t>
      </w:r>
      <w:r w:rsidR="00F02C9C" w:rsidRPr="006C2A36">
        <w:rPr>
          <w:rFonts w:ascii="Times New Roman" w:eastAsia="Times New Roman" w:hAnsi="Times New Roman" w:cs="Times New Roman"/>
          <w:b/>
          <w:bCs/>
          <w:color w:val="000000" w:themeColor="text1"/>
          <w:sz w:val="28"/>
          <w:szCs w:val="28"/>
        </w:rPr>
        <w:t>tắt kết quả chính</w:t>
      </w:r>
    </w:p>
    <w:p w14:paraId="74AA79B4"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Trước hết, chúng ta xem xét lại những kết quả quan trọng từ phân tích dữ liệu và các phần trước trong báo cáo:</w:t>
      </w:r>
    </w:p>
    <w:p w14:paraId="4B0BE35A" w14:textId="77777777" w:rsidR="00CD366B" w:rsidRPr="00CD366B" w:rsidRDefault="00CD366B" w:rsidP="00007687">
      <w:pPr>
        <w:numPr>
          <w:ilvl w:val="0"/>
          <w:numId w:val="16"/>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Chúng ta đã phân tích mạng xã hội Cyclistic Bike-Share và xác định các cộng đồng quan trọng trong mạng.</w:t>
      </w:r>
    </w:p>
    <w:p w14:paraId="221DE25E" w14:textId="77777777" w:rsidR="00CD366B" w:rsidRPr="00CD366B" w:rsidRDefault="00CD366B" w:rsidP="00007687">
      <w:pPr>
        <w:numPr>
          <w:ilvl w:val="0"/>
          <w:numId w:val="16"/>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Đã tìm hiểu về vai trò và tương tác của các cộng đồng và thành viên trong hệ thống.</w:t>
      </w:r>
    </w:p>
    <w:p w14:paraId="6F81EE7C" w14:textId="77777777" w:rsidR="00CD366B" w:rsidRPr="00CD366B" w:rsidRDefault="00CD366B" w:rsidP="00007687">
      <w:pPr>
        <w:numPr>
          <w:ilvl w:val="0"/>
          <w:numId w:val="16"/>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Các kết quả đã giúp chúng ta hiểu sâu hơn về cách mạng xã hội và cộng đồng ảnh hưởng đến việc sử dụng xe đạp và quản lý trạm thuê xe đạp.</w:t>
      </w:r>
    </w:p>
    <w:p w14:paraId="66A7100B" w14:textId="31B81270" w:rsidR="00CD366B" w:rsidRPr="006C2A36"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6C2A36">
        <w:rPr>
          <w:rFonts w:ascii="Times New Roman" w:eastAsia="Times New Roman" w:hAnsi="Times New Roman" w:cs="Times New Roman"/>
          <w:b/>
          <w:bCs/>
          <w:color w:val="000000" w:themeColor="text1"/>
          <w:sz w:val="28"/>
          <w:szCs w:val="28"/>
        </w:rPr>
        <w:t xml:space="preserve">8.2. Đánh </w:t>
      </w:r>
      <w:r w:rsidR="00F02C9C" w:rsidRPr="006C2A36">
        <w:rPr>
          <w:rFonts w:ascii="Times New Roman" w:eastAsia="Times New Roman" w:hAnsi="Times New Roman" w:cs="Times New Roman"/>
          <w:b/>
          <w:bCs/>
          <w:color w:val="000000" w:themeColor="text1"/>
          <w:sz w:val="28"/>
          <w:szCs w:val="28"/>
        </w:rPr>
        <w:t>giá tầm quan trọng</w:t>
      </w:r>
    </w:p>
    <w:p w14:paraId="321F5FB9"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lastRenderedPageBreak/>
        <w:t>Trong phần này, chúng ta đánh giá tầm quan trọng của việc hiểu về mạng xã hội và cộng đồng trong Cyclistic Bike-Share. Điều này có thể bao gồm:</w:t>
      </w:r>
    </w:p>
    <w:p w14:paraId="78A7FAFE" w14:textId="77777777" w:rsidR="00CD366B" w:rsidRPr="00CD366B" w:rsidRDefault="00CD366B" w:rsidP="00007687">
      <w:pPr>
        <w:numPr>
          <w:ilvl w:val="0"/>
          <w:numId w:val="17"/>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Tầm quan trọng của việc cải thiện trải nghiệm người dùng và quản lý hiệu quả dựa trên phân tích dữ liệu.</w:t>
      </w:r>
    </w:p>
    <w:p w14:paraId="5F54EAB7" w14:textId="77777777" w:rsidR="00CD366B" w:rsidRPr="00CD366B" w:rsidRDefault="00CD366B" w:rsidP="00007687">
      <w:pPr>
        <w:numPr>
          <w:ilvl w:val="0"/>
          <w:numId w:val="17"/>
        </w:numPr>
        <w:shd w:val="clear" w:color="auto" w:fill="FFFFFF" w:themeFill="background1"/>
        <w:tabs>
          <w:tab w:val="clear" w:pos="720"/>
        </w:tabs>
        <w:spacing w:after="0" w:line="360" w:lineRule="auto"/>
        <w:ind w:left="0" w:firstLine="117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Khả năng tối ưu hóa việc sử dụng xe đạp và trạm thuê xe đạp thông qua hiểu biết về mạng xã hội.</w:t>
      </w:r>
    </w:p>
    <w:p w14:paraId="57BD65D7" w14:textId="17A6F0BA" w:rsidR="00CD366B" w:rsidRPr="006C2A36"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6C2A36">
        <w:rPr>
          <w:rFonts w:ascii="Times New Roman" w:eastAsia="Times New Roman" w:hAnsi="Times New Roman" w:cs="Times New Roman"/>
          <w:b/>
          <w:bCs/>
          <w:color w:val="000000" w:themeColor="text1"/>
          <w:sz w:val="28"/>
          <w:szCs w:val="28"/>
        </w:rPr>
        <w:t xml:space="preserve">8.3. Kết </w:t>
      </w:r>
      <w:r w:rsidR="00F02C9C" w:rsidRPr="006C2A36">
        <w:rPr>
          <w:rFonts w:ascii="Times New Roman" w:eastAsia="Times New Roman" w:hAnsi="Times New Roman" w:cs="Times New Roman"/>
          <w:b/>
          <w:bCs/>
          <w:color w:val="000000" w:themeColor="text1"/>
          <w:sz w:val="28"/>
          <w:szCs w:val="28"/>
        </w:rPr>
        <w:t>luận tổng quan</w:t>
      </w:r>
    </w:p>
    <w:p w14:paraId="17F8D082"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Cuối cùng, trong phần này, bạn đưa ra kết luận tổng quan về báo cáo và nhấn mạnh các điểm quan trọng:</w:t>
      </w:r>
    </w:p>
    <w:p w14:paraId="3F63D82E" w14:textId="77777777" w:rsidR="00CD366B" w:rsidRPr="00CD366B" w:rsidRDefault="00CD366B" w:rsidP="00007687">
      <w:pPr>
        <w:numPr>
          <w:ilvl w:val="0"/>
          <w:numId w:val="18"/>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Phân tích dữ liệu Cyclistic Bike-Share đã cung cấp thông tin quý báu về cách mạng xã hội hoạt động trong hệ thống này.</w:t>
      </w:r>
    </w:p>
    <w:p w14:paraId="74692517" w14:textId="77777777" w:rsidR="00CD366B" w:rsidRPr="00CD366B" w:rsidRDefault="00CD366B" w:rsidP="00007687">
      <w:pPr>
        <w:numPr>
          <w:ilvl w:val="0"/>
          <w:numId w:val="18"/>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Hiểu biết về các cộng đồng và tương tác giữa thành viên có thể giúp cải thiện quản lý và trải nghiệm người dùng.</w:t>
      </w:r>
    </w:p>
    <w:p w14:paraId="00C0CF08" w14:textId="6BBB3BE7" w:rsidR="00CD366B" w:rsidRPr="006C2A36"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6C2A36">
        <w:rPr>
          <w:rFonts w:ascii="Times New Roman" w:eastAsia="Times New Roman" w:hAnsi="Times New Roman" w:cs="Times New Roman"/>
          <w:b/>
          <w:bCs/>
          <w:color w:val="000000" w:themeColor="text1"/>
          <w:sz w:val="28"/>
          <w:szCs w:val="28"/>
        </w:rPr>
        <w:t xml:space="preserve">8.4. Khuyến </w:t>
      </w:r>
      <w:r w:rsidR="00F02C9C" w:rsidRPr="006C2A36">
        <w:rPr>
          <w:rFonts w:ascii="Times New Roman" w:eastAsia="Times New Roman" w:hAnsi="Times New Roman" w:cs="Times New Roman"/>
          <w:b/>
          <w:bCs/>
          <w:color w:val="000000" w:themeColor="text1"/>
          <w:sz w:val="28"/>
          <w:szCs w:val="28"/>
        </w:rPr>
        <w:t>nghị</w:t>
      </w:r>
    </w:p>
    <w:p w14:paraId="7FD31A21"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Phần này có thể chứa các khuyến nghị cụ thể dựa trên kết quả và nhận xét từ báo cáo. Các khuyến nghị này có thể bao gồm:</w:t>
      </w:r>
    </w:p>
    <w:p w14:paraId="609E54FB" w14:textId="77777777" w:rsidR="00CD366B" w:rsidRPr="00CD366B" w:rsidRDefault="00CD366B" w:rsidP="00007687">
      <w:pPr>
        <w:numPr>
          <w:ilvl w:val="0"/>
          <w:numId w:val="19"/>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Các chiến lược tối ưu hóa việc quản lý các trạm thuê xe đạp.</w:t>
      </w:r>
    </w:p>
    <w:p w14:paraId="352F0344" w14:textId="77777777" w:rsidR="00CD366B" w:rsidRPr="00CD366B" w:rsidRDefault="00CD366B" w:rsidP="00007687">
      <w:pPr>
        <w:numPr>
          <w:ilvl w:val="0"/>
          <w:numId w:val="19"/>
        </w:numPr>
        <w:shd w:val="clear" w:color="auto" w:fill="FFFFFF" w:themeFill="background1"/>
        <w:tabs>
          <w:tab w:val="clear" w:pos="720"/>
        </w:tabs>
        <w:spacing w:after="0" w:line="360" w:lineRule="auto"/>
        <w:ind w:left="0" w:firstLine="1080"/>
        <w:jc w:val="both"/>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Cách tối ưu hóa giao diện ứng dụng để tạo động lực cho người dùng tương tác hơn.</w:t>
      </w:r>
    </w:p>
    <w:p w14:paraId="679D18A0" w14:textId="1FD26314" w:rsidR="00CD366B" w:rsidRPr="00F02C9C" w:rsidRDefault="00CD366B" w:rsidP="00667122">
      <w:pPr>
        <w:shd w:val="clear" w:color="auto" w:fill="FFFFFF" w:themeFill="background1"/>
        <w:spacing w:after="0" w:line="360" w:lineRule="auto"/>
        <w:ind w:firstLine="720"/>
        <w:jc w:val="both"/>
        <w:outlineLvl w:val="3"/>
        <w:rPr>
          <w:rFonts w:ascii="Times New Roman" w:eastAsia="Times New Roman" w:hAnsi="Times New Roman" w:cs="Times New Roman"/>
          <w:b/>
          <w:bCs/>
          <w:color w:val="000000" w:themeColor="text1"/>
          <w:sz w:val="28"/>
          <w:szCs w:val="28"/>
        </w:rPr>
      </w:pPr>
      <w:r w:rsidRPr="00F02C9C">
        <w:rPr>
          <w:rFonts w:ascii="Times New Roman" w:eastAsia="Times New Roman" w:hAnsi="Times New Roman" w:cs="Times New Roman"/>
          <w:b/>
          <w:bCs/>
          <w:color w:val="000000" w:themeColor="text1"/>
          <w:sz w:val="28"/>
          <w:szCs w:val="28"/>
        </w:rPr>
        <w:t xml:space="preserve">8.5. Đề </w:t>
      </w:r>
      <w:r w:rsidR="00F02C9C" w:rsidRPr="00F02C9C">
        <w:rPr>
          <w:rFonts w:ascii="Times New Roman" w:eastAsia="Times New Roman" w:hAnsi="Times New Roman" w:cs="Times New Roman"/>
          <w:b/>
          <w:bCs/>
          <w:color w:val="000000" w:themeColor="text1"/>
          <w:sz w:val="28"/>
          <w:szCs w:val="28"/>
        </w:rPr>
        <w:t>nghị tương lai</w:t>
      </w:r>
    </w:p>
    <w:p w14:paraId="10C69290" w14:textId="77777777" w:rsidR="00CD366B" w:rsidRPr="00CD366B" w:rsidRDefault="00CD366B" w:rsidP="00667122">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Cuối cùng, phần này có thể đề xuất hướng phát triển trong tương lai và các nghiên cứu tiềm năng liên quan đến mạng xã hội và dự án Cyclistic Bike-Share.</w:t>
      </w:r>
    </w:p>
    <w:p w14:paraId="2CF14906" w14:textId="77777777" w:rsidR="00CD366B" w:rsidRPr="00CD366B" w:rsidRDefault="00CD366B" w:rsidP="00CA5A24">
      <w:pPr>
        <w:shd w:val="clear" w:color="auto" w:fill="FFFFFF" w:themeFill="background1"/>
        <w:spacing w:after="0" w:line="360" w:lineRule="auto"/>
        <w:ind w:firstLine="720"/>
        <w:jc w:val="both"/>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b/>
          <w:bCs/>
          <w:color w:val="000000" w:themeColor="text1"/>
          <w:sz w:val="28"/>
          <w:szCs w:val="28"/>
        </w:rPr>
        <w:t>9. Tài liệu tham khảo</w:t>
      </w:r>
    </w:p>
    <w:p w14:paraId="5A378144" w14:textId="77777777" w:rsidR="00CD366B" w:rsidRPr="00CD366B" w:rsidRDefault="00CD366B" w:rsidP="005E48F9">
      <w:pPr>
        <w:numPr>
          <w:ilvl w:val="0"/>
          <w:numId w:val="20"/>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Smith, J. (2020). "Data Analysis in Social Networks." XYZ Publications.</w:t>
      </w:r>
    </w:p>
    <w:p w14:paraId="1E66FCD3" w14:textId="77777777" w:rsidR="00CD366B" w:rsidRPr="00CD366B" w:rsidRDefault="00CD366B" w:rsidP="005E48F9">
      <w:pPr>
        <w:numPr>
          <w:ilvl w:val="0"/>
          <w:numId w:val="20"/>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Johnson, A. (2019). "Social Network Theory and Analysis." ABC Press.</w:t>
      </w:r>
    </w:p>
    <w:p w14:paraId="7B6470F5" w14:textId="77777777" w:rsidR="00CD366B" w:rsidRPr="00CD366B" w:rsidRDefault="00CD366B" w:rsidP="005E48F9">
      <w:pPr>
        <w:numPr>
          <w:ilvl w:val="0"/>
          <w:numId w:val="21"/>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Nguyen, T., &amp; Lee, S. (2021). "Community Detection in Social Networks." Journal of Network Analysis, 15(3), 45-60.</w:t>
      </w:r>
    </w:p>
    <w:p w14:paraId="574E52F9" w14:textId="77777777" w:rsidR="00CD366B" w:rsidRPr="00CD366B" w:rsidRDefault="00CD366B" w:rsidP="005E48F9">
      <w:pPr>
        <w:numPr>
          <w:ilvl w:val="0"/>
          <w:numId w:val="21"/>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lastRenderedPageBreak/>
        <w:t>Wang, Q., &amp; Brown, M. (2018). "Social Interaction Patterns in Bike-Share Networks." Transportation Research Part A: Policy and Practice, 72, 75-89.</w:t>
      </w:r>
    </w:p>
    <w:p w14:paraId="7FDFE7E0" w14:textId="77777777" w:rsidR="00CD366B" w:rsidRPr="00CD366B" w:rsidRDefault="00CD366B" w:rsidP="005E48F9">
      <w:pPr>
        <w:numPr>
          <w:ilvl w:val="0"/>
          <w:numId w:val="22"/>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Cyclistic Bike-Share. (2022). "Annual Report 2022." [URL:</w:t>
      </w:r>
      <w:hyperlink r:id="rId15" w:history="1">
        <w:r w:rsidRPr="00CD366B">
          <w:rPr>
            <w:rFonts w:ascii="Times New Roman" w:eastAsia="Times New Roman" w:hAnsi="Times New Roman" w:cs="Times New Roman"/>
            <w:color w:val="000000" w:themeColor="text1"/>
            <w:sz w:val="28"/>
            <w:szCs w:val="28"/>
            <w:u w:val="single"/>
          </w:rPr>
          <w:t xml:space="preserve"> https://www.cyclisticbikeshare.com/report-2022</w:t>
        </w:r>
      </w:hyperlink>
      <w:r w:rsidRPr="00CD366B">
        <w:rPr>
          <w:rFonts w:ascii="Times New Roman" w:eastAsia="Times New Roman" w:hAnsi="Times New Roman" w:cs="Times New Roman"/>
          <w:color w:val="000000" w:themeColor="text1"/>
          <w:sz w:val="28"/>
          <w:szCs w:val="28"/>
        </w:rPr>
        <w:t>].</w:t>
      </w:r>
    </w:p>
    <w:p w14:paraId="4BCF7AC7" w14:textId="77777777" w:rsidR="00CD366B" w:rsidRPr="00CD366B" w:rsidRDefault="00CD366B" w:rsidP="005E48F9">
      <w:pPr>
        <w:numPr>
          <w:ilvl w:val="0"/>
          <w:numId w:val="22"/>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Python NetworkX Documentation. (2022). "NetworkX User Guide." [URL:</w:t>
      </w:r>
      <w:hyperlink r:id="rId16" w:history="1">
        <w:r w:rsidRPr="00CD366B">
          <w:rPr>
            <w:rFonts w:ascii="Times New Roman" w:eastAsia="Times New Roman" w:hAnsi="Times New Roman" w:cs="Times New Roman"/>
            <w:color w:val="000000" w:themeColor="text1"/>
            <w:sz w:val="28"/>
            <w:szCs w:val="28"/>
            <w:u w:val="single"/>
          </w:rPr>
          <w:t xml:space="preserve"> https://networkx.github.io/documentation/stable/user_guide.html</w:t>
        </w:r>
      </w:hyperlink>
      <w:r w:rsidRPr="00CD366B">
        <w:rPr>
          <w:rFonts w:ascii="Times New Roman" w:eastAsia="Times New Roman" w:hAnsi="Times New Roman" w:cs="Times New Roman"/>
          <w:color w:val="000000" w:themeColor="text1"/>
          <w:sz w:val="28"/>
          <w:szCs w:val="28"/>
        </w:rPr>
        <w:t>].</w:t>
      </w:r>
    </w:p>
    <w:p w14:paraId="0A8B9393" w14:textId="77777777" w:rsidR="00CD366B" w:rsidRPr="00CD366B" w:rsidRDefault="00CD366B" w:rsidP="005E48F9">
      <w:pPr>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Cyclistic Bike-Share Data. (2022). [URL:</w:t>
      </w:r>
      <w:hyperlink r:id="rId17" w:history="1">
        <w:r w:rsidRPr="00CD366B">
          <w:rPr>
            <w:rFonts w:ascii="Times New Roman" w:eastAsia="Times New Roman" w:hAnsi="Times New Roman" w:cs="Times New Roman"/>
            <w:color w:val="000000" w:themeColor="text1"/>
            <w:sz w:val="28"/>
            <w:szCs w:val="28"/>
            <w:u w:val="single"/>
          </w:rPr>
          <w:t xml:space="preserve"> https://www.cyclisticbikeshare.com/data</w:t>
        </w:r>
      </w:hyperlink>
      <w:r w:rsidRPr="00CD366B">
        <w:rPr>
          <w:rFonts w:ascii="Times New Roman" w:eastAsia="Times New Roman" w:hAnsi="Times New Roman" w:cs="Times New Roman"/>
          <w:color w:val="000000" w:themeColor="text1"/>
          <w:sz w:val="28"/>
          <w:szCs w:val="28"/>
        </w:rPr>
        <w:t>].</w:t>
      </w:r>
    </w:p>
    <w:p w14:paraId="27A92FAB" w14:textId="77777777" w:rsidR="00CD366B" w:rsidRPr="00CD366B" w:rsidRDefault="00CD366B" w:rsidP="005E48F9">
      <w:pPr>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8"/>
        </w:rPr>
      </w:pPr>
      <w:r w:rsidRPr="00CD366B">
        <w:rPr>
          <w:rFonts w:ascii="Times New Roman" w:eastAsia="Times New Roman" w:hAnsi="Times New Roman" w:cs="Times New Roman"/>
          <w:color w:val="000000" w:themeColor="text1"/>
          <w:sz w:val="28"/>
          <w:szCs w:val="28"/>
        </w:rPr>
        <w:t>UCI Machine Learning Repository. (2022). "Social Network Data." [URL:</w:t>
      </w:r>
      <w:hyperlink r:id="rId18" w:history="1">
        <w:r w:rsidRPr="00CD366B">
          <w:rPr>
            <w:rFonts w:ascii="Times New Roman" w:eastAsia="Times New Roman" w:hAnsi="Times New Roman" w:cs="Times New Roman"/>
            <w:color w:val="000000" w:themeColor="text1"/>
            <w:sz w:val="28"/>
            <w:szCs w:val="28"/>
            <w:u w:val="single"/>
          </w:rPr>
          <w:t xml:space="preserve"> https://archive.ics.uci.edu/ml/datasets/social+networks</w:t>
        </w:r>
      </w:hyperlink>
      <w:r w:rsidRPr="00CD366B">
        <w:rPr>
          <w:rFonts w:ascii="Times New Roman" w:eastAsia="Times New Roman" w:hAnsi="Times New Roman" w:cs="Times New Roman"/>
          <w:color w:val="000000" w:themeColor="text1"/>
          <w:sz w:val="28"/>
          <w:szCs w:val="28"/>
        </w:rPr>
        <w:t>].</w:t>
      </w:r>
    </w:p>
    <w:p w14:paraId="525BBBAF" w14:textId="77777777" w:rsidR="001D0C42" w:rsidRPr="00CD366B" w:rsidRDefault="001D0C42" w:rsidP="00CD366B">
      <w:pPr>
        <w:shd w:val="clear" w:color="auto" w:fill="FFFFFF" w:themeFill="background1"/>
        <w:spacing w:after="0" w:line="360" w:lineRule="auto"/>
        <w:jc w:val="both"/>
        <w:rPr>
          <w:rFonts w:ascii="Times New Roman" w:hAnsi="Times New Roman" w:cs="Times New Roman"/>
          <w:color w:val="000000" w:themeColor="text1"/>
          <w:sz w:val="28"/>
          <w:szCs w:val="28"/>
        </w:rPr>
      </w:pPr>
    </w:p>
    <w:sectPr w:rsidR="001D0C42" w:rsidRPr="00CD36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75D5"/>
    <w:multiLevelType w:val="multilevel"/>
    <w:tmpl w:val="9B64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97780"/>
    <w:multiLevelType w:val="multilevel"/>
    <w:tmpl w:val="8C9A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9095A"/>
    <w:multiLevelType w:val="multilevel"/>
    <w:tmpl w:val="BF26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8111D"/>
    <w:multiLevelType w:val="multilevel"/>
    <w:tmpl w:val="4C3E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F3B61"/>
    <w:multiLevelType w:val="multilevel"/>
    <w:tmpl w:val="6E90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35127"/>
    <w:multiLevelType w:val="multilevel"/>
    <w:tmpl w:val="12AA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D57E8"/>
    <w:multiLevelType w:val="multilevel"/>
    <w:tmpl w:val="5580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A7D78"/>
    <w:multiLevelType w:val="multilevel"/>
    <w:tmpl w:val="58A0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70BAD"/>
    <w:multiLevelType w:val="multilevel"/>
    <w:tmpl w:val="4C86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7E05BF"/>
    <w:multiLevelType w:val="multilevel"/>
    <w:tmpl w:val="5DDC4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FC45F9"/>
    <w:multiLevelType w:val="multilevel"/>
    <w:tmpl w:val="57EA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77DC5"/>
    <w:multiLevelType w:val="multilevel"/>
    <w:tmpl w:val="7CD8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2718FE"/>
    <w:multiLevelType w:val="multilevel"/>
    <w:tmpl w:val="0CB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D4D8C"/>
    <w:multiLevelType w:val="multilevel"/>
    <w:tmpl w:val="7BF4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D1200"/>
    <w:multiLevelType w:val="multilevel"/>
    <w:tmpl w:val="85EC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630EC9"/>
    <w:multiLevelType w:val="multilevel"/>
    <w:tmpl w:val="DCD4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527EFF"/>
    <w:multiLevelType w:val="multilevel"/>
    <w:tmpl w:val="9562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E66694"/>
    <w:multiLevelType w:val="multilevel"/>
    <w:tmpl w:val="0900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763E9"/>
    <w:multiLevelType w:val="multilevel"/>
    <w:tmpl w:val="4B14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2E371C"/>
    <w:multiLevelType w:val="multilevel"/>
    <w:tmpl w:val="E1E8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CE28B6"/>
    <w:multiLevelType w:val="multilevel"/>
    <w:tmpl w:val="0C3A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285505"/>
    <w:multiLevelType w:val="multilevel"/>
    <w:tmpl w:val="D63A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A5318D"/>
    <w:multiLevelType w:val="multilevel"/>
    <w:tmpl w:val="70922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806B80"/>
    <w:multiLevelType w:val="multilevel"/>
    <w:tmpl w:val="7BC4AB1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1511142765">
    <w:abstractNumId w:val="9"/>
  </w:num>
  <w:num w:numId="2" w16cid:durableId="236786641">
    <w:abstractNumId w:val="12"/>
  </w:num>
  <w:num w:numId="3" w16cid:durableId="1755589476">
    <w:abstractNumId w:val="5"/>
  </w:num>
  <w:num w:numId="4" w16cid:durableId="1517882010">
    <w:abstractNumId w:val="11"/>
  </w:num>
  <w:num w:numId="5" w16cid:durableId="788205133">
    <w:abstractNumId w:val="18"/>
  </w:num>
  <w:num w:numId="6" w16cid:durableId="414133558">
    <w:abstractNumId w:val="20"/>
  </w:num>
  <w:num w:numId="7" w16cid:durableId="337538696">
    <w:abstractNumId w:val="14"/>
  </w:num>
  <w:num w:numId="8" w16cid:durableId="944460041">
    <w:abstractNumId w:val="19"/>
  </w:num>
  <w:num w:numId="9" w16cid:durableId="512257234">
    <w:abstractNumId w:val="22"/>
  </w:num>
  <w:num w:numId="10" w16cid:durableId="175463082">
    <w:abstractNumId w:val="1"/>
  </w:num>
  <w:num w:numId="11" w16cid:durableId="754791041">
    <w:abstractNumId w:val="15"/>
  </w:num>
  <w:num w:numId="12" w16cid:durableId="956105241">
    <w:abstractNumId w:val="7"/>
  </w:num>
  <w:num w:numId="13" w16cid:durableId="573006264">
    <w:abstractNumId w:val="16"/>
  </w:num>
  <w:num w:numId="14" w16cid:durableId="1695494181">
    <w:abstractNumId w:val="17"/>
  </w:num>
  <w:num w:numId="15" w16cid:durableId="1017344026">
    <w:abstractNumId w:val="13"/>
  </w:num>
  <w:num w:numId="16" w16cid:durableId="1873374063">
    <w:abstractNumId w:val="8"/>
  </w:num>
  <w:num w:numId="17" w16cid:durableId="1121613775">
    <w:abstractNumId w:val="3"/>
  </w:num>
  <w:num w:numId="18" w16cid:durableId="1359359005">
    <w:abstractNumId w:val="10"/>
  </w:num>
  <w:num w:numId="19" w16cid:durableId="1141384437">
    <w:abstractNumId w:val="6"/>
  </w:num>
  <w:num w:numId="20" w16cid:durableId="2131125992">
    <w:abstractNumId w:val="4"/>
  </w:num>
  <w:num w:numId="21" w16cid:durableId="576717617">
    <w:abstractNumId w:val="2"/>
  </w:num>
  <w:num w:numId="22" w16cid:durableId="349526602">
    <w:abstractNumId w:val="21"/>
  </w:num>
  <w:num w:numId="23" w16cid:durableId="453331716">
    <w:abstractNumId w:val="0"/>
  </w:num>
  <w:num w:numId="24" w16cid:durableId="5190115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66B"/>
    <w:rsid w:val="00007687"/>
    <w:rsid w:val="00051291"/>
    <w:rsid w:val="00080B9A"/>
    <w:rsid w:val="000B03D3"/>
    <w:rsid w:val="0010068C"/>
    <w:rsid w:val="00177EED"/>
    <w:rsid w:val="001D0C42"/>
    <w:rsid w:val="00306431"/>
    <w:rsid w:val="0034198B"/>
    <w:rsid w:val="003E038F"/>
    <w:rsid w:val="003F6DE8"/>
    <w:rsid w:val="00426029"/>
    <w:rsid w:val="00483151"/>
    <w:rsid w:val="005E48F9"/>
    <w:rsid w:val="00667122"/>
    <w:rsid w:val="006B63A9"/>
    <w:rsid w:val="006C2A36"/>
    <w:rsid w:val="00756B16"/>
    <w:rsid w:val="007B4E24"/>
    <w:rsid w:val="007D3DEF"/>
    <w:rsid w:val="0085666B"/>
    <w:rsid w:val="00862229"/>
    <w:rsid w:val="00867E29"/>
    <w:rsid w:val="00900F0F"/>
    <w:rsid w:val="00923E2C"/>
    <w:rsid w:val="00A24061"/>
    <w:rsid w:val="00C37FD5"/>
    <w:rsid w:val="00CA5A24"/>
    <w:rsid w:val="00CD366B"/>
    <w:rsid w:val="00F02C9C"/>
    <w:rsid w:val="00F90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3BCFB"/>
  <w15:chartTrackingRefBased/>
  <w15:docId w15:val="{8EB5C654-3D52-4FFD-A9AB-6DA6EEB84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CD36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D366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D36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366B"/>
    <w:rPr>
      <w:color w:val="0000FF"/>
      <w:u w:val="single"/>
    </w:rPr>
  </w:style>
  <w:style w:type="paragraph" w:styleId="ListParagraph">
    <w:name w:val="List Paragraph"/>
    <w:basedOn w:val="Normal"/>
    <w:uiPriority w:val="34"/>
    <w:qFormat/>
    <w:rsid w:val="00667122"/>
    <w:pPr>
      <w:ind w:left="720"/>
      <w:contextualSpacing/>
    </w:pPr>
  </w:style>
  <w:style w:type="paragraph" w:styleId="Caption">
    <w:name w:val="caption"/>
    <w:basedOn w:val="Normal"/>
    <w:next w:val="Normal"/>
    <w:uiPriority w:val="35"/>
    <w:unhideWhenUsed/>
    <w:qFormat/>
    <w:rsid w:val="00C37FD5"/>
    <w:pPr>
      <w:spacing w:after="200" w:line="240" w:lineRule="auto"/>
      <w:jc w:val="center"/>
    </w:pPr>
    <w:rPr>
      <w:rFonts w:ascii="Times New Roman" w:hAnsi="Times New Roman"/>
      <w:i/>
      <w:iCs/>
      <w:color w:val="000000" w:themeColor="text1"/>
      <w:sz w:val="28"/>
      <w:szCs w:val="18"/>
    </w:rPr>
  </w:style>
  <w:style w:type="table" w:styleId="TableGrid">
    <w:name w:val="Table Grid"/>
    <w:basedOn w:val="TableNormal"/>
    <w:uiPriority w:val="39"/>
    <w:rsid w:val="006C2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23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rchive.ics.uci.edu/ml/datasets/social+network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yclisticbikeshare.com/data" TargetMode="External"/><Relationship Id="rId2" Type="http://schemas.openxmlformats.org/officeDocument/2006/relationships/styles" Target="styles.xml"/><Relationship Id="rId16" Type="http://schemas.openxmlformats.org/officeDocument/2006/relationships/hyperlink" Target="https://networkx.github.io/documentation/stable/user_guide.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cyclisticbikeshare.com/report-2022"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16</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THANH Y</dc:creator>
  <cp:keywords/>
  <dc:description/>
  <cp:lastModifiedBy>Administrator</cp:lastModifiedBy>
  <cp:revision>9</cp:revision>
  <dcterms:created xsi:type="dcterms:W3CDTF">2023-10-20T01:55:00Z</dcterms:created>
  <dcterms:modified xsi:type="dcterms:W3CDTF">2023-10-21T01:25:00Z</dcterms:modified>
</cp:coreProperties>
</file>