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08" w:rsidRDefault="00F175DB" w:rsidP="00F175DB">
      <w:pPr>
        <w:pStyle w:val="Heading1"/>
      </w:pPr>
      <w:r w:rsidRPr="00F175DB">
        <w:t>Project Information</w:t>
      </w:r>
    </w:p>
    <w:p w:rsidR="00F175DB" w:rsidRDefault="00F175DB" w:rsidP="00F175DB">
      <w:pPr>
        <w:pStyle w:val="NoSpacing"/>
        <w:rPr>
          <w:rStyle w:val="Strong"/>
        </w:rPr>
      </w:pPr>
      <w:r w:rsidRPr="00F175DB">
        <w:rPr>
          <w:rStyle w:val="Strong"/>
        </w:rPr>
        <w:t>Project: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Engrade</w:t>
      </w:r>
      <w:proofErr w:type="spellEnd"/>
      <w:r>
        <w:rPr>
          <w:rStyle w:val="Strong"/>
        </w:rPr>
        <w:t xml:space="preserve"> Quizzes</w:t>
      </w:r>
    </w:p>
    <w:p w:rsidR="00F175DB" w:rsidRDefault="00F175DB" w:rsidP="00F175DB">
      <w:pPr>
        <w:pStyle w:val="NoSpacing"/>
        <w:rPr>
          <w:rStyle w:val="Strong"/>
        </w:rPr>
      </w:pPr>
      <w:r w:rsidRPr="00F175DB">
        <w:rPr>
          <w:rStyle w:val="Strong"/>
        </w:rPr>
        <w:t>Internal Release Number:</w:t>
      </w:r>
      <w:r>
        <w:rPr>
          <w:rStyle w:val="Strong"/>
        </w:rPr>
        <w:t xml:space="preserve"> 1.0</w:t>
      </w:r>
    </w:p>
    <w:p w:rsidR="00F175DB" w:rsidRDefault="00F175DB" w:rsidP="00F175DB">
      <w:pPr>
        <w:pStyle w:val="NoSpacing"/>
        <w:rPr>
          <w:rStyle w:val="Strong"/>
        </w:rPr>
      </w:pPr>
      <w:r w:rsidRPr="00F175DB">
        <w:rPr>
          <w:rStyle w:val="Strong"/>
        </w:rPr>
        <w:t>Release Audience:</w:t>
      </w:r>
    </w:p>
    <w:p w:rsidR="00F175DB" w:rsidRDefault="00F175DB" w:rsidP="00F175DB">
      <w:pPr>
        <w:pStyle w:val="NoSpacing"/>
        <w:rPr>
          <w:b/>
          <w:bCs/>
        </w:rPr>
      </w:pPr>
      <w:r w:rsidRPr="00F175DB">
        <w:rPr>
          <w:rStyle w:val="Strong"/>
        </w:rPr>
        <w:t>Intended Product License:</w:t>
      </w:r>
      <w:r>
        <w:rPr>
          <w:rStyle w:val="Strong"/>
        </w:rPr>
        <w:t xml:space="preserve"> GPL (</w:t>
      </w:r>
      <w:r w:rsidRPr="00F175DB">
        <w:rPr>
          <w:b/>
          <w:bCs/>
        </w:rPr>
        <w:t>The GNU General Public License</w:t>
      </w:r>
      <w:r>
        <w:rPr>
          <w:b/>
          <w:bCs/>
        </w:rPr>
        <w:t>)</w:t>
      </w:r>
    </w:p>
    <w:p w:rsidR="00F175DB" w:rsidRPr="00F175DB" w:rsidRDefault="00F175DB" w:rsidP="00F175DB">
      <w:pPr>
        <w:pStyle w:val="NoSpacing"/>
        <w:rPr>
          <w:rStyle w:val="Strong"/>
        </w:rPr>
      </w:pPr>
      <w:r w:rsidRPr="00F175DB">
        <w:rPr>
          <w:rStyle w:val="Strong"/>
        </w:rPr>
        <w:t>Related Documents:</w:t>
      </w:r>
      <w:r>
        <w:rPr>
          <w:rStyle w:val="Strong"/>
        </w:rPr>
        <w:t xml:space="preserve"> </w:t>
      </w:r>
      <w:r w:rsidRPr="00F175DB">
        <w:rPr>
          <w:rStyle w:val="Strong"/>
        </w:rPr>
        <w:t>Project proposal &gt; Target audience and benefits</w:t>
      </w:r>
    </w:p>
    <w:p w:rsidR="00F175DB" w:rsidRPr="00F175DB" w:rsidRDefault="00F175DB" w:rsidP="00F175DB">
      <w:pPr>
        <w:pStyle w:val="NoSpacing"/>
        <w:tabs>
          <w:tab w:val="left" w:pos="1890"/>
        </w:tabs>
        <w:rPr>
          <w:rStyle w:val="Strong"/>
        </w:rPr>
      </w:pPr>
      <w:r>
        <w:rPr>
          <w:rStyle w:val="Strong"/>
        </w:rPr>
        <w:tab/>
      </w:r>
      <w:r w:rsidRPr="00F175DB">
        <w:rPr>
          <w:rStyle w:val="Strong"/>
        </w:rPr>
        <w:t>Plan &gt; Resource needs</w:t>
      </w:r>
    </w:p>
    <w:p w:rsidR="00F175DB" w:rsidRDefault="00F175DB" w:rsidP="00F175DB">
      <w:pPr>
        <w:pStyle w:val="NoSpacing"/>
        <w:tabs>
          <w:tab w:val="left" w:pos="1890"/>
        </w:tabs>
        <w:rPr>
          <w:rStyle w:val="Strong"/>
        </w:rPr>
      </w:pPr>
      <w:r>
        <w:rPr>
          <w:rStyle w:val="Strong"/>
        </w:rPr>
        <w:tab/>
      </w:r>
      <w:r w:rsidRPr="00F175DB">
        <w:rPr>
          <w:rStyle w:val="Strong"/>
        </w:rPr>
        <w:t>Glossary</w:t>
      </w:r>
    </w:p>
    <w:p w:rsidR="00F175DB" w:rsidRDefault="00B75B74" w:rsidP="00B75B74">
      <w:pPr>
        <w:pStyle w:val="Heading1"/>
        <w:rPr>
          <w:rStyle w:val="Strong"/>
        </w:rPr>
      </w:pPr>
      <w:r w:rsidRPr="00B75B74">
        <w:rPr>
          <w:rStyle w:val="Strong"/>
        </w:rPr>
        <w:t>Ownership of Intellectual 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75B74" w:rsidTr="00746463">
        <w:tc>
          <w:tcPr>
            <w:tcW w:w="1915" w:type="dxa"/>
          </w:tcPr>
          <w:p w:rsidR="00B75B74" w:rsidRDefault="00B75B74" w:rsidP="00B75B74">
            <w:r w:rsidRPr="00B75B74">
              <w:t>Component</w:t>
            </w:r>
          </w:p>
        </w:tc>
        <w:tc>
          <w:tcPr>
            <w:tcW w:w="1915" w:type="dxa"/>
          </w:tcPr>
          <w:p w:rsidR="00B75B74" w:rsidRDefault="00B75B74" w:rsidP="00B75B74">
            <w:r>
              <w:t>Owner</w:t>
            </w:r>
          </w:p>
        </w:tc>
        <w:tc>
          <w:tcPr>
            <w:tcW w:w="1915" w:type="dxa"/>
          </w:tcPr>
          <w:p w:rsidR="00B75B74" w:rsidRDefault="00B75B74" w:rsidP="00B75B74">
            <w:r>
              <w:t>License</w:t>
            </w:r>
          </w:p>
        </w:tc>
        <w:tc>
          <w:tcPr>
            <w:tcW w:w="1915" w:type="dxa"/>
          </w:tcPr>
          <w:p w:rsidR="00B75B74" w:rsidRDefault="00B75B74" w:rsidP="00B75B74">
            <w:r>
              <w:t>Status</w:t>
            </w:r>
          </w:p>
        </w:tc>
        <w:tc>
          <w:tcPr>
            <w:tcW w:w="1916" w:type="dxa"/>
          </w:tcPr>
          <w:p w:rsidR="00B75B74" w:rsidRDefault="00B75B74" w:rsidP="00B75B74">
            <w:r>
              <w:t>Comments</w:t>
            </w:r>
          </w:p>
        </w:tc>
      </w:tr>
      <w:tr w:rsidR="00B75B74" w:rsidTr="00746463">
        <w:tc>
          <w:tcPr>
            <w:tcW w:w="1915" w:type="dxa"/>
          </w:tcPr>
          <w:p w:rsidR="00B75B74" w:rsidRDefault="00B75B74" w:rsidP="00B75B74">
            <w:r>
              <w:t>Product Name</w:t>
            </w:r>
          </w:p>
        </w:tc>
        <w:tc>
          <w:tcPr>
            <w:tcW w:w="1915" w:type="dxa"/>
          </w:tcPr>
          <w:p w:rsidR="00B75B74" w:rsidRDefault="002E0DA2" w:rsidP="00B75B74">
            <w:hyperlink r:id="rId5" w:history="1">
              <w:r w:rsidR="00B75B74" w:rsidRPr="00B75B74">
                <w:rPr>
                  <w:rStyle w:val="Hyperlink"/>
                </w:rPr>
                <w:t>Engrade.com</w:t>
              </w:r>
            </w:hyperlink>
          </w:p>
        </w:tc>
        <w:tc>
          <w:tcPr>
            <w:tcW w:w="1915" w:type="dxa"/>
          </w:tcPr>
          <w:p w:rsidR="00B75B74" w:rsidRDefault="00B75B74" w:rsidP="00B75B74">
            <w:r>
              <w:t>Trademark</w:t>
            </w:r>
          </w:p>
        </w:tc>
        <w:tc>
          <w:tcPr>
            <w:tcW w:w="1915" w:type="dxa"/>
          </w:tcPr>
          <w:p w:rsidR="00B75B74" w:rsidRDefault="00B75B74" w:rsidP="00B75B74">
            <w:r>
              <w:t>Registered</w:t>
            </w:r>
          </w:p>
        </w:tc>
        <w:tc>
          <w:tcPr>
            <w:tcW w:w="1916" w:type="dxa"/>
          </w:tcPr>
          <w:p w:rsidR="00B75B74" w:rsidRDefault="00B75B74" w:rsidP="00B75B74">
            <w:r w:rsidRPr="00B75B74">
              <w:t>We must use "(</w:t>
            </w:r>
            <w:r>
              <w:t>R</w:t>
            </w:r>
            <w:r w:rsidRPr="00B75B74">
              <w:t>)", not "(</w:t>
            </w:r>
            <w:r>
              <w:t>TM</w:t>
            </w:r>
            <w:r w:rsidRPr="00B75B74">
              <w:t>)"</w:t>
            </w:r>
          </w:p>
        </w:tc>
      </w:tr>
      <w:tr w:rsidR="00B75B74" w:rsidTr="00746463">
        <w:tc>
          <w:tcPr>
            <w:tcW w:w="1915" w:type="dxa"/>
          </w:tcPr>
          <w:p w:rsidR="00B75B74" w:rsidRDefault="00B75B74" w:rsidP="00B75B74">
            <w:r w:rsidRPr="00B75B74">
              <w:t>Database</w:t>
            </w:r>
          </w:p>
        </w:tc>
        <w:tc>
          <w:tcPr>
            <w:tcW w:w="1915" w:type="dxa"/>
          </w:tcPr>
          <w:p w:rsidR="00B75B74" w:rsidRDefault="00746463" w:rsidP="00B75B74">
            <w:proofErr w:type="spellStart"/>
            <w:r w:rsidRPr="00746463">
              <w:t>Hipp</w:t>
            </w:r>
            <w:proofErr w:type="spellEnd"/>
            <w:r w:rsidRPr="00746463">
              <w:t xml:space="preserve">, </w:t>
            </w:r>
            <w:proofErr w:type="spellStart"/>
            <w:r w:rsidRPr="00746463">
              <w:t>Wyrick</w:t>
            </w:r>
            <w:proofErr w:type="spellEnd"/>
            <w:r w:rsidRPr="00746463">
              <w:t xml:space="preserve"> &amp; Company, Inc.</w:t>
            </w:r>
          </w:p>
        </w:tc>
        <w:tc>
          <w:tcPr>
            <w:tcW w:w="1915" w:type="dxa"/>
          </w:tcPr>
          <w:p w:rsidR="00B75B74" w:rsidRDefault="00B75B74" w:rsidP="00B75B74">
            <w:r w:rsidRPr="00B75B74">
              <w:t>Public domain</w:t>
            </w:r>
          </w:p>
        </w:tc>
        <w:tc>
          <w:tcPr>
            <w:tcW w:w="1915" w:type="dxa"/>
          </w:tcPr>
          <w:p w:rsidR="00B75B74" w:rsidRDefault="00746463" w:rsidP="00B75B74">
            <w:r>
              <w:t>In compliance</w:t>
            </w:r>
          </w:p>
        </w:tc>
        <w:tc>
          <w:tcPr>
            <w:tcW w:w="1916" w:type="dxa"/>
          </w:tcPr>
          <w:p w:rsidR="00B75B74" w:rsidRPr="00B75B74" w:rsidRDefault="00B75B74" w:rsidP="00B75B74"/>
        </w:tc>
      </w:tr>
      <w:tr w:rsidR="002B485F" w:rsidTr="00746463">
        <w:tc>
          <w:tcPr>
            <w:tcW w:w="1915" w:type="dxa"/>
          </w:tcPr>
          <w:p w:rsidR="002B485F" w:rsidRPr="00B75B74" w:rsidRDefault="002B485F" w:rsidP="00B75B74">
            <w:r>
              <w:t>Encrypt library</w:t>
            </w:r>
          </w:p>
        </w:tc>
        <w:tc>
          <w:tcPr>
            <w:tcW w:w="1915" w:type="dxa"/>
          </w:tcPr>
          <w:p w:rsidR="002B485F" w:rsidRPr="00746463" w:rsidRDefault="002B485F" w:rsidP="00B75B74"/>
        </w:tc>
        <w:tc>
          <w:tcPr>
            <w:tcW w:w="1915" w:type="dxa"/>
          </w:tcPr>
          <w:p w:rsidR="002B485F" w:rsidRPr="00B75B74" w:rsidRDefault="002B485F" w:rsidP="00B75B74"/>
        </w:tc>
        <w:tc>
          <w:tcPr>
            <w:tcW w:w="1915" w:type="dxa"/>
          </w:tcPr>
          <w:p w:rsidR="002B485F" w:rsidRDefault="002B485F" w:rsidP="00B75B74"/>
        </w:tc>
        <w:tc>
          <w:tcPr>
            <w:tcW w:w="1916" w:type="dxa"/>
          </w:tcPr>
          <w:p w:rsidR="002B485F" w:rsidRPr="00B75B74" w:rsidRDefault="002B485F" w:rsidP="00B75B74"/>
        </w:tc>
      </w:tr>
    </w:tbl>
    <w:p w:rsidR="002B485F" w:rsidRDefault="002B485F" w:rsidP="002B485F">
      <w:pPr>
        <w:pStyle w:val="Heading1"/>
        <w:rPr>
          <w:rStyle w:val="Strong"/>
        </w:rPr>
      </w:pPr>
      <w:r w:rsidRPr="002B485F">
        <w:rPr>
          <w:rStyle w:val="Strong"/>
        </w:rPr>
        <w:t>Regulatory Compliance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B485F" w:rsidTr="002B485F">
        <w:tc>
          <w:tcPr>
            <w:tcW w:w="2394" w:type="dxa"/>
          </w:tcPr>
          <w:p w:rsidR="002B485F" w:rsidRDefault="002B485F" w:rsidP="002B485F">
            <w:r>
              <w:t>Type</w:t>
            </w:r>
          </w:p>
        </w:tc>
        <w:tc>
          <w:tcPr>
            <w:tcW w:w="2394" w:type="dxa"/>
          </w:tcPr>
          <w:p w:rsidR="002B485F" w:rsidRDefault="002B485F" w:rsidP="002B485F">
            <w:r w:rsidRPr="002B485F">
              <w:t>Regulation</w:t>
            </w:r>
          </w:p>
        </w:tc>
        <w:tc>
          <w:tcPr>
            <w:tcW w:w="2394" w:type="dxa"/>
          </w:tcPr>
          <w:p w:rsidR="002B485F" w:rsidRDefault="002B485F" w:rsidP="002B485F">
            <w:r w:rsidRPr="002B485F">
              <w:t>Status</w:t>
            </w:r>
          </w:p>
        </w:tc>
        <w:tc>
          <w:tcPr>
            <w:tcW w:w="2394" w:type="dxa"/>
          </w:tcPr>
          <w:p w:rsidR="002B485F" w:rsidRDefault="002B485F" w:rsidP="002B485F">
            <w:r w:rsidRPr="002B485F">
              <w:t>Comments</w:t>
            </w:r>
          </w:p>
        </w:tc>
      </w:tr>
      <w:tr w:rsidR="002B485F" w:rsidTr="002B485F">
        <w:tc>
          <w:tcPr>
            <w:tcW w:w="2394" w:type="dxa"/>
          </w:tcPr>
          <w:p w:rsidR="002B485F" w:rsidRDefault="002B485F" w:rsidP="002B485F"/>
        </w:tc>
        <w:tc>
          <w:tcPr>
            <w:tcW w:w="2394" w:type="dxa"/>
          </w:tcPr>
          <w:p w:rsidR="002B485F" w:rsidRDefault="002B485F" w:rsidP="002B485F"/>
        </w:tc>
        <w:tc>
          <w:tcPr>
            <w:tcW w:w="2394" w:type="dxa"/>
          </w:tcPr>
          <w:p w:rsidR="002B485F" w:rsidRDefault="002B485F" w:rsidP="002B485F"/>
        </w:tc>
        <w:tc>
          <w:tcPr>
            <w:tcW w:w="2394" w:type="dxa"/>
          </w:tcPr>
          <w:p w:rsidR="002B485F" w:rsidRDefault="002B485F" w:rsidP="002B485F"/>
        </w:tc>
      </w:tr>
    </w:tbl>
    <w:p w:rsidR="002B485F" w:rsidRDefault="002B485F" w:rsidP="002B485F">
      <w:pPr>
        <w:pStyle w:val="Heading1"/>
      </w:pPr>
      <w:r w:rsidRPr="002B485F">
        <w:t>Legal Issues Checklist</w:t>
      </w:r>
    </w:p>
    <w:p w:rsidR="002B485F" w:rsidRDefault="002B485F" w:rsidP="002B485F">
      <w:pPr>
        <w:rPr>
          <w:rStyle w:val="Strong"/>
        </w:rPr>
      </w:pPr>
      <w:r w:rsidRPr="002B485F">
        <w:rPr>
          <w:rStyle w:val="Strong"/>
        </w:rPr>
        <w:t>Does the development organization hold trademarks on the product name and any other names used in marketing the product?</w:t>
      </w:r>
    </w:p>
    <w:p w:rsidR="007A3BEA" w:rsidRDefault="002B485F" w:rsidP="007A3BEA">
      <w:pPr>
        <w:rPr>
          <w:rStyle w:val="Hyperlink"/>
          <w:color w:val="auto"/>
          <w:u w:val="none"/>
        </w:rPr>
      </w:pPr>
      <w:r>
        <w:rPr>
          <w:rStyle w:val="Strong"/>
          <w:b w:val="0"/>
        </w:rPr>
        <w:t xml:space="preserve">No. </w:t>
      </w:r>
      <w:r w:rsidR="007A3BEA">
        <w:rPr>
          <w:rStyle w:val="Strong"/>
          <w:b w:val="0"/>
        </w:rPr>
        <w:t xml:space="preserve">The product name is registered by </w:t>
      </w:r>
      <w:hyperlink r:id="rId6" w:history="1">
        <w:r w:rsidR="007A3BEA" w:rsidRPr="00B75B74">
          <w:rPr>
            <w:rStyle w:val="Hyperlink"/>
          </w:rPr>
          <w:t>Engrade.com</w:t>
        </w:r>
      </w:hyperlink>
      <w:r w:rsidR="007A3BEA">
        <w:rPr>
          <w:rStyle w:val="Hyperlink"/>
          <w:u w:val="none"/>
        </w:rPr>
        <w:t xml:space="preserve">. </w:t>
      </w:r>
      <w:r w:rsidR="007A3BEA">
        <w:rPr>
          <w:rStyle w:val="Hyperlink"/>
          <w:color w:val="auto"/>
          <w:u w:val="none"/>
        </w:rPr>
        <w:t xml:space="preserve">We will keep all </w:t>
      </w:r>
      <w:proofErr w:type="gramStart"/>
      <w:r w:rsidR="007A3BEA">
        <w:rPr>
          <w:rStyle w:val="Hyperlink"/>
          <w:color w:val="auto"/>
          <w:u w:val="none"/>
        </w:rPr>
        <w:t>copyright</w:t>
      </w:r>
      <w:proofErr w:type="gramEnd"/>
      <w:r w:rsidR="007A3BEA">
        <w:rPr>
          <w:rStyle w:val="Hyperlink"/>
          <w:color w:val="auto"/>
          <w:u w:val="none"/>
        </w:rPr>
        <w:t xml:space="preserve"> reserved.</w:t>
      </w:r>
    </w:p>
    <w:p w:rsidR="002B485F" w:rsidRDefault="007A3BEA" w:rsidP="007A3BEA">
      <w:pPr>
        <w:rPr>
          <w:rStyle w:val="Strong"/>
        </w:rPr>
      </w:pPr>
      <w:r w:rsidRPr="007A3BEA">
        <w:rPr>
          <w:rStyle w:val="Strong"/>
        </w:rPr>
        <w:t xml:space="preserve">Does the development organization hold or license patents on intellectual property that is used in the product? </w:t>
      </w:r>
    </w:p>
    <w:p w:rsidR="00F16837" w:rsidRDefault="007A3BEA" w:rsidP="007A3BEA">
      <w:pPr>
        <w:rPr>
          <w:rStyle w:val="Strong"/>
          <w:b w:val="0"/>
        </w:rPr>
      </w:pPr>
      <w:r>
        <w:rPr>
          <w:rStyle w:val="Strong"/>
          <w:b w:val="0"/>
        </w:rPr>
        <w:t xml:space="preserve">Yes. We </w:t>
      </w:r>
      <w:r w:rsidR="00F16837">
        <w:rPr>
          <w:rStyle w:val="Strong"/>
          <w:b w:val="0"/>
        </w:rPr>
        <w:t>have to keep our technologies in reserve.</w:t>
      </w:r>
    </w:p>
    <w:p w:rsidR="00F16837" w:rsidRDefault="00F16837" w:rsidP="00F16837">
      <w:pPr>
        <w:rPr>
          <w:rStyle w:val="Strong"/>
        </w:rPr>
      </w:pPr>
      <w:r w:rsidRPr="00F16837">
        <w:rPr>
          <w:rStyle w:val="Strong"/>
        </w:rPr>
        <w:t>Does the development organization hold or license copyrights on source code that is used in the product?</w:t>
      </w:r>
    </w:p>
    <w:p w:rsidR="00F16837" w:rsidRDefault="00F16837" w:rsidP="00F16837">
      <w:pPr>
        <w:rPr>
          <w:rStyle w:val="Strong"/>
          <w:b w:val="0"/>
        </w:rPr>
      </w:pPr>
      <w:r>
        <w:rPr>
          <w:rStyle w:val="Strong"/>
          <w:b w:val="0"/>
        </w:rPr>
        <w:t>Yes. We write all code for our product.</w:t>
      </w:r>
    </w:p>
    <w:p w:rsidR="00F16837" w:rsidRDefault="00F16837" w:rsidP="00F16837">
      <w:pPr>
        <w:rPr>
          <w:rStyle w:val="Strong"/>
        </w:rPr>
      </w:pPr>
      <w:r w:rsidRPr="00F16837">
        <w:rPr>
          <w:rStyle w:val="Strong"/>
        </w:rPr>
        <w:t>For each component in the product, is that component being used in a way that complies with its license?</w:t>
      </w:r>
    </w:p>
    <w:p w:rsidR="00F16837" w:rsidRPr="00F16837" w:rsidRDefault="00F16837" w:rsidP="00F16837">
      <w:pPr>
        <w:rPr>
          <w:rStyle w:val="Strong"/>
        </w:rPr>
      </w:pPr>
      <w:r w:rsidRPr="00F16837">
        <w:rPr>
          <w:rStyle w:val="Strong"/>
          <w:b w:val="0"/>
        </w:rPr>
        <w:t>Yes. The component</w:t>
      </w:r>
      <w:r>
        <w:rPr>
          <w:rStyle w:val="Strong"/>
          <w:b w:val="0"/>
        </w:rPr>
        <w:t>s</w:t>
      </w:r>
      <w:r w:rsidRPr="00F16837">
        <w:rPr>
          <w:rStyle w:val="Strong"/>
          <w:b w:val="0"/>
        </w:rPr>
        <w:t xml:space="preserve"> </w:t>
      </w:r>
      <w:r>
        <w:rPr>
          <w:rStyle w:val="Strong"/>
          <w:b w:val="0"/>
        </w:rPr>
        <w:t>are</w:t>
      </w:r>
      <w:r w:rsidRPr="00F16837">
        <w:rPr>
          <w:rStyle w:val="Strong"/>
          <w:b w:val="0"/>
        </w:rPr>
        <w:t xml:space="preserve"> produced in that way.</w:t>
      </w:r>
    </w:p>
    <w:p w:rsidR="00F16837" w:rsidRDefault="00F16837" w:rsidP="00F16837">
      <w:pPr>
        <w:rPr>
          <w:rStyle w:val="Strong"/>
        </w:rPr>
      </w:pPr>
      <w:r w:rsidRPr="00F16837">
        <w:rPr>
          <w:rStyle w:val="Strong"/>
        </w:rPr>
        <w:t>For each piece of copyrighted data in the product, is that data being used in a way that complies with its license?</w:t>
      </w:r>
    </w:p>
    <w:p w:rsidR="00F16837" w:rsidRPr="00F16837" w:rsidRDefault="00F16837" w:rsidP="00F16837">
      <w:pPr>
        <w:rPr>
          <w:rStyle w:val="Strong"/>
        </w:rPr>
      </w:pPr>
      <w:r>
        <w:rPr>
          <w:rStyle w:val="Strong"/>
          <w:b w:val="0"/>
        </w:rPr>
        <w:t>Yes. We laid all copyrighted code in compliance with their license.</w:t>
      </w:r>
    </w:p>
    <w:p w:rsidR="00F16837" w:rsidRDefault="00F16837" w:rsidP="00F16837">
      <w:pPr>
        <w:rPr>
          <w:rStyle w:val="Strong"/>
        </w:rPr>
      </w:pPr>
      <w:r w:rsidRPr="00F16837">
        <w:rPr>
          <w:rStyle w:val="Strong"/>
        </w:rPr>
        <w:t>Was any component or data produced by another organization under contract?</w:t>
      </w:r>
    </w:p>
    <w:p w:rsidR="00F16837" w:rsidRPr="00F16837" w:rsidRDefault="00F16837" w:rsidP="00F16837">
      <w:pPr>
        <w:rPr>
          <w:rStyle w:val="Strong"/>
        </w:rPr>
      </w:pPr>
      <w:r>
        <w:rPr>
          <w:rStyle w:val="Strong"/>
          <w:b w:val="0"/>
        </w:rPr>
        <w:t>No.</w:t>
      </w:r>
    </w:p>
    <w:p w:rsidR="00F16837" w:rsidRDefault="00F16837" w:rsidP="00F16837">
      <w:pPr>
        <w:rPr>
          <w:rStyle w:val="Strong"/>
        </w:rPr>
      </w:pPr>
      <w:r w:rsidRPr="00F16837">
        <w:rPr>
          <w:rStyle w:val="Strong"/>
        </w:rPr>
        <w:t>Does the product use technologies that are under export control?</w:t>
      </w:r>
    </w:p>
    <w:p w:rsidR="002E0DA2" w:rsidRDefault="00F16837" w:rsidP="002E0DA2">
      <w:r>
        <w:rPr>
          <w:rStyle w:val="Strong"/>
          <w:b w:val="0"/>
        </w:rPr>
        <w:t>No.</w:t>
      </w:r>
      <w:r w:rsidR="002E0DA2" w:rsidRPr="002E0DA2">
        <w:t xml:space="preserve"> </w:t>
      </w:r>
    </w:p>
    <w:p w:rsidR="00F16837" w:rsidRDefault="002E0DA2" w:rsidP="002E0DA2">
      <w:pPr>
        <w:rPr>
          <w:rStyle w:val="Strong"/>
        </w:rPr>
      </w:pPr>
      <w:r w:rsidRPr="002E0DA2">
        <w:rPr>
          <w:rStyle w:val="Strong"/>
        </w:rPr>
        <w:t>Does the product need to meet industry-specific regulations?</w:t>
      </w:r>
    </w:p>
    <w:p w:rsidR="002E0DA2" w:rsidRPr="002E0DA2" w:rsidRDefault="002E0DA2" w:rsidP="002E0DA2">
      <w:pPr>
        <w:rPr>
          <w:rStyle w:val="Strong"/>
        </w:rPr>
      </w:pPr>
      <w:r w:rsidRPr="002E0DA2">
        <w:rPr>
          <w:rStyle w:val="Strong"/>
          <w:b w:val="0"/>
        </w:rPr>
        <w:t>No.</w:t>
      </w:r>
    </w:p>
    <w:p w:rsidR="002E0DA2" w:rsidRDefault="002E0DA2" w:rsidP="002E0DA2">
      <w:pPr>
        <w:rPr>
          <w:rStyle w:val="Strong"/>
        </w:rPr>
      </w:pPr>
      <w:r w:rsidRPr="002E0DA2">
        <w:rPr>
          <w:rStyle w:val="Strong"/>
        </w:rPr>
        <w:t>Does the product satisfy corporate policies (e.g., on privacy and security)?</w:t>
      </w:r>
    </w:p>
    <w:p w:rsidR="002E0DA2" w:rsidRDefault="002E0DA2" w:rsidP="002E0DA2">
      <w:pPr>
        <w:rPr>
          <w:rStyle w:val="Strong"/>
          <w:b w:val="0"/>
        </w:rPr>
      </w:pPr>
      <w:r>
        <w:rPr>
          <w:rStyle w:val="Strong"/>
          <w:b w:val="0"/>
        </w:rPr>
        <w:t>Yes.</w:t>
      </w:r>
    </w:p>
    <w:p w:rsidR="002E0DA2" w:rsidRPr="002E0DA2" w:rsidRDefault="002E0DA2" w:rsidP="002E0DA2">
      <w:pPr>
        <w:rPr>
          <w:rStyle w:val="Strong"/>
          <w:b w:val="0"/>
        </w:rPr>
      </w:pPr>
      <w:r>
        <w:rPr>
          <w:rStyle w:val="Strong"/>
          <w:b w:val="0"/>
        </w:rPr>
        <w:t>?</w:t>
      </w:r>
      <w:bookmarkStart w:id="0" w:name="_GoBack"/>
      <w:bookmarkEnd w:id="0"/>
    </w:p>
    <w:sectPr w:rsidR="002E0DA2" w:rsidRPr="002E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CB"/>
    <w:rsid w:val="001E3508"/>
    <w:rsid w:val="002B485F"/>
    <w:rsid w:val="002E0DA2"/>
    <w:rsid w:val="003727CB"/>
    <w:rsid w:val="00746463"/>
    <w:rsid w:val="007A3BEA"/>
    <w:rsid w:val="00B75B74"/>
    <w:rsid w:val="00F16837"/>
    <w:rsid w:val="00F1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8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75DB"/>
    <w:rPr>
      <w:i/>
      <w:iCs/>
    </w:rPr>
  </w:style>
  <w:style w:type="character" w:styleId="Strong">
    <w:name w:val="Strong"/>
    <w:basedOn w:val="DefaultParagraphFont"/>
    <w:uiPriority w:val="22"/>
    <w:qFormat/>
    <w:rsid w:val="00F175DB"/>
    <w:rPr>
      <w:b/>
      <w:bCs/>
    </w:rPr>
  </w:style>
  <w:style w:type="paragraph" w:styleId="NoSpacing">
    <w:name w:val="No Spacing"/>
    <w:uiPriority w:val="1"/>
    <w:qFormat/>
    <w:rsid w:val="00F175DB"/>
    <w:pPr>
      <w:spacing w:after="0" w:line="240" w:lineRule="auto"/>
    </w:pPr>
  </w:style>
  <w:style w:type="table" w:styleId="TableGrid">
    <w:name w:val="Table Grid"/>
    <w:basedOn w:val="TableNormal"/>
    <w:uiPriority w:val="59"/>
    <w:rsid w:val="00B75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5B7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8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8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75DB"/>
    <w:rPr>
      <w:i/>
      <w:iCs/>
    </w:rPr>
  </w:style>
  <w:style w:type="character" w:styleId="Strong">
    <w:name w:val="Strong"/>
    <w:basedOn w:val="DefaultParagraphFont"/>
    <w:uiPriority w:val="22"/>
    <w:qFormat/>
    <w:rsid w:val="00F175DB"/>
    <w:rPr>
      <w:b/>
      <w:bCs/>
    </w:rPr>
  </w:style>
  <w:style w:type="paragraph" w:styleId="NoSpacing">
    <w:name w:val="No Spacing"/>
    <w:uiPriority w:val="1"/>
    <w:qFormat/>
    <w:rsid w:val="00F175DB"/>
    <w:pPr>
      <w:spacing w:after="0" w:line="240" w:lineRule="auto"/>
    </w:pPr>
  </w:style>
  <w:style w:type="table" w:styleId="TableGrid">
    <w:name w:val="Table Grid"/>
    <w:basedOn w:val="TableNormal"/>
    <w:uiPriority w:val="59"/>
    <w:rsid w:val="00B75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5B7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8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1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ngrade.com/" TargetMode="External"/><Relationship Id="rId5" Type="http://schemas.openxmlformats.org/officeDocument/2006/relationships/hyperlink" Target="http://www.engra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Xuan Quyet</dc:creator>
  <cp:keywords/>
  <dc:description/>
  <cp:lastModifiedBy>Do Xuan Quyet</cp:lastModifiedBy>
  <cp:revision>5</cp:revision>
  <dcterms:created xsi:type="dcterms:W3CDTF">2012-04-15T05:54:00Z</dcterms:created>
  <dcterms:modified xsi:type="dcterms:W3CDTF">2012-04-15T07:42:00Z</dcterms:modified>
</cp:coreProperties>
</file>