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8EBE" w14:textId="77777777" w:rsidR="00A95824" w:rsidRPr="00A95824" w:rsidRDefault="00A95824" w:rsidP="00A95824">
      <w:pPr>
        <w:spacing w:before="240" w:line="276" w:lineRule="auto"/>
        <w:ind w:right="-563" w:hanging="284"/>
        <w:jc w:val="center"/>
        <w:rPr>
          <w:rFonts w:ascii="Times New Roman" w:hAnsi="Times New Roman" w:cs="Times New Roman"/>
          <w:b/>
          <w:bCs/>
          <w:sz w:val="44"/>
          <w:szCs w:val="44"/>
        </w:rPr>
      </w:pPr>
      <w:r w:rsidRPr="00A95824">
        <w:rPr>
          <w:rFonts w:ascii="Times New Roman" w:hAnsi="Times New Roman" w:cs="Times New Roman"/>
          <w:b/>
          <w:bCs/>
          <w:sz w:val="44"/>
          <w:szCs w:val="44"/>
        </w:rPr>
        <w:t>An toàn và bảo mật thông tin</w:t>
      </w:r>
    </w:p>
    <w:p w14:paraId="770B6BE5" w14:textId="6D99368A" w:rsidR="00AE46ED" w:rsidRDefault="00A95824" w:rsidP="00A95824">
      <w:pPr>
        <w:pStyle w:val="ListParagraph"/>
        <w:numPr>
          <w:ilvl w:val="0"/>
          <w:numId w:val="1"/>
        </w:numPr>
        <w:rPr>
          <w:rFonts w:ascii="Times New Roman" w:hAnsi="Times New Roman" w:cs="Times New Roman"/>
          <w:b/>
          <w:bCs/>
          <w:sz w:val="36"/>
          <w:szCs w:val="36"/>
          <w:lang w:val="vi-VN"/>
        </w:rPr>
      </w:pPr>
      <w:r w:rsidRPr="00A95824">
        <w:rPr>
          <w:rFonts w:ascii="Times New Roman" w:hAnsi="Times New Roman" w:cs="Times New Roman"/>
          <w:b/>
          <w:bCs/>
          <w:sz w:val="36"/>
          <w:szCs w:val="36"/>
        </w:rPr>
        <w:t>Quy định an toàn thông tin</w:t>
      </w:r>
    </w:p>
    <w:p w14:paraId="3A66F3F8" w14:textId="1E0F813E" w:rsidR="00A95824" w:rsidRPr="00A95824" w:rsidRDefault="00A95824" w:rsidP="00A95824">
      <w:pPr>
        <w:spacing w:line="360" w:lineRule="auto"/>
        <w:ind w:left="709"/>
        <w:jc w:val="both"/>
        <w:rPr>
          <w:rFonts w:ascii="Times New Roman" w:hAnsi="Times New Roman" w:cs="Times New Roman"/>
          <w:b/>
          <w:bCs/>
          <w:sz w:val="26"/>
          <w:szCs w:val="26"/>
        </w:rPr>
      </w:pPr>
      <w:r w:rsidRPr="00A95824">
        <w:rPr>
          <w:rFonts w:ascii="Times New Roman" w:hAnsi="Times New Roman" w:cs="Times New Roman"/>
          <w:sz w:val="26"/>
          <w:szCs w:val="26"/>
          <w:lang w:val="vi-VN"/>
        </w:rPr>
        <w:t>f</w:t>
      </w:r>
      <w:r w:rsidRPr="00A95824">
        <w:rPr>
          <w:rFonts w:ascii="Times New Roman" w:eastAsia="Times New Roman" w:hAnsi="Times New Roman" w:cs="Times New Roman"/>
          <w:b/>
          <w:bCs/>
          <w:kern w:val="0"/>
          <w:sz w:val="26"/>
          <w:szCs w:val="26"/>
          <w14:ligatures w14:val="none"/>
        </w:rPr>
        <w:t xml:space="preserve"> </w:t>
      </w:r>
      <w:r w:rsidRPr="00A95824">
        <w:rPr>
          <w:rFonts w:ascii="Times New Roman" w:hAnsi="Times New Roman" w:cs="Times New Roman"/>
          <w:b/>
          <w:bCs/>
          <w:sz w:val="26"/>
          <w:szCs w:val="26"/>
        </w:rPr>
        <w:t>Quy định an toàn thông tin</w:t>
      </w:r>
    </w:p>
    <w:p w14:paraId="1AAA45B1"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b/>
          <w:bCs/>
          <w:sz w:val="26"/>
          <w:szCs w:val="26"/>
        </w:rPr>
        <w:t>Mục tiêu bảo mật hệ thống thông tin</w:t>
      </w:r>
    </w:p>
    <w:p w14:paraId="11404D8D"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Connect Work hoạt động trong lĩnh vực logistics, xử lý hàng ngàn đơn hàng và dữ liệu khách hàng mỗi ngày. Vì vậy, việc bảo vệ hệ thống thông tin nội bộ là ưu tiên hàng đầu. Công ty cam kết thực hiện nghiêm túc các biện pháp đảm bảo an toàn hệ thống CNTT nhằm:</w:t>
      </w:r>
    </w:p>
    <w:p w14:paraId="6AEBE12D"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 xml:space="preserve">Đảm bảo tính </w:t>
      </w:r>
      <w:r w:rsidRPr="00A95824">
        <w:rPr>
          <w:rFonts w:ascii="Times New Roman" w:hAnsi="Times New Roman" w:cs="Times New Roman"/>
          <w:b/>
          <w:bCs/>
          <w:sz w:val="26"/>
          <w:szCs w:val="26"/>
        </w:rPr>
        <w:t>bảo mật (confidentiality)</w:t>
      </w:r>
      <w:r w:rsidRPr="00A95824">
        <w:rPr>
          <w:rFonts w:ascii="Times New Roman" w:hAnsi="Times New Roman" w:cs="Times New Roman"/>
          <w:sz w:val="26"/>
          <w:szCs w:val="26"/>
        </w:rPr>
        <w:t>: Ngăn chặn truy cập trái phép.</w:t>
      </w:r>
    </w:p>
    <w:p w14:paraId="762A7C12"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 xml:space="preserve">Đảm bảo tính </w:t>
      </w:r>
      <w:r w:rsidRPr="00A95824">
        <w:rPr>
          <w:rFonts w:ascii="Times New Roman" w:hAnsi="Times New Roman" w:cs="Times New Roman"/>
          <w:b/>
          <w:bCs/>
          <w:sz w:val="26"/>
          <w:szCs w:val="26"/>
        </w:rPr>
        <w:t>toàn vẹn (integrity)</w:t>
      </w:r>
      <w:r w:rsidRPr="00A95824">
        <w:rPr>
          <w:rFonts w:ascii="Times New Roman" w:hAnsi="Times New Roman" w:cs="Times New Roman"/>
          <w:sz w:val="26"/>
          <w:szCs w:val="26"/>
        </w:rPr>
        <w:t>: Tránh sửa đổi, xóa hoặc sai lệch thông tin.</w:t>
      </w:r>
    </w:p>
    <w:p w14:paraId="56E6C123"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 xml:space="preserve">Đảm bảo tính </w:t>
      </w:r>
      <w:r w:rsidRPr="00A95824">
        <w:rPr>
          <w:rFonts w:ascii="Times New Roman" w:hAnsi="Times New Roman" w:cs="Times New Roman"/>
          <w:b/>
          <w:bCs/>
          <w:sz w:val="26"/>
          <w:szCs w:val="26"/>
        </w:rPr>
        <w:t>sẵn sàng (availability)</w:t>
      </w:r>
      <w:r w:rsidRPr="00A95824">
        <w:rPr>
          <w:rFonts w:ascii="Times New Roman" w:hAnsi="Times New Roman" w:cs="Times New Roman"/>
          <w:sz w:val="26"/>
          <w:szCs w:val="26"/>
        </w:rPr>
        <w:t>: Đảm bảo hệ thống luôn sẵn sàng hoạt động 24/7.</w:t>
      </w:r>
    </w:p>
    <w:p w14:paraId="6D8C4CA1"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b/>
          <w:bCs/>
          <w:sz w:val="26"/>
          <w:szCs w:val="26"/>
        </w:rPr>
        <w:t>Chính sách phân quyền truy cập theo cấp bậc</w:t>
      </w:r>
    </w:p>
    <w:p w14:paraId="3A64B26D"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Mỗi nhân viên được cấp quyền truy cập hệ thống theo đúng vị trí công việc. Cụ thể:</w:t>
      </w:r>
    </w:p>
    <w:p w14:paraId="441DD5D7"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Nhân viên kho chỉ được truy cập module “Kiểm kê” và “Báo cáo nhập/xuất hàng”.</w:t>
      </w:r>
    </w:p>
    <w:p w14:paraId="47A17591"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Nhân viên điều phối chỉ được truy cập “Hệ thống định tuyến” và “Theo dõi đơn hàng”.</w:t>
      </w:r>
    </w:p>
    <w:p w14:paraId="18281B10"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Trưởng bộ phận và quản lý cấp cao mới có quyền truy cập “Báo cáo tổng hợp”, “Dữ liệu doanh thu” và “Thông tin khách hàng”.</w:t>
      </w:r>
    </w:p>
    <w:p w14:paraId="55A2F10E"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 xml:space="preserve">Việc phân quyền được thiết lập và giám sát bởi bộ phận IT nội bộ thông qua phần mềm quản lý quyền truy cập </w:t>
      </w:r>
      <w:r w:rsidRPr="00A95824">
        <w:rPr>
          <w:rFonts w:ascii="Times New Roman" w:hAnsi="Times New Roman" w:cs="Times New Roman"/>
          <w:b/>
          <w:bCs/>
          <w:sz w:val="26"/>
          <w:szCs w:val="26"/>
        </w:rPr>
        <w:t>ManageEngine ADManager Plus</w:t>
      </w:r>
      <w:r w:rsidRPr="00A95824">
        <w:rPr>
          <w:rFonts w:ascii="Times New Roman" w:hAnsi="Times New Roman" w:cs="Times New Roman"/>
          <w:sz w:val="26"/>
          <w:szCs w:val="26"/>
        </w:rPr>
        <w:t>. Mọi thay đổi quyền phải được phê duyệt bởi trưởng phòng trực tiếp.</w:t>
      </w:r>
    </w:p>
    <w:p w14:paraId="6706816C"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b/>
          <w:bCs/>
          <w:sz w:val="26"/>
          <w:szCs w:val="26"/>
        </w:rPr>
        <w:t>Chính sách sử dụng mật khẩu và xác thực đa lớp (2FA)</w:t>
      </w:r>
    </w:p>
    <w:p w14:paraId="7F9FF62E"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lastRenderedPageBreak/>
        <w:t>Tất cả tài khoản hệ thống tại Connect Work đều bắt buộc sử dụng mật khẩu có độ mạnh cao, đáp ứng tiêu chuẩn:</w:t>
      </w:r>
    </w:p>
    <w:p w14:paraId="36B43CC5"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Tối thiểu 10 ký tự</w:t>
      </w:r>
    </w:p>
    <w:p w14:paraId="3B8C275C"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Có ít nhất 1 ký tự in hoa, 1 ký tự đặc biệt, 1 số</w:t>
      </w:r>
    </w:p>
    <w:p w14:paraId="0ACECD71"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Không trùng với 5 mật khẩu gần nhất</w:t>
      </w:r>
    </w:p>
    <w:p w14:paraId="3AAC136F"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Tự động hết hạn sau 90 ngày</w:t>
      </w:r>
    </w:p>
    <w:p w14:paraId="767269AE"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 xml:space="preserve">Ngoài ra, các hệ thống chính như ERP nội bộ, email doanh nghiệp, nền tảng quản lý kho </w:t>
      </w:r>
      <w:r w:rsidRPr="00A95824">
        <w:rPr>
          <w:rFonts w:ascii="Times New Roman" w:hAnsi="Times New Roman" w:cs="Times New Roman"/>
          <w:b/>
          <w:bCs/>
          <w:sz w:val="26"/>
          <w:szCs w:val="26"/>
        </w:rPr>
        <w:t>LogiTrack</w:t>
      </w:r>
      <w:r w:rsidRPr="00A95824">
        <w:rPr>
          <w:rFonts w:ascii="Times New Roman" w:hAnsi="Times New Roman" w:cs="Times New Roman"/>
          <w:sz w:val="26"/>
          <w:szCs w:val="26"/>
        </w:rPr>
        <w:t>, đều được kích hoạt xác thực 2 bước (2FA) bằng SMS OTP hoặc ứng dụng Authenticator. Điều này đảm bảo hạn chế rò rỉ thông tin khi nhân viên dùng máy tính cá nhân hoặc thiết bị ngoài công ty.</w:t>
      </w:r>
    </w:p>
    <w:p w14:paraId="1E4D28AE"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b/>
          <w:bCs/>
          <w:sz w:val="26"/>
          <w:szCs w:val="26"/>
        </w:rPr>
        <w:t>Quy định bảo mật dữ liệu khách hàng</w:t>
      </w:r>
    </w:p>
    <w:p w14:paraId="111E676B"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 xml:space="preserve">Dữ liệu của khách hàng, đối tác, lộ trình giao hàng, và thông tin đơn hàng được mã hóa ở mức </w:t>
      </w:r>
      <w:r w:rsidRPr="00A95824">
        <w:rPr>
          <w:rFonts w:ascii="Times New Roman" w:hAnsi="Times New Roman" w:cs="Times New Roman"/>
          <w:b/>
          <w:bCs/>
          <w:sz w:val="26"/>
          <w:szCs w:val="26"/>
        </w:rPr>
        <w:t>AES-256</w:t>
      </w:r>
      <w:r w:rsidRPr="00A95824">
        <w:rPr>
          <w:rFonts w:ascii="Times New Roman" w:hAnsi="Times New Roman" w:cs="Times New Roman"/>
          <w:sz w:val="26"/>
          <w:szCs w:val="26"/>
        </w:rPr>
        <w:t xml:space="preserve"> và lưu trữ trên hệ thống điện toán đám mây có chứng chỉ ISO/IEC 27001:2022. Chỉ các nhóm có thẩm quyền (sale, vận hành, quản lý) mới được truy cập tùy theo vai trò.</w:t>
      </w:r>
    </w:p>
    <w:p w14:paraId="56721CEE"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Nhân viên bị nghiêm cấm:</w:t>
      </w:r>
    </w:p>
    <w:p w14:paraId="72CCC4FA"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Chụp màn hình các phần mềm có chứa thông tin khách hàng.</w:t>
      </w:r>
    </w:p>
    <w:p w14:paraId="34ADA7F4"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Gửi file Excel/PDF chứa dữ liệu nội bộ qua email cá nhân.</w:t>
      </w:r>
    </w:p>
    <w:p w14:paraId="0510FC4F"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Sử dụng USB cá nhân để sao lưu tài liệu công ty.</w:t>
      </w:r>
    </w:p>
    <w:p w14:paraId="77AC0CCE"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Vi phạm lần đầu sẽ bị khiển trách và tái huấn luyện; vi phạm lần hai sẽ bị đình chỉ công tác 3 ngày; vi phạm nghiêm trọng có thể dẫn đến chấm dứt hợp đồng.</w:t>
      </w:r>
    </w:p>
    <w:p w14:paraId="1E743E30"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b/>
          <w:bCs/>
          <w:sz w:val="26"/>
          <w:szCs w:val="26"/>
        </w:rPr>
        <w:t>Giám sát và kiểm tra an toàn định kỳ</w:t>
      </w:r>
    </w:p>
    <w:p w14:paraId="6C827AF2"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lastRenderedPageBreak/>
        <w:t>Công ty tổ chức kiểm tra định kỳ hàng quý để đánh giá độ an toàn của hệ thống và cập nhật các bản vá lỗi mới nhất từ nhà cung cấp. Ngoài ra, đội IT nội bộ sẽ thực hiện:</w:t>
      </w:r>
    </w:p>
    <w:p w14:paraId="64B38901"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b/>
          <w:bCs/>
          <w:sz w:val="26"/>
          <w:szCs w:val="26"/>
        </w:rPr>
        <w:t>Quét mã độc hệ thống</w:t>
      </w:r>
      <w:r w:rsidRPr="00A95824">
        <w:rPr>
          <w:rFonts w:ascii="Times New Roman" w:hAnsi="Times New Roman" w:cs="Times New Roman"/>
          <w:sz w:val="26"/>
          <w:szCs w:val="26"/>
        </w:rPr>
        <w:t xml:space="preserve"> mỗi 2 tuần bằng BitDefender.</w:t>
      </w:r>
    </w:p>
    <w:p w14:paraId="569BC534"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b/>
          <w:bCs/>
          <w:sz w:val="26"/>
          <w:szCs w:val="26"/>
        </w:rPr>
        <w:t>Phân tích log truy cập</w:t>
      </w:r>
      <w:r w:rsidRPr="00A95824">
        <w:rPr>
          <w:rFonts w:ascii="Times New Roman" w:hAnsi="Times New Roman" w:cs="Times New Roman"/>
          <w:sz w:val="26"/>
          <w:szCs w:val="26"/>
        </w:rPr>
        <w:t xml:space="preserve"> mỗi tuần để phát hiện hành vi bất thường.</w:t>
      </w:r>
    </w:p>
    <w:p w14:paraId="30E92D90"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b/>
          <w:bCs/>
          <w:sz w:val="26"/>
          <w:szCs w:val="26"/>
        </w:rPr>
        <w:t>Giả lập tấn công phishing</w:t>
      </w:r>
      <w:r w:rsidRPr="00A95824">
        <w:rPr>
          <w:rFonts w:ascii="Times New Roman" w:hAnsi="Times New Roman" w:cs="Times New Roman"/>
          <w:sz w:val="26"/>
          <w:szCs w:val="26"/>
        </w:rPr>
        <w:t xml:space="preserve"> hàng tháng để đo lường mức độ nhận thức nhân viên.</w:t>
      </w:r>
    </w:p>
    <w:p w14:paraId="7C85C6B3"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Kết quả của các đợt kiểm tra sẽ được báo cáo trực tiếp cho Giám đốc công nghệ và Ban giám đốc.</w:t>
      </w:r>
    </w:p>
    <w:p w14:paraId="3324B59E"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b/>
          <w:bCs/>
          <w:sz w:val="26"/>
          <w:szCs w:val="26"/>
        </w:rPr>
        <w:t>Đào tạo nhận thức bảo mật cho nhân viên</w:t>
      </w:r>
    </w:p>
    <w:p w14:paraId="22583A27"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Mỗi nhân viên mới gia nhập Connect Work đều phải trải qua khóa đào tạo bắt buộc về bảo mật thông tin kéo dài 2 buổi, gồm:</w:t>
      </w:r>
    </w:p>
    <w:p w14:paraId="2DBBB626"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Phân biệt các loại tấn công mạng: phishing, malware, brute force</w:t>
      </w:r>
    </w:p>
    <w:p w14:paraId="15478A54"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Cách nhận biết email giả mạo, liên kết độc hại</w:t>
      </w:r>
    </w:p>
    <w:p w14:paraId="749266AB"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Thực hành sử dụng mật khẩu mạnh và xác thực đa lớp</w:t>
      </w:r>
    </w:p>
    <w:p w14:paraId="2F79AA21"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Tình huống giả định: bị hack Facebook công ty, gửi nhầm email có dữ liệu nội bộ</w:t>
      </w:r>
    </w:p>
    <w:p w14:paraId="69807F24"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Ngoài ra, hằng năm, công ty tổ chức “</w:t>
      </w:r>
      <w:r w:rsidRPr="00A95824">
        <w:rPr>
          <w:rFonts w:ascii="Times New Roman" w:hAnsi="Times New Roman" w:cs="Times New Roman"/>
          <w:b/>
          <w:bCs/>
          <w:sz w:val="26"/>
          <w:szCs w:val="26"/>
        </w:rPr>
        <w:t>Tuần lễ Bảo mật thông tin</w:t>
      </w:r>
      <w:r w:rsidRPr="00A95824">
        <w:rPr>
          <w:rFonts w:ascii="Times New Roman" w:hAnsi="Times New Roman" w:cs="Times New Roman"/>
          <w:sz w:val="26"/>
          <w:szCs w:val="26"/>
        </w:rPr>
        <w:t>” với các trò chơi, câu đố, và phần thưởng cho cá nhân/phòng ban áp dụng tốt quy tắc bảo mật.</w:t>
      </w:r>
    </w:p>
    <w:p w14:paraId="019A690A"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b/>
          <w:bCs/>
          <w:sz w:val="26"/>
          <w:szCs w:val="26"/>
        </w:rPr>
        <w:t>Ứng phó khi có sự cố bảo mật</w:t>
      </w:r>
    </w:p>
    <w:p w14:paraId="1BBC59C2"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Trong trường hợp hệ thống bị tấn công hoặc rò rỉ dữ liệu, công ty có quy trình phản ứng sự cố (Incident Response Procedure) gồm các bước:</w:t>
      </w:r>
    </w:p>
    <w:p w14:paraId="23CC3900"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Phát hiện và đánh giá mức độ rủi ro</w:t>
      </w:r>
    </w:p>
    <w:p w14:paraId="6CB38BF4"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Cô lập hệ thống bị ảnh hưởng</w:t>
      </w:r>
    </w:p>
    <w:p w14:paraId="3F0CF4C2"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Thông báo tới người dùng và các bên liên quan</w:t>
      </w:r>
    </w:p>
    <w:p w14:paraId="6F1681ED"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lastRenderedPageBreak/>
        <w:t>Khôi phục hệ thống và cập nhật chính sách bảo mật</w:t>
      </w:r>
    </w:p>
    <w:p w14:paraId="4D835DED" w14:textId="77777777" w:rsidR="00A95824" w:rsidRPr="00A95824" w:rsidRDefault="00A95824" w:rsidP="00A95824">
      <w:pPr>
        <w:spacing w:line="360" w:lineRule="auto"/>
        <w:ind w:left="709"/>
        <w:jc w:val="both"/>
        <w:rPr>
          <w:rFonts w:ascii="Times New Roman" w:hAnsi="Times New Roman" w:cs="Times New Roman"/>
          <w:sz w:val="26"/>
          <w:szCs w:val="26"/>
        </w:rPr>
      </w:pPr>
      <w:r w:rsidRPr="00A95824">
        <w:rPr>
          <w:rFonts w:ascii="Times New Roman" w:hAnsi="Times New Roman" w:cs="Times New Roman"/>
          <w:sz w:val="26"/>
          <w:szCs w:val="26"/>
        </w:rPr>
        <w:t>Báo cáo vụ việc lên cơ quan chức năng nếu cần</w:t>
      </w:r>
    </w:p>
    <w:p w14:paraId="62E7CEB7" w14:textId="784BC5A9" w:rsidR="00A95824" w:rsidRPr="00A95824" w:rsidRDefault="00A95824" w:rsidP="00A95824">
      <w:pPr>
        <w:spacing w:line="360" w:lineRule="auto"/>
        <w:ind w:left="709"/>
        <w:jc w:val="both"/>
        <w:rPr>
          <w:rFonts w:ascii="Times New Roman" w:hAnsi="Times New Roman" w:cs="Times New Roman"/>
          <w:sz w:val="26"/>
          <w:szCs w:val="26"/>
          <w:lang w:val="vi-VN"/>
        </w:rPr>
      </w:pPr>
      <w:r w:rsidRPr="00A95824">
        <w:rPr>
          <w:rFonts w:ascii="Times New Roman" w:hAnsi="Times New Roman" w:cs="Times New Roman"/>
          <w:sz w:val="26"/>
          <w:szCs w:val="26"/>
        </w:rPr>
        <w:t xml:space="preserve">Mỗi nhân viên đều có trách nhiệm </w:t>
      </w:r>
      <w:r w:rsidRPr="00A95824">
        <w:rPr>
          <w:rFonts w:ascii="Times New Roman" w:hAnsi="Times New Roman" w:cs="Times New Roman"/>
          <w:b/>
          <w:bCs/>
          <w:sz w:val="26"/>
          <w:szCs w:val="26"/>
        </w:rPr>
        <w:t>báo cáo ngay lập tức</w:t>
      </w:r>
      <w:r w:rsidRPr="00A95824">
        <w:rPr>
          <w:rFonts w:ascii="Times New Roman" w:hAnsi="Times New Roman" w:cs="Times New Roman"/>
          <w:sz w:val="26"/>
          <w:szCs w:val="26"/>
        </w:rPr>
        <w:t xml:space="preserve"> nếu phát hiện hành vi nghi ngờ, mất quyền truy cập bất thường, hoặc nhận được các email đáng ngờ từ bên ngoài.</w:t>
      </w:r>
    </w:p>
    <w:p w14:paraId="72833323" w14:textId="28417A24" w:rsidR="00A95824" w:rsidRDefault="00A95824" w:rsidP="00A95824">
      <w:pPr>
        <w:pStyle w:val="ListParagraph"/>
        <w:numPr>
          <w:ilvl w:val="0"/>
          <w:numId w:val="1"/>
        </w:numPr>
        <w:rPr>
          <w:rFonts w:ascii="Times New Roman" w:hAnsi="Times New Roman" w:cs="Times New Roman"/>
          <w:b/>
          <w:bCs/>
          <w:sz w:val="36"/>
          <w:szCs w:val="36"/>
          <w:lang w:val="vi-VN"/>
        </w:rPr>
      </w:pPr>
      <w:r w:rsidRPr="00A95824">
        <w:rPr>
          <w:rFonts w:ascii="Times New Roman" w:hAnsi="Times New Roman" w:cs="Times New Roman"/>
          <w:b/>
          <w:bCs/>
          <w:sz w:val="36"/>
          <w:szCs w:val="36"/>
        </w:rPr>
        <w:t>Hướng dẫn bảo mật tài liệu</w:t>
      </w:r>
    </w:p>
    <w:p w14:paraId="4CDBDA32" w14:textId="272C5461" w:rsidR="00A95824" w:rsidRPr="00A95824" w:rsidRDefault="00A95824" w:rsidP="00A95824">
      <w:pPr>
        <w:spacing w:line="360" w:lineRule="auto"/>
        <w:ind w:left="567"/>
        <w:rPr>
          <w:rFonts w:ascii="Times New Roman" w:hAnsi="Times New Roman" w:cs="Times New Roman"/>
          <w:b/>
          <w:bCs/>
          <w:sz w:val="26"/>
          <w:szCs w:val="26"/>
        </w:rPr>
      </w:pPr>
      <w:r w:rsidRPr="00A95824">
        <w:rPr>
          <w:rFonts w:ascii="Times New Roman" w:hAnsi="Times New Roman" w:cs="Times New Roman"/>
          <w:b/>
          <w:bCs/>
          <w:sz w:val="26"/>
          <w:szCs w:val="26"/>
        </w:rPr>
        <w:t>Phân loại tài liệu nội bộ cần bảo mật</w:t>
      </w:r>
    </w:p>
    <w:p w14:paraId="294E9F82"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Tại Connect Work, tài liệu nội bộ được chia thành 3 mức độ bảo mật, nhằm đảm bảo áp dụng các biện pháp bảo vệ tương ứng phù hợp:</w:t>
      </w:r>
    </w:p>
    <w:p w14:paraId="484A14EB"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b/>
          <w:bCs/>
          <w:sz w:val="26"/>
          <w:szCs w:val="26"/>
        </w:rPr>
        <w:t>Tài liệu mật</w:t>
      </w:r>
      <w:r w:rsidRPr="00A95824">
        <w:rPr>
          <w:rFonts w:ascii="Times New Roman" w:hAnsi="Times New Roman" w:cs="Times New Roman"/>
          <w:sz w:val="26"/>
          <w:szCs w:val="26"/>
        </w:rPr>
        <w:t>: Bao gồm hợp đồng chiến lược với đối tác vận chuyển, dữ liệu đơn hàng của khách hàng lớn, tài liệu tài chính chưa công bố. Chỉ Giám đốc, trưởng phòng cấp cao, và nhân sự được phân quyền mới được tiếp cận.</w:t>
      </w:r>
    </w:p>
    <w:p w14:paraId="5D115B47"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b/>
          <w:bCs/>
          <w:sz w:val="26"/>
          <w:szCs w:val="26"/>
        </w:rPr>
        <w:t>Tài liệu nội bộ giới hạn</w:t>
      </w:r>
      <w:r w:rsidRPr="00A95824">
        <w:rPr>
          <w:rFonts w:ascii="Times New Roman" w:hAnsi="Times New Roman" w:cs="Times New Roman"/>
          <w:sz w:val="26"/>
          <w:szCs w:val="26"/>
        </w:rPr>
        <w:t>: Gồm kế hoạch định tuyến, dữ liệu hiệu suất kho hàng, quy trình vận hành logistics. Nhân viên thuộc nhóm vận hành, kho bãi, logistics có quyền truy cập trong giới hạn cho phép.</w:t>
      </w:r>
    </w:p>
    <w:p w14:paraId="7DE79FCF"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b/>
          <w:bCs/>
          <w:sz w:val="26"/>
          <w:szCs w:val="26"/>
        </w:rPr>
        <w:t>Tài liệu chia sẻ nội bộ</w:t>
      </w:r>
      <w:r w:rsidRPr="00A95824">
        <w:rPr>
          <w:rFonts w:ascii="Times New Roman" w:hAnsi="Times New Roman" w:cs="Times New Roman"/>
          <w:sz w:val="26"/>
          <w:szCs w:val="26"/>
        </w:rPr>
        <w:t>: Bao gồm nội quy công ty, tài liệu đào tạo cơ bản, hướng dẫn sử dụng phần mềm. Có thể chia sẻ toàn công ty nhưng không được phép công khai ra ngoài.</w:t>
      </w:r>
    </w:p>
    <w:p w14:paraId="39EAD36B"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Tất cả tài liệu đều được đánh dấu rõ ràng trên hệ thống file server nội bộ theo mẫu:</w:t>
      </w:r>
      <w:r w:rsidRPr="00A95824">
        <w:rPr>
          <w:rFonts w:ascii="Times New Roman" w:hAnsi="Times New Roman" w:cs="Times New Roman"/>
          <w:sz w:val="26"/>
          <w:szCs w:val="26"/>
        </w:rPr>
        <w:br/>
      </w:r>
      <w:r w:rsidRPr="00A95824">
        <w:rPr>
          <w:rFonts w:ascii="Segoe UI Emoji" w:hAnsi="Segoe UI Emoji" w:cs="Segoe UI Emoji"/>
          <w:sz w:val="26"/>
          <w:szCs w:val="26"/>
        </w:rPr>
        <w:t>🔒</w:t>
      </w:r>
      <w:r w:rsidRPr="00A95824">
        <w:rPr>
          <w:rFonts w:ascii="Times New Roman" w:hAnsi="Times New Roman" w:cs="Times New Roman"/>
          <w:sz w:val="26"/>
          <w:szCs w:val="26"/>
        </w:rPr>
        <w:t xml:space="preserve"> [MẬT], </w:t>
      </w:r>
      <w:r w:rsidRPr="00A95824">
        <w:rPr>
          <w:rFonts w:ascii="Segoe UI Emoji" w:hAnsi="Segoe UI Emoji" w:cs="Segoe UI Emoji"/>
          <w:sz w:val="26"/>
          <w:szCs w:val="26"/>
        </w:rPr>
        <w:t>🟡</w:t>
      </w:r>
      <w:r w:rsidRPr="00A95824">
        <w:rPr>
          <w:rFonts w:ascii="Times New Roman" w:hAnsi="Times New Roman" w:cs="Times New Roman"/>
          <w:sz w:val="26"/>
          <w:szCs w:val="26"/>
        </w:rPr>
        <w:t xml:space="preserve"> [GIỚI HẠN], hoặc </w:t>
      </w:r>
      <w:r w:rsidRPr="00A95824">
        <w:rPr>
          <w:rFonts w:ascii="Segoe UI Emoji" w:hAnsi="Segoe UI Emoji" w:cs="Segoe UI Emoji"/>
          <w:sz w:val="26"/>
          <w:szCs w:val="26"/>
        </w:rPr>
        <w:t>✅</w:t>
      </w:r>
      <w:r w:rsidRPr="00A95824">
        <w:rPr>
          <w:rFonts w:ascii="Times New Roman" w:hAnsi="Times New Roman" w:cs="Times New Roman"/>
          <w:sz w:val="26"/>
          <w:szCs w:val="26"/>
        </w:rPr>
        <w:t xml:space="preserve"> [CHIA SẺ] ngay đầu tên tài liệu.</w:t>
      </w:r>
    </w:p>
    <w:p w14:paraId="00BD763C" w14:textId="77777777" w:rsidR="00A95824" w:rsidRPr="00A95824" w:rsidRDefault="00A95824" w:rsidP="00A95824">
      <w:pPr>
        <w:spacing w:line="360" w:lineRule="auto"/>
        <w:ind w:left="567"/>
        <w:rPr>
          <w:rFonts w:ascii="Times New Roman" w:hAnsi="Times New Roman" w:cs="Times New Roman"/>
          <w:b/>
          <w:bCs/>
          <w:sz w:val="26"/>
          <w:szCs w:val="26"/>
        </w:rPr>
      </w:pPr>
      <w:r w:rsidRPr="00A95824">
        <w:rPr>
          <w:rFonts w:ascii="Times New Roman" w:hAnsi="Times New Roman" w:cs="Times New Roman"/>
          <w:b/>
          <w:bCs/>
          <w:sz w:val="26"/>
          <w:szCs w:val="26"/>
        </w:rPr>
        <w:t>Quy trình lưu trữ tài liệu trên hệ thống</w:t>
      </w:r>
    </w:p>
    <w:p w14:paraId="7F6D7E69"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 xml:space="preserve">Connect Work sử dụng hệ thống lưu trữ tài liệu nội bộ </w:t>
      </w:r>
      <w:r w:rsidRPr="00A95824">
        <w:rPr>
          <w:rFonts w:ascii="Times New Roman" w:hAnsi="Times New Roman" w:cs="Times New Roman"/>
          <w:b/>
          <w:bCs/>
          <w:sz w:val="26"/>
          <w:szCs w:val="26"/>
        </w:rPr>
        <w:t>SharePoint for Business</w:t>
      </w:r>
      <w:r w:rsidRPr="00A95824">
        <w:rPr>
          <w:rFonts w:ascii="Times New Roman" w:hAnsi="Times New Roman" w:cs="Times New Roman"/>
          <w:sz w:val="26"/>
          <w:szCs w:val="26"/>
        </w:rPr>
        <w:t xml:space="preserve"> và hệ thống nội bộ có mã hóa AES-256. Nhân viên có trách nhiệm:</w:t>
      </w:r>
    </w:p>
    <w:p w14:paraId="26977F34"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b/>
          <w:bCs/>
          <w:sz w:val="26"/>
          <w:szCs w:val="26"/>
        </w:rPr>
        <w:t>Chỉ lưu trữ tài liệu ở các thư mục được cấp phép</w:t>
      </w:r>
      <w:r w:rsidRPr="00A95824">
        <w:rPr>
          <w:rFonts w:ascii="Times New Roman" w:hAnsi="Times New Roman" w:cs="Times New Roman"/>
          <w:sz w:val="26"/>
          <w:szCs w:val="26"/>
        </w:rPr>
        <w:t xml:space="preserve"> theo nhóm phòng ban.</w:t>
      </w:r>
    </w:p>
    <w:p w14:paraId="1CF7B30D"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b/>
          <w:bCs/>
          <w:sz w:val="26"/>
          <w:szCs w:val="26"/>
        </w:rPr>
        <w:lastRenderedPageBreak/>
        <w:t>Không đặt file ra ngoài desktop cá nhân hoặc ổ USB</w:t>
      </w:r>
      <w:r w:rsidRPr="00A95824">
        <w:rPr>
          <w:rFonts w:ascii="Times New Roman" w:hAnsi="Times New Roman" w:cs="Times New Roman"/>
          <w:sz w:val="26"/>
          <w:szCs w:val="26"/>
        </w:rPr>
        <w:t xml:space="preserve"> mà không mã hóa.</w:t>
      </w:r>
    </w:p>
    <w:p w14:paraId="659CC64C"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b/>
          <w:bCs/>
          <w:sz w:val="26"/>
          <w:szCs w:val="26"/>
        </w:rPr>
        <w:t>Không lưu tài liệu lên các nền tảng lưu trữ cá nhân</w:t>
      </w:r>
      <w:r w:rsidRPr="00A95824">
        <w:rPr>
          <w:rFonts w:ascii="Times New Roman" w:hAnsi="Times New Roman" w:cs="Times New Roman"/>
          <w:sz w:val="26"/>
          <w:szCs w:val="26"/>
        </w:rPr>
        <w:t xml:space="preserve"> như Google Drive, Dropbox, Zalo Drive,...</w:t>
      </w:r>
    </w:p>
    <w:p w14:paraId="4A7043E0"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Ví dụ: Nhân viên bộ phận điều phối khi tạo báo cáo định tuyến, cần lưu vào thư mục:</w:t>
      </w:r>
      <w:r w:rsidRPr="00A95824">
        <w:rPr>
          <w:rFonts w:ascii="Times New Roman" w:hAnsi="Times New Roman" w:cs="Times New Roman"/>
          <w:sz w:val="26"/>
          <w:szCs w:val="26"/>
        </w:rPr>
        <w:br/>
      </w:r>
      <w:r w:rsidRPr="00A95824">
        <w:rPr>
          <w:rFonts w:ascii="Segoe UI Emoji" w:hAnsi="Segoe UI Emoji" w:cs="Segoe UI Emoji"/>
          <w:sz w:val="26"/>
          <w:szCs w:val="26"/>
        </w:rPr>
        <w:t>📂</w:t>
      </w:r>
      <w:r w:rsidRPr="00A95824">
        <w:rPr>
          <w:rFonts w:ascii="Times New Roman" w:hAnsi="Times New Roman" w:cs="Times New Roman"/>
          <w:sz w:val="26"/>
          <w:szCs w:val="26"/>
        </w:rPr>
        <w:t xml:space="preserve"> Internal/Logistics/2025/Routing Reports</w:t>
      </w:r>
      <w:r w:rsidRPr="00A95824">
        <w:rPr>
          <w:rFonts w:ascii="Times New Roman" w:hAnsi="Times New Roman" w:cs="Times New Roman"/>
          <w:sz w:val="26"/>
          <w:szCs w:val="26"/>
        </w:rPr>
        <w:br/>
        <w:t>với quyền truy cập chỉ cấp cho nhóm điều phối.</w:t>
      </w:r>
    </w:p>
    <w:p w14:paraId="4FE8C24A"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Tài liệu khi chia sẻ nội bộ bắt buộc dùng đường link nội bộ có thời hạn truy cập (expire after 7 days) và kích hoạt watermark tự động bằng tên người xem.</w:t>
      </w:r>
    </w:p>
    <w:p w14:paraId="2F726986" w14:textId="77777777" w:rsidR="00A95824" w:rsidRPr="00A95824" w:rsidRDefault="00A95824" w:rsidP="00A95824">
      <w:pPr>
        <w:spacing w:line="360" w:lineRule="auto"/>
        <w:ind w:left="567"/>
        <w:rPr>
          <w:rFonts w:ascii="Times New Roman" w:hAnsi="Times New Roman" w:cs="Times New Roman"/>
          <w:b/>
          <w:bCs/>
          <w:sz w:val="26"/>
          <w:szCs w:val="26"/>
        </w:rPr>
      </w:pPr>
      <w:r w:rsidRPr="00A95824">
        <w:rPr>
          <w:rFonts w:ascii="Times New Roman" w:hAnsi="Times New Roman" w:cs="Times New Roman"/>
          <w:b/>
          <w:bCs/>
          <w:sz w:val="26"/>
          <w:szCs w:val="26"/>
        </w:rPr>
        <w:t>Quy tắc chia sẻ và gửi tài liệu</w:t>
      </w:r>
    </w:p>
    <w:p w14:paraId="53470EF2"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Để đảm bảo an toàn trong quá trình trao đổi tài liệu giữa các phòng ban và với đối tác, công ty áp dụng các nguyên tắc như sau:</w:t>
      </w:r>
    </w:p>
    <w:p w14:paraId="68154EE0"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 xml:space="preserve">Mọi </w:t>
      </w:r>
      <w:r w:rsidRPr="00A95824">
        <w:rPr>
          <w:rFonts w:ascii="Times New Roman" w:hAnsi="Times New Roman" w:cs="Times New Roman"/>
          <w:b/>
          <w:bCs/>
          <w:sz w:val="26"/>
          <w:szCs w:val="26"/>
        </w:rPr>
        <w:t>file gửi qua email</w:t>
      </w:r>
      <w:r w:rsidRPr="00A95824">
        <w:rPr>
          <w:rFonts w:ascii="Times New Roman" w:hAnsi="Times New Roman" w:cs="Times New Roman"/>
          <w:sz w:val="26"/>
          <w:szCs w:val="26"/>
        </w:rPr>
        <w:t xml:space="preserve"> phải được nén và đặt mật khẩu trước khi gửi. Mật khẩu được gửi qua một kênh khác (VD: SMS, Slack nội bộ).</w:t>
      </w:r>
    </w:p>
    <w:p w14:paraId="147FD5F9"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 xml:space="preserve">Tài liệu gửi cho bên ngoài phải được </w:t>
      </w:r>
      <w:r w:rsidRPr="00A95824">
        <w:rPr>
          <w:rFonts w:ascii="Times New Roman" w:hAnsi="Times New Roman" w:cs="Times New Roman"/>
          <w:b/>
          <w:bCs/>
          <w:sz w:val="26"/>
          <w:szCs w:val="26"/>
        </w:rPr>
        <w:t>phê duyệt trước</w:t>
      </w:r>
      <w:r w:rsidRPr="00A95824">
        <w:rPr>
          <w:rFonts w:ascii="Times New Roman" w:hAnsi="Times New Roman" w:cs="Times New Roman"/>
          <w:sz w:val="26"/>
          <w:szCs w:val="26"/>
        </w:rPr>
        <w:t xml:space="preserve"> bởi quản lý cấp phòng và được đăng ký theo dõi bởi nhân sự.</w:t>
      </w:r>
    </w:p>
    <w:p w14:paraId="074068D5"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Tuyệt đối không gửi tài liệu định dạng Word/Excel không được bảo vệ. Công ty khuyến nghị sử dụng định dạng PDF với quyền “Chỉ đọc” và watermark cá nhân.</w:t>
      </w:r>
    </w:p>
    <w:p w14:paraId="4D026FC5"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b/>
          <w:bCs/>
          <w:sz w:val="26"/>
          <w:szCs w:val="26"/>
        </w:rPr>
        <w:t>Mẫu nội dung email gửi tài liệu quan trọng</w:t>
      </w:r>
      <w:r w:rsidRPr="00A95824">
        <w:rPr>
          <w:rFonts w:ascii="Times New Roman" w:hAnsi="Times New Roman" w:cs="Times New Roman"/>
          <w:sz w:val="26"/>
          <w:szCs w:val="26"/>
        </w:rPr>
        <w:t>:</w:t>
      </w:r>
    </w:p>
    <w:p w14:paraId="7186C1D7"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Kính gửi Anh/Chị,</w:t>
      </w:r>
      <w:r w:rsidRPr="00A95824">
        <w:rPr>
          <w:rFonts w:ascii="Times New Roman" w:hAnsi="Times New Roman" w:cs="Times New Roman"/>
          <w:sz w:val="26"/>
          <w:szCs w:val="26"/>
        </w:rPr>
        <w:br/>
        <w:t>Đính kèm là tài liệu Kế hoạch giao hàng quý II dưới dạng PDF được bảo vệ.</w:t>
      </w:r>
      <w:r w:rsidRPr="00A95824">
        <w:rPr>
          <w:rFonts w:ascii="Times New Roman" w:hAnsi="Times New Roman" w:cs="Times New Roman"/>
          <w:sz w:val="26"/>
          <w:szCs w:val="26"/>
        </w:rPr>
        <w:br/>
        <w:t>Mật khẩu mở file sẽ được gửi riêng qua số điện thoại.</w:t>
      </w:r>
      <w:r w:rsidRPr="00A95824">
        <w:rPr>
          <w:rFonts w:ascii="Times New Roman" w:hAnsi="Times New Roman" w:cs="Times New Roman"/>
          <w:sz w:val="26"/>
          <w:szCs w:val="26"/>
        </w:rPr>
        <w:br/>
        <w:t>Xin vui lòng không chuyển tiếp hoặc lưu trữ dưới dạng công khai.</w:t>
      </w:r>
    </w:p>
    <w:p w14:paraId="59C736D0" w14:textId="77777777" w:rsidR="00A95824" w:rsidRPr="00A95824" w:rsidRDefault="00A95824" w:rsidP="00A95824">
      <w:pPr>
        <w:spacing w:line="360" w:lineRule="auto"/>
        <w:ind w:left="567"/>
        <w:rPr>
          <w:rFonts w:ascii="Times New Roman" w:hAnsi="Times New Roman" w:cs="Times New Roman"/>
          <w:b/>
          <w:bCs/>
          <w:sz w:val="26"/>
          <w:szCs w:val="26"/>
        </w:rPr>
      </w:pPr>
      <w:r w:rsidRPr="00A95824">
        <w:rPr>
          <w:rFonts w:ascii="Times New Roman" w:hAnsi="Times New Roman" w:cs="Times New Roman"/>
          <w:b/>
          <w:bCs/>
          <w:sz w:val="26"/>
          <w:szCs w:val="26"/>
        </w:rPr>
        <w:t>Biện pháp bảo vệ tài liệu in ấn</w:t>
      </w:r>
    </w:p>
    <w:p w14:paraId="4A8E9E02"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lastRenderedPageBreak/>
        <w:t>Tuy trong môi trường số, tài liệu in vẫn cần bảo vệ nghiêm ngặt:</w:t>
      </w:r>
    </w:p>
    <w:p w14:paraId="5C508166"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Các tài liệu “Mật” khi in phải được ký nhận bởi người in và được quản lý bởi bộ phận hành chính.</w:t>
      </w:r>
    </w:p>
    <w:p w14:paraId="17811B9F"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Không để tài liệu quan trọng trên bàn làm việc qua đêm, phải cất vào tủ có khóa.</w:t>
      </w:r>
    </w:p>
    <w:p w14:paraId="4F0D5603"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Máy in được gắn tại phòng họp hoặc hành chính – có theo dõi log in từ tài khoản cá nhân mỗi lần in.</w:t>
      </w:r>
    </w:p>
    <w:p w14:paraId="4DA99438"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 xml:space="preserve">Công ty sử dụng phần mềm </w:t>
      </w:r>
      <w:r w:rsidRPr="00A95824">
        <w:rPr>
          <w:rFonts w:ascii="Times New Roman" w:hAnsi="Times New Roman" w:cs="Times New Roman"/>
          <w:b/>
          <w:bCs/>
          <w:sz w:val="26"/>
          <w:szCs w:val="26"/>
        </w:rPr>
        <w:t>PaperCut</w:t>
      </w:r>
      <w:r w:rsidRPr="00A95824">
        <w:rPr>
          <w:rFonts w:ascii="Times New Roman" w:hAnsi="Times New Roman" w:cs="Times New Roman"/>
          <w:sz w:val="26"/>
          <w:szCs w:val="26"/>
        </w:rPr>
        <w:t xml:space="preserve"> để giám sát quá trình in ấn: ai in gì, vào lúc nào, bản in có nội dung gì.</w:t>
      </w:r>
    </w:p>
    <w:p w14:paraId="7DA80E18" w14:textId="77777777" w:rsidR="00A95824" w:rsidRPr="00A95824" w:rsidRDefault="00A95824" w:rsidP="00A95824">
      <w:pPr>
        <w:spacing w:line="360" w:lineRule="auto"/>
        <w:ind w:left="567"/>
        <w:rPr>
          <w:rFonts w:ascii="Times New Roman" w:hAnsi="Times New Roman" w:cs="Times New Roman"/>
          <w:b/>
          <w:bCs/>
          <w:sz w:val="26"/>
          <w:szCs w:val="26"/>
        </w:rPr>
      </w:pPr>
      <w:r w:rsidRPr="00A95824">
        <w:rPr>
          <w:rFonts w:ascii="Times New Roman" w:hAnsi="Times New Roman" w:cs="Times New Roman"/>
          <w:b/>
          <w:bCs/>
          <w:sz w:val="26"/>
          <w:szCs w:val="26"/>
        </w:rPr>
        <w:t>Bảo mật khi làm việc từ xa</w:t>
      </w:r>
    </w:p>
    <w:p w14:paraId="3331A22F"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Khi nhân viên làm việc từ xa (Work From Home), đặc biệt trong các chiến dịch cao điểm như Tết, 11.11 hoặc dịp Lễ, yêu cầu bảo mật tài liệu càng cao:</w:t>
      </w:r>
    </w:p>
    <w:p w14:paraId="1227BB78"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Sử dụng laptop công ty, có mã hóa ổ đĩa và phần mềm giám sát.</w:t>
      </w:r>
    </w:p>
    <w:p w14:paraId="194FAEA2"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 xml:space="preserve">Kết nối vào hệ thống qua </w:t>
      </w:r>
      <w:r w:rsidRPr="00A95824">
        <w:rPr>
          <w:rFonts w:ascii="Times New Roman" w:hAnsi="Times New Roman" w:cs="Times New Roman"/>
          <w:b/>
          <w:bCs/>
          <w:sz w:val="26"/>
          <w:szCs w:val="26"/>
        </w:rPr>
        <w:t>VPN bảo mật có chứng thực bằng token RSA</w:t>
      </w:r>
      <w:r w:rsidRPr="00A95824">
        <w:rPr>
          <w:rFonts w:ascii="Times New Roman" w:hAnsi="Times New Roman" w:cs="Times New Roman"/>
          <w:sz w:val="26"/>
          <w:szCs w:val="26"/>
        </w:rPr>
        <w:t>.</w:t>
      </w:r>
    </w:p>
    <w:p w14:paraId="20EB2DA2"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Không sử dụng thiết bị cá nhân để mở tài liệu liên quan đến khách hàng hoặc vận hành.</w:t>
      </w:r>
    </w:p>
    <w:p w14:paraId="79425CD7"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Mọi tài liệu tải về bắt buộc phải xóa sau khi hoàn tất công việc và gửi báo cáo.</w:t>
      </w:r>
    </w:p>
    <w:p w14:paraId="01F09EC4"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b/>
          <w:bCs/>
          <w:sz w:val="26"/>
          <w:szCs w:val="26"/>
        </w:rPr>
        <w:t>Lưu ý:</w:t>
      </w:r>
      <w:r w:rsidRPr="00A95824">
        <w:rPr>
          <w:rFonts w:ascii="Times New Roman" w:hAnsi="Times New Roman" w:cs="Times New Roman"/>
          <w:sz w:val="26"/>
          <w:szCs w:val="26"/>
        </w:rPr>
        <w:t xml:space="preserve"> Bất kỳ hành vi tải tài liệu vào thiết bị cá nhân không mã hóa, hoặc sử dụng Wi-Fi công cộng để gửi file, sẽ bị ghi nhận và xử lý theo quy định.</w:t>
      </w:r>
    </w:p>
    <w:p w14:paraId="07078605" w14:textId="77777777" w:rsidR="00A95824" w:rsidRPr="00A95824" w:rsidRDefault="00A95824" w:rsidP="00A95824">
      <w:pPr>
        <w:spacing w:line="360" w:lineRule="auto"/>
        <w:ind w:left="567"/>
        <w:rPr>
          <w:rFonts w:ascii="Times New Roman" w:hAnsi="Times New Roman" w:cs="Times New Roman"/>
          <w:b/>
          <w:bCs/>
          <w:sz w:val="26"/>
          <w:szCs w:val="26"/>
        </w:rPr>
      </w:pPr>
      <w:r w:rsidRPr="00A95824">
        <w:rPr>
          <w:rFonts w:ascii="Times New Roman" w:hAnsi="Times New Roman" w:cs="Times New Roman"/>
          <w:b/>
          <w:bCs/>
          <w:sz w:val="26"/>
          <w:szCs w:val="26"/>
        </w:rPr>
        <w:t>Theo dõi và kiểm tra việc bảo mật tài liệu</w:t>
      </w:r>
    </w:p>
    <w:p w14:paraId="46AD25DD"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Bộ phận IT nội bộ sẽ thực hiện kiểm tra bất ngờ mỗi quý về tình trạng bảo mật tài liệu, bao gồm:</w:t>
      </w:r>
    </w:p>
    <w:p w14:paraId="7B927B05"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Đánh giá việc lưu trữ đúng nơi đúng cấp độ.</w:t>
      </w:r>
    </w:p>
    <w:p w14:paraId="3D866760"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Phân tích quyền truy cập bị lạm dụng.</w:t>
      </w:r>
    </w:p>
    <w:p w14:paraId="6838B1C1"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lastRenderedPageBreak/>
        <w:t>Xem lịch sử chỉnh sửa tài liệu quan trọng (change history) trên hệ thống.</w:t>
      </w:r>
    </w:p>
    <w:p w14:paraId="620817D2"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Kết quả kiểm tra sẽ được chấm điểm bảo mật theo 4 mức: Xuất sắc – Đạt – Cảnh báo – Vi phạm, và được công bố trong bản tin nội bộ hàng quý.</w:t>
      </w:r>
    </w:p>
    <w:p w14:paraId="6B86C3E7" w14:textId="77777777" w:rsidR="00A95824" w:rsidRPr="00A95824" w:rsidRDefault="00A95824" w:rsidP="00A95824">
      <w:pPr>
        <w:spacing w:line="360" w:lineRule="auto"/>
        <w:ind w:left="567"/>
        <w:rPr>
          <w:rFonts w:ascii="Times New Roman" w:hAnsi="Times New Roman" w:cs="Times New Roman"/>
          <w:b/>
          <w:bCs/>
          <w:sz w:val="26"/>
          <w:szCs w:val="26"/>
        </w:rPr>
      </w:pPr>
      <w:r w:rsidRPr="00A95824">
        <w:rPr>
          <w:rFonts w:ascii="Times New Roman" w:hAnsi="Times New Roman" w:cs="Times New Roman"/>
          <w:b/>
          <w:bCs/>
          <w:sz w:val="26"/>
          <w:szCs w:val="26"/>
        </w:rPr>
        <w:t>Xử lý vi phạm trong bảo mật tài liệu</w:t>
      </w:r>
    </w:p>
    <w:p w14:paraId="2C167559"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sz w:val="26"/>
          <w:szCs w:val="26"/>
        </w:rPr>
        <w:t>Mức độ xử lý sẽ tùy theo tính chất và mức ảnh hưởng của hành vi:</w:t>
      </w:r>
    </w:p>
    <w:p w14:paraId="74A097B1"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b/>
          <w:bCs/>
          <w:sz w:val="26"/>
          <w:szCs w:val="26"/>
        </w:rPr>
        <w:t>Vi phạm nhẹ</w:t>
      </w:r>
      <w:r w:rsidRPr="00A95824">
        <w:rPr>
          <w:rFonts w:ascii="Times New Roman" w:hAnsi="Times New Roman" w:cs="Times New Roman"/>
          <w:sz w:val="26"/>
          <w:szCs w:val="26"/>
        </w:rPr>
        <w:t>: Lưu sai vị trí, chia sẻ sai format → nhắc nhở + tái huấn luyện.</w:t>
      </w:r>
    </w:p>
    <w:p w14:paraId="4FE862A0" w14:textId="77777777" w:rsidR="00A95824" w:rsidRPr="00A95824" w:rsidRDefault="00A95824" w:rsidP="00A95824">
      <w:pPr>
        <w:spacing w:line="360" w:lineRule="auto"/>
        <w:ind w:left="567"/>
        <w:rPr>
          <w:rFonts w:ascii="Times New Roman" w:hAnsi="Times New Roman" w:cs="Times New Roman"/>
          <w:sz w:val="26"/>
          <w:szCs w:val="26"/>
        </w:rPr>
      </w:pPr>
      <w:r w:rsidRPr="00A95824">
        <w:rPr>
          <w:rFonts w:ascii="Times New Roman" w:hAnsi="Times New Roman" w:cs="Times New Roman"/>
          <w:b/>
          <w:bCs/>
          <w:sz w:val="26"/>
          <w:szCs w:val="26"/>
        </w:rPr>
        <w:t>Vi phạm trung bình</w:t>
      </w:r>
      <w:r w:rsidRPr="00A95824">
        <w:rPr>
          <w:rFonts w:ascii="Times New Roman" w:hAnsi="Times New Roman" w:cs="Times New Roman"/>
          <w:sz w:val="26"/>
          <w:szCs w:val="26"/>
        </w:rPr>
        <w:t>: Gửi file không mã hóa ra ngoài → khiển trách bằng văn bản.</w:t>
      </w:r>
    </w:p>
    <w:p w14:paraId="599214AC" w14:textId="0E9A2371" w:rsidR="00A95824" w:rsidRPr="00A95824" w:rsidRDefault="00A95824" w:rsidP="00A95824">
      <w:pPr>
        <w:spacing w:line="360" w:lineRule="auto"/>
        <w:ind w:left="567"/>
        <w:rPr>
          <w:rFonts w:ascii="Times New Roman" w:hAnsi="Times New Roman" w:cs="Times New Roman"/>
          <w:sz w:val="26"/>
          <w:szCs w:val="26"/>
          <w:lang w:val="vi-VN"/>
        </w:rPr>
      </w:pPr>
      <w:r w:rsidRPr="00A95824">
        <w:rPr>
          <w:rFonts w:ascii="Times New Roman" w:hAnsi="Times New Roman" w:cs="Times New Roman"/>
          <w:b/>
          <w:bCs/>
          <w:sz w:val="26"/>
          <w:szCs w:val="26"/>
        </w:rPr>
        <w:t>Vi phạm nghiêm trọng</w:t>
      </w:r>
      <w:r w:rsidRPr="00A95824">
        <w:rPr>
          <w:rFonts w:ascii="Times New Roman" w:hAnsi="Times New Roman" w:cs="Times New Roman"/>
          <w:sz w:val="26"/>
          <w:szCs w:val="26"/>
        </w:rPr>
        <w:t>: Làm rò rỉ tài liệu mật, chia sẻ trái phép → đình chỉ hoặc chấm dứt hợp đồng.</w:t>
      </w:r>
    </w:p>
    <w:p w14:paraId="499E80AF" w14:textId="4A4E685D" w:rsidR="00A95824" w:rsidRDefault="00A95824" w:rsidP="00A95824">
      <w:pPr>
        <w:pStyle w:val="ListParagraph"/>
        <w:numPr>
          <w:ilvl w:val="0"/>
          <w:numId w:val="1"/>
        </w:numPr>
        <w:rPr>
          <w:rFonts w:ascii="Times New Roman" w:hAnsi="Times New Roman" w:cs="Times New Roman"/>
          <w:b/>
          <w:bCs/>
          <w:sz w:val="36"/>
          <w:szCs w:val="36"/>
          <w:lang w:val="vi-VN"/>
        </w:rPr>
      </w:pPr>
      <w:r w:rsidRPr="00A95824">
        <w:rPr>
          <w:rFonts w:ascii="Times New Roman" w:hAnsi="Times New Roman" w:cs="Times New Roman"/>
          <w:b/>
          <w:bCs/>
          <w:sz w:val="36"/>
          <w:szCs w:val="36"/>
        </w:rPr>
        <w:t>Xử lý vi phạm bảo mật</w:t>
      </w:r>
    </w:p>
    <w:p w14:paraId="78AFFA16" w14:textId="1B11FEE9" w:rsidR="00A95824" w:rsidRPr="00A95824" w:rsidRDefault="00A95824" w:rsidP="00A95824">
      <w:pPr>
        <w:spacing w:line="360" w:lineRule="auto"/>
        <w:ind w:left="709"/>
        <w:rPr>
          <w:rFonts w:ascii="Times New Roman" w:hAnsi="Times New Roman" w:cs="Times New Roman"/>
          <w:b/>
          <w:bCs/>
          <w:sz w:val="26"/>
          <w:szCs w:val="26"/>
        </w:rPr>
      </w:pPr>
      <w:r w:rsidRPr="00A95824">
        <w:rPr>
          <w:rFonts w:ascii="Times New Roman" w:hAnsi="Times New Roman" w:cs="Times New Roman"/>
          <w:b/>
          <w:bCs/>
          <w:sz w:val="26"/>
          <w:szCs w:val="26"/>
        </w:rPr>
        <w:t>Mục tiêu và phạm vi áp dụng</w:t>
      </w:r>
    </w:p>
    <w:p w14:paraId="121A2025"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Connect Work hoạt động trong ngành logistics – nơi dữ liệu vận chuyển, định tuyến, thông tin khách hàng, đối tác và hệ thống vận hành kho bãi là tài sản chiến lược. Vi phạm bảo mật, dù nhỏ, đều có thể dẫn đến thất thoát tài chính, mất lòng tin đối tác, thậm chí gây ảnh hưởng đến toàn bộ chuỗi cung ứng. Do đó, công ty áp dụng chính sách xử lý vi phạm bảo mật nghiêm ngặt, công bằng và có hệ thống, áp dụng cho tất cả các phòng ban và nhân viên từ thử việc đến chính thức, cả tại văn phòng lẫn hiện trường.</w:t>
      </w:r>
    </w:p>
    <w:p w14:paraId="0F4FF28D" w14:textId="77777777" w:rsidR="00A95824" w:rsidRPr="00A95824" w:rsidRDefault="00A95824" w:rsidP="00A95824">
      <w:pPr>
        <w:spacing w:line="360" w:lineRule="auto"/>
        <w:ind w:left="709"/>
        <w:rPr>
          <w:rFonts w:ascii="Times New Roman" w:hAnsi="Times New Roman" w:cs="Times New Roman"/>
          <w:b/>
          <w:bCs/>
          <w:sz w:val="26"/>
          <w:szCs w:val="26"/>
        </w:rPr>
      </w:pPr>
      <w:r w:rsidRPr="00A95824">
        <w:rPr>
          <w:rFonts w:ascii="Times New Roman" w:hAnsi="Times New Roman" w:cs="Times New Roman"/>
          <w:b/>
          <w:bCs/>
          <w:sz w:val="26"/>
          <w:szCs w:val="26"/>
        </w:rPr>
        <w:t>Phân loại các hành vi vi phạm bảo mật</w:t>
      </w:r>
    </w:p>
    <w:p w14:paraId="0918CD2A"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Connect Work chia vi phạm bảo mật thành 3 cấp độ, tương ứng với mức độ nghiêm trọng và hậu quả gây ra:</w:t>
      </w:r>
    </w:p>
    <w:p w14:paraId="178371BE"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b/>
          <w:bCs/>
          <w:sz w:val="26"/>
          <w:szCs w:val="26"/>
        </w:rPr>
        <w:t>Vi phạm mức độ nhẹ</w:t>
      </w:r>
      <w:r w:rsidRPr="00A95824">
        <w:rPr>
          <w:rFonts w:ascii="Times New Roman" w:hAnsi="Times New Roman" w:cs="Times New Roman"/>
          <w:sz w:val="26"/>
          <w:szCs w:val="26"/>
        </w:rPr>
        <w:br/>
        <w:t xml:space="preserve">Bao gồm: chia sẻ file nội bộ sai định dạng (gửi Excel không đặt mật khẩu), lưu tài </w:t>
      </w:r>
      <w:r w:rsidRPr="00A95824">
        <w:rPr>
          <w:rFonts w:ascii="Times New Roman" w:hAnsi="Times New Roman" w:cs="Times New Roman"/>
          <w:sz w:val="26"/>
          <w:szCs w:val="26"/>
        </w:rPr>
        <w:lastRenderedPageBreak/>
        <w:t>liệu nhầm thư mục, quên đăng xuất tài khoản hệ thống sau khi sử dụng.</w:t>
      </w:r>
      <w:r w:rsidRPr="00A95824">
        <w:rPr>
          <w:rFonts w:ascii="Times New Roman" w:hAnsi="Times New Roman" w:cs="Times New Roman"/>
          <w:sz w:val="26"/>
          <w:szCs w:val="26"/>
        </w:rPr>
        <w:br/>
        <w:t>→ Thường xảy ra do thiếu cẩn trọng, không có chủ ý.</w:t>
      </w:r>
    </w:p>
    <w:p w14:paraId="28AF4351"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b/>
          <w:bCs/>
          <w:sz w:val="26"/>
          <w:szCs w:val="26"/>
        </w:rPr>
        <w:t>Vi phạm mức độ trung bình</w:t>
      </w:r>
      <w:r w:rsidRPr="00A95824">
        <w:rPr>
          <w:rFonts w:ascii="Times New Roman" w:hAnsi="Times New Roman" w:cs="Times New Roman"/>
          <w:sz w:val="26"/>
          <w:szCs w:val="26"/>
        </w:rPr>
        <w:br/>
        <w:t>Bao gồm: chia sẻ dữ liệu nội bộ ra ngoài mà không xin phép quản lý, gửi tài liệu khách hàng sai đối tượng, sử dụng tài khoản email công ty để tạo tài khoản bên thứ ba không được phép (VD: đăng ký ứng dụng lạ).</w:t>
      </w:r>
      <w:r w:rsidRPr="00A95824">
        <w:rPr>
          <w:rFonts w:ascii="Times New Roman" w:hAnsi="Times New Roman" w:cs="Times New Roman"/>
          <w:sz w:val="26"/>
          <w:szCs w:val="26"/>
        </w:rPr>
        <w:br/>
        <w:t>→ Có ảnh hưởng đến uy tín và an toàn dữ liệu nhưng chưa gây tổn thất thực tế.</w:t>
      </w:r>
    </w:p>
    <w:p w14:paraId="66B6443A"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b/>
          <w:bCs/>
          <w:sz w:val="26"/>
          <w:szCs w:val="26"/>
        </w:rPr>
        <w:t>Vi phạm nghiêm trọng</w:t>
      </w:r>
      <w:r w:rsidRPr="00A95824">
        <w:rPr>
          <w:rFonts w:ascii="Times New Roman" w:hAnsi="Times New Roman" w:cs="Times New Roman"/>
          <w:sz w:val="26"/>
          <w:szCs w:val="26"/>
        </w:rPr>
        <w:br/>
        <w:t>Bao gồm: cố ý truy cập trái phép dữ liệu khách hàng, làm rò rỉ dữ liệu định tuyến, chia sẻ thông tin tài chính, hệ thống ERP, hoặc mã API cho bên ngoài.</w:t>
      </w:r>
      <w:r w:rsidRPr="00A95824">
        <w:rPr>
          <w:rFonts w:ascii="Times New Roman" w:hAnsi="Times New Roman" w:cs="Times New Roman"/>
          <w:sz w:val="26"/>
          <w:szCs w:val="26"/>
        </w:rPr>
        <w:br/>
        <w:t>→ Có thể gây thiệt hại tài chính, phá vỡ hợp đồng, ảnh hưởng nghiêm trọng đến hoạt động công ty.</w:t>
      </w:r>
    </w:p>
    <w:p w14:paraId="7964620C" w14:textId="77777777" w:rsidR="00A95824" w:rsidRPr="00A95824" w:rsidRDefault="00A95824" w:rsidP="00A95824">
      <w:pPr>
        <w:spacing w:line="360" w:lineRule="auto"/>
        <w:ind w:left="709"/>
        <w:rPr>
          <w:rFonts w:ascii="Times New Roman" w:hAnsi="Times New Roman" w:cs="Times New Roman"/>
          <w:b/>
          <w:bCs/>
          <w:sz w:val="26"/>
          <w:szCs w:val="26"/>
        </w:rPr>
      </w:pPr>
      <w:r w:rsidRPr="00A95824">
        <w:rPr>
          <w:rFonts w:ascii="Times New Roman" w:hAnsi="Times New Roman" w:cs="Times New Roman"/>
          <w:b/>
          <w:bCs/>
          <w:sz w:val="26"/>
          <w:szCs w:val="26"/>
        </w:rPr>
        <w:t>Quy trình xử lý vi phạm bảo mật</w:t>
      </w:r>
    </w:p>
    <w:p w14:paraId="1B1265AA"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Mỗi trường hợp vi phạm sẽ được xử lý theo quy trình chuẩn, đảm bảo minh bạch, khách quan:</w:t>
      </w:r>
    </w:p>
    <w:p w14:paraId="2BD2F59D" w14:textId="77777777" w:rsidR="00A95824" w:rsidRPr="00A95824" w:rsidRDefault="00A95824" w:rsidP="00A95824">
      <w:pPr>
        <w:spacing w:line="360" w:lineRule="auto"/>
        <w:ind w:left="709"/>
        <w:rPr>
          <w:rFonts w:ascii="Times New Roman" w:hAnsi="Times New Roman" w:cs="Times New Roman"/>
          <w:b/>
          <w:bCs/>
          <w:sz w:val="26"/>
          <w:szCs w:val="26"/>
        </w:rPr>
      </w:pPr>
      <w:r w:rsidRPr="00A95824">
        <w:rPr>
          <w:rFonts w:ascii="Times New Roman" w:hAnsi="Times New Roman" w:cs="Times New Roman"/>
          <w:b/>
          <w:bCs/>
          <w:sz w:val="26"/>
          <w:szCs w:val="26"/>
        </w:rPr>
        <w:t>Bước 1: Phát hiện và ghi nhận vi phạm</w:t>
      </w:r>
    </w:p>
    <w:p w14:paraId="57254D1E"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Vi phạm được ghi nhận qua hệ thống giám sát (log file, cảnh báo xâm nhập), hoặc do báo cáo từ nhân sự khác.</w:t>
      </w:r>
    </w:p>
    <w:p w14:paraId="4D0C63DF"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 xml:space="preserve">Bộ phận </w:t>
      </w:r>
      <w:r w:rsidRPr="00A95824">
        <w:rPr>
          <w:rFonts w:ascii="Times New Roman" w:hAnsi="Times New Roman" w:cs="Times New Roman"/>
          <w:b/>
          <w:bCs/>
          <w:sz w:val="26"/>
          <w:szCs w:val="26"/>
        </w:rPr>
        <w:t>IT nội bộ</w:t>
      </w:r>
      <w:r w:rsidRPr="00A95824">
        <w:rPr>
          <w:rFonts w:ascii="Times New Roman" w:hAnsi="Times New Roman" w:cs="Times New Roman"/>
          <w:sz w:val="26"/>
          <w:szCs w:val="26"/>
        </w:rPr>
        <w:t xml:space="preserve"> hoặc </w:t>
      </w:r>
      <w:r w:rsidRPr="00A95824">
        <w:rPr>
          <w:rFonts w:ascii="Times New Roman" w:hAnsi="Times New Roman" w:cs="Times New Roman"/>
          <w:b/>
          <w:bCs/>
          <w:sz w:val="26"/>
          <w:szCs w:val="26"/>
        </w:rPr>
        <w:t>An toàn thông tin</w:t>
      </w:r>
      <w:r w:rsidRPr="00A95824">
        <w:rPr>
          <w:rFonts w:ascii="Times New Roman" w:hAnsi="Times New Roman" w:cs="Times New Roman"/>
          <w:sz w:val="26"/>
          <w:szCs w:val="26"/>
        </w:rPr>
        <w:t xml:space="preserve"> lập biên bản ghi nhận kèm bằng chứng: ảnh chụp màn hình, log truy cập, nội dung email,...</w:t>
      </w:r>
    </w:p>
    <w:p w14:paraId="6F603208" w14:textId="77777777" w:rsidR="00A95824" w:rsidRPr="00A95824" w:rsidRDefault="00A95824" w:rsidP="00A95824">
      <w:pPr>
        <w:spacing w:line="360" w:lineRule="auto"/>
        <w:ind w:left="709"/>
        <w:rPr>
          <w:rFonts w:ascii="Times New Roman" w:hAnsi="Times New Roman" w:cs="Times New Roman"/>
          <w:b/>
          <w:bCs/>
          <w:sz w:val="26"/>
          <w:szCs w:val="26"/>
        </w:rPr>
      </w:pPr>
      <w:r w:rsidRPr="00A95824">
        <w:rPr>
          <w:rFonts w:ascii="Times New Roman" w:hAnsi="Times New Roman" w:cs="Times New Roman"/>
          <w:b/>
          <w:bCs/>
          <w:sz w:val="26"/>
          <w:szCs w:val="26"/>
        </w:rPr>
        <w:t>Bước 2: Tạm dừng quyền truy cập (nếu cần)</w:t>
      </w:r>
    </w:p>
    <w:p w14:paraId="586C5CCF"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Nếu có dấu hiệu truy cập trái phép, thông tin bị rò rỉ diện rộng, công ty lập tức tạm dừng quyền truy cập hệ thống của người vi phạm trong 24–48 giờ để ngăn chặn thiệt hại lan rộng.</w:t>
      </w:r>
    </w:p>
    <w:p w14:paraId="50314D6F" w14:textId="77777777" w:rsidR="00A95824" w:rsidRPr="00A95824" w:rsidRDefault="00A95824" w:rsidP="00A95824">
      <w:pPr>
        <w:spacing w:line="360" w:lineRule="auto"/>
        <w:ind w:left="709"/>
        <w:rPr>
          <w:rFonts w:ascii="Times New Roman" w:hAnsi="Times New Roman" w:cs="Times New Roman"/>
          <w:b/>
          <w:bCs/>
          <w:sz w:val="26"/>
          <w:szCs w:val="26"/>
        </w:rPr>
      </w:pPr>
      <w:r w:rsidRPr="00A95824">
        <w:rPr>
          <w:rFonts w:ascii="Times New Roman" w:hAnsi="Times New Roman" w:cs="Times New Roman"/>
          <w:b/>
          <w:bCs/>
          <w:sz w:val="26"/>
          <w:szCs w:val="26"/>
        </w:rPr>
        <w:t>Bước 3: Điều tra nội bộ</w:t>
      </w:r>
    </w:p>
    <w:p w14:paraId="0E748C2B"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lastRenderedPageBreak/>
        <w:t>Tổ điều tra bao gồm đại diện phòng IT, hành chính – nhân sự, và trưởng phòng ban có liên quan.</w:t>
      </w:r>
    </w:p>
    <w:p w14:paraId="2832163A"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 xml:space="preserve">Trong vòng tối đa </w:t>
      </w:r>
      <w:r w:rsidRPr="00A95824">
        <w:rPr>
          <w:rFonts w:ascii="Times New Roman" w:hAnsi="Times New Roman" w:cs="Times New Roman"/>
          <w:b/>
          <w:bCs/>
          <w:sz w:val="26"/>
          <w:szCs w:val="26"/>
        </w:rPr>
        <w:t>5 ngày làm việc</w:t>
      </w:r>
      <w:r w:rsidRPr="00A95824">
        <w:rPr>
          <w:rFonts w:ascii="Times New Roman" w:hAnsi="Times New Roman" w:cs="Times New Roman"/>
          <w:sz w:val="26"/>
          <w:szCs w:val="26"/>
        </w:rPr>
        <w:t>, tổ điều tra tiến hành:</w:t>
      </w:r>
    </w:p>
    <w:p w14:paraId="248B8949"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Phỏng vấn người vi phạm và các bên liên quan.</w:t>
      </w:r>
    </w:p>
    <w:p w14:paraId="181E83AC"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Trích xuất log hệ thống, kiểm tra đường dẫn tài liệu, đối chiếu quy trình thực hiện.</w:t>
      </w:r>
    </w:p>
    <w:p w14:paraId="65AE2244"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Phân tích rủi ro nếu có dữ liệu đã bị chia sẻ ra ngoài.</w:t>
      </w:r>
    </w:p>
    <w:p w14:paraId="6465812A" w14:textId="77777777" w:rsidR="00A95824" w:rsidRPr="00A95824" w:rsidRDefault="00A95824" w:rsidP="00A95824">
      <w:pPr>
        <w:spacing w:line="360" w:lineRule="auto"/>
        <w:ind w:left="709"/>
        <w:rPr>
          <w:rFonts w:ascii="Times New Roman" w:hAnsi="Times New Roman" w:cs="Times New Roman"/>
          <w:b/>
          <w:bCs/>
          <w:sz w:val="26"/>
          <w:szCs w:val="26"/>
        </w:rPr>
      </w:pPr>
      <w:r w:rsidRPr="00A95824">
        <w:rPr>
          <w:rFonts w:ascii="Times New Roman" w:hAnsi="Times New Roman" w:cs="Times New Roman"/>
          <w:b/>
          <w:bCs/>
          <w:sz w:val="26"/>
          <w:szCs w:val="26"/>
        </w:rPr>
        <w:t>Bước 4: Xử lý và ra quyết định kỷ luật</w:t>
      </w:r>
    </w:p>
    <w:p w14:paraId="251908C4"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Sau khi có kết quả điều tra, công ty sẽ áp dụng hình thức xử lý tương ứng:</w:t>
      </w:r>
    </w:p>
    <w:p w14:paraId="4C721F3E"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b/>
          <w:bCs/>
          <w:sz w:val="26"/>
          <w:szCs w:val="26"/>
        </w:rPr>
        <w:t>Vi phạm nhẹ</w:t>
      </w:r>
      <w:r w:rsidRPr="00A95824">
        <w:rPr>
          <w:rFonts w:ascii="Times New Roman" w:hAnsi="Times New Roman" w:cs="Times New Roman"/>
          <w:sz w:val="26"/>
          <w:szCs w:val="26"/>
        </w:rPr>
        <w:t>: Nhắc nhở cá nhân, yêu cầu tái tham gia khóa huấn luyện “An toàn bảo mật cơ bản”, gửi bản cam kết không tái phạm.</w:t>
      </w:r>
    </w:p>
    <w:p w14:paraId="512577C5"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b/>
          <w:bCs/>
          <w:sz w:val="26"/>
          <w:szCs w:val="26"/>
        </w:rPr>
        <w:t>Vi phạm trung bình</w:t>
      </w:r>
      <w:r w:rsidRPr="00A95824">
        <w:rPr>
          <w:rFonts w:ascii="Times New Roman" w:hAnsi="Times New Roman" w:cs="Times New Roman"/>
          <w:sz w:val="26"/>
          <w:szCs w:val="26"/>
        </w:rPr>
        <w:t>: Khiển trách bằng văn bản, ghi nhận vào hồ sơ nhân sự trong 6 tháng, trừ điểm đánh giá cuối kỳ. Nếu gây ảnh hưởng đến khách hàng, yêu cầu gửi thư xin lỗi và có biện pháp khắc phục.</w:t>
      </w:r>
    </w:p>
    <w:p w14:paraId="2570B023"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b/>
          <w:bCs/>
          <w:sz w:val="26"/>
          <w:szCs w:val="26"/>
        </w:rPr>
        <w:t>Vi phạm nghiêm trọng</w:t>
      </w:r>
      <w:r w:rsidRPr="00A95824">
        <w:rPr>
          <w:rFonts w:ascii="Times New Roman" w:hAnsi="Times New Roman" w:cs="Times New Roman"/>
          <w:sz w:val="26"/>
          <w:szCs w:val="26"/>
        </w:rPr>
        <w:t>: Có thể bị đình chỉ công tác tạm thời hoặc chấm dứt hợp đồng lao động theo Điều 125 Bộ luật Lao động. Đồng thời, công ty có quyền truy tố dân sự hoặc hình sự nếu gây thiệt hại lớn.</w:t>
      </w:r>
    </w:p>
    <w:p w14:paraId="6F21F3F2" w14:textId="77777777" w:rsidR="00A95824" w:rsidRPr="00A95824" w:rsidRDefault="00A95824" w:rsidP="00A95824">
      <w:pPr>
        <w:spacing w:line="360" w:lineRule="auto"/>
        <w:ind w:left="709"/>
        <w:rPr>
          <w:rFonts w:ascii="Times New Roman" w:hAnsi="Times New Roman" w:cs="Times New Roman"/>
          <w:b/>
          <w:bCs/>
          <w:sz w:val="26"/>
          <w:szCs w:val="26"/>
        </w:rPr>
      </w:pPr>
      <w:r w:rsidRPr="00A95824">
        <w:rPr>
          <w:rFonts w:ascii="Times New Roman" w:hAnsi="Times New Roman" w:cs="Times New Roman"/>
          <w:b/>
          <w:bCs/>
          <w:sz w:val="26"/>
          <w:szCs w:val="26"/>
        </w:rPr>
        <w:t>Bước 5: Báo cáo và cải tiến hệ thống</w:t>
      </w:r>
    </w:p>
    <w:p w14:paraId="049884D4"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Sau mỗi vụ việc, IT và trưởng phòng liên quan phải báo cáo đầy đủ sự cố, kèm đề xuất cải tiến hệ thống bảo mật.</w:t>
      </w:r>
    </w:p>
    <w:p w14:paraId="6A2C5A82"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Trường hợp rò rỉ dữ liệu khách hàng, bộ phận CSKH sẽ gửi thông báo chính thức và cam kết hành động bảo vệ quyền lợi khách hàng.</w:t>
      </w:r>
    </w:p>
    <w:p w14:paraId="42990E7C" w14:textId="77777777" w:rsidR="00A95824" w:rsidRPr="00A95824" w:rsidRDefault="00A95824" w:rsidP="00A95824">
      <w:pPr>
        <w:spacing w:line="360" w:lineRule="auto"/>
        <w:ind w:left="709"/>
        <w:rPr>
          <w:rFonts w:ascii="Times New Roman" w:hAnsi="Times New Roman" w:cs="Times New Roman"/>
          <w:b/>
          <w:bCs/>
          <w:sz w:val="26"/>
          <w:szCs w:val="26"/>
        </w:rPr>
      </w:pPr>
      <w:r w:rsidRPr="00A95824">
        <w:rPr>
          <w:rFonts w:ascii="Times New Roman" w:hAnsi="Times New Roman" w:cs="Times New Roman"/>
          <w:b/>
          <w:bCs/>
          <w:sz w:val="26"/>
          <w:szCs w:val="26"/>
        </w:rPr>
        <w:t>Chính sách tái đào tạo sau vi phạm</w:t>
      </w:r>
    </w:p>
    <w:p w14:paraId="04CD7C0C"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 xml:space="preserve">Nhân viên vi phạm sẽ bắt buộc tham gia khóa đào tạo ngắn hạn (2–3 buổi) về bảo mật hệ thống, cách sử dụng email an toàn, và chính sách công ty. Đây là điều kiện </w:t>
      </w:r>
      <w:r w:rsidRPr="00A95824">
        <w:rPr>
          <w:rFonts w:ascii="Times New Roman" w:hAnsi="Times New Roman" w:cs="Times New Roman"/>
          <w:sz w:val="26"/>
          <w:szCs w:val="26"/>
        </w:rPr>
        <w:lastRenderedPageBreak/>
        <w:t>bắt buộc để được mở lại quyền truy cập hệ thống hoặc được đánh giá lại trong kỳ review năng lực.</w:t>
      </w:r>
    </w:p>
    <w:p w14:paraId="5A1C9965" w14:textId="77777777" w:rsidR="00A95824" w:rsidRPr="00A95824" w:rsidRDefault="00A95824" w:rsidP="00A95824">
      <w:pPr>
        <w:spacing w:line="360" w:lineRule="auto"/>
        <w:ind w:left="709"/>
        <w:rPr>
          <w:rFonts w:ascii="Times New Roman" w:hAnsi="Times New Roman" w:cs="Times New Roman"/>
          <w:b/>
          <w:bCs/>
          <w:sz w:val="26"/>
          <w:szCs w:val="26"/>
        </w:rPr>
      </w:pPr>
      <w:r w:rsidRPr="00A95824">
        <w:rPr>
          <w:rFonts w:ascii="Times New Roman" w:hAnsi="Times New Roman" w:cs="Times New Roman"/>
          <w:b/>
          <w:bCs/>
          <w:sz w:val="26"/>
          <w:szCs w:val="26"/>
        </w:rPr>
        <w:t>Ví dụ thực tế từ hệ thống Connect Work</w:t>
      </w:r>
    </w:p>
    <w:p w14:paraId="1635AB02"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Tháng 1/2025: Một nhân viên vận hành kho tại Chi nhánh Bình Dương chia sẻ nhầm file định tuyến cho nhà cung cấp mà không mã hóa. Mặc dù không gây tổn thất, nhân viên này bị khiển trách nội bộ và tái đào tạo.</w:t>
      </w:r>
    </w:p>
    <w:p w14:paraId="23EE341C" w14:textId="77777777" w:rsidR="00A95824" w:rsidRPr="00A95824" w:rsidRDefault="00A95824" w:rsidP="00A95824">
      <w:pPr>
        <w:spacing w:line="360" w:lineRule="auto"/>
        <w:ind w:left="709"/>
        <w:rPr>
          <w:rFonts w:ascii="Times New Roman" w:hAnsi="Times New Roman" w:cs="Times New Roman"/>
          <w:sz w:val="26"/>
          <w:szCs w:val="26"/>
        </w:rPr>
      </w:pPr>
      <w:r w:rsidRPr="00A95824">
        <w:rPr>
          <w:rFonts w:ascii="Times New Roman" w:hAnsi="Times New Roman" w:cs="Times New Roman"/>
          <w:sz w:val="26"/>
          <w:szCs w:val="26"/>
        </w:rPr>
        <w:t>Tháng 3/2025: Nhân viên marketing chia sẻ thông tin giá hợp đồng trên nhóm Zalo không kiểm soát. Vụ việc bị IT ghi nhận qua hệ thống quét nội dung. Nhân viên bị trừ KPI và chuyển nhóm công tác.</w:t>
      </w:r>
    </w:p>
    <w:p w14:paraId="76E25B8D" w14:textId="0451DB7C" w:rsidR="00A95824" w:rsidRPr="00A95824" w:rsidRDefault="00A95824" w:rsidP="00A95824">
      <w:pPr>
        <w:pStyle w:val="ListParagraph"/>
        <w:rPr>
          <w:rFonts w:ascii="Times New Roman" w:hAnsi="Times New Roman" w:cs="Times New Roman"/>
          <w:sz w:val="26"/>
          <w:szCs w:val="26"/>
          <w:lang w:val="vi-VN"/>
        </w:rPr>
      </w:pPr>
    </w:p>
    <w:sectPr w:rsidR="00A95824" w:rsidRPr="00A95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6CBE"/>
    <w:multiLevelType w:val="multilevel"/>
    <w:tmpl w:val="2426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435DC"/>
    <w:multiLevelType w:val="multilevel"/>
    <w:tmpl w:val="EF4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836D6"/>
    <w:multiLevelType w:val="multilevel"/>
    <w:tmpl w:val="FD74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E1095"/>
    <w:multiLevelType w:val="multilevel"/>
    <w:tmpl w:val="A752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86580"/>
    <w:multiLevelType w:val="multilevel"/>
    <w:tmpl w:val="55C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F3BDE"/>
    <w:multiLevelType w:val="hybridMultilevel"/>
    <w:tmpl w:val="CBBC8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E06131"/>
    <w:multiLevelType w:val="multilevel"/>
    <w:tmpl w:val="A09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B5CC9"/>
    <w:multiLevelType w:val="multilevel"/>
    <w:tmpl w:val="9E3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A0569"/>
    <w:multiLevelType w:val="multilevel"/>
    <w:tmpl w:val="7050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D6575"/>
    <w:multiLevelType w:val="hybridMultilevel"/>
    <w:tmpl w:val="DE2CE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EE62CA"/>
    <w:multiLevelType w:val="multilevel"/>
    <w:tmpl w:val="7B04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74078"/>
    <w:multiLevelType w:val="hybridMultilevel"/>
    <w:tmpl w:val="1CD449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3D42F5"/>
    <w:multiLevelType w:val="multilevel"/>
    <w:tmpl w:val="F190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4E04DD"/>
    <w:multiLevelType w:val="multilevel"/>
    <w:tmpl w:val="815A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2241F"/>
    <w:multiLevelType w:val="multilevel"/>
    <w:tmpl w:val="004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C1139"/>
    <w:multiLevelType w:val="multilevel"/>
    <w:tmpl w:val="C77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E09B8"/>
    <w:multiLevelType w:val="multilevel"/>
    <w:tmpl w:val="1546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64CB1"/>
    <w:multiLevelType w:val="multilevel"/>
    <w:tmpl w:val="BF48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A3B37"/>
    <w:multiLevelType w:val="multilevel"/>
    <w:tmpl w:val="E924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E3502"/>
    <w:multiLevelType w:val="multilevel"/>
    <w:tmpl w:val="7F962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17572"/>
    <w:multiLevelType w:val="multilevel"/>
    <w:tmpl w:val="B41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326EE"/>
    <w:multiLevelType w:val="multilevel"/>
    <w:tmpl w:val="560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67E0F"/>
    <w:multiLevelType w:val="multilevel"/>
    <w:tmpl w:val="8D14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281356"/>
    <w:multiLevelType w:val="hybridMultilevel"/>
    <w:tmpl w:val="DE96C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967132"/>
    <w:multiLevelType w:val="multilevel"/>
    <w:tmpl w:val="A99E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823397">
    <w:abstractNumId w:val="9"/>
  </w:num>
  <w:num w:numId="2" w16cid:durableId="1052923815">
    <w:abstractNumId w:val="1"/>
  </w:num>
  <w:num w:numId="3" w16cid:durableId="1540167238">
    <w:abstractNumId w:val="16"/>
  </w:num>
  <w:num w:numId="4" w16cid:durableId="2023581605">
    <w:abstractNumId w:val="6"/>
  </w:num>
  <w:num w:numId="5" w16cid:durableId="87586383">
    <w:abstractNumId w:val="20"/>
  </w:num>
  <w:num w:numId="6" w16cid:durableId="1033195039">
    <w:abstractNumId w:val="2"/>
  </w:num>
  <w:num w:numId="7" w16cid:durableId="1708872023">
    <w:abstractNumId w:val="14"/>
  </w:num>
  <w:num w:numId="8" w16cid:durableId="476530843">
    <w:abstractNumId w:val="12"/>
  </w:num>
  <w:num w:numId="9" w16cid:durableId="1012680035">
    <w:abstractNumId w:val="11"/>
  </w:num>
  <w:num w:numId="10" w16cid:durableId="231702191">
    <w:abstractNumId w:val="15"/>
  </w:num>
  <w:num w:numId="11" w16cid:durableId="1512260836">
    <w:abstractNumId w:val="17"/>
  </w:num>
  <w:num w:numId="12" w16cid:durableId="1276913149">
    <w:abstractNumId w:val="10"/>
  </w:num>
  <w:num w:numId="13" w16cid:durableId="1625959783">
    <w:abstractNumId w:val="18"/>
  </w:num>
  <w:num w:numId="14" w16cid:durableId="1238436066">
    <w:abstractNumId w:val="21"/>
  </w:num>
  <w:num w:numId="15" w16cid:durableId="1251692556">
    <w:abstractNumId w:val="22"/>
  </w:num>
  <w:num w:numId="16" w16cid:durableId="1401437647">
    <w:abstractNumId w:val="7"/>
  </w:num>
  <w:num w:numId="17" w16cid:durableId="445278341">
    <w:abstractNumId w:val="23"/>
  </w:num>
  <w:num w:numId="18" w16cid:durableId="408189603">
    <w:abstractNumId w:val="24"/>
  </w:num>
  <w:num w:numId="19" w16cid:durableId="1575698116">
    <w:abstractNumId w:val="4"/>
  </w:num>
  <w:num w:numId="20" w16cid:durableId="288172807">
    <w:abstractNumId w:val="8"/>
  </w:num>
  <w:num w:numId="21" w16cid:durableId="795877818">
    <w:abstractNumId w:val="19"/>
  </w:num>
  <w:num w:numId="22" w16cid:durableId="233123811">
    <w:abstractNumId w:val="3"/>
  </w:num>
  <w:num w:numId="23" w16cid:durableId="919828150">
    <w:abstractNumId w:val="13"/>
  </w:num>
  <w:num w:numId="24" w16cid:durableId="111362704">
    <w:abstractNumId w:val="0"/>
  </w:num>
  <w:num w:numId="25" w16cid:durableId="19871246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24"/>
    <w:rsid w:val="0000082A"/>
    <w:rsid w:val="00040460"/>
    <w:rsid w:val="000B50E6"/>
    <w:rsid w:val="001B1F3D"/>
    <w:rsid w:val="004D3D4B"/>
    <w:rsid w:val="005D1479"/>
    <w:rsid w:val="0067019F"/>
    <w:rsid w:val="007830C4"/>
    <w:rsid w:val="00984C9B"/>
    <w:rsid w:val="00A23479"/>
    <w:rsid w:val="00A95824"/>
    <w:rsid w:val="00AC739D"/>
    <w:rsid w:val="00AE46ED"/>
    <w:rsid w:val="00BE7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7C9DB"/>
  <w15:chartTrackingRefBased/>
  <w15:docId w15:val="{6B3A1670-DF16-42C3-86F4-32ECAE65A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824"/>
  </w:style>
  <w:style w:type="paragraph" w:styleId="Heading1">
    <w:name w:val="heading 1"/>
    <w:basedOn w:val="Normal"/>
    <w:next w:val="Normal"/>
    <w:link w:val="Heading1Char"/>
    <w:uiPriority w:val="9"/>
    <w:qFormat/>
    <w:rsid w:val="00A958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8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8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8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8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8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8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8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8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8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824"/>
    <w:rPr>
      <w:rFonts w:eastAsiaTheme="majorEastAsia" w:cstheme="majorBidi"/>
      <w:color w:val="272727" w:themeColor="text1" w:themeTint="D8"/>
    </w:rPr>
  </w:style>
  <w:style w:type="paragraph" w:styleId="Title">
    <w:name w:val="Title"/>
    <w:basedOn w:val="Normal"/>
    <w:next w:val="Normal"/>
    <w:link w:val="TitleChar"/>
    <w:uiPriority w:val="10"/>
    <w:qFormat/>
    <w:rsid w:val="00A95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824"/>
    <w:pPr>
      <w:spacing w:before="160"/>
      <w:jc w:val="center"/>
    </w:pPr>
    <w:rPr>
      <w:i/>
      <w:iCs/>
      <w:color w:val="404040" w:themeColor="text1" w:themeTint="BF"/>
    </w:rPr>
  </w:style>
  <w:style w:type="character" w:customStyle="1" w:styleId="QuoteChar">
    <w:name w:val="Quote Char"/>
    <w:basedOn w:val="DefaultParagraphFont"/>
    <w:link w:val="Quote"/>
    <w:uiPriority w:val="29"/>
    <w:rsid w:val="00A95824"/>
    <w:rPr>
      <w:i/>
      <w:iCs/>
      <w:color w:val="404040" w:themeColor="text1" w:themeTint="BF"/>
    </w:rPr>
  </w:style>
  <w:style w:type="paragraph" w:styleId="ListParagraph">
    <w:name w:val="List Paragraph"/>
    <w:basedOn w:val="Normal"/>
    <w:uiPriority w:val="34"/>
    <w:qFormat/>
    <w:rsid w:val="00A95824"/>
    <w:pPr>
      <w:ind w:left="720"/>
      <w:contextualSpacing/>
    </w:pPr>
  </w:style>
  <w:style w:type="character" w:styleId="IntenseEmphasis">
    <w:name w:val="Intense Emphasis"/>
    <w:basedOn w:val="DefaultParagraphFont"/>
    <w:uiPriority w:val="21"/>
    <w:qFormat/>
    <w:rsid w:val="00A95824"/>
    <w:rPr>
      <w:i/>
      <w:iCs/>
      <w:color w:val="2F5496" w:themeColor="accent1" w:themeShade="BF"/>
    </w:rPr>
  </w:style>
  <w:style w:type="paragraph" w:styleId="IntenseQuote">
    <w:name w:val="Intense Quote"/>
    <w:basedOn w:val="Normal"/>
    <w:next w:val="Normal"/>
    <w:link w:val="IntenseQuoteChar"/>
    <w:uiPriority w:val="30"/>
    <w:qFormat/>
    <w:rsid w:val="00A95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824"/>
    <w:rPr>
      <w:i/>
      <w:iCs/>
      <w:color w:val="2F5496" w:themeColor="accent1" w:themeShade="BF"/>
    </w:rPr>
  </w:style>
  <w:style w:type="character" w:styleId="IntenseReference">
    <w:name w:val="Intense Reference"/>
    <w:basedOn w:val="DefaultParagraphFont"/>
    <w:uiPriority w:val="32"/>
    <w:qFormat/>
    <w:rsid w:val="00A958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38787">
      <w:bodyDiv w:val="1"/>
      <w:marLeft w:val="0"/>
      <w:marRight w:val="0"/>
      <w:marTop w:val="0"/>
      <w:marBottom w:val="0"/>
      <w:divBdr>
        <w:top w:val="none" w:sz="0" w:space="0" w:color="auto"/>
        <w:left w:val="none" w:sz="0" w:space="0" w:color="auto"/>
        <w:bottom w:val="none" w:sz="0" w:space="0" w:color="auto"/>
        <w:right w:val="none" w:sz="0" w:space="0" w:color="auto"/>
      </w:divBdr>
      <w:divsChild>
        <w:div w:id="2037122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612873">
      <w:bodyDiv w:val="1"/>
      <w:marLeft w:val="0"/>
      <w:marRight w:val="0"/>
      <w:marTop w:val="0"/>
      <w:marBottom w:val="0"/>
      <w:divBdr>
        <w:top w:val="none" w:sz="0" w:space="0" w:color="auto"/>
        <w:left w:val="none" w:sz="0" w:space="0" w:color="auto"/>
        <w:bottom w:val="none" w:sz="0" w:space="0" w:color="auto"/>
        <w:right w:val="none" w:sz="0" w:space="0" w:color="auto"/>
      </w:divBdr>
    </w:div>
    <w:div w:id="728386618">
      <w:bodyDiv w:val="1"/>
      <w:marLeft w:val="0"/>
      <w:marRight w:val="0"/>
      <w:marTop w:val="0"/>
      <w:marBottom w:val="0"/>
      <w:divBdr>
        <w:top w:val="none" w:sz="0" w:space="0" w:color="auto"/>
        <w:left w:val="none" w:sz="0" w:space="0" w:color="auto"/>
        <w:bottom w:val="none" w:sz="0" w:space="0" w:color="auto"/>
        <w:right w:val="none" w:sz="0" w:space="0" w:color="auto"/>
      </w:divBdr>
    </w:div>
    <w:div w:id="744688575">
      <w:bodyDiv w:val="1"/>
      <w:marLeft w:val="0"/>
      <w:marRight w:val="0"/>
      <w:marTop w:val="0"/>
      <w:marBottom w:val="0"/>
      <w:divBdr>
        <w:top w:val="none" w:sz="0" w:space="0" w:color="auto"/>
        <w:left w:val="none" w:sz="0" w:space="0" w:color="auto"/>
        <w:bottom w:val="none" w:sz="0" w:space="0" w:color="auto"/>
        <w:right w:val="none" w:sz="0" w:space="0" w:color="auto"/>
      </w:divBdr>
      <w:divsChild>
        <w:div w:id="1132677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345091">
      <w:bodyDiv w:val="1"/>
      <w:marLeft w:val="0"/>
      <w:marRight w:val="0"/>
      <w:marTop w:val="0"/>
      <w:marBottom w:val="0"/>
      <w:divBdr>
        <w:top w:val="none" w:sz="0" w:space="0" w:color="auto"/>
        <w:left w:val="none" w:sz="0" w:space="0" w:color="auto"/>
        <w:bottom w:val="none" w:sz="0" w:space="0" w:color="auto"/>
        <w:right w:val="none" w:sz="0" w:space="0" w:color="auto"/>
      </w:divBdr>
      <w:divsChild>
        <w:div w:id="849879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522944">
      <w:bodyDiv w:val="1"/>
      <w:marLeft w:val="0"/>
      <w:marRight w:val="0"/>
      <w:marTop w:val="0"/>
      <w:marBottom w:val="0"/>
      <w:divBdr>
        <w:top w:val="none" w:sz="0" w:space="0" w:color="auto"/>
        <w:left w:val="none" w:sz="0" w:space="0" w:color="auto"/>
        <w:bottom w:val="none" w:sz="0" w:space="0" w:color="auto"/>
        <w:right w:val="none" w:sz="0" w:space="0" w:color="auto"/>
      </w:divBdr>
    </w:div>
    <w:div w:id="2070686416">
      <w:bodyDiv w:val="1"/>
      <w:marLeft w:val="0"/>
      <w:marRight w:val="0"/>
      <w:marTop w:val="0"/>
      <w:marBottom w:val="0"/>
      <w:divBdr>
        <w:top w:val="none" w:sz="0" w:space="0" w:color="auto"/>
        <w:left w:val="none" w:sz="0" w:space="0" w:color="auto"/>
        <w:bottom w:val="none" w:sz="0" w:space="0" w:color="auto"/>
        <w:right w:val="none" w:sz="0" w:space="0" w:color="auto"/>
      </w:divBdr>
      <w:divsChild>
        <w:div w:id="577447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77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1878</Words>
  <Characters>10710</Characters>
  <Application>Microsoft Office Word</Application>
  <DocSecurity>0</DocSecurity>
  <Lines>89</Lines>
  <Paragraphs>25</Paragraphs>
  <ScaleCrop>false</ScaleCrop>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Quyền Lê</dc:creator>
  <cp:keywords/>
  <dc:description/>
  <cp:lastModifiedBy>Quyền Lê</cp:lastModifiedBy>
  <cp:revision>1</cp:revision>
  <dcterms:created xsi:type="dcterms:W3CDTF">2025-04-18T02:09:00Z</dcterms:created>
  <dcterms:modified xsi:type="dcterms:W3CDTF">2025-04-18T02:17:00Z</dcterms:modified>
</cp:coreProperties>
</file>