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0"/>
        </w:rPr>
        <w:t>CỘNG HOÀ XÃ HỘI CHỦ NGHĨA VIỆT NAM</w:t>
        <w:br/>
        <w:t>Độc lập - Tự do - Hạnh phúc</w:t>
        <w:br/>
        <w:t>---------------------------</w:t>
      </w:r>
    </w:p>
    <w:p>
      <w:pPr>
        <w:jc w:val="center"/>
      </w:pPr>
      <w:r>
        <w:rPr>
          <w:b w:val="true"/>
          <w:sz w:val="40"/>
        </w:rPr>
        <w:t>HỢP ĐỒNG CHO THUÊ NHÀ VĂN HOÁ</w:t>
      </w:r>
    </w:p>
    <w:p>
      <w:pPr>
        <w:jc w:val="left"/>
      </w:pPr>
      <w:r>
        <w:rPr>
          <w:sz w:val="30"/>
        </w:rPr>
        <w:t xml:space="preserve">Bên thuê: </w:t>
        <w:t>tinh</w:t>
        <w:br/>
      </w:r>
      <w:r>
        <w:rPr>
          <w:sz w:val="30"/>
        </w:rPr>
        <w:t xml:space="preserve">Nội dung bản hợp đồng: </w:t>
        <w:br/>
        <w:br/>
        <w:t xml:space="preserve">Thời gian bắt đầu: </w:t>
        <w:t>2020-04-05 12:30:00.0</w:t>
        <w:tab/>
        <w:tab/>
        <w:tab/>
        <w:tab/>
        <w:t xml:space="preserve">Thời gian kết thúc: </w:t>
        <w:t>2020-04-05 14:00:00.0</w:t>
        <w:br/>
      </w:r>
      <w:r>
        <w:t>Bên thuê đảm bảo giữ gìn vệ sinh, bảo quản cơ sở vật chất thật tốt.</w:t>
      </w:r>
    </w:p>
    <w:p>
      <w:pPr>
        <w:jc w:val="left"/>
      </w:pP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2020-12-15T00:40:19Z</dcterms:created>
  <dc:creator>Apache POI</dc:creator>
</cp:coreProperties>
</file>