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0"/>
          <w:szCs w:val="40"/>
        </w:rPr>
      </w:pPr>
      <w:r>
        <w:rPr>
          <w:sz w:val="40"/>
          <w:szCs w:val="40"/>
        </w:rPr>
        <w:t>SELENIUM</w:t>
      </w:r>
    </w:p>
    <w:p>
      <w:pPr>
        <w:pStyle w:val="Normal"/>
        <w:bidi w:val="0"/>
        <w:jc w:val="center"/>
        <w:rPr>
          <w:sz w:val="40"/>
          <w:szCs w:val="40"/>
        </w:rPr>
      </w:pPr>
      <w:r>
        <w:rPr>
          <w:sz w:val="40"/>
          <w:szCs w:val="40"/>
        </w:rPr>
      </w:r>
    </w:p>
    <w:p>
      <w:pPr>
        <w:pStyle w:val="Normal"/>
        <w:bidi w:val="0"/>
        <w:jc w:val="both"/>
        <w:rPr>
          <w:b/>
          <w:b/>
          <w:bCs/>
        </w:rPr>
      </w:pPr>
      <w:r>
        <w:rPr>
          <w:b/>
          <w:bCs/>
        </w:rPr>
        <w:t>I. Review:</w:t>
      </w:r>
    </w:p>
    <w:p>
      <w:pPr>
        <w:pStyle w:val="Normal"/>
        <w:bidi w:val="0"/>
        <w:ind w:start="180" w:end="0" w:hanging="0"/>
        <w:jc w:val="both"/>
        <w:rPr/>
      </w:pPr>
      <w:r>
        <w:rPr/>
        <w:t xml:space="preserve">- An umbrella project </w:t>
      </w:r>
      <w:r>
        <w:rPr/>
        <w:t>(a number of sub-projects that conform to a standard)</w:t>
      </w:r>
      <w:r>
        <w:rPr/>
        <w:t xml:space="preserve"> for a range of tools and libraries that enable and support the automation of the web browsers.</w:t>
      </w:r>
    </w:p>
    <w:p>
      <w:pPr>
        <w:pStyle w:val="Normal"/>
        <w:bidi w:val="0"/>
        <w:ind w:start="180" w:end="0" w:hanging="0"/>
        <w:jc w:val="both"/>
        <w:rPr/>
      </w:pPr>
      <w:r>
        <w:rPr/>
        <w:t>- A portable framework for testing web applications.</w:t>
      </w:r>
    </w:p>
    <w:p>
      <w:pPr>
        <w:pStyle w:val="Normal"/>
        <w:bidi w:val="0"/>
        <w:ind w:start="180" w:end="0" w:hanging="0"/>
        <w:jc w:val="both"/>
        <w:rPr/>
      </w:pPr>
      <w:r>
        <w:rPr/>
        <w:t>- It provides extensions to emulate user interaction with browsers.</w:t>
      </w:r>
    </w:p>
    <w:p>
      <w:pPr>
        <w:pStyle w:val="Normal"/>
        <w:bidi w:val="0"/>
        <w:ind w:start="180" w:end="0" w:hanging="0"/>
        <w:jc w:val="both"/>
        <w:rPr/>
      </w:pPr>
      <w:r>
        <w:rPr/>
        <w:t xml:space="preserve">- </w:t>
      </w:r>
      <w:r>
        <w:rPr>
          <w:color w:val="000000"/>
        </w:rPr>
        <w:t>A</w:t>
      </w:r>
      <w:r>
        <w:rPr>
          <w:rFonts w:ascii="Liberation Serif" w:hAnsi="Liberation Serif"/>
          <w:b w:val="false"/>
          <w:i w:val="false"/>
          <w:caps w:val="false"/>
          <w:smallCaps w:val="false"/>
          <w:color w:val="000000"/>
          <w:spacing w:val="0"/>
          <w:sz w:val="24"/>
          <w:szCs w:val="24"/>
        </w:rPr>
        <w:t>utomate web browser interaction</w:t>
      </w:r>
      <w:r>
        <w:rPr/>
        <w:t xml:space="preserve">  </w:t>
      </w:r>
      <w:r>
        <w:rPr/>
        <w:t>(click, scroll, close tab, click check box,..).</w:t>
      </w:r>
    </w:p>
    <w:p>
      <w:pPr>
        <w:pStyle w:val="Normal"/>
        <w:bidi w:val="0"/>
        <w:ind w:start="180" w:end="0" w:hanging="0"/>
        <w:jc w:val="both"/>
        <w:rPr/>
      </w:pPr>
      <w:r>
        <w:rPr/>
        <w:t>(</w:t>
      </w:r>
      <w:r>
        <w:rPr>
          <w:i/>
          <w:iCs/>
          <w:sz w:val="18"/>
          <w:szCs w:val="18"/>
        </w:rPr>
        <w:t xml:space="preserve">Resource: </w:t>
      </w:r>
      <w:hyperlink r:id="rId2">
        <w:r>
          <w:rPr>
            <w:rStyle w:val="InternetLink"/>
            <w:i/>
            <w:iCs/>
            <w:sz w:val="18"/>
            <w:szCs w:val="18"/>
          </w:rPr>
          <w:t>The Selenium Browser Automation Project :: Documentation for Selenium</w:t>
        </w:r>
      </w:hyperlink>
      <w:r>
        <w:rPr>
          <w:i/>
          <w:iCs/>
          <w:sz w:val="18"/>
          <w:szCs w:val="18"/>
        </w:rPr>
        <w:t>)</w:t>
      </w:r>
    </w:p>
    <w:p>
      <w:pPr>
        <w:pStyle w:val="Normal"/>
        <w:bidi w:val="0"/>
        <w:jc w:val="both"/>
        <w:rPr>
          <w:i/>
          <w:i/>
          <w:iCs/>
          <w:sz w:val="18"/>
          <w:szCs w:val="18"/>
        </w:rPr>
      </w:pPr>
      <w:r>
        <w:rPr/>
      </w:r>
    </w:p>
    <w:p>
      <w:pPr>
        <w:pStyle w:val="Normal"/>
        <w:bidi w:val="0"/>
        <w:jc w:val="both"/>
        <w:rPr>
          <w:b/>
          <w:b/>
          <w:bCs/>
        </w:rPr>
      </w:pPr>
      <w:r>
        <w:rPr>
          <w:b/>
          <w:bCs/>
        </w:rPr>
        <w:t>II. Components:</w:t>
      </w:r>
    </w:p>
    <w:p>
      <w:pPr>
        <w:pStyle w:val="Normal"/>
        <w:bidi w:val="0"/>
        <w:ind w:start="180" w:end="0" w:hanging="0"/>
        <w:jc w:val="both"/>
        <w:rPr/>
      </w:pPr>
      <w:r>
        <w:rPr/>
        <w:t xml:space="preserve">- Selenium Integrated Development Environment </w:t>
      </w:r>
      <w:r>
        <w:rPr/>
        <w:t>(IDE):</w:t>
      </w:r>
    </w:p>
    <w:p>
      <w:pPr>
        <w:pStyle w:val="Normal"/>
        <w:bidi w:val="0"/>
        <w:ind w:start="180" w:end="0" w:hanging="0"/>
        <w:jc w:val="both"/>
        <w:rPr/>
      </w:pPr>
      <w:r>
        <w:rPr/>
      </w:r>
    </w:p>
    <w:p>
      <w:pPr>
        <w:pStyle w:val="Normal"/>
        <w:bidi w:val="0"/>
        <w:ind w:start="180" w:end="0" w:hanging="0"/>
        <w:jc w:val="both"/>
        <w:rPr/>
      </w:pPr>
      <w:r>
        <w:rPr/>
      </w:r>
    </w:p>
    <w:p>
      <w:pPr>
        <w:pStyle w:val="Normal"/>
        <w:bidi w:val="0"/>
        <w:ind w:end="0" w:hanging="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4530" cy="11525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764530" cy="1152525"/>
                    </a:xfrm>
                    <a:prstGeom prst="rect">
                      <a:avLst/>
                    </a:prstGeom>
                  </pic:spPr>
                </pic:pic>
              </a:graphicData>
            </a:graphic>
          </wp:anchor>
        </w:drawing>
      </w:r>
    </w:p>
    <w:p>
      <w:pPr>
        <w:pStyle w:val="Normal"/>
        <w:bidi w:val="0"/>
        <w:ind w:start="180" w:end="0" w:hanging="0"/>
        <w:jc w:val="both"/>
        <w:rPr/>
      </w:pPr>
      <w:r>
        <w:rPr/>
        <w:t xml:space="preserve">- Selenium Remote Control </w:t>
      </w:r>
      <w:r>
        <w:rPr/>
        <w:t xml:space="preserve">(RC) </w:t>
      </w:r>
      <w:r>
        <w:rPr/>
        <w:t xml:space="preserve">(Selenium 1): a system has a server that would act as an HTTP proxy to “trick” the browser into ingesting Selenium Core and that the tested web application came from the same domain name.                                                                                                                                                                                                                                                                                                                                                                                                                                                                                                                                                                                                                                                                                                                                                                                                                                                                                                                                                                                                                                                                                                                                                                                                                                                                                                                                                                                                                                                                               </w:t>
      </w:r>
    </w:p>
    <w:p>
      <w:pPr>
        <w:pStyle w:val="Normal"/>
        <w:bidi w:val="0"/>
        <w:ind w:start="180" w:end="0" w:hanging="0"/>
        <w:jc w:val="both"/>
        <w:rPr/>
      </w:pPr>
      <w:r>
        <w:rPr/>
        <w:t xml:space="preserve">- Web Driver </w:t>
      </w:r>
      <w:r>
        <w:rPr/>
        <w:t>(Core of Selenium):</w:t>
      </w:r>
    </w:p>
    <w:p>
      <w:pPr>
        <w:pStyle w:val="Normal"/>
        <w:bidi w:val="0"/>
        <w:ind w:start="360" w:end="0" w:hanging="0"/>
        <w:jc w:val="both"/>
        <w:rPr/>
      </w:pPr>
      <w:r>
        <w:rPr/>
        <w:t>+ Communicating with the browser through a driver.</w:t>
      </w:r>
    </w:p>
    <w:p>
      <w:pPr>
        <w:pStyle w:val="Normal"/>
        <w:bidi w:val="0"/>
        <w:ind w:start="360" w:end="0" w:hanging="0"/>
        <w:jc w:val="both"/>
        <w:rPr/>
      </w:pPr>
      <w:r>
        <w:rPr/>
        <w:t>+ A</w:t>
      </w:r>
      <w:r>
        <w:rPr/>
        <w:t xml:space="preserve"> compact object-oriented API.</w:t>
      </w:r>
    </w:p>
    <w:p>
      <w:pPr>
        <w:pStyle w:val="Normal"/>
        <w:bidi w:val="0"/>
        <w:ind w:start="360" w:end="0" w:hanging="0"/>
        <w:jc w:val="both"/>
        <w:rPr/>
      </w:pPr>
      <w:r>
        <w:rPr/>
        <w:t>+ Terminology:</w:t>
      </w:r>
    </w:p>
    <w:p>
      <w:pPr>
        <w:pStyle w:val="Normal"/>
        <w:numPr>
          <w:ilvl w:val="0"/>
          <w:numId w:val="2"/>
        </w:numPr>
        <w:bidi w:val="0"/>
        <w:ind w:start="900" w:end="0" w:hanging="360"/>
        <w:jc w:val="both"/>
        <w:rPr/>
      </w:pPr>
      <w:r>
        <w:rPr/>
        <w:t>API</w:t>
      </w:r>
      <w:r>
        <w:rPr>
          <w:lang w:val="vi-VN"/>
        </w:rPr>
        <w:t>(Application programming interface)</w:t>
      </w:r>
      <w:r>
        <w:rPr/>
        <w:t xml:space="preserve">: The set of “commands” used to manipulate Web Driver </w:t>
      </w:r>
      <w:r>
        <w:rPr>
          <w:lang w:val="vi-VN"/>
        </w:rPr>
        <w:t>(Rest API,...)</w:t>
      </w:r>
    </w:p>
    <w:p>
      <w:pPr>
        <w:pStyle w:val="Normal"/>
        <w:numPr>
          <w:ilvl w:val="0"/>
          <w:numId w:val="2"/>
        </w:numPr>
        <w:bidi w:val="0"/>
        <w:ind w:start="900" w:end="0" w:hanging="360"/>
        <w:jc w:val="both"/>
        <w:rPr/>
      </w:pPr>
      <w:r>
        <w:rPr/>
        <w:t>Library: A code module which contains the APIs and the code necessary to implement them. Each language has specific binding, such as .jars file for Java, .dll files for .NET,…</w:t>
      </w:r>
    </w:p>
    <w:p>
      <w:pPr>
        <w:pStyle w:val="Normal"/>
        <w:numPr>
          <w:ilvl w:val="0"/>
          <w:numId w:val="2"/>
        </w:numPr>
        <w:bidi w:val="0"/>
        <w:ind w:start="900" w:end="0" w:hanging="360"/>
        <w:jc w:val="both"/>
        <w:rPr/>
      </w:pPr>
      <w:r>
        <w:rPr/>
        <w:t>Driver: Controlling the actual browser. Drivers are generally executable modules that run on the system with the browser itself, not on the system executing the test suite (Although those may be the same system).</w:t>
      </w:r>
    </w:p>
    <w:p>
      <w:pPr>
        <w:pStyle w:val="Normal"/>
        <w:numPr>
          <w:ilvl w:val="0"/>
          <w:numId w:val="2"/>
        </w:numPr>
        <w:bidi w:val="0"/>
        <w:ind w:start="900" w:end="0" w:hanging="360"/>
        <w:jc w:val="both"/>
        <w:rPr/>
      </w:pPr>
      <w:r>
        <w:rPr/>
        <w:t>Framework: An additional library used as a support for Web Driver suites (Junit, Nunit,..) and is responsible for running and executing Web Driver.</w:t>
      </w:r>
    </w:p>
    <w:p>
      <w:pPr>
        <w:pStyle w:val="Normal"/>
        <w:bidi w:val="0"/>
        <w:ind w:start="180" w:end="0" w:hanging="0"/>
        <w:jc w:val="both"/>
        <w:rPr/>
      </w:pPr>
      <w:r>
        <w:rPr/>
        <w:t>- Selenium Grid: allows the execution of Web Driver scripts on remote machines</w:t>
      </w:r>
      <w:r>
        <w:rPr>
          <w:lang w:val="vi-VN"/>
        </w:rPr>
        <w:t xml:space="preserve"> (virtual or real).</w:t>
      </w:r>
    </w:p>
    <w:p>
      <w:pPr>
        <w:pStyle w:val="Normal"/>
        <w:bidi w:val="0"/>
        <w:ind w:start="180" w:end="0" w:hanging="0"/>
        <w:jc w:val="both"/>
        <w:rPr/>
      </w:pPr>
      <w:r>
        <w:rPr/>
        <w:t>(</w:t>
      </w:r>
      <w:r>
        <w:rPr>
          <w:i/>
          <w:iCs/>
          <w:sz w:val="18"/>
          <w:szCs w:val="18"/>
        </w:rPr>
        <w:t xml:space="preserve">Resource: </w:t>
      </w:r>
      <w:hyperlink r:id="rId4">
        <w:r>
          <w:rPr>
            <w:rStyle w:val="InternetLink"/>
            <w:i/>
            <w:iCs/>
            <w:sz w:val="18"/>
            <w:szCs w:val="18"/>
          </w:rPr>
          <w:t>Bài 1: Giới thiệu về Selenium (viblo.asia)</w:t>
        </w:r>
      </w:hyperlink>
      <w:r>
        <w:rPr>
          <w:i/>
          <w:iCs/>
          <w:sz w:val="18"/>
          <w:szCs w:val="18"/>
        </w:rPr>
        <w:t xml:space="preserve">,  </w:t>
      </w:r>
      <w:hyperlink r:id="rId5">
        <w:r>
          <w:rPr>
            <w:rStyle w:val="InternetLink"/>
            <w:i/>
            <w:iCs/>
            <w:sz w:val="18"/>
            <w:szCs w:val="18"/>
          </w:rPr>
          <w:t>The Selenium Browser Automation Project :: Documentation for Selenium</w:t>
        </w:r>
      </w:hyperlink>
      <w:r>
        <w:rPr>
          <w:i/>
          <w:iCs/>
          <w:sz w:val="18"/>
          <w:szCs w:val="18"/>
        </w:rPr>
        <w:t>)</w:t>
      </w:r>
    </w:p>
    <w:p>
      <w:pPr>
        <w:pStyle w:val="Normal"/>
        <w:bidi w:val="0"/>
        <w:ind w:start="0" w:hanging="0"/>
        <w:jc w:val="both"/>
        <w:rPr>
          <w:i/>
          <w:i/>
          <w:iCs/>
          <w:sz w:val="18"/>
          <w:szCs w:val="18"/>
        </w:rPr>
      </w:pPr>
      <w:r>
        <w:rPr/>
      </w:r>
    </w:p>
    <w:p>
      <w:pPr>
        <w:pStyle w:val="Normal"/>
        <w:bidi w:val="0"/>
        <w:jc w:val="both"/>
        <w:rPr>
          <w:b/>
          <w:b/>
          <w:bCs/>
        </w:rPr>
      </w:pPr>
      <w:r>
        <w:rPr>
          <w:b/>
          <w:bCs/>
        </w:rPr>
        <w:t>III. Tools and support:</w:t>
      </w:r>
    </w:p>
    <w:p>
      <w:pPr>
        <w:pStyle w:val="Normal"/>
        <w:numPr>
          <w:ilvl w:val="0"/>
          <w:numId w:val="3"/>
        </w:numPr>
        <w:tabs>
          <w:tab w:val="clear" w:pos="709"/>
          <w:tab w:val="left" w:pos="355" w:leader="none"/>
          <w:tab w:val="left" w:pos="449" w:leader="none"/>
        </w:tabs>
        <w:bidi w:val="0"/>
        <w:ind w:start="269" w:end="0" w:hanging="89"/>
        <w:jc w:val="both"/>
        <w:rPr>
          <w:b/>
          <w:b/>
          <w:bCs/>
        </w:rPr>
      </w:pPr>
      <w:r>
        <w:rPr>
          <w:b/>
          <w:bCs/>
        </w:rPr>
        <w:t>Support multi-language:</w:t>
      </w:r>
    </w:p>
    <w:p>
      <w:pPr>
        <w:pStyle w:val="Normal"/>
        <w:bidi w:val="0"/>
        <w:ind w:start="449" w:end="0" w:hanging="0"/>
        <w:jc w:val="both"/>
        <w:rPr/>
      </w:pPr>
      <w:r>
        <w:rPr/>
        <w:t xml:space="preserve">*Standard: </w:t>
      </w:r>
    </w:p>
    <w:p>
      <w:pPr>
        <w:pStyle w:val="Normal"/>
        <w:bidi w:val="0"/>
        <w:ind w:start="540" w:end="0" w:hanging="0"/>
        <w:jc w:val="both"/>
        <w:rPr/>
      </w:pPr>
      <w:r>
        <w:rPr/>
        <w:t>- Usability: a programming language should be high-level and have the ability to manage all the memory management tasks.</w:t>
      </w:r>
    </w:p>
    <w:p>
      <w:pPr>
        <w:pStyle w:val="Normal"/>
        <w:bidi w:val="0"/>
        <w:ind w:start="540" w:end="0" w:hanging="0"/>
        <w:jc w:val="both"/>
        <w:rPr/>
      </w:pPr>
      <w:r>
        <w:rPr/>
        <w:t xml:space="preserve">- Simplicity: programming language syntax nomenclature </w:t>
      </w:r>
      <w:r>
        <w:rPr/>
        <w:t>(danh pháp) should be easy to understand.</w:t>
      </w:r>
    </w:p>
    <w:p>
      <w:pPr>
        <w:pStyle w:val="Normal"/>
        <w:bidi w:val="0"/>
        <w:ind w:start="540" w:end="0" w:hanging="0"/>
        <w:jc w:val="both"/>
        <w:rPr/>
      </w:pPr>
      <w:r>
        <w:rPr/>
        <w:t>- Test framework support: need to have to manage all the test cases and prioritize the testing flow.</w:t>
      </w:r>
    </w:p>
    <w:p>
      <w:pPr>
        <w:pStyle w:val="Normal"/>
        <w:bidi w:val="0"/>
        <w:ind w:start="540" w:end="0" w:hanging="0"/>
        <w:jc w:val="both"/>
        <w:rPr/>
      </w:pPr>
      <w:r>
        <w:rPr/>
        <w:t xml:space="preserve">- IDE </w:t>
      </w:r>
      <w:r>
        <w:rPr/>
        <w:t>(Integrated development environment)</w:t>
      </w:r>
      <w:r>
        <w:rPr/>
        <w:t xml:space="preserve"> Support: to write and manage test cases.</w:t>
      </w:r>
    </w:p>
    <w:p>
      <w:pPr>
        <w:pStyle w:val="Normal"/>
        <w:bidi w:val="0"/>
        <w:ind w:start="540" w:end="0" w:hanging="0"/>
        <w:jc w:val="both"/>
        <w:rPr/>
      </w:pPr>
      <w:r>
        <w:rPr/>
        <w:t>- Industry Adoption: have a better community for support and updated packages and frameworks.</w:t>
      </w:r>
    </w:p>
    <w:p>
      <w:pPr>
        <w:pStyle w:val="Normal"/>
        <w:bidi w:val="0"/>
        <w:ind w:start="540" w:end="0" w:hanging="0"/>
        <w:jc w:val="both"/>
        <w:rPr/>
      </w:pPr>
      <w:r>
        <w:rPr/>
        <w:t>- Recommend: Python, Java, Ruby, C</w:t>
      </w:r>
      <w:r>
        <w:rPr/>
        <w:t>#, PHP,...</w:t>
      </w:r>
    </w:p>
    <w:p>
      <w:pPr>
        <w:pStyle w:val="Normal"/>
        <w:bidi w:val="0"/>
        <w:ind w:start="180" w:end="0" w:hanging="0"/>
        <w:jc w:val="both"/>
        <w:rPr>
          <w:b/>
          <w:b/>
          <w:bCs/>
          <w:i w:val="false"/>
          <w:i w:val="false"/>
          <w:iCs w:val="false"/>
          <w:sz w:val="24"/>
          <w:szCs w:val="24"/>
        </w:rPr>
      </w:pPr>
      <w:r>
        <w:rPr>
          <w:b/>
          <w:bCs/>
          <w:i w:val="false"/>
          <w:iCs w:val="false"/>
          <w:sz w:val="24"/>
          <w:szCs w:val="24"/>
        </w:rPr>
        <w:t>2. Tools:</w:t>
      </w:r>
    </w:p>
    <w:p>
      <w:pPr>
        <w:pStyle w:val="Normal"/>
        <w:bidi w:val="0"/>
        <w:ind w:start="449" w:end="0" w:hanging="0"/>
        <w:jc w:val="both"/>
        <w:rPr/>
      </w:pPr>
      <w:r>
        <w:rPr>
          <w:b/>
          <w:bCs/>
          <w:i w:val="false"/>
          <w:iCs w:val="false"/>
          <w:sz w:val="24"/>
          <w:szCs w:val="24"/>
          <w:lang w:val="vi-VN"/>
        </w:rPr>
        <w:t xml:space="preserve">- </w:t>
      </w:r>
      <w:r>
        <w:rPr>
          <w:rFonts w:ascii="Liberation Serif" w:hAnsi="Liberation Serif"/>
          <w:b w:val="false"/>
          <w:bCs w:val="false"/>
          <w:i w:val="false"/>
          <w:caps w:val="false"/>
          <w:smallCaps w:val="false"/>
          <w:color w:val="000000"/>
          <w:spacing w:val="0"/>
          <w:sz w:val="24"/>
          <w:szCs w:val="24"/>
          <w:highlight w:val="white"/>
          <w:lang w:val="vi-VN"/>
        </w:rPr>
        <w:t>The surrounding infrastructure provided under the Selenium umbrella gives you the tools to put together your </w:t>
      </w:r>
      <w:hyperlink r:id="rId6">
        <w:r>
          <w:rPr>
            <w:rStyle w:val="InternetLink"/>
            <w:rFonts w:ascii="Liberation Serif" w:hAnsi="Liberation Serif"/>
            <w:b w:val="false"/>
            <w:bCs w:val="false"/>
            <w:i w:val="false"/>
            <w:caps w:val="false"/>
            <w:smallCaps w:val="false"/>
            <w:strike w:val="false"/>
            <w:dstrike w:val="false"/>
            <w:color w:val="000000"/>
            <w:spacing w:val="0"/>
            <w:sz w:val="24"/>
            <w:szCs w:val="24"/>
            <w:highlight w:val="white"/>
            <w:u w:val="none"/>
            <w:effect w:val="none"/>
            <w:lang w:val="vi-VN"/>
          </w:rPr>
          <w:t>grid of browsers</w:t>
        </w:r>
      </w:hyperlink>
      <w:r>
        <w:rPr>
          <w:rFonts w:ascii="Liberation Serif" w:hAnsi="Liberation Serif"/>
          <w:b w:val="false"/>
          <w:bCs w:val="false"/>
          <w:caps w:val="false"/>
          <w:smallCaps w:val="false"/>
          <w:color w:val="000000"/>
          <w:spacing w:val="0"/>
          <w:sz w:val="24"/>
          <w:szCs w:val="24"/>
          <w:highlight w:val="white"/>
          <w:lang w:val="vi-VN"/>
        </w:rPr>
        <w:t> </w:t>
      </w:r>
      <w:r>
        <w:rPr>
          <w:rFonts w:ascii="Liberation Serif" w:hAnsi="Liberation Serif"/>
          <w:b w:val="false"/>
          <w:bCs w:val="false"/>
          <w:i w:val="false"/>
          <w:caps w:val="false"/>
          <w:smallCaps w:val="false"/>
          <w:color w:val="000000"/>
          <w:spacing w:val="0"/>
          <w:sz w:val="24"/>
          <w:szCs w:val="24"/>
          <w:highlight w:val="white"/>
          <w:lang w:val="vi-VN"/>
        </w:rPr>
        <w:t>so tests can be run on different browsers and multiple operating systems across a range of machines.</w:t>
      </w:r>
    </w:p>
    <w:p>
      <w:pPr>
        <w:pStyle w:val="Normal"/>
        <w:bidi w:val="0"/>
        <w:ind w:start="360" w:end="0" w:hanging="0"/>
        <w:jc w:val="both"/>
        <w:rPr>
          <w:rFonts w:ascii="Liberation Serif" w:hAnsi="Liberation Serif"/>
          <w:b w:val="false"/>
          <w:b w:val="false"/>
          <w:bCs w:val="false"/>
          <w:i w:val="false"/>
          <w:caps w:val="false"/>
          <w:smallCaps w:val="false"/>
          <w:color w:val="000000"/>
          <w:spacing w:val="0"/>
          <w:sz w:val="24"/>
          <w:szCs w:val="24"/>
          <w:highlight w:val="white"/>
          <w:lang w:val="vi-VN"/>
        </w:rPr>
      </w:pPr>
      <w:r>
        <w:rPr/>
      </w:r>
    </w:p>
    <w:p>
      <w:pPr>
        <w:pStyle w:val="Normal"/>
        <w:tabs>
          <w:tab w:val="clear" w:pos="709"/>
          <w:tab w:val="left" w:pos="214" w:leader="none"/>
        </w:tabs>
        <w:bidi w:val="0"/>
        <w:ind w:start="180" w:end="0" w:hanging="0"/>
        <w:jc w:val="both"/>
        <w:rPr/>
      </w:pPr>
      <w:r>
        <w:rPr>
          <w:rFonts w:ascii="Liberation Serif" w:hAnsi="Liberation Serif"/>
          <w:b w:val="false"/>
          <w:bCs w:val="false"/>
          <w:i w:val="false"/>
          <w:iCs w:val="false"/>
          <w:color w:val="000000"/>
          <w:sz w:val="24"/>
          <w:szCs w:val="24"/>
          <w:highlight w:val="white"/>
          <w:lang w:val="vi-VN"/>
        </w:rPr>
        <w:t>(</w:t>
      </w:r>
      <w:r>
        <w:rPr>
          <w:rFonts w:ascii="Liberation Serif" w:hAnsi="Liberation Serif"/>
          <w:b w:val="false"/>
          <w:bCs w:val="false"/>
          <w:i/>
          <w:iCs/>
          <w:color w:val="000000"/>
          <w:sz w:val="18"/>
          <w:szCs w:val="18"/>
          <w:highlight w:val="white"/>
          <w:lang w:val="vi-VN"/>
        </w:rPr>
        <w:t xml:space="preserve">Resource: </w:t>
      </w:r>
      <w:hyperlink r:id="rId7">
        <w:r>
          <w:rPr>
            <w:rStyle w:val="InternetLink"/>
            <w:rFonts w:ascii="Liberation Serif" w:hAnsi="Liberation Serif"/>
            <w:b w:val="false"/>
            <w:bCs w:val="false"/>
            <w:i/>
            <w:iCs/>
            <w:color w:val="000000"/>
            <w:sz w:val="18"/>
            <w:szCs w:val="18"/>
            <w:highlight w:val="white"/>
            <w:lang w:val="vi-VN"/>
          </w:rPr>
          <w:t>Selecting a Programming Language for Selenium Automation Testing - DZone DevOps</w:t>
        </w:r>
      </w:hyperlink>
      <w:r>
        <w:rPr>
          <w:rFonts w:ascii="Liberation Serif" w:hAnsi="Liberation Serif"/>
          <w:b w:val="false"/>
          <w:bCs w:val="false"/>
          <w:i/>
          <w:iCs/>
          <w:color w:val="000000"/>
          <w:sz w:val="18"/>
          <w:szCs w:val="18"/>
          <w:highlight w:val="white"/>
          <w:lang w:val="vi-VN"/>
        </w:rPr>
        <w:t xml:space="preserve"> </w:t>
      </w:r>
      <w:r>
        <w:rPr>
          <w:rFonts w:ascii="Liberation Serif" w:hAnsi="Liberation Serif"/>
          <w:b w:val="false"/>
          <w:bCs w:val="false"/>
          <w:i/>
          <w:iCs/>
          <w:color w:val="000000"/>
          <w:sz w:val="18"/>
          <w:szCs w:val="18"/>
          <w:highlight w:val="white"/>
          <w:lang w:val="vi-VN"/>
        </w:rPr>
        <w:t>).</w:t>
      </w:r>
    </w:p>
    <w:p>
      <w:pPr>
        <w:pStyle w:val="Normal"/>
        <w:bidi w:val="0"/>
        <w:ind w:start="360" w:end="0" w:hanging="0"/>
        <w:jc w:val="both"/>
        <w:rPr>
          <w:lang w:val="vi-VN"/>
        </w:rPr>
      </w:pPr>
      <w:r>
        <w:rPr>
          <w:b/>
          <w:bCs/>
          <w:i w:val="false"/>
          <w:iCs w:val="false"/>
          <w:sz w:val="24"/>
          <w:szCs w:val="24"/>
        </w:rPr>
      </w:r>
    </w:p>
    <w:p>
      <w:pPr>
        <w:pStyle w:val="Normal"/>
        <w:bidi w:val="0"/>
        <w:jc w:val="both"/>
        <w:rPr/>
      </w:pPr>
      <w:r>
        <w:rPr/>
      </w:r>
    </w:p>
    <w:p>
      <w:pPr>
        <w:pStyle w:val="Normal"/>
        <w:bidi w:val="0"/>
        <w:jc w:val="both"/>
        <w:rPr/>
      </w:pPr>
      <w:r>
        <w:rPr/>
        <w:t>IV. Advantages and Disadvantages:</w:t>
      </w:r>
    </w:p>
    <w:p>
      <w:pPr>
        <w:pStyle w:val="Normal"/>
        <w:numPr>
          <w:ilvl w:val="0"/>
          <w:numId w:val="5"/>
        </w:numPr>
        <w:bidi w:val="0"/>
        <w:jc w:val="both"/>
        <w:rPr/>
      </w:pPr>
      <w:r>
        <w:rPr/>
        <w:t>Advantages:</w:t>
      </w:r>
    </w:p>
    <w:p>
      <w:pPr>
        <w:pStyle w:val="Normal"/>
        <w:numPr>
          <w:ilvl w:val="0"/>
          <w:numId w:val="7"/>
        </w:numPr>
        <w:bidi w:val="0"/>
        <w:ind w:start="360" w:end="0" w:firstLine="269"/>
        <w:jc w:val="both"/>
        <w:rPr/>
      </w:pPr>
      <w:r>
        <w:rPr/>
        <w:t>Supporting multi-languages: see III</w:t>
      </w:r>
    </w:p>
    <w:p>
      <w:pPr>
        <w:pStyle w:val="Normal"/>
        <w:numPr>
          <w:ilvl w:val="0"/>
          <w:numId w:val="7"/>
        </w:numPr>
        <w:bidi w:val="0"/>
        <w:ind w:start="360" w:end="0" w:firstLine="269"/>
        <w:jc w:val="both"/>
        <w:rPr/>
      </w:pPr>
      <w:r>
        <w:rPr/>
        <w:t>Supporting multi-browser with Web Driver.</w:t>
      </w:r>
    </w:p>
    <w:p>
      <w:pPr>
        <w:pStyle w:val="Normal"/>
        <w:numPr>
          <w:ilvl w:val="0"/>
          <w:numId w:val="7"/>
        </w:numPr>
        <w:bidi w:val="0"/>
        <w:ind w:start="360" w:end="0" w:firstLine="269"/>
        <w:jc w:val="both"/>
        <w:rPr/>
      </w:pPr>
      <w:r>
        <w:rPr/>
        <w:t xml:space="preserve">Write one time, </w:t>
      </w:r>
      <w:r>
        <w:rPr>
          <w:lang w:val="vi-VN"/>
        </w:rPr>
        <w:t>run everywhere.</w:t>
      </w:r>
    </w:p>
    <w:p>
      <w:pPr>
        <w:pStyle w:val="Normal"/>
        <w:numPr>
          <w:ilvl w:val="0"/>
          <w:numId w:val="7"/>
        </w:numPr>
        <w:bidi w:val="0"/>
        <w:ind w:start="360" w:end="0" w:firstLine="269"/>
        <w:jc w:val="both"/>
        <w:rPr/>
      </w:pPr>
      <w:r>
        <w:rPr>
          <w:lang w:val="vi-VN"/>
        </w:rPr>
        <w:t>It is easy to understand and to implement.</w:t>
      </w:r>
    </w:p>
    <w:p>
      <w:pPr>
        <w:pStyle w:val="Normal"/>
        <w:numPr>
          <w:ilvl w:val="0"/>
          <w:numId w:val="7"/>
        </w:numPr>
        <w:bidi w:val="0"/>
        <w:ind w:start="360" w:end="0" w:firstLine="269"/>
        <w:jc w:val="both"/>
        <w:rPr/>
      </w:pPr>
      <w:r>
        <w:rPr>
          <w:lang w:val="vi-VN"/>
        </w:rPr>
        <w:t>It can take evidence when running test cases.</w:t>
      </w:r>
    </w:p>
    <w:p>
      <w:pPr>
        <w:pStyle w:val="Normal"/>
        <w:numPr>
          <w:ilvl w:val="0"/>
          <w:numId w:val="5"/>
        </w:numPr>
        <w:bidi w:val="0"/>
        <w:jc w:val="both"/>
        <w:rPr/>
      </w:pPr>
      <w:r>
        <w:rPr/>
        <w:t>Disadvantages:</w:t>
      </w:r>
    </w:p>
    <w:p>
      <w:pPr>
        <w:pStyle w:val="Normal"/>
        <w:numPr>
          <w:ilvl w:val="0"/>
          <w:numId w:val="4"/>
        </w:numPr>
        <w:bidi w:val="0"/>
        <w:jc w:val="both"/>
        <w:rPr/>
      </w:pPr>
      <w:r>
        <w:rPr>
          <w:lang w:val="vi-VN"/>
        </w:rPr>
        <w:t>It is neccessary to handle time-out (depent on Internet).</w:t>
      </w:r>
    </w:p>
    <w:p>
      <w:pPr>
        <w:pStyle w:val="Normal"/>
        <w:numPr>
          <w:ilvl w:val="0"/>
          <w:numId w:val="4"/>
        </w:numPr>
        <w:bidi w:val="0"/>
        <w:jc w:val="both"/>
        <w:rPr/>
      </w:pPr>
      <w:r>
        <w:rPr>
          <w:lang w:val="vi-VN"/>
        </w:rPr>
        <w:t>It is neccessary to control test cases which might lead to overload of ram.</w:t>
      </w:r>
    </w:p>
    <w:p>
      <w:pPr>
        <w:pStyle w:val="Normal"/>
        <w:numPr>
          <w:ilvl w:val="0"/>
          <w:numId w:val="0"/>
        </w:numPr>
        <w:bidi w:val="0"/>
        <w:ind w:start="1049" w:hanging="0"/>
        <w:jc w:val="both"/>
        <w:rPr>
          <w:lang w:val="vi-VN"/>
        </w:rPr>
      </w:pPr>
      <w:r>
        <w:rPr/>
      </w:r>
    </w:p>
    <w:p>
      <w:pPr>
        <w:pStyle w:val="Normal"/>
        <w:bidi w:val="0"/>
        <w:ind w:start="269" w:end="0" w:hanging="0"/>
        <w:jc w:val="both"/>
        <w:rPr/>
      </w:pPr>
      <w:r>
        <w:rPr>
          <w:lang w:val="vi-VN"/>
        </w:rPr>
        <w:t xml:space="preserve">  </w:t>
      </w:r>
      <w:r>
        <w:rPr>
          <w:i/>
          <w:iCs/>
          <w:sz w:val="18"/>
          <w:szCs w:val="18"/>
          <w:lang w:val="vi-VN"/>
        </w:rPr>
        <w:t xml:space="preserve">(Resource: </w:t>
      </w:r>
      <w:hyperlink r:id="rId8">
        <w:r>
          <w:rPr>
            <w:rStyle w:val="InternetLink"/>
            <w:i/>
            <w:iCs/>
            <w:sz w:val="18"/>
            <w:szCs w:val="18"/>
            <w:lang w:val="vi-VN"/>
          </w:rPr>
          <w:t>Selenium là gì? Một số kinh nghiệm làm việc với Selenium | TopDev</w:t>
        </w:r>
      </w:hyperlink>
      <w:r>
        <w:rPr>
          <w:i/>
          <w:iCs/>
          <w:sz w:val="18"/>
          <w:szCs w:val="18"/>
          <w:lang w:val="vi-VN"/>
        </w:rPr>
        <w:t>)</w:t>
      </w:r>
    </w:p>
    <w:p>
      <w:pPr>
        <w:pStyle w:val="Normal"/>
        <w:numPr>
          <w:ilvl w:val="0"/>
          <w:numId w:val="0"/>
        </w:numPr>
        <w:bidi w:val="0"/>
        <w:ind w:start="720" w:hanging="0"/>
        <w:jc w:val="both"/>
        <w:rPr>
          <w:lang w:val="vi-VN"/>
        </w:rPr>
      </w:pPr>
      <w:r>
        <w:rPr/>
      </w:r>
    </w:p>
    <w:sectPr>
      <w:type w:val="nextPage"/>
      <w:pgSz w:w="12240" w:h="15840"/>
      <w:pgMar w:left="1134" w:right="1137"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840"/>
        </w:tabs>
        <w:ind w:start="840" w:hanging="360"/>
      </w:pPr>
      <w:rPr>
        <w:rFonts w:ascii="Symbol" w:hAnsi="Symbol" w:cs="Symbol" w:hint="default"/>
      </w:rPr>
    </w:lvl>
    <w:lvl w:ilvl="1">
      <w:start w:val="1"/>
      <w:numFmt w:val="bullet"/>
      <w:lvlText w:val="◦"/>
      <w:lvlJc w:val="start"/>
      <w:pPr>
        <w:tabs>
          <w:tab w:val="num" w:pos="1200"/>
        </w:tabs>
        <w:ind w:start="1200" w:hanging="360"/>
      </w:pPr>
      <w:rPr>
        <w:rFonts w:ascii="OpenSymbol" w:hAnsi="OpenSymbol" w:cs="OpenSymbol" w:hint="default"/>
      </w:rPr>
    </w:lvl>
    <w:lvl w:ilvl="2">
      <w:start w:val="1"/>
      <w:numFmt w:val="bullet"/>
      <w:lvlText w:val="▪"/>
      <w:lvlJc w:val="start"/>
      <w:pPr>
        <w:tabs>
          <w:tab w:val="num" w:pos="1560"/>
        </w:tabs>
        <w:ind w:start="1560" w:hanging="360"/>
      </w:pPr>
      <w:rPr>
        <w:rFonts w:ascii="OpenSymbol" w:hAnsi="OpenSymbol" w:cs="OpenSymbol" w:hint="default"/>
      </w:rPr>
    </w:lvl>
    <w:lvl w:ilvl="3">
      <w:start w:val="1"/>
      <w:numFmt w:val="bullet"/>
      <w:lvlText w:val=""/>
      <w:lvlJc w:val="start"/>
      <w:pPr>
        <w:tabs>
          <w:tab w:val="num" w:pos="1920"/>
        </w:tabs>
        <w:ind w:start="1920" w:hanging="360"/>
      </w:pPr>
      <w:rPr>
        <w:rFonts w:ascii="Symbol" w:hAnsi="Symbol" w:cs="Symbol" w:hint="default"/>
      </w:rPr>
    </w:lvl>
    <w:lvl w:ilvl="4">
      <w:start w:val="1"/>
      <w:numFmt w:val="bullet"/>
      <w:lvlText w:val="◦"/>
      <w:lvlJc w:val="start"/>
      <w:pPr>
        <w:tabs>
          <w:tab w:val="num" w:pos="2280"/>
        </w:tabs>
        <w:ind w:start="2280" w:hanging="360"/>
      </w:pPr>
      <w:rPr>
        <w:rFonts w:ascii="OpenSymbol" w:hAnsi="OpenSymbol" w:cs="OpenSymbol" w:hint="default"/>
      </w:rPr>
    </w:lvl>
    <w:lvl w:ilvl="5">
      <w:start w:val="1"/>
      <w:numFmt w:val="bullet"/>
      <w:lvlText w:val="▪"/>
      <w:lvlJc w:val="start"/>
      <w:pPr>
        <w:tabs>
          <w:tab w:val="num" w:pos="2640"/>
        </w:tabs>
        <w:ind w:start="2640" w:hanging="360"/>
      </w:pPr>
      <w:rPr>
        <w:rFonts w:ascii="OpenSymbol" w:hAnsi="OpenSymbol" w:cs="OpenSymbol" w:hint="default"/>
      </w:rPr>
    </w:lvl>
    <w:lvl w:ilvl="6">
      <w:start w:val="1"/>
      <w:numFmt w:val="bullet"/>
      <w:lvlText w:val=""/>
      <w:lvlJc w:val="start"/>
      <w:pPr>
        <w:tabs>
          <w:tab w:val="num" w:pos="3000"/>
        </w:tabs>
        <w:ind w:start="3000" w:hanging="360"/>
      </w:pPr>
      <w:rPr>
        <w:rFonts w:ascii="Symbol" w:hAnsi="Symbol" w:cs="Symbol" w:hint="default"/>
      </w:rPr>
    </w:lvl>
    <w:lvl w:ilvl="7">
      <w:start w:val="1"/>
      <w:numFmt w:val="bullet"/>
      <w:lvlText w:val="◦"/>
      <w:lvlJc w:val="start"/>
      <w:pPr>
        <w:tabs>
          <w:tab w:val="num" w:pos="3360"/>
        </w:tabs>
        <w:ind w:start="3360" w:hanging="360"/>
      </w:pPr>
      <w:rPr>
        <w:rFonts w:ascii="OpenSymbol" w:hAnsi="OpenSymbol" w:cs="OpenSymbol" w:hint="default"/>
      </w:rPr>
    </w:lvl>
    <w:lvl w:ilvl="8">
      <w:start w:val="1"/>
      <w:numFmt w:val="bullet"/>
      <w:lvlText w:val="▪"/>
      <w:lvlJc w:val="start"/>
      <w:pPr>
        <w:tabs>
          <w:tab w:val="num" w:pos="3720"/>
        </w:tabs>
        <w:ind w:start="3720" w:hanging="360"/>
      </w:pPr>
      <w:rPr>
        <w:rFonts w:ascii="OpenSymbol" w:hAnsi="OpenSymbol" w:cs="OpenSymbol" w:hint="default"/>
      </w:rPr>
    </w:lvl>
  </w:abstractNum>
  <w:abstractNum w:abstractNumId="3">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4">
    <w:lvl w:ilvl="0">
      <w:start w:val="1"/>
      <w:numFmt w:val="lowerRoman"/>
      <w:lvlText w:val="%1."/>
      <w:lvlJc w:val="start"/>
      <w:pPr>
        <w:tabs>
          <w:tab w:val="num" w:pos="1049"/>
        </w:tabs>
        <w:ind w:start="1049" w:hanging="360"/>
      </w:pPr>
      <w:rPr/>
    </w:lvl>
    <w:lvl w:ilvl="1">
      <w:start w:val="1"/>
      <w:numFmt w:val="decimal"/>
      <w:lvlText w:val="%2."/>
      <w:lvlJc w:val="start"/>
      <w:pPr>
        <w:tabs>
          <w:tab w:val="num" w:pos="1409"/>
        </w:tabs>
        <w:ind w:start="1409" w:hanging="360"/>
      </w:pPr>
      <w:rPr/>
    </w:lvl>
    <w:lvl w:ilvl="2">
      <w:start w:val="1"/>
      <w:numFmt w:val="decimal"/>
      <w:lvlText w:val="%3."/>
      <w:lvlJc w:val="start"/>
      <w:pPr>
        <w:tabs>
          <w:tab w:val="num" w:pos="1769"/>
        </w:tabs>
        <w:ind w:start="1769" w:hanging="360"/>
      </w:pPr>
      <w:rPr/>
    </w:lvl>
    <w:lvl w:ilvl="3">
      <w:start w:val="1"/>
      <w:numFmt w:val="decimal"/>
      <w:lvlText w:val="%4."/>
      <w:lvlJc w:val="start"/>
      <w:pPr>
        <w:tabs>
          <w:tab w:val="num" w:pos="2129"/>
        </w:tabs>
        <w:ind w:start="2129" w:hanging="360"/>
      </w:pPr>
      <w:rPr/>
    </w:lvl>
    <w:lvl w:ilvl="4">
      <w:start w:val="1"/>
      <w:numFmt w:val="decimal"/>
      <w:lvlText w:val="%5."/>
      <w:lvlJc w:val="start"/>
      <w:pPr>
        <w:tabs>
          <w:tab w:val="num" w:pos="2489"/>
        </w:tabs>
        <w:ind w:start="2489" w:hanging="360"/>
      </w:pPr>
      <w:rPr/>
    </w:lvl>
    <w:lvl w:ilvl="5">
      <w:start w:val="1"/>
      <w:numFmt w:val="decimal"/>
      <w:lvlText w:val="%6."/>
      <w:lvlJc w:val="start"/>
      <w:pPr>
        <w:tabs>
          <w:tab w:val="num" w:pos="2849"/>
        </w:tabs>
        <w:ind w:start="2849" w:hanging="360"/>
      </w:pPr>
      <w:rPr/>
    </w:lvl>
    <w:lvl w:ilvl="6">
      <w:start w:val="1"/>
      <w:numFmt w:val="decimal"/>
      <w:lvlText w:val="%7."/>
      <w:lvlJc w:val="start"/>
      <w:pPr>
        <w:tabs>
          <w:tab w:val="num" w:pos="3209"/>
        </w:tabs>
        <w:ind w:start="3209" w:hanging="360"/>
      </w:pPr>
      <w:rPr/>
    </w:lvl>
    <w:lvl w:ilvl="7">
      <w:start w:val="1"/>
      <w:numFmt w:val="decimal"/>
      <w:lvlText w:val="%8."/>
      <w:lvlJc w:val="start"/>
      <w:pPr>
        <w:tabs>
          <w:tab w:val="num" w:pos="3569"/>
        </w:tabs>
        <w:ind w:start="3569" w:hanging="360"/>
      </w:pPr>
      <w:rPr/>
    </w:lvl>
    <w:lvl w:ilvl="8">
      <w:start w:val="1"/>
      <w:numFmt w:val="decimal"/>
      <w:lvlText w:val="%9."/>
      <w:lvlJc w:val="start"/>
      <w:pPr>
        <w:tabs>
          <w:tab w:val="num" w:pos="3929"/>
        </w:tabs>
        <w:ind w:start="3929" w:hanging="360"/>
      </w:pPr>
      <w:rPr/>
    </w:lvl>
  </w:abstractNum>
  <w:abstractNum w:abstractNumId="5">
    <w:lvl w:ilvl="0">
      <w:start w:val="1"/>
      <w:numFmt w:val="decimal"/>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6">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7">
    <w:lvl w:ilvl="0">
      <w:start w:val="1"/>
      <w:numFmt w:val="lowerRoman"/>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lenium.dev/documentation/en/" TargetMode="External"/><Relationship Id="rId3" Type="http://schemas.openxmlformats.org/officeDocument/2006/relationships/image" Target="media/image1.png"/><Relationship Id="rId4" Type="http://schemas.openxmlformats.org/officeDocument/2006/relationships/hyperlink" Target="https://viblo.asia/p/bai-1-gioi-thieu-ve-selenium-aWj538VwK6m" TargetMode="External"/><Relationship Id="rId5" Type="http://schemas.openxmlformats.org/officeDocument/2006/relationships/hyperlink" Target="https://www.selenium.dev/documentation/en/" TargetMode="External"/><Relationship Id="rId6" Type="http://schemas.openxmlformats.org/officeDocument/2006/relationships/hyperlink" Target="https://www.selenium.dev/documentation/en/grid/" TargetMode="External"/><Relationship Id="rId7" Type="http://schemas.openxmlformats.org/officeDocument/2006/relationships/hyperlink" Target="https://dzone.com/articles/how-to-select-programming-language-for-selenium-au" TargetMode="External"/><Relationship Id="rId8" Type="http://schemas.openxmlformats.org/officeDocument/2006/relationships/hyperlink" Target="https://topdev.vn/blog/selenium-la-gi-mot-so-kinh-nghiem-lam-viec-voi-seleniu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LibreOffice/6.4.7.2$Windows_X86_64 LibreOffice_project/639b8ac485750d5696d7590a72ef1b496725cfb5</Application>
  <Pages>2</Pages>
  <Words>504</Words>
  <Characters>2710</Characters>
  <CharactersWithSpaces>4585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2021-02-20T07:42:17Z</dcterms:created>
  <dc:creator/>
  <dc:description/>
  <dc:language>en-US</dc:language>
  <cp:lastModifiedBy/>
  <dcterms:modified xsi:type="dcterms:W3CDTF">2021-02-20T17:06:17Z</dcterms:modified>
  <cp:revision>1</cp:revision>
  <dc:subject/>
  <dc:title/>
</cp:coreProperties>
</file>