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1. Product Description: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web-based personal intelligence platform that synthesizes five ancient and modern wisdom frameworks — Human Design (HD), Tử Vi, Numerology, Bazi, and Vedic Astrology to let people know all about themself.  Better than human reader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2. Product Strategic Approach: </w:t>
      </w:r>
      <w:r w:rsidDel="00000000" w:rsidR="00000000" w:rsidRPr="00000000">
        <w:rPr>
          <w:b w:val="1"/>
          <w:bCs w:val="1"/>
          <w:rtl w:val="0"/>
        </w:rPr>
        <w:t xml:space="preserve">Focus on 9 angles x 4 analytical lenses = 360 degree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10 chủ đề phân tích chuyên sâu:</w:t>
      </w:r>
      <w:r w:rsidDel="00000000" w:rsidR="00000000" w:rsidRPr="00000000">
        <w:rPr>
          <w:rtl w:val="0"/>
        </w:rPr>
        <w:br w:type="textWrapping"/>
        <w:t xml:space="preserve">Overview - Mission - Identity - Love - Finance - Health - Family - Career - Growth - Social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4 lăng kính phân tích (diễn giải theo chủ đề tập trung vào What - How - What’s next). Diễn giải theo hệ thống </w:t>
      </w:r>
      <w:r w:rsidDel="00000000" w:rsidR="00000000" w:rsidRPr="00000000">
        <w:rPr>
          <w:rtl w:val="0"/>
        </w:rPr>
        <w:br w:type="textWrapping"/>
        <w:t xml:space="preserve">What - Why - How - What’s next?</w:t>
        <w:br w:type="textWrapping"/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3. Product Scope: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Phân tích 360 độ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Phân tích chuyên sâu theo hệ thống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 Oracle Analysis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Specific Feature for users need: PDF Export (36 pages)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in the scope: Tarot readings, Partner Compatibility (next phase),  Identity (Next phase)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Trackers for reading progress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Words count for all information: 20000 words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4. Mockup (screen-by-screen):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 1: Landing Page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- Build Trust 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 2: Onboarding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- Collect Information (Concept Display)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 3: Lifemap 360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- Aha Moments - Accuracy - Consistent (What - How - What’s next)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 4: Chart Interpretation (5 charts)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 - Anchor (Why)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i w:val="1"/>
          <w:iCs w:val="1"/>
          <w:color w:val="999999"/>
          <w:u w:val="none"/>
        </w:rPr>
      </w:pPr>
      <w:r w:rsidDel="00000000" w:rsidR="00000000" w:rsidRPr="00000000">
        <w:rPr>
          <w:rtl w:val="0"/>
        </w:rPr>
        <w:t xml:space="preserve">Screen 5: Deep-dive &amp; Specific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 6: TimeOracle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- Retention users for upsell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i w:val="1"/>
          <w:iCs w:val="1"/>
          <w:color w:val="999999"/>
          <w:u w:val="none"/>
        </w:rPr>
      </w:pPr>
      <w:r w:rsidDel="00000000" w:rsidR="00000000" w:rsidRPr="00000000">
        <w:rPr>
          <w:rtl w:val="0"/>
        </w:rPr>
        <w:t xml:space="preserve">Screen 7: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 8: Profile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5. Backend Risk- Must Solve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Accuracy in 3 layers (Check with users survey)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+ Compute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(Lịch âm dương conversion, chính xác theo từng hệ thống) </w:t>
        <w:br w:type="textWrapping"/>
        <w:t xml:space="preserve">→ If it wrong, collapse everythings →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Solutions: Test case 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+ AI Hallucination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If it wrong, users CSAT low - can not scale-up → Solution: RAG, Semantic, Cross-check frameworks, Framework Rules &amp; Structured Prompt Template, Output schema validation: reject outputs containing undefined terms or hallucination markers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+ AI synthesis</w:t>
      </w:r>
    </w:p>
    <w:p w:rsidR="00000000" w:rsidDel="00000000" w:rsidP="00000000" w:rsidRDefault="00000000" w:rsidRPr="00000000" w14:paraId="0000001B">
      <w:pPr>
        <w:ind w:left="720" w:firstLine="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→ Final gate: Prompt Engineering</w:t>
        <w:br w:type="textWrapping"/>
      </w:r>
    </w:p>
    <w:p w:rsidR="00000000" w:rsidDel="00000000" w:rsidP="00000000" w:rsidRDefault="00000000" w:rsidRPr="00000000" w14:paraId="0000001C">
      <w:pPr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6. Timeline:  </w:t>
      </w:r>
      <w:r w:rsidDel="00000000" w:rsidR="00000000" w:rsidRPr="00000000">
        <w:rPr>
          <w:rtl w:val="0"/>
        </w:rPr>
        <w:t xml:space="preserve">Alpha Testing: EOD Mar &amp; Scale-up: EOD April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W0: Wireframe - Mockup Build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W1–2: Computation Engine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W3-4: Chart Visualization for 5 systems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W3–4: RAG + AI Pipeline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W5: Time Oracle and PDF Exports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W5–6: Core Web App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W7–8: Pilot Testing &amp; Launching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6. Risks: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Birthtime: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HD and Vedic require exact birth time; many users don't know theirs.</w:t>
        <w:br w:type="textWrapping"/>
        <w:t xml:space="preserve">→ Solutions: Claim for users to get information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Overlap or conflicts: 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i w:val="1"/>
          <w:iCs w:val="1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u w:val="single"/>
          <w:rtl w:val="0"/>
        </w:rPr>
        <w:t xml:space="preserve">7. Other Requirements: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Customize charts: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D3.js</w:t>
      </w:r>
      <w:r w:rsidDel="00000000" w:rsidR="00000000" w:rsidRPr="00000000">
        <w:rPr>
          <w:sz w:val="21"/>
          <w:szCs w:val="21"/>
          <w:rtl w:val="0"/>
        </w:rPr>
        <w:t xml:space="preserve"> for custom chart rendering (HD Body Graph, Tử Vi Lá Số)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i w:val="1"/>
          <w:iCs w:val="1"/>
          <w:sz w:val="21"/>
          <w:szCs w:val="21"/>
          <w:u w:val="none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Interpretation Tone: </w:t>
      </w:r>
      <w:r w:rsidDel="00000000" w:rsidR="00000000" w:rsidRPr="00000000">
        <w:rPr>
          <w:sz w:val="21"/>
          <w:szCs w:val="21"/>
          <w:rtl w:val="0"/>
        </w:rPr>
        <w:t xml:space="preserve">Warm, intelligent, slightly poetic. Uses "bạn" naturally, growth-driven action</w:t>
        <w:br w:type="textWrapping"/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u w:val="single"/>
          <w:rtl w:val="0"/>
        </w:rPr>
        <w:t xml:space="preserve">8. Tuyệt đối không: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Anti-doom guardrail: never predict death, serious illness, divorce as certain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Toxic positivity ("everything is perfect!"), fatalism ("you will fail")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