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2" w:lineRule="auto"/>
        <w:rPr/>
      </w:pPr>
      <w:r w:rsidDel="00000000" w:rsidR="00000000" w:rsidRPr="00000000">
        <w:rPr>
          <w:rtl w:val="0"/>
        </w:rPr>
      </w:r>
    </w:p>
    <w:p w:rsidR="00000000" w:rsidDel="00000000" w:rsidP="00000000" w:rsidRDefault="00000000" w:rsidRPr="00000000" w14:paraId="00000002">
      <w:pPr>
        <w:pStyle w:val="Heading1"/>
        <w:spacing w:after="365" w:before="365" w:lineRule="auto"/>
        <w:rPr/>
      </w:pPr>
      <w:bookmarkStart w:colFirst="0" w:colLast="0" w:name="_qdwbrm2pf7vq" w:id="0"/>
      <w:bookmarkEnd w:id="0"/>
      <w:r w:rsidDel="00000000" w:rsidR="00000000" w:rsidRPr="00000000">
        <w:rPr>
          <w:rtl w:val="0"/>
        </w:rPr>
        <w:t xml:space="preserve">情報システム開発契約のセキュリティ仕様</w:t>
      </w:r>
    </w:p>
    <w:p w:rsidR="00000000" w:rsidDel="00000000" w:rsidP="00000000" w:rsidRDefault="00000000" w:rsidRPr="00000000" w14:paraId="00000003">
      <w:pPr>
        <w:pStyle w:val="Heading1"/>
        <w:spacing w:after="365" w:before="365" w:lineRule="auto"/>
        <w:rPr/>
      </w:pPr>
      <w:bookmarkStart w:colFirst="0" w:colLast="0" w:name="_bny4ac4ows45" w:id="1"/>
      <w:bookmarkEnd w:id="1"/>
      <w:r w:rsidDel="00000000" w:rsidR="00000000" w:rsidRPr="00000000">
        <w:rPr>
          <w:rtl w:val="0"/>
        </w:rPr>
        <w:t xml:space="preserve">作成のためのガイドライン</w:t>
      </w:r>
    </w:p>
    <w:p w:rsidR="00000000" w:rsidDel="00000000" w:rsidP="00000000" w:rsidRDefault="00000000" w:rsidRPr="00000000" w14:paraId="00000004">
      <w:pPr>
        <w:pStyle w:val="Heading1"/>
        <w:spacing w:after="365" w:before="365" w:lineRule="auto"/>
        <w:rPr/>
      </w:pPr>
      <w:bookmarkStart w:colFirst="0" w:colLast="0" w:name="_dsnelqrkkur1" w:id="2"/>
      <w:bookmarkEnd w:id="2"/>
      <w:r w:rsidDel="00000000" w:rsidR="00000000" w:rsidRPr="00000000">
        <w:rPr>
          <w:rtl w:val="0"/>
        </w:rPr>
        <w:t xml:space="preserve">～Windows Active Directory編～</w:t>
      </w:r>
    </w:p>
    <w:p w:rsidR="00000000" w:rsidDel="00000000" w:rsidP="00000000" w:rsidRDefault="00000000" w:rsidRPr="00000000" w14:paraId="00000005">
      <w:pPr>
        <w:spacing w:after="182" w:lineRule="auto"/>
        <w:rPr/>
      </w:pPr>
      <w:r w:rsidDel="00000000" w:rsidR="00000000" w:rsidRPr="00000000">
        <w:rPr>
          <w:rtl w:val="0"/>
        </w:rPr>
      </w:r>
    </w:p>
    <w:p w:rsidR="00000000" w:rsidDel="00000000" w:rsidP="00000000" w:rsidRDefault="00000000" w:rsidRPr="00000000" w14:paraId="00000006">
      <w:pPr>
        <w:spacing w:after="182" w:lineRule="auto"/>
        <w:rPr/>
      </w:pPr>
      <w:r w:rsidDel="00000000" w:rsidR="00000000" w:rsidRPr="00000000">
        <w:rPr>
          <w:rtl w:val="0"/>
        </w:rPr>
      </w:r>
    </w:p>
    <w:p w:rsidR="00000000" w:rsidDel="00000000" w:rsidP="00000000" w:rsidRDefault="00000000" w:rsidRPr="00000000" w14:paraId="00000007">
      <w:pPr>
        <w:spacing w:after="182" w:lineRule="auto"/>
        <w:rPr/>
      </w:pPr>
      <w:r w:rsidDel="00000000" w:rsidR="00000000" w:rsidRPr="00000000">
        <w:rPr>
          <w:rtl w:val="0"/>
        </w:rPr>
      </w:r>
    </w:p>
    <w:p w:rsidR="00000000" w:rsidDel="00000000" w:rsidP="00000000" w:rsidRDefault="00000000" w:rsidRPr="00000000" w14:paraId="00000008">
      <w:pPr>
        <w:spacing w:after="182" w:lineRule="auto"/>
        <w:rPr/>
      </w:pPr>
      <w:r w:rsidDel="00000000" w:rsidR="00000000" w:rsidRPr="00000000">
        <w:rPr>
          <w:rtl w:val="0"/>
        </w:rPr>
      </w:r>
    </w:p>
    <w:p w:rsidR="00000000" w:rsidDel="00000000" w:rsidP="00000000" w:rsidRDefault="00000000" w:rsidRPr="00000000" w14:paraId="00000009">
      <w:pPr>
        <w:spacing w:after="182" w:lineRule="auto"/>
        <w:rPr/>
      </w:pPr>
      <w:r w:rsidDel="00000000" w:rsidR="00000000" w:rsidRPr="00000000">
        <w:rPr>
          <w:rtl w:val="0"/>
        </w:rPr>
      </w:r>
    </w:p>
    <w:p w:rsidR="00000000" w:rsidDel="00000000" w:rsidP="00000000" w:rsidRDefault="00000000" w:rsidRPr="00000000" w14:paraId="0000000A">
      <w:pPr>
        <w:spacing w:after="182" w:lineRule="auto"/>
        <w:rPr/>
      </w:pPr>
      <w:r w:rsidDel="00000000" w:rsidR="00000000" w:rsidRPr="00000000">
        <w:rPr>
          <w:rtl w:val="0"/>
        </w:rPr>
      </w:r>
    </w:p>
    <w:p w:rsidR="00000000" w:rsidDel="00000000" w:rsidP="00000000" w:rsidRDefault="00000000" w:rsidRPr="00000000" w14:paraId="0000000B">
      <w:pPr>
        <w:spacing w:after="182" w:lineRule="auto"/>
        <w:rPr/>
      </w:pPr>
      <w:r w:rsidDel="00000000" w:rsidR="00000000" w:rsidRPr="00000000">
        <w:rPr>
          <w:rtl w:val="0"/>
        </w:rPr>
      </w:r>
    </w:p>
    <w:p w:rsidR="00000000" w:rsidDel="00000000" w:rsidP="00000000" w:rsidRDefault="00000000" w:rsidRPr="00000000" w14:paraId="0000000C">
      <w:pPr>
        <w:spacing w:after="182" w:lineRule="auto"/>
        <w:rPr/>
      </w:pPr>
      <w:r w:rsidDel="00000000" w:rsidR="00000000" w:rsidRPr="00000000">
        <w:rPr>
          <w:rtl w:val="0"/>
        </w:rPr>
      </w:r>
    </w:p>
    <w:p w:rsidR="00000000" w:rsidDel="00000000" w:rsidP="00000000" w:rsidRDefault="00000000" w:rsidRPr="00000000" w14:paraId="0000000D">
      <w:pPr>
        <w:spacing w:after="182" w:lineRule="auto"/>
        <w:rPr/>
      </w:pPr>
      <w:r w:rsidDel="00000000" w:rsidR="00000000" w:rsidRPr="00000000">
        <w:rPr>
          <w:rtl w:val="0"/>
        </w:rPr>
      </w:r>
    </w:p>
    <w:p w:rsidR="00000000" w:rsidDel="00000000" w:rsidP="00000000" w:rsidRDefault="00000000" w:rsidRPr="00000000" w14:paraId="0000000E">
      <w:pPr>
        <w:spacing w:after="182" w:lineRule="auto"/>
        <w:rPr/>
      </w:pPr>
      <w:r w:rsidDel="00000000" w:rsidR="00000000" w:rsidRPr="00000000">
        <w:rPr>
          <w:rtl w:val="0"/>
        </w:rPr>
      </w:r>
    </w:p>
    <w:p w:rsidR="00000000" w:rsidDel="00000000" w:rsidP="00000000" w:rsidRDefault="00000000" w:rsidRPr="00000000" w14:paraId="0000000F">
      <w:pPr>
        <w:spacing w:after="182" w:lineRule="auto"/>
        <w:rPr/>
      </w:pPr>
      <w:r w:rsidDel="00000000" w:rsidR="00000000" w:rsidRPr="00000000">
        <w:rPr>
          <w:rtl w:val="0"/>
        </w:rPr>
      </w:r>
    </w:p>
    <w:p w:rsidR="00000000" w:rsidDel="00000000" w:rsidP="00000000" w:rsidRDefault="00000000" w:rsidRPr="00000000" w14:paraId="00000010">
      <w:pPr>
        <w:spacing w:after="182" w:lineRule="auto"/>
        <w:rPr/>
      </w:pPr>
      <w:r w:rsidDel="00000000" w:rsidR="00000000" w:rsidRPr="00000000">
        <w:rPr>
          <w:rtl w:val="0"/>
        </w:rPr>
      </w:r>
    </w:p>
    <w:p w:rsidR="00000000" w:rsidDel="00000000" w:rsidP="00000000" w:rsidRDefault="00000000" w:rsidRPr="00000000" w14:paraId="00000011">
      <w:pPr>
        <w:spacing w:after="182" w:lineRule="auto"/>
        <w:rPr/>
      </w:pPr>
      <w:r w:rsidDel="00000000" w:rsidR="00000000" w:rsidRPr="00000000">
        <w:rPr>
          <w:rtl w:val="0"/>
        </w:rPr>
      </w:r>
    </w:p>
    <w:p w:rsidR="00000000" w:rsidDel="00000000" w:rsidP="00000000" w:rsidRDefault="00000000" w:rsidRPr="00000000" w14:paraId="00000012">
      <w:pPr>
        <w:spacing w:after="182" w:lineRule="auto"/>
        <w:rPr/>
      </w:pPr>
      <w:r w:rsidDel="00000000" w:rsidR="00000000" w:rsidRPr="00000000">
        <w:rPr>
          <w:rtl w:val="0"/>
        </w:rPr>
      </w:r>
    </w:p>
    <w:p w:rsidR="00000000" w:rsidDel="00000000" w:rsidP="00000000" w:rsidRDefault="00000000" w:rsidRPr="00000000" w14:paraId="00000013">
      <w:pPr>
        <w:spacing w:after="182" w:lineRule="auto"/>
        <w:rPr/>
      </w:pPr>
      <w:r w:rsidDel="00000000" w:rsidR="00000000" w:rsidRPr="00000000">
        <w:rPr>
          <w:rtl w:val="0"/>
        </w:rPr>
      </w:r>
    </w:p>
    <w:p w:rsidR="00000000" w:rsidDel="00000000" w:rsidP="00000000" w:rsidRDefault="00000000" w:rsidRPr="00000000" w14:paraId="00000014">
      <w:pPr>
        <w:spacing w:after="182" w:lineRule="auto"/>
        <w:rPr/>
      </w:pPr>
      <w:r w:rsidDel="00000000" w:rsidR="00000000" w:rsidRPr="00000000">
        <w:rPr>
          <w:rtl w:val="0"/>
        </w:rPr>
      </w:r>
    </w:p>
    <w:p w:rsidR="00000000" w:rsidDel="00000000" w:rsidP="00000000" w:rsidRDefault="00000000" w:rsidRPr="00000000" w14:paraId="00000015">
      <w:pPr>
        <w:spacing w:after="182" w:lineRule="auto"/>
        <w:jc w:val="center"/>
        <w:rPr>
          <w:sz w:val="28"/>
          <w:szCs w:val="28"/>
        </w:rPr>
      </w:pPr>
      <w:r w:rsidDel="00000000" w:rsidR="00000000" w:rsidRPr="00000000">
        <w:rPr>
          <w:sz w:val="28"/>
          <w:szCs w:val="28"/>
          <w:rtl w:val="0"/>
        </w:rPr>
        <w:t xml:space="preserve">2020年12月</w:t>
      </w:r>
    </w:p>
    <w:p w:rsidR="00000000" w:rsidDel="00000000" w:rsidP="00000000" w:rsidRDefault="00000000" w:rsidRPr="00000000" w14:paraId="00000016">
      <w:pPr>
        <w:spacing w:after="182" w:lineRule="auto"/>
        <w:jc w:val="center"/>
        <w:rPr>
          <w:sz w:val="28"/>
          <w:szCs w:val="28"/>
        </w:rPr>
      </w:pPr>
      <w:r w:rsidDel="00000000" w:rsidR="00000000" w:rsidRPr="00000000">
        <w:rPr>
          <w:sz w:val="28"/>
          <w:szCs w:val="28"/>
          <w:rtl w:val="0"/>
        </w:rPr>
        <w:t xml:space="preserve">セキュリティ検討プロジェクトチーム</w:t>
      </w:r>
    </w:p>
    <w:p w:rsidR="00000000" w:rsidDel="00000000" w:rsidP="00000000" w:rsidRDefault="00000000" w:rsidRPr="00000000" w14:paraId="00000017">
      <w:pPr>
        <w:spacing w:after="182" w:line="240" w:lineRule="auto"/>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440" w:left="1080" w:right="1080" w:header="851" w:footer="992"/>
          <w:pgNumType w:start="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182" w:before="0" w:line="259"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sectPr>
          <w:footerReference r:id="rId13" w:type="first"/>
          <w:type w:val="continuous"/>
          <w:pgSz w:h="16838" w:w="11906" w:orient="portrait"/>
          <w:pgMar w:bottom="1440" w:top="1440" w:left="1080" w:right="1080" w:header="851" w:footer="992"/>
          <w:pgNumType w:start="1"/>
          <w:titlePg w:val="1"/>
        </w:sect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2e75b5"/>
          <w:sz w:val="32"/>
          <w:szCs w:val="32"/>
          <w:u w:val="none"/>
          <w:shd w:fill="auto" w:val="clear"/>
          <w:vertAlign w:val="baseline"/>
        </w:rPr>
      </w:pPr>
      <w:r w:rsidDel="00000000" w:rsidR="00000000" w:rsidRPr="00000000">
        <w:rPr>
          <w:rFonts w:ascii="Meiryo" w:cs="Meiryo" w:eastAsia="Meiryo" w:hAnsi="Meiryo"/>
          <w:b w:val="0"/>
          <w:bCs w:val="0"/>
          <w:i w:val="0"/>
          <w:iCs w:val="0"/>
          <w:smallCaps w:val="0"/>
          <w:strike w:val="0"/>
          <w:color w:val="2e75b5"/>
          <w:sz w:val="32"/>
          <w:szCs w:val="32"/>
          <w:u w:val="none"/>
          <w:shd w:fill="auto" w:val="clear"/>
          <w:vertAlign w:val="baseline"/>
          <w:rtl w:val="0"/>
        </w:rPr>
        <w:t xml:space="preserve">目次</w:t>
      </w:r>
    </w:p>
    <w:sdt>
      <w:sdtPr>
        <w:id w:val="-1919062719"/>
        <w:docPartObj>
          <w:docPartGallery w:val="Table of Contents"/>
          <w:docPartUnique w:val="1"/>
        </w:docPartObj>
      </w:sdtPr>
      <w:sdtContent>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182" w:before="0" w:line="259" w:lineRule="auto"/>
            <w:ind w:left="0" w:right="0" w:firstLine="0"/>
            <w:jc w:val="left"/>
            <w:rPr>
              <w:rFonts w:ascii="Meiryo" w:cs="Meiryo" w:eastAsia="Meiryo" w:hAnsi="Meiryo"/>
              <w:b w:val="1"/>
              <w:bCs w:val="1"/>
              <w:i w:val="0"/>
              <w:iCs w:val="0"/>
              <w:smallCaps w:val="0"/>
              <w:strike w:val="0"/>
              <w:color w:val="2e75b5"/>
              <w:sz w:val="21"/>
              <w:szCs w:val="21"/>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1"/>
              <w:tab w:val="right" w:leader="none" w:pos="9736"/>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oexkmzliu8il">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I.</w:t>
            </w:r>
          </w:hyperlink>
          <w:hyperlink w:anchor="_oexkmzliu8il">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_oexkmzliu8il \h </w:instrText>
            <w:fldChar w:fldCharType="separate"/>
          </w:r>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概要</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mn8t39o1z86">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1</w:t>
            </w:r>
          </w:hyperlink>
          <w:hyperlink w:anchor="_hmn8t39o1z86">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_hmn8t39o1z86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はじめに</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6ip1g7cxiexo">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1.1</w:t>
            </w:r>
          </w:hyperlink>
          <w:hyperlink w:anchor="_6ip1g7cxiexo">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_6ip1g7cxiexo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米国国防総省 Security Technical Implementation Guides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iqiors249pf2">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1.2</w:t>
            </w:r>
          </w:hyperlink>
          <w:hyperlink w:anchor="_iqiors249pf2">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_iqiors249pf2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Center for Internet Security Benchmarks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7a06li07pql">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w:t>
            </w:r>
          </w:hyperlink>
          <w:hyperlink w:anchor="_q7a06li07pql">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_q7a06li07pql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Microsoft Security Baseline 及び Security Configuration Framework</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jgpfsgpwjnia">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1.4</w:t>
            </w:r>
          </w:hyperlink>
          <w:hyperlink w:anchor="_jgpfsgpwjnia">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_jgpfsgpwjnia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本ガイドラインの策定の経緯とスコープ</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zauqbgbgi5pq">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1.5</w:t>
            </w:r>
          </w:hyperlink>
          <w:hyperlink w:anchor="_zauqbgbgi5pq">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_zauqbgbgi5pq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本ガイドラインの改訂について</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cz5ek8uhy8i3">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1.6</w:t>
            </w:r>
          </w:hyperlink>
          <w:hyperlink w:anchor="_cz5ek8uhy8i3">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_cz5ek8uhy8i3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契約等の仕様として使用する際の注意</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6t19ymvku314">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1.7</w:t>
            </w:r>
          </w:hyperlink>
          <w:hyperlink w:anchor="_6t19ymvku314">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_6t19ymvku314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著作権表示、商標、ライセンス</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558utapjnmvy">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1.8</w:t>
            </w:r>
          </w:hyperlink>
          <w:hyperlink w:anchor="_558utapjnmvy">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_558utapjnmvy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本ガイドラインの著作権と保証</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6prm8ekhtnp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2</w:t>
            </w:r>
          </w:hyperlink>
          <w:hyperlink w:anchor="_6prm8ekhtnp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_6prm8ekhtnpr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対象システムと利用上の注意</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j7kjn9nc4g2">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2.1</w:t>
            </w:r>
          </w:hyperlink>
          <w:hyperlink w:anchor="_qj7kjn9nc4g2">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_qj7kjn9nc4g2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利用上の注意</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0"/>
              <w:tab w:val="right" w:leader="none" w:pos="9736"/>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zlmu3ihrrdq">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II.</w:t>
            </w:r>
          </w:hyperlink>
          <w:hyperlink w:anchor="_qzlmu3ihrrdq">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_qzlmu3ihrrdq \h </w:instrText>
            <w:fldChar w:fldCharType="separate"/>
          </w:r>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サイバー攻撃の実態</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9gtop66rws98">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3</w:t>
            </w:r>
          </w:hyperlink>
          <w:hyperlink w:anchor="_9gtop66rws98">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_9gtop66rws98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攻撃ベクトルの研究</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3n4pw37axjl3">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3.1</w:t>
            </w:r>
          </w:hyperlink>
          <w:hyperlink w:anchor="_3n4pw37axjl3">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_3n4pw37axjl3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サイバーキルチェーンとセキュリティ対策</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vwav8jys4fat">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3.2</w:t>
            </w:r>
          </w:hyperlink>
          <w:hyperlink w:anchor="_vwav8jys4fat">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_vwav8jys4fat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CVE-2017-11882 Officeの数式エディタの脆弱性を使った攻撃</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81brr8lwitc7">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3.3</w:t>
            </w:r>
          </w:hyperlink>
          <w:hyperlink w:anchor="_81brr8lwitc7">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_81brr8lwitc7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ランサムウェア Emotet の攻撃ベクトル</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axxn6d123bz0">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III.</w:t>
            </w:r>
          </w:hyperlink>
          <w:hyperlink w:anchor="_axxn6d123bz0">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_axxn6d123bz0 \h </w:instrText>
            <w:fldChar w:fldCharType="separate"/>
          </w:r>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サイバー攻撃に対する防御</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i0e4tidng0lq">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4</w:t>
            </w:r>
          </w:hyperlink>
          <w:hyperlink w:anchor="_i0e4tidng0lq">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_i0e4tidng0lq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最低限検討すべきデフォルト緩和策 端末編</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2tmf9thlcse">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4.1</w:t>
            </w:r>
          </w:hyperlink>
          <w:hyperlink w:anchor="_h2tmf9thlcse">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_h2tmf9thlcse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教育の実施</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xpnf6dp1v7q9">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4.2</w:t>
            </w:r>
          </w:hyperlink>
          <w:hyperlink w:anchor="_xpnf6dp1v7q9">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_xpnf6dp1v7q9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重要情報資産の暗号化とバックアップの実施</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2bte1i3iyat">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4.3</w:t>
            </w:r>
          </w:hyperlink>
          <w:hyperlink w:anchor="_q2bte1i3iyat">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_q2bte1i3iyat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管理者権限の制限</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6d2dqu02vyl">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4.4</w:t>
            </w:r>
          </w:hyperlink>
          <w:hyperlink w:anchor="_6d2dqu02vyl">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_6d2dqu02vyl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アンチウイルスソフトの利用</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ff"/>
              <w:sz w:val="20"/>
              <w:szCs w:val="20"/>
              <w:u w:val="single"/>
              <w:shd w:fill="auto" w:val="clear"/>
              <w:vertAlign w:val="baseline"/>
            </w:rPr>
          </w:pPr>
          <w:hyperlink w:anchor="_gmg4r7smpev7">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4.5</w:t>
            </w:r>
          </w:hyperlink>
          <w:hyperlink w:anchor="_gmg4r7smpev7">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_gmg4r7smpev7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脆弱性修正プログラムの適用</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3">
          <w:pPr>
            <w:spacing w:after="182" w:lineRule="auto"/>
            <w:jc w:val="righ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w1u10b6zyy5x">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4.6</w:t>
            </w:r>
          </w:hyperlink>
          <w:hyperlink w:anchor="_w1u10b6zyy5x">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_w1u10b6zyy5x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マクロ・スクリプト禁止と保護ビューの利用</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dvolq32e8zbn">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4.7</w:t>
            </w:r>
          </w:hyperlink>
          <w:hyperlink w:anchor="_dvolq32e8zbn">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_dvolq32e8zbn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メール・ブラウザーの適切な利用</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bmcx9bqpf2ug">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4.8</w:t>
            </w:r>
          </w:hyperlink>
          <w:hyperlink w:anchor="_bmcx9bqpf2ug">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_bmcx9bqpf2ug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多要素認証機能の利用</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n0g9lohigm85">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4.9</w:t>
            </w:r>
          </w:hyperlink>
          <w:hyperlink w:anchor="_n0g9lohigm85">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_n0g9lohigm85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セキュアなネットワークの利用</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n83l7pjjmhcm">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4.10</w:t>
            </w:r>
          </w:hyperlink>
          <w:hyperlink w:anchor="_n83l7pjjmhcm">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_n83l7pjjmhcm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外部記憶媒体の利用制限</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76clnrwn1pg">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4.11</w:t>
            </w:r>
          </w:hyperlink>
          <w:hyperlink w:anchor="_76clnrwn1pg">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_76clnrwn1pg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適切に管理・設定されたパスワードの利用</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xoeoudwthcy">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5</w:t>
            </w:r>
          </w:hyperlink>
          <w:hyperlink w:anchor="_xoeoudwthcy">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_xoeoudwthcy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サイバー攻撃に対する防御 最低限検討すべきデフォルト緩和策  セキュリティ仕様・Webアプリケーション編</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ymaz1o962iwn">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5.1</w:t>
            </w:r>
          </w:hyperlink>
          <w:hyperlink w:anchor="_ymaz1o962iwn">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_ymaz1o962iwn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暗号化</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w07vskb3x2nx">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5.2</w:t>
            </w:r>
          </w:hyperlink>
          <w:hyperlink w:anchor="_w07vskb3x2nx">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_w07vskb3x2nx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脆弱性管理</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m39ew12f4r3q">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5.3</w:t>
            </w:r>
          </w:hyperlink>
          <w:hyperlink w:anchor="_m39ew12f4r3q">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_m39ew12f4r3q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セッション管理</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3e37h7usosml">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5.4</w:t>
            </w:r>
          </w:hyperlink>
          <w:hyperlink w:anchor="_3e37h7usosml">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_3e37h7usosml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属性管理</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u2gza29v1ig">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5.5</w:t>
            </w:r>
          </w:hyperlink>
          <w:hyperlink w:anchor="_hu2gza29v1ig">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_hu2gza29v1ig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認証・認可</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vtwm1cl3mcks">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5.6</w:t>
            </w:r>
          </w:hyperlink>
          <w:hyperlink w:anchor="_vtwm1cl3mcks">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_vtwm1cl3mcks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ネットワーク構成</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kdgnjk8uuth">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IV.</w:t>
            </w:r>
          </w:hyperlink>
          <w:hyperlink w:anchor="_qkdgnjk8uuth">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_qkdgnjk8uuth \h </w:instrText>
            <w:fldChar w:fldCharType="separate"/>
          </w:r>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サイバー攻撃に対する防御 詳細なデフォルト緩和策</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pjcq97au1kfz">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6</w:t>
            </w:r>
          </w:hyperlink>
          <w:hyperlink w:anchor="_pjcq97au1kfz">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_pjcq97au1kfz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セキュアコーディング</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uduo7lqxtnmx">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6.1</w:t>
            </w:r>
          </w:hyperlink>
          <w:hyperlink w:anchor="_uduo7lqxtnmx">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_uduo7lqxtnmx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セキュアコーディング</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4saeiqtfv7ss">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6.2</w:t>
            </w:r>
          </w:hyperlink>
          <w:hyperlink w:anchor="_4saeiqtfv7ss">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_4saeiqtfv7ss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OWASP Application Security Verification Standard 4.0.1 JA</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44wy6crx1oxp">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6.3</w:t>
            </w:r>
          </w:hyperlink>
          <w:hyperlink w:anchor="_44wy6crx1oxp">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_44wy6crx1oxp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ASVS 4.0.1 の構成</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t7usla56ocfj">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6.4</w:t>
            </w:r>
          </w:hyperlink>
          <w:hyperlink w:anchor="_t7usla56ocfj">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_t7usla56ocfj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ASVSと契約</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ya0unev5pcoq">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6.5</w:t>
            </w:r>
          </w:hyperlink>
          <w:hyperlink w:anchor="_ya0unev5pcoq">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_ya0unev5pcoq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ASVSのテーラリング</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5hm5u0osspv8">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7</w:t>
            </w:r>
          </w:hyperlink>
          <w:hyperlink w:anchor="_5hm5u0osspv8">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_5hm5u0osspv8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詳細設定対策に必要な措置</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pzsojbvls2bz">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7.1</w:t>
            </w:r>
          </w:hyperlink>
          <w:hyperlink w:anchor="_pzsojbvls2bz">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_pzsojbvls2bz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 の 管理者の設定</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nlqbm81n67hq">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8</w:t>
            </w:r>
          </w:hyperlink>
          <w:hyperlink w:anchor="_nlqbm81n67hq">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_nlqbm81n67hq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プロトコル設定（Windows）</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f245im5za4o0">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8.1</w:t>
            </w:r>
          </w:hyperlink>
          <w:hyperlink w:anchor="_f245im5za4o0">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_f245im5za4o0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 SMB</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m0lhkec3yevx">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8.2</w:t>
            </w:r>
          </w:hyperlink>
          <w:hyperlink w:anchor="_m0lhkec3yevx">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_m0lhkec3yevx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 TLS</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6try212xzdzi">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8.3</w:t>
            </w:r>
          </w:hyperlink>
          <w:hyperlink w:anchor="_6try212xzdzi">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_6try212xzdzi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暗号スイート</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9jw6yon03js3">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8.4</w:t>
            </w:r>
          </w:hyperlink>
          <w:hyperlink w:anchor="_9jw6yon03js3">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_9jw6yon03js3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Linux</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2xuq7y2hwe27">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9</w:t>
            </w:r>
          </w:hyperlink>
          <w:hyperlink w:anchor="_2xuq7y2hwe27">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_2xuq7y2hwe27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管理インターフェースの保護</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45cas18swgu9">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9.1</w:t>
            </w:r>
          </w:hyperlink>
          <w:hyperlink w:anchor="_45cas18swgu9">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_45cas18swgu9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基本的な考え方</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il1glb15ac2p">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9.2</w:t>
            </w:r>
          </w:hyperlink>
          <w:hyperlink w:anchor="_il1glb15ac2p">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_il1glb15ac2p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管理レイヤーの設定と、アカウント・ネットワーク・管理端末の分離</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prstfiwn10u">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9.3</w:t>
            </w:r>
          </w:hyperlink>
          <w:hyperlink w:anchor="_qprstfiwn10u">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_qprstfiwn10u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最重要資産での物理的アクセス制御</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i2mmry8m04y">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10</w:t>
            </w:r>
          </w:hyperlink>
          <w:hyperlink w:anchor="_qi2mmry8m04y">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_qi2mmry8m04y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ログとレジストリの保護</w:t>
            <w:tab/>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bwshlehoywzq">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10.1</w:t>
            </w:r>
          </w:hyperlink>
          <w:hyperlink w:anchor="_bwshlehoywzq">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_bwshlehoywzq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ログの保護</w:t>
            <w:tab/>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iyuawp8h42z">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10.2</w:t>
            </w:r>
          </w:hyperlink>
          <w:hyperlink w:anchor="_iyuawp8h42z">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_iyuawp8h42z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レジストリの保護</w:t>
            <w:tab/>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txvh3g3stv3z">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11</w:t>
            </w:r>
          </w:hyperlink>
          <w:hyperlink w:anchor="_txvh3g3stv3z">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_txvh3g3stv3z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電子認証について</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2yclatup0med">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11.1</w:t>
            </w:r>
          </w:hyperlink>
          <w:hyperlink w:anchor="_2yclatup0med">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_2yclatup0med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目的</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k2j3ryuhf81s">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11.2</w:t>
            </w:r>
          </w:hyperlink>
          <w:hyperlink w:anchor="_k2j3ryuhf81s">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_k2j3ryuhf81s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電子認証（本人認証）の方式検討</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s9t47ieo8v7u">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11.3</w:t>
            </w:r>
          </w:hyperlink>
          <w:hyperlink w:anchor="_s9t47ieo8v7u">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_s9t47ieo8v7u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パスワードの要件と課題</w:t>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57ig4jpuj5">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11.4</w:t>
            </w:r>
          </w:hyperlink>
          <w:hyperlink w:anchor="_57ig4jpuj5">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_57ig4jpuj5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パスワード認証に関する要求事項（推奨）</w:t>
            <w:tab/>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42i4sp5hcgmw">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11.5</w:t>
            </w:r>
          </w:hyperlink>
          <w:hyperlink w:anchor="_42i4sp5hcgmw">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_42i4sp5hcgmw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Windows認証を利用する場合</w:t>
            <w:tab/>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o3qfigxc5bf">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11.6</w:t>
            </w:r>
          </w:hyperlink>
          <w:hyperlink w:anchor="_o3qfigxc5bf">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_o3qfigxc5bf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リスクの影響度に応じた認証方式の選択</w:t>
            <w:tab/>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4xi04zu6aa9t">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11.7</w:t>
            </w:r>
          </w:hyperlink>
          <w:hyperlink w:anchor="_4xi04zu6aa9t">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_4xi04zu6aa9t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認証に関する用語解説・資料</w:t>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xwih6ixm2p2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12</w:t>
            </w:r>
          </w:hyperlink>
          <w:hyperlink w:anchor="_xwih6ixm2p2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_xwih6ixm2p2r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Windows Group Policyの再読み込み</w:t>
            <w:tab/>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vo6f6tw7ikuz">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12.1</w:t>
            </w:r>
          </w:hyperlink>
          <w:hyperlink w:anchor="_vo6f6tw7ikuz">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_vo6f6tw7ikuz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 Group Policy設定</w:t>
            <w:tab/>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12egkwbgqp16">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12.2</w:t>
            </w:r>
          </w:hyperlink>
          <w:hyperlink w:anchor="_12egkwbgqp16">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_12egkwbgqp16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 レジストリー（Windows 10、Windows Server 2016確認済）</w:t>
            <w:tab/>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ptqj40u3g5nk">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13</w:t>
            </w:r>
          </w:hyperlink>
          <w:hyperlink w:anchor="_ptqj40u3g5nk">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_ptqj40u3g5nk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レベル1セキュリティ構成（Windows 10）</w:t>
            <w:tab/>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n3eadrz4jbbm">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13.1</w:t>
            </w:r>
          </w:hyperlink>
          <w:hyperlink w:anchor="_n3eadrz4jbbm">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_n3eadrz4jbbm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設定による影響</w:t>
            <w:tab/>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84tk86c1fcdh">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13.2</w:t>
            </w:r>
          </w:hyperlink>
          <w:hyperlink w:anchor="_84tk86c1fcdh">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_84tk86c1fcdh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レベル1セキュリティ構成（Windows 10）</w:t>
            <w:tab/>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xhcvfceosuy2">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13.3</w:t>
            </w:r>
          </w:hyperlink>
          <w:hyperlink w:anchor="_xhcvfceosuy2">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_xhcvfceosuy2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アカウントポリシー</w:t>
            <w:tab/>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djcj65obfs41">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13.4</w:t>
            </w:r>
          </w:hyperlink>
          <w:hyperlink w:anchor="_djcj65obfs41">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_djcj65obfs41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ローカルポリシー ユーザー権利の割り当て</w:t>
            <w:tab/>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ehvwdmq64ex">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13.5</w:t>
            </w:r>
          </w:hyperlink>
          <w:hyperlink w:anchor="_ehvwdmq64ex">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_ehvwdmq64ex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ローカルポリシー セキュリティ オプション</w:t>
            <w:tab/>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lfgfrff67ay7">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13.6</w:t>
            </w:r>
          </w:hyperlink>
          <w:hyperlink w:anchor="_lfgfrff67ay7">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_lfgfrff67ay7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監査ポリシーの詳細な構成</w:t>
            <w:tab/>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pd7xniefkg5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13.7</w:t>
            </w:r>
          </w:hyperlink>
          <w:hyperlink w:anchor="_pd7xniefkg5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_pd7xniefkg5r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セキュリティが強化されたWindowsファイアウォール</w:t>
            <w:tab/>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yklpgmbjpnf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13.8</w:t>
            </w:r>
          </w:hyperlink>
          <w:hyperlink w:anchor="_yklpgmbjpnf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_yklpgmbjpnfr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MS Security Guide</w:t>
            <w:tab/>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y37crpag476y">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13.9</w:t>
            </w:r>
          </w:hyperlink>
          <w:hyperlink w:anchor="_y37crpag476y">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_y37crpag476y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MSS</w:t>
            <w:tab/>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krxm32djwi6c">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13.10</w:t>
            </w:r>
          </w:hyperlink>
          <w:hyperlink w:anchor="_krxm32djwi6c">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_krxm32djwi6c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ネットワーク</w:t>
            <w:tab/>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b2nxz42fm6uu">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13.11</w:t>
            </w:r>
          </w:hyperlink>
          <w:hyperlink w:anchor="_b2nxz42fm6uu">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_b2nxz42fm6uu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システム</w:t>
            <w:tab/>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ipfvikplwkso">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13.12</w:t>
            </w:r>
          </w:hyperlink>
          <w:hyperlink w:anchor="_ipfvikplwkso">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_ipfvikplwkso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Windows コンポーネント</w:t>
            <w:tab/>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jwipulut4v4n">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13.13</w:t>
            </w:r>
          </w:hyperlink>
          <w:hyperlink w:anchor="_jwipulut4v4n">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_jwipulut4v4n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Windows コンポーネントｰInternet Explorer</w:t>
            <w:tab/>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elw6x51eqads">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13.14</w:t>
            </w:r>
          </w:hyperlink>
          <w:hyperlink w:anchor="_elw6x51eqads">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_elw6x51eqads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コントロール</w:t>
            <w:tab/>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6loa702q8kly">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13.15</w:t>
            </w:r>
          </w:hyperlink>
          <w:hyperlink w:anchor="_6loa702q8kly">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_6loa702q8kly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OFFICE2016の共通設定</w:t>
            <w:tab/>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py2wrgl23q0v">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13.16</w:t>
            </w:r>
          </w:hyperlink>
          <w:hyperlink w:anchor="_py2wrgl23q0v">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_py2wrgl23q0v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Excel 2016</w:t>
            <w:tab/>
            <w:t xml:space="preserve">130</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baepijv8imdf">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13.17</w:t>
            </w:r>
          </w:hyperlink>
          <w:hyperlink w:anchor="_baepijv8imdf">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_baepijv8imdf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Word 2016</w:t>
            <w:tab/>
            <w:t xml:space="preserve">134</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k6z6nx4dx1b8">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13.18</w:t>
            </w:r>
          </w:hyperlink>
          <w:hyperlink w:anchor="_k6z6nx4dx1b8">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_k6z6nx4dx1b8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Outlook 2016</w:t>
            <w:tab/>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v59ekcm98m72">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13.19</w:t>
            </w:r>
          </w:hyperlink>
          <w:hyperlink w:anchor="_v59ekcm98m72">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_v59ekcm98m72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OneDrive 2016</w:t>
            <w:tab/>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czm5u32sivqz">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13.20</w:t>
            </w:r>
          </w:hyperlink>
          <w:hyperlink w:anchor="_czm5u32sivqz">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_czm5u32sivqz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Google Chrome</w:t>
            <w:tab/>
            <w:t xml:space="preserve">151</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2na01aa8ftcf">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14</w:t>
            </w:r>
          </w:hyperlink>
          <w:hyperlink w:anchor="_2na01aa8ftcf">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_2na01aa8ftcf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・Windows Server 2016 Domain Controller</w:t>
            <w:tab/>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izo50c4vuon">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14.1</w:t>
            </w:r>
          </w:hyperlink>
          <w:hyperlink w:anchor="_hizo50c4vuon">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_hizo50c4vuon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 Server 2016 Domain Controller のセキュリティ構成</w:t>
            <w:tab/>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c4ber29lyzdw">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14.2</w:t>
            </w:r>
          </w:hyperlink>
          <w:hyperlink w:anchor="_c4ber29lyzdw">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_c4ber29lyzdw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DC アカウントポリシー</w:t>
            <w:tab/>
            <w:t xml:space="preserve">161</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dafohd275h79">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14.3</w:t>
            </w:r>
          </w:hyperlink>
          <w:hyperlink w:anchor="_dafohd275h79">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_dafohd275h79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・DC ローカルポリシー ユーザー権利の割り当て</w:t>
            <w:tab/>
            <w:t xml:space="preserve">163</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22kvllqz4xr5">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14.4</w:t>
            </w:r>
          </w:hyperlink>
          <w:hyperlink w:anchor="_22kvllqz4xr5">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_22kvllqz4xr5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・DC ローカルポリシー セキュリティ オプション</w:t>
            <w:tab/>
            <w:t xml:space="preserve">170</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y6z34socov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14.5</w:t>
            </w:r>
          </w:hyperlink>
          <w:hyperlink w:anchor="_qy6z34socov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_qy6z34socovr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・DC 監査ポリシーの詳細な構成</w:t>
            <w:tab/>
            <w:t xml:space="preserve">186</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630e93cfmb7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14.6</w:t>
            </w:r>
          </w:hyperlink>
          <w:hyperlink w:anchor="_630e93cfmb7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_630e93cfmb7r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・DC 管理用テンプレート</w:t>
            <w:tab/>
            <w:t xml:space="preserve">191</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0"/>
              <w:tab w:val="right" w:leader="none" w:pos="9736"/>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k0daghst78m9">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V.</w:t>
            </w:r>
          </w:hyperlink>
          <w:hyperlink w:anchor="_k0daghst78m9">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_k0daghst78m9 \h </w:instrText>
            <w:fldChar w:fldCharType="separate"/>
          </w:r>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サイバー攻撃に対する防御 MITREに基づく緩和対策</w:t>
            <w:tab/>
            <w:t xml:space="preserve">208</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vc9fq4pz8j5v">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15</w:t>
            </w:r>
          </w:hyperlink>
          <w:hyperlink w:anchor="_vc9fq4pz8j5v">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_vc9fq4pz8j5v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MITRE ATT&amp;CK に基づく詳細設定対策</w:t>
            <w:tab/>
            <w:t xml:space="preserve">209</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cmsq768hd381">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15.1</w:t>
            </w:r>
          </w:hyperlink>
          <w:hyperlink w:anchor="_cmsq768hd381">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_cmsq768hd381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MITRE ATT&amp;CKによる設定対策一覧（絞り込み済み）</w:t>
            <w:tab/>
            <w:t xml:space="preserve">209</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4vfvddxdntax">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16</w:t>
            </w:r>
          </w:hyperlink>
          <w:hyperlink w:anchor="_4vfvddxdntax">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_4vfvddxdntax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・悪意のあるファイルを添付したフィッシングメール</w:t>
            <w:tab/>
            <w:t xml:space="preserve">211</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6hvhfwnuru16">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16.1</w:t>
            </w:r>
          </w:hyperlink>
          <w:hyperlink w:anchor="_6hvhfwnuru16">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_6hvhfwnuru16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戦術：初期侵入</w:t>
            <w:tab/>
            <w:t xml:space="preserve">211</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jffnmfqo8sed">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16.2</w:t>
            </w:r>
          </w:hyperlink>
          <w:hyperlink w:anchor="_jffnmfqo8sed">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_jffnmfqo8sed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211</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x9k8her4rcud">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16.3</w:t>
            </w:r>
          </w:hyperlink>
          <w:hyperlink w:anchor="_x9k8her4rcud">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_x9k8her4rcud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211</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pq4ncp92fyab">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16.4</w:t>
            </w:r>
          </w:hyperlink>
          <w:hyperlink w:anchor="_pq4ncp92fyab">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_pq4ncp92fyab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212</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ulgoes2txuw9">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16.5</w:t>
            </w:r>
          </w:hyperlink>
          <w:hyperlink w:anchor="_ulgoes2txuw9">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_ulgoes2txuw9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212</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fi0oe8ykphj">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16.6</w:t>
            </w:r>
          </w:hyperlink>
          <w:hyperlink w:anchor="_qfi0oe8ykphj">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_qfi0oe8ykphj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212</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4oaswnv2r27d">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16.7</w:t>
            </w:r>
          </w:hyperlink>
          <w:hyperlink w:anchor="_4oaswnv2r27d">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_4oaswnv2r27d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214</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l28p17kqbtaq">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16.8</w:t>
            </w:r>
          </w:hyperlink>
          <w:hyperlink w:anchor="_l28p17kqbtaq">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_l28p17kqbtaq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215</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mum54x8fvscs">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17</w:t>
            </w:r>
          </w:hyperlink>
          <w:hyperlink w:anchor="_mum54x8fvscs">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_mum54x8fvscs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・コマンドラインインターフェースの悪用</w:t>
            <w:tab/>
            <w:t xml:space="preserve">217</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l5fyyem7cvi">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17.1</w:t>
            </w:r>
          </w:hyperlink>
          <w:hyperlink w:anchor="_l5fyyem7cvi">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_l5fyyem7cvi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戦術：悪意のあるプログラムの実行</w:t>
            <w:tab/>
            <w:t xml:space="preserve">217</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ap8t8lry1h3f">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17.2</w:t>
            </w:r>
          </w:hyperlink>
          <w:hyperlink w:anchor="_ap8t8lry1h3f">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_ap8t8lry1h3f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217</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4ue4seehmzcj">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17.3</w:t>
            </w:r>
          </w:hyperlink>
          <w:hyperlink w:anchor="_4ue4seehmzcj">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_4ue4seehmzcj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217</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3yvsqr5so1zv">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17.4</w:t>
            </w:r>
          </w:hyperlink>
          <w:hyperlink w:anchor="_3yvsqr5so1zv">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_3yvsqr5so1zv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217</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k9jlu5hdo92w">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17.5</w:t>
            </w:r>
          </w:hyperlink>
          <w:hyperlink w:anchor="_k9jlu5hdo92w">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_k9jlu5hdo92w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218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c30t6cpcusrj">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17.6</w:t>
            </w:r>
          </w:hyperlink>
          <w:hyperlink w:anchor="_c30t6cpcusrj">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_c30t6cpcusrj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218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jyaxji9i4y5t">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17.7</w:t>
            </w:r>
          </w:hyperlink>
          <w:hyperlink w:anchor="_jyaxji9i4y5t">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_jyaxji9i4y5t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218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tqpxi8gz3d1n">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17.8</w:t>
            </w:r>
          </w:hyperlink>
          <w:hyperlink w:anchor="_tqpxi8gz3d1n">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_tqpxi8gz3d1n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219</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s909jbtm80c8">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17.9</w:t>
            </w:r>
          </w:hyperlink>
          <w:hyperlink w:anchor="_s909jbtm80c8">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_s909jbtm80c8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・コマンドラインインターフェースの監査</w:t>
            <w:tab/>
            <w:t xml:space="preserve">220</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dz4hzt4ugkb5">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18</w:t>
            </w:r>
          </w:hyperlink>
          <w:hyperlink w:anchor="_dz4hzt4ugkb5">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_dz4hzt4ugkb5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・PowerShellの悪用</w:t>
            <w:tab/>
            <w:t xml:space="preserve">221</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63w7yr3fqr3e">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18.1</w:t>
            </w:r>
          </w:hyperlink>
          <w:hyperlink w:anchor="_63w7yr3fqr3e">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_63w7yr3fqr3e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戦術:悪意あるプログラムの実行</w:t>
            <w:tab/>
            <w:t xml:space="preserve">221</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msjkg64es8a8">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18.2</w:t>
            </w:r>
          </w:hyperlink>
          <w:hyperlink w:anchor="_msjkg64es8a8">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_msjkg64es8a8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221</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ryuo1342npbf">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18.3</w:t>
            </w:r>
          </w:hyperlink>
          <w:hyperlink w:anchor="_ryuo1342npbf">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_ryuo1342npbf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221</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lb590uly3xal">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18.4</w:t>
            </w:r>
          </w:hyperlink>
          <w:hyperlink w:anchor="_lb590uly3xal">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_lb590uly3xal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221</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re5f7dsunr0i">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18.5</w:t>
            </w:r>
          </w:hyperlink>
          <w:hyperlink w:anchor="_re5f7dsunr0i">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_re5f7dsunr0i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221</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elriwrbod92e">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18.6</w:t>
            </w:r>
          </w:hyperlink>
          <w:hyperlink w:anchor="_elriwrbod92e">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_elriwrbod92e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222</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fctv8sqff6r6">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18.7</w:t>
            </w:r>
          </w:hyperlink>
          <w:hyperlink w:anchor="_fctv8sqff6r6">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_fctv8sqff6r6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223</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80let2h4rldp">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18.8</w:t>
            </w:r>
          </w:hyperlink>
          <w:hyperlink w:anchor="_80let2h4rldp">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_80let2h4rldp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225</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d95er5ntt3g6">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18.9</w:t>
            </w:r>
          </w:hyperlink>
          <w:hyperlink w:anchor="_d95er5ntt3g6">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_d95er5ntt3g6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WinRMサービスを無効化/制限</w:t>
            <w:tab/>
            <w:t xml:space="preserve">225</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g2k4u3swm758">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19</w:t>
            </w:r>
          </w:hyperlink>
          <w:hyperlink w:anchor="_g2k4u3swm758">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_g2k4u3swm758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・Windowsタスクスケジューラ at, schtasks の悪用</w:t>
            <w:tab/>
            <w:t xml:space="preserve">227</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tzmldnq5dwj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19.1</w:t>
            </w:r>
          </w:hyperlink>
          <w:hyperlink w:anchor="_tzmldnq5dwj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_tzmldnq5dwjr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戦術：悪意あるプログラムの実行</w:t>
            <w:tab/>
            <w:t xml:space="preserve">227</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sf2m0usita6o">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19.2</w:t>
            </w:r>
          </w:hyperlink>
          <w:hyperlink w:anchor="_sf2m0usita6o">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_sf2m0usita6o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227</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mj8chm8nm9kg">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19.3</w:t>
            </w:r>
          </w:hyperlink>
          <w:hyperlink w:anchor="_mj8chm8nm9kg">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_mj8chm8nm9kg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227</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m8tn8bk08v1v">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19.4</w:t>
            </w:r>
          </w:hyperlink>
          <w:hyperlink w:anchor="_m8tn8bk08v1v">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_m8tn8bk08v1v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227</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7mbrtbowteg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19.5</w:t>
            </w:r>
          </w:hyperlink>
          <w:hyperlink w:anchor="_7mbrtbowteg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_7mbrtbowtegr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227</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48rtw7y5xigu">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19.6</w:t>
            </w:r>
          </w:hyperlink>
          <w:hyperlink w:anchor="_48rtw7y5xigu">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_48rtw7y5xigu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228</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ol69ltm63eyv">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19.7</w:t>
            </w:r>
          </w:hyperlink>
          <w:hyperlink w:anchor="_ol69ltm63eyv">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_ol69ltm63eyv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228</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kdtj32y6ulz">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19.8</w:t>
            </w:r>
          </w:hyperlink>
          <w:hyperlink w:anchor="_qkdtj32y6ulz">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_qkdtj32y6ulz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228</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d2ajnam7exo9">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19.9</w:t>
            </w:r>
          </w:hyperlink>
          <w:hyperlink w:anchor="_d2ajnam7exo9">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_d2ajnam7exo9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・タスクスケジューラのポリシー設定</w:t>
            <w:tab/>
            <w:t xml:space="preserve">229</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84xydajfkkro">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20</w:t>
            </w:r>
          </w:hyperlink>
          <w:hyperlink w:anchor="_84xydajfkkro">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_84xydajfkkro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・悪意あるスクリプティングの実行</w:t>
            <w:tab/>
            <w:t xml:space="preserve">232</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bpawg4jpdz6t">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20.1</w:t>
            </w:r>
          </w:hyperlink>
          <w:hyperlink w:anchor="_bpawg4jpdz6t">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_bpawg4jpdz6t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戦術：悪意あるプログラムの実行、永続化、防御の回避</w:t>
            <w:tab/>
            <w:t xml:space="preserve">232</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z9ubkkrnlt03">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20.2</w:t>
            </w:r>
          </w:hyperlink>
          <w:hyperlink w:anchor="_z9ubkkrnlt03">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_z9ubkkrnlt03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232</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kmcgdxyoq78k">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20.3</w:t>
            </w:r>
          </w:hyperlink>
          <w:hyperlink w:anchor="_kmcgdxyoq78k">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_kmcgdxyoq78k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232</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mn5mjlh8dwc">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20.4</w:t>
            </w:r>
          </w:hyperlink>
          <w:hyperlink w:anchor="_qmn5mjlh8dwc">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_qmn5mjlh8dwc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232</w:t>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mvl9ybyb0atu">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20.5</w:t>
            </w:r>
          </w:hyperlink>
          <w:hyperlink w:anchor="_mvl9ybyb0atu">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_mvl9ybyb0atu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232</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ajyfwgiysdlk">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20.6</w:t>
            </w:r>
          </w:hyperlink>
          <w:hyperlink w:anchor="_ajyfwgiysdlk">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_ajyfwgiysdlk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233</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gaqsea3miovv">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20.7</w:t>
            </w:r>
          </w:hyperlink>
          <w:hyperlink w:anchor="_gaqsea3miovv">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_gaqsea3miovv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233</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5o5trvpplzho">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20.8</w:t>
            </w:r>
          </w:hyperlink>
          <w:hyperlink w:anchor="_5o5trvpplzho">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_5o5trvpplzho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234</w:t>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n20wjvz7kw36">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20.9</w:t>
            </w:r>
          </w:hyperlink>
          <w:hyperlink w:anchor="_n20wjvz7kw36">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_n20wjvz7kw36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コマンドラインインターフェースの監査</w:t>
            <w:tab/>
            <w:t xml:space="preserve">235</w:t>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z0o0zvb16e8x">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20.10</w:t>
            </w:r>
          </w:hyperlink>
          <w:hyperlink w:anchor="_z0o0zvb16e8x">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_z0o0zvb16e8x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 Script Hostの制御設定</w:t>
            <w:tab/>
            <w:t xml:space="preserve">235</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wys4o3h8qr8s">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20.11</w:t>
            </w:r>
          </w:hyperlink>
          <w:hyperlink w:anchor="_wys4o3h8qr8s">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_wys4o3h8qr8s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Visual Basic for Application（VBA、マクロ） の課題</w:t>
            <w:tab/>
            <w:t xml:space="preserve">237</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vu21uoq0ze9o">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21</w:t>
            </w:r>
          </w:hyperlink>
          <w:hyperlink w:anchor="_vu21uoq0ze9o">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_vu21uoq0ze9o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・悪意あるWindowsサービスの実行  ・不正なWindowsサービスの追加</w:t>
            <w:tab/>
            <w:t xml:space="preserve">239</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gytpvbxrgwk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21.1</w:t>
            </w:r>
          </w:hyperlink>
          <w:hyperlink w:anchor="_gytpvbxrgwk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_gytpvbxrgwkr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戦術：悪意あるプログラムの実行 （悪意あるWindowsサービスの実行）</w:t>
            <w:tab/>
            <w:t xml:space="preserve">239</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4ixn5vr45r8f">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21.2</w:t>
            </w:r>
          </w:hyperlink>
          <w:hyperlink w:anchor="_4ixn5vr45r8f">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_4ixn5vr45r8f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戦術：永続性、特権昇格 （不正なWindowsサービスの追加）</w:t>
            <w:tab/>
            <w:t xml:space="preserve">239</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mkwe04qwimr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21.3</w:t>
            </w:r>
          </w:hyperlink>
          <w:hyperlink w:anchor="_mkwe04qwimr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_mkwe04qwimrr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239</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dwn8xlfysint">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21.4</w:t>
            </w:r>
          </w:hyperlink>
          <w:hyperlink w:anchor="_dwn8xlfysint">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_dwn8xlfysint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239</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49iaz6vov8z3">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21.5</w:t>
            </w:r>
          </w:hyperlink>
          <w:hyperlink w:anchor="_49iaz6vov8z3">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_49iaz6vov8z3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239</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c34ik1q8w70w">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21.6</w:t>
            </w:r>
          </w:hyperlink>
          <w:hyperlink w:anchor="_c34ik1q8w70w">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_c34ik1q8w70w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239</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b871meo9l346">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21.7</w:t>
            </w:r>
          </w:hyperlink>
          <w:hyperlink w:anchor="_b871meo9l346">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_b871meo9l346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240</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ea7yy7i1rb64">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21.8</w:t>
            </w:r>
          </w:hyperlink>
          <w:hyperlink w:anchor="_ea7yy7i1rb64">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_ea7yy7i1rb64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240</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utfhq43ij341">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21.9</w:t>
            </w:r>
          </w:hyperlink>
          <w:hyperlink w:anchor="_utfhq43ij341">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_utfhq43ij341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242</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1spqmr22qe35">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22</w:t>
            </w:r>
          </w:hyperlink>
          <w:hyperlink w:anchor="_1spqmr22qe35">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_1spqmr22qe35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・メールに添付されたマルウェアファイルやリンクをユーザーが実行する</w:t>
            <w:tab/>
            <w:t xml:space="preserve">243</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wotjbg2fnlom">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22.1</w:t>
            </w:r>
          </w:hyperlink>
          <w:hyperlink w:anchor="_wotjbg2fnlom">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_wotjbg2fnlom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戦術：悪意あるプログラムの実行</w:t>
            <w:tab/>
            <w:t xml:space="preserve">243</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8wn1ig47jlvm">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22.2</w:t>
            </w:r>
          </w:hyperlink>
          <w:hyperlink w:anchor="_8wn1ig47jlvm">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_8wn1ig47jlvm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243</w:t>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vn6x3vicedvz">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22.3</w:t>
            </w:r>
          </w:hyperlink>
          <w:hyperlink w:anchor="_vn6x3vicedvz">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_vn6x3vicedvz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243</w:t>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fcjek7uy6v08">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22.4</w:t>
            </w:r>
          </w:hyperlink>
          <w:hyperlink w:anchor="_fcjek7uy6v08">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_fcjek7uy6v08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243</w:t>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jwzbpys16k2f">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22.5</w:t>
            </w:r>
          </w:hyperlink>
          <w:hyperlink w:anchor="_jwzbpys16k2f">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_jwzbpys16k2f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243</w:t>
          </w:r>
          <w:r w:rsidDel="00000000" w:rsidR="00000000" w:rsidRPr="00000000">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tshurlbap03c">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22.6</w:t>
            </w:r>
          </w:hyperlink>
          <w:hyperlink w:anchor="_tshurlbap03c">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_tshurlbap03c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243</w:t>
          </w:r>
          <w:r w:rsidDel="00000000" w:rsidR="00000000" w:rsidRPr="00000000">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m79vdhmlyg9i">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22.7</w:t>
            </w:r>
          </w:hyperlink>
          <w:hyperlink w:anchor="_m79vdhmlyg9i">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_m79vdhmlyg9i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243</w:t>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ihrfxdxtxm8i">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22.8</w:t>
            </w:r>
          </w:hyperlink>
          <w:hyperlink w:anchor="_ihrfxdxtxm8i">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_ihrfxdxtxm8i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243</w:t>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k8o9fzh9ah2l">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23</w:t>
            </w:r>
          </w:hyperlink>
          <w:hyperlink w:anchor="_k8o9fzh9ah2l">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_k8o9fzh9ah2l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・レジストリRunキーやスタートアップフォルダの悪用</w:t>
            <w:tab/>
            <w:t xml:space="preserve">244</w:t>
          </w:r>
          <w:r w:rsidDel="00000000" w:rsidR="00000000" w:rsidRPr="00000000">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je5fxlsp1bdw">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23.1</w:t>
            </w:r>
          </w:hyperlink>
          <w:hyperlink w:anchor="_je5fxlsp1bdw">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_je5fxlsp1bdw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戦術：永続化</w:t>
            <w:tab/>
            <w:t xml:space="preserve">244</w:t>
          </w:r>
          <w:r w:rsidDel="00000000" w:rsidR="00000000" w:rsidRPr="00000000">
            <w:fldChar w:fldCharType="end"/>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vnjs05am60bz">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23.2</w:t>
            </w:r>
          </w:hyperlink>
          <w:hyperlink w:anchor="_vnjs05am60bz">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_vnjs05am60bz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244</w:t>
          </w:r>
          <w:r w:rsidDel="00000000" w:rsidR="00000000" w:rsidRPr="00000000">
            <w:fldChar w:fldCharType="end"/>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8i2d9vahoj7t">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23.3</w:t>
            </w:r>
          </w:hyperlink>
          <w:hyperlink w:anchor="_8i2d9vahoj7t">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_8i2d9vahoj7t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244</w:t>
          </w:r>
          <w:r w:rsidDel="00000000" w:rsidR="00000000" w:rsidRPr="00000000">
            <w:fldChar w:fldCharType="end"/>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82o1uhumxzlx">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23.4</w:t>
            </w:r>
          </w:hyperlink>
          <w:hyperlink w:anchor="_82o1uhumxzlx">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_82o1uhumxzlx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244</w:t>
          </w:r>
          <w:r w:rsidDel="00000000" w:rsidR="00000000" w:rsidRPr="00000000">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dgjwi19ra7rq">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23.5</w:t>
            </w:r>
          </w:hyperlink>
          <w:hyperlink w:anchor="_dgjwi19ra7rq">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_dgjwi19ra7rq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244</w:t>
          </w:r>
          <w:r w:rsidDel="00000000" w:rsidR="00000000" w:rsidRPr="00000000">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wybf8e5v4i48">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23.6</w:t>
            </w:r>
          </w:hyperlink>
          <w:hyperlink w:anchor="_wybf8e5v4i48">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_wybf8e5v4i48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244</w:t>
          </w:r>
          <w:r w:rsidDel="00000000" w:rsidR="00000000" w:rsidRPr="00000000">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bhy7klg3jrbl">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23.7</w:t>
            </w:r>
          </w:hyperlink>
          <w:hyperlink w:anchor="_bhy7klg3jrbl">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_bhy7klg3jrbl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245</w:t>
          </w:r>
          <w:r w:rsidDel="00000000" w:rsidR="00000000" w:rsidRPr="00000000">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xtpr3w9dxqy8">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23.8</w:t>
            </w:r>
          </w:hyperlink>
          <w:hyperlink w:anchor="_xtpr3w9dxqy8">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_xtpr3w9dxqy8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246</w:t>
          </w:r>
          <w:r w:rsidDel="00000000" w:rsidR="00000000" w:rsidRPr="00000000">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yvxsrx5857it">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24</w:t>
            </w:r>
          </w:hyperlink>
          <w:hyperlink w:anchor="_yvxsrx5857it">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_yvxsrx5857it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・ファイル削除</w:t>
            <w:tab/>
            <w:t xml:space="preserve">247</w:t>
          </w:r>
          <w:r w:rsidDel="00000000" w:rsidR="00000000" w:rsidRPr="00000000">
            <w:fldChar w:fldCharType="end"/>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xguvyale7hz">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24.1</w:t>
            </w:r>
          </w:hyperlink>
          <w:hyperlink w:anchor="_qxguvyale7hz">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_qxguvyale7hz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戦術：防御の回避</w:t>
            <w:tab/>
            <w:t xml:space="preserve">247</w:t>
          </w:r>
          <w:r w:rsidDel="00000000" w:rsidR="00000000" w:rsidRPr="00000000">
            <w:fldChar w:fldCharType="end"/>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dod9r8373k0y">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24.2</w:t>
            </w:r>
          </w:hyperlink>
          <w:hyperlink w:anchor="_dod9r8373k0y">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_dod9r8373k0y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247</w:t>
          </w:r>
          <w:r w:rsidDel="00000000" w:rsidR="00000000" w:rsidRPr="00000000">
            <w:fldChar w:fldCharType="end"/>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js4neqeippu">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24.3</w:t>
            </w:r>
          </w:hyperlink>
          <w:hyperlink w:anchor="_js4neqeippu">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_js4neqeippu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247</w:t>
          </w:r>
          <w:r w:rsidDel="00000000" w:rsidR="00000000" w:rsidRPr="00000000">
            <w:fldChar w:fldCharType="end"/>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dcmwi4lrqrfj">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24.4</w:t>
            </w:r>
          </w:hyperlink>
          <w:hyperlink w:anchor="_dcmwi4lrqrfj">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_dcmwi4lrqrfj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247</w:t>
          </w:r>
          <w:r w:rsidDel="00000000" w:rsidR="00000000" w:rsidRPr="00000000">
            <w:fldChar w:fldCharType="end"/>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k9cns9w1srax">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24.5</w:t>
            </w:r>
          </w:hyperlink>
          <w:hyperlink w:anchor="_k9cns9w1srax">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_k9cns9w1srax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247</w:t>
          </w:r>
          <w:r w:rsidDel="00000000" w:rsidR="00000000" w:rsidRPr="00000000">
            <w:fldChar w:fldCharType="end"/>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larht0wvs2v1">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24.6</w:t>
            </w:r>
          </w:hyperlink>
          <w:hyperlink w:anchor="_larht0wvs2v1">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_larht0wvs2v1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247</w:t>
          </w:r>
          <w:r w:rsidDel="00000000" w:rsidR="00000000" w:rsidRPr="00000000">
            <w:fldChar w:fldCharType="end"/>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2ebx1vsh19q1">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24.7</w:t>
            </w:r>
          </w:hyperlink>
          <w:hyperlink w:anchor="_2ebx1vsh19q1">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_2ebx1vsh19q1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247</w:t>
          </w:r>
          <w:r w:rsidDel="00000000" w:rsidR="00000000" w:rsidRPr="00000000">
            <w:fldChar w:fldCharType="end"/>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iv8lp8tp9x1">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24.8</w:t>
            </w:r>
          </w:hyperlink>
          <w:hyperlink w:anchor="_iv8lp8tp9x1">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_iv8lp8tp9x1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248</w:t>
          </w:r>
          <w:r w:rsidDel="00000000" w:rsidR="00000000" w:rsidRPr="00000000">
            <w:fldChar w:fldCharType="end"/>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184i5ooss60n">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25</w:t>
            </w:r>
          </w:hyperlink>
          <w:hyperlink w:anchor="_184i5ooss60n">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_184i5ooss60n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・難読化されたファイルまたは情報</w:t>
            <w:tab/>
            <w:t xml:space="preserve">249</w:t>
          </w:r>
          <w:r w:rsidDel="00000000" w:rsidR="00000000" w:rsidRPr="00000000">
            <w:fldChar w:fldCharType="end"/>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r3juw5p2p6iq">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25.1</w:t>
            </w:r>
          </w:hyperlink>
          <w:hyperlink w:anchor="_r3juw5p2p6iq">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_r3juw5p2p6iq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戦術：防衛回避</w:t>
            <w:tab/>
            <w:t xml:space="preserve">249</w:t>
          </w:r>
          <w:r w:rsidDel="00000000" w:rsidR="00000000" w:rsidRPr="00000000">
            <w:fldChar w:fldCharType="end"/>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1eefru5z96gx">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25.2</w:t>
            </w:r>
          </w:hyperlink>
          <w:hyperlink w:anchor="_1eefru5z96gx">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_1eefru5z96gx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249</w:t>
          </w:r>
          <w:r w:rsidDel="00000000" w:rsidR="00000000" w:rsidRPr="00000000">
            <w:fldChar w:fldCharType="end"/>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5bugtxr7dvzy">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25.3</w:t>
            </w:r>
          </w:hyperlink>
          <w:hyperlink w:anchor="_5bugtxr7dvzy">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_5bugtxr7dvzy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249</w:t>
          </w:r>
          <w:r w:rsidDel="00000000" w:rsidR="00000000" w:rsidRPr="00000000">
            <w:fldChar w:fldCharType="end"/>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1zy4slg07zk">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25.4</w:t>
            </w:r>
          </w:hyperlink>
          <w:hyperlink w:anchor="_q1zy4slg07zk">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_q1zy4slg07zk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249</w:t>
          </w:r>
          <w:r w:rsidDel="00000000" w:rsidR="00000000" w:rsidRPr="00000000">
            <w:fldChar w:fldCharType="end"/>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oqaigwv2hbl9">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25.5</w:t>
            </w:r>
          </w:hyperlink>
          <w:hyperlink w:anchor="_oqaigwv2hbl9">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_oqaigwv2hbl9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249</w:t>
          </w:r>
          <w:r w:rsidDel="00000000" w:rsidR="00000000" w:rsidRPr="00000000">
            <w:fldChar w:fldCharType="end"/>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7i3t30jzttio">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25.6</w:t>
            </w:r>
          </w:hyperlink>
          <w:hyperlink w:anchor="_7i3t30jzttio">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_7i3t30jzttio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250</w:t>
          </w:r>
          <w:r w:rsidDel="00000000" w:rsidR="00000000" w:rsidRPr="00000000">
            <w:fldChar w:fldCharType="end"/>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96xt7codwm4b">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25.7</w:t>
            </w:r>
          </w:hyperlink>
          <w:hyperlink w:anchor="_96xt7codwm4b">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_96xt7codwm4b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啓発・教育</w:t>
            <w:tab/>
            <w:t xml:space="preserve">250</w:t>
          </w:r>
          <w:r w:rsidDel="00000000" w:rsidR="00000000" w:rsidRPr="00000000">
            <w:fldChar w:fldCharType="end"/>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4s312g1m0wbi">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25.8</w:t>
            </w:r>
          </w:hyperlink>
          <w:hyperlink w:anchor="_4s312g1m0wbi">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_4s312g1m0wbi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管理規程</w:t>
            <w:tab/>
            <w:t xml:space="preserve">250</w:t>
          </w:r>
          <w:r w:rsidDel="00000000" w:rsidR="00000000" w:rsidRPr="00000000">
            <w:fldChar w:fldCharType="end"/>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8p38za76s69y">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25.9</w:t>
            </w:r>
          </w:hyperlink>
          <w:hyperlink w:anchor="_8p38za76s69y">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_8p38za76s69y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250</w:t>
          </w:r>
          <w:r w:rsidDel="00000000" w:rsidR="00000000" w:rsidRPr="00000000">
            <w:fldChar w:fldCharType="end"/>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utja3m84uac">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25.10</w:t>
            </w:r>
          </w:hyperlink>
          <w:hyperlink w:anchor="_hutja3m84uac">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_hutja3m84uac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251</w:t>
          </w:r>
          <w:r w:rsidDel="00000000" w:rsidR="00000000" w:rsidRPr="00000000">
            <w:fldChar w:fldCharType="end"/>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4uqwfqw7lvm">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26</w:t>
            </w:r>
          </w:hyperlink>
          <w:hyperlink w:anchor="_h4uqwfqw7lvm">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_h4uqwfqw7lvm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・認証情報のダンプ</w:t>
            <w:tab/>
            <w:t xml:space="preserve">252</w:t>
          </w:r>
          <w:r w:rsidDel="00000000" w:rsidR="00000000" w:rsidRPr="00000000">
            <w:fldChar w:fldCharType="end"/>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rgo4xei0bdee">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26.1</w:t>
            </w:r>
          </w:hyperlink>
          <w:hyperlink w:anchor="_rgo4xei0bdee">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_rgo4xei0bdee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戦術：認証情報アクセス</w:t>
            <w:tab/>
            <w:t xml:space="preserve">252</w:t>
          </w:r>
          <w:r w:rsidDel="00000000" w:rsidR="00000000" w:rsidRPr="00000000">
            <w:fldChar w:fldCharType="end"/>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cm2wuj4f8pnk">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26.2</w:t>
            </w:r>
          </w:hyperlink>
          <w:hyperlink w:anchor="_cm2wuj4f8pnk">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_cm2wuj4f8pnk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252</w:t>
          </w:r>
          <w:r w:rsidDel="00000000" w:rsidR="00000000" w:rsidRPr="00000000">
            <w:fldChar w:fldCharType="end"/>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a52341thgsew">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26.3</w:t>
            </w:r>
          </w:hyperlink>
          <w:hyperlink w:anchor="_a52341thgsew">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_a52341thgsew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252</w:t>
          </w:r>
          <w:r w:rsidDel="00000000" w:rsidR="00000000" w:rsidRPr="00000000">
            <w:fldChar w:fldCharType="end"/>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3wh8v9v1obpw">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26.4</w:t>
            </w:r>
          </w:hyperlink>
          <w:hyperlink w:anchor="_3wh8v9v1obpw">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_3wh8v9v1obpw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252</w:t>
          </w:r>
          <w:r w:rsidDel="00000000" w:rsidR="00000000" w:rsidRPr="00000000">
            <w:fldChar w:fldCharType="end"/>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kn43plrgh4u0">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26.5</w:t>
            </w:r>
          </w:hyperlink>
          <w:hyperlink w:anchor="_kn43plrgh4u0">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_kn43plrgh4u0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252</w:t>
          </w:r>
          <w:r w:rsidDel="00000000" w:rsidR="00000000" w:rsidRPr="00000000">
            <w:fldChar w:fldCharType="end"/>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yg5a657blzu5">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26.6</w:t>
            </w:r>
          </w:hyperlink>
          <w:hyperlink w:anchor="_yg5a657blzu5">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_yg5a657blzu5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253</w:t>
          </w:r>
          <w:r w:rsidDel="00000000" w:rsidR="00000000" w:rsidRPr="00000000">
            <w:fldChar w:fldCharType="end"/>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9i8stcjyblxk">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26.7</w:t>
            </w:r>
          </w:hyperlink>
          <w:hyperlink w:anchor="_9i8stcjyblxk">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_9i8stcjyblxk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254</w:t>
          </w:r>
          <w:r w:rsidDel="00000000" w:rsidR="00000000" w:rsidRPr="00000000">
            <w:fldChar w:fldCharType="end"/>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b7f6vcvai5rc">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26.8</w:t>
            </w:r>
          </w:hyperlink>
          <w:hyperlink w:anchor="_b7f6vcvai5rc">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_b7f6vcvai5rc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255</w:t>
          </w:r>
          <w:r w:rsidDel="00000000" w:rsidR="00000000" w:rsidRPr="00000000">
            <w:fldChar w:fldCharType="end"/>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is4dah51ann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27</w:t>
            </w:r>
          </w:hyperlink>
          <w:hyperlink w:anchor="_is4dah51ann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_is4dah51annr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・脆弱性を悪用した認証情報アクセス</w:t>
            <w:tab/>
            <w:t xml:space="preserve">257</w:t>
          </w:r>
          <w:r w:rsidDel="00000000" w:rsidR="00000000" w:rsidRPr="00000000">
            <w:fldChar w:fldCharType="end"/>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pwo5dt7bx4o0">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27.1</w:t>
            </w:r>
          </w:hyperlink>
          <w:hyperlink w:anchor="_pwo5dt7bx4o0">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_pwo5dt7bx4o0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戦術：認証情報アクセス</w:t>
            <w:tab/>
            <w:t xml:space="preserve">257</w:t>
          </w:r>
          <w:r w:rsidDel="00000000" w:rsidR="00000000" w:rsidRPr="00000000">
            <w:fldChar w:fldCharType="end"/>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8ycby4r5x6hu">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27.2</w:t>
            </w:r>
          </w:hyperlink>
          <w:hyperlink w:anchor="_8ycby4r5x6hu">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_8ycby4r5x6hu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257</w:t>
          </w:r>
          <w:r w:rsidDel="00000000" w:rsidR="00000000" w:rsidRPr="00000000">
            <w:fldChar w:fldCharType="end"/>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5bbceu95qy5k">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27.3</w:t>
            </w:r>
          </w:hyperlink>
          <w:hyperlink w:anchor="_5bbceu95qy5k">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_5bbceu95qy5k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257</w:t>
          </w:r>
          <w:r w:rsidDel="00000000" w:rsidR="00000000" w:rsidRPr="00000000">
            <w:fldChar w:fldCharType="end"/>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e49ddivr7s5">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27.4</w:t>
            </w:r>
          </w:hyperlink>
          <w:hyperlink w:anchor="_e49ddivr7s5">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_e49ddivr7s5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257</w:t>
          </w:r>
          <w:r w:rsidDel="00000000" w:rsidR="00000000" w:rsidRPr="00000000">
            <w:fldChar w:fldCharType="end"/>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pg39noqdtgd6">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27.5</w:t>
            </w:r>
          </w:hyperlink>
          <w:hyperlink w:anchor="_pg39noqdtgd6">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_pg39noqdtgd6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257</w:t>
          </w:r>
          <w:r w:rsidDel="00000000" w:rsidR="00000000" w:rsidRPr="00000000">
            <w:fldChar w:fldCharType="end"/>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t2p7ojdrpqh2">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27.6</w:t>
            </w:r>
          </w:hyperlink>
          <w:hyperlink w:anchor="_t2p7ojdrpqh2">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_t2p7ojdrpqh2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257</w:t>
          </w:r>
          <w:r w:rsidDel="00000000" w:rsidR="00000000" w:rsidRPr="00000000">
            <w:fldChar w:fldCharType="end"/>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5p8pztysh3n4">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27.7</w:t>
            </w:r>
          </w:hyperlink>
          <w:hyperlink w:anchor="_5p8pztysh3n4">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_5p8pztysh3n4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258</w:t>
          </w:r>
          <w:r w:rsidDel="00000000" w:rsidR="00000000" w:rsidRPr="00000000">
            <w:fldChar w:fldCharType="end"/>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n4ut5zv84o0d">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27.8</w:t>
            </w:r>
          </w:hyperlink>
          <w:hyperlink w:anchor="_n4ut5zv84o0d">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_n4ut5zv84o0d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259</w:t>
          </w:r>
          <w:r w:rsidDel="00000000" w:rsidR="00000000" w:rsidRPr="00000000">
            <w:fldChar w:fldCharType="end"/>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2vgy0y06w6h">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28</w:t>
            </w:r>
          </w:hyperlink>
          <w:hyperlink w:anchor="_q2vgy0y06w6h">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_q2vgy0y06w6h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・アカウントの探索</w:t>
            <w:tab/>
            <w:t xml:space="preserve">260</w:t>
          </w:r>
          <w:r w:rsidDel="00000000" w:rsidR="00000000" w:rsidRPr="00000000">
            <w:fldChar w:fldCharType="end"/>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87onru919pml">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28.1</w:t>
            </w:r>
          </w:hyperlink>
          <w:hyperlink w:anchor="_87onru919pml">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_87onru919pml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戦術：情報の探索</w:t>
            <w:tab/>
            <w:t xml:space="preserve">260</w:t>
          </w:r>
          <w:r w:rsidDel="00000000" w:rsidR="00000000" w:rsidRPr="00000000">
            <w:fldChar w:fldCharType="end"/>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r2w43alq377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28.2</w:t>
            </w:r>
          </w:hyperlink>
          <w:hyperlink w:anchor="_r2w43alq377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_r2w43alq377r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260</w:t>
          </w:r>
          <w:r w:rsidDel="00000000" w:rsidR="00000000" w:rsidRPr="00000000">
            <w:fldChar w:fldCharType="end"/>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fzchjvkcrk43">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28.3</w:t>
            </w:r>
          </w:hyperlink>
          <w:hyperlink w:anchor="_fzchjvkcrk43">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_fzchjvkcrk43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260</w:t>
          </w:r>
          <w:r w:rsidDel="00000000" w:rsidR="00000000" w:rsidRPr="00000000">
            <w:fldChar w:fldCharType="end"/>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udiwpm979eo0">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28.4</w:t>
            </w:r>
          </w:hyperlink>
          <w:hyperlink w:anchor="_udiwpm979eo0">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_udiwpm979eo0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260</w:t>
          </w:r>
          <w:r w:rsidDel="00000000" w:rsidR="00000000" w:rsidRPr="00000000">
            <w:fldChar w:fldCharType="end"/>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4ajbuk953exp">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28.5</w:t>
            </w:r>
          </w:hyperlink>
          <w:hyperlink w:anchor="_4ajbuk953exp">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_4ajbuk953exp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260</w:t>
          </w:r>
          <w:r w:rsidDel="00000000" w:rsidR="00000000" w:rsidRPr="00000000">
            <w:fldChar w:fldCharType="end"/>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pap0smuhsf7y">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28.6</w:t>
            </w:r>
          </w:hyperlink>
          <w:hyperlink w:anchor="_pap0smuhsf7y">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_pap0smuhsf7y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260</w:t>
          </w:r>
          <w:r w:rsidDel="00000000" w:rsidR="00000000" w:rsidRPr="00000000">
            <w:fldChar w:fldCharType="end"/>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g14ar28dwubm">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28.7</w:t>
            </w:r>
          </w:hyperlink>
          <w:hyperlink w:anchor="_g14ar28dwubm">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_g14ar28dwubm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260</w:t>
          </w:r>
          <w:r w:rsidDel="00000000" w:rsidR="00000000" w:rsidRPr="00000000">
            <w:fldChar w:fldCharType="end"/>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846t7eebtofw">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28.8</w:t>
            </w:r>
          </w:hyperlink>
          <w:hyperlink w:anchor="_846t7eebtofw">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_846t7eebtofw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262</w:t>
          </w:r>
          <w:r w:rsidDel="00000000" w:rsidR="00000000" w:rsidRPr="00000000">
            <w:fldChar w:fldCharType="end"/>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g5vt6bsjdtw">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29</w:t>
            </w:r>
          </w:hyperlink>
          <w:hyperlink w:anchor="_qg5vt6bsjdtw">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_qg5vt6bsjdtw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・ファイルとディレクトリの探索</w:t>
            <w:tab/>
            <w:t xml:space="preserve">263</w:t>
          </w:r>
          <w:r w:rsidDel="00000000" w:rsidR="00000000" w:rsidRPr="00000000">
            <w:fldChar w:fldCharType="end"/>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axa96hcayhln">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29.1</w:t>
            </w:r>
          </w:hyperlink>
          <w:hyperlink w:anchor="_axa96hcayhln">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_axa96hcayhln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戦術：情報の探索</w:t>
            <w:tab/>
            <w:t xml:space="preserve">263</w:t>
          </w:r>
          <w:r w:rsidDel="00000000" w:rsidR="00000000" w:rsidRPr="00000000">
            <w:fldChar w:fldCharType="end"/>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cpth9qbfetjp">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29.2</w:t>
            </w:r>
          </w:hyperlink>
          <w:hyperlink w:anchor="_cpth9qbfetjp">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_cpth9qbfetjp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263</w:t>
          </w:r>
          <w:r w:rsidDel="00000000" w:rsidR="00000000" w:rsidRPr="00000000">
            <w:fldChar w:fldCharType="end"/>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doek78fyh1bu">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29.3</w:t>
            </w:r>
          </w:hyperlink>
          <w:hyperlink w:anchor="_doek78fyh1bu">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_doek78fyh1bu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263</w:t>
          </w:r>
          <w:r w:rsidDel="00000000" w:rsidR="00000000" w:rsidRPr="00000000">
            <w:fldChar w:fldCharType="end"/>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v0550536ajqm">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29.4</w:t>
            </w:r>
          </w:hyperlink>
          <w:hyperlink w:anchor="_v0550536ajqm">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_v0550536ajqm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263</w:t>
          </w:r>
          <w:r w:rsidDel="00000000" w:rsidR="00000000" w:rsidRPr="00000000">
            <w:fldChar w:fldCharType="end"/>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62h0e1q1iqzm">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29.5</w:t>
            </w:r>
          </w:hyperlink>
          <w:hyperlink w:anchor="_62h0e1q1iqzm">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_62h0e1q1iqzm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263</w:t>
          </w:r>
          <w:r w:rsidDel="00000000" w:rsidR="00000000" w:rsidRPr="00000000">
            <w:fldChar w:fldCharType="end"/>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r6n45sxsh5qn">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29.6</w:t>
            </w:r>
          </w:hyperlink>
          <w:hyperlink w:anchor="_r6n45sxsh5qn">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_r6n45sxsh5qn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263</w:t>
          </w:r>
          <w:r w:rsidDel="00000000" w:rsidR="00000000" w:rsidRPr="00000000">
            <w:fldChar w:fldCharType="end"/>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is2d3gd417kl">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29.7</w:t>
            </w:r>
          </w:hyperlink>
          <w:hyperlink w:anchor="_is2d3gd417kl">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_is2d3gd417kl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264</w:t>
          </w:r>
          <w:r w:rsidDel="00000000" w:rsidR="00000000" w:rsidRPr="00000000">
            <w:fldChar w:fldCharType="end"/>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lfe2m1ol0q6d">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29.8</w:t>
            </w:r>
          </w:hyperlink>
          <w:hyperlink w:anchor="_lfe2m1ol0q6d">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_lfe2m1ol0q6d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264</w:t>
          </w:r>
          <w:r w:rsidDel="00000000" w:rsidR="00000000" w:rsidRPr="00000000">
            <w:fldChar w:fldCharType="end"/>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pzcqmkh43a0e">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30</w:t>
            </w:r>
          </w:hyperlink>
          <w:hyperlink w:anchor="_pzcqmkh43a0e">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_pzcqmkh43a0e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・ネットワークサービスのスキャン</w:t>
            <w:tab/>
            <w:t xml:space="preserve">266</w:t>
          </w:r>
          <w:r w:rsidDel="00000000" w:rsidR="00000000" w:rsidRPr="00000000">
            <w:fldChar w:fldCharType="end"/>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xil8zcdlpqq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30.1</w:t>
            </w:r>
          </w:hyperlink>
          <w:hyperlink w:anchor="_xil8zcdlpqq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_xil8zcdlpqqr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戦術：情報の探索</w:t>
            <w:tab/>
            <w:t xml:space="preserve">266</w:t>
          </w:r>
          <w:r w:rsidDel="00000000" w:rsidR="00000000" w:rsidRPr="00000000">
            <w:fldChar w:fldCharType="end"/>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jjvje5vm96v9">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30.2</w:t>
            </w:r>
          </w:hyperlink>
          <w:hyperlink w:anchor="_jjvje5vm96v9">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_jjvje5vm96v9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対象プラットフォーム</w:t>
            <w:tab/>
            <w:t xml:space="preserve">266</w:t>
          </w:r>
          <w:r w:rsidDel="00000000" w:rsidR="00000000" w:rsidRPr="00000000">
            <w:fldChar w:fldCharType="end"/>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n8sx73csize8">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30.3</w:t>
            </w:r>
          </w:hyperlink>
          <w:hyperlink w:anchor="_n8sx73csize8">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_n8sx73csize8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266</w:t>
          </w:r>
          <w:r w:rsidDel="00000000" w:rsidR="00000000" w:rsidRPr="00000000">
            <w:fldChar w:fldCharType="end"/>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rcwt75or73bn">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30.4</w:t>
            </w:r>
          </w:hyperlink>
          <w:hyperlink w:anchor="_rcwt75or73bn">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_rcwt75or73bn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266</w:t>
          </w:r>
          <w:r w:rsidDel="00000000" w:rsidR="00000000" w:rsidRPr="00000000">
            <w:fldChar w:fldCharType="end"/>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c6qk75rkm7f7">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30.5</w:t>
            </w:r>
          </w:hyperlink>
          <w:hyperlink w:anchor="_c6qk75rkm7f7">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_c6qk75rkm7f7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266</w:t>
          </w:r>
          <w:r w:rsidDel="00000000" w:rsidR="00000000" w:rsidRPr="00000000">
            <w:fldChar w:fldCharType="end"/>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u6ratrkodo2">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30.6</w:t>
            </w:r>
          </w:hyperlink>
          <w:hyperlink w:anchor="_qu6ratrkodo2">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_qu6ratrkodo2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266</w:t>
          </w:r>
          <w:r w:rsidDel="00000000" w:rsidR="00000000" w:rsidRPr="00000000">
            <w:fldChar w:fldCharType="end"/>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xctrvnziftud">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30.7</w:t>
            </w:r>
          </w:hyperlink>
          <w:hyperlink w:anchor="_xctrvnziftud">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_xctrvnziftud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266</w:t>
          </w:r>
          <w:r w:rsidDel="00000000" w:rsidR="00000000" w:rsidRPr="00000000">
            <w:fldChar w:fldCharType="end"/>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mo09tzujyhrj">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30.8</w:t>
            </w:r>
          </w:hyperlink>
          <w:hyperlink w:anchor="_mo09tzujyhrj">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_mo09tzujyhrj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267</w:t>
          </w:r>
          <w:r w:rsidDel="00000000" w:rsidR="00000000" w:rsidRPr="00000000">
            <w:fldChar w:fldCharType="end"/>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8sodqd3w071e">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30.9</w:t>
            </w:r>
          </w:hyperlink>
          <w:hyperlink w:anchor="_8sodqd3w071e">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_8sodqd3w071e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267</w:t>
          </w:r>
          <w:r w:rsidDel="00000000" w:rsidR="00000000" w:rsidRPr="00000000">
            <w:fldChar w:fldCharType="end"/>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j7zvwaeo97g1">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31</w:t>
            </w:r>
          </w:hyperlink>
          <w:hyperlink w:anchor="_j7zvwaeo97g1">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_j7zvwaeo97g1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・システム情報の探索</w:t>
            <w:tab/>
            <w:t xml:space="preserve">269</w:t>
          </w:r>
          <w:r w:rsidDel="00000000" w:rsidR="00000000" w:rsidRPr="00000000">
            <w:fldChar w:fldCharType="end"/>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gm02ujt6sfvn">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31.1</w:t>
            </w:r>
          </w:hyperlink>
          <w:hyperlink w:anchor="_gm02ujt6sfvn">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_gm02ujt6sfvn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戦術：情報の探索</w:t>
            <w:tab/>
            <w:t xml:space="preserve">269</w:t>
          </w:r>
          <w:r w:rsidDel="00000000" w:rsidR="00000000" w:rsidRPr="00000000">
            <w:fldChar w:fldCharType="end"/>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iej4ll0mid9">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31.2</w:t>
            </w:r>
          </w:hyperlink>
          <w:hyperlink w:anchor="_iej4ll0mid9">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_iej4ll0mid9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269</w:t>
          </w:r>
          <w:r w:rsidDel="00000000" w:rsidR="00000000" w:rsidRPr="00000000">
            <w:fldChar w:fldCharType="end"/>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8ztqpqj9tn8e">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31.3</w:t>
            </w:r>
          </w:hyperlink>
          <w:hyperlink w:anchor="_8ztqpqj9tn8e">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_8ztqpqj9tn8e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269</w:t>
          </w:r>
          <w:r w:rsidDel="00000000" w:rsidR="00000000" w:rsidRPr="00000000">
            <w:fldChar w:fldCharType="end"/>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i6m5o453j9s4">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31.4</w:t>
            </w:r>
          </w:hyperlink>
          <w:hyperlink w:anchor="_i6m5o453j9s4">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_i6m5o453j9s4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269</w:t>
          </w:r>
          <w:r w:rsidDel="00000000" w:rsidR="00000000" w:rsidRPr="00000000">
            <w:fldChar w:fldCharType="end"/>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vc5hx2l5y401">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31.5</w:t>
            </w:r>
          </w:hyperlink>
          <w:hyperlink w:anchor="_vc5hx2l5y401">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_vc5hx2l5y401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269</w:t>
          </w:r>
          <w:r w:rsidDel="00000000" w:rsidR="00000000" w:rsidRPr="00000000">
            <w:fldChar w:fldCharType="end"/>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b77bk3zdm1v6">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31.6</w:t>
            </w:r>
          </w:hyperlink>
          <w:hyperlink w:anchor="_b77bk3zdm1v6">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_b77bk3zdm1v6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270</w:t>
          </w:r>
          <w:r w:rsidDel="00000000" w:rsidR="00000000" w:rsidRPr="00000000">
            <w:fldChar w:fldCharType="end"/>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mtn1igcy9b5">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31.7</w:t>
            </w:r>
          </w:hyperlink>
          <w:hyperlink w:anchor="_hmtn1igcy9b5">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_hmtn1igcy9b5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270</w:t>
          </w:r>
          <w:r w:rsidDel="00000000" w:rsidR="00000000" w:rsidRPr="00000000">
            <w:fldChar w:fldCharType="end"/>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rhi40f4kdp5y">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31.8</w:t>
            </w:r>
          </w:hyperlink>
          <w:hyperlink w:anchor="_rhi40f4kdp5y">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_rhi40f4kdp5y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270</w:t>
          </w:r>
          <w:r w:rsidDel="00000000" w:rsidR="00000000" w:rsidRPr="00000000">
            <w:fldChar w:fldCharType="end"/>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66n3dmsbbypt">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32</w:t>
            </w:r>
          </w:hyperlink>
          <w:hyperlink w:anchor="_66n3dmsbbypt">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_66n3dmsbbypt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・システムのネットワーク設定の探索</w:t>
            <w:tab/>
            <w:t xml:space="preserve">272</w:t>
          </w:r>
          <w:r w:rsidDel="00000000" w:rsidR="00000000" w:rsidRPr="00000000">
            <w:fldChar w:fldCharType="end"/>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48is8nraqv0n">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32.1</w:t>
            </w:r>
          </w:hyperlink>
          <w:hyperlink w:anchor="_48is8nraqv0n">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_48is8nraqv0n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戦術：情報の探索</w:t>
            <w:tab/>
            <w:t xml:space="preserve">272</w:t>
          </w:r>
          <w:r w:rsidDel="00000000" w:rsidR="00000000" w:rsidRPr="00000000">
            <w:fldChar w:fldCharType="end"/>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sqr4eq1n9q3l">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32.2</w:t>
            </w:r>
          </w:hyperlink>
          <w:hyperlink w:anchor="_sqr4eq1n9q3l">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_sqr4eq1n9q3l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272</w:t>
          </w:r>
          <w:r w:rsidDel="00000000" w:rsidR="00000000" w:rsidRPr="00000000">
            <w:fldChar w:fldCharType="end"/>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dy20pdm7um1j">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32.3</w:t>
            </w:r>
          </w:hyperlink>
          <w:hyperlink w:anchor="_dy20pdm7um1j">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_dy20pdm7um1j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272</w:t>
          </w:r>
          <w:r w:rsidDel="00000000" w:rsidR="00000000" w:rsidRPr="00000000">
            <w:fldChar w:fldCharType="end"/>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dkbuxqinc970">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32.4</w:t>
            </w:r>
          </w:hyperlink>
          <w:hyperlink w:anchor="_dkbuxqinc970">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_dkbuxqinc970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272</w:t>
          </w:r>
          <w:r w:rsidDel="00000000" w:rsidR="00000000" w:rsidRPr="00000000">
            <w:fldChar w:fldCharType="end"/>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7re6zzrkpk62">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32.5</w:t>
            </w:r>
          </w:hyperlink>
          <w:hyperlink w:anchor="_7re6zzrkpk62">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_7re6zzrkpk62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272</w:t>
          </w:r>
          <w:r w:rsidDel="00000000" w:rsidR="00000000" w:rsidRPr="00000000">
            <w:fldChar w:fldCharType="end"/>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809500pybfct">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32.6</w:t>
            </w:r>
          </w:hyperlink>
          <w:hyperlink w:anchor="_809500pybfct">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_809500pybfct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272</w:t>
          </w:r>
          <w:r w:rsidDel="00000000" w:rsidR="00000000" w:rsidRPr="00000000">
            <w:fldChar w:fldCharType="end"/>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934h9nzfvzyc">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32.7</w:t>
            </w:r>
          </w:hyperlink>
          <w:hyperlink w:anchor="_934h9nzfvzyc">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_934h9nzfvzyc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272</w:t>
          </w:r>
          <w:r w:rsidDel="00000000" w:rsidR="00000000" w:rsidRPr="00000000">
            <w:fldChar w:fldCharType="end"/>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bk15kq3lm7v">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32.8</w:t>
            </w:r>
          </w:hyperlink>
          <w:hyperlink w:anchor="_bk15kq3lm7v">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_bk15kq3lm7v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273</w:t>
          </w:r>
          <w:r w:rsidDel="00000000" w:rsidR="00000000" w:rsidRPr="00000000">
            <w:fldChar w:fldCharType="end"/>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5t3yjfiif2nc">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33</w:t>
            </w:r>
          </w:hyperlink>
          <w:hyperlink w:anchor="_5t3yjfiif2nc">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_5t3yjfiif2nc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・システムユーザーの探索</w:t>
            <w:tab/>
            <w:t xml:space="preserve">274</w:t>
          </w:r>
          <w:r w:rsidDel="00000000" w:rsidR="00000000" w:rsidRPr="00000000">
            <w:fldChar w:fldCharType="end"/>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ia74wibhax6t">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33.1</w:t>
            </w:r>
          </w:hyperlink>
          <w:hyperlink w:anchor="_ia74wibhax6t">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_ia74wibhax6t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戦術：情報の探索</w:t>
            <w:tab/>
            <w:t xml:space="preserve">274</w:t>
          </w:r>
          <w:r w:rsidDel="00000000" w:rsidR="00000000" w:rsidRPr="00000000">
            <w:fldChar w:fldCharType="end"/>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tdjk1ug3xqlu">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33.2</w:t>
            </w:r>
          </w:hyperlink>
          <w:hyperlink w:anchor="_tdjk1ug3xqlu">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_tdjk1ug3xqlu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274</w:t>
          </w:r>
          <w:r w:rsidDel="00000000" w:rsidR="00000000" w:rsidRPr="00000000">
            <w:fldChar w:fldCharType="end"/>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nv25z9hr1l0p">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33.3</w:t>
            </w:r>
          </w:hyperlink>
          <w:hyperlink w:anchor="_nv25z9hr1l0p">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_nv25z9hr1l0p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274</w:t>
          </w:r>
          <w:r w:rsidDel="00000000" w:rsidR="00000000" w:rsidRPr="00000000">
            <w:fldChar w:fldCharType="end"/>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emldyjy7of">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33.4</w:t>
            </w:r>
          </w:hyperlink>
          <w:hyperlink w:anchor="_emldyjy7of">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_emldyjy7of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274</w:t>
          </w:r>
          <w:r w:rsidDel="00000000" w:rsidR="00000000" w:rsidRPr="00000000">
            <w:fldChar w:fldCharType="end"/>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nttvygzgcxmu">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33.5</w:t>
            </w:r>
          </w:hyperlink>
          <w:hyperlink w:anchor="_nttvygzgcxmu">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_nttvygzgcxmu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274</w:t>
          </w:r>
          <w:r w:rsidDel="00000000" w:rsidR="00000000" w:rsidRPr="00000000">
            <w:fldChar w:fldCharType="end"/>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iue89mmuuukt">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33.6</w:t>
            </w:r>
          </w:hyperlink>
          <w:hyperlink w:anchor="_iue89mmuuukt">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_iue89mmuuukt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274</w:t>
          </w:r>
          <w:r w:rsidDel="00000000" w:rsidR="00000000" w:rsidRPr="00000000">
            <w:fldChar w:fldCharType="end"/>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vkd6dwsin6yv">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33.7</w:t>
            </w:r>
          </w:hyperlink>
          <w:hyperlink w:anchor="_vkd6dwsin6yv">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_vkd6dwsin6yv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274</w:t>
          </w:r>
          <w:r w:rsidDel="00000000" w:rsidR="00000000" w:rsidRPr="00000000">
            <w:fldChar w:fldCharType="end"/>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fsr2fkbf8b21">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33.8</w:t>
            </w:r>
          </w:hyperlink>
          <w:hyperlink w:anchor="_fsr2fkbf8b21">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_fsr2fkbf8b21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275</w:t>
          </w:r>
          <w:r w:rsidDel="00000000" w:rsidR="00000000" w:rsidRPr="00000000">
            <w:fldChar w:fldCharType="end"/>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ir3wyslkxiv6">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34</w:t>
            </w:r>
          </w:hyperlink>
          <w:hyperlink w:anchor="_ir3wyslkxiv6">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_ir3wyslkxiv6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・Pass the Hash</w:t>
            <w:tab/>
            <w:t xml:space="preserve">276</w:t>
          </w:r>
          <w:r w:rsidDel="00000000" w:rsidR="00000000" w:rsidRPr="00000000">
            <w:fldChar w:fldCharType="end"/>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rcx5v1isqqj">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34.1</w:t>
            </w:r>
          </w:hyperlink>
          <w:hyperlink w:anchor="_qrcx5v1isqqj">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_qrcx5v1isqqj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戦術：水平展開</w:t>
            <w:tab/>
            <w:t xml:space="preserve">276</w:t>
          </w:r>
          <w:r w:rsidDel="00000000" w:rsidR="00000000" w:rsidRPr="00000000">
            <w:fldChar w:fldCharType="end"/>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vatdagiadcbu">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34.2</w:t>
            </w:r>
          </w:hyperlink>
          <w:hyperlink w:anchor="_vatdagiadcbu">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_vatdagiadcbu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276</w:t>
          </w:r>
          <w:r w:rsidDel="00000000" w:rsidR="00000000" w:rsidRPr="00000000">
            <w:fldChar w:fldCharType="end"/>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gjs69v1obx4o">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34.3</w:t>
            </w:r>
          </w:hyperlink>
          <w:hyperlink w:anchor="_gjs69v1obx4o">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_gjs69v1obx4o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276</w:t>
          </w:r>
          <w:r w:rsidDel="00000000" w:rsidR="00000000" w:rsidRPr="00000000">
            <w:fldChar w:fldCharType="end"/>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x4f0p7i5k44">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34.4</w:t>
            </w:r>
          </w:hyperlink>
          <w:hyperlink w:anchor="_x4f0p7i5k44">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_x4f0p7i5k44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276</w:t>
          </w:r>
          <w:r w:rsidDel="00000000" w:rsidR="00000000" w:rsidRPr="00000000">
            <w:fldChar w:fldCharType="end"/>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p2c9q5xsfvys">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34.5</w:t>
            </w:r>
          </w:hyperlink>
          <w:hyperlink w:anchor="_p2c9q5xsfvys">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_p2c9q5xsfvys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276</w:t>
          </w:r>
          <w:r w:rsidDel="00000000" w:rsidR="00000000" w:rsidRPr="00000000">
            <w:fldChar w:fldCharType="end"/>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d1mbe2gzim9o">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34.6</w:t>
            </w:r>
          </w:hyperlink>
          <w:hyperlink w:anchor="_d1mbe2gzim9o">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_d1mbe2gzim9o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277</w:t>
          </w:r>
          <w:r w:rsidDel="00000000" w:rsidR="00000000" w:rsidRPr="00000000">
            <w:fldChar w:fldCharType="end"/>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jbbnfqmabipf">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34.7</w:t>
            </w:r>
          </w:hyperlink>
          <w:hyperlink w:anchor="_jbbnfqmabipf">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_jbbnfqmabipf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278</w:t>
          </w:r>
          <w:r w:rsidDel="00000000" w:rsidR="00000000" w:rsidRPr="00000000">
            <w:fldChar w:fldCharType="end"/>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573rpkfr2yym">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34.8</w:t>
            </w:r>
          </w:hyperlink>
          <w:hyperlink w:anchor="_573rpkfr2yym">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_573rpkfr2yym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284</w:t>
          </w:r>
          <w:r w:rsidDel="00000000" w:rsidR="00000000" w:rsidRPr="00000000">
            <w:fldChar w:fldCharType="end"/>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m6p8n1zw1qn">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35</w:t>
            </w:r>
          </w:hyperlink>
          <w:hyperlink w:anchor="_m6p8n1zw1qn">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_m6p8n1zw1qn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・ローカルシステムからのデータ収集</w:t>
            <w:tab/>
            <w:t xml:space="preserve">285</w:t>
          </w:r>
          <w:r w:rsidDel="00000000" w:rsidR="00000000" w:rsidRPr="00000000">
            <w:fldChar w:fldCharType="end"/>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a9pnm5j4hh4j">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35.1</w:t>
            </w:r>
          </w:hyperlink>
          <w:hyperlink w:anchor="_a9pnm5j4hh4j">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_a9pnm5j4hh4j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戦術：情報の収集</w:t>
            <w:tab/>
            <w:t xml:space="preserve">285</w:t>
          </w:r>
          <w:r w:rsidDel="00000000" w:rsidR="00000000" w:rsidRPr="00000000">
            <w:fldChar w:fldCharType="end"/>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b3xgcsubeh6k">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35.2</w:t>
            </w:r>
          </w:hyperlink>
          <w:hyperlink w:anchor="_b3xgcsubeh6k">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_b3xgcsubeh6k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285</w:t>
          </w:r>
          <w:r w:rsidDel="00000000" w:rsidR="00000000" w:rsidRPr="00000000">
            <w:fldChar w:fldCharType="end"/>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edr6xw714xb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35.3</w:t>
            </w:r>
          </w:hyperlink>
          <w:hyperlink w:anchor="_edr6xw714xb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_edr6xw714xbr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285</w:t>
          </w:r>
          <w:r w:rsidDel="00000000" w:rsidR="00000000" w:rsidRPr="00000000">
            <w:fldChar w:fldCharType="end"/>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287twp5pkjhp">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35.4</w:t>
            </w:r>
          </w:hyperlink>
          <w:hyperlink w:anchor="_287twp5pkjhp">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_287twp5pkjhp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285</w:t>
          </w:r>
          <w:r w:rsidDel="00000000" w:rsidR="00000000" w:rsidRPr="00000000">
            <w:fldChar w:fldCharType="end"/>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swy4so653sdn">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35.5</w:t>
            </w:r>
          </w:hyperlink>
          <w:hyperlink w:anchor="_swy4so653sdn">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_swy4so653sdn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285</w:t>
          </w:r>
          <w:r w:rsidDel="00000000" w:rsidR="00000000" w:rsidRPr="00000000">
            <w:fldChar w:fldCharType="end"/>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l4x0dcvyv47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35.6</w:t>
            </w:r>
          </w:hyperlink>
          <w:hyperlink w:anchor="_l4x0dcvyv47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_l4x0dcvyv47r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285</w:t>
          </w:r>
          <w:r w:rsidDel="00000000" w:rsidR="00000000" w:rsidRPr="00000000">
            <w:fldChar w:fldCharType="end"/>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srkvhavdor6k">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35.7</w:t>
            </w:r>
          </w:hyperlink>
          <w:hyperlink w:anchor="_srkvhavdor6k">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_srkvhavdor6k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286</w:t>
          </w:r>
          <w:r w:rsidDel="00000000" w:rsidR="00000000" w:rsidRPr="00000000">
            <w:fldChar w:fldCharType="end"/>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8rt8uwisbthh">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35.8</w:t>
            </w:r>
          </w:hyperlink>
          <w:hyperlink w:anchor="_8rt8uwisbthh">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_8rt8uwisbthh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286</w:t>
          </w:r>
          <w:r w:rsidDel="00000000" w:rsidR="00000000" w:rsidRPr="00000000">
            <w:fldChar w:fldCharType="end"/>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pp6j6qrx2hrj">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36</w:t>
            </w:r>
          </w:hyperlink>
          <w:hyperlink w:anchor="_pp6j6qrx2hrj">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_pp6j6qrx2hrj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・ネットワーク共有ドライブからのデータ収集</w:t>
            <w:tab/>
            <w:t xml:space="preserve">287</w:t>
          </w:r>
          <w:r w:rsidDel="00000000" w:rsidR="00000000" w:rsidRPr="00000000">
            <w:fldChar w:fldCharType="end"/>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jsstmqgw325h">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36.1</w:t>
            </w:r>
          </w:hyperlink>
          <w:hyperlink w:anchor="_jsstmqgw325h">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_jsstmqgw325h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戦術:情報の収集</w:t>
            <w:tab/>
            <w:t xml:space="preserve">287</w:t>
          </w:r>
          <w:r w:rsidDel="00000000" w:rsidR="00000000" w:rsidRPr="00000000">
            <w:fldChar w:fldCharType="end"/>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yqnzct1a5ucv">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36.2</w:t>
            </w:r>
          </w:hyperlink>
          <w:hyperlink w:anchor="_yqnzct1a5ucv">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_yqnzct1a5ucv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287</w:t>
          </w:r>
          <w:r w:rsidDel="00000000" w:rsidR="00000000" w:rsidRPr="00000000">
            <w:fldChar w:fldCharType="end"/>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l4u8swn7b4t">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36.3</w:t>
            </w:r>
          </w:hyperlink>
          <w:hyperlink w:anchor="_ql4u8swn7b4t">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_ql4u8swn7b4t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287</w:t>
          </w:r>
          <w:r w:rsidDel="00000000" w:rsidR="00000000" w:rsidRPr="00000000">
            <w:fldChar w:fldCharType="end"/>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8l9w1okzf3di">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36.4</w:t>
            </w:r>
          </w:hyperlink>
          <w:hyperlink w:anchor="_8l9w1okzf3di">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_8l9w1okzf3di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287</w:t>
          </w:r>
          <w:r w:rsidDel="00000000" w:rsidR="00000000" w:rsidRPr="00000000">
            <w:fldChar w:fldCharType="end"/>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9f2lr382w2gy">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36.5</w:t>
            </w:r>
          </w:hyperlink>
          <w:hyperlink w:anchor="_9f2lr382w2gy">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_9f2lr382w2gy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287</w:t>
          </w:r>
          <w:r w:rsidDel="00000000" w:rsidR="00000000" w:rsidRPr="00000000">
            <w:fldChar w:fldCharType="end"/>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4g7oegx9qk0x">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36.6</w:t>
            </w:r>
          </w:hyperlink>
          <w:hyperlink w:anchor="_4g7oegx9qk0x">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_4g7oegx9qk0x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287</w:t>
          </w:r>
          <w:r w:rsidDel="00000000" w:rsidR="00000000" w:rsidRPr="00000000">
            <w:fldChar w:fldCharType="end"/>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xqurng5soiji">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36.7</w:t>
            </w:r>
          </w:hyperlink>
          <w:hyperlink w:anchor="_xqurng5soiji">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_xqurng5soiji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287</w:t>
          </w:r>
          <w:r w:rsidDel="00000000" w:rsidR="00000000" w:rsidRPr="00000000">
            <w:fldChar w:fldCharType="end"/>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lip5ziq0t76h">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36.8</w:t>
            </w:r>
          </w:hyperlink>
          <w:hyperlink w:anchor="_lip5ziq0t76h">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_lip5ziq0t76h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288</w:t>
          </w:r>
          <w:r w:rsidDel="00000000" w:rsidR="00000000" w:rsidRPr="00000000">
            <w:fldChar w:fldCharType="end"/>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jptn1prldw9">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37</w:t>
            </w:r>
          </w:hyperlink>
          <w:hyperlink w:anchor="_qjptn1prldw9">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_qjptn1prldw9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・データの圧縮</w:t>
            <w:tab/>
            <w:t xml:space="preserve">290</w:t>
          </w:r>
          <w:r w:rsidDel="00000000" w:rsidR="00000000" w:rsidRPr="00000000">
            <w:fldChar w:fldCharType="end"/>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i2v02lydhly9">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37.1</w:t>
            </w:r>
          </w:hyperlink>
          <w:hyperlink w:anchor="_i2v02lydhly9">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_i2v02lydhly9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戦術：持ち出し</w:t>
            <w:tab/>
            <w:t xml:space="preserve">290</w:t>
          </w:r>
          <w:r w:rsidDel="00000000" w:rsidR="00000000" w:rsidRPr="00000000">
            <w:fldChar w:fldCharType="end"/>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1rpr6u9csjy1">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37.2</w:t>
            </w:r>
          </w:hyperlink>
          <w:hyperlink w:anchor="_1rpr6u9csjy1">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_1rpr6u9csjy1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290</w:t>
          </w:r>
          <w:r w:rsidDel="00000000" w:rsidR="00000000" w:rsidRPr="00000000">
            <w:fldChar w:fldCharType="end"/>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wvxrvgb1j5sm">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37.3</w:t>
            </w:r>
          </w:hyperlink>
          <w:hyperlink w:anchor="_wvxrvgb1j5sm">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_wvxrvgb1j5sm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290</w:t>
          </w:r>
          <w:r w:rsidDel="00000000" w:rsidR="00000000" w:rsidRPr="00000000">
            <w:fldChar w:fldCharType="end"/>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xadrust5vmxt">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37.4</w:t>
            </w:r>
          </w:hyperlink>
          <w:hyperlink w:anchor="_xadrust5vmxt">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_xadrust5vmxt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290</w:t>
          </w:r>
          <w:r w:rsidDel="00000000" w:rsidR="00000000" w:rsidRPr="00000000">
            <w:fldChar w:fldCharType="end"/>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ehiopuvds3oi">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37.5</w:t>
            </w:r>
          </w:hyperlink>
          <w:hyperlink w:anchor="_ehiopuvds3oi">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_ehiopuvds3oi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290</w:t>
          </w:r>
          <w:r w:rsidDel="00000000" w:rsidR="00000000" w:rsidRPr="00000000">
            <w:fldChar w:fldCharType="end"/>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ky4qv6o47cs4">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37.6</w:t>
            </w:r>
          </w:hyperlink>
          <w:hyperlink w:anchor="_ky4qv6o47cs4">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_ky4qv6o47cs4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290</w:t>
          </w:r>
          <w:r w:rsidDel="00000000" w:rsidR="00000000" w:rsidRPr="00000000">
            <w:fldChar w:fldCharType="end"/>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4xfi4uay74ec">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37.7</w:t>
            </w:r>
          </w:hyperlink>
          <w:hyperlink w:anchor="_4xfi4uay74ec">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_4xfi4uay74ec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290</w:t>
          </w:r>
          <w:r w:rsidDel="00000000" w:rsidR="00000000" w:rsidRPr="00000000">
            <w:fldChar w:fldCharType="end"/>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3hrhoi3ol10k">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37.8</w:t>
            </w:r>
          </w:hyperlink>
          <w:hyperlink w:anchor="_3hrhoi3ol10k">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_3hrhoi3ol10k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291</w:t>
          </w:r>
          <w:r w:rsidDel="00000000" w:rsidR="00000000" w:rsidRPr="00000000">
            <w:fldChar w:fldCharType="end"/>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25veoucyq1k2">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38</w:t>
            </w:r>
          </w:hyperlink>
          <w:hyperlink w:anchor="_25veoucyq1k2">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_25veoucyq1k2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・一般的に利用されるポートの悪用</w:t>
            <w:tab/>
            <w:t xml:space="preserve">292</w:t>
          </w:r>
          <w:r w:rsidDel="00000000" w:rsidR="00000000" w:rsidRPr="00000000">
            <w:fldChar w:fldCharType="end"/>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knmi3zehr8c">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38.1</w:t>
            </w:r>
          </w:hyperlink>
          <w:hyperlink w:anchor="_qknmi3zehr8c">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_qknmi3zehr8c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戦術：外部からの指令統制</w:t>
            <w:tab/>
            <w:t xml:space="preserve">292</w:t>
          </w:r>
          <w:r w:rsidDel="00000000" w:rsidR="00000000" w:rsidRPr="00000000">
            <w:fldChar w:fldCharType="end"/>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3nr4c0wfx25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38.2</w:t>
            </w:r>
          </w:hyperlink>
          <w:hyperlink w:anchor="_3nr4c0wfx25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_3nr4c0wfx25r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292</w:t>
          </w:r>
          <w:r w:rsidDel="00000000" w:rsidR="00000000" w:rsidRPr="00000000">
            <w:fldChar w:fldCharType="end"/>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lfmi1e82vf2">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38.3</w:t>
            </w:r>
          </w:hyperlink>
          <w:hyperlink w:anchor="_lfmi1e82vf2">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_lfmi1e82vf2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292</w:t>
          </w:r>
          <w:r w:rsidDel="00000000" w:rsidR="00000000" w:rsidRPr="00000000">
            <w:fldChar w:fldCharType="end"/>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8owrnoabuig7">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38.4</w:t>
            </w:r>
          </w:hyperlink>
          <w:hyperlink w:anchor="_8owrnoabuig7">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_8owrnoabuig7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292</w:t>
          </w:r>
          <w:r w:rsidDel="00000000" w:rsidR="00000000" w:rsidRPr="00000000">
            <w:fldChar w:fldCharType="end"/>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vbibw1i18xt5">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38.5</w:t>
            </w:r>
          </w:hyperlink>
          <w:hyperlink w:anchor="_vbibw1i18xt5">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_vbibw1i18xt5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292</w:t>
          </w:r>
          <w:r w:rsidDel="00000000" w:rsidR="00000000" w:rsidRPr="00000000">
            <w:fldChar w:fldCharType="end"/>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4y1psdak55jx">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38.6</w:t>
            </w:r>
          </w:hyperlink>
          <w:hyperlink w:anchor="_4y1psdak55jx">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_4y1psdak55jx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293</w:t>
          </w:r>
          <w:r w:rsidDel="00000000" w:rsidR="00000000" w:rsidRPr="00000000">
            <w:fldChar w:fldCharType="end"/>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6a674ajg4wx4">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38.7</w:t>
            </w:r>
          </w:hyperlink>
          <w:hyperlink w:anchor="_6a674ajg4wx4">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_6a674ajg4wx4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293</w:t>
          </w:r>
          <w:r w:rsidDel="00000000" w:rsidR="00000000" w:rsidRPr="00000000">
            <w:fldChar w:fldCharType="end"/>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eoh2k2nrl4xz">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38.8</w:t>
            </w:r>
          </w:hyperlink>
          <w:hyperlink w:anchor="_eoh2k2nrl4xz">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_eoh2k2nrl4xz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293</w:t>
          </w:r>
          <w:r w:rsidDel="00000000" w:rsidR="00000000" w:rsidRPr="00000000">
            <w:fldChar w:fldCharType="end"/>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237al6a7jpua">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39</w:t>
            </w:r>
          </w:hyperlink>
          <w:hyperlink w:anchor="_237al6a7jpua">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_237al6a7jpua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・標準アプリケーションレイヤプロトコル(HTTP,SMTPなど)</w:t>
            <w:tab/>
            <w:t xml:space="preserve">295</w:t>
          </w:r>
          <w:r w:rsidDel="00000000" w:rsidR="00000000" w:rsidRPr="00000000">
            <w:fldChar w:fldCharType="end"/>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k0cntv9tjsqp">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39.1</w:t>
            </w:r>
          </w:hyperlink>
          <w:hyperlink w:anchor="_k0cntv9tjsqp">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_k0cntv9tjsqp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戦術：外部からの指令統制</w:t>
            <w:tab/>
            <w:t xml:space="preserve">295</w:t>
          </w:r>
          <w:r w:rsidDel="00000000" w:rsidR="00000000" w:rsidRPr="00000000">
            <w:fldChar w:fldCharType="end"/>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y89q9wld341o">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39.2</w:t>
            </w:r>
          </w:hyperlink>
          <w:hyperlink w:anchor="_y89q9wld341o">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_y89q9wld341o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295</w:t>
          </w:r>
          <w:r w:rsidDel="00000000" w:rsidR="00000000" w:rsidRPr="00000000">
            <w:fldChar w:fldCharType="end"/>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kgsua6bstqo2">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39.3</w:t>
            </w:r>
          </w:hyperlink>
          <w:hyperlink w:anchor="_kgsua6bstqo2">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_kgsua6bstqo2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295</w:t>
          </w:r>
          <w:r w:rsidDel="00000000" w:rsidR="00000000" w:rsidRPr="00000000">
            <w:fldChar w:fldCharType="end"/>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k7abfwuxprnb">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39.4</w:t>
            </w:r>
          </w:hyperlink>
          <w:hyperlink w:anchor="_k7abfwuxprnb">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_k7abfwuxprnb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296</w:t>
          </w:r>
          <w:r w:rsidDel="00000000" w:rsidR="00000000" w:rsidRPr="00000000">
            <w:fldChar w:fldCharType="end"/>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ks3i3e426sk">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39.5</w:t>
            </w:r>
          </w:hyperlink>
          <w:hyperlink w:anchor="_ks3i3e426sk">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_ks3i3e426sk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296</w:t>
          </w:r>
          <w:r w:rsidDel="00000000" w:rsidR="00000000" w:rsidRPr="00000000">
            <w:fldChar w:fldCharType="end"/>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1glidjojtkru">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39.6</w:t>
            </w:r>
          </w:hyperlink>
          <w:hyperlink w:anchor="_1glidjojtkru">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_1glidjojtkru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296</w:t>
          </w:r>
          <w:r w:rsidDel="00000000" w:rsidR="00000000" w:rsidRPr="00000000">
            <w:fldChar w:fldCharType="end"/>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c4jsq3brz8o4">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39.7</w:t>
            </w:r>
          </w:hyperlink>
          <w:hyperlink w:anchor="_c4jsq3brz8o4">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_c4jsq3brz8o4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296</w:t>
          </w:r>
          <w:r w:rsidDel="00000000" w:rsidR="00000000" w:rsidRPr="00000000">
            <w:fldChar w:fldCharType="end"/>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n2qy7s5705k7">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39.8</w:t>
            </w:r>
          </w:hyperlink>
          <w:hyperlink w:anchor="_n2qy7s5705k7">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_n2qy7s5705k7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296</w:t>
          </w:r>
          <w:r w:rsidDel="00000000" w:rsidR="00000000" w:rsidRPr="00000000">
            <w:fldChar w:fldCharType="end"/>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36"/>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mo9pdq2q4zrv">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40</w:t>
            </w:r>
          </w:hyperlink>
          <w:hyperlink w:anchor="_mo9pdq2q4zrv">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_mo9pdq2q4zrv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・データの暗号化</w:t>
            <w:tab/>
            <w:t xml:space="preserve">298</w:t>
          </w:r>
          <w:r w:rsidDel="00000000" w:rsidR="00000000" w:rsidRPr="00000000">
            <w:fldChar w:fldCharType="end"/>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88mjk3l901zl">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40.1</w:t>
            </w:r>
          </w:hyperlink>
          <w:hyperlink w:anchor="_88mjk3l901zl">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_88mjk3l901zl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戦術：持ち出し、外部からの指令統制</w:t>
            <w:tab/>
            <w:t xml:space="preserve">298</w:t>
          </w:r>
          <w:r w:rsidDel="00000000" w:rsidR="00000000" w:rsidRPr="00000000">
            <w:fldChar w:fldCharType="end"/>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sc49ofsmdf4c">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40.2</w:t>
            </w:r>
          </w:hyperlink>
          <w:hyperlink w:anchor="_sc49ofsmdf4c">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_sc49ofsmdf4c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概説</w:t>
            <w:tab/>
            <w:t xml:space="preserve">298</w:t>
          </w:r>
          <w:r w:rsidDel="00000000" w:rsidR="00000000" w:rsidRPr="00000000">
            <w:fldChar w:fldCharType="end"/>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wm9o2wg8sgvo">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40.3</w:t>
            </w:r>
          </w:hyperlink>
          <w:hyperlink w:anchor="_wm9o2wg8sgvo">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_wm9o2wg8sgvo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緩和の方針</w:t>
            <w:tab/>
            <w:t xml:space="preserve">298</w:t>
          </w:r>
          <w:r w:rsidDel="00000000" w:rsidR="00000000" w:rsidRPr="00000000">
            <w:fldChar w:fldCharType="end"/>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dxrkff7vnne9">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40.4</w:t>
            </w:r>
          </w:hyperlink>
          <w:hyperlink w:anchor="_dxrkff7vnne9">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_dxrkff7vnne9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運用やNetworkが変更された場合の影響の有無</w:t>
            <w:tab/>
            <w:t xml:space="preserve">298</w:t>
          </w:r>
          <w:r w:rsidDel="00000000" w:rsidR="00000000" w:rsidRPr="00000000">
            <w:fldChar w:fldCharType="end"/>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bzgjl28khckh">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40.5</w:t>
            </w:r>
          </w:hyperlink>
          <w:hyperlink w:anchor="_bzgjl28khckh">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_bzgjl28khckh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優先すべき措置</w:t>
            <w:tab/>
            <w:t xml:space="preserve">298</w:t>
          </w:r>
          <w:r w:rsidDel="00000000" w:rsidR="00000000" w:rsidRPr="00000000">
            <w:fldChar w:fldCharType="end"/>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5uco80vzc2ld">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40.6</w:t>
            </w:r>
          </w:hyperlink>
          <w:hyperlink w:anchor="_5uco80vzc2ld">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_5uco80vzc2ld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ユーザー運用管理責任</w:t>
            <w:tab/>
            <w:t xml:space="preserve">298</w:t>
          </w:r>
          <w:r w:rsidDel="00000000" w:rsidR="00000000" w:rsidRPr="00000000">
            <w:fldChar w:fldCharType="end"/>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8octl3if4r9z">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40.7</w:t>
            </w:r>
          </w:hyperlink>
          <w:hyperlink w:anchor="_8octl3if4r9z">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_8octl3if4r9z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情報システム設計開発部門・運用部門（ベンダー代行を含む)</w:t>
            <w:tab/>
            <w:t xml:space="preserve">299</w:t>
          </w:r>
          <w:r w:rsidDel="00000000" w:rsidR="00000000" w:rsidRPr="00000000">
            <w:fldChar w:fldCharType="end"/>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736"/>
            </w:tabs>
            <w:spacing w:after="0" w:before="0" w:line="390" w:lineRule="auto"/>
            <w:ind w:left="601"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2x37nym7rfe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40.8</w:t>
            </w:r>
          </w:hyperlink>
          <w:hyperlink w:anchor="_2x37nym7rfe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_2x37nym7rfer \h </w:instrText>
            <w:fldChar w:fldCharType="separate"/>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受託開発ベンダー管理責任</w:t>
            <w:tab/>
            <w:t xml:space="preserve">299</w:t>
          </w:r>
          <w:r w:rsidDel="00000000" w:rsidR="00000000" w:rsidRPr="00000000">
            <w:fldChar w:fldCharType="end"/>
          </w:r>
          <w:r w:rsidDel="00000000" w:rsidR="00000000" w:rsidRPr="00000000">
            <w:rPr>
              <w:rtl w:val="0"/>
            </w:rPr>
          </w:r>
        </w:p>
        <w:p w:rsidR="00000000" w:rsidDel="00000000" w:rsidP="00000000" w:rsidRDefault="00000000" w:rsidRPr="00000000" w14:paraId="0000016B">
          <w:pPr>
            <w:spacing w:after="182"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C">
      <w:pPr>
        <w:spacing w:after="0" w:line="400" w:lineRule="auto"/>
        <w:rPr/>
      </w:pPr>
      <w:r w:rsidDel="00000000" w:rsidR="00000000" w:rsidRPr="00000000">
        <w:rPr>
          <w:rtl w:val="0"/>
        </w:rPr>
        <w:t xml:space="preserve">参考例</w:t>
      </w:r>
    </w:p>
    <w:p w:rsidR="00000000" w:rsidDel="00000000" w:rsidP="00000000" w:rsidRDefault="00000000" w:rsidRPr="00000000" w14:paraId="0000016D">
      <w:pPr>
        <w:spacing w:after="0" w:line="400" w:lineRule="auto"/>
        <w:ind w:firstLine="600"/>
        <w:rPr/>
      </w:pPr>
      <w:r w:rsidDel="00000000" w:rsidR="00000000" w:rsidRPr="00000000">
        <w:rPr>
          <w:rtl w:val="0"/>
        </w:rPr>
        <w:t xml:space="preserve">OWASP アプリケーションセキュリティ検証標準 4.0</w:t>
      </w:r>
    </w:p>
    <w:p w:rsidR="00000000" w:rsidDel="00000000" w:rsidP="00000000" w:rsidRDefault="00000000" w:rsidRPr="00000000" w14:paraId="0000016E">
      <w:pPr>
        <w:spacing w:after="182" w:line="240" w:lineRule="auto"/>
        <w:rPr/>
      </w:pPr>
      <w:r w:rsidDel="00000000" w:rsidR="00000000" w:rsidRPr="00000000">
        <w:rPr>
          <w:rtl w:val="0"/>
        </w:rPr>
      </w:r>
    </w:p>
    <w:p w:rsidR="00000000" w:rsidDel="00000000" w:rsidP="00000000" w:rsidRDefault="00000000" w:rsidRPr="00000000" w14:paraId="0000016F">
      <w:pPr>
        <w:spacing w:after="182" w:line="240" w:lineRule="auto"/>
        <w:rPr/>
      </w:pPr>
      <w:r w:rsidDel="00000000" w:rsidR="00000000" w:rsidRPr="00000000">
        <w:rPr>
          <w:rtl w:val="0"/>
        </w:rPr>
      </w:r>
    </w:p>
    <w:p w:rsidR="00000000" w:rsidDel="00000000" w:rsidP="00000000" w:rsidRDefault="00000000" w:rsidRPr="00000000" w14:paraId="00000170">
      <w:pPr>
        <w:spacing w:after="182" w:line="240" w:lineRule="auto"/>
        <w:rPr/>
      </w:pPr>
      <w:r w:rsidDel="00000000" w:rsidR="00000000" w:rsidRPr="00000000">
        <w:rPr>
          <w:rtl w:val="0"/>
        </w:rPr>
      </w:r>
    </w:p>
    <w:p w:rsidR="00000000" w:rsidDel="00000000" w:rsidP="00000000" w:rsidRDefault="00000000" w:rsidRPr="00000000" w14:paraId="00000171">
      <w:pPr>
        <w:spacing w:after="182" w:line="240" w:lineRule="auto"/>
        <w:rPr/>
        <w:sectPr>
          <w:type w:val="continuous"/>
          <w:pgSz w:h="16838" w:w="11906" w:orient="portrait"/>
          <w:pgMar w:bottom="1440" w:top="1440" w:left="1080" w:right="1080" w:header="851" w:footer="992"/>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numPr>
          <w:ilvl w:val="0"/>
          <w:numId w:val="20"/>
        </w:numPr>
        <w:spacing w:after="365" w:before="365" w:lineRule="auto"/>
        <w:ind w:left="420" w:hanging="420"/>
        <w:rPr/>
        <w:sectPr>
          <w:footerReference r:id="rId14" w:type="first"/>
          <w:type w:val="nextPage"/>
          <w:pgSz w:h="16838" w:w="11906" w:orient="portrait"/>
          <w:pgMar w:bottom="1440" w:top="1440" w:left="1080" w:right="1080" w:header="851" w:footer="992"/>
          <w:pgNumType w:start="1"/>
          <w:titlePg w:val="1"/>
        </w:sectPr>
      </w:pPr>
      <w:bookmarkStart w:colFirst="0" w:colLast="0" w:name="_oexkmzliu8il" w:id="3"/>
      <w:bookmarkEnd w:id="3"/>
      <w:r w:rsidDel="00000000" w:rsidR="00000000" w:rsidRPr="00000000">
        <w:rPr>
          <w:rtl w:val="0"/>
        </w:rPr>
        <w:t xml:space="preserve">概要</w:t>
      </w:r>
    </w:p>
    <w:p w:rsidR="00000000" w:rsidDel="00000000" w:rsidP="00000000" w:rsidRDefault="00000000" w:rsidRPr="00000000" w14:paraId="00000173">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2"/>
        <w:numPr>
          <w:ilvl w:val="0"/>
          <w:numId w:val="27"/>
        </w:numPr>
        <w:spacing w:after="182" w:before="365" w:lineRule="auto"/>
        <w:ind w:left="420" w:hanging="420"/>
        <w:rPr/>
      </w:pPr>
      <w:bookmarkStart w:colFirst="0" w:colLast="0" w:name="_hmn8t39o1z86" w:id="4"/>
      <w:bookmarkEnd w:id="4"/>
      <w:r w:rsidDel="00000000" w:rsidR="00000000" w:rsidRPr="00000000">
        <w:rPr>
          <w:rtl w:val="0"/>
        </w:rPr>
        <w:t xml:space="preserve">はじめに </w:t>
      </w:r>
    </w:p>
    <w:p w:rsidR="00000000" w:rsidDel="00000000" w:rsidP="00000000" w:rsidRDefault="00000000" w:rsidRPr="00000000" w14:paraId="00000175">
      <w:pPr>
        <w:spacing w:after="182" w:lineRule="auto"/>
        <w:rPr/>
      </w:pPr>
      <w:r w:rsidDel="00000000" w:rsidR="00000000" w:rsidRPr="00000000">
        <w:rPr>
          <w:rtl w:val="0"/>
        </w:rPr>
        <w:t xml:space="preserve">本ガイドラインは、重要インフラ、大企業基幹系の受託開発に際して、ユーザーとベンダーがセキュリティ仕様を策定する際の、脅威分析とその対策を検討するためのOS、デスクトップアプリ、ブラウザーのセキュリティ設定を検討するためのガイドラインです。</w:t>
      </w:r>
    </w:p>
    <w:p w:rsidR="00000000" w:rsidDel="00000000" w:rsidP="00000000" w:rsidRDefault="00000000" w:rsidRPr="00000000" w14:paraId="00000176">
      <w:pPr>
        <w:spacing w:after="182" w:lineRule="auto"/>
        <w:rPr/>
      </w:pPr>
      <w:r w:rsidDel="00000000" w:rsidR="00000000" w:rsidRPr="00000000">
        <w:rPr>
          <w:rtl w:val="0"/>
        </w:rPr>
        <w:t xml:space="preserve">脅威については、NIST（米国国立標準技術研究所）の委託を受け、世界中のCVEの採番を行っている非営利法人 MITRE の ATT&amp;CK® Matrix for Enterprise をベースに、日本国内で発生したインシデントで実際に使われ、かつ、実績の多いものをセキュリティプロジェクトチームの有識者が抽出したものです。また、脅威に対する対策は、MITRE ATT&amp;CK Matrix for Enterprise の推奨する緩和策に加え、以下のガイドラインの緩和策を参照しています。</w:t>
      </w:r>
    </w:p>
    <w:p w:rsidR="00000000" w:rsidDel="00000000" w:rsidP="00000000" w:rsidRDefault="00000000" w:rsidRPr="00000000" w14:paraId="000001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ab/>
        <w:t xml:space="preserve">米国国防総省 Security Technical Implementation Guides (STIG)</w:t>
      </w:r>
    </w:p>
    <w:p w:rsidR="00000000" w:rsidDel="00000000" w:rsidP="00000000" w:rsidRDefault="00000000" w:rsidRPr="00000000" w14:paraId="000001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ab/>
        <w:t xml:space="preserve">米国 Center for Internet Security Benchmarks</w:t>
      </w:r>
    </w:p>
    <w:p w:rsidR="00000000" w:rsidDel="00000000" w:rsidP="00000000" w:rsidRDefault="00000000" w:rsidRPr="00000000" w14:paraId="000001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Microsoft® Security Baseline 及び Security Configuration Framework </w:t>
      </w:r>
    </w:p>
    <w:p w:rsidR="00000000" w:rsidDel="00000000" w:rsidP="00000000" w:rsidRDefault="00000000" w:rsidRPr="00000000" w14:paraId="0000017A">
      <w:pPr>
        <w:spacing w:after="182" w:lineRule="auto"/>
        <w:rPr/>
      </w:pPr>
      <w:r w:rsidDel="00000000" w:rsidR="00000000" w:rsidRPr="00000000">
        <w:rPr>
          <w:rtl w:val="0"/>
        </w:rPr>
        <w:t xml:space="preserve">また、OS等のセキュリティ設定ではカバーしきれない、SQLインジェクション攻撃やアプリケーションの構成の不備に起因する脆弱性対策を行うものとして、OWASP の Application Security Verification Standard (ASVS:アプリケーションセキュリティ検証標準) V4 と Java Spring Framework セキュアコーディングガイドラインを参考例として例示しました。 本ガイドラインとセキュアコーディングを合わせることで、より強靭なシステムの要件定義が可能となり、後工程でのセキュリティ実装がより具体的になると期待できます。</w:t>
      </w:r>
    </w:p>
    <w:p w:rsidR="00000000" w:rsidDel="00000000" w:rsidP="00000000" w:rsidRDefault="00000000" w:rsidRPr="00000000" w14:paraId="0000017B">
      <w:pPr>
        <w:spacing w:after="182" w:lineRule="auto"/>
        <w:rPr/>
      </w:pPr>
      <w:r w:rsidDel="00000000" w:rsidR="00000000" w:rsidRPr="00000000">
        <w:rPr>
          <w:rtl w:val="0"/>
        </w:rPr>
        <w:t xml:space="preserve">重要：攻撃者と彼らが生み出す脅威は日々、進化を遂げています。本ガイドラインは過去の実績のある脅威に対する緩和策の提案であり、このガイドラインを適用することでサイバー攻撃の被害をゼロにすることが保証されるわけではありません。</w:t>
      </w:r>
    </w:p>
    <w:p w:rsidR="00000000" w:rsidDel="00000000" w:rsidP="00000000" w:rsidRDefault="00000000" w:rsidRPr="00000000" w14:paraId="0000017C">
      <w:pPr>
        <w:spacing w:after="182" w:lineRule="auto"/>
        <w:rPr/>
      </w:pPr>
      <w:r w:rsidDel="00000000" w:rsidR="00000000" w:rsidRPr="00000000">
        <w:rPr>
          <w:rtl w:val="0"/>
        </w:rPr>
        <w:t xml:space="preserve">本ガイドラインを参考に、定期・不定期でシステム固有の脅威に対するリスクを認識し、そのリスクの緩和に向けた検討を続けることを強く推奨します。</w:t>
      </w:r>
    </w:p>
    <w:p w:rsidR="00000000" w:rsidDel="00000000" w:rsidP="00000000" w:rsidRDefault="00000000" w:rsidRPr="00000000" w14:paraId="0000017D">
      <w:pPr>
        <w:pStyle w:val="Heading3"/>
        <w:numPr>
          <w:ilvl w:val="1"/>
          <w:numId w:val="27"/>
        </w:numPr>
        <w:spacing w:before="365" w:lineRule="auto"/>
        <w:ind w:left="840" w:hanging="840"/>
        <w:rPr/>
      </w:pPr>
      <w:bookmarkStart w:colFirst="0" w:colLast="0" w:name="_6ip1g7cxiexo" w:id="5"/>
      <w:bookmarkEnd w:id="5"/>
      <w:r w:rsidDel="00000000" w:rsidR="00000000" w:rsidRPr="00000000">
        <w:rPr>
          <w:rtl w:val="0"/>
        </w:rPr>
        <w:t xml:space="preserve">米国国防総省 Security Technical Implementation Guides </w:t>
      </w:r>
    </w:p>
    <w:p w:rsidR="00000000" w:rsidDel="00000000" w:rsidP="00000000" w:rsidRDefault="00000000" w:rsidRPr="00000000" w14:paraId="0000017E">
      <w:pPr>
        <w:spacing w:after="182" w:lineRule="auto"/>
        <w:rPr/>
      </w:pPr>
      <w:r w:rsidDel="00000000" w:rsidR="00000000" w:rsidRPr="00000000">
        <w:rPr>
          <w:rtl w:val="0"/>
        </w:rPr>
        <w:t xml:space="preserve">米国国防総省 Security Technical Implementation Guides (STIGs) は、製品の安全な展開の実装を支援するように設計されたガイドラインで、ホームページによると「悪意のあるコンピューター攻撃に対して脆弱な情報システム/ソフトウェアを「ロックダウン」するための技術的なガイダンスが含まれています。」となっています。2020年10月時点で、507製品/ポリシーガイド/ツール（ドラフトを含む）が掲載されており、Network機器、セキュリティ製品、OS、アプリケーションソフト、データベースがバージョンごとに発行されています。また、さまざまなベンダーやコミュニティからの提案を受け、逐次、改訂されています。多くのサードパーティがSTIG Viewerを提供しており、各製品の設定データをXML、JSON、CSVで入手できます。</w:t>
      </w:r>
    </w:p>
    <w:p w:rsidR="00000000" w:rsidDel="00000000" w:rsidP="00000000" w:rsidRDefault="00000000" w:rsidRPr="00000000" w14:paraId="0000017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国防総省 STIGs </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0"/>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サードパーティーのSTIGVIWER</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1"/>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1">
      <w:pPr>
        <w:pStyle w:val="Heading3"/>
        <w:numPr>
          <w:ilvl w:val="1"/>
          <w:numId w:val="27"/>
        </w:numPr>
        <w:spacing w:before="365" w:lineRule="auto"/>
        <w:ind w:left="840" w:hanging="840"/>
        <w:rPr/>
      </w:pPr>
      <w:bookmarkStart w:colFirst="0" w:colLast="0" w:name="_iqiors249pf2" w:id="6"/>
      <w:bookmarkEnd w:id="6"/>
      <w:r w:rsidDel="00000000" w:rsidR="00000000" w:rsidRPr="00000000">
        <w:rPr>
          <w:rtl w:val="0"/>
        </w:rPr>
        <w:t xml:space="preserve">Center for Internet Security Benchmarks </w:t>
      </w:r>
    </w:p>
    <w:p w:rsidR="00000000" w:rsidDel="00000000" w:rsidP="00000000" w:rsidRDefault="00000000" w:rsidRPr="00000000" w14:paraId="00000182">
      <w:pPr>
        <w:spacing w:after="182" w:lineRule="auto"/>
        <w:rPr/>
      </w:pPr>
      <w:r w:rsidDel="00000000" w:rsidR="00000000" w:rsidRPr="00000000">
        <w:rPr>
          <w:rtl w:val="0"/>
        </w:rPr>
        <w:t xml:space="preserve">Center for Internet Security Inc は米国の州、地方、政府機関のサイバー攻撃の防御、対応、回復を担うMulti-State Information Sharing and Analysis Center（MS-ISAC）と、選挙事務所や選挙インフラシステムのサーバーセキュリティを担うElections Infrastructure Information Sharing and Analysis Center (EI-ISAC) の運用を行っている非営利法人です。 CIS Benchmarkはホームページによると「実証済みのガイドラインにより、サイバー攻撃に対して最も脆弱なオペレーティングシステム、ソフトウェア、およびネットワークを保護できます。進化するサイバーセキュリティの課題と闘うために、ボランティアのITコミュニティによって継続的に検証されています。」となっています。STIG同様にハードウェアからOS、アプリケーションに至る各個別製品の具体的な設定方法が掲載されており、NIST Cybersecurity Framework (CSF)、NIST SP 800-53、ISO 27000、PCI DSSなどの規格、枠組みに対応しています。BenchmarkはLevel 1（設定しても弊害がない基本的なセキュリティ要件）、Level 2（機能低下を起こすがより高度なセキュリティ環境向けセキュリティ要件）の2つの設定が提供されています。ツールを除き、実証済みのガイドラインが無償でダウンロードでき、2020年3月段階で、およそ600製品/バージョンが登録されています。STIG同様に、必要に応じて改訂されています。</w:t>
      </w:r>
    </w:p>
    <w:p w:rsidR="00000000" w:rsidDel="00000000" w:rsidP="00000000" w:rsidRDefault="00000000" w:rsidRPr="00000000" w14:paraId="0000018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Center for Internet Security Benchmarks</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2"/>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4">
      <w:pPr>
        <w:pStyle w:val="Heading3"/>
        <w:numPr>
          <w:ilvl w:val="1"/>
          <w:numId w:val="27"/>
        </w:numPr>
        <w:spacing w:before="365" w:lineRule="auto"/>
        <w:ind w:left="840" w:hanging="840"/>
        <w:rPr/>
      </w:pPr>
      <w:bookmarkStart w:colFirst="0" w:colLast="0" w:name="_q7a06li07pql" w:id="7"/>
      <w:bookmarkEnd w:id="7"/>
      <w:r w:rsidDel="00000000" w:rsidR="00000000" w:rsidRPr="00000000">
        <w:rPr>
          <w:rtl w:val="0"/>
        </w:rPr>
        <w:t xml:space="preserve">Microsoft Security Baseline 及び Security Configuration Framework </w:t>
      </w:r>
    </w:p>
    <w:p w:rsidR="00000000" w:rsidDel="00000000" w:rsidP="00000000" w:rsidRDefault="00000000" w:rsidRPr="00000000" w14:paraId="00000185">
      <w:pPr>
        <w:spacing w:after="182" w:lineRule="auto"/>
        <w:rPr/>
      </w:pPr>
      <w:r w:rsidDel="00000000" w:rsidR="00000000" w:rsidRPr="00000000">
        <w:rPr>
          <w:rtl w:val="0"/>
        </w:rPr>
        <w:t xml:space="preserve">Microsoft Security Baselineは、「一連の Microsoft が推奨する構成設定であり、そのセキュリティに対する影響についても説明しています。 これらの設定は、Microsoft セキュリティのエンジニアリングチーム、製品グループ、パートナー、および顧客のフィードバックに基づいています。」とされています。Windowsおよび関連コンポーネントには数千のグループポリシーがありますが、セキュリティ設定に関連するグループポリシーが集約されたもので、同社のSecurity Compliance Toolkit (SCT) に含まれています。Security Baselineは半年ごとに改訂されており、ブログ で改訂理由などが詳細に表明されています。 </w:t>
      </w:r>
    </w:p>
    <w:p w:rsidR="00000000" w:rsidDel="00000000" w:rsidP="00000000" w:rsidRDefault="00000000" w:rsidRPr="00000000" w14:paraId="00000186">
      <w:pPr>
        <w:spacing w:after="182" w:lineRule="auto"/>
        <w:rPr/>
      </w:pPr>
      <w:r w:rsidDel="00000000" w:rsidR="00000000" w:rsidRPr="00000000">
        <w:rPr>
          <w:rtl w:val="0"/>
        </w:rPr>
        <w:t xml:space="preserve">Microsoft security configuration framework は、Windows 10 にフォーカスし、エンドポイントの強化作業の優先順位付けを支援するためのものとされています。Level 1からLevel 5 までが規程されており、現在はLeve 2までがリリースされています。Level 1 は、Security Baselineよりは水準が低く見えますが、30日以内に展開できるように設計されているとなっており、既存のアプリケーションへの影響を最小限にする設定となっています。</w:t>
      </w:r>
    </w:p>
    <w:p w:rsidR="00000000" w:rsidDel="00000000" w:rsidP="00000000" w:rsidRDefault="00000000" w:rsidRPr="00000000" w14:paraId="0000018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Microsoft Security Baseline</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3"/>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Microsoft security configuration framework</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4"/>
      </w:r>
      <w:r w:rsidDel="00000000" w:rsidR="00000000" w:rsidRPr="00000000">
        <w:rPr>
          <w:rtl w:val="0"/>
        </w:rPr>
      </w:r>
    </w:p>
    <w:p w:rsidR="00000000" w:rsidDel="00000000" w:rsidP="00000000" w:rsidRDefault="00000000" w:rsidRPr="00000000" w14:paraId="00000189">
      <w:pPr>
        <w:pStyle w:val="Heading3"/>
        <w:numPr>
          <w:ilvl w:val="1"/>
          <w:numId w:val="27"/>
        </w:numPr>
        <w:spacing w:before="365" w:lineRule="auto"/>
        <w:ind w:left="840" w:hanging="840"/>
        <w:rPr/>
      </w:pPr>
      <w:bookmarkStart w:colFirst="0" w:colLast="0" w:name="_jgpfsgpwjnia" w:id="8"/>
      <w:bookmarkEnd w:id="8"/>
      <w:r w:rsidDel="00000000" w:rsidR="00000000" w:rsidRPr="00000000">
        <w:rPr>
          <w:rtl w:val="0"/>
        </w:rPr>
        <w:t xml:space="preserve">本ガイドラインの策定の経緯とスコープ </w:t>
      </w:r>
    </w:p>
    <w:p w:rsidR="00000000" w:rsidDel="00000000" w:rsidP="00000000" w:rsidRDefault="00000000" w:rsidRPr="00000000" w14:paraId="0000018A">
      <w:pPr>
        <w:pStyle w:val="Heading4"/>
        <w:numPr>
          <w:ilvl w:val="2"/>
          <w:numId w:val="27"/>
        </w:numPr>
        <w:ind w:left="851" w:hanging="851"/>
        <w:rPr/>
      </w:pPr>
      <w:r w:rsidDel="00000000" w:rsidR="00000000" w:rsidRPr="00000000">
        <w:rPr>
          <w:rtl w:val="0"/>
        </w:rPr>
        <w:t xml:space="preserve">経緯</w:t>
      </w:r>
    </w:p>
    <w:p w:rsidR="00000000" w:rsidDel="00000000" w:rsidP="00000000" w:rsidRDefault="00000000" w:rsidRPr="00000000" w14:paraId="0000018B">
      <w:pPr>
        <w:spacing w:after="182" w:lineRule="auto"/>
        <w:rPr/>
      </w:pPr>
      <w:r w:rsidDel="00000000" w:rsidR="00000000" w:rsidRPr="00000000">
        <w:rPr>
          <w:rtl w:val="0"/>
        </w:rPr>
        <w:t xml:space="preserve">2020年4月の改正民法（債権法）施行に伴い、経済産業省の「情報システム・モデル取引・契約書」の改訂作業を独立行政法人情報処理推進機構社会基盤センターモデル取引・契約書見直し検討部会が実施しました。この見直しに際し、セキュリティ関連に特化して、「モデル取引・契約書」改定版あるいは追補版に盛り込むべき内容を検討し、その結果を提案することを目指しセキュリティ検討プロジェクトチームが設置され、その議論においてユーザーとベンダーがセキュリティ仕様を策定する際の、検討のためのたたき台として一定のセキュリティ設定を提示すべきとなり、本ガイドラインが作成されました。</w:t>
      </w:r>
    </w:p>
    <w:p w:rsidR="00000000" w:rsidDel="00000000" w:rsidP="00000000" w:rsidRDefault="00000000" w:rsidRPr="00000000" w14:paraId="0000018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セキュリティ検討プロジェクトチームメンバー</w:t>
      </w:r>
    </w:p>
    <w:tbl>
      <w:tblPr>
        <w:tblStyle w:val="Table1"/>
        <w:tblW w:w="7920.0" w:type="dxa"/>
        <w:jc w:val="left"/>
        <w:tblLayout w:type="fixed"/>
        <w:tblLook w:val="0400"/>
      </w:tblPr>
      <w:tblGrid>
        <w:gridCol w:w="820"/>
        <w:gridCol w:w="1420"/>
        <w:gridCol w:w="5680"/>
        <w:tblGridChange w:id="0">
          <w:tblGrid>
            <w:gridCol w:w="820"/>
            <w:gridCol w:w="1420"/>
            <w:gridCol w:w="568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D">
            <w:pPr>
              <w:spacing w:after="0" w:line="240" w:lineRule="auto"/>
              <w:ind w:firstLine="180"/>
              <w:rPr>
                <w:sz w:val="18"/>
                <w:szCs w:val="18"/>
              </w:rPr>
            </w:pPr>
            <w:r w:rsidDel="00000000" w:rsidR="00000000" w:rsidRPr="00000000">
              <w:rPr>
                <w:sz w:val="18"/>
                <w:szCs w:val="18"/>
                <w:rtl w:val="0"/>
              </w:rPr>
              <w:t xml:space="preserve">主査</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E">
            <w:pPr>
              <w:spacing w:after="0" w:line="240" w:lineRule="auto"/>
              <w:rPr>
                <w:sz w:val="18"/>
                <w:szCs w:val="18"/>
              </w:rPr>
            </w:pPr>
            <w:r w:rsidDel="00000000" w:rsidR="00000000" w:rsidRPr="00000000">
              <w:rPr>
                <w:sz w:val="18"/>
                <w:szCs w:val="18"/>
                <w:rtl w:val="0"/>
              </w:rPr>
              <w:t xml:space="preserve">加藤　智巳</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F">
            <w:pPr>
              <w:spacing w:after="0" w:line="240" w:lineRule="auto"/>
              <w:rPr>
                <w:sz w:val="18"/>
                <w:szCs w:val="18"/>
              </w:rPr>
            </w:pPr>
            <w:r w:rsidDel="00000000" w:rsidR="00000000" w:rsidRPr="00000000">
              <w:rPr>
                <w:sz w:val="18"/>
                <w:szCs w:val="18"/>
                <w:rtl w:val="0"/>
              </w:rPr>
              <w:t xml:space="preserve">株式会社ラック</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0">
            <w:pPr>
              <w:spacing w:after="0" w:line="240" w:lineRule="auto"/>
              <w:ind w:firstLine="180"/>
              <w:rPr>
                <w:sz w:val="18"/>
                <w:szCs w:val="18"/>
              </w:rPr>
            </w:pPr>
            <w:r w:rsidDel="00000000" w:rsidR="00000000" w:rsidRPr="00000000">
              <w:rPr>
                <w:sz w:val="18"/>
                <w:szCs w:val="18"/>
                <w:rtl w:val="0"/>
              </w:rPr>
              <w:t xml:space="preserve">委員</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1">
            <w:pPr>
              <w:spacing w:after="0" w:line="240" w:lineRule="auto"/>
              <w:rPr>
                <w:sz w:val="18"/>
                <w:szCs w:val="18"/>
              </w:rPr>
            </w:pPr>
            <w:r w:rsidDel="00000000" w:rsidR="00000000" w:rsidRPr="00000000">
              <w:rPr>
                <w:sz w:val="18"/>
                <w:szCs w:val="18"/>
                <w:rtl w:val="0"/>
              </w:rPr>
              <w:t xml:space="preserve">阿部 恭一</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2">
            <w:pPr>
              <w:spacing w:after="0" w:line="240" w:lineRule="auto"/>
              <w:rPr>
                <w:sz w:val="18"/>
                <w:szCs w:val="18"/>
              </w:rPr>
            </w:pPr>
            <w:r w:rsidDel="00000000" w:rsidR="00000000" w:rsidRPr="00000000">
              <w:rPr>
                <w:sz w:val="18"/>
                <w:szCs w:val="18"/>
                <w:rtl w:val="0"/>
              </w:rPr>
              <w:t xml:space="preserve">ANAシステムズ株式会社</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3">
            <w:pPr>
              <w:spacing w:after="0" w:line="240" w:lineRule="auto"/>
              <w:ind w:firstLine="180"/>
              <w:rPr>
                <w:sz w:val="18"/>
                <w:szCs w:val="18"/>
              </w:rPr>
            </w:pPr>
            <w:r w:rsidDel="00000000" w:rsidR="00000000" w:rsidRPr="00000000">
              <w:rPr>
                <w:sz w:val="18"/>
                <w:szCs w:val="18"/>
                <w:rtl w:val="0"/>
              </w:rPr>
              <w:t xml:space="preserve">委員</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4">
            <w:pPr>
              <w:spacing w:after="0" w:line="240" w:lineRule="auto"/>
              <w:rPr>
                <w:sz w:val="18"/>
                <w:szCs w:val="18"/>
              </w:rPr>
            </w:pPr>
            <w:r w:rsidDel="00000000" w:rsidR="00000000" w:rsidRPr="00000000">
              <w:rPr>
                <w:sz w:val="18"/>
                <w:szCs w:val="18"/>
                <w:rtl w:val="0"/>
              </w:rPr>
              <w:t xml:space="preserve">伊藤 昇</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5">
            <w:pPr>
              <w:spacing w:after="0" w:line="240" w:lineRule="auto"/>
              <w:rPr>
                <w:sz w:val="18"/>
                <w:szCs w:val="18"/>
              </w:rPr>
            </w:pPr>
            <w:r w:rsidDel="00000000" w:rsidR="00000000" w:rsidRPr="00000000">
              <w:rPr>
                <w:sz w:val="18"/>
                <w:szCs w:val="18"/>
                <w:rtl w:val="0"/>
              </w:rPr>
              <w:t xml:space="preserve">株式会社大塚商会</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6">
            <w:pPr>
              <w:spacing w:after="0" w:line="240" w:lineRule="auto"/>
              <w:ind w:firstLine="180"/>
              <w:rPr>
                <w:sz w:val="18"/>
                <w:szCs w:val="18"/>
              </w:rPr>
            </w:pPr>
            <w:r w:rsidDel="00000000" w:rsidR="00000000" w:rsidRPr="00000000">
              <w:rPr>
                <w:sz w:val="18"/>
                <w:szCs w:val="18"/>
                <w:rtl w:val="0"/>
              </w:rPr>
              <w:t xml:space="preserve">委員</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7">
            <w:pPr>
              <w:spacing w:after="0" w:line="240" w:lineRule="auto"/>
              <w:rPr>
                <w:sz w:val="18"/>
                <w:szCs w:val="18"/>
              </w:rPr>
            </w:pPr>
            <w:r w:rsidDel="00000000" w:rsidR="00000000" w:rsidRPr="00000000">
              <w:rPr>
                <w:sz w:val="18"/>
                <w:szCs w:val="18"/>
                <w:rtl w:val="0"/>
              </w:rPr>
              <w:t xml:space="preserve">江原 悠介</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8">
            <w:pPr>
              <w:spacing w:after="0" w:line="240" w:lineRule="auto"/>
              <w:rPr>
                <w:sz w:val="18"/>
                <w:szCs w:val="18"/>
              </w:rPr>
            </w:pPr>
            <w:r w:rsidDel="00000000" w:rsidR="00000000" w:rsidRPr="00000000">
              <w:rPr>
                <w:sz w:val="18"/>
                <w:szCs w:val="18"/>
                <w:rtl w:val="0"/>
              </w:rPr>
              <w:t xml:space="preserve">PwCあらた有限責任監査法人</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9">
            <w:pPr>
              <w:spacing w:after="0" w:line="240" w:lineRule="auto"/>
              <w:ind w:firstLine="180"/>
              <w:rPr>
                <w:sz w:val="18"/>
                <w:szCs w:val="18"/>
              </w:rPr>
            </w:pPr>
            <w:r w:rsidDel="00000000" w:rsidR="00000000" w:rsidRPr="00000000">
              <w:rPr>
                <w:sz w:val="18"/>
                <w:szCs w:val="18"/>
                <w:rtl w:val="0"/>
              </w:rPr>
              <w:t xml:space="preserve">委員</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A">
            <w:pPr>
              <w:spacing w:after="0" w:line="240" w:lineRule="auto"/>
              <w:rPr>
                <w:sz w:val="18"/>
                <w:szCs w:val="18"/>
              </w:rPr>
            </w:pPr>
            <w:r w:rsidDel="00000000" w:rsidR="00000000" w:rsidRPr="00000000">
              <w:rPr>
                <w:sz w:val="18"/>
                <w:szCs w:val="18"/>
                <w:rtl w:val="0"/>
              </w:rPr>
              <w:t xml:space="preserve">大谷 和子</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B">
            <w:pPr>
              <w:spacing w:after="0" w:line="240" w:lineRule="auto"/>
              <w:rPr>
                <w:sz w:val="18"/>
                <w:szCs w:val="18"/>
              </w:rPr>
            </w:pPr>
            <w:r w:rsidDel="00000000" w:rsidR="00000000" w:rsidRPr="00000000">
              <w:rPr>
                <w:sz w:val="18"/>
                <w:szCs w:val="18"/>
                <w:rtl w:val="0"/>
              </w:rPr>
              <w:t xml:space="preserve">株式会社日本総合研究所</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C">
            <w:pPr>
              <w:spacing w:after="0" w:line="240" w:lineRule="auto"/>
              <w:ind w:firstLine="180"/>
              <w:rPr>
                <w:sz w:val="18"/>
                <w:szCs w:val="18"/>
              </w:rPr>
            </w:pPr>
            <w:r w:rsidDel="00000000" w:rsidR="00000000" w:rsidRPr="00000000">
              <w:rPr>
                <w:sz w:val="18"/>
                <w:szCs w:val="18"/>
                <w:rtl w:val="0"/>
              </w:rPr>
              <w:t xml:space="preserve">委員</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D">
            <w:pPr>
              <w:spacing w:after="0" w:line="240" w:lineRule="auto"/>
              <w:rPr>
                <w:sz w:val="18"/>
                <w:szCs w:val="18"/>
              </w:rPr>
            </w:pPr>
            <w:r w:rsidDel="00000000" w:rsidR="00000000" w:rsidRPr="00000000">
              <w:rPr>
                <w:sz w:val="18"/>
                <w:szCs w:val="18"/>
                <w:rtl w:val="0"/>
              </w:rPr>
              <w:t xml:space="preserve">小川 隆一</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E">
            <w:pPr>
              <w:spacing w:after="0" w:line="240" w:lineRule="auto"/>
              <w:rPr>
                <w:sz w:val="18"/>
                <w:szCs w:val="18"/>
              </w:rPr>
            </w:pPr>
            <w:r w:rsidDel="00000000" w:rsidR="00000000" w:rsidRPr="00000000">
              <w:rPr>
                <w:sz w:val="18"/>
                <w:szCs w:val="18"/>
                <w:rtl w:val="0"/>
              </w:rPr>
              <w:t xml:space="preserve">独立行政法人情報処理推進機構（IPA）</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F">
            <w:pPr>
              <w:spacing w:after="0" w:line="240" w:lineRule="auto"/>
              <w:ind w:firstLine="180"/>
              <w:rPr>
                <w:sz w:val="18"/>
                <w:szCs w:val="18"/>
              </w:rPr>
            </w:pPr>
            <w:r w:rsidDel="00000000" w:rsidR="00000000" w:rsidRPr="00000000">
              <w:rPr>
                <w:sz w:val="18"/>
                <w:szCs w:val="18"/>
                <w:rtl w:val="0"/>
              </w:rPr>
              <w:t xml:space="preserve">委員</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0">
            <w:pPr>
              <w:spacing w:after="0" w:line="240" w:lineRule="auto"/>
              <w:rPr>
                <w:sz w:val="18"/>
                <w:szCs w:val="18"/>
              </w:rPr>
            </w:pPr>
            <w:r w:rsidDel="00000000" w:rsidR="00000000" w:rsidRPr="00000000">
              <w:rPr>
                <w:sz w:val="18"/>
                <w:szCs w:val="18"/>
                <w:rtl w:val="0"/>
              </w:rPr>
              <w:t xml:space="preserve">垣内 由梨香</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1">
            <w:pPr>
              <w:spacing w:after="0" w:line="240" w:lineRule="auto"/>
              <w:rPr>
                <w:sz w:val="18"/>
                <w:szCs w:val="18"/>
              </w:rPr>
            </w:pPr>
            <w:r w:rsidDel="00000000" w:rsidR="00000000" w:rsidRPr="00000000">
              <w:rPr>
                <w:sz w:val="18"/>
                <w:szCs w:val="18"/>
                <w:rtl w:val="0"/>
              </w:rPr>
              <w:t xml:space="preserve">日本マイクロソフト株式会社</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2">
            <w:pPr>
              <w:spacing w:after="0" w:line="240" w:lineRule="auto"/>
              <w:ind w:firstLine="180"/>
              <w:rPr>
                <w:sz w:val="18"/>
                <w:szCs w:val="18"/>
              </w:rPr>
            </w:pPr>
            <w:r w:rsidDel="00000000" w:rsidR="00000000" w:rsidRPr="00000000">
              <w:rPr>
                <w:sz w:val="18"/>
                <w:szCs w:val="18"/>
                <w:rtl w:val="0"/>
              </w:rPr>
              <w:t xml:space="preserve">委員</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3">
            <w:pPr>
              <w:spacing w:after="0" w:line="240" w:lineRule="auto"/>
              <w:rPr>
                <w:sz w:val="18"/>
                <w:szCs w:val="18"/>
              </w:rPr>
            </w:pPr>
            <w:r w:rsidDel="00000000" w:rsidR="00000000" w:rsidRPr="00000000">
              <w:rPr>
                <w:sz w:val="18"/>
                <w:szCs w:val="18"/>
                <w:rtl w:val="0"/>
              </w:rPr>
              <w:t xml:space="preserve">金森 直樹</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4">
            <w:pPr>
              <w:spacing w:after="0" w:line="240" w:lineRule="auto"/>
              <w:rPr>
                <w:sz w:val="18"/>
                <w:szCs w:val="18"/>
              </w:rPr>
            </w:pPr>
            <w:r w:rsidDel="00000000" w:rsidR="00000000" w:rsidRPr="00000000">
              <w:rPr>
                <w:sz w:val="18"/>
                <w:szCs w:val="18"/>
                <w:rtl w:val="0"/>
              </w:rPr>
              <w:t xml:space="preserve">株式会社TKC</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5">
            <w:pPr>
              <w:spacing w:after="0" w:line="240" w:lineRule="auto"/>
              <w:ind w:firstLine="180"/>
              <w:rPr>
                <w:sz w:val="18"/>
                <w:szCs w:val="18"/>
              </w:rPr>
            </w:pPr>
            <w:r w:rsidDel="00000000" w:rsidR="00000000" w:rsidRPr="00000000">
              <w:rPr>
                <w:sz w:val="18"/>
                <w:szCs w:val="18"/>
                <w:rtl w:val="0"/>
              </w:rPr>
              <w:t xml:space="preserve">委員</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6">
            <w:pPr>
              <w:spacing w:after="0" w:line="240" w:lineRule="auto"/>
              <w:rPr>
                <w:sz w:val="18"/>
                <w:szCs w:val="18"/>
              </w:rPr>
            </w:pPr>
            <w:r w:rsidDel="00000000" w:rsidR="00000000" w:rsidRPr="00000000">
              <w:rPr>
                <w:sz w:val="18"/>
                <w:szCs w:val="18"/>
                <w:rtl w:val="0"/>
              </w:rPr>
              <w:t xml:space="preserve">田上 利博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7">
            <w:pPr>
              <w:spacing w:after="0" w:line="240" w:lineRule="auto"/>
              <w:rPr>
                <w:sz w:val="18"/>
                <w:szCs w:val="18"/>
              </w:rPr>
            </w:pPr>
            <w:r w:rsidDel="00000000" w:rsidR="00000000" w:rsidRPr="00000000">
              <w:rPr>
                <w:sz w:val="18"/>
                <w:szCs w:val="18"/>
                <w:rtl w:val="0"/>
              </w:rPr>
              <w:t xml:space="preserve">サイバートラスト株式会社</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8">
            <w:pPr>
              <w:spacing w:after="0" w:line="240" w:lineRule="auto"/>
              <w:ind w:firstLine="180"/>
              <w:rPr>
                <w:sz w:val="18"/>
                <w:szCs w:val="18"/>
              </w:rPr>
            </w:pPr>
            <w:r w:rsidDel="00000000" w:rsidR="00000000" w:rsidRPr="00000000">
              <w:rPr>
                <w:sz w:val="18"/>
                <w:szCs w:val="18"/>
                <w:rtl w:val="0"/>
              </w:rPr>
              <w:t xml:space="preserve">委員</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9">
            <w:pPr>
              <w:spacing w:after="0" w:line="240" w:lineRule="auto"/>
              <w:rPr>
                <w:sz w:val="18"/>
                <w:szCs w:val="18"/>
              </w:rPr>
            </w:pPr>
            <w:r w:rsidDel="00000000" w:rsidR="00000000" w:rsidRPr="00000000">
              <w:rPr>
                <w:sz w:val="18"/>
                <w:szCs w:val="18"/>
                <w:rtl w:val="0"/>
              </w:rPr>
              <w:t xml:space="preserve">坪井 正広</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A">
            <w:pPr>
              <w:spacing w:after="0" w:line="240" w:lineRule="auto"/>
              <w:rPr>
                <w:sz w:val="18"/>
                <w:szCs w:val="18"/>
              </w:rPr>
            </w:pPr>
            <w:r w:rsidDel="00000000" w:rsidR="00000000" w:rsidRPr="00000000">
              <w:rPr>
                <w:sz w:val="18"/>
                <w:szCs w:val="18"/>
                <w:rtl w:val="0"/>
              </w:rPr>
              <w:t xml:space="preserve">株式会社野村総合研究所</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B">
            <w:pPr>
              <w:spacing w:after="0" w:line="240" w:lineRule="auto"/>
              <w:ind w:firstLine="180"/>
              <w:rPr>
                <w:sz w:val="18"/>
                <w:szCs w:val="18"/>
              </w:rPr>
            </w:pPr>
            <w:r w:rsidDel="00000000" w:rsidR="00000000" w:rsidRPr="00000000">
              <w:rPr>
                <w:sz w:val="18"/>
                <w:szCs w:val="18"/>
                <w:rtl w:val="0"/>
              </w:rPr>
              <w:t xml:space="preserve">委員</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C">
            <w:pPr>
              <w:spacing w:after="0" w:line="240" w:lineRule="auto"/>
              <w:rPr>
                <w:sz w:val="18"/>
                <w:szCs w:val="18"/>
              </w:rPr>
            </w:pPr>
            <w:r w:rsidDel="00000000" w:rsidR="00000000" w:rsidRPr="00000000">
              <w:rPr>
                <w:sz w:val="18"/>
                <w:szCs w:val="18"/>
                <w:rtl w:val="0"/>
              </w:rPr>
              <w:t xml:space="preserve">中尾 康二</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D">
            <w:pPr>
              <w:spacing w:after="0" w:line="240" w:lineRule="auto"/>
              <w:rPr>
                <w:sz w:val="18"/>
                <w:szCs w:val="18"/>
              </w:rPr>
            </w:pPr>
            <w:r w:rsidDel="00000000" w:rsidR="00000000" w:rsidRPr="00000000">
              <w:rPr>
                <w:sz w:val="18"/>
                <w:szCs w:val="18"/>
                <w:rtl w:val="0"/>
              </w:rPr>
              <w:t xml:space="preserve">国立研究開発法人情報通信研究機構（NICT）</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E">
            <w:pPr>
              <w:spacing w:after="0" w:line="240" w:lineRule="auto"/>
              <w:ind w:firstLine="180"/>
              <w:rPr>
                <w:sz w:val="18"/>
                <w:szCs w:val="18"/>
              </w:rPr>
            </w:pPr>
            <w:r w:rsidDel="00000000" w:rsidR="00000000" w:rsidRPr="00000000">
              <w:rPr>
                <w:sz w:val="18"/>
                <w:szCs w:val="18"/>
                <w:rtl w:val="0"/>
              </w:rPr>
              <w:t xml:space="preserve">委員</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F">
            <w:pPr>
              <w:spacing w:after="0" w:line="240" w:lineRule="auto"/>
              <w:rPr>
                <w:sz w:val="18"/>
                <w:szCs w:val="18"/>
              </w:rPr>
            </w:pPr>
            <w:r w:rsidDel="00000000" w:rsidR="00000000" w:rsidRPr="00000000">
              <w:rPr>
                <w:sz w:val="18"/>
                <w:szCs w:val="18"/>
                <w:rtl w:val="0"/>
              </w:rPr>
              <w:t xml:space="preserve">萩原 健太</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0">
            <w:pPr>
              <w:spacing w:after="0" w:line="240" w:lineRule="auto"/>
              <w:rPr>
                <w:sz w:val="18"/>
                <w:szCs w:val="18"/>
              </w:rPr>
            </w:pPr>
            <w:r w:rsidDel="00000000" w:rsidR="00000000" w:rsidRPr="00000000">
              <w:rPr>
                <w:sz w:val="18"/>
                <w:szCs w:val="18"/>
                <w:rtl w:val="0"/>
              </w:rPr>
              <w:t xml:space="preserve">グローバルセキュリティエキスパート株式会社／Software ISAC</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1">
            <w:pPr>
              <w:spacing w:after="0" w:line="240" w:lineRule="auto"/>
              <w:ind w:firstLine="180"/>
              <w:rPr>
                <w:sz w:val="18"/>
                <w:szCs w:val="18"/>
              </w:rPr>
            </w:pPr>
            <w:r w:rsidDel="00000000" w:rsidR="00000000" w:rsidRPr="00000000">
              <w:rPr>
                <w:sz w:val="18"/>
                <w:szCs w:val="18"/>
                <w:rtl w:val="0"/>
              </w:rPr>
              <w:t xml:space="preserve">委員</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2">
            <w:pPr>
              <w:spacing w:after="0" w:line="240" w:lineRule="auto"/>
              <w:rPr>
                <w:sz w:val="18"/>
                <w:szCs w:val="18"/>
              </w:rPr>
            </w:pPr>
            <w:r w:rsidDel="00000000" w:rsidR="00000000" w:rsidRPr="00000000">
              <w:rPr>
                <w:sz w:val="18"/>
                <w:szCs w:val="18"/>
                <w:rtl w:val="0"/>
              </w:rPr>
              <w:t xml:space="preserve">板東 直樹</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3">
            <w:pPr>
              <w:spacing w:after="0" w:line="240" w:lineRule="auto"/>
              <w:rPr>
                <w:sz w:val="18"/>
                <w:szCs w:val="18"/>
              </w:rPr>
            </w:pPr>
            <w:r w:rsidDel="00000000" w:rsidR="00000000" w:rsidRPr="00000000">
              <w:rPr>
                <w:sz w:val="18"/>
                <w:szCs w:val="18"/>
                <w:rtl w:val="0"/>
              </w:rPr>
              <w:t xml:space="preserve">アップデートテクノロジー株式会社</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4">
            <w:pPr>
              <w:spacing w:after="0" w:line="240" w:lineRule="auto"/>
              <w:ind w:firstLine="180"/>
              <w:rPr>
                <w:sz w:val="18"/>
                <w:szCs w:val="18"/>
              </w:rPr>
            </w:pPr>
            <w:r w:rsidDel="00000000" w:rsidR="00000000" w:rsidRPr="00000000">
              <w:rPr>
                <w:sz w:val="18"/>
                <w:szCs w:val="18"/>
                <w:rtl w:val="0"/>
              </w:rPr>
              <w:t xml:space="preserve">委員</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5">
            <w:pPr>
              <w:spacing w:after="0" w:line="240" w:lineRule="auto"/>
              <w:rPr>
                <w:sz w:val="18"/>
                <w:szCs w:val="18"/>
              </w:rPr>
            </w:pPr>
            <w:r w:rsidDel="00000000" w:rsidR="00000000" w:rsidRPr="00000000">
              <w:rPr>
                <w:sz w:val="18"/>
                <w:szCs w:val="18"/>
                <w:rtl w:val="0"/>
              </w:rPr>
              <w:t xml:space="preserve">深津 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6">
            <w:pPr>
              <w:spacing w:after="0" w:line="240" w:lineRule="auto"/>
              <w:rPr>
                <w:sz w:val="18"/>
                <w:szCs w:val="18"/>
              </w:rPr>
            </w:pPr>
            <w:r w:rsidDel="00000000" w:rsidR="00000000" w:rsidRPr="00000000">
              <w:rPr>
                <w:sz w:val="18"/>
                <w:szCs w:val="18"/>
                <w:rtl w:val="0"/>
              </w:rPr>
              <w:t xml:space="preserve">愛知医科大学病院</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7">
            <w:pPr>
              <w:spacing w:after="0" w:line="240" w:lineRule="auto"/>
              <w:ind w:firstLine="180"/>
              <w:rPr>
                <w:sz w:val="18"/>
                <w:szCs w:val="18"/>
              </w:rPr>
            </w:pPr>
            <w:r w:rsidDel="00000000" w:rsidR="00000000" w:rsidRPr="00000000">
              <w:rPr>
                <w:sz w:val="18"/>
                <w:szCs w:val="18"/>
                <w:rtl w:val="0"/>
              </w:rPr>
              <w:t xml:space="preserve">委員</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8">
            <w:pPr>
              <w:spacing w:after="0" w:line="240" w:lineRule="auto"/>
              <w:rPr>
                <w:sz w:val="18"/>
                <w:szCs w:val="18"/>
              </w:rPr>
            </w:pPr>
            <w:r w:rsidDel="00000000" w:rsidR="00000000" w:rsidRPr="00000000">
              <w:rPr>
                <w:sz w:val="18"/>
                <w:szCs w:val="18"/>
                <w:rtl w:val="0"/>
              </w:rPr>
              <w:t xml:space="preserve">丸山 満彦</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9">
            <w:pPr>
              <w:spacing w:after="0" w:line="240" w:lineRule="auto"/>
              <w:rPr>
                <w:sz w:val="18"/>
                <w:szCs w:val="18"/>
              </w:rPr>
            </w:pPr>
            <w:r w:rsidDel="00000000" w:rsidR="00000000" w:rsidRPr="00000000">
              <w:rPr>
                <w:sz w:val="18"/>
                <w:szCs w:val="18"/>
                <w:rtl w:val="0"/>
              </w:rPr>
              <w:t xml:space="preserve">PwCコンサルティング合同会社</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A">
            <w:pPr>
              <w:spacing w:after="0" w:line="240" w:lineRule="auto"/>
              <w:ind w:firstLine="180"/>
              <w:rPr>
                <w:sz w:val="18"/>
                <w:szCs w:val="18"/>
              </w:rPr>
            </w:pPr>
            <w:r w:rsidDel="00000000" w:rsidR="00000000" w:rsidRPr="00000000">
              <w:rPr>
                <w:sz w:val="18"/>
                <w:szCs w:val="18"/>
                <w:rtl w:val="0"/>
              </w:rPr>
              <w:t xml:space="preserve">委員</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B">
            <w:pPr>
              <w:spacing w:after="0" w:line="240" w:lineRule="auto"/>
              <w:rPr>
                <w:sz w:val="18"/>
                <w:szCs w:val="18"/>
              </w:rPr>
            </w:pPr>
            <w:r w:rsidDel="00000000" w:rsidR="00000000" w:rsidRPr="00000000">
              <w:rPr>
                <w:sz w:val="18"/>
                <w:szCs w:val="18"/>
                <w:rtl w:val="0"/>
              </w:rPr>
              <w:t xml:space="preserve">山崎 文明</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C">
            <w:pPr>
              <w:spacing w:after="0" w:line="240" w:lineRule="auto"/>
              <w:rPr>
                <w:sz w:val="18"/>
                <w:szCs w:val="18"/>
              </w:rPr>
            </w:pPr>
            <w:r w:rsidDel="00000000" w:rsidR="00000000" w:rsidRPr="00000000">
              <w:rPr>
                <w:sz w:val="18"/>
                <w:szCs w:val="18"/>
                <w:rtl w:val="0"/>
              </w:rPr>
              <w:t xml:space="preserve">情報安全保障研究所合同会社</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D">
            <w:pPr>
              <w:spacing w:after="0" w:line="240" w:lineRule="auto"/>
              <w:ind w:firstLine="180"/>
              <w:rPr>
                <w:sz w:val="18"/>
                <w:szCs w:val="18"/>
              </w:rPr>
            </w:pPr>
            <w:r w:rsidDel="00000000" w:rsidR="00000000" w:rsidRPr="00000000">
              <w:rPr>
                <w:sz w:val="18"/>
                <w:szCs w:val="18"/>
                <w:rtl w:val="0"/>
              </w:rPr>
              <w:t xml:space="preserve">委員</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E">
            <w:pPr>
              <w:spacing w:after="0" w:line="240" w:lineRule="auto"/>
              <w:rPr>
                <w:sz w:val="18"/>
                <w:szCs w:val="18"/>
              </w:rPr>
            </w:pPr>
            <w:r w:rsidDel="00000000" w:rsidR="00000000" w:rsidRPr="00000000">
              <w:rPr>
                <w:sz w:val="18"/>
                <w:szCs w:val="18"/>
                <w:rtl w:val="0"/>
              </w:rPr>
              <w:t xml:space="preserve">山根 義則</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F">
            <w:pPr>
              <w:spacing w:after="0" w:line="240" w:lineRule="auto"/>
              <w:rPr>
                <w:sz w:val="18"/>
                <w:szCs w:val="18"/>
              </w:rPr>
            </w:pPr>
            <w:r w:rsidDel="00000000" w:rsidR="00000000" w:rsidRPr="00000000">
              <w:rPr>
                <w:sz w:val="18"/>
                <w:szCs w:val="18"/>
                <w:rtl w:val="0"/>
              </w:rPr>
              <w:t xml:space="preserve">三菱自動車工業株式会社</w:t>
            </w:r>
          </w:p>
        </w:tc>
      </w:tr>
    </w:tbl>
    <w:p w:rsidR="00000000" w:rsidDel="00000000" w:rsidP="00000000" w:rsidRDefault="00000000" w:rsidRPr="00000000" w14:paraId="000001C0">
      <w:pPr>
        <w:pStyle w:val="Heading4"/>
        <w:numPr>
          <w:ilvl w:val="2"/>
          <w:numId w:val="27"/>
        </w:numPr>
        <w:ind w:left="851" w:hanging="851"/>
        <w:rPr/>
      </w:pPr>
      <w:r w:rsidDel="00000000" w:rsidR="00000000" w:rsidRPr="00000000">
        <w:rPr>
          <w:rtl w:val="0"/>
        </w:rPr>
        <w:t xml:space="preserve">想定している読者とプロセス </w:t>
      </w:r>
    </w:p>
    <w:p w:rsidR="00000000" w:rsidDel="00000000" w:rsidP="00000000" w:rsidRDefault="00000000" w:rsidRPr="00000000" w14:paraId="000001C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重要インフラ・大企業基幹系システム開発に携わる方</w:t>
      </w:r>
    </w:p>
    <w:p w:rsidR="00000000" w:rsidDel="00000000" w:rsidP="00000000" w:rsidRDefault="00000000" w:rsidRPr="00000000" w14:paraId="000001C2">
      <w:pPr>
        <w:pStyle w:val="Heading4"/>
        <w:numPr>
          <w:ilvl w:val="2"/>
          <w:numId w:val="27"/>
        </w:numPr>
        <w:ind w:left="851" w:hanging="851"/>
        <w:rPr/>
      </w:pPr>
      <w:r w:rsidDel="00000000" w:rsidR="00000000" w:rsidRPr="00000000">
        <w:rPr>
          <w:rtl w:val="0"/>
        </w:rPr>
        <w:t xml:space="preserve">対象となるプロセス </w:t>
      </w:r>
    </w:p>
    <w:p w:rsidR="00000000" w:rsidDel="00000000" w:rsidP="00000000" w:rsidRDefault="00000000" w:rsidRPr="00000000" w14:paraId="000001C3">
      <w:pPr>
        <w:spacing w:after="182" w:lineRule="auto"/>
        <w:rPr/>
      </w:pPr>
      <w:r w:rsidDel="00000000" w:rsidR="00000000" w:rsidRPr="00000000">
        <w:rPr>
          <w:rtl w:val="0"/>
        </w:rPr>
        <w:t xml:space="preserve">共通フレーム2013 (SLCP-JCF2013) の以下のプロセス </w:t>
      </w:r>
    </w:p>
    <w:p w:rsidR="00000000" w:rsidDel="00000000" w:rsidP="00000000" w:rsidRDefault="00000000" w:rsidRPr="00000000" w14:paraId="000001C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2.2要件定義プロセス</w:t>
      </w:r>
    </w:p>
    <w:p w:rsidR="00000000" w:rsidDel="00000000" w:rsidP="00000000" w:rsidRDefault="00000000" w:rsidRPr="00000000" w14:paraId="000001C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2.3システム開発プロセス</w:t>
      </w:r>
    </w:p>
    <w:p w:rsidR="00000000" w:rsidDel="00000000" w:rsidP="00000000" w:rsidRDefault="00000000" w:rsidRPr="00000000" w14:paraId="000001C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2.4ソフトウェア実装プロセス</w:t>
      </w:r>
    </w:p>
    <w:p w:rsidR="00000000" w:rsidDel="00000000" w:rsidP="00000000" w:rsidRDefault="00000000" w:rsidRPr="00000000" w14:paraId="000001C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2.6保守プロセス</w:t>
      </w:r>
    </w:p>
    <w:p w:rsidR="00000000" w:rsidDel="00000000" w:rsidP="00000000" w:rsidRDefault="00000000" w:rsidRPr="00000000" w14:paraId="000001C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3.1運用プロセス</w:t>
      </w:r>
    </w:p>
    <w:p w:rsidR="00000000" w:rsidDel="00000000" w:rsidP="00000000" w:rsidRDefault="00000000" w:rsidRPr="00000000" w14:paraId="000001C9">
      <w:pPr>
        <w:pStyle w:val="Heading4"/>
        <w:numPr>
          <w:ilvl w:val="2"/>
          <w:numId w:val="27"/>
        </w:numPr>
        <w:ind w:left="851" w:hanging="851"/>
        <w:rPr/>
      </w:pPr>
      <w:r w:rsidDel="00000000" w:rsidR="00000000" w:rsidRPr="00000000">
        <w:rPr>
          <w:rtl w:val="0"/>
        </w:rPr>
        <w:t xml:space="preserve">スコープ</w:t>
      </w:r>
    </w:p>
    <w:p w:rsidR="00000000" w:rsidDel="00000000" w:rsidP="00000000" w:rsidRDefault="00000000" w:rsidRPr="00000000" w14:paraId="000001CA">
      <w:pPr>
        <w:spacing w:after="182" w:lineRule="auto"/>
        <w:rPr/>
      </w:pPr>
      <w:r w:rsidDel="00000000" w:rsidR="00000000" w:rsidRPr="00000000">
        <w:rPr>
          <w:rtl w:val="0"/>
        </w:rPr>
        <w:t xml:space="preserve">セキュリティ仕様は、物理的、技術的、人的な側面を持ちます。このガイドラインは情報システム開発契約における、技術的なセキュリティ仕様の検討を支援しますが、情報の物理的保護対策や、データーセンターなどへの侵入の物理的保護については触れていません。また、重要な情報を入力する際のショルダーハッキングを防止するなどの人的な対策についても触れていません。これらの仕様の検討は以下をご参考下さい。</w:t>
      </w:r>
    </w:p>
    <w:p w:rsidR="00000000" w:rsidDel="00000000" w:rsidP="00000000" w:rsidRDefault="00000000" w:rsidRPr="00000000" w14:paraId="000001C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「情報システムに係る政府調達におけるセキュリティ要件策定マニュアル」内閣サイバーセキュリティセンター令和元年版</w:t>
      </w:r>
    </w:p>
    <w:p w:rsidR="00000000" w:rsidDel="00000000" w:rsidP="00000000" w:rsidRDefault="00000000" w:rsidRPr="00000000" w14:paraId="000001C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「組織における内部不正防止ガイドライン」IPA 2017年版</w:t>
      </w:r>
    </w:p>
    <w:p w:rsidR="00000000" w:rsidDel="00000000" w:rsidP="00000000" w:rsidRDefault="00000000" w:rsidRPr="00000000" w14:paraId="000001CD">
      <w:pPr>
        <w:pStyle w:val="Heading3"/>
        <w:numPr>
          <w:ilvl w:val="1"/>
          <w:numId w:val="27"/>
        </w:numPr>
        <w:spacing w:before="365" w:lineRule="auto"/>
        <w:ind w:left="840" w:hanging="840"/>
        <w:rPr/>
      </w:pPr>
      <w:bookmarkStart w:colFirst="0" w:colLast="0" w:name="_zauqbgbgi5pq" w:id="9"/>
      <w:bookmarkEnd w:id="9"/>
      <w:r w:rsidDel="00000000" w:rsidR="00000000" w:rsidRPr="00000000">
        <w:rPr>
          <w:rtl w:val="0"/>
        </w:rPr>
        <w:t xml:space="preserve">本ガイドラインの改訂について </w:t>
      </w:r>
    </w:p>
    <w:p w:rsidR="00000000" w:rsidDel="00000000" w:rsidP="00000000" w:rsidRDefault="00000000" w:rsidRPr="00000000" w14:paraId="000001CE">
      <w:pPr>
        <w:spacing w:after="182" w:lineRule="auto"/>
        <w:rPr/>
      </w:pPr>
      <w:r w:rsidDel="00000000" w:rsidR="00000000" w:rsidRPr="00000000">
        <w:rPr>
          <w:rtl w:val="0"/>
        </w:rPr>
        <w:t xml:space="preserve">日々、攻撃者は脆弱性を発見し、新たな攻撃手法やユーザーを騙すテクニックを開発しています。従って、防御のためのセキュリティ設定も日々、進化することが求められます。MITRE ATT&amp;CKは四半期に1回、主に新たな攻撃手法の追加の改訂がされるため、本ガイドラインもATT&amp;CKの改訂に応じて、対応策や設定値を追加していく予定です。 また、対応策や設定によって、システムへの不具合や運用に影響が及ぼすことがあります。こうした特定環境でのセキュリティ設定に対する不具合の情報は、ITに依存する社会全体にとって有益で重要な情報と考えることができます。こうした観点から、設定における課題や代替策についても改訂版に追加してく予定です。改訂版は、以下のWebサイトで随時公開します。</w:t>
      </w:r>
    </w:p>
    <w:p w:rsidR="00000000" w:rsidDel="00000000" w:rsidP="00000000" w:rsidRDefault="00000000" w:rsidRPr="00000000" w14:paraId="000001CF">
      <w:pPr>
        <w:keepNext w:val="0"/>
        <w:keepLines w:val="0"/>
        <w:pageBreakBefore w:val="0"/>
        <w:widowControl w:val="1"/>
        <w:pBdr>
          <w:top w:color="5b9bd5" w:space="10" w:sz="4" w:val="single"/>
          <w:left w:space="0" w:sz="0" w:val="nil"/>
          <w:bottom w:color="5b9bd5" w:space="10" w:sz="4" w:val="single"/>
          <w:right w:space="0" w:sz="0" w:val="nil"/>
          <w:between w:space="0" w:sz="0" w:val="nil"/>
        </w:pBdr>
        <w:shd w:fill="auto" w:val="clear"/>
        <w:spacing w:after="0" w:before="360" w:line="360" w:lineRule="auto"/>
        <w:ind w:left="864" w:right="864" w:firstLine="0"/>
        <w:jc w:val="center"/>
        <w:rPr>
          <w:rFonts w:ascii="Meiryo" w:cs="Meiryo" w:eastAsia="Meiryo" w:hAnsi="Meiryo"/>
          <w:b w:val="0"/>
          <w:bCs w:val="0"/>
          <w:i w:val="1"/>
          <w:iCs w:val="1"/>
          <w:smallCaps w:val="0"/>
          <w:strike w:val="0"/>
          <w:color w:val="5b9bd5"/>
          <w:sz w:val="20"/>
          <w:szCs w:val="20"/>
          <w:u w:val="none"/>
          <w:shd w:fill="auto" w:val="clear"/>
          <w:vertAlign w:val="baseline"/>
        </w:rPr>
      </w:pPr>
      <w:r w:rsidDel="00000000" w:rsidR="00000000" w:rsidRPr="00000000">
        <w:rPr>
          <w:rFonts w:ascii="Meiryo" w:cs="Meiryo" w:eastAsia="Meiryo" w:hAnsi="Meiryo"/>
          <w:b w:val="0"/>
          <w:bCs w:val="0"/>
          <w:i w:val="1"/>
          <w:iCs w:val="1"/>
          <w:smallCaps w:val="0"/>
          <w:strike w:val="0"/>
          <w:color w:val="5b9bd5"/>
          <w:sz w:val="20"/>
          <w:szCs w:val="20"/>
          <w:u w:val="none"/>
          <w:shd w:fill="auto" w:val="clear"/>
          <w:vertAlign w:val="baseline"/>
          <w:rtl w:val="0"/>
        </w:rPr>
        <w:t xml:space="preserve">www.softwareisac.jp/ipa/</w:t>
      </w:r>
    </w:p>
    <w:p w:rsidR="00000000" w:rsidDel="00000000" w:rsidP="00000000" w:rsidRDefault="00000000" w:rsidRPr="00000000" w14:paraId="000001D0">
      <w:pPr>
        <w:spacing w:after="182" w:lineRule="auto"/>
        <w:rPr/>
      </w:pPr>
      <w:r w:rsidDel="00000000" w:rsidR="00000000" w:rsidRPr="00000000">
        <w:rPr>
          <w:rtl w:val="0"/>
        </w:rPr>
        <w:t xml:space="preserve">改訂作業は、セキュリティプロジェクトチームの事務局を担当した、一般社団法人ソフトウェア協会 Software ISACで実施します。</w:t>
      </w:r>
    </w:p>
    <w:p w:rsidR="00000000" w:rsidDel="00000000" w:rsidP="00000000" w:rsidRDefault="00000000" w:rsidRPr="00000000" w14:paraId="000001D1">
      <w:pPr>
        <w:spacing w:after="182" w:lineRule="auto"/>
        <w:rPr/>
      </w:pPr>
      <w:r w:rsidDel="00000000" w:rsidR="00000000" w:rsidRPr="00000000">
        <w:rPr>
          <w:rtl w:val="0"/>
        </w:rPr>
        <w:t xml:space="preserve">ご意見、ご提案、改良すべき点などのご提案をお待ちしております。以下までメールにてご連絡ください。皆様のご協力をお願い申し上げます。なお、技術的なご質問については回答いたしかねますので、ご承知おきください。</w:t>
      </w:r>
    </w:p>
    <w:p w:rsidR="00000000" w:rsidDel="00000000" w:rsidP="00000000" w:rsidRDefault="00000000" w:rsidRPr="00000000" w14:paraId="000001D2">
      <w:pPr>
        <w:keepNext w:val="0"/>
        <w:keepLines w:val="0"/>
        <w:pageBreakBefore w:val="0"/>
        <w:widowControl w:val="1"/>
        <w:pBdr>
          <w:top w:color="5b9bd5" w:space="10" w:sz="4" w:val="single"/>
          <w:left w:space="0" w:sz="0" w:val="nil"/>
          <w:bottom w:color="5b9bd5" w:space="10" w:sz="4" w:val="single"/>
          <w:right w:space="0" w:sz="0" w:val="nil"/>
          <w:between w:space="0" w:sz="0" w:val="nil"/>
        </w:pBdr>
        <w:shd w:fill="auto" w:val="clear"/>
        <w:spacing w:after="0" w:before="360" w:line="360" w:lineRule="auto"/>
        <w:ind w:left="864" w:right="864" w:firstLine="0"/>
        <w:jc w:val="center"/>
        <w:rPr>
          <w:rFonts w:ascii="Meiryo" w:cs="Meiryo" w:eastAsia="Meiryo" w:hAnsi="Meiryo"/>
          <w:b w:val="0"/>
          <w:bCs w:val="0"/>
          <w:i w:val="1"/>
          <w:iCs w:val="1"/>
          <w:smallCaps w:val="0"/>
          <w:strike w:val="0"/>
          <w:color w:val="5b9bd5"/>
          <w:sz w:val="20"/>
          <w:szCs w:val="20"/>
          <w:u w:val="none"/>
          <w:shd w:fill="auto" w:val="clear"/>
          <w:vertAlign w:val="baseline"/>
        </w:rPr>
      </w:pPr>
      <w:r w:rsidDel="00000000" w:rsidR="00000000" w:rsidRPr="00000000">
        <w:rPr>
          <w:rFonts w:ascii="Meiryo" w:cs="Meiryo" w:eastAsia="Meiryo" w:hAnsi="Meiryo"/>
          <w:b w:val="0"/>
          <w:bCs w:val="0"/>
          <w:i w:val="1"/>
          <w:iCs w:val="1"/>
          <w:smallCaps w:val="0"/>
          <w:strike w:val="0"/>
          <w:color w:val="5b9bd5"/>
          <w:sz w:val="20"/>
          <w:szCs w:val="20"/>
          <w:u w:val="none"/>
          <w:shd w:fill="auto" w:val="clear"/>
          <w:vertAlign w:val="baseline"/>
          <w:rtl w:val="0"/>
        </w:rPr>
        <w:t xml:space="preserve">提案先: secguide@softwareisac.jp</w:t>
      </w:r>
    </w:p>
    <w:p w:rsidR="00000000" w:rsidDel="00000000" w:rsidP="00000000" w:rsidRDefault="00000000" w:rsidRPr="00000000" w14:paraId="000001D3">
      <w:pPr>
        <w:spacing w:after="182" w:lineRule="auto"/>
        <w:rPr/>
      </w:pPr>
      <w:r w:rsidDel="00000000" w:rsidR="00000000" w:rsidRPr="00000000">
        <w:rPr>
          <w:rtl w:val="0"/>
        </w:rPr>
        <w:t xml:space="preserve">一般社団法人ソフトウェア協会（Software Association of Japan）</w:t>
        <w:br w:type="textWrapping"/>
        <w:t xml:space="preserve">〒107-0052 東京都港区赤坂1-3-6　赤坂グレースビル</w:t>
        <w:br w:type="textWrapping"/>
        <w:t xml:space="preserve">TEL：03-3560-8440／FAX：03-3560-8441</w:t>
        <w:br w:type="textWrapping"/>
      </w:r>
      <w:hyperlink r:id="rId15">
        <w:r w:rsidDel="00000000" w:rsidR="00000000" w:rsidRPr="00000000">
          <w:rPr>
            <w:color w:val="0000ff"/>
            <w:u w:val="single"/>
            <w:rtl w:val="0"/>
          </w:rPr>
          <w:t xml:space="preserve">https://www.saj.or.jp/activity/project/softwareisac/index.html</w:t>
        </w:r>
      </w:hyperlink>
      <w:r w:rsidDel="00000000" w:rsidR="00000000" w:rsidRPr="00000000">
        <w:rPr>
          <w:rtl w:val="0"/>
        </w:rPr>
      </w:r>
    </w:p>
    <w:p w:rsidR="00000000" w:rsidDel="00000000" w:rsidP="00000000" w:rsidRDefault="00000000" w:rsidRPr="00000000" w14:paraId="000001D4">
      <w:pPr>
        <w:pStyle w:val="Heading3"/>
        <w:numPr>
          <w:ilvl w:val="1"/>
          <w:numId w:val="27"/>
        </w:numPr>
        <w:spacing w:before="365" w:lineRule="auto"/>
        <w:ind w:left="840" w:hanging="840"/>
        <w:rPr/>
      </w:pPr>
      <w:bookmarkStart w:colFirst="0" w:colLast="0" w:name="_cz5ek8uhy8i3" w:id="10"/>
      <w:bookmarkEnd w:id="10"/>
      <w:r w:rsidDel="00000000" w:rsidR="00000000" w:rsidRPr="00000000">
        <w:rPr>
          <w:rtl w:val="0"/>
        </w:rPr>
        <w:t xml:space="preserve">契約等の仕様として使用する際の注意</w:t>
      </w:r>
    </w:p>
    <w:p w:rsidR="00000000" w:rsidDel="00000000" w:rsidP="00000000" w:rsidRDefault="00000000" w:rsidRPr="00000000" w14:paraId="000001D5">
      <w:pPr>
        <w:spacing w:after="182" w:lineRule="auto"/>
        <w:rPr/>
      </w:pPr>
      <w:r w:rsidDel="00000000" w:rsidR="00000000" w:rsidRPr="00000000">
        <w:rPr>
          <w:rtl w:val="0"/>
        </w:rPr>
        <w:t xml:space="preserve">本ガイドラインをシステム開発契約等の仕様として利用する際は、「情報システム開発契約のセキュリティ仕様作成のためのガイドライン～Windows Active Directory編～2020年12月版」と明記した上でご利用下さい。開発に入ったのち、本ガイドラインが改訂された場合で、システムに大きな変更を加えなければならないことが考えられます。こうした際の、開発費用や納期の変更の取扱いについては、必ず、事前に発注者と受注者で取り決めをし、契約書に明記してください。</w:t>
      </w:r>
    </w:p>
    <w:p w:rsidR="00000000" w:rsidDel="00000000" w:rsidP="00000000" w:rsidRDefault="00000000" w:rsidRPr="00000000" w14:paraId="000001D6">
      <w:pPr>
        <w:pStyle w:val="Heading3"/>
        <w:numPr>
          <w:ilvl w:val="1"/>
          <w:numId w:val="27"/>
        </w:numPr>
        <w:spacing w:before="365" w:lineRule="auto"/>
        <w:ind w:left="840" w:hanging="840"/>
        <w:rPr/>
      </w:pPr>
      <w:bookmarkStart w:colFirst="0" w:colLast="0" w:name="_6t19ymvku314" w:id="11"/>
      <w:bookmarkEnd w:id="11"/>
      <w:r w:rsidDel="00000000" w:rsidR="00000000" w:rsidRPr="00000000">
        <w:rPr>
          <w:rtl w:val="0"/>
        </w:rPr>
        <w:t xml:space="preserve">著作権表示、商標、ライセンス </w:t>
      </w:r>
    </w:p>
    <w:p w:rsidR="00000000" w:rsidDel="00000000" w:rsidP="00000000" w:rsidRDefault="00000000" w:rsidRPr="00000000" w14:paraId="000001D7">
      <w:pPr>
        <w:spacing w:after="182" w:lineRule="auto"/>
        <w:rPr/>
      </w:pPr>
      <w:r w:rsidDel="00000000" w:rsidR="00000000" w:rsidRPr="00000000">
        <w:rPr>
          <w:rtl w:val="0"/>
        </w:rPr>
        <w:t xml:space="preserve">本書でのグループポリシーの説明は、米国Microsoft Corporation. の著作物が含まれています。 Microsoft®、Windows®、Windows® Server 2016、Windows® 10は、米国Microsoft Corporation.の米国およびその他の国における登録商標です。</w:t>
      </w:r>
    </w:p>
    <w:p w:rsidR="00000000" w:rsidDel="00000000" w:rsidP="00000000" w:rsidRDefault="00000000" w:rsidRPr="00000000" w14:paraId="000001D8">
      <w:pPr>
        <w:spacing w:after="182" w:lineRule="auto"/>
        <w:rPr/>
      </w:pPr>
      <w:r w:rsidDel="00000000" w:rsidR="00000000" w:rsidRPr="00000000">
        <w:rPr>
          <w:rtl w:val="0"/>
        </w:rPr>
        <w:t xml:space="preserve">その他、すべてのページに記載の会社名、製品名は、それぞれの会社の商標もしくは登録商標です。</w:t>
      </w:r>
    </w:p>
    <w:p w:rsidR="00000000" w:rsidDel="00000000" w:rsidP="00000000" w:rsidRDefault="00000000" w:rsidRPr="00000000" w14:paraId="000001D9">
      <w:pPr>
        <w:spacing w:after="182" w:lineRule="auto"/>
        <w:rPr/>
      </w:pPr>
      <w:r w:rsidDel="00000000" w:rsidR="00000000" w:rsidRPr="00000000">
        <w:rPr>
          <w:rtl w:val="0"/>
        </w:rPr>
        <w:t xml:space="preserve">© 2020 The MITRE Corporation. This work is reproduced and distributed with the permission of The MITRE Corporation.</w:t>
      </w:r>
    </w:p>
    <w:p w:rsidR="00000000" w:rsidDel="00000000" w:rsidP="00000000" w:rsidRDefault="00000000" w:rsidRPr="00000000" w14:paraId="000001DA">
      <w:pPr>
        <w:spacing w:after="0" w:line="240" w:lineRule="auto"/>
        <w:rPr>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3"/>
        <w:numPr>
          <w:ilvl w:val="1"/>
          <w:numId w:val="27"/>
        </w:numPr>
        <w:spacing w:before="365" w:lineRule="auto"/>
        <w:ind w:left="840" w:hanging="840"/>
        <w:rPr/>
      </w:pPr>
      <w:bookmarkStart w:colFirst="0" w:colLast="0" w:name="_558utapjnmvy" w:id="12"/>
      <w:bookmarkEnd w:id="12"/>
      <w:r w:rsidDel="00000000" w:rsidR="00000000" w:rsidRPr="00000000">
        <w:rPr>
          <w:rtl w:val="0"/>
        </w:rPr>
        <w:t xml:space="preserve">本ガイドラインの著作権と保証</w:t>
      </w:r>
      <w:r w:rsidDel="00000000" w:rsidR="00000000" w:rsidRPr="00000000">
        <w:drawing>
          <wp:anchor allowOverlap="1" behindDoc="0" distB="0" distT="0" distL="114300" distR="114300" hidden="0" layoutInCell="1" locked="0" relativeHeight="0" simplePos="0">
            <wp:simplePos x="0" y="0"/>
            <wp:positionH relativeFrom="column">
              <wp:posOffset>38101</wp:posOffset>
            </wp:positionH>
            <wp:positionV relativeFrom="paragraph">
              <wp:posOffset>401320</wp:posOffset>
            </wp:positionV>
            <wp:extent cx="1428750" cy="495300"/>
            <wp:effectExtent b="0" l="0" r="0" t="0"/>
            <wp:wrapTopAndBottom distB="0" distT="0"/>
            <wp:docPr descr="by-sa" id="16" name="image1.png"/>
            <a:graphic>
              <a:graphicData uri="http://schemas.openxmlformats.org/drawingml/2006/picture">
                <pic:pic>
                  <pic:nvPicPr>
                    <pic:cNvPr descr="by-sa" id="0" name="image1.png"/>
                    <pic:cNvPicPr preferRelativeResize="0"/>
                  </pic:nvPicPr>
                  <pic:blipFill>
                    <a:blip r:embed="rId16"/>
                    <a:srcRect b="0" l="0" r="0" t="0"/>
                    <a:stretch>
                      <a:fillRect/>
                    </a:stretch>
                  </pic:blipFill>
                  <pic:spPr>
                    <a:xfrm>
                      <a:off x="0" y="0"/>
                      <a:ext cx="1428750" cy="495300"/>
                    </a:xfrm>
                    <a:prstGeom prst="rect"/>
                    <a:ln/>
                  </pic:spPr>
                </pic:pic>
              </a:graphicData>
            </a:graphic>
          </wp:anchor>
        </w:drawing>
      </w:r>
    </w:p>
    <w:p w:rsidR="00000000" w:rsidDel="00000000" w:rsidP="00000000" w:rsidRDefault="00000000" w:rsidRPr="00000000" w14:paraId="000001DC">
      <w:pPr>
        <w:spacing w:after="182" w:lineRule="auto"/>
        <w:rPr/>
      </w:pPr>
      <w:r w:rsidDel="00000000" w:rsidR="00000000" w:rsidRPr="00000000">
        <w:rPr>
          <w:rtl w:val="0"/>
        </w:rPr>
        <w:t xml:space="preserve">本ガイドラインのライセンスは、クリエイティブコモンズ 表示-継承 4.0 国際</w:t>
      </w:r>
      <w:r w:rsidDel="00000000" w:rsidR="00000000" w:rsidRPr="00000000">
        <w:rPr>
          <w:vertAlign w:val="superscript"/>
        </w:rPr>
        <w:footnoteReference w:customMarkFollows="0" w:id="5"/>
      </w:r>
      <w:r w:rsidDel="00000000" w:rsidR="00000000" w:rsidRPr="00000000">
        <w:rPr>
          <w:rtl w:val="0"/>
        </w:rPr>
        <w:t xml:space="preserve"> で提供されます。原作者のクレジット（氏名、作品タイトルなど）を表示し、改変した場合には元の作品と同じCCライセンス（このライセンス）で公開することを主な条件に、営利目的での二次利用も許可されるCCライセンス。但し、第三者が著作権を有する部分はその著作者が権利を有します。</w:t>
      </w:r>
    </w:p>
    <w:p w:rsidR="00000000" w:rsidDel="00000000" w:rsidP="00000000" w:rsidRDefault="00000000" w:rsidRPr="00000000" w14:paraId="000001DD">
      <w:pPr>
        <w:spacing w:after="182" w:lineRule="auto"/>
        <w:rPr/>
      </w:pPr>
      <w:r w:rsidDel="00000000" w:rsidR="00000000" w:rsidRPr="00000000">
        <w:rPr>
          <w:rtl w:val="0"/>
        </w:rPr>
        <w:t xml:space="preserve">本ガイドラインは、現状有姿、無保証で提供されます。ガイドラインの設定によってサイバー攻撃が100%防げるものではありません。本ガイドラインを使用することに関連して利用者及び第三者に生じた直接的な損害及び間接的な損害について一切の責任を負いません。</w:t>
      </w:r>
    </w:p>
    <w:p w:rsidR="00000000" w:rsidDel="00000000" w:rsidP="00000000" w:rsidRDefault="00000000" w:rsidRPr="00000000" w14:paraId="000001DE">
      <w:pPr>
        <w:spacing w:after="182" w:lineRule="auto"/>
        <w:rPr/>
      </w:pPr>
      <w:r w:rsidDel="00000000" w:rsidR="00000000" w:rsidRPr="00000000">
        <w:rPr>
          <w:rtl w:val="0"/>
        </w:rPr>
        <w:t xml:space="preserve">また、既存のアプリケーションソフトやActive Directoryの動作に制限が加わる可能性があります。ガイドラインの設定は、環境に応じてテストを実施した上で、自己責任で適用してください。</w:t>
      </w:r>
    </w:p>
    <w:p w:rsidR="00000000" w:rsidDel="00000000" w:rsidP="00000000" w:rsidRDefault="00000000" w:rsidRPr="00000000" w14:paraId="000001DF">
      <w:pPr>
        <w:spacing w:after="0" w:line="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2"/>
        <w:numPr>
          <w:ilvl w:val="0"/>
          <w:numId w:val="27"/>
        </w:numPr>
        <w:spacing w:after="182" w:before="365" w:lineRule="auto"/>
        <w:ind w:left="420" w:hanging="420"/>
        <w:rPr/>
      </w:pPr>
      <w:bookmarkStart w:colFirst="0" w:colLast="0" w:name="_6prm8ekhtnpr" w:id="13"/>
      <w:bookmarkEnd w:id="13"/>
      <w:r w:rsidDel="00000000" w:rsidR="00000000" w:rsidRPr="00000000">
        <w:rPr>
          <w:rtl w:val="0"/>
        </w:rPr>
        <w:t xml:space="preserve">対象システムと利用上の注意 </w:t>
      </w:r>
    </w:p>
    <w:p w:rsidR="00000000" w:rsidDel="00000000" w:rsidP="00000000" w:rsidRDefault="00000000" w:rsidRPr="00000000" w14:paraId="000001E1">
      <w:pPr>
        <w:spacing w:after="182" w:lineRule="auto"/>
        <w:rPr/>
      </w:pPr>
      <w:r w:rsidDel="00000000" w:rsidR="00000000" w:rsidRPr="00000000">
        <w:rPr>
          <w:rtl w:val="0"/>
        </w:rPr>
        <w:t xml:space="preserve">本ガイドラインは、以下の環境を対象とします。</w:t>
      </w:r>
    </w:p>
    <w:p w:rsidR="00000000" w:rsidDel="00000000" w:rsidP="00000000" w:rsidRDefault="00000000" w:rsidRPr="00000000" w14:paraId="000001E2">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Server OS： Windows Server 2016 以上</w:t>
      </w:r>
    </w:p>
    <w:p w:rsidR="00000000" w:rsidDel="00000000" w:rsidP="00000000" w:rsidRDefault="00000000" w:rsidRPr="00000000" w14:paraId="000001E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Client OS： Windows 10 (1903) 以上</w:t>
      </w:r>
    </w:p>
    <w:p w:rsidR="00000000" w:rsidDel="00000000" w:rsidP="00000000" w:rsidRDefault="00000000" w:rsidRPr="00000000" w14:paraId="000001E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ドメイン： Active Directory</w:t>
      </w:r>
    </w:p>
    <w:p w:rsidR="00000000" w:rsidDel="00000000" w:rsidP="00000000" w:rsidRDefault="00000000" w:rsidRPr="00000000" w14:paraId="000001E5">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Office： Office 2016/2019 （バージョン16）</w:t>
      </w:r>
    </w:p>
    <w:p w:rsidR="00000000" w:rsidDel="00000000" w:rsidP="00000000" w:rsidRDefault="00000000" w:rsidRPr="00000000" w14:paraId="000001E6">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その他： </w:t>
        <w:br w:type="textWrapping"/>
        <w:t xml:space="preserve">Windows 8.1, Windows Server 2012R2以降に実装されたセキュリティ機能は、Windows 8.1, Windows Server 2012R2で動作しませんが、本ガイドラインの適用で、限定的ではありますが、脅威に対する緩和策となるものもあります。</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420" w:right="0" w:hanging="42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アンチウイルスソフトの一般的な運用は実施済みであることを前提としています。</w:t>
      </w:r>
    </w:p>
    <w:p w:rsidR="00000000" w:rsidDel="00000000" w:rsidP="00000000" w:rsidRDefault="00000000" w:rsidRPr="00000000" w14:paraId="000001E8">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対象外： </w:t>
        <w:br w:type="textWrapping"/>
        <w:t xml:space="preserve">サポートが終了している Windows 7、Windows Server 2008/2008R2は本ガイドラインの対象外となります。</w:t>
      </w:r>
    </w:p>
    <w:p w:rsidR="00000000" w:rsidDel="00000000" w:rsidP="00000000" w:rsidRDefault="00000000" w:rsidRPr="00000000" w14:paraId="000001E9">
      <w:pPr>
        <w:spacing w:after="182" w:lineRule="auto"/>
        <w:rPr/>
      </w:pPr>
      <w:r w:rsidDel="00000000" w:rsidR="00000000" w:rsidRPr="00000000">
        <w:rPr>
          <w:b w:val="1"/>
          <w:bCs w:val="1"/>
          <w:rtl w:val="0"/>
        </w:rPr>
        <w:t xml:space="preserve">重要 </w:t>
      </w:r>
      <w:r w:rsidDel="00000000" w:rsidR="00000000" w:rsidRPr="00000000">
        <w:rPr>
          <w:rtl w:val="0"/>
        </w:rPr>
        <w:t xml:space="preserve">サポートの終了しているOS、アプリケーションの使用は、被害を被るだけでなく、第三者にインシデントを起こす原因となる可能性が高いため、すぐに使用を中止し、ネットワークから切り離すこと検討してください。</w:t>
      </w:r>
    </w:p>
    <w:p w:rsidR="00000000" w:rsidDel="00000000" w:rsidP="00000000" w:rsidRDefault="00000000" w:rsidRPr="00000000" w14:paraId="000001EA">
      <w:pPr>
        <w:pStyle w:val="Heading3"/>
        <w:numPr>
          <w:ilvl w:val="1"/>
          <w:numId w:val="27"/>
        </w:numPr>
        <w:spacing w:before="365" w:lineRule="auto"/>
        <w:ind w:left="840" w:hanging="840"/>
        <w:rPr/>
      </w:pPr>
      <w:bookmarkStart w:colFirst="0" w:colLast="0" w:name="_qj7kjn9nc4g2" w:id="14"/>
      <w:bookmarkEnd w:id="14"/>
      <w:r w:rsidDel="00000000" w:rsidR="00000000" w:rsidRPr="00000000">
        <w:rPr>
          <w:rtl w:val="0"/>
        </w:rPr>
        <w:t xml:space="preserve">利用上の注意 </w:t>
      </w:r>
    </w:p>
    <w:p w:rsidR="00000000" w:rsidDel="00000000" w:rsidP="00000000" w:rsidRDefault="00000000" w:rsidRPr="00000000" w14:paraId="000001EB">
      <w:pPr>
        <w:spacing w:after="182" w:lineRule="auto"/>
        <w:rPr/>
      </w:pPr>
      <w:r w:rsidDel="00000000" w:rsidR="00000000" w:rsidRPr="00000000">
        <w:rPr>
          <w:rtl w:val="0"/>
        </w:rPr>
        <w:t xml:space="preserve">本ガイドラインを適用した際に、以下のネットワーク接続や共有ができなくなることがあります。事前の調査、検証をお勧めします。</w:t>
      </w:r>
    </w:p>
    <w:p w:rsidR="00000000" w:rsidDel="00000000" w:rsidP="00000000" w:rsidRDefault="00000000" w:rsidRPr="00000000" w14:paraId="000001EC">
      <w:pPr>
        <w:pStyle w:val="Heading4"/>
        <w:numPr>
          <w:ilvl w:val="2"/>
          <w:numId w:val="27"/>
        </w:numPr>
        <w:ind w:left="851" w:hanging="851"/>
        <w:rPr/>
      </w:pPr>
      <w:r w:rsidDel="00000000" w:rsidR="00000000" w:rsidRPr="00000000">
        <w:rPr>
          <w:rtl w:val="0"/>
        </w:rPr>
        <w:t xml:space="preserve">SMBv1 の無効化 </w:t>
      </w:r>
    </w:p>
    <w:p w:rsidR="00000000" w:rsidDel="00000000" w:rsidP="00000000" w:rsidRDefault="00000000" w:rsidRPr="00000000" w14:paraId="000001ED">
      <w:pPr>
        <w:spacing w:after="182" w:lineRule="auto"/>
        <w:rPr/>
      </w:pPr>
      <w:r w:rsidDel="00000000" w:rsidR="00000000" w:rsidRPr="00000000">
        <w:rPr>
          <w:rtl w:val="0"/>
        </w:rPr>
        <w:t xml:space="preserve">SMBv1 の脆弱性が報告されており、2017年にはこの脆弱性を利用した WannaCry と呼ばれるランサムウェアの被害が発生しています。このため本ガイドラインでは、グループポリシーでSMBv1を無効化する設定を推奨しています。この設定を実施した場合、一部のSMBv2以上のプロトコルに対応していない古い NAS やファイルサーバー、複合機などに接続できない場合があります。なお、Windows 10では SMBv1 は廃止されています。</w:t>
      </w:r>
    </w:p>
    <w:p w:rsidR="00000000" w:rsidDel="00000000" w:rsidP="00000000" w:rsidRDefault="00000000" w:rsidRPr="00000000" w14:paraId="000001EE">
      <w:pPr>
        <w:pStyle w:val="Heading4"/>
        <w:numPr>
          <w:ilvl w:val="2"/>
          <w:numId w:val="27"/>
        </w:numPr>
        <w:ind w:left="851" w:hanging="851"/>
        <w:rPr/>
      </w:pPr>
      <w:r w:rsidDel="00000000" w:rsidR="00000000" w:rsidRPr="00000000">
        <w:rPr>
          <w:rtl w:val="0"/>
        </w:rPr>
        <w:t xml:space="preserve">SSL3.0、TLS1.0、TLS1.1 の無効化 </w:t>
      </w:r>
    </w:p>
    <w:p w:rsidR="00000000" w:rsidDel="00000000" w:rsidP="00000000" w:rsidRDefault="00000000" w:rsidRPr="00000000" w14:paraId="000001EF">
      <w:pPr>
        <w:spacing w:after="182" w:lineRule="auto"/>
        <w:rPr/>
      </w:pPr>
      <w:r w:rsidDel="00000000" w:rsidR="00000000" w:rsidRPr="00000000">
        <w:rPr>
          <w:rtl w:val="0"/>
        </w:rPr>
        <w:t xml:space="preserve">SSL3.0、TLS1.0、TLS1.1 は脆弱性が報告されており、主要ブラウザーベンダーは2020年にサポートを終了しています。このため、本ガイドラインでは、使用を無効化する設定を推奨しています。 この設定をした場合、組織内、組織外のWebサーバーとの接続ができない場合があります。</w:t>
      </w:r>
    </w:p>
    <w:p w:rsidR="00000000" w:rsidDel="00000000" w:rsidP="00000000" w:rsidRDefault="00000000" w:rsidRPr="00000000" w14:paraId="000001F0">
      <w:pPr>
        <w:pStyle w:val="Heading4"/>
        <w:numPr>
          <w:ilvl w:val="2"/>
          <w:numId w:val="27"/>
        </w:numPr>
        <w:ind w:left="851" w:hanging="851"/>
        <w:rPr/>
      </w:pPr>
      <w:r w:rsidDel="00000000" w:rsidR="00000000" w:rsidRPr="00000000">
        <w:rPr>
          <w:rtl w:val="0"/>
        </w:rPr>
        <w:t xml:space="preserve">グループポリシー</w:t>
      </w:r>
    </w:p>
    <w:p w:rsidR="00000000" w:rsidDel="00000000" w:rsidP="00000000" w:rsidRDefault="00000000" w:rsidRPr="00000000" w14:paraId="000001F1">
      <w:pPr>
        <w:spacing w:after="182" w:lineRule="auto"/>
        <w:rPr/>
      </w:pPr>
      <w:r w:rsidDel="00000000" w:rsidR="00000000" w:rsidRPr="00000000">
        <w:rPr>
          <w:rtl w:val="0"/>
        </w:rPr>
        <w:t xml:space="preserve">本ガイドラインは、Active Directory グループポリシーを利用し、サーバー、端末のポリシー設定を行います。ポリシー適用によって、以下の影響が考えられます。</w:t>
      </w:r>
    </w:p>
    <w:p w:rsidR="00000000" w:rsidDel="00000000" w:rsidP="00000000" w:rsidRDefault="00000000" w:rsidRPr="00000000" w14:paraId="000001F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Officeマクロの実行制限</w:t>
      </w:r>
    </w:p>
    <w:p w:rsidR="00000000" w:rsidDel="00000000" w:rsidP="00000000" w:rsidRDefault="00000000" w:rsidRPr="00000000" w14:paraId="000001F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グループポリシーのキャッシュ制限による、ドメインコントローラへの負荷の増大、トラフィックの増加</w:t>
      </w:r>
    </w:p>
    <w:p w:rsidR="00000000" w:rsidDel="00000000" w:rsidP="00000000" w:rsidRDefault="00000000" w:rsidRPr="00000000" w14:paraId="000001F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ログの増加</w:t>
      </w:r>
    </w:p>
    <w:p w:rsidR="00000000" w:rsidDel="00000000" w:rsidP="00000000" w:rsidRDefault="00000000" w:rsidRPr="00000000" w14:paraId="000001F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ブラウザーでのパスワード保存の禁止</w:t>
      </w:r>
    </w:p>
    <w:p w:rsidR="00000000" w:rsidDel="00000000" w:rsidP="00000000" w:rsidRDefault="00000000" w:rsidRPr="00000000" w14:paraId="000001F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未署名のスクリプトの実行禁止</w:t>
      </w:r>
    </w:p>
    <w:p w:rsidR="00000000" w:rsidDel="00000000" w:rsidP="00000000" w:rsidRDefault="00000000" w:rsidRPr="00000000" w14:paraId="000001F7">
      <w:pPr>
        <w:spacing w:after="182" w:lineRule="auto"/>
        <w:rPr/>
      </w:pPr>
      <w:r w:rsidDel="00000000" w:rsidR="00000000" w:rsidRPr="00000000">
        <w:rPr>
          <w:rtl w:val="0"/>
        </w:rPr>
        <w:t xml:space="preserve">これ以外にも従来の業務に対して影響を及ぼすものがあるため、ポリシーを全体に適用する前に、テスト用の OU に適用し、業務への影響を調査する必要があります。</w:t>
      </w:r>
    </w:p>
    <w:p w:rsidR="00000000" w:rsidDel="00000000" w:rsidP="00000000" w:rsidRDefault="00000000" w:rsidRPr="00000000" w14:paraId="000001F8">
      <w:pPr>
        <w:spacing w:after="182" w:lineRule="auto"/>
        <w:rPr/>
      </w:pPr>
      <w:r w:rsidDel="00000000" w:rsidR="00000000" w:rsidRPr="00000000">
        <w:rPr>
          <w:rtl w:val="0"/>
        </w:rPr>
        <w:t xml:space="preserve">一方で、Officeマクロやスクリプトはマルウェアの初期侵入に最も頻繁に利用される手法であり、マルウェア感染のリスク受容が出来ない場合は、これらの利用は厳格に管理されるべきです。安易に現状の業務遂行を優先するのではなく、脅威に対するリスク分析を行い、適切なポリシー設定を行う事を強く推奨します。</w:t>
      </w:r>
    </w:p>
    <w:p w:rsidR="00000000" w:rsidDel="00000000" w:rsidP="00000000" w:rsidRDefault="00000000" w:rsidRPr="00000000" w14:paraId="000001F9">
      <w:pPr>
        <w:spacing w:after="0" w:line="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1"/>
        <w:numPr>
          <w:ilvl w:val="0"/>
          <w:numId w:val="20"/>
        </w:numPr>
        <w:spacing w:after="365" w:before="365" w:lineRule="auto"/>
        <w:ind w:left="420" w:hanging="420"/>
        <w:rPr/>
      </w:pPr>
      <w:bookmarkStart w:colFirst="0" w:colLast="0" w:name="_qzlmu3ihrrdq" w:id="15"/>
      <w:bookmarkEnd w:id="15"/>
      <w:r w:rsidDel="00000000" w:rsidR="00000000" w:rsidRPr="00000000">
        <w:rPr>
          <w:rtl w:val="0"/>
        </w:rPr>
        <w:t xml:space="preserve">サイバー攻撃の実態</w:t>
      </w:r>
    </w:p>
    <w:p w:rsidR="00000000" w:rsidDel="00000000" w:rsidP="00000000" w:rsidRDefault="00000000" w:rsidRPr="00000000" w14:paraId="000001FB">
      <w:pPr>
        <w:spacing w:after="182" w:lineRule="auto"/>
        <w:rPr/>
      </w:pPr>
      <w:r w:rsidDel="00000000" w:rsidR="00000000" w:rsidRPr="00000000">
        <w:rPr>
          <w:rtl w:val="0"/>
        </w:rPr>
        <w:t xml:space="preserve">サイバー攻撃の防御のための戦略、戦術立案には、サイバー攻撃の実態を知る必要があります。特に、ソフトウェアの脆弱性やスクリプトを使用し侵入してくるマルウェア対策のためには、攻撃側の手口を理解し、正しい対策を行うことが重要です。Ⅱ部では実際に発生した攻撃の手口を解説します。</w:t>
      </w:r>
    </w:p>
    <w:p w:rsidR="00000000" w:rsidDel="00000000" w:rsidP="00000000" w:rsidRDefault="00000000" w:rsidRPr="00000000" w14:paraId="000001F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rFonts w:ascii="Meiryo" w:cs="Meiryo" w:eastAsia="Meiryo" w:hAnsi="Meiryo"/>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2"/>
        <w:numPr>
          <w:ilvl w:val="0"/>
          <w:numId w:val="27"/>
        </w:numPr>
        <w:spacing w:after="182" w:before="365" w:lineRule="auto"/>
        <w:ind w:left="420" w:hanging="420"/>
        <w:rPr/>
      </w:pPr>
      <w:bookmarkStart w:colFirst="0" w:colLast="0" w:name="_9gtop66rws98" w:id="16"/>
      <w:bookmarkEnd w:id="16"/>
      <w:r w:rsidDel="00000000" w:rsidR="00000000" w:rsidRPr="00000000">
        <w:rPr>
          <w:rtl w:val="0"/>
        </w:rPr>
        <w:t xml:space="preserve">攻撃ベクトルの研究 </w:t>
      </w:r>
    </w:p>
    <w:p w:rsidR="00000000" w:rsidDel="00000000" w:rsidP="00000000" w:rsidRDefault="00000000" w:rsidRPr="00000000" w14:paraId="000001FE">
      <w:pPr>
        <w:spacing w:after="182" w:lineRule="auto"/>
        <w:rPr/>
      </w:pPr>
      <w:r w:rsidDel="00000000" w:rsidR="00000000" w:rsidRPr="00000000">
        <w:rPr>
          <w:rtl w:val="0"/>
        </w:rPr>
        <w:t xml:space="preserve">攻撃は様々な手法が存在しており、2020年3月現在、MITRE ATT&amp;CK で330もの攻撃手法が確認されています。本項では、代表的なマルウェアの攻撃ベクトルを紹介します。</w:t>
      </w:r>
    </w:p>
    <w:p w:rsidR="00000000" w:rsidDel="00000000" w:rsidP="00000000" w:rsidRDefault="00000000" w:rsidRPr="00000000" w14:paraId="000001FF">
      <w:pPr>
        <w:pStyle w:val="Heading3"/>
        <w:numPr>
          <w:ilvl w:val="1"/>
          <w:numId w:val="27"/>
        </w:numPr>
        <w:spacing w:before="365" w:lineRule="auto"/>
        <w:ind w:left="840" w:hanging="840"/>
        <w:rPr/>
      </w:pPr>
      <w:bookmarkStart w:colFirst="0" w:colLast="0" w:name="_3n4pw37axjl3" w:id="17"/>
      <w:bookmarkEnd w:id="17"/>
      <w:r w:rsidDel="00000000" w:rsidR="00000000" w:rsidRPr="00000000">
        <w:rPr>
          <w:rtl w:val="0"/>
        </w:rPr>
        <w:t xml:space="preserve">サイバーキルチェーンとセキュリティ対策 </w:t>
      </w:r>
    </w:p>
    <w:p w:rsidR="00000000" w:rsidDel="00000000" w:rsidP="00000000" w:rsidRDefault="00000000" w:rsidRPr="00000000" w14:paraId="00000200">
      <w:pPr>
        <w:spacing w:after="182" w:lineRule="auto"/>
        <w:rPr/>
      </w:pPr>
      <w:r w:rsidDel="00000000" w:rsidR="00000000" w:rsidRPr="00000000">
        <w:rPr>
          <w:rtl w:val="0"/>
        </w:rPr>
        <w:t xml:space="preserve">攻撃は、初期侵入から、実行、認証情報の収集、水平展開と幅広い手法の積み重ねで構成されているため、一部の手法の実施を阻止できれば、大規模な拡散や情報漏洩などの被害をある程度防ぐことが可能となります。</w:t>
      </w:r>
    </w:p>
    <w:p w:rsidR="00000000" w:rsidDel="00000000" w:rsidP="00000000" w:rsidRDefault="00000000" w:rsidRPr="00000000" w14:paraId="00000201">
      <w:pPr>
        <w:spacing w:after="182" w:lineRule="auto"/>
        <w:rPr/>
      </w:pPr>
      <w:r w:rsidDel="00000000" w:rsidR="00000000" w:rsidRPr="00000000">
        <w:rPr>
          <w:rtl w:val="0"/>
        </w:rPr>
        <w:t xml:space="preserve">以下の図にもあるように、攻撃にはSQLインジェクションなどのコーディングの不備や、構成の不備などの脆弱性を利用するものと、PC、サーバーのOSやアプリケーションなどの設定の不備を利用するものがあります。</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664210</wp:posOffset>
            </wp:positionV>
            <wp:extent cx="6188710" cy="3463925"/>
            <wp:effectExtent b="0" l="0" r="0" t="0"/>
            <wp:wrapTopAndBottom distB="0" distT="0"/>
            <wp:docPr descr="タイムライン&#10;&#10;自動的に生成された説明" id="9" name="image16.png"/>
            <a:graphic>
              <a:graphicData uri="http://schemas.openxmlformats.org/drawingml/2006/picture">
                <pic:pic>
                  <pic:nvPicPr>
                    <pic:cNvPr descr="タイムライン&#10;&#10;自動的に生成された説明" id="0" name="image16.png"/>
                    <pic:cNvPicPr preferRelativeResize="0"/>
                  </pic:nvPicPr>
                  <pic:blipFill>
                    <a:blip r:embed="rId17"/>
                    <a:srcRect b="0" l="0" r="0" t="0"/>
                    <a:stretch>
                      <a:fillRect/>
                    </a:stretch>
                  </pic:blipFill>
                  <pic:spPr>
                    <a:xfrm>
                      <a:off x="0" y="0"/>
                      <a:ext cx="6188710" cy="3463925"/>
                    </a:xfrm>
                    <a:prstGeom prst="rect"/>
                    <a:ln/>
                  </pic:spPr>
                </pic:pic>
              </a:graphicData>
            </a:graphic>
          </wp:anchor>
        </w:drawing>
      </w:r>
    </w:p>
    <w:p w:rsidR="00000000" w:rsidDel="00000000" w:rsidP="00000000" w:rsidRDefault="00000000" w:rsidRPr="00000000" w14:paraId="00000202">
      <w:pPr>
        <w:spacing w:after="182" w:lineRule="auto"/>
        <w:rPr/>
      </w:pPr>
      <w:r w:rsidDel="00000000" w:rsidR="00000000" w:rsidRPr="00000000">
        <w:rPr>
          <w:rtl w:val="0"/>
        </w:rPr>
      </w:r>
    </w:p>
    <w:p w:rsidR="00000000" w:rsidDel="00000000" w:rsidP="00000000" w:rsidRDefault="00000000" w:rsidRPr="00000000" w14:paraId="00000203">
      <w:pPr>
        <w:spacing w:after="182" w:lineRule="auto"/>
        <w:rPr/>
      </w:pPr>
      <w:r w:rsidDel="00000000" w:rsidR="00000000" w:rsidRPr="00000000">
        <w:rPr>
          <w:rtl w:val="0"/>
        </w:rPr>
        <w:t xml:space="preserve">また、攻撃ベクトルの初期で侵入を断ち切らないと、検知以外に攻撃を知る方法がなくなり、検知に成功するまでは、情報漏洩が発生したかすら把握できなくなる可能性がでてきます。本ガイドラインを、ユーザーとベンダーのリスクコミュニケーションのツールとして利用する際は、以下のように切り分けて使うと効果的です。</w:t>
      </w:r>
    </w:p>
    <w:p w:rsidR="00000000" w:rsidDel="00000000" w:rsidP="00000000" w:rsidRDefault="00000000" w:rsidRPr="00000000" w14:paraId="00000204">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コーディングや構成の不備</w:t>
        <w:br w:type="textWrapping"/>
        <w:t xml:space="preserve">ASVS を開発仕様、開発標準として活用し、受入テストの基準作りに利用する</w:t>
      </w:r>
    </w:p>
    <w:p w:rsidR="00000000" w:rsidDel="00000000" w:rsidP="00000000" w:rsidRDefault="00000000" w:rsidRPr="00000000" w14:paraId="00000205">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OSやアプリケーションの不備</w:t>
        <w:br w:type="textWrapping"/>
        <w:t xml:space="preserve">詳細な緩和策 を構成仕様として活用し、受入テストでチェックする</w:t>
      </w:r>
    </w:p>
    <w:p w:rsidR="00000000" w:rsidDel="00000000" w:rsidP="00000000" w:rsidRDefault="00000000" w:rsidRPr="00000000" w14:paraId="00000206">
      <w:pPr>
        <w:spacing w:after="0" w:line="240" w:lineRule="auto"/>
        <w:rPr>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207">
      <w:pPr>
        <w:pStyle w:val="Heading3"/>
        <w:numPr>
          <w:ilvl w:val="1"/>
          <w:numId w:val="27"/>
        </w:numPr>
        <w:spacing w:before="365" w:lineRule="auto"/>
        <w:ind w:left="840" w:hanging="840"/>
        <w:rPr/>
      </w:pPr>
      <w:bookmarkStart w:colFirst="0" w:colLast="0" w:name="_vwav8jys4fat" w:id="18"/>
      <w:bookmarkEnd w:id="18"/>
      <w:r w:rsidDel="00000000" w:rsidR="00000000" w:rsidRPr="00000000">
        <w:rPr>
          <w:rtl w:val="0"/>
        </w:rPr>
        <w:t xml:space="preserve">CVE-2017-11882 Officeの数式エディタの脆弱性を使った攻撃 </w:t>
      </w:r>
    </w:p>
    <w:p w:rsidR="00000000" w:rsidDel="00000000" w:rsidP="00000000" w:rsidRDefault="00000000" w:rsidRPr="00000000" w14:paraId="00000208">
      <w:pPr>
        <w:spacing w:after="182" w:lineRule="auto"/>
        <w:rPr/>
      </w:pPr>
      <w:r w:rsidDel="00000000" w:rsidR="00000000" w:rsidRPr="00000000">
        <w:rPr>
          <w:rtl w:val="0"/>
        </w:rPr>
        <w:t xml:space="preserve">ソフトウェアの脆弱性を利用してマルウェアを侵入させた例です。</w:t>
      </w:r>
    </w:p>
    <w:p w:rsidR="00000000" w:rsidDel="00000000" w:rsidP="00000000" w:rsidRDefault="00000000" w:rsidRPr="00000000" w14:paraId="00000209">
      <w:pPr>
        <w:spacing w:after="182" w:lineRule="auto"/>
        <w:rPr/>
      </w:pPr>
      <w:r w:rsidDel="00000000" w:rsidR="00000000" w:rsidRPr="00000000">
        <w:rPr>
          <w:rtl w:val="0"/>
        </w:rPr>
        <w:t xml:space="preserve">パ本稿は、FIREEYE社の脅威調査: https://www.fireeye.com/blog/threat-research/2017/12/targeted-attack-in-middle-east-by-apt34.html を参考にしました。</w:t>
      </w:r>
    </w:p>
    <w:p w:rsidR="00000000" w:rsidDel="00000000" w:rsidP="00000000" w:rsidRDefault="00000000" w:rsidRPr="00000000" w14:paraId="0000020A">
      <w:pPr>
        <w:pStyle w:val="Heading4"/>
        <w:numPr>
          <w:ilvl w:val="2"/>
          <w:numId w:val="27"/>
        </w:numPr>
        <w:ind w:left="851" w:hanging="851"/>
        <w:rPr/>
      </w:pPr>
      <w:r w:rsidDel="00000000" w:rsidR="00000000" w:rsidRPr="00000000">
        <w:rPr>
          <w:rtl w:val="0"/>
        </w:rPr>
        <w:t xml:space="preserve">攻撃に利用された脆弱性 </w:t>
      </w:r>
    </w:p>
    <w:p w:rsidR="00000000" w:rsidDel="00000000" w:rsidP="00000000" w:rsidRDefault="00000000" w:rsidRPr="00000000" w14:paraId="0000020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CVE-2017-11882 :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https://warp.da.ndl.go.jp/info:ndljp/pid/11376004/www.ipa.go.jp/security/ciadr/vul/20171129_ms.html</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br w:type="textWrapping"/>
        <w:t xml:space="preserve">以下に搭載された数式エディタのスタックベースのバッファーオーバーフローを悪用したものです。 </w:t>
      </w:r>
    </w:p>
    <w:p w:rsidR="00000000" w:rsidDel="00000000" w:rsidP="00000000" w:rsidRDefault="00000000" w:rsidRPr="00000000" w14:paraId="000002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20" w:lineRule="auto"/>
        <w:ind w:left="1259"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Office 2007 SP3</w:t>
      </w:r>
    </w:p>
    <w:p w:rsidR="00000000" w:rsidDel="00000000" w:rsidP="00000000" w:rsidRDefault="00000000" w:rsidRPr="00000000" w14:paraId="000002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20" w:lineRule="auto"/>
        <w:ind w:left="1259"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Office 2010SP2(32/64bit)</w:t>
      </w:r>
    </w:p>
    <w:p w:rsidR="00000000" w:rsidDel="00000000" w:rsidP="00000000" w:rsidRDefault="00000000" w:rsidRPr="00000000" w14:paraId="000002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20" w:lineRule="auto"/>
        <w:ind w:left="1259"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Office 2013SP1(32/64bit)</w:t>
      </w:r>
    </w:p>
    <w:p w:rsidR="00000000" w:rsidDel="00000000" w:rsidP="00000000" w:rsidRDefault="00000000" w:rsidRPr="00000000" w14:paraId="000002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20" w:lineRule="auto"/>
        <w:ind w:left="1259"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Office 2016(32/64bit)</w:t>
      </w:r>
    </w:p>
    <w:p w:rsidR="00000000" w:rsidDel="00000000" w:rsidP="00000000" w:rsidRDefault="00000000" w:rsidRPr="00000000" w14:paraId="00000210">
      <w:pPr>
        <w:pStyle w:val="Heading4"/>
        <w:numPr>
          <w:ilvl w:val="2"/>
          <w:numId w:val="27"/>
        </w:numPr>
        <w:ind w:left="851" w:hanging="851"/>
        <w:rPr/>
      </w:pPr>
      <w:r w:rsidDel="00000000" w:rsidR="00000000" w:rsidRPr="00000000">
        <w:rPr>
          <w:rtl w:val="0"/>
        </w:rPr>
        <w:t xml:space="preserve"> CVE-2017-11882の攻撃ベクトル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256540</wp:posOffset>
            </wp:positionV>
            <wp:extent cx="6188710" cy="3742055"/>
            <wp:effectExtent b="0" l="0" r="0" t="0"/>
            <wp:wrapTopAndBottom distB="0" distT="0"/>
            <wp:docPr descr="ダイアグラム&#10;&#10;自動的に生成された説明" id="15" name="image5.jpg"/>
            <a:graphic>
              <a:graphicData uri="http://schemas.openxmlformats.org/drawingml/2006/picture">
                <pic:pic>
                  <pic:nvPicPr>
                    <pic:cNvPr descr="ダイアグラム&#10;&#10;自動的に生成された説明" id="0" name="image5.jpg"/>
                    <pic:cNvPicPr preferRelativeResize="0"/>
                  </pic:nvPicPr>
                  <pic:blipFill>
                    <a:blip r:embed="rId18"/>
                    <a:srcRect b="0" l="0" r="0" t="0"/>
                    <a:stretch>
                      <a:fillRect/>
                    </a:stretch>
                  </pic:blipFill>
                  <pic:spPr>
                    <a:xfrm>
                      <a:off x="0" y="0"/>
                      <a:ext cx="6188710" cy="3742055"/>
                    </a:xfrm>
                    <a:prstGeom prst="rect"/>
                    <a:ln/>
                  </pic:spPr>
                </pic:pic>
              </a:graphicData>
            </a:graphic>
          </wp:anchor>
        </w:drawing>
      </w:r>
    </w:p>
    <w:p w:rsidR="00000000" w:rsidDel="00000000" w:rsidP="00000000" w:rsidRDefault="00000000" w:rsidRPr="00000000" w14:paraId="00000211">
      <w:pPr>
        <w:spacing w:after="182" w:lineRule="auto"/>
        <w:rPr/>
      </w:pPr>
      <w:r w:rsidDel="00000000" w:rsidR="00000000" w:rsidRPr="00000000">
        <w:rPr>
          <w:rtl w:val="0"/>
        </w:rPr>
      </w:r>
    </w:p>
    <w:p w:rsidR="00000000" w:rsidDel="00000000" w:rsidP="00000000" w:rsidRDefault="00000000" w:rsidRPr="00000000" w14:paraId="00000212">
      <w:pPr>
        <w:pStyle w:val="Heading4"/>
        <w:numPr>
          <w:ilvl w:val="2"/>
          <w:numId w:val="27"/>
        </w:numPr>
        <w:ind w:left="851" w:hanging="851"/>
        <w:rPr/>
      </w:pPr>
      <w:r w:rsidDel="00000000" w:rsidR="00000000" w:rsidRPr="00000000">
        <w:rPr>
          <w:rtl w:val="0"/>
        </w:rPr>
        <w:t xml:space="preserve">攻撃ベクトルで使用されたコンポーネント </w:t>
      </w:r>
    </w:p>
    <w:tbl>
      <w:tblPr>
        <w:tblStyle w:val="Table2"/>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7189"/>
        <w:tblGridChange w:id="0">
          <w:tblGrid>
            <w:gridCol w:w="2547"/>
            <w:gridCol w:w="7189"/>
          </w:tblGrid>
        </w:tblGridChange>
      </w:tblGrid>
      <w:tr>
        <w:trPr>
          <w:cantSplit w:val="0"/>
          <w:tblHeader w:val="0"/>
        </w:trPr>
        <w:tc>
          <w:tcPr>
            <w:shd w:fill="44546a" w:val="clea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名前</w:t>
            </w:r>
          </w:p>
        </w:tc>
        <w:tc>
          <w:tcPr>
            <w:shd w:fill="44546a" w:val="clea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役割</w:t>
            </w:r>
          </w:p>
        </w:tc>
      </w:tr>
      <w:tr>
        <w:trPr>
          <w:cantSplit w:val="0"/>
          <w:tblHeader w:val="0"/>
        </w:trPr>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PowerShell</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標準スクリプト言語</w:t>
            </w:r>
          </w:p>
        </w:tc>
      </w:tr>
      <w:tr>
        <w:trPr>
          <w:cantSplit w:val="0"/>
          <w:tblHeader w:val="0"/>
        </w:trPr>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MSHTA.EXE</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Microsoft HTML Application Host、HTAファイルの実行エンジン</w:t>
            </w:r>
          </w:p>
        </w:tc>
      </w:tr>
      <w:tr>
        <w:trPr>
          <w:cantSplit w:val="0"/>
          <w:tblHeader w:val="0"/>
        </w:trPr>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VBScript</w:t>
              <w:tab/>
              <w:t xml:space="preserve">Windows</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標準スクリプト言語</w:t>
            </w:r>
          </w:p>
        </w:tc>
      </w:tr>
      <w:tr>
        <w:trPr>
          <w:cantSplit w:val="0"/>
          <w:tblHeader w:val="0"/>
        </w:trPr>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CERTUTIL.EXE</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Windows標準コマンド：証明書ユーティリティ</w:t>
            </w:r>
          </w:p>
        </w:tc>
      </w:tr>
      <w:tr>
        <w:trPr>
          <w:cantSplit w:val="0"/>
          <w:tblHeader w:val="0"/>
        </w:trPr>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SCHTASKS.EXE</w:t>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Windows標準コマンド：タスクスケジューラ</w:t>
            </w:r>
          </w:p>
        </w:tc>
      </w:tr>
    </w:tbl>
    <w:p w:rsidR="00000000" w:rsidDel="00000000" w:rsidP="00000000" w:rsidRDefault="00000000" w:rsidRPr="00000000" w14:paraId="0000021F">
      <w:pPr>
        <w:spacing w:after="182" w:lineRule="auto"/>
        <w:rPr/>
      </w:pPr>
      <w:r w:rsidDel="00000000" w:rsidR="00000000" w:rsidRPr="00000000">
        <w:rPr>
          <w:rtl w:val="0"/>
        </w:rPr>
      </w:r>
    </w:p>
    <w:p w:rsidR="00000000" w:rsidDel="00000000" w:rsidP="00000000" w:rsidRDefault="00000000" w:rsidRPr="00000000" w14:paraId="00000220">
      <w:pPr>
        <w:pStyle w:val="Heading4"/>
        <w:numPr>
          <w:ilvl w:val="2"/>
          <w:numId w:val="27"/>
        </w:numPr>
        <w:ind w:left="851" w:hanging="851"/>
        <w:rPr/>
      </w:pPr>
      <w:r w:rsidDel="00000000" w:rsidR="00000000" w:rsidRPr="00000000">
        <w:rPr>
          <w:rtl w:val="0"/>
        </w:rPr>
        <w:t xml:space="preserve">手口 </w:t>
      </w:r>
    </w:p>
    <w:p w:rsidR="00000000" w:rsidDel="00000000" w:rsidP="00000000" w:rsidRDefault="00000000" w:rsidRPr="00000000" w14:paraId="000002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攻撃者は、リッチテキストフォーマットに細工をした数式を埋め込みターゲットにメールの添付ファイルとして送信します。</w:t>
      </w:r>
    </w:p>
    <w:p w:rsidR="00000000" w:rsidDel="00000000" w:rsidP="00000000" w:rsidRDefault="00000000" w:rsidRPr="00000000" w14:paraId="000002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信者が添付ファイルを開くと、受信者の脆弱な数式エディターが起動し数式を読み込みますが、この際、数式エディターがデータ長を正しくチェックしないため、スタックメモリが破壊され、悪意のあるプログラムが実行されます。</w:t>
      </w:r>
    </w:p>
    <w:p w:rsidR="00000000" w:rsidDel="00000000" w:rsidP="00000000" w:rsidRDefault="00000000" w:rsidRPr="00000000" w14:paraId="000002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悪意あるプログラムは、WinExec関数を呼び出し、受信者のコンテキストで子プロセス「mshta.exe」を呼び出します。「mshta.exe」は外部サイトからテキストファイルに見せかけた悪意あるPowerShellスクリプトをダウンロードし実行します。</w:t>
      </w:r>
    </w:p>
    <w:p w:rsidR="00000000" w:rsidDel="00000000" w:rsidP="00000000" w:rsidRDefault="00000000" w:rsidRPr="00000000" w14:paraId="000002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悪意あるPowerShellスクリプトは、さらにテキストファイルに見せかけたVBScriptをダウンロードし、実行します。</w:t>
      </w:r>
    </w:p>
    <w:p w:rsidR="00000000" w:rsidDel="00000000" w:rsidP="00000000" w:rsidRDefault="00000000" w:rsidRPr="00000000" w14:paraId="000002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VBScriptは、C:\ProgramData\Windows\Microsoft\java\ に4つのコンポーネントをダウンロードします。</w:t>
      </w:r>
    </w:p>
    <w:p w:rsidR="00000000" w:rsidDel="00000000" w:rsidP="00000000" w:rsidRDefault="00000000" w:rsidRPr="00000000" w14:paraId="000002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このうちBase64でエンコードされた2つのコンポーネントは、証明書関連の正規のユーティリティである Certutil.exe を利用しデコードし、PowerShellスクリプトに変換されます。</w:t>
      </w:r>
    </w:p>
    <w:p w:rsidR="00000000" w:rsidDel="00000000" w:rsidP="00000000" w:rsidRDefault="00000000" w:rsidRPr="00000000" w14:paraId="000002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残りの2つのファイルの内、バッチファイルが永続化のためのVBScriptをタスクスケジューラに登録します。</w:t>
      </w:r>
    </w:p>
    <w:p w:rsidR="00000000" w:rsidDel="00000000" w:rsidP="00000000" w:rsidRDefault="00000000" w:rsidRPr="00000000" w14:paraId="000002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定期的に起動されるPowerShell スクリプトは、C&amp;Cサーバーと通信し、追加の悪意あるコンポーネントダウンロードします。</w:t>
      </w:r>
    </w:p>
    <w:p w:rsidR="00000000" w:rsidDel="00000000" w:rsidP="00000000" w:rsidRDefault="00000000" w:rsidRPr="00000000" w14:paraId="00000229">
      <w:pPr>
        <w:pStyle w:val="Heading4"/>
        <w:numPr>
          <w:ilvl w:val="2"/>
          <w:numId w:val="27"/>
        </w:numPr>
        <w:ind w:left="851" w:hanging="851"/>
        <w:rPr/>
      </w:pPr>
      <w:r w:rsidDel="00000000" w:rsidR="00000000" w:rsidRPr="00000000">
        <w:rPr>
          <w:rtl w:val="0"/>
        </w:rPr>
        <w:t xml:space="preserve">設定対策 </w:t>
      </w:r>
    </w:p>
    <w:p w:rsidR="00000000" w:rsidDel="00000000" w:rsidP="00000000" w:rsidRDefault="00000000" w:rsidRPr="00000000" w14:paraId="0000022A">
      <w:pPr>
        <w:spacing w:after="182" w:lineRule="auto"/>
        <w:rPr/>
      </w:pPr>
      <w:r w:rsidDel="00000000" w:rsidR="00000000" w:rsidRPr="00000000">
        <w:rPr>
          <w:rtl w:val="0"/>
        </w:rPr>
        <w:t xml:space="preserve">本件は、PowerShellの実行ポリシーを禁止にするべきか、署名済みスクリプトのみ許可する、とし、環境評価によって、VBScriptの実行停止、もしくは、コマンドラインのブラックリスト化を行うことで、十分に抑止できたと考えられます。</w:t>
      </w:r>
    </w:p>
    <w:p w:rsidR="00000000" w:rsidDel="00000000" w:rsidP="00000000" w:rsidRDefault="00000000" w:rsidRPr="00000000" w14:paraId="0000022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ユーザーにローカル管理者権限を与えない。</w:t>
      </w:r>
    </w:p>
    <w:p w:rsidR="00000000" w:rsidDel="00000000" w:rsidP="00000000" w:rsidRDefault="00000000" w:rsidRPr="00000000" w14:paraId="0000022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Officeの数式エディターの脆弱性アップデート。</w:t>
      </w:r>
    </w:p>
    <w:p w:rsidR="00000000" w:rsidDel="00000000" w:rsidP="00000000" w:rsidRDefault="00000000" w:rsidRPr="00000000" w14:paraId="0000022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グループポリシーによるPowerShellの実行ポリシーの制御（停止、署名済みのみ許可等）。</w:t>
      </w:r>
    </w:p>
    <w:p w:rsidR="00000000" w:rsidDel="00000000" w:rsidP="00000000" w:rsidRDefault="00000000" w:rsidRPr="00000000" w14:paraId="0000022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AppLocker、Defender Application制御を使ったMSHTA.EXE、CERTUTIL.EXE、SCHETASKS.EXEの実行制御。</w:t>
      </w:r>
    </w:p>
    <w:p w:rsidR="00000000" w:rsidDel="00000000" w:rsidP="00000000" w:rsidRDefault="00000000" w:rsidRPr="00000000" w14:paraId="0000022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Registry設定によるVBScriptエンジン（WSCRIPT.EXE、CSCRIPT.EXE）の停止、署名のみ許可設定。</w:t>
      </w:r>
    </w:p>
    <w:p w:rsidR="00000000" w:rsidDel="00000000" w:rsidP="00000000" w:rsidRDefault="00000000" w:rsidRPr="00000000" w14:paraId="00000230">
      <w:pPr>
        <w:pStyle w:val="Heading3"/>
        <w:numPr>
          <w:ilvl w:val="1"/>
          <w:numId w:val="27"/>
        </w:numPr>
        <w:spacing w:before="365" w:lineRule="auto"/>
        <w:ind w:left="840" w:hanging="840"/>
        <w:rPr/>
      </w:pPr>
      <w:bookmarkStart w:colFirst="0" w:colLast="0" w:name="_81brr8lwitc7" w:id="19"/>
      <w:bookmarkEnd w:id="19"/>
      <w:r w:rsidDel="00000000" w:rsidR="00000000" w:rsidRPr="00000000">
        <w:rPr>
          <w:rtl w:val="0"/>
        </w:rPr>
        <w:t xml:space="preserve">ランサムウェア Emotet の攻撃ベクトル </w:t>
      </w:r>
    </w:p>
    <w:p w:rsidR="00000000" w:rsidDel="00000000" w:rsidP="00000000" w:rsidRDefault="00000000" w:rsidRPr="00000000" w14:paraId="00000231">
      <w:pPr>
        <w:spacing w:after="182" w:lineRule="auto"/>
        <w:rPr/>
      </w:pPr>
      <w:r w:rsidDel="00000000" w:rsidR="00000000" w:rsidRPr="00000000">
        <w:rPr>
          <w:rtl w:val="0"/>
        </w:rPr>
        <w:t xml:space="preserve">電子メールに悪意のあるファイルを添付し、ユーザーがそれを開くことでマルウェアを侵入させた例です。</w:t>
      </w:r>
    </w:p>
    <w:p w:rsidR="00000000" w:rsidDel="00000000" w:rsidP="00000000" w:rsidRDefault="00000000" w:rsidRPr="00000000" w14:paraId="00000232">
      <w:pPr>
        <w:spacing w:after="182" w:lineRule="auto"/>
        <w:rPr/>
      </w:pPr>
      <w:r w:rsidDel="00000000" w:rsidR="00000000" w:rsidRPr="00000000">
        <w:rPr>
          <w:rtl w:val="0"/>
        </w:rPr>
        <w:t xml:space="preserve">本稿は、cybereason社の脅威調査: https://www.cybereason.co.jp/blog/cyberattack/3613/ を参考にしました。</w:t>
      </w:r>
    </w:p>
    <w:p w:rsidR="00000000" w:rsidDel="00000000" w:rsidP="00000000" w:rsidRDefault="00000000" w:rsidRPr="00000000" w14:paraId="00000233">
      <w:pPr>
        <w:pStyle w:val="Heading4"/>
        <w:numPr>
          <w:ilvl w:val="2"/>
          <w:numId w:val="27"/>
        </w:numPr>
        <w:ind w:left="851" w:hanging="851"/>
        <w:rPr/>
      </w:pPr>
      <w:r w:rsidDel="00000000" w:rsidR="00000000" w:rsidRPr="00000000">
        <w:rPr>
          <w:rtl w:val="0"/>
        </w:rPr>
        <w:t xml:space="preserve">Emotetの攻撃ベクトル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233045</wp:posOffset>
            </wp:positionV>
            <wp:extent cx="6188710" cy="3499485"/>
            <wp:effectExtent b="0" l="0" r="0" t="0"/>
            <wp:wrapTopAndBottom distB="0" distT="0"/>
            <wp:docPr descr="テキスト が含まれている画像&#10;&#10;自動的に生成された説明" id="10" name="image8.jpg"/>
            <a:graphic>
              <a:graphicData uri="http://schemas.openxmlformats.org/drawingml/2006/picture">
                <pic:pic>
                  <pic:nvPicPr>
                    <pic:cNvPr descr="テキスト が含まれている画像&#10;&#10;自動的に生成された説明" id="0" name="image8.jpg"/>
                    <pic:cNvPicPr preferRelativeResize="0"/>
                  </pic:nvPicPr>
                  <pic:blipFill>
                    <a:blip r:embed="rId19"/>
                    <a:srcRect b="0" l="0" r="0" t="0"/>
                    <a:stretch>
                      <a:fillRect/>
                    </a:stretch>
                  </pic:blipFill>
                  <pic:spPr>
                    <a:xfrm>
                      <a:off x="0" y="0"/>
                      <a:ext cx="6188710" cy="3499485"/>
                    </a:xfrm>
                    <a:prstGeom prst="rect"/>
                    <a:ln/>
                  </pic:spPr>
                </pic:pic>
              </a:graphicData>
            </a:graphic>
          </wp:anchor>
        </w:drawing>
      </w:r>
    </w:p>
    <w:p w:rsidR="00000000" w:rsidDel="00000000" w:rsidP="00000000" w:rsidRDefault="00000000" w:rsidRPr="00000000" w14:paraId="00000234">
      <w:pPr>
        <w:spacing w:after="182" w:lineRule="auto"/>
        <w:rPr/>
      </w:pPr>
      <w:r w:rsidDel="00000000" w:rsidR="00000000" w:rsidRPr="00000000">
        <w:rPr>
          <w:rtl w:val="0"/>
        </w:rPr>
      </w:r>
    </w:p>
    <w:p w:rsidR="00000000" w:rsidDel="00000000" w:rsidP="00000000" w:rsidRDefault="00000000" w:rsidRPr="00000000" w14:paraId="00000235">
      <w:pPr>
        <w:pStyle w:val="Heading4"/>
        <w:numPr>
          <w:ilvl w:val="2"/>
          <w:numId w:val="27"/>
        </w:numPr>
        <w:ind w:left="851" w:hanging="851"/>
        <w:rPr/>
      </w:pPr>
      <w:r w:rsidDel="00000000" w:rsidR="00000000" w:rsidRPr="00000000">
        <w:rPr>
          <w:rtl w:val="0"/>
        </w:rPr>
        <w:t xml:space="preserve">攻撃ベクトルで使用されたコンポーネント </w:t>
      </w:r>
    </w:p>
    <w:tbl>
      <w:tblPr>
        <w:tblStyle w:val="Table3"/>
        <w:tblW w:w="9209.0" w:type="dxa"/>
        <w:jc w:val="left"/>
        <w:tblLayout w:type="fixed"/>
        <w:tblLook w:val="0400"/>
      </w:tblPr>
      <w:tblGrid>
        <w:gridCol w:w="2880"/>
        <w:gridCol w:w="6329"/>
        <w:tblGridChange w:id="0">
          <w:tblGrid>
            <w:gridCol w:w="2880"/>
            <w:gridCol w:w="6329"/>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44546a" w:val="clear"/>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名前</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役割</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Outlook.Exe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電子メールクライアントソフト</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Word.Exe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ワープロソフト</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Visual Basic for Application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Microsoft Office用マクロ言語</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cmd.Exe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コマンドラインインターフェース</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PowerShell.Exe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スクリプト言語エンジン</w:t>
            </w:r>
          </w:p>
        </w:tc>
      </w:tr>
    </w:tbl>
    <w:p w:rsidR="00000000" w:rsidDel="00000000" w:rsidP="00000000" w:rsidRDefault="00000000" w:rsidRPr="00000000" w14:paraId="00000242">
      <w:pPr>
        <w:pStyle w:val="Heading4"/>
        <w:numPr>
          <w:ilvl w:val="2"/>
          <w:numId w:val="27"/>
        </w:numPr>
        <w:ind w:left="851" w:hanging="851"/>
        <w:rPr/>
      </w:pPr>
      <w:r w:rsidDel="00000000" w:rsidR="00000000" w:rsidRPr="00000000">
        <w:rPr>
          <w:rtl w:val="0"/>
        </w:rPr>
        <w:t xml:space="preserve">手口 </w:t>
      </w:r>
    </w:p>
    <w:p w:rsidR="00000000" w:rsidDel="00000000" w:rsidP="00000000" w:rsidRDefault="00000000" w:rsidRPr="00000000" w14:paraId="0000024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Emotet は、Visual Basic for Application （VBA/マクロ) が含まれた Word の文書を電子メールで相手方に送り付けます。</w:t>
      </w:r>
    </w:p>
    <w:p w:rsidR="00000000" w:rsidDel="00000000" w:rsidP="00000000" w:rsidRDefault="00000000" w:rsidRPr="00000000" w14:paraId="0000024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受信者が Word の内容を確認するため保護されたビュー（初期設定）を解除し、文書を閲覧します。</w:t>
      </w:r>
    </w:p>
    <w:p w:rsidR="00000000" w:rsidDel="00000000" w:rsidP="00000000" w:rsidRDefault="00000000" w:rsidRPr="00000000" w14:paraId="0000024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この際に、難読化されたVBA が起動し、コマンドラインインターフェースを起動し、コマンドラインインターフェースは、続けて PowerShell.Exe を起動します。</w:t>
      </w:r>
    </w:p>
    <w:p w:rsidR="00000000" w:rsidDel="00000000" w:rsidP="00000000" w:rsidRDefault="00000000" w:rsidRPr="00000000" w14:paraId="0000024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PowerShell は難読化されたスクリプトを実行し、Internet からマルウェア本体をダウンロードします。</w:t>
      </w:r>
    </w:p>
    <w:p w:rsidR="00000000" w:rsidDel="00000000" w:rsidP="00000000" w:rsidRDefault="00000000" w:rsidRPr="00000000" w14:paraId="0000024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このような手順を踏むのは、</w:t>
        <w:br w:type="textWrapping"/>
        <w:t xml:space="preserve">①VBAやスクリプトを難読化することでアンチウイルスソフトの検出を免れること、</w:t>
        <w:br w:type="textWrapping"/>
        <w:t xml:space="preserve">②アンチウイルスソフトに正常なプロセスと認識させること、</w:t>
        <w:br w:type="textWrapping"/>
        <w:t xml:space="preserve">などを狙ったものと考えられます。</w:t>
      </w:r>
    </w:p>
    <w:p w:rsidR="00000000" w:rsidDel="00000000" w:rsidP="00000000" w:rsidRDefault="00000000" w:rsidRPr="00000000" w14:paraId="00000248">
      <w:pPr>
        <w:pStyle w:val="Heading4"/>
        <w:numPr>
          <w:ilvl w:val="2"/>
          <w:numId w:val="27"/>
        </w:numPr>
        <w:ind w:left="851" w:hanging="851"/>
        <w:rPr/>
      </w:pPr>
      <w:r w:rsidDel="00000000" w:rsidR="00000000" w:rsidRPr="00000000">
        <w:rPr>
          <w:rtl w:val="0"/>
        </w:rPr>
        <w:t xml:space="preserve">設定対策 </w:t>
      </w:r>
    </w:p>
    <w:p w:rsidR="00000000" w:rsidDel="00000000" w:rsidP="00000000" w:rsidRDefault="00000000" w:rsidRPr="00000000" w14:paraId="00000249">
      <w:pPr>
        <w:spacing w:after="182" w:lineRule="auto"/>
        <w:rPr/>
      </w:pPr>
      <w:r w:rsidDel="00000000" w:rsidR="00000000" w:rsidRPr="00000000">
        <w:rPr>
          <w:rtl w:val="0"/>
        </w:rPr>
        <w:t xml:space="preserve">本件は、信頼できない相手方からのOffice文書は保護ビューを解除しない、Viasual Basic for Application （VBA/マクロ) を禁止する、PowerShellの実行ポリシーを禁止にすることで、抑止できたと考えられます。</w:t>
      </w:r>
    </w:p>
    <w:p w:rsidR="00000000" w:rsidDel="00000000" w:rsidP="00000000" w:rsidRDefault="00000000" w:rsidRPr="00000000" w14:paraId="0000024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ユーザーに対面したことがない相手方からのOffice文書は、開かないもしくは保護ビューを解除しないことを教育する。</w:t>
      </w:r>
    </w:p>
    <w:p w:rsidR="00000000" w:rsidDel="00000000" w:rsidP="00000000" w:rsidRDefault="00000000" w:rsidRPr="00000000" w14:paraId="0000024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メールで何回かやり取りを行い信頼関係を築いた上で、添付の Word を開かせる、という手口があることに留意する。</w:t>
      </w:r>
    </w:p>
    <w:p w:rsidR="00000000" w:rsidDel="00000000" w:rsidP="00000000" w:rsidRDefault="00000000" w:rsidRPr="00000000" w14:paraId="0000024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Emotet は組織内のメールアドレスを窃取し、組織内の従業員をなりすます場合があることに留意し、組織内のファイルのやり取りは、File Server や、他のコミュニケーションツール経由とするなどを検討する。</w:t>
      </w:r>
    </w:p>
    <w:p w:rsidR="00000000" w:rsidDel="00000000" w:rsidP="00000000" w:rsidRDefault="00000000" w:rsidRPr="00000000" w14:paraId="0000024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ユーザー権限は標準ユーザーとし、 Built-in Administrators（ローカル管理者グループ）に所属させない。</w:t>
      </w:r>
    </w:p>
    <w:p w:rsidR="00000000" w:rsidDel="00000000" w:rsidP="00000000" w:rsidRDefault="00000000" w:rsidRPr="00000000" w14:paraId="0000024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グループポリシーによるPowerShellの実行ポリシーの制御（停止、署名済みのみ許可等）。</w:t>
      </w:r>
    </w:p>
    <w:p w:rsidR="00000000" w:rsidDel="00000000" w:rsidP="00000000" w:rsidRDefault="00000000" w:rsidRPr="00000000" w14:paraId="0000024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AppLocker、Defender Application制御、AppLocker を使った PowerShell.exe、PowerShell_ISE.Exe、System.Management.Automation.dll の実行制御。</w:t>
      </w:r>
    </w:p>
    <w:p w:rsidR="00000000" w:rsidDel="00000000" w:rsidP="00000000" w:rsidRDefault="00000000" w:rsidRPr="00000000" w14:paraId="00000250">
      <w:pPr>
        <w:pStyle w:val="Heading1"/>
        <w:numPr>
          <w:ilvl w:val="0"/>
          <w:numId w:val="20"/>
        </w:numPr>
        <w:spacing w:after="365" w:before="365" w:lineRule="auto"/>
        <w:ind w:left="420" w:hanging="420"/>
        <w:rPr/>
      </w:pPr>
      <w:bookmarkStart w:colFirst="0" w:colLast="0" w:name="_axxn6d123bz0" w:id="20"/>
      <w:bookmarkEnd w:id="20"/>
      <w:r w:rsidDel="00000000" w:rsidR="00000000" w:rsidRPr="00000000">
        <w:br w:type="page"/>
      </w:r>
      <w:r w:rsidDel="00000000" w:rsidR="00000000" w:rsidRPr="00000000">
        <w:rPr>
          <w:rtl w:val="0"/>
        </w:rPr>
        <w:t xml:space="preserve">サイバー攻撃に対する防御</w:t>
      </w:r>
    </w:p>
    <w:p w:rsidR="00000000" w:rsidDel="00000000" w:rsidP="00000000" w:rsidRDefault="00000000" w:rsidRPr="00000000" w14:paraId="00000251">
      <w:pPr>
        <w:spacing w:after="182" w:lineRule="auto"/>
        <w:rPr/>
      </w:pPr>
      <w:r w:rsidDel="00000000" w:rsidR="00000000" w:rsidRPr="00000000">
        <w:rPr>
          <w:rtl w:val="0"/>
        </w:rPr>
      </w:r>
    </w:p>
    <w:p w:rsidR="00000000" w:rsidDel="00000000" w:rsidP="00000000" w:rsidRDefault="00000000" w:rsidRPr="00000000" w14:paraId="00000252">
      <w:pPr>
        <w:spacing w:after="182" w:lineRule="auto"/>
        <w:rPr/>
      </w:pPr>
      <w:r w:rsidDel="00000000" w:rsidR="00000000" w:rsidRPr="00000000">
        <w:rPr>
          <w:rtl w:val="0"/>
        </w:rPr>
        <w:t xml:space="preserve">サイバー攻撃に対する技術的な防御は、以下のように大別できます。</w:t>
      </w:r>
    </w:p>
    <w:p w:rsidR="00000000" w:rsidDel="00000000" w:rsidP="00000000" w:rsidRDefault="00000000" w:rsidRPr="00000000" w14:paraId="00000253">
      <w:pPr>
        <w:spacing w:after="182" w:lineRule="auto"/>
        <w:rPr/>
      </w:pPr>
      <w:r w:rsidDel="00000000" w:rsidR="00000000" w:rsidRPr="00000000">
        <w:rPr>
          <w:rtl w:val="0"/>
        </w:rPr>
        <w:t xml:space="preserve">① セキュアコーディングで脆弱性排除する</w:t>
        <w:br w:type="textWrapping"/>
        <w:t xml:space="preserve">② OSやアプリケーションの設定で脆弱性を排除する</w:t>
        <w:br w:type="textWrapping"/>
        <w:t xml:space="preserve">③ ネットワークやリムーバブルメディアなどの経路設定で脅威を排除する</w:t>
      </w:r>
    </w:p>
    <w:p w:rsidR="00000000" w:rsidDel="00000000" w:rsidP="00000000" w:rsidRDefault="00000000" w:rsidRPr="00000000" w14:paraId="00000254">
      <w:pPr>
        <w:spacing w:after="182" w:lineRule="auto"/>
        <w:rPr/>
      </w:pPr>
      <w:r w:rsidDel="00000000" w:rsidR="00000000" w:rsidRPr="00000000">
        <w:rPr>
          <w:rtl w:val="0"/>
        </w:rPr>
        <w:t xml:space="preserve">また、取り扱う情報資産の重要度に応じて様々な組み合わせと設定が考えられます。</w:t>
      </w:r>
    </w:p>
    <w:p w:rsidR="00000000" w:rsidDel="00000000" w:rsidP="00000000" w:rsidRDefault="00000000" w:rsidRPr="00000000" w14:paraId="00000255">
      <w:pPr>
        <w:spacing w:after="182" w:lineRule="auto"/>
        <w:rPr/>
      </w:pPr>
      <w:r w:rsidDel="00000000" w:rsidR="00000000" w:rsidRPr="00000000">
        <w:rPr>
          <w:rtl w:val="0"/>
        </w:rPr>
        <w:t xml:space="preserve">Ⅲ部では、最低限取り組むべき事項として、最低限検討すべきデフォルト緩和策について解説します。</w:t>
      </w:r>
    </w:p>
    <w:p w:rsidR="00000000" w:rsidDel="00000000" w:rsidP="00000000" w:rsidRDefault="00000000" w:rsidRPr="00000000" w14:paraId="00000256">
      <w:pPr>
        <w:spacing w:after="182" w:lineRule="auto"/>
        <w:rPr/>
      </w:pPr>
      <w:r w:rsidDel="00000000" w:rsidR="00000000" w:rsidRPr="00000000">
        <w:rPr>
          <w:rtl w:val="0"/>
        </w:rPr>
      </w:r>
    </w:p>
    <w:p w:rsidR="00000000" w:rsidDel="00000000" w:rsidP="00000000" w:rsidRDefault="00000000" w:rsidRPr="00000000" w14:paraId="00000257">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58">
      <w:pPr>
        <w:spacing w:after="182" w:lineRule="auto"/>
        <w:rPr/>
      </w:pPr>
      <w:r w:rsidDel="00000000" w:rsidR="00000000" w:rsidRPr="00000000">
        <w:rPr>
          <w:rtl w:val="0"/>
        </w:rPr>
      </w:r>
    </w:p>
    <w:p w:rsidR="00000000" w:rsidDel="00000000" w:rsidP="00000000" w:rsidRDefault="00000000" w:rsidRPr="00000000" w14:paraId="00000259">
      <w:pPr>
        <w:pStyle w:val="Heading2"/>
        <w:numPr>
          <w:ilvl w:val="0"/>
          <w:numId w:val="27"/>
        </w:numPr>
        <w:spacing w:after="182" w:before="365" w:lineRule="auto"/>
        <w:ind w:left="420" w:hanging="420"/>
        <w:rPr/>
      </w:pPr>
      <w:bookmarkStart w:colFirst="0" w:colLast="0" w:name="_i0e4tidng0lq" w:id="21"/>
      <w:bookmarkEnd w:id="21"/>
      <w:r w:rsidDel="00000000" w:rsidR="00000000" w:rsidRPr="00000000">
        <w:rPr>
          <w:rtl w:val="0"/>
        </w:rPr>
        <w:t xml:space="preserve">最低限検討すべきデフォルト緩和策 端末編 </w:t>
      </w:r>
    </w:p>
    <w:p w:rsidR="00000000" w:rsidDel="00000000" w:rsidP="00000000" w:rsidRDefault="00000000" w:rsidRPr="00000000" w14:paraId="0000025A">
      <w:pPr>
        <w:spacing w:after="182" w:lineRule="auto"/>
        <w:rPr/>
      </w:pPr>
      <w:r w:rsidDel="00000000" w:rsidR="00000000" w:rsidRPr="00000000">
        <w:rPr>
          <w:rtl w:val="0"/>
        </w:rPr>
        <w:t xml:space="preserve">本章では、端末に対して最低限検討すべきデフォルト緩和策を解説します。MITREに基づく詳細設定にすぐに取り掛かることができない場合は本緩和策を検討し実施してください。</w:t>
      </w:r>
    </w:p>
    <w:p w:rsidR="00000000" w:rsidDel="00000000" w:rsidP="00000000" w:rsidRDefault="00000000" w:rsidRPr="00000000" w14:paraId="0000025B">
      <w:pPr>
        <w:spacing w:after="182" w:lineRule="auto"/>
        <w:rPr/>
      </w:pPr>
      <w:r w:rsidDel="00000000" w:rsidR="00000000" w:rsidRPr="00000000">
        <w:rPr>
          <w:rtl w:val="0"/>
        </w:rPr>
        <w:t xml:space="preserve">この緩和策は、ユーザー主体による運用管理および業務ルールによる対策として実施することが想定されますが、システムによる自動化、制限機能、チェック機能等の実装または実施を促すような機能による対策もあるため、必要に応じてシステム開発時のセキュリティ仕様として盛込むことも推奨します。</w:t>
      </w:r>
    </w:p>
    <w:p w:rsidR="00000000" w:rsidDel="00000000" w:rsidP="00000000" w:rsidRDefault="00000000" w:rsidRPr="00000000" w14:paraId="0000025C">
      <w:pPr>
        <w:spacing w:after="182" w:lineRule="auto"/>
        <w:rPr/>
      </w:pPr>
      <w:r w:rsidDel="00000000" w:rsidR="00000000" w:rsidRPr="00000000">
        <w:rPr>
          <w:rtl w:val="0"/>
        </w:rPr>
        <w:t xml:space="preserve">また、この対策は、ガイドラインによるリスク低減の効果に大きく影響するため、ベンダーはユーザーに対して内容をレクチャーすることを推奨します。 </w:t>
      </w:r>
    </w:p>
    <w:tbl>
      <w:tblPr>
        <w:tblStyle w:val="Table4"/>
        <w:tblW w:w="9710.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4"/>
        <w:gridCol w:w="1303"/>
        <w:gridCol w:w="2410"/>
        <w:gridCol w:w="1984"/>
        <w:gridCol w:w="1393"/>
        <w:gridCol w:w="1966"/>
        <w:tblGridChange w:id="0">
          <w:tblGrid>
            <w:gridCol w:w="654"/>
            <w:gridCol w:w="1303"/>
            <w:gridCol w:w="2410"/>
            <w:gridCol w:w="1984"/>
            <w:gridCol w:w="1393"/>
            <w:gridCol w:w="1966"/>
          </w:tblGrid>
        </w:tblGridChange>
      </w:tblGrid>
      <w:tr>
        <w:trPr>
          <w:cantSplit w:val="0"/>
          <w:tblHeader w:val="1"/>
        </w:trPr>
        <w:tc>
          <w:tcPr>
            <w:shd w:fill="44546a" w:val="clear"/>
            <w:tcMar>
              <w:top w:w="75.0" w:type="dxa"/>
              <w:left w:w="75.0" w:type="dxa"/>
              <w:bottom w:w="75.0" w:type="dxa"/>
              <w:right w:w="75.0" w:type="dxa"/>
            </w:tcMar>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項番</w:t>
            </w:r>
          </w:p>
        </w:tc>
        <w:tc>
          <w:tcPr>
            <w:shd w:fill="44546a" w:val="clear"/>
            <w:tcMar>
              <w:top w:w="75.0" w:type="dxa"/>
              <w:left w:w="75.0" w:type="dxa"/>
              <w:bottom w:w="75.0" w:type="dxa"/>
              <w:right w:w="75.0" w:type="dxa"/>
            </w:tcMar>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項目</w:t>
            </w:r>
          </w:p>
        </w:tc>
        <w:tc>
          <w:tcPr>
            <w:shd w:fill="44546a" w:val="clear"/>
            <w:tcMar>
              <w:top w:w="75.0" w:type="dxa"/>
              <w:left w:w="75.0" w:type="dxa"/>
              <w:bottom w:w="75.0" w:type="dxa"/>
              <w:right w:w="75.0" w:type="dxa"/>
            </w:tcMar>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概説</w:t>
            </w:r>
          </w:p>
        </w:tc>
        <w:tc>
          <w:tcPr>
            <w:shd w:fill="44546a" w:val="clear"/>
            <w:tcMar>
              <w:top w:w="75.0" w:type="dxa"/>
              <w:left w:w="75.0" w:type="dxa"/>
              <w:bottom w:w="75.0" w:type="dxa"/>
              <w:right w:w="75.0" w:type="dxa"/>
            </w:tcMar>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期待できる効果</w:t>
            </w:r>
          </w:p>
        </w:tc>
        <w:tc>
          <w:tcPr>
            <w:shd w:fill="44546a" w:val="clear"/>
            <w:tcMar>
              <w:top w:w="75.0" w:type="dxa"/>
              <w:left w:w="75.0" w:type="dxa"/>
              <w:bottom w:w="75.0" w:type="dxa"/>
              <w:right w:w="75.0" w:type="dxa"/>
            </w:tcMar>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考えられる影響</w:t>
            </w:r>
          </w:p>
        </w:tc>
        <w:tc>
          <w:tcPr>
            <w:shd w:fill="44546a" w:val="clear"/>
            <w:tcMar>
              <w:top w:w="75.0" w:type="dxa"/>
              <w:left w:w="75.0" w:type="dxa"/>
              <w:bottom w:w="75.0" w:type="dxa"/>
              <w:right w:w="75.0" w:type="dxa"/>
            </w:tcMar>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影響の緩和策</w:t>
            </w:r>
          </w:p>
        </w:tc>
      </w:tr>
      <w:tr>
        <w:trPr>
          <w:cantSplit w:val="0"/>
          <w:tblHeader w:val="0"/>
        </w:trPr>
        <w:tc>
          <w:tcPr>
            <w:vMerge w:val="restart"/>
            <w:shd w:fill="auto" w:val="clear"/>
            <w:tcMar>
              <w:top w:w="75.0" w:type="dxa"/>
              <w:left w:w="75.0" w:type="dxa"/>
              <w:bottom w:w="75.0" w:type="dxa"/>
              <w:right w:w="75.0" w:type="dxa"/>
            </w:tcMar>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w:t>
            </w:r>
          </w:p>
        </w:tc>
        <w:tc>
          <w:tcPr>
            <w:vMerge w:val="restart"/>
            <w:shd w:fill="auto" w:val="clear"/>
            <w:tcMar>
              <w:top w:w="75.0" w:type="dxa"/>
              <w:left w:w="75.0" w:type="dxa"/>
              <w:bottom w:w="75.0" w:type="dxa"/>
              <w:right w:w="75.0" w:type="dxa"/>
            </w:tcMar>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20">
              <w:r w:rsidDel="00000000" w:rsidR="00000000" w:rsidRPr="00000000">
                <w:rPr>
                  <w:rFonts w:ascii="Meiryo" w:cs="Meiryo" w:eastAsia="Meiryo" w:hAnsi="Meiryo"/>
                  <w:b w:val="0"/>
                  <w:bCs w:val="0"/>
                  <w:i w:val="0"/>
                  <w:iCs w:val="0"/>
                  <w:smallCaps w:val="0"/>
                  <w:strike w:val="0"/>
                  <w:color w:val="0000ff"/>
                  <w:sz w:val="16"/>
                  <w:szCs w:val="16"/>
                  <w:u w:val="single"/>
                  <w:shd w:fill="auto" w:val="clear"/>
                  <w:vertAlign w:val="baseline"/>
                  <w:rtl w:val="0"/>
                </w:rPr>
                <w:t xml:space="preserve">教育の実施</w:t>
              </w:r>
            </w:hyperlink>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経営者向け：サイバーセキュリティ経営のリーダーシップをとり、セキュリティマネジメントのための知識を身に着ける。</w:t>
            </w:r>
          </w:p>
        </w:tc>
        <w:tc>
          <w:tcPr>
            <w:shd w:fill="auto" w:val="clear"/>
            <w:tcMar>
              <w:top w:w="75.0" w:type="dxa"/>
              <w:left w:w="75.0" w:type="dxa"/>
              <w:bottom w:w="75.0" w:type="dxa"/>
              <w:right w:w="75.0" w:type="dxa"/>
            </w:tcMar>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適切な投資（セキュリティ対策費とリスク受容のバランス）の実施</w:t>
            </w:r>
          </w:p>
        </w:tc>
        <w:tc>
          <w:tcPr>
            <w:shd w:fill="auto" w:val="clear"/>
            <w:tcMar>
              <w:top w:w="75.0" w:type="dxa"/>
              <w:left w:w="75.0" w:type="dxa"/>
              <w:bottom w:w="75.0" w:type="dxa"/>
              <w:right w:w="75.0" w:type="dxa"/>
            </w:tcMar>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具体的な方法がわからない</w:t>
            </w:r>
          </w:p>
        </w:tc>
        <w:tc>
          <w:tcPr>
            <w:shd w:fill="auto" w:val="clear"/>
            <w:tcMar>
              <w:top w:w="75.0" w:type="dxa"/>
              <w:left w:w="75.0" w:type="dxa"/>
              <w:bottom w:w="75.0" w:type="dxa"/>
              <w:right w:w="75.0" w:type="dxa"/>
            </w:tcMar>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IPA 中小企業の情報セキュリティ対策ガイドラインの活用</w:t>
            </w:r>
          </w:p>
        </w:tc>
      </w:tr>
      <w:tr>
        <w:trPr>
          <w:cantSplit w:val="0"/>
          <w:tblHeader w:val="0"/>
        </w:trPr>
        <w:tc>
          <w:tcPr>
            <w:vMerge w:val="continue"/>
            <w:shd w:fill="auto" w:val="clear"/>
            <w:tcMar>
              <w:top w:w="75.0" w:type="dxa"/>
              <w:left w:w="75.0" w:type="dxa"/>
              <w:bottom w:w="75.0" w:type="dxa"/>
              <w:right w:w="75.0" w:type="dxa"/>
            </w:tcM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shd w:fill="auto" w:val="clear"/>
            <w:tcMar>
              <w:top w:w="75.0" w:type="dxa"/>
              <w:left w:w="75.0" w:type="dxa"/>
              <w:bottom w:w="75.0" w:type="dxa"/>
              <w:right w:w="75.0" w:type="dxa"/>
            </w:tcM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管理職向け：セキュリティ設定の重要性や運用の必要性を理解し、指示・対応可能な知識を身に着け、継続的に組織に対して脅威情報などのインプットを行う。</w:t>
            </w:r>
          </w:p>
        </w:tc>
        <w:tc>
          <w:tcPr>
            <w:shd w:fill="auto" w:val="clear"/>
            <w:tcMar>
              <w:top w:w="75.0" w:type="dxa"/>
              <w:left w:w="75.0" w:type="dxa"/>
              <w:bottom w:w="75.0" w:type="dxa"/>
              <w:right w:w="75.0" w:type="dxa"/>
            </w:tcMar>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インシデント発生時の対応、社内外への適切な運用の維持、注意喚起の実施</w:t>
            </w:r>
          </w:p>
        </w:tc>
        <w:tc>
          <w:tcPr>
            <w:shd w:fill="auto" w:val="clear"/>
            <w:tcMar>
              <w:top w:w="75.0" w:type="dxa"/>
              <w:left w:w="75.0" w:type="dxa"/>
              <w:bottom w:w="75.0" w:type="dxa"/>
              <w:right w:w="75.0" w:type="dxa"/>
            </w:tcMar>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具体的な方法がわからない</w:t>
            </w:r>
          </w:p>
        </w:tc>
        <w:tc>
          <w:tcPr>
            <w:shd w:fill="auto" w:val="clear"/>
            <w:tcMar>
              <w:top w:w="75.0" w:type="dxa"/>
              <w:left w:w="75.0" w:type="dxa"/>
              <w:bottom w:w="75.0" w:type="dxa"/>
              <w:right w:w="75.0" w:type="dxa"/>
            </w:tcMar>
            <w:vAlign w:val="cente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IPA 中小企業の情報セキュリティ対策ガイドラインの活用</w:t>
            </w:r>
          </w:p>
        </w:tc>
      </w:tr>
      <w:tr>
        <w:trPr>
          <w:cantSplit w:val="0"/>
          <w:tblHeader w:val="0"/>
        </w:trPr>
        <w:tc>
          <w:tcPr>
            <w:vMerge w:val="continue"/>
            <w:shd w:fill="auto" w:val="clear"/>
            <w:tcMar>
              <w:top w:w="75.0" w:type="dxa"/>
              <w:left w:w="75.0" w:type="dxa"/>
              <w:bottom w:w="75.0" w:type="dxa"/>
              <w:right w:w="75.0" w:type="dxa"/>
            </w:tcM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shd w:fill="auto" w:val="clear"/>
            <w:tcMar>
              <w:top w:w="75.0" w:type="dxa"/>
              <w:left w:w="75.0" w:type="dxa"/>
              <w:bottom w:w="75.0" w:type="dxa"/>
              <w:right w:w="75.0" w:type="dxa"/>
            </w:tcMar>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従業員向け：設定の意味や運用の背景を理解する。</w:t>
            </w:r>
          </w:p>
        </w:tc>
        <w:tc>
          <w:tcPr>
            <w:shd w:fill="auto" w:val="clear"/>
            <w:tcMar>
              <w:top w:w="75.0" w:type="dxa"/>
              <w:left w:w="75.0" w:type="dxa"/>
              <w:bottom w:w="75.0" w:type="dxa"/>
              <w:right w:w="75.0" w:type="dxa"/>
            </w:tcMar>
            <w:vAlign w:val="cente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最新の攻撃手口の習得、適切な運用と報告</w:t>
            </w:r>
          </w:p>
        </w:tc>
        <w:tc>
          <w:tcPr>
            <w:shd w:fill="auto" w:val="clear"/>
            <w:tcMar>
              <w:top w:w="75.0" w:type="dxa"/>
              <w:left w:w="75.0" w:type="dxa"/>
              <w:bottom w:w="75.0" w:type="dxa"/>
              <w:right w:w="75.0" w:type="dxa"/>
            </w:tcMar>
            <w:vAlign w:val="cente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集合教育が難しい、コンテンツがない</w:t>
            </w:r>
          </w:p>
        </w:tc>
        <w:tc>
          <w:tcPr>
            <w:shd w:fill="auto" w:val="clear"/>
            <w:tcMar>
              <w:top w:w="75.0" w:type="dxa"/>
              <w:left w:w="75.0" w:type="dxa"/>
              <w:bottom w:w="75.0" w:type="dxa"/>
              <w:right w:w="75.0" w:type="dxa"/>
            </w:tcMar>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IPA コンテンツの活用</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2</w:t>
            </w:r>
          </w:p>
        </w:tc>
        <w:tc>
          <w:tcPr>
            <w:shd w:fill="auto" w:val="clear"/>
            <w:tcMar>
              <w:top w:w="75.0" w:type="dxa"/>
              <w:left w:w="75.0" w:type="dxa"/>
              <w:bottom w:w="75.0" w:type="dxa"/>
              <w:right w:w="75.0" w:type="dxa"/>
            </w:tcMar>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21">
              <w:r w:rsidDel="00000000" w:rsidR="00000000" w:rsidRPr="00000000">
                <w:rPr>
                  <w:rFonts w:ascii="Meiryo" w:cs="Meiryo" w:eastAsia="Meiryo" w:hAnsi="Meiryo"/>
                  <w:b w:val="0"/>
                  <w:bCs w:val="0"/>
                  <w:i w:val="0"/>
                  <w:iCs w:val="0"/>
                  <w:smallCaps w:val="0"/>
                  <w:strike w:val="0"/>
                  <w:color w:val="0000ff"/>
                  <w:sz w:val="16"/>
                  <w:szCs w:val="16"/>
                  <w:u w:val="single"/>
                  <w:shd w:fill="auto" w:val="clear"/>
                  <w:vertAlign w:val="baseline"/>
                  <w:rtl w:val="0"/>
                </w:rPr>
                <w:t xml:space="preserve">重要情報資産の暗号化とバックアップの実施</w:t>
              </w:r>
            </w:hyperlink>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重要資産を指定し、暗号化を行い、定期的にバックアップをとる。</w:t>
            </w:r>
          </w:p>
        </w:tc>
        <w:tc>
          <w:tcPr>
            <w:shd w:fill="auto" w:val="clear"/>
            <w:tcMar>
              <w:top w:w="75.0" w:type="dxa"/>
              <w:left w:w="75.0" w:type="dxa"/>
              <w:bottom w:w="75.0" w:type="dxa"/>
              <w:right w:w="75.0" w:type="dxa"/>
            </w:tcMar>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被害の軽減／復旧</w:t>
            </w:r>
          </w:p>
        </w:tc>
        <w:tc>
          <w:tcPr>
            <w:shd w:fill="auto" w:val="clear"/>
            <w:tcMar>
              <w:top w:w="75.0" w:type="dxa"/>
              <w:left w:w="75.0" w:type="dxa"/>
              <w:bottom w:w="75.0" w:type="dxa"/>
              <w:right w:w="75.0" w:type="dxa"/>
            </w:tcMar>
            <w:vAlign w:val="cente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バックアップシステムの導入コスト</w:t>
            </w:r>
          </w:p>
        </w:tc>
        <w:tc>
          <w:tcPr>
            <w:shd w:fill="auto" w:val="clear"/>
            <w:tcMar>
              <w:top w:w="75.0" w:type="dxa"/>
              <w:left w:w="75.0" w:type="dxa"/>
              <w:bottom w:w="75.0" w:type="dxa"/>
              <w:right w:w="75.0" w:type="dxa"/>
            </w:tcMar>
            <w:vAlign w:val="cente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クラウドの活用（OneDrive、GoogleDrive、DropBox）</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3</w:t>
            </w:r>
          </w:p>
        </w:tc>
        <w:tc>
          <w:tcPr>
            <w:shd w:fill="auto" w:val="clear"/>
            <w:tcMar>
              <w:top w:w="75.0" w:type="dxa"/>
              <w:left w:w="75.0" w:type="dxa"/>
              <w:bottom w:w="75.0" w:type="dxa"/>
              <w:right w:w="75.0" w:type="dxa"/>
            </w:tcMar>
            <w:vAlign w:val="cente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22">
              <w:r w:rsidDel="00000000" w:rsidR="00000000" w:rsidRPr="00000000">
                <w:rPr>
                  <w:rFonts w:ascii="Meiryo" w:cs="Meiryo" w:eastAsia="Meiryo" w:hAnsi="Meiryo"/>
                  <w:b w:val="0"/>
                  <w:bCs w:val="0"/>
                  <w:i w:val="0"/>
                  <w:iCs w:val="0"/>
                  <w:smallCaps w:val="0"/>
                  <w:strike w:val="0"/>
                  <w:color w:val="0000ff"/>
                  <w:sz w:val="16"/>
                  <w:szCs w:val="16"/>
                  <w:u w:val="single"/>
                  <w:shd w:fill="auto" w:val="clear"/>
                  <w:vertAlign w:val="baseline"/>
                  <w:rtl w:val="0"/>
                </w:rPr>
                <w:t xml:space="preserve">管理者権限の制限</w:t>
              </w:r>
            </w:hyperlink>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利用者にローカルの管理者権限を付与しない （特権IDの適切な管理）。</w:t>
            </w:r>
          </w:p>
        </w:tc>
        <w:tc>
          <w:tcPr>
            <w:shd w:fill="auto" w:val="clear"/>
            <w:tcMar>
              <w:top w:w="75.0" w:type="dxa"/>
              <w:left w:w="75.0" w:type="dxa"/>
              <w:bottom w:w="75.0" w:type="dxa"/>
              <w:right w:w="75.0" w:type="dxa"/>
            </w:tcMar>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特権昇格・永続化の防止／資格情報の窃取の防止</w:t>
            </w:r>
          </w:p>
        </w:tc>
        <w:tc>
          <w:tcPr>
            <w:shd w:fill="auto" w:val="clear"/>
            <w:tcMar>
              <w:top w:w="75.0" w:type="dxa"/>
              <w:left w:w="75.0" w:type="dxa"/>
              <w:bottom w:w="75.0" w:type="dxa"/>
              <w:right w:w="75.0" w:type="dxa"/>
            </w:tcMar>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アプリケーションインストールが不便</w:t>
            </w:r>
          </w:p>
        </w:tc>
        <w:tc>
          <w:tcPr>
            <w:shd w:fill="auto" w:val="clear"/>
            <w:tcMar>
              <w:top w:w="75.0" w:type="dxa"/>
              <w:left w:w="75.0" w:type="dxa"/>
              <w:bottom w:w="75.0" w:type="dxa"/>
              <w:right w:w="75.0" w:type="dxa"/>
            </w:tcMar>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インストール時のID/パスフレーズの付与</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4</w:t>
            </w:r>
          </w:p>
        </w:tc>
        <w:tc>
          <w:tcPr>
            <w:shd w:fill="auto" w:val="clear"/>
            <w:tcMar>
              <w:top w:w="75.0" w:type="dxa"/>
              <w:left w:w="75.0" w:type="dxa"/>
              <w:bottom w:w="75.0" w:type="dxa"/>
              <w:right w:w="75.0" w:type="dxa"/>
            </w:tcMar>
            <w:vAlign w:val="cente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23">
              <w:r w:rsidDel="00000000" w:rsidR="00000000" w:rsidRPr="00000000">
                <w:rPr>
                  <w:rFonts w:ascii="Meiryo" w:cs="Meiryo" w:eastAsia="Meiryo" w:hAnsi="Meiryo"/>
                  <w:b w:val="0"/>
                  <w:bCs w:val="0"/>
                  <w:i w:val="0"/>
                  <w:iCs w:val="0"/>
                  <w:smallCaps w:val="0"/>
                  <w:strike w:val="0"/>
                  <w:color w:val="0000ff"/>
                  <w:sz w:val="16"/>
                  <w:szCs w:val="16"/>
                  <w:u w:val="single"/>
                  <w:shd w:fill="auto" w:val="clear"/>
                  <w:vertAlign w:val="baseline"/>
                  <w:rtl w:val="0"/>
                </w:rPr>
                <w:t xml:space="preserve">アンチウイルスソフトの利用</w:t>
              </w:r>
            </w:hyperlink>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パターンファイルの更新、クイックスキャン(日次)・完全スキャン (週次)の実施。</w:t>
            </w:r>
          </w:p>
        </w:tc>
        <w:tc>
          <w:tcPr>
            <w:shd w:fill="auto" w:val="clear"/>
            <w:tcMar>
              <w:top w:w="75.0" w:type="dxa"/>
              <w:left w:w="75.0" w:type="dxa"/>
              <w:bottom w:w="75.0" w:type="dxa"/>
              <w:right w:w="75.0" w:type="dxa"/>
            </w:tcMar>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初期侵入の軽減／マルウェアの実行の防止</w:t>
            </w:r>
          </w:p>
        </w:tc>
        <w:tc>
          <w:tcPr>
            <w:shd w:fill="auto" w:val="clear"/>
            <w:tcMar>
              <w:top w:w="75.0" w:type="dxa"/>
              <w:left w:w="75.0" w:type="dxa"/>
              <w:bottom w:w="75.0" w:type="dxa"/>
              <w:right w:w="75.0" w:type="dxa"/>
            </w:tcMa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スキャンが重く、PCが遅くなる</w:t>
            </w:r>
          </w:p>
        </w:tc>
        <w:tc>
          <w:tcPr>
            <w:shd w:fill="auto" w:val="clear"/>
            <w:tcMar>
              <w:top w:w="75.0" w:type="dxa"/>
              <w:left w:w="75.0" w:type="dxa"/>
              <w:bottom w:w="75.0" w:type="dxa"/>
              <w:right w:w="75.0" w:type="dxa"/>
            </w:tcMa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SSDもしくはSSD搭載PCへの換装検討（業務効率も向上）</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5</w:t>
            </w:r>
          </w:p>
        </w:tc>
        <w:tc>
          <w:tcPr>
            <w:shd w:fill="auto" w:val="clear"/>
            <w:tcMar>
              <w:top w:w="75.0" w:type="dxa"/>
              <w:left w:w="75.0" w:type="dxa"/>
              <w:bottom w:w="75.0" w:type="dxa"/>
              <w:right w:w="75.0" w:type="dxa"/>
            </w:tcMar>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24">
              <w:r w:rsidDel="00000000" w:rsidR="00000000" w:rsidRPr="00000000">
                <w:rPr>
                  <w:rFonts w:ascii="Meiryo" w:cs="Meiryo" w:eastAsia="Meiryo" w:hAnsi="Meiryo"/>
                  <w:b w:val="0"/>
                  <w:bCs w:val="0"/>
                  <w:i w:val="0"/>
                  <w:iCs w:val="0"/>
                  <w:smallCaps w:val="0"/>
                  <w:strike w:val="0"/>
                  <w:color w:val="0000ff"/>
                  <w:sz w:val="16"/>
                  <w:szCs w:val="16"/>
                  <w:u w:val="single"/>
                  <w:shd w:fill="auto" w:val="clear"/>
                  <w:vertAlign w:val="baseline"/>
                  <w:rtl w:val="0"/>
                </w:rPr>
                <w:t xml:space="preserve">脆弱性修正プログラムの適用</w:t>
              </w:r>
            </w:hyperlink>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脆弱性を修正するプログラムがリリースされた場合は、リリース後速やかに適用する（対応が難しい場合は代替策を用いる）。</w:t>
            </w:r>
          </w:p>
        </w:tc>
        <w:tc>
          <w:tcPr>
            <w:shd w:fill="auto" w:val="clear"/>
            <w:tcMar>
              <w:top w:w="75.0" w:type="dxa"/>
              <w:left w:w="75.0" w:type="dxa"/>
              <w:bottom w:w="75.0" w:type="dxa"/>
              <w:right w:w="75.0" w:type="dxa"/>
            </w:tcMar>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初期侵入の軽減／マルウェアの実行の防止</w:t>
            </w:r>
          </w:p>
        </w:tc>
        <w:tc>
          <w:tcPr>
            <w:shd w:fill="auto" w:val="clear"/>
            <w:tcMar>
              <w:top w:w="75.0" w:type="dxa"/>
              <w:left w:w="75.0" w:type="dxa"/>
              <w:bottom w:w="75.0" w:type="dxa"/>
              <w:right w:w="75.0" w:type="dxa"/>
            </w:tcMar>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アプリケーションが動かなくなる</w:t>
            </w:r>
          </w:p>
        </w:tc>
        <w:tc>
          <w:tcPr>
            <w:shd w:fill="auto" w:val="clear"/>
            <w:tcMar>
              <w:top w:w="75.0" w:type="dxa"/>
              <w:left w:w="75.0" w:type="dxa"/>
              <w:bottom w:w="75.0" w:type="dxa"/>
              <w:right w:w="75.0" w:type="dxa"/>
            </w:tcMar>
            <w:vAlign w:val="cente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ベンダー情報の収集、互換性の低いアプリの運用停止</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6</w:t>
            </w:r>
          </w:p>
        </w:tc>
        <w:tc>
          <w:tcPr>
            <w:shd w:fill="auto" w:val="clear"/>
            <w:tcMar>
              <w:top w:w="75.0" w:type="dxa"/>
              <w:left w:w="75.0" w:type="dxa"/>
              <w:bottom w:w="75.0" w:type="dxa"/>
              <w:right w:w="75.0" w:type="dxa"/>
            </w:tcMar>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25">
              <w:r w:rsidDel="00000000" w:rsidR="00000000" w:rsidRPr="00000000">
                <w:rPr>
                  <w:rFonts w:ascii="Meiryo" w:cs="Meiryo" w:eastAsia="Meiryo" w:hAnsi="Meiryo"/>
                  <w:b w:val="0"/>
                  <w:bCs w:val="0"/>
                  <w:i w:val="0"/>
                  <w:iCs w:val="0"/>
                  <w:smallCaps w:val="0"/>
                  <w:strike w:val="0"/>
                  <w:color w:val="0000ff"/>
                  <w:sz w:val="16"/>
                  <w:szCs w:val="16"/>
                  <w:u w:val="single"/>
                  <w:shd w:fill="auto" w:val="clear"/>
                  <w:vertAlign w:val="baseline"/>
                  <w:rtl w:val="0"/>
                </w:rPr>
                <w:t xml:space="preserve">マクロ・スクリプト禁止と保護ビューの利用</w:t>
              </w:r>
            </w:hyperlink>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Office、Acrobat製品等のマクロを禁止し、保護ビューを設定し、外部からのファイルは保護ビューを解除しない。</w:t>
            </w:r>
          </w:p>
        </w:tc>
        <w:tc>
          <w:tcPr>
            <w:shd w:fill="auto" w:val="clear"/>
            <w:tcMar>
              <w:top w:w="75.0" w:type="dxa"/>
              <w:left w:w="75.0" w:type="dxa"/>
              <w:bottom w:w="75.0" w:type="dxa"/>
              <w:right w:w="75.0" w:type="dxa"/>
            </w:tcMar>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初期侵入の軽減／マルウェアの実行の防止</w:t>
            </w:r>
          </w:p>
        </w:tc>
        <w:tc>
          <w:tcPr>
            <w:shd w:fill="auto" w:val="clear"/>
            <w:tcMar>
              <w:top w:w="75.0" w:type="dxa"/>
              <w:left w:w="75.0" w:type="dxa"/>
              <w:bottom w:w="75.0" w:type="dxa"/>
              <w:right w:w="75.0" w:type="dxa"/>
            </w:tcMar>
            <w:vAlign w:val="cente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マクロが使えない</w:t>
            </w:r>
          </w:p>
        </w:tc>
        <w:tc>
          <w:tcPr>
            <w:shd w:fill="auto" w:val="clear"/>
            <w:tcMar>
              <w:top w:w="75.0" w:type="dxa"/>
              <w:left w:w="75.0" w:type="dxa"/>
              <w:bottom w:w="75.0" w:type="dxa"/>
              <w:right w:w="75.0" w:type="dxa"/>
            </w:tcMar>
            <w:vAlign w:val="cente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マクロ実行用バッチファイルの設定</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7</w:t>
            </w:r>
          </w:p>
        </w:tc>
        <w:tc>
          <w:tcPr>
            <w:shd w:fill="auto" w:val="clear"/>
            <w:tcMar>
              <w:top w:w="75.0" w:type="dxa"/>
              <w:left w:w="75.0" w:type="dxa"/>
              <w:bottom w:w="75.0" w:type="dxa"/>
              <w:right w:w="75.0" w:type="dxa"/>
            </w:tcMar>
            <w:vAlign w:val="cente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26">
              <w:r w:rsidDel="00000000" w:rsidR="00000000" w:rsidRPr="00000000">
                <w:rPr>
                  <w:rFonts w:ascii="Meiryo" w:cs="Meiryo" w:eastAsia="Meiryo" w:hAnsi="Meiryo"/>
                  <w:b w:val="0"/>
                  <w:bCs w:val="0"/>
                  <w:i w:val="0"/>
                  <w:iCs w:val="0"/>
                  <w:smallCaps w:val="0"/>
                  <w:strike w:val="0"/>
                  <w:color w:val="0000ff"/>
                  <w:sz w:val="16"/>
                  <w:szCs w:val="16"/>
                  <w:u w:val="single"/>
                  <w:shd w:fill="auto" w:val="clear"/>
                  <w:vertAlign w:val="baseline"/>
                  <w:rtl w:val="0"/>
                </w:rPr>
                <w:t xml:space="preserve">メール・ブラウザーの適切な利用</w:t>
              </w:r>
            </w:hyperlink>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メールのファイルやリンクはむやみにクリックしない、リンク先を確認する、HTTPSで始まらないサイトは閲覧しない、パスワード解析ツールがあることからID/パスワードをブラウザーに保存させない、お気に入りは定期的に整理する。</w:t>
            </w:r>
          </w:p>
        </w:tc>
        <w:tc>
          <w:tcPr>
            <w:shd w:fill="auto" w:val="clear"/>
            <w:tcMar>
              <w:top w:w="75.0" w:type="dxa"/>
              <w:left w:w="75.0" w:type="dxa"/>
              <w:bottom w:w="75.0" w:type="dxa"/>
              <w:right w:w="75.0" w:type="dxa"/>
            </w:tcMar>
            <w:vAlign w:val="cente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初期侵入の軽減／マルウェアの実行の防止</w:t>
            </w:r>
          </w:p>
        </w:tc>
        <w:tc>
          <w:tcPr>
            <w:shd w:fill="auto" w:val="clear"/>
            <w:tcMar>
              <w:top w:w="75.0" w:type="dxa"/>
              <w:left w:w="75.0" w:type="dxa"/>
              <w:bottom w:w="75.0" w:type="dxa"/>
              <w:right w:w="75.0" w:type="dxa"/>
            </w:tcMar>
            <w:vAlign w:val="cente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多要素認証の導入、パスワードマネージャーの導入</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8</w:t>
            </w:r>
          </w:p>
        </w:tc>
        <w:tc>
          <w:tcPr>
            <w:shd w:fill="auto" w:val="clear"/>
            <w:tcMar>
              <w:top w:w="75.0" w:type="dxa"/>
              <w:left w:w="75.0" w:type="dxa"/>
              <w:bottom w:w="75.0" w:type="dxa"/>
              <w:right w:w="75.0" w:type="dxa"/>
            </w:tcMar>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27">
              <w:r w:rsidDel="00000000" w:rsidR="00000000" w:rsidRPr="00000000">
                <w:rPr>
                  <w:rFonts w:ascii="Meiryo" w:cs="Meiryo" w:eastAsia="Meiryo" w:hAnsi="Meiryo"/>
                  <w:b w:val="0"/>
                  <w:bCs w:val="0"/>
                  <w:i w:val="0"/>
                  <w:iCs w:val="0"/>
                  <w:smallCaps w:val="0"/>
                  <w:strike w:val="0"/>
                  <w:color w:val="0000ff"/>
                  <w:sz w:val="16"/>
                  <w:szCs w:val="16"/>
                  <w:u w:val="single"/>
                  <w:shd w:fill="auto" w:val="clear"/>
                  <w:vertAlign w:val="baseline"/>
                  <w:rtl w:val="0"/>
                </w:rPr>
                <w:t xml:space="preserve">多要素認証機能の利用</w:t>
              </w:r>
            </w:hyperlink>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顔認証や指紋認証、トークンなどを利用する。</w:t>
            </w:r>
          </w:p>
        </w:tc>
        <w:tc>
          <w:tcPr>
            <w:shd w:fill="auto" w:val="clear"/>
            <w:tcMar>
              <w:top w:w="75.0" w:type="dxa"/>
              <w:left w:w="75.0" w:type="dxa"/>
              <w:bottom w:w="75.0" w:type="dxa"/>
              <w:right w:w="75.0" w:type="dxa"/>
            </w:tcMar>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資格情報の窃取の防止／水平展開の防止</w:t>
            </w:r>
          </w:p>
        </w:tc>
        <w:tc>
          <w:tcPr>
            <w:shd w:fill="auto" w:val="clear"/>
            <w:tcMar>
              <w:top w:w="75.0" w:type="dxa"/>
              <w:left w:w="75.0" w:type="dxa"/>
              <w:bottom w:w="75.0" w:type="dxa"/>
              <w:right w:w="75.0" w:type="dxa"/>
            </w:tcMar>
            <w:vAlign w:val="cente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設定がわからない</w:t>
            </w:r>
          </w:p>
        </w:tc>
        <w:tc>
          <w:tcPr>
            <w:shd w:fill="auto" w:val="clear"/>
            <w:tcMar>
              <w:top w:w="75.0" w:type="dxa"/>
              <w:left w:w="75.0" w:type="dxa"/>
              <w:bottom w:w="75.0" w:type="dxa"/>
              <w:right w:w="75.0" w:type="dxa"/>
            </w:tcMar>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専用サイトへの誘導</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9</w:t>
            </w:r>
          </w:p>
        </w:tc>
        <w:tc>
          <w:tcPr>
            <w:shd w:fill="auto" w:val="clear"/>
            <w:tcMar>
              <w:top w:w="75.0" w:type="dxa"/>
              <w:left w:w="75.0" w:type="dxa"/>
              <w:bottom w:w="75.0" w:type="dxa"/>
              <w:right w:w="75.0" w:type="dxa"/>
            </w:tcMar>
            <w:vAlign w:val="cente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28">
              <w:r w:rsidDel="00000000" w:rsidR="00000000" w:rsidRPr="00000000">
                <w:rPr>
                  <w:rFonts w:ascii="Meiryo" w:cs="Meiryo" w:eastAsia="Meiryo" w:hAnsi="Meiryo"/>
                  <w:b w:val="0"/>
                  <w:bCs w:val="0"/>
                  <w:i w:val="0"/>
                  <w:iCs w:val="0"/>
                  <w:smallCaps w:val="0"/>
                  <w:strike w:val="0"/>
                  <w:color w:val="0000ff"/>
                  <w:sz w:val="16"/>
                  <w:szCs w:val="16"/>
                  <w:u w:val="single"/>
                  <w:shd w:fill="auto" w:val="clear"/>
                  <w:vertAlign w:val="baseline"/>
                  <w:rtl w:val="0"/>
                </w:rPr>
                <w:t xml:space="preserve">セキュアなネットワークの利用</w:t>
              </w:r>
            </w:hyperlink>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フリーWi-Fi（特にパスワード設定のないWi-Fi）は利用せず、テザリングを活用する。httpsのみの接続が望ましい。退職者が出た場合、Wi-Fiのパスワードを変更する。</w:t>
            </w:r>
          </w:p>
        </w:tc>
        <w:tc>
          <w:tcPr>
            <w:shd w:fill="auto" w:val="clear"/>
            <w:tcMar>
              <w:top w:w="75.0" w:type="dxa"/>
              <w:left w:w="75.0" w:type="dxa"/>
              <w:bottom w:w="75.0" w:type="dxa"/>
              <w:right w:w="75.0" w:type="dxa"/>
            </w:tcMar>
            <w:vAlign w:val="cente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初期侵入の軽減／資格情報の窃取の防止／水平展開の防止</w:t>
            </w:r>
          </w:p>
        </w:tc>
        <w:tc>
          <w:tcPr>
            <w:shd w:fill="auto" w:val="clear"/>
            <w:tcMar>
              <w:top w:w="75.0" w:type="dxa"/>
              <w:left w:w="75.0" w:type="dxa"/>
              <w:bottom w:w="75.0" w:type="dxa"/>
              <w:right w:w="75.0" w:type="dxa"/>
            </w:tcMar>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見分け方がわからない</w:t>
            </w:r>
          </w:p>
        </w:tc>
        <w:tc>
          <w:tcPr>
            <w:shd w:fill="auto" w:val="clear"/>
            <w:tcMar>
              <w:top w:w="75.0" w:type="dxa"/>
              <w:left w:w="75.0" w:type="dxa"/>
              <w:bottom w:w="75.0" w:type="dxa"/>
              <w:right w:w="75.0" w:type="dxa"/>
            </w:tcMar>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IPA コンテンツの活用</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10</w:t>
            </w:r>
          </w:p>
        </w:tc>
        <w:tc>
          <w:tcPr>
            <w:shd w:fill="auto" w:val="clear"/>
            <w:tcMar>
              <w:top w:w="75.0" w:type="dxa"/>
              <w:left w:w="75.0" w:type="dxa"/>
              <w:bottom w:w="75.0" w:type="dxa"/>
              <w:right w:w="75.0" w:type="dxa"/>
            </w:tcMar>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29">
              <w:r w:rsidDel="00000000" w:rsidR="00000000" w:rsidRPr="00000000">
                <w:rPr>
                  <w:rFonts w:ascii="Meiryo" w:cs="Meiryo" w:eastAsia="Meiryo" w:hAnsi="Meiryo"/>
                  <w:b w:val="0"/>
                  <w:bCs w:val="0"/>
                  <w:i w:val="0"/>
                  <w:iCs w:val="0"/>
                  <w:smallCaps w:val="0"/>
                  <w:strike w:val="0"/>
                  <w:color w:val="0000ff"/>
                  <w:sz w:val="16"/>
                  <w:szCs w:val="16"/>
                  <w:u w:val="single"/>
                  <w:shd w:fill="auto" w:val="clear"/>
                  <w:vertAlign w:val="baseline"/>
                  <w:rtl w:val="0"/>
                </w:rPr>
                <w:t xml:space="preserve">外部記憶媒体の利用制限</w:t>
              </w:r>
            </w:hyperlink>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USBメモリやスマートフォンの外部記憶媒体で顧客とデータ交換をしない。利用する場合は最新のアンチウイルスソフトで完全スキャン後に利用する。</w:t>
            </w:r>
          </w:p>
        </w:tc>
        <w:tc>
          <w:tcPr>
            <w:shd w:fill="auto" w:val="clear"/>
            <w:tcMar>
              <w:top w:w="75.0" w:type="dxa"/>
              <w:left w:w="75.0" w:type="dxa"/>
              <w:bottom w:w="75.0" w:type="dxa"/>
              <w:right w:w="75.0" w:type="dxa"/>
            </w:tcMar>
            <w:vAlign w:val="cente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初期侵入の軽減／マルウェアの実行の防止</w:t>
            </w:r>
          </w:p>
        </w:tc>
        <w:tc>
          <w:tcPr>
            <w:shd w:fill="auto" w:val="clear"/>
            <w:tcMar>
              <w:top w:w="75.0" w:type="dxa"/>
              <w:left w:w="75.0" w:type="dxa"/>
              <w:bottom w:w="75.0" w:type="dxa"/>
              <w:right w:w="75.0" w:type="dxa"/>
            </w:tcMar>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顧客とのコミュニケーションや対応が悪くなる</w:t>
            </w:r>
          </w:p>
        </w:tc>
        <w:tc>
          <w:tcPr>
            <w:shd w:fill="auto" w:val="clear"/>
            <w:tcMar>
              <w:top w:w="75.0" w:type="dxa"/>
              <w:left w:w="75.0" w:type="dxa"/>
              <w:bottom w:w="75.0" w:type="dxa"/>
              <w:right w:w="75.0" w:type="dxa"/>
            </w:tcMar>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社内規程を整備し、社内ルールであることを周知する</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11</w:t>
            </w:r>
          </w:p>
        </w:tc>
        <w:tc>
          <w:tcPr>
            <w:shd w:fill="auto" w:val="clear"/>
            <w:tcMar>
              <w:top w:w="75.0" w:type="dxa"/>
              <w:left w:w="75.0" w:type="dxa"/>
              <w:bottom w:w="75.0" w:type="dxa"/>
              <w:right w:w="75.0" w:type="dxa"/>
            </w:tcMar>
            <w:vAlign w:val="cente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30">
              <w:r w:rsidDel="00000000" w:rsidR="00000000" w:rsidRPr="00000000">
                <w:rPr>
                  <w:rFonts w:ascii="Meiryo" w:cs="Meiryo" w:eastAsia="Meiryo" w:hAnsi="Meiryo"/>
                  <w:b w:val="0"/>
                  <w:bCs w:val="0"/>
                  <w:i w:val="0"/>
                  <w:iCs w:val="0"/>
                  <w:smallCaps w:val="0"/>
                  <w:strike w:val="0"/>
                  <w:color w:val="0000ff"/>
                  <w:sz w:val="16"/>
                  <w:szCs w:val="16"/>
                  <w:u w:val="single"/>
                  <w:shd w:fill="auto" w:val="clear"/>
                  <w:vertAlign w:val="baseline"/>
                  <w:rtl w:val="0"/>
                </w:rPr>
                <w:t xml:space="preserve">適切に管理・設定されたパスワードの利用</w:t>
              </w:r>
            </w:hyperlink>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初期パスワードの変更（OS、ネットワーク機器等）を行い、端末・サーバーのローカル管理者のパスワードをユニークにする。またパスフレーズを活用し、設定する。</w:t>
            </w:r>
          </w:p>
        </w:tc>
        <w:tc>
          <w:tcPr>
            <w:shd w:fill="auto" w:val="clear"/>
            <w:tcMar>
              <w:top w:w="75.0" w:type="dxa"/>
              <w:left w:w="75.0" w:type="dxa"/>
              <w:bottom w:w="75.0" w:type="dxa"/>
              <w:right w:w="75.0" w:type="dxa"/>
            </w:tcMar>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資格情報の窃取の防止／水平展開の防止／被害の軽減</w:t>
            </w:r>
          </w:p>
        </w:tc>
        <w:tc>
          <w:tcPr>
            <w:shd w:fill="auto" w:val="clear"/>
            <w:tcMar>
              <w:top w:w="75.0" w:type="dxa"/>
              <w:left w:w="75.0" w:type="dxa"/>
              <w:bottom w:w="75.0" w:type="dxa"/>
              <w:right w:w="75.0" w:type="dxa"/>
            </w:tcMar>
            <w:vAlign w:val="cente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設定がわからない</w:t>
            </w:r>
          </w:p>
        </w:tc>
        <w:tc>
          <w:tcPr>
            <w:shd w:fill="auto" w:val="clear"/>
            <w:tcMar>
              <w:top w:w="75.0" w:type="dxa"/>
              <w:left w:w="75.0" w:type="dxa"/>
              <w:bottom w:w="75.0" w:type="dxa"/>
              <w:right w:w="75.0" w:type="dxa"/>
            </w:tcMar>
            <w:vAlign w:val="cente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導入業者に指示し、報告を受ける</w:t>
            </w:r>
          </w:p>
        </w:tc>
      </w:tr>
    </w:tbl>
    <w:p w:rsidR="00000000" w:rsidDel="00000000" w:rsidP="00000000" w:rsidRDefault="00000000" w:rsidRPr="00000000" w14:paraId="000002B1">
      <w:pPr>
        <w:spacing w:after="182" w:lineRule="auto"/>
        <w:rPr/>
      </w:pPr>
      <w:r w:rsidDel="00000000" w:rsidR="00000000" w:rsidRPr="00000000">
        <w:rPr>
          <w:rtl w:val="0"/>
        </w:rPr>
      </w:r>
    </w:p>
    <w:p w:rsidR="00000000" w:rsidDel="00000000" w:rsidP="00000000" w:rsidRDefault="00000000" w:rsidRPr="00000000" w14:paraId="000002B2">
      <w:pPr>
        <w:pStyle w:val="Heading3"/>
        <w:numPr>
          <w:ilvl w:val="1"/>
          <w:numId w:val="27"/>
        </w:numPr>
        <w:spacing w:before="365" w:lineRule="auto"/>
        <w:ind w:left="840" w:hanging="840"/>
        <w:rPr/>
      </w:pPr>
      <w:bookmarkStart w:colFirst="0" w:colLast="0" w:name="_h2tmf9thlcse" w:id="22"/>
      <w:bookmarkEnd w:id="22"/>
      <w:r w:rsidDel="00000000" w:rsidR="00000000" w:rsidRPr="00000000">
        <w:rPr>
          <w:rtl w:val="0"/>
        </w:rPr>
        <w:t xml:space="preserve">教育の実施</w:t>
      </w:r>
    </w:p>
    <w:p w:rsidR="00000000" w:rsidDel="00000000" w:rsidP="00000000" w:rsidRDefault="00000000" w:rsidRPr="00000000" w14:paraId="000002B3">
      <w:pPr>
        <w:pStyle w:val="Heading4"/>
        <w:numPr>
          <w:ilvl w:val="2"/>
          <w:numId w:val="27"/>
        </w:numPr>
        <w:ind w:left="851" w:hanging="851"/>
        <w:rPr/>
      </w:pPr>
      <w:r w:rsidDel="00000000" w:rsidR="00000000" w:rsidRPr="00000000">
        <w:rPr>
          <w:rtl w:val="0"/>
        </w:rPr>
        <w:t xml:space="preserve">実施対策</w:t>
      </w:r>
    </w:p>
    <w:p w:rsidR="00000000" w:rsidDel="00000000" w:rsidP="00000000" w:rsidRDefault="00000000" w:rsidRPr="00000000" w14:paraId="000002B4">
      <w:pPr>
        <w:spacing w:after="182" w:lineRule="auto"/>
        <w:rPr/>
      </w:pPr>
      <w:r w:rsidDel="00000000" w:rsidR="00000000" w:rsidRPr="00000000">
        <w:rPr>
          <w:rtl w:val="0"/>
        </w:rPr>
        <w:t xml:space="preserve">サイバーセキュリティの維持のためには、IT部門・担当者に依存することなく、全社的な取り組みが必須である。サイバーセキュリティ経営を実現するために組織の役割に応じた教育を実施する。</w:t>
      </w:r>
    </w:p>
    <w:p w:rsidR="00000000" w:rsidDel="00000000" w:rsidP="00000000" w:rsidRDefault="00000000" w:rsidRPr="00000000" w14:paraId="000002B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経営者向け：</w:t>
        <w:br w:type="textWrapping"/>
        <w:t xml:space="preserve">リーダーシップをとってサイバーセキュリティ経営を促進するためにセキュリティマネジメントの知識を身に付ける</w:t>
      </w:r>
    </w:p>
    <w:p w:rsidR="00000000" w:rsidDel="00000000" w:rsidP="00000000" w:rsidRDefault="00000000" w:rsidRPr="00000000" w14:paraId="000002B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中間管理職向け：</w:t>
        <w:br w:type="textWrapping"/>
        <w:t xml:space="preserve">セキュリティ設定の重要性や運用の必要性を理解し、指示・対応可能な知識を身に着け、継続的に組織に対して脅威情報などのインプットを行う</w:t>
      </w:r>
    </w:p>
    <w:p w:rsidR="00000000" w:rsidDel="00000000" w:rsidP="00000000" w:rsidRDefault="00000000" w:rsidRPr="00000000" w14:paraId="000002B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従業員向け：　</w:t>
        <w:br w:type="textWrapping"/>
        <w:t xml:space="preserve">設定の意味や運用の背景を理解する</w:t>
      </w:r>
    </w:p>
    <w:p w:rsidR="00000000" w:rsidDel="00000000" w:rsidP="00000000" w:rsidRDefault="00000000" w:rsidRPr="00000000" w14:paraId="000002B8">
      <w:pPr>
        <w:pStyle w:val="Heading4"/>
        <w:numPr>
          <w:ilvl w:val="2"/>
          <w:numId w:val="27"/>
        </w:numPr>
        <w:ind w:left="851" w:hanging="851"/>
        <w:rPr/>
      </w:pPr>
      <w:r w:rsidDel="00000000" w:rsidR="00000000" w:rsidRPr="00000000">
        <w:rPr>
          <w:rtl w:val="0"/>
        </w:rPr>
        <w:t xml:space="preserve">コンテンツ </w:t>
      </w:r>
    </w:p>
    <w:p w:rsidR="00000000" w:rsidDel="00000000" w:rsidP="00000000" w:rsidRDefault="00000000" w:rsidRPr="00000000" w14:paraId="000002B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IPA映像で知る情報セキュリティ ～映像コンテンツ一覧</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6"/>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320" w:lineRule="auto"/>
        <w:ind w:left="126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組織の情報資産を守れ！-標的型サイバー攻撃に備えたマネジメント-</w:t>
      </w:r>
    </w:p>
    <w:p w:rsidR="00000000" w:rsidDel="00000000" w:rsidP="00000000" w:rsidRDefault="00000000" w:rsidRPr="00000000" w14:paraId="000002BB">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320" w:lineRule="auto"/>
        <w:ind w:left="126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見えざるサイバー攻撃 -標的型サイバー攻撃の組織的な対策-</w:t>
      </w:r>
    </w:p>
    <w:p w:rsidR="00000000" w:rsidDel="00000000" w:rsidP="00000000" w:rsidRDefault="00000000" w:rsidRPr="00000000" w14:paraId="000002BC">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320" w:lineRule="auto"/>
        <w:ind w:left="126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そのメール本当に信用してもいいんですか？　-標的型サイバー攻撃メールの手口と対策-</w:t>
      </w:r>
    </w:p>
    <w:p w:rsidR="00000000" w:rsidDel="00000000" w:rsidP="00000000" w:rsidRDefault="00000000" w:rsidRPr="00000000" w14:paraId="000002BD">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320" w:lineRule="auto"/>
        <w:ind w:left="126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今　制御システムも狙われている！ －情報セキュリティの必要性－</w:t>
      </w:r>
    </w:p>
    <w:p w:rsidR="00000000" w:rsidDel="00000000" w:rsidP="00000000" w:rsidRDefault="00000000" w:rsidRPr="00000000" w14:paraId="000002BE">
      <w:pPr>
        <w:pStyle w:val="Heading3"/>
        <w:numPr>
          <w:ilvl w:val="1"/>
          <w:numId w:val="27"/>
        </w:numPr>
        <w:spacing w:before="365" w:lineRule="auto"/>
        <w:ind w:left="840" w:hanging="840"/>
        <w:rPr/>
      </w:pPr>
      <w:bookmarkStart w:colFirst="0" w:colLast="0" w:name="_xpnf6dp1v7q9" w:id="23"/>
      <w:bookmarkEnd w:id="23"/>
      <w:r w:rsidDel="00000000" w:rsidR="00000000" w:rsidRPr="00000000">
        <w:rPr>
          <w:rtl w:val="0"/>
        </w:rPr>
        <w:t xml:space="preserve">重要情報資産の暗号化とバックアップの実施 </w:t>
      </w:r>
    </w:p>
    <w:p w:rsidR="00000000" w:rsidDel="00000000" w:rsidP="00000000" w:rsidRDefault="00000000" w:rsidRPr="00000000" w14:paraId="000002BF">
      <w:pPr>
        <w:pStyle w:val="Heading4"/>
        <w:numPr>
          <w:ilvl w:val="2"/>
          <w:numId w:val="27"/>
        </w:numPr>
        <w:ind w:left="851" w:hanging="851"/>
        <w:rPr/>
      </w:pPr>
      <w:r w:rsidDel="00000000" w:rsidR="00000000" w:rsidRPr="00000000">
        <w:rPr>
          <w:rtl w:val="0"/>
        </w:rPr>
        <w:t xml:space="preserve">設定・運用対策</w:t>
      </w:r>
    </w:p>
    <w:p w:rsidR="00000000" w:rsidDel="00000000" w:rsidP="00000000" w:rsidRDefault="00000000" w:rsidRPr="00000000" w14:paraId="000002C0">
      <w:pPr>
        <w:spacing w:after="182" w:lineRule="auto"/>
        <w:rPr/>
      </w:pPr>
      <w:r w:rsidDel="00000000" w:rsidR="00000000" w:rsidRPr="00000000">
        <w:rPr>
          <w:rtl w:val="0"/>
        </w:rPr>
        <w:t xml:space="preserve">組織内で重要情報資産を定義する。</w:t>
      </w:r>
    </w:p>
    <w:p w:rsidR="00000000" w:rsidDel="00000000" w:rsidP="00000000" w:rsidRDefault="00000000" w:rsidRPr="00000000" w14:paraId="000002C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情報の内容の識別：</w:t>
        <w:br w:type="textWrapping"/>
        <w:t xml:space="preserve">個人情報、機微情報、営業情報、技術情報、財務情報等</w:t>
      </w:r>
    </w:p>
    <w:p w:rsidR="00000000" w:rsidDel="00000000" w:rsidP="00000000" w:rsidRDefault="00000000" w:rsidRPr="00000000" w14:paraId="000002C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情報の機密度の識別：</w:t>
        <w:br w:type="textWrapping"/>
        <w:t xml:space="preserve">極秘、営業秘密、秘密、社外秘</w:t>
      </w:r>
    </w:p>
    <w:p w:rsidR="00000000" w:rsidDel="00000000" w:rsidP="00000000" w:rsidRDefault="00000000" w:rsidRPr="00000000" w14:paraId="000002C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情報の共有の識別：</w:t>
        <w:br w:type="textWrapping"/>
        <w:t xml:space="preserve">社内関係者限り、部門限り、関係部門間限り、社外を含む関係者限り、一般公開可能 定義に応じて、重要情報資産へのアクセス設定を行い、その上で暗号化する、しないを決定する。 情報資産の内容に応じて、バックアップの可否、バックアップの実施タイミング（日次、週次、月次、年次等）を決定し、実施する。</w:t>
      </w:r>
    </w:p>
    <w:p w:rsidR="00000000" w:rsidDel="00000000" w:rsidP="00000000" w:rsidRDefault="00000000" w:rsidRPr="00000000" w14:paraId="000002C4">
      <w:pPr>
        <w:pStyle w:val="Heading4"/>
        <w:numPr>
          <w:ilvl w:val="2"/>
          <w:numId w:val="27"/>
        </w:numPr>
        <w:ind w:left="851" w:hanging="851"/>
        <w:rPr/>
      </w:pPr>
      <w:r w:rsidDel="00000000" w:rsidR="00000000" w:rsidRPr="00000000">
        <w:rPr>
          <w:rtl w:val="0"/>
        </w:rPr>
        <w:t xml:space="preserve">攻撃の手口</w:t>
      </w:r>
    </w:p>
    <w:p w:rsidR="00000000" w:rsidDel="00000000" w:rsidP="00000000" w:rsidRDefault="00000000" w:rsidRPr="00000000" w14:paraId="000002C5">
      <w:pPr>
        <w:spacing w:after="182" w:lineRule="auto"/>
        <w:rPr/>
      </w:pPr>
      <w:r w:rsidDel="00000000" w:rsidR="00000000" w:rsidRPr="00000000">
        <w:rPr>
          <w:rtl w:val="0"/>
        </w:rPr>
        <w:t xml:space="preserve">ゼロディ攻撃や、修正プログラムリリース前に攻撃コードが公開された場合で、アンチウイルスソフトを始めとする緩和策がまったく有効でない場合がある。</w:t>
        <w:br w:type="textWrapping"/>
        <w:t xml:space="preserve">また、ランサムウェアに感染すると、データを暗号化されてしまうだけでなく、情報を窃取し、身代金を支払わない場合、窃取した情報をインターネットに公開するなどの手口も出現している。</w:t>
      </w:r>
    </w:p>
    <w:p w:rsidR="00000000" w:rsidDel="00000000" w:rsidP="00000000" w:rsidRDefault="00000000" w:rsidRPr="00000000" w14:paraId="000002C6">
      <w:pPr>
        <w:pStyle w:val="Heading4"/>
        <w:numPr>
          <w:ilvl w:val="2"/>
          <w:numId w:val="27"/>
        </w:numPr>
        <w:ind w:left="851" w:hanging="851"/>
        <w:rPr/>
      </w:pPr>
      <w:r w:rsidDel="00000000" w:rsidR="00000000" w:rsidRPr="00000000">
        <w:rPr>
          <w:rtl w:val="0"/>
        </w:rPr>
        <w:t xml:space="preserve">現状の課題</w:t>
      </w:r>
    </w:p>
    <w:p w:rsidR="00000000" w:rsidDel="00000000" w:rsidP="00000000" w:rsidRDefault="00000000" w:rsidRPr="00000000" w14:paraId="000002C7">
      <w:pPr>
        <w:spacing w:after="182" w:lineRule="auto"/>
        <w:rPr/>
      </w:pPr>
      <w:r w:rsidDel="00000000" w:rsidR="00000000" w:rsidRPr="00000000">
        <w:rPr>
          <w:rtl w:val="0"/>
        </w:rPr>
        <w:t xml:space="preserve">データが窃取された場合、情報公開や悪用される可能性があり、事業継続に多大な影響を及ぼす可能性がある。ランサムウェアの場合、身代金を支払っても、データが復号できる保証はない。</w:t>
      </w:r>
    </w:p>
    <w:p w:rsidR="00000000" w:rsidDel="00000000" w:rsidP="00000000" w:rsidRDefault="00000000" w:rsidRPr="00000000" w14:paraId="000002C8">
      <w:pPr>
        <w:pStyle w:val="Heading4"/>
        <w:numPr>
          <w:ilvl w:val="2"/>
          <w:numId w:val="27"/>
        </w:numPr>
        <w:ind w:left="851" w:hanging="851"/>
        <w:rPr>
          <w:b w:val="1"/>
          <w:bCs w:val="1"/>
          <w:sz w:val="20"/>
          <w:szCs w:val="20"/>
        </w:rPr>
      </w:pPr>
      <w:r w:rsidDel="00000000" w:rsidR="00000000" w:rsidRPr="00000000">
        <w:rPr>
          <w:b w:val="1"/>
          <w:bCs w:val="1"/>
          <w:sz w:val="20"/>
          <w:szCs w:val="20"/>
          <w:rtl w:val="0"/>
        </w:rPr>
        <w:t xml:space="preserve">対策の効果</w:t>
      </w:r>
    </w:p>
    <w:p w:rsidR="00000000" w:rsidDel="00000000" w:rsidP="00000000" w:rsidRDefault="00000000" w:rsidRPr="00000000" w14:paraId="000002C9">
      <w:pPr>
        <w:spacing w:after="182" w:lineRule="auto"/>
        <w:rPr/>
      </w:pPr>
      <w:r w:rsidDel="00000000" w:rsidR="00000000" w:rsidRPr="00000000">
        <w:rPr>
          <w:rtl w:val="0"/>
        </w:rPr>
        <w:t xml:space="preserve">攻撃されることを前提に措置を講じることは、極めて有効である。 重要資産の暗号化は、情報漏洩の際に実質的な漏洩を軽減する効果があり、Zip暗号化やOffice文書のパスワード設定等で容易に設定が可能である。</w:t>
        <w:br w:type="textWrapping"/>
        <w:t xml:space="preserve">バックアップは、ランサムウェアなどの改ざんを行うマルウェア対策として極めて有効である。</w:t>
      </w:r>
    </w:p>
    <w:p w:rsidR="00000000" w:rsidDel="00000000" w:rsidP="00000000" w:rsidRDefault="00000000" w:rsidRPr="00000000" w14:paraId="000002CA">
      <w:pPr>
        <w:pStyle w:val="Heading4"/>
        <w:numPr>
          <w:ilvl w:val="2"/>
          <w:numId w:val="27"/>
        </w:numPr>
        <w:ind w:left="851" w:hanging="851"/>
        <w:rPr/>
      </w:pPr>
      <w:r w:rsidDel="00000000" w:rsidR="00000000" w:rsidRPr="00000000">
        <w:rPr>
          <w:rtl w:val="0"/>
        </w:rPr>
        <w:t xml:space="preserve">リスクの受容</w:t>
      </w:r>
    </w:p>
    <w:p w:rsidR="00000000" w:rsidDel="00000000" w:rsidP="00000000" w:rsidRDefault="00000000" w:rsidRPr="00000000" w14:paraId="000002CB">
      <w:pPr>
        <w:spacing w:after="182" w:lineRule="auto"/>
        <w:rPr/>
      </w:pPr>
      <w:r w:rsidDel="00000000" w:rsidR="00000000" w:rsidRPr="00000000">
        <w:rPr>
          <w:rtl w:val="0"/>
        </w:rPr>
        <w:t xml:space="preserve">万一、マルウェアに感染し、データの暗号化等が実施された場合の復旧コストに比べ、はるかに低コストで防御が可能となるため、暗号化、バックアップを実施しないというリスク受容は推奨できない。</w:t>
      </w:r>
    </w:p>
    <w:p w:rsidR="00000000" w:rsidDel="00000000" w:rsidP="00000000" w:rsidRDefault="00000000" w:rsidRPr="00000000" w14:paraId="000002CC">
      <w:pPr>
        <w:pStyle w:val="Heading4"/>
        <w:numPr>
          <w:ilvl w:val="2"/>
          <w:numId w:val="27"/>
        </w:numPr>
        <w:ind w:left="851" w:hanging="851"/>
        <w:rPr/>
      </w:pPr>
      <w:r w:rsidDel="00000000" w:rsidR="00000000" w:rsidRPr="00000000">
        <w:rPr>
          <w:rtl w:val="0"/>
        </w:rPr>
        <w:t xml:space="preserve">対策による弊害の緩和</w:t>
      </w:r>
    </w:p>
    <w:p w:rsidR="00000000" w:rsidDel="00000000" w:rsidP="00000000" w:rsidRDefault="00000000" w:rsidRPr="00000000" w14:paraId="000002CD">
      <w:pPr>
        <w:spacing w:after="182" w:lineRule="auto"/>
        <w:rPr/>
      </w:pPr>
      <w:r w:rsidDel="00000000" w:rsidR="00000000" w:rsidRPr="00000000">
        <w:rPr>
          <w:rtl w:val="0"/>
        </w:rPr>
        <w:t xml:space="preserve">バックアップ先として、Dropbox、Google Drive、OneDrive、VBOX などの、ファイルの世代管理を実施するクラウドシステムがあり、情報資産の機密性、重要に応じて、これらの活用も視野に入れるべきである。（ランサムウェアで暗号化される前の世代のファイルで復旧できる）</w:t>
        <w:br w:type="textWrapping"/>
        <w:t xml:space="preserve">OneDriveの場合、マイドキュメント、デスクトップを自動的に随時、バックアップする機能がある。</w:t>
      </w:r>
    </w:p>
    <w:p w:rsidR="00000000" w:rsidDel="00000000" w:rsidP="00000000" w:rsidRDefault="00000000" w:rsidRPr="00000000" w14:paraId="000002CE">
      <w:pPr>
        <w:pStyle w:val="Heading3"/>
        <w:numPr>
          <w:ilvl w:val="1"/>
          <w:numId w:val="27"/>
        </w:numPr>
        <w:spacing w:before="365" w:lineRule="auto"/>
        <w:ind w:left="840" w:hanging="840"/>
        <w:rPr/>
      </w:pPr>
      <w:bookmarkStart w:colFirst="0" w:colLast="0" w:name="_q2bte1i3iyat" w:id="24"/>
      <w:bookmarkEnd w:id="24"/>
      <w:r w:rsidDel="00000000" w:rsidR="00000000" w:rsidRPr="00000000">
        <w:rPr>
          <w:rtl w:val="0"/>
        </w:rPr>
        <w:t xml:space="preserve">管理者権限の制限 </w:t>
      </w:r>
    </w:p>
    <w:p w:rsidR="00000000" w:rsidDel="00000000" w:rsidP="00000000" w:rsidRDefault="00000000" w:rsidRPr="00000000" w14:paraId="000002CF">
      <w:pPr>
        <w:pStyle w:val="Heading4"/>
        <w:numPr>
          <w:ilvl w:val="2"/>
          <w:numId w:val="27"/>
        </w:numPr>
        <w:ind w:left="851" w:hanging="851"/>
        <w:rPr/>
      </w:pPr>
      <w:r w:rsidDel="00000000" w:rsidR="00000000" w:rsidRPr="00000000">
        <w:rPr>
          <w:rtl w:val="0"/>
        </w:rPr>
        <w:t xml:space="preserve">設定・運用対策</w:t>
      </w:r>
    </w:p>
    <w:p w:rsidR="00000000" w:rsidDel="00000000" w:rsidP="00000000" w:rsidRDefault="00000000" w:rsidRPr="00000000" w14:paraId="000002D0">
      <w:pPr>
        <w:spacing w:after="182" w:lineRule="auto"/>
        <w:rPr/>
      </w:pPr>
      <w:r w:rsidDel="00000000" w:rsidR="00000000" w:rsidRPr="00000000">
        <w:rPr>
          <w:rtl w:val="0"/>
        </w:rPr>
        <w:t xml:space="preserve">管理業務以外の一般業務に携わる利用者には、管理者権限を付与せず、最小限の権限のみ与える。Windows においては、Built-in Administrators に利用者やドメインユーザーを所属させない。</w:t>
      </w:r>
    </w:p>
    <w:p w:rsidR="00000000" w:rsidDel="00000000" w:rsidP="00000000" w:rsidRDefault="00000000" w:rsidRPr="00000000" w14:paraId="000002D1">
      <w:pPr>
        <w:pStyle w:val="Heading4"/>
        <w:numPr>
          <w:ilvl w:val="2"/>
          <w:numId w:val="27"/>
        </w:numPr>
        <w:ind w:left="851" w:hanging="851"/>
        <w:rPr/>
      </w:pPr>
      <w:r w:rsidDel="00000000" w:rsidR="00000000" w:rsidRPr="00000000">
        <w:rPr>
          <w:rtl w:val="0"/>
        </w:rPr>
        <w:t xml:space="preserve">攻撃の手口</w:t>
      </w:r>
    </w:p>
    <w:p w:rsidR="00000000" w:rsidDel="00000000" w:rsidP="00000000" w:rsidRDefault="00000000" w:rsidRPr="00000000" w14:paraId="000002D2">
      <w:pPr>
        <w:spacing w:after="182" w:lineRule="auto"/>
        <w:rPr/>
      </w:pPr>
      <w:r w:rsidDel="00000000" w:rsidR="00000000" w:rsidRPr="00000000">
        <w:rPr>
          <w:rtl w:val="0"/>
        </w:rPr>
        <w:t xml:space="preserve">マルウェアが、永続性の確保や、アンチウイルスソフトの無効化、改ざん、情報漏洩といった実害を引き起こすためには、管理者権限が必要となる場合がある。</w:t>
      </w:r>
    </w:p>
    <w:p w:rsidR="00000000" w:rsidDel="00000000" w:rsidP="00000000" w:rsidRDefault="00000000" w:rsidRPr="00000000" w14:paraId="000002D3">
      <w:pPr>
        <w:pStyle w:val="Heading4"/>
        <w:numPr>
          <w:ilvl w:val="2"/>
          <w:numId w:val="27"/>
        </w:numPr>
        <w:ind w:left="851" w:hanging="851"/>
        <w:rPr/>
      </w:pPr>
      <w:r w:rsidDel="00000000" w:rsidR="00000000" w:rsidRPr="00000000">
        <w:rPr>
          <w:rtl w:val="0"/>
        </w:rPr>
        <w:t xml:space="preserve">現状の課題</w:t>
      </w:r>
    </w:p>
    <w:p w:rsidR="00000000" w:rsidDel="00000000" w:rsidP="00000000" w:rsidRDefault="00000000" w:rsidRPr="00000000" w14:paraId="000002D4">
      <w:pPr>
        <w:spacing w:after="182" w:lineRule="auto"/>
        <w:rPr/>
      </w:pPr>
      <w:r w:rsidDel="00000000" w:rsidR="00000000" w:rsidRPr="00000000">
        <w:rPr>
          <w:rtl w:val="0"/>
        </w:rPr>
        <w:t xml:space="preserve">利用者に管理者権限を与えている場合、マルウェアは侵入と同時に管理者権限で様々な行動が可能になり、新たなマルウェアをインターネットから呼び込んだり、C&amp;Cサーバーと通信し、情報を外部に送信するなどの被害が発生する可能性が高まる。</w:t>
        <w:br w:type="textWrapping"/>
        <w:t xml:space="preserve">また、管理者権限であれば、アンチウイルスソフトの停止や、様々なセキュリティ設定を変更でき、監査証跡も消去が可能で、他の端末への拡散も実行可能となる。</w:t>
      </w:r>
    </w:p>
    <w:p w:rsidR="00000000" w:rsidDel="00000000" w:rsidP="00000000" w:rsidRDefault="00000000" w:rsidRPr="00000000" w14:paraId="000002D5">
      <w:pPr>
        <w:pStyle w:val="Heading4"/>
        <w:numPr>
          <w:ilvl w:val="2"/>
          <w:numId w:val="27"/>
        </w:numPr>
        <w:ind w:left="851" w:hanging="851"/>
        <w:rPr/>
      </w:pPr>
      <w:r w:rsidDel="00000000" w:rsidR="00000000" w:rsidRPr="00000000">
        <w:rPr>
          <w:rtl w:val="0"/>
        </w:rPr>
        <w:t xml:space="preserve">対策の効果</w:t>
      </w:r>
    </w:p>
    <w:p w:rsidR="00000000" w:rsidDel="00000000" w:rsidP="00000000" w:rsidRDefault="00000000" w:rsidRPr="00000000" w14:paraId="000002D6">
      <w:pPr>
        <w:spacing w:after="182" w:lineRule="auto"/>
        <w:rPr/>
      </w:pPr>
      <w:r w:rsidDel="00000000" w:rsidR="00000000" w:rsidRPr="00000000">
        <w:rPr>
          <w:rtl w:val="0"/>
        </w:rPr>
        <w:t xml:space="preserve">一方、標準ユーザーの場合、アプリケーションのインストール、OS やアプリケーションの設定変更が不可能であり、都度、管理者のID、パスワードが必要である。このため、特権昇格を試みている間に、検出が可能になる可能性が高まり、また、水平展開が困難となるなど、被害拡大を緩和できるメリットが大きい。</w:t>
      </w:r>
    </w:p>
    <w:p w:rsidR="00000000" w:rsidDel="00000000" w:rsidP="00000000" w:rsidRDefault="00000000" w:rsidRPr="00000000" w14:paraId="000002D7">
      <w:pPr>
        <w:pStyle w:val="Heading4"/>
        <w:numPr>
          <w:ilvl w:val="2"/>
          <w:numId w:val="27"/>
        </w:numPr>
        <w:ind w:left="851" w:hanging="851"/>
        <w:rPr/>
      </w:pPr>
      <w:r w:rsidDel="00000000" w:rsidR="00000000" w:rsidRPr="00000000">
        <w:rPr>
          <w:rtl w:val="0"/>
        </w:rPr>
        <w:t xml:space="preserve">リスク受容</w:t>
      </w:r>
    </w:p>
    <w:p w:rsidR="00000000" w:rsidDel="00000000" w:rsidP="00000000" w:rsidRDefault="00000000" w:rsidRPr="00000000" w14:paraId="000002D8">
      <w:pPr>
        <w:spacing w:after="182" w:lineRule="auto"/>
        <w:rPr/>
      </w:pPr>
      <w:r w:rsidDel="00000000" w:rsidR="00000000" w:rsidRPr="00000000">
        <w:rPr>
          <w:rtl w:val="0"/>
        </w:rPr>
        <w:t xml:space="preserve">運用に弊害が発生するとの理由から、リスク受容することは危険であり、推奨できない。</w:t>
      </w:r>
    </w:p>
    <w:p w:rsidR="00000000" w:rsidDel="00000000" w:rsidP="00000000" w:rsidRDefault="00000000" w:rsidRPr="00000000" w14:paraId="000002D9">
      <w:pPr>
        <w:pStyle w:val="Heading4"/>
        <w:numPr>
          <w:ilvl w:val="2"/>
          <w:numId w:val="27"/>
        </w:numPr>
        <w:ind w:left="851" w:hanging="851"/>
        <w:rPr/>
      </w:pPr>
      <w:r w:rsidDel="00000000" w:rsidR="00000000" w:rsidRPr="00000000">
        <w:rPr>
          <w:rtl w:val="0"/>
        </w:rPr>
        <w:t xml:space="preserve">対策による弊害の緩和</w:t>
      </w:r>
    </w:p>
    <w:p w:rsidR="00000000" w:rsidDel="00000000" w:rsidP="00000000" w:rsidRDefault="00000000" w:rsidRPr="00000000" w14:paraId="000002DA">
      <w:pPr>
        <w:spacing w:after="182" w:lineRule="auto"/>
        <w:rPr/>
      </w:pPr>
      <w:r w:rsidDel="00000000" w:rsidR="00000000" w:rsidRPr="00000000">
        <w:rPr>
          <w:rtl w:val="0"/>
        </w:rPr>
        <w:t xml:space="preserve">アプリケーションのインストール、設定変更のための個別のユニークなBuilt-In Administrators の ID、パスワードを PC に保存しないこと、適切な管理を前提に、標準ユーザーに印刷物で付与し、運用することを強く推奨する。</w:t>
      </w:r>
    </w:p>
    <w:p w:rsidR="00000000" w:rsidDel="00000000" w:rsidP="00000000" w:rsidRDefault="00000000" w:rsidRPr="00000000" w14:paraId="000002DB">
      <w:pPr>
        <w:pStyle w:val="Heading3"/>
        <w:numPr>
          <w:ilvl w:val="1"/>
          <w:numId w:val="27"/>
        </w:numPr>
        <w:spacing w:before="365" w:lineRule="auto"/>
        <w:ind w:left="840" w:hanging="840"/>
        <w:rPr/>
      </w:pPr>
      <w:bookmarkStart w:colFirst="0" w:colLast="0" w:name="_6d2dqu02vyl" w:id="25"/>
      <w:bookmarkEnd w:id="25"/>
      <w:r w:rsidDel="00000000" w:rsidR="00000000" w:rsidRPr="00000000">
        <w:rPr>
          <w:rtl w:val="0"/>
        </w:rPr>
        <w:t xml:space="preserve">アンチウイルスソフトの利用 </w:t>
      </w:r>
    </w:p>
    <w:p w:rsidR="00000000" w:rsidDel="00000000" w:rsidP="00000000" w:rsidRDefault="00000000" w:rsidRPr="00000000" w14:paraId="000002DC">
      <w:pPr>
        <w:pStyle w:val="Heading4"/>
        <w:numPr>
          <w:ilvl w:val="2"/>
          <w:numId w:val="27"/>
        </w:numPr>
        <w:ind w:left="851" w:hanging="851"/>
        <w:rPr/>
      </w:pPr>
      <w:r w:rsidDel="00000000" w:rsidR="00000000" w:rsidRPr="00000000">
        <w:rPr>
          <w:rtl w:val="0"/>
        </w:rPr>
        <w:t xml:space="preserve">設定・運用対策</w:t>
      </w:r>
    </w:p>
    <w:p w:rsidR="00000000" w:rsidDel="00000000" w:rsidP="00000000" w:rsidRDefault="00000000" w:rsidRPr="00000000" w14:paraId="000002DD">
      <w:pPr>
        <w:spacing w:after="182" w:lineRule="auto"/>
        <w:rPr/>
      </w:pPr>
      <w:r w:rsidDel="00000000" w:rsidR="00000000" w:rsidRPr="00000000">
        <w:rPr>
          <w:rtl w:val="0"/>
        </w:rPr>
        <w:t xml:space="preserve">アンチウイルスソフトは端末、サーバー起動時にパターンファイルもしくはアンチウイルスソフト自体のバージョンアップを実施する。</w:t>
        <w:br w:type="textWrapping"/>
        <w:t xml:space="preserve">日次1回は、マイドキュメント等のクイックスキャンを実施する。</w:t>
        <w:br w:type="textWrapping"/>
        <w:t xml:space="preserve">週次1回以上、接続されたメディア全体の完全スキャンを実施する。</w:t>
      </w:r>
    </w:p>
    <w:p w:rsidR="00000000" w:rsidDel="00000000" w:rsidP="00000000" w:rsidRDefault="00000000" w:rsidRPr="00000000" w14:paraId="000002DE">
      <w:pPr>
        <w:pStyle w:val="Heading4"/>
        <w:numPr>
          <w:ilvl w:val="2"/>
          <w:numId w:val="27"/>
        </w:numPr>
        <w:ind w:left="851" w:hanging="851"/>
        <w:rPr/>
      </w:pPr>
      <w:r w:rsidDel="00000000" w:rsidR="00000000" w:rsidRPr="00000000">
        <w:rPr>
          <w:rtl w:val="0"/>
        </w:rPr>
        <w:t xml:space="preserve">攻撃の手口</w:t>
      </w:r>
    </w:p>
    <w:p w:rsidR="00000000" w:rsidDel="00000000" w:rsidP="00000000" w:rsidRDefault="00000000" w:rsidRPr="00000000" w14:paraId="000002DF">
      <w:pPr>
        <w:spacing w:after="182" w:lineRule="auto"/>
        <w:rPr/>
      </w:pPr>
      <w:r w:rsidDel="00000000" w:rsidR="00000000" w:rsidRPr="00000000">
        <w:rPr>
          <w:rtl w:val="0"/>
        </w:rPr>
        <w:t xml:space="preserve"> マルウェアは、アンチウイルスソフトの検知を逃れるために、大量の亜種を作成する。亜種が多ければ多いほど、対応するパターンファイルのリリースに一定の時間がかかるためであり、この間に攻撃を完了しようという戦術に基づく。</w:t>
      </w:r>
    </w:p>
    <w:p w:rsidR="00000000" w:rsidDel="00000000" w:rsidP="00000000" w:rsidRDefault="00000000" w:rsidRPr="00000000" w14:paraId="000002E0">
      <w:pPr>
        <w:pStyle w:val="Heading4"/>
        <w:numPr>
          <w:ilvl w:val="2"/>
          <w:numId w:val="27"/>
        </w:numPr>
        <w:ind w:left="851" w:hanging="851"/>
        <w:rPr/>
      </w:pPr>
      <w:r w:rsidDel="00000000" w:rsidR="00000000" w:rsidRPr="00000000">
        <w:rPr>
          <w:rtl w:val="0"/>
        </w:rPr>
        <w:t xml:space="preserve">現状の課題</w:t>
      </w:r>
    </w:p>
    <w:p w:rsidR="00000000" w:rsidDel="00000000" w:rsidP="00000000" w:rsidRDefault="00000000" w:rsidRPr="00000000" w14:paraId="000002E1">
      <w:pPr>
        <w:spacing w:after="182" w:lineRule="auto"/>
        <w:rPr/>
      </w:pPr>
      <w:r w:rsidDel="00000000" w:rsidR="00000000" w:rsidRPr="00000000">
        <w:rPr>
          <w:rtl w:val="0"/>
        </w:rPr>
        <w:t xml:space="preserve">未対応のパターンファイルの場合、検出が困難であり、対応するパターンファイルのリリースまでの期間（delta）はマルウェアの侵入を許してしまう。</w:t>
      </w:r>
    </w:p>
    <w:p w:rsidR="00000000" w:rsidDel="00000000" w:rsidP="00000000" w:rsidRDefault="00000000" w:rsidRPr="00000000" w14:paraId="000002E2">
      <w:pPr>
        <w:pStyle w:val="Heading4"/>
        <w:numPr>
          <w:ilvl w:val="2"/>
          <w:numId w:val="27"/>
        </w:numPr>
        <w:ind w:left="851" w:hanging="851"/>
        <w:rPr/>
      </w:pPr>
      <w:r w:rsidDel="00000000" w:rsidR="00000000" w:rsidRPr="00000000">
        <w:rPr>
          <w:rtl w:val="0"/>
        </w:rPr>
        <w:t xml:space="preserve">対策の効果</w:t>
      </w:r>
    </w:p>
    <w:p w:rsidR="00000000" w:rsidDel="00000000" w:rsidP="00000000" w:rsidRDefault="00000000" w:rsidRPr="00000000" w14:paraId="000002E3">
      <w:pPr>
        <w:spacing w:after="182" w:lineRule="auto"/>
        <w:rPr/>
      </w:pPr>
      <w:r w:rsidDel="00000000" w:rsidR="00000000" w:rsidRPr="00000000">
        <w:rPr>
          <w:rtl w:val="0"/>
        </w:rPr>
        <w:t xml:space="preserve">パターンファイルの更新、日次でのマイドキュメントへのクイックスキャン、週次での完全スキャンを実施することで、最新のパターンファイルでの検出ができる可能性が高まる。</w:t>
      </w:r>
    </w:p>
    <w:p w:rsidR="00000000" w:rsidDel="00000000" w:rsidP="00000000" w:rsidRDefault="00000000" w:rsidRPr="00000000" w14:paraId="000002E4">
      <w:pPr>
        <w:pStyle w:val="Heading4"/>
        <w:numPr>
          <w:ilvl w:val="2"/>
          <w:numId w:val="27"/>
        </w:numPr>
        <w:ind w:left="851" w:hanging="851"/>
        <w:rPr/>
      </w:pPr>
      <w:r w:rsidDel="00000000" w:rsidR="00000000" w:rsidRPr="00000000">
        <w:rPr>
          <w:rtl w:val="0"/>
        </w:rPr>
        <w:t xml:space="preserve">リスク受容</w:t>
      </w:r>
    </w:p>
    <w:p w:rsidR="00000000" w:rsidDel="00000000" w:rsidP="00000000" w:rsidRDefault="00000000" w:rsidRPr="00000000" w14:paraId="000002E5">
      <w:pPr>
        <w:spacing w:after="182" w:lineRule="auto"/>
        <w:rPr/>
      </w:pPr>
      <w:r w:rsidDel="00000000" w:rsidR="00000000" w:rsidRPr="00000000">
        <w:rPr>
          <w:rtl w:val="0"/>
        </w:rPr>
        <w:t xml:space="preserve">完全スキャンについては、動作が遅くなる等の弊害も指摘されるが、最新のパターンファイルですべてをスキャンすることは、極めて重要であり、実施しないことで、マルウェアの活動を許す期間が長くなるため、このリスク受容は推奨できない。</w:t>
      </w:r>
    </w:p>
    <w:p w:rsidR="00000000" w:rsidDel="00000000" w:rsidP="00000000" w:rsidRDefault="00000000" w:rsidRPr="00000000" w14:paraId="000002E6">
      <w:pPr>
        <w:pStyle w:val="Heading4"/>
        <w:numPr>
          <w:ilvl w:val="2"/>
          <w:numId w:val="27"/>
        </w:numPr>
        <w:ind w:left="851" w:hanging="851"/>
        <w:rPr/>
      </w:pPr>
      <w:r w:rsidDel="00000000" w:rsidR="00000000" w:rsidRPr="00000000">
        <w:rPr>
          <w:rtl w:val="0"/>
        </w:rPr>
        <w:t xml:space="preserve">対策による弊害の緩和</w:t>
      </w:r>
    </w:p>
    <w:p w:rsidR="00000000" w:rsidDel="00000000" w:rsidP="00000000" w:rsidRDefault="00000000" w:rsidRPr="00000000" w14:paraId="000002E7">
      <w:pPr>
        <w:spacing w:after="182" w:lineRule="auto"/>
        <w:rPr/>
      </w:pPr>
      <w:r w:rsidDel="00000000" w:rsidR="00000000" w:rsidRPr="00000000">
        <w:rPr>
          <w:rtl w:val="0"/>
        </w:rPr>
        <w:t xml:space="preserve">ハードディスクなどの低速のI/Oを使用している場合、完全スキャンはシステムの動作が緩慢になり、生産性が落ちる。一方で、SSDに換装することで、完全スキャンの弊害は回避できる上、起動や処理全般の高速化による生産性の向上も期待できる。</w:t>
      </w:r>
    </w:p>
    <w:p w:rsidR="00000000" w:rsidDel="00000000" w:rsidP="00000000" w:rsidRDefault="00000000" w:rsidRPr="00000000" w14:paraId="000002E8">
      <w:pPr>
        <w:pStyle w:val="Heading3"/>
        <w:numPr>
          <w:ilvl w:val="1"/>
          <w:numId w:val="27"/>
        </w:numPr>
        <w:spacing w:before="365" w:lineRule="auto"/>
        <w:ind w:left="840" w:hanging="840"/>
        <w:rPr/>
      </w:pPr>
      <w:bookmarkStart w:colFirst="0" w:colLast="0" w:name="_gmg4r7smpev7" w:id="26"/>
      <w:bookmarkEnd w:id="26"/>
      <w:r w:rsidDel="00000000" w:rsidR="00000000" w:rsidRPr="00000000">
        <w:rPr>
          <w:rtl w:val="0"/>
        </w:rPr>
        <w:t xml:space="preserve">脆弱性修正プログラムの適用 </w:t>
      </w:r>
    </w:p>
    <w:p w:rsidR="00000000" w:rsidDel="00000000" w:rsidP="00000000" w:rsidRDefault="00000000" w:rsidRPr="00000000" w14:paraId="000002E9">
      <w:pPr>
        <w:pStyle w:val="Heading4"/>
        <w:numPr>
          <w:ilvl w:val="2"/>
          <w:numId w:val="27"/>
        </w:numPr>
        <w:ind w:left="851" w:hanging="851"/>
        <w:rPr/>
      </w:pPr>
      <w:r w:rsidDel="00000000" w:rsidR="00000000" w:rsidRPr="00000000">
        <w:rPr>
          <w:rtl w:val="0"/>
        </w:rPr>
        <w:t xml:space="preserve">設定・運用対策</w:t>
      </w:r>
    </w:p>
    <w:p w:rsidR="00000000" w:rsidDel="00000000" w:rsidP="00000000" w:rsidRDefault="00000000" w:rsidRPr="00000000" w14:paraId="000002EA">
      <w:pPr>
        <w:spacing w:after="182" w:lineRule="auto"/>
        <w:rPr/>
      </w:pPr>
      <w:r w:rsidDel="00000000" w:rsidR="00000000" w:rsidRPr="00000000">
        <w:rPr>
          <w:rtl w:val="0"/>
        </w:rPr>
        <w:t xml:space="preserve">脆弱性修正プログラムは、リリース後、早期に適用する。</w:t>
        <w:br w:type="textWrapping"/>
        <w:t xml:space="preserve">テスト期間中や、適用が早期に行えない場合は、脆弱性の性質に応じた適切な緩和策を実施し、監査を強化する。</w:t>
      </w:r>
    </w:p>
    <w:p w:rsidR="00000000" w:rsidDel="00000000" w:rsidP="00000000" w:rsidRDefault="00000000" w:rsidRPr="00000000" w14:paraId="000002EB">
      <w:pPr>
        <w:pStyle w:val="Heading4"/>
        <w:numPr>
          <w:ilvl w:val="2"/>
          <w:numId w:val="27"/>
        </w:numPr>
        <w:ind w:left="851" w:hanging="851"/>
        <w:rPr/>
      </w:pPr>
      <w:r w:rsidDel="00000000" w:rsidR="00000000" w:rsidRPr="00000000">
        <w:rPr>
          <w:rtl w:val="0"/>
        </w:rPr>
        <w:t xml:space="preserve">攻撃の手口 </w:t>
      </w:r>
    </w:p>
    <w:p w:rsidR="00000000" w:rsidDel="00000000" w:rsidP="00000000" w:rsidRDefault="00000000" w:rsidRPr="00000000" w14:paraId="000002EC">
      <w:pPr>
        <w:spacing w:after="182" w:lineRule="auto"/>
        <w:rPr/>
      </w:pPr>
      <w:r w:rsidDel="00000000" w:rsidR="00000000" w:rsidRPr="00000000">
        <w:rPr>
          <w:rtl w:val="0"/>
        </w:rPr>
        <w:t xml:space="preserve">マルウェアは、OSやアプリケーションソフトの脆弱性を利用し、自身のインストールや永続性の確保を行う。</w:t>
      </w:r>
    </w:p>
    <w:p w:rsidR="00000000" w:rsidDel="00000000" w:rsidP="00000000" w:rsidRDefault="00000000" w:rsidRPr="00000000" w14:paraId="000002ED">
      <w:pPr>
        <w:pStyle w:val="Heading4"/>
        <w:numPr>
          <w:ilvl w:val="2"/>
          <w:numId w:val="27"/>
        </w:numPr>
        <w:ind w:left="851" w:hanging="851"/>
        <w:rPr/>
      </w:pPr>
      <w:r w:rsidDel="00000000" w:rsidR="00000000" w:rsidRPr="00000000">
        <w:rPr>
          <w:rtl w:val="0"/>
        </w:rPr>
        <w:t xml:space="preserve">現状の課題</w:t>
      </w:r>
    </w:p>
    <w:p w:rsidR="00000000" w:rsidDel="00000000" w:rsidP="00000000" w:rsidRDefault="00000000" w:rsidRPr="00000000" w14:paraId="000002EE">
      <w:pPr>
        <w:spacing w:after="182" w:lineRule="auto"/>
        <w:rPr/>
      </w:pPr>
      <w:r w:rsidDel="00000000" w:rsidR="00000000" w:rsidRPr="00000000">
        <w:rPr>
          <w:rtl w:val="0"/>
        </w:rPr>
        <w:t xml:space="preserve">修正プログラム適用によって、アプリケーションが動作しない等の理由で、修正プログラムの適用を実施できない場合がある。また、テストの工数負担が大きくすぐに適用できない場合や、運用上、システムを再起動できない24/365システムが存在する。</w:t>
      </w:r>
    </w:p>
    <w:p w:rsidR="00000000" w:rsidDel="00000000" w:rsidP="00000000" w:rsidRDefault="00000000" w:rsidRPr="00000000" w14:paraId="000002EF">
      <w:pPr>
        <w:pStyle w:val="Heading4"/>
        <w:numPr>
          <w:ilvl w:val="2"/>
          <w:numId w:val="27"/>
        </w:numPr>
        <w:ind w:left="851" w:hanging="851"/>
        <w:rPr/>
      </w:pPr>
      <w:r w:rsidDel="00000000" w:rsidR="00000000" w:rsidRPr="00000000">
        <w:rPr>
          <w:rtl w:val="0"/>
        </w:rPr>
        <w:t xml:space="preserve">対策の効果</w:t>
      </w:r>
    </w:p>
    <w:p w:rsidR="00000000" w:rsidDel="00000000" w:rsidP="00000000" w:rsidRDefault="00000000" w:rsidRPr="00000000" w14:paraId="000002F0">
      <w:pPr>
        <w:spacing w:after="182" w:lineRule="auto"/>
        <w:rPr/>
      </w:pPr>
      <w:r w:rsidDel="00000000" w:rsidR="00000000" w:rsidRPr="00000000">
        <w:rPr>
          <w:rtl w:val="0"/>
        </w:rPr>
        <w:t xml:space="preserve">脆弱性情報発表の数日後に、その脆弱性を利用する新種のマルウェアが出現するなどの実績があり、早期適用は強く推奨される。</w:t>
      </w:r>
    </w:p>
    <w:p w:rsidR="00000000" w:rsidDel="00000000" w:rsidP="00000000" w:rsidRDefault="00000000" w:rsidRPr="00000000" w14:paraId="000002F1">
      <w:pPr>
        <w:pStyle w:val="Heading4"/>
        <w:numPr>
          <w:ilvl w:val="2"/>
          <w:numId w:val="27"/>
        </w:numPr>
        <w:ind w:left="851" w:hanging="851"/>
        <w:rPr/>
      </w:pPr>
      <w:r w:rsidDel="00000000" w:rsidR="00000000" w:rsidRPr="00000000">
        <w:rPr>
          <w:rtl w:val="0"/>
        </w:rPr>
        <w:t xml:space="preserve">リスク受容</w:t>
      </w:r>
    </w:p>
    <w:p w:rsidR="00000000" w:rsidDel="00000000" w:rsidP="00000000" w:rsidRDefault="00000000" w:rsidRPr="00000000" w14:paraId="000002F2">
      <w:pPr>
        <w:spacing w:after="182" w:lineRule="auto"/>
        <w:rPr/>
      </w:pPr>
      <w:r w:rsidDel="00000000" w:rsidR="00000000" w:rsidRPr="00000000">
        <w:rPr>
          <w:rtl w:val="0"/>
        </w:rPr>
        <w:t xml:space="preserve">リスク受容する場合は、脆弱性の性質とシステムの特性に応じて、アクセス制限、不要なポートの遮断、脆弱性を有するプロトコルやアプリケーションの使用制限などの緩和策を速やかに実施し、監査を強化し検出に努める。</w:t>
      </w:r>
    </w:p>
    <w:p w:rsidR="00000000" w:rsidDel="00000000" w:rsidP="00000000" w:rsidRDefault="00000000" w:rsidRPr="00000000" w14:paraId="000002F3">
      <w:pPr>
        <w:pStyle w:val="Heading3"/>
        <w:numPr>
          <w:ilvl w:val="1"/>
          <w:numId w:val="27"/>
        </w:numPr>
        <w:spacing w:before="365" w:lineRule="auto"/>
        <w:ind w:left="840" w:hanging="840"/>
        <w:rPr/>
      </w:pPr>
      <w:bookmarkStart w:colFirst="0" w:colLast="0" w:name="_w1u10b6zyy5x" w:id="27"/>
      <w:bookmarkEnd w:id="27"/>
      <w:r w:rsidDel="00000000" w:rsidR="00000000" w:rsidRPr="00000000">
        <w:rPr>
          <w:rtl w:val="0"/>
        </w:rPr>
        <w:t xml:space="preserve">マクロ・スクリプト禁止と保護ビューの利用 </w:t>
      </w:r>
    </w:p>
    <w:p w:rsidR="00000000" w:rsidDel="00000000" w:rsidP="00000000" w:rsidRDefault="00000000" w:rsidRPr="00000000" w14:paraId="000002F4">
      <w:pPr>
        <w:pStyle w:val="Heading4"/>
        <w:numPr>
          <w:ilvl w:val="2"/>
          <w:numId w:val="27"/>
        </w:numPr>
        <w:ind w:left="851" w:hanging="851"/>
        <w:rPr/>
      </w:pPr>
      <w:r w:rsidDel="00000000" w:rsidR="00000000" w:rsidRPr="00000000">
        <w:rPr>
          <w:rtl w:val="0"/>
        </w:rPr>
        <w:t xml:space="preserve">設定・運用対策</w:t>
      </w:r>
    </w:p>
    <w:p w:rsidR="00000000" w:rsidDel="00000000" w:rsidP="00000000" w:rsidRDefault="00000000" w:rsidRPr="00000000" w14:paraId="000002F5">
      <w:pPr>
        <w:spacing w:after="182" w:lineRule="auto"/>
        <w:rPr/>
      </w:pPr>
      <w:r w:rsidDel="00000000" w:rsidR="00000000" w:rsidRPr="00000000">
        <w:rPr>
          <w:rtl w:val="0"/>
        </w:rPr>
        <w:t xml:space="preserve">Office のマクロは警告を発して原則禁止とする。保護ビューの設定を行う。</w:t>
        <w:br w:type="textWrapping"/>
        <w:t xml:space="preserve">PDF のスクリプトは原則禁止とする。サンドボックスによる保護（表示は、「保護されたビュー」）の設定を行う。</w:t>
      </w:r>
    </w:p>
    <w:p w:rsidR="00000000" w:rsidDel="00000000" w:rsidP="00000000" w:rsidRDefault="00000000" w:rsidRPr="00000000" w14:paraId="000002F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Adobe Acrobat Standard DCでの設定例 </w:t>
      </w:r>
    </w:p>
    <w:p w:rsidR="00000000" w:rsidDel="00000000" w:rsidP="00000000" w:rsidRDefault="00000000" w:rsidRPr="00000000" w14:paraId="000002F7">
      <w:pPr>
        <w:spacing w:after="182" w:lineRule="auto"/>
        <w:ind w:left="600" w:firstLine="0"/>
        <w:rPr/>
      </w:pPr>
      <w:r w:rsidDel="00000000" w:rsidR="00000000" w:rsidRPr="00000000">
        <w:rPr>
          <w:rtl w:val="0"/>
        </w:rPr>
        <w:t xml:space="preserve">1.</w:t>
        <w:tab/>
        <w:t xml:space="preserve">[環境設定]&gt;[Java Script]&gt;[Acrobat JavaScript を使用] のチェックボックスを外す。</w:t>
      </w:r>
    </w:p>
    <w:p w:rsidR="00000000" w:rsidDel="00000000" w:rsidP="00000000" w:rsidRDefault="00000000" w:rsidRPr="00000000" w14:paraId="000002F8">
      <w:pPr>
        <w:spacing w:after="182" w:lineRule="auto"/>
        <w:ind w:left="600" w:firstLine="0"/>
        <w:rPr/>
      </w:pPr>
      <w:r w:rsidDel="00000000" w:rsidR="00000000" w:rsidRPr="00000000">
        <w:rPr>
          <w:rtl w:val="0"/>
        </w:rPr>
        <w:t xml:space="preserve">2.</w:t>
        <w:tab/>
        <w:t xml:space="preserve">[環境設定]&gt;[Java Script]&gt;[JavaScript のセキュリティ]&gt;[メニュー項目の JavaScript 実行権限を有効にする] のチェックボックスを外す。</w:t>
      </w:r>
    </w:p>
    <w:p w:rsidR="00000000" w:rsidDel="00000000" w:rsidP="00000000" w:rsidRDefault="00000000" w:rsidRPr="00000000" w14:paraId="000002F9">
      <w:pPr>
        <w:spacing w:after="182" w:lineRule="auto"/>
        <w:ind w:left="600" w:firstLine="0"/>
        <w:rPr/>
      </w:pPr>
      <w:r w:rsidDel="00000000" w:rsidR="00000000" w:rsidRPr="00000000">
        <w:rPr>
          <w:rtl w:val="0"/>
        </w:rPr>
        <w:t xml:space="preserve">3.</w:t>
        <w:tab/>
        <w:t xml:space="preserve">[環境設定]&gt;[セキュリティ(拡張)]&gt;[サンドボックスによる保護]&gt;[保護されたビュー]&gt;[すべてのファイル] を選択。</w:t>
      </w:r>
    </w:p>
    <w:p w:rsidR="00000000" w:rsidDel="00000000" w:rsidP="00000000" w:rsidRDefault="00000000" w:rsidRPr="00000000" w14:paraId="000002FA">
      <w:pPr>
        <w:pStyle w:val="Heading4"/>
        <w:numPr>
          <w:ilvl w:val="2"/>
          <w:numId w:val="27"/>
        </w:numPr>
        <w:ind w:left="851" w:hanging="851"/>
        <w:rPr/>
      </w:pPr>
      <w:r w:rsidDel="00000000" w:rsidR="00000000" w:rsidRPr="00000000">
        <w:rPr>
          <w:rtl w:val="0"/>
        </w:rPr>
        <w:t xml:space="preserve">攻撃の手口</w:t>
      </w:r>
    </w:p>
    <w:p w:rsidR="00000000" w:rsidDel="00000000" w:rsidP="00000000" w:rsidRDefault="00000000" w:rsidRPr="00000000" w14:paraId="000002FB">
      <w:pPr>
        <w:spacing w:after="182" w:lineRule="auto"/>
        <w:rPr/>
      </w:pPr>
      <w:r w:rsidDel="00000000" w:rsidR="00000000" w:rsidRPr="00000000">
        <w:rPr>
          <w:rtl w:val="0"/>
        </w:rPr>
        <w:t xml:space="preserve">ローダーと呼ばれるマルウェアは、Office文書、PDF文書に埋め込まれたマクロやスクリプトであり、文書を開かせることで起動する。起動後、ローダーは外部から新たにマルウェア本体をダウンロードする。このように複雑な手順を踏むのは、アンチウイルスソフトによる検出を避けるためである。</w:t>
      </w:r>
    </w:p>
    <w:p w:rsidR="00000000" w:rsidDel="00000000" w:rsidP="00000000" w:rsidRDefault="00000000" w:rsidRPr="00000000" w14:paraId="000002FC">
      <w:pPr>
        <w:pStyle w:val="Heading4"/>
        <w:numPr>
          <w:ilvl w:val="2"/>
          <w:numId w:val="27"/>
        </w:numPr>
        <w:ind w:left="851" w:hanging="851"/>
        <w:rPr/>
      </w:pPr>
      <w:r w:rsidDel="00000000" w:rsidR="00000000" w:rsidRPr="00000000">
        <w:rPr>
          <w:rtl w:val="0"/>
        </w:rPr>
        <w:t xml:space="preserve">現状の課題</w:t>
      </w:r>
    </w:p>
    <w:p w:rsidR="00000000" w:rsidDel="00000000" w:rsidP="00000000" w:rsidRDefault="00000000" w:rsidRPr="00000000" w14:paraId="000002FD">
      <w:pPr>
        <w:spacing w:after="182" w:lineRule="auto"/>
        <w:rPr/>
      </w:pPr>
      <w:r w:rsidDel="00000000" w:rsidR="00000000" w:rsidRPr="00000000">
        <w:rPr>
          <w:rtl w:val="0"/>
        </w:rPr>
        <w:t xml:space="preserve">業務でマクロ・スクリプトを実行できる環境では、悪意ある文書の保護ビューを解除すると感染してしまう。</w:t>
      </w:r>
    </w:p>
    <w:p w:rsidR="00000000" w:rsidDel="00000000" w:rsidP="00000000" w:rsidRDefault="00000000" w:rsidRPr="00000000" w14:paraId="000002FE">
      <w:pPr>
        <w:pStyle w:val="Heading4"/>
        <w:numPr>
          <w:ilvl w:val="2"/>
          <w:numId w:val="27"/>
        </w:numPr>
        <w:ind w:left="851" w:hanging="851"/>
        <w:rPr/>
      </w:pPr>
      <w:r w:rsidDel="00000000" w:rsidR="00000000" w:rsidRPr="00000000">
        <w:rPr>
          <w:rtl w:val="0"/>
        </w:rPr>
        <w:t xml:space="preserve">対策の効果</w:t>
      </w:r>
    </w:p>
    <w:p w:rsidR="00000000" w:rsidDel="00000000" w:rsidP="00000000" w:rsidRDefault="00000000" w:rsidRPr="00000000" w14:paraId="000002FF">
      <w:pPr>
        <w:spacing w:after="182" w:lineRule="auto"/>
        <w:rPr/>
      </w:pPr>
      <w:r w:rsidDel="00000000" w:rsidR="00000000" w:rsidRPr="00000000">
        <w:rPr>
          <w:rtl w:val="0"/>
        </w:rPr>
        <w:t xml:space="preserve">業務でマクロ・スクリプトを実行しない環境では、出荷時規程値であるマクロ・スクリプトの禁止を維持し、保護ビューを解除しないことで、被害を緩和できる。</w:t>
      </w:r>
    </w:p>
    <w:p w:rsidR="00000000" w:rsidDel="00000000" w:rsidP="00000000" w:rsidRDefault="00000000" w:rsidRPr="00000000" w14:paraId="00000300">
      <w:pPr>
        <w:pStyle w:val="Heading4"/>
        <w:numPr>
          <w:ilvl w:val="2"/>
          <w:numId w:val="27"/>
        </w:numPr>
        <w:ind w:left="851" w:hanging="851"/>
        <w:rPr/>
      </w:pPr>
      <w:r w:rsidDel="00000000" w:rsidR="00000000" w:rsidRPr="00000000">
        <w:rPr>
          <w:rtl w:val="0"/>
        </w:rPr>
        <w:t xml:space="preserve">リスク受容</w:t>
      </w:r>
    </w:p>
    <w:p w:rsidR="00000000" w:rsidDel="00000000" w:rsidP="00000000" w:rsidRDefault="00000000" w:rsidRPr="00000000" w14:paraId="00000301">
      <w:pPr>
        <w:spacing w:after="182" w:lineRule="auto"/>
        <w:rPr/>
      </w:pPr>
      <w:r w:rsidDel="00000000" w:rsidR="00000000" w:rsidRPr="00000000">
        <w:rPr>
          <w:rtl w:val="0"/>
        </w:rPr>
        <w:t xml:space="preserve">多くのマルウェアは、この攻撃手口を利用することから、リスク受容は推奨できない。また、マクロ・スクリプトの利用許可は、一種の脆弱性の容認であることから、文書化し、監査を強化することを推奨する。</w:t>
      </w:r>
    </w:p>
    <w:p w:rsidR="00000000" w:rsidDel="00000000" w:rsidP="00000000" w:rsidRDefault="00000000" w:rsidRPr="00000000" w14:paraId="00000302">
      <w:pPr>
        <w:pStyle w:val="Heading4"/>
        <w:numPr>
          <w:ilvl w:val="2"/>
          <w:numId w:val="27"/>
        </w:numPr>
        <w:ind w:left="851" w:hanging="851"/>
        <w:rPr/>
      </w:pPr>
      <w:r w:rsidDel="00000000" w:rsidR="00000000" w:rsidRPr="00000000">
        <w:rPr>
          <w:rtl w:val="0"/>
        </w:rPr>
        <w:t xml:space="preserve">対策による弊害の緩和</w:t>
      </w:r>
    </w:p>
    <w:p w:rsidR="00000000" w:rsidDel="00000000" w:rsidP="00000000" w:rsidRDefault="00000000" w:rsidRPr="00000000" w14:paraId="00000303">
      <w:pPr>
        <w:spacing w:after="182" w:lineRule="auto"/>
        <w:rPr/>
      </w:pPr>
      <w:r w:rsidDel="00000000" w:rsidR="00000000" w:rsidRPr="00000000">
        <w:rPr>
          <w:rtl w:val="0"/>
        </w:rPr>
        <w:t xml:space="preserve">業務でマクロ・スクリプトを実行する環境では、通常は、レジストリ設定でマクロ・スクリプトを禁止しておき、マクロ・スクリプト使用時のみ、レジストリを許可設定に変更したのち、マクロ・スクリプトファイルを使用する。使用後は、マクロ・スクリプトを禁止設定とする。一連の手順をバッチファイルにして、バッチファイルの操作で完了するようにする。</w:t>
      </w:r>
    </w:p>
    <w:p w:rsidR="00000000" w:rsidDel="00000000" w:rsidP="00000000" w:rsidRDefault="00000000" w:rsidRPr="00000000" w14:paraId="00000304">
      <w:pPr>
        <w:pStyle w:val="Heading3"/>
        <w:numPr>
          <w:ilvl w:val="1"/>
          <w:numId w:val="27"/>
        </w:numPr>
        <w:spacing w:before="365" w:lineRule="auto"/>
        <w:ind w:left="840" w:hanging="840"/>
        <w:rPr/>
      </w:pPr>
      <w:bookmarkStart w:colFirst="0" w:colLast="0" w:name="_dvolq32e8zbn" w:id="28"/>
      <w:bookmarkEnd w:id="28"/>
      <w:r w:rsidDel="00000000" w:rsidR="00000000" w:rsidRPr="00000000">
        <w:rPr>
          <w:rtl w:val="0"/>
        </w:rPr>
        <w:t xml:space="preserve">メール・ブラウザーの適切な利用 </w:t>
      </w:r>
    </w:p>
    <w:p w:rsidR="00000000" w:rsidDel="00000000" w:rsidP="00000000" w:rsidRDefault="00000000" w:rsidRPr="00000000" w14:paraId="00000305">
      <w:pPr>
        <w:pStyle w:val="Heading4"/>
        <w:numPr>
          <w:ilvl w:val="2"/>
          <w:numId w:val="27"/>
        </w:numPr>
        <w:ind w:left="851" w:hanging="851"/>
        <w:rPr/>
      </w:pPr>
      <w:r w:rsidDel="00000000" w:rsidR="00000000" w:rsidRPr="00000000">
        <w:rPr>
          <w:rtl w:val="0"/>
        </w:rPr>
        <w:t xml:space="preserve">運用対策</w:t>
      </w:r>
    </w:p>
    <w:p w:rsidR="00000000" w:rsidDel="00000000" w:rsidP="00000000" w:rsidRDefault="00000000" w:rsidRPr="00000000" w14:paraId="00000306">
      <w:pPr>
        <w:spacing w:after="182" w:lineRule="auto"/>
        <w:rPr/>
      </w:pPr>
      <w:r w:rsidDel="00000000" w:rsidR="00000000" w:rsidRPr="00000000">
        <w:rPr>
          <w:rtl w:val="0"/>
        </w:rPr>
        <w:t xml:space="preserve">HTTPSで始まらないサイトの閲覧、ダウンロードを禁止する。</w:t>
        <w:br w:type="textWrapping"/>
        <w:t xml:space="preserve">電子メールに埋め込まれたWebサイトのリンクをクリックする場合は、実際のリンクを確認し、フィッシングサイトでないことを確実に確認する。HTTPS で始まらないリンクの場合は、送信者に確認するなどを規程化する。</w:t>
        <w:br w:type="textWrapping"/>
        <w:t xml:space="preserve">相手方の実在を対面で確認した以外のメールの送信者はなりすましである可能性が否定できないため、対面もしくは相手方代表電話を経由し実在の確認ができた相手方に限り、リンク、添付文書の閲覧を実施する。</w:t>
      </w:r>
    </w:p>
    <w:p w:rsidR="00000000" w:rsidDel="00000000" w:rsidP="00000000" w:rsidRDefault="00000000" w:rsidRPr="00000000" w14:paraId="00000307">
      <w:pPr>
        <w:pStyle w:val="Heading4"/>
        <w:numPr>
          <w:ilvl w:val="2"/>
          <w:numId w:val="27"/>
        </w:numPr>
        <w:ind w:left="851" w:hanging="851"/>
        <w:rPr/>
      </w:pPr>
      <w:r w:rsidDel="00000000" w:rsidR="00000000" w:rsidRPr="00000000">
        <w:rPr>
          <w:rtl w:val="0"/>
        </w:rPr>
        <w:t xml:space="preserve">攻撃の手口</w:t>
      </w:r>
    </w:p>
    <w:p w:rsidR="00000000" w:rsidDel="00000000" w:rsidP="00000000" w:rsidRDefault="00000000" w:rsidRPr="00000000" w14:paraId="00000308">
      <w:pPr>
        <w:spacing w:after="182" w:lineRule="auto"/>
        <w:rPr/>
      </w:pPr>
      <w:r w:rsidDel="00000000" w:rsidR="00000000" w:rsidRPr="00000000">
        <w:rPr>
          <w:rtl w:val="0"/>
        </w:rPr>
        <w:t xml:space="preserve">マルウェアの初期侵入は、メールに添付した悪意ある文書ファイルや、悪意あるサイトへ誘導する埋め込みされたリンクである。OSやアプリケーションの脆弱性を利用し、Webサイトを閲覧しただけで、マルウェアが送り込まれる。マルウェアはブラウザーのID/Passwordを窃取し、システムへの攻撃や水平展開に利用する。</w:t>
      </w:r>
    </w:p>
    <w:p w:rsidR="00000000" w:rsidDel="00000000" w:rsidP="00000000" w:rsidRDefault="00000000" w:rsidRPr="00000000" w14:paraId="00000309">
      <w:pPr>
        <w:pStyle w:val="Heading4"/>
        <w:numPr>
          <w:ilvl w:val="2"/>
          <w:numId w:val="27"/>
        </w:numPr>
        <w:ind w:left="851" w:hanging="851"/>
        <w:rPr/>
      </w:pPr>
      <w:r w:rsidDel="00000000" w:rsidR="00000000" w:rsidRPr="00000000">
        <w:rPr>
          <w:rtl w:val="0"/>
        </w:rPr>
        <w:t xml:space="preserve">現状の課題</w:t>
      </w:r>
    </w:p>
    <w:p w:rsidR="00000000" w:rsidDel="00000000" w:rsidP="00000000" w:rsidRDefault="00000000" w:rsidRPr="00000000" w14:paraId="0000030A">
      <w:pPr>
        <w:spacing w:after="182" w:lineRule="auto"/>
        <w:rPr/>
      </w:pPr>
      <w:r w:rsidDel="00000000" w:rsidR="00000000" w:rsidRPr="00000000">
        <w:rPr>
          <w:rtl w:val="0"/>
        </w:rPr>
        <w:t xml:space="preserve">攻撃者はユーザーとメールのやり取りを数回し、信頼を得たところで、悪意ある文書やリンクを送付してくる。信頼関係があるため、ファイルやリンクを開き被害にあってしまう。</w:t>
      </w:r>
    </w:p>
    <w:p w:rsidR="00000000" w:rsidDel="00000000" w:rsidP="00000000" w:rsidRDefault="00000000" w:rsidRPr="00000000" w14:paraId="0000030B">
      <w:pPr>
        <w:pStyle w:val="Heading4"/>
        <w:numPr>
          <w:ilvl w:val="2"/>
          <w:numId w:val="27"/>
        </w:numPr>
        <w:ind w:left="851" w:hanging="851"/>
        <w:rPr/>
      </w:pPr>
      <w:r w:rsidDel="00000000" w:rsidR="00000000" w:rsidRPr="00000000">
        <w:rPr>
          <w:rtl w:val="0"/>
        </w:rPr>
        <w:t xml:space="preserve">対策の効果</w:t>
      </w:r>
    </w:p>
    <w:p w:rsidR="00000000" w:rsidDel="00000000" w:rsidP="00000000" w:rsidRDefault="00000000" w:rsidRPr="00000000" w14:paraId="0000030C">
      <w:pPr>
        <w:spacing w:after="182" w:lineRule="auto"/>
        <w:rPr/>
      </w:pPr>
      <w:r w:rsidDel="00000000" w:rsidR="00000000" w:rsidRPr="00000000">
        <w:rPr>
          <w:rtl w:val="0"/>
        </w:rPr>
        <w:t xml:space="preserve">不審なサイトの閲覧を極力回避することで、被害を軽減できる。特に HTTPS で始まらない、鍵マークが表示されないサイトへの接続を禁止する規程を整備し、周知する。</w:t>
      </w:r>
    </w:p>
    <w:p w:rsidR="00000000" w:rsidDel="00000000" w:rsidP="00000000" w:rsidRDefault="00000000" w:rsidRPr="00000000" w14:paraId="0000030D">
      <w:pPr>
        <w:pStyle w:val="Heading4"/>
        <w:numPr>
          <w:ilvl w:val="2"/>
          <w:numId w:val="27"/>
        </w:numPr>
        <w:ind w:left="851" w:hanging="851"/>
        <w:rPr/>
      </w:pPr>
      <w:r w:rsidDel="00000000" w:rsidR="00000000" w:rsidRPr="00000000">
        <w:rPr>
          <w:rtl w:val="0"/>
        </w:rPr>
        <w:t xml:space="preserve">リスク受容</w:t>
      </w:r>
    </w:p>
    <w:p w:rsidR="00000000" w:rsidDel="00000000" w:rsidP="00000000" w:rsidRDefault="00000000" w:rsidRPr="00000000" w14:paraId="0000030E">
      <w:pPr>
        <w:spacing w:after="182" w:lineRule="auto"/>
        <w:rPr/>
      </w:pPr>
      <w:r w:rsidDel="00000000" w:rsidR="00000000" w:rsidRPr="00000000">
        <w:rPr>
          <w:rtl w:val="0"/>
        </w:rPr>
        <w:t xml:space="preserve">Google Chrome は既に HTTPSでなくHTTPのみ で始まるサイトへの接続に警告を発している。2020年10月からは HTTPのみ で始まるサイトからのダウンロードをブロックする予定である。今後、 HTTPS で始まらない、つまりドメインや組織の存在が確認できないサイトの閲覧は、脅威であると認識すべきであり、リスク受容は推奨できない。</w:t>
      </w:r>
    </w:p>
    <w:p w:rsidR="00000000" w:rsidDel="00000000" w:rsidP="00000000" w:rsidRDefault="00000000" w:rsidRPr="00000000" w14:paraId="0000030F">
      <w:pPr>
        <w:pStyle w:val="Heading4"/>
        <w:numPr>
          <w:ilvl w:val="2"/>
          <w:numId w:val="27"/>
        </w:numPr>
        <w:ind w:left="851" w:hanging="851"/>
        <w:rPr/>
      </w:pPr>
      <w:r w:rsidDel="00000000" w:rsidR="00000000" w:rsidRPr="00000000">
        <w:rPr>
          <w:rtl w:val="0"/>
        </w:rPr>
        <w:t xml:space="preserve">対策による弊害の緩和</w:t>
      </w:r>
    </w:p>
    <w:p w:rsidR="00000000" w:rsidDel="00000000" w:rsidP="00000000" w:rsidRDefault="00000000" w:rsidRPr="00000000" w14:paraId="00000310">
      <w:pPr>
        <w:spacing w:after="182" w:lineRule="auto"/>
        <w:rPr/>
      </w:pPr>
      <w:r w:rsidDel="00000000" w:rsidR="00000000" w:rsidRPr="00000000">
        <w:rPr>
          <w:rtl w:val="0"/>
        </w:rPr>
        <w:t xml:space="preserve">Chrome を使用する場合は、安全と考えられる HTTPのみで始まるサイトを登録することで、ブロックを回避できる。</w:t>
      </w:r>
    </w:p>
    <w:p w:rsidR="00000000" w:rsidDel="00000000" w:rsidP="00000000" w:rsidRDefault="00000000" w:rsidRPr="00000000" w14:paraId="00000311">
      <w:pPr>
        <w:pStyle w:val="Heading3"/>
        <w:numPr>
          <w:ilvl w:val="1"/>
          <w:numId w:val="27"/>
        </w:numPr>
        <w:spacing w:before="365" w:lineRule="auto"/>
        <w:ind w:left="840" w:hanging="840"/>
        <w:rPr/>
      </w:pPr>
      <w:bookmarkStart w:colFirst="0" w:colLast="0" w:name="_bmcx9bqpf2ug" w:id="29"/>
      <w:bookmarkEnd w:id="29"/>
      <w:r w:rsidDel="00000000" w:rsidR="00000000" w:rsidRPr="00000000">
        <w:rPr>
          <w:rtl w:val="0"/>
        </w:rPr>
        <w:t xml:space="preserve">多要素認証機能の利用 </w:t>
      </w:r>
    </w:p>
    <w:p w:rsidR="00000000" w:rsidDel="00000000" w:rsidP="00000000" w:rsidRDefault="00000000" w:rsidRPr="00000000" w14:paraId="00000312">
      <w:pPr>
        <w:pStyle w:val="Heading4"/>
        <w:numPr>
          <w:ilvl w:val="2"/>
          <w:numId w:val="27"/>
        </w:numPr>
        <w:ind w:left="851" w:hanging="851"/>
        <w:rPr/>
      </w:pPr>
      <w:r w:rsidDel="00000000" w:rsidR="00000000" w:rsidRPr="00000000">
        <w:rPr>
          <w:rtl w:val="0"/>
        </w:rPr>
        <w:t xml:space="preserve">設定・運用対策</w:t>
      </w:r>
    </w:p>
    <w:p w:rsidR="00000000" w:rsidDel="00000000" w:rsidP="00000000" w:rsidRDefault="00000000" w:rsidRPr="00000000" w14:paraId="00000313">
      <w:pPr>
        <w:spacing w:after="182" w:lineRule="auto"/>
        <w:rPr/>
      </w:pPr>
      <w:r w:rsidDel="00000000" w:rsidR="00000000" w:rsidRPr="00000000">
        <w:rPr>
          <w:rtl w:val="0"/>
        </w:rPr>
        <w:t xml:space="preserve">多要素認証を利用する。</w:t>
      </w:r>
    </w:p>
    <w:p w:rsidR="00000000" w:rsidDel="00000000" w:rsidP="00000000" w:rsidRDefault="00000000" w:rsidRPr="00000000" w14:paraId="00000314">
      <w:pPr>
        <w:spacing w:after="182" w:lineRule="auto"/>
        <w:rPr/>
      </w:pPr>
      <w:r w:rsidDel="00000000" w:rsidR="00000000" w:rsidRPr="00000000">
        <w:rPr>
          <w:rtl w:val="0"/>
        </w:rPr>
        <w:t xml:space="preserve">システム管理者の場合、多要素認証は必須とする。</w:t>
      </w:r>
    </w:p>
    <w:p w:rsidR="00000000" w:rsidDel="00000000" w:rsidP="00000000" w:rsidRDefault="00000000" w:rsidRPr="00000000" w14:paraId="00000315">
      <w:pPr>
        <w:pStyle w:val="Heading4"/>
        <w:numPr>
          <w:ilvl w:val="2"/>
          <w:numId w:val="27"/>
        </w:numPr>
        <w:ind w:left="851" w:hanging="851"/>
        <w:rPr/>
      </w:pPr>
      <w:r w:rsidDel="00000000" w:rsidR="00000000" w:rsidRPr="00000000">
        <w:rPr>
          <w:rtl w:val="0"/>
        </w:rPr>
        <w:t xml:space="preserve">攻撃の手口</w:t>
      </w:r>
    </w:p>
    <w:p w:rsidR="00000000" w:rsidDel="00000000" w:rsidP="00000000" w:rsidRDefault="00000000" w:rsidRPr="00000000" w14:paraId="00000316">
      <w:pPr>
        <w:spacing w:after="182" w:lineRule="auto"/>
        <w:rPr/>
      </w:pPr>
      <w:r w:rsidDel="00000000" w:rsidR="00000000" w:rsidRPr="00000000">
        <w:rPr>
          <w:rtl w:val="0"/>
        </w:rPr>
        <w:t xml:space="preserve">侵入したマルウェアは、ブラウザーやOSが保存しているID /PWなどの情報を窃取し、特権昇格や他の端末への水平展開を試みる。</w:t>
      </w:r>
    </w:p>
    <w:p w:rsidR="00000000" w:rsidDel="00000000" w:rsidP="00000000" w:rsidRDefault="00000000" w:rsidRPr="00000000" w14:paraId="00000317">
      <w:pPr>
        <w:pStyle w:val="Heading4"/>
        <w:numPr>
          <w:ilvl w:val="2"/>
          <w:numId w:val="27"/>
        </w:numPr>
        <w:ind w:left="851" w:hanging="851"/>
        <w:rPr/>
      </w:pPr>
      <w:r w:rsidDel="00000000" w:rsidR="00000000" w:rsidRPr="00000000">
        <w:rPr>
          <w:rtl w:val="0"/>
        </w:rPr>
        <w:t xml:space="preserve">現状の課題</w:t>
      </w:r>
    </w:p>
    <w:p w:rsidR="00000000" w:rsidDel="00000000" w:rsidP="00000000" w:rsidRDefault="00000000" w:rsidRPr="00000000" w14:paraId="00000318">
      <w:pPr>
        <w:spacing w:after="182" w:lineRule="auto"/>
        <w:rPr/>
      </w:pPr>
      <w:r w:rsidDel="00000000" w:rsidR="00000000" w:rsidRPr="00000000">
        <w:rPr>
          <w:rtl w:val="0"/>
        </w:rPr>
        <w:t xml:space="preserve">パスワードは知識（記憶）に頼った認証方式である。一般的に、複雑で長い桁数のパスワードは記憶が困難なため、パスワードを使いまわすか、多少、変更して使いまわすことが多い。このため、何らかの方法でパスワードが漏洩すると、類似のパスワードを生成され、Webサイトやドメインに侵入されてしまう可能性が高い。また、パスワードの場合、漏洩したこと自体を検知するのが困難なため、定期変更が求められるが、定期変更までに攻撃が完了しているかもしれず脆弱である。このように、定期変更は防御とならず、かつ、類推しやすいパスワードを生み出す温床となっている可能性が指摘されている。</w:t>
      </w:r>
    </w:p>
    <w:p w:rsidR="00000000" w:rsidDel="00000000" w:rsidP="00000000" w:rsidRDefault="00000000" w:rsidRPr="00000000" w14:paraId="00000319">
      <w:pPr>
        <w:pStyle w:val="Heading4"/>
        <w:numPr>
          <w:ilvl w:val="2"/>
          <w:numId w:val="27"/>
        </w:numPr>
        <w:ind w:left="851" w:hanging="851"/>
        <w:rPr/>
      </w:pPr>
      <w:r w:rsidDel="00000000" w:rsidR="00000000" w:rsidRPr="00000000">
        <w:rPr>
          <w:rtl w:val="0"/>
        </w:rPr>
        <w:t xml:space="preserve">対策の効果</w:t>
      </w:r>
    </w:p>
    <w:p w:rsidR="00000000" w:rsidDel="00000000" w:rsidP="00000000" w:rsidRDefault="00000000" w:rsidRPr="00000000" w14:paraId="0000031A">
      <w:pPr>
        <w:spacing w:after="182" w:lineRule="auto"/>
        <w:rPr/>
      </w:pPr>
      <w:r w:rsidDel="00000000" w:rsidR="00000000" w:rsidRPr="00000000">
        <w:rPr>
          <w:rtl w:val="0"/>
        </w:rPr>
        <w:t xml:space="preserve">多要素認証は、知識もしくは、生体情報と、所有（ハードウェア）のいずれか2種類以上を組み合わせて認証を行うものである。</w:t>
      </w:r>
    </w:p>
    <w:tbl>
      <w:tblPr>
        <w:tblStyle w:val="Table5"/>
        <w:tblW w:w="9430.0" w:type="dxa"/>
        <w:jc w:val="left"/>
        <w:tblInd w:w="300.0" w:type="dxa"/>
        <w:tblBorders>
          <w:top w:color="000080" w:space="0" w:sz="6" w:val="single"/>
          <w:left w:color="000080" w:space="0" w:sz="6" w:val="single"/>
          <w:bottom w:color="000080" w:space="0" w:sz="6" w:val="single"/>
          <w:right w:color="000080" w:space="0" w:sz="6" w:val="single"/>
        </w:tblBorders>
        <w:tblLayout w:type="fixed"/>
        <w:tblLook w:val="0400"/>
      </w:tblPr>
      <w:tblGrid>
        <w:gridCol w:w="968"/>
        <w:gridCol w:w="3544"/>
        <w:gridCol w:w="4918"/>
        <w:tblGridChange w:id="0">
          <w:tblGrid>
            <w:gridCol w:w="968"/>
            <w:gridCol w:w="3544"/>
            <w:gridCol w:w="4918"/>
          </w:tblGrid>
        </w:tblGridChange>
      </w:tblGrid>
      <w:tr>
        <w:trPr>
          <w:cantSplit w:val="0"/>
          <w:tblHeader w:val="1"/>
        </w:trPr>
        <w:tc>
          <w:tcPr>
            <w:tcBorders>
              <w:top w:color="000080" w:space="0" w:sz="6" w:val="single"/>
              <w:left w:color="000080" w:space="0" w:sz="6" w:val="single"/>
              <w:bottom w:color="000080" w:space="0" w:sz="6" w:val="single"/>
              <w:right w:color="00008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認証要素</w:t>
            </w:r>
          </w:p>
        </w:tc>
        <w:tc>
          <w:tcPr>
            <w:tcBorders>
              <w:top w:color="000080" w:space="0" w:sz="6" w:val="single"/>
              <w:left w:color="000080" w:space="0" w:sz="6" w:val="single"/>
              <w:bottom w:color="000080" w:space="0" w:sz="6" w:val="single"/>
              <w:right w:color="00008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代表例</w:t>
            </w:r>
          </w:p>
        </w:tc>
        <w:tc>
          <w:tcPr>
            <w:tcBorders>
              <w:top w:color="000080" w:space="0" w:sz="6" w:val="single"/>
              <w:left w:color="000080" w:space="0" w:sz="6" w:val="single"/>
              <w:bottom w:color="000080" w:space="0" w:sz="6" w:val="single"/>
              <w:right w:color="00008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想定される攻撃や課題</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知識</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PIN 、パスワード、パスフレーズ</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総当たり攻撃、辞書攻撃、漏洩パスワードの悪用</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生体</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顏、指紋、静脈</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他人誤認識があり、確率的で確定的でない、漏洩した場合の代替がない</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所有</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PKI ハードウェアトークン、ワンタイムパスワード生成トークン</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盗難、紛失の際、失効する仕組みが必要</w:t>
            </w:r>
          </w:p>
        </w:tc>
      </w:tr>
    </w:tbl>
    <w:p w:rsidR="00000000" w:rsidDel="00000000" w:rsidP="00000000" w:rsidRDefault="00000000" w:rsidRPr="00000000" w14:paraId="00000327">
      <w:pPr>
        <w:spacing w:after="182" w:lineRule="auto"/>
        <w:rPr/>
      </w:pPr>
      <w:r w:rsidDel="00000000" w:rsidR="00000000" w:rsidRPr="00000000">
        <w:rPr>
          <w:rtl w:val="0"/>
        </w:rPr>
      </w:r>
    </w:p>
    <w:p w:rsidR="00000000" w:rsidDel="00000000" w:rsidP="00000000" w:rsidRDefault="00000000" w:rsidRPr="00000000" w14:paraId="00000328">
      <w:pPr>
        <w:spacing w:after="182" w:lineRule="auto"/>
        <w:ind w:left="800" w:firstLine="0"/>
        <w:rPr/>
      </w:pPr>
      <w:r w:rsidDel="00000000" w:rsidR="00000000" w:rsidRPr="00000000">
        <w:rPr>
          <w:rtl w:val="0"/>
        </w:rPr>
        <w:t xml:space="preserve">これらを複数組み合わせることで脆弱性を補完できるが、知識＋生体の組合せの場合は、情報が揃って窃取された際の対処が難しい。そのため、所有＋知識もしくは所有＋生体で多要素認証を構成する例が多い。万一、パスワードもしくは生体情報が漏洩しても、所有物がなければ認証が成功しない。所有物を紛失、盗難して、パスワードが試行されても、パスワードのロックアウトが実施され、ブルートフォース攻撃は成功しない。</w:t>
      </w:r>
    </w:p>
    <w:p w:rsidR="00000000" w:rsidDel="00000000" w:rsidP="00000000" w:rsidRDefault="00000000" w:rsidRPr="00000000" w14:paraId="00000329">
      <w:pPr>
        <w:pStyle w:val="Heading4"/>
        <w:numPr>
          <w:ilvl w:val="2"/>
          <w:numId w:val="27"/>
        </w:numPr>
        <w:ind w:left="851" w:hanging="851"/>
        <w:rPr/>
      </w:pPr>
      <w:r w:rsidDel="00000000" w:rsidR="00000000" w:rsidRPr="00000000">
        <w:rPr>
          <w:rtl w:val="0"/>
        </w:rPr>
        <w:t xml:space="preserve">リスク受容</w:t>
      </w:r>
    </w:p>
    <w:p w:rsidR="00000000" w:rsidDel="00000000" w:rsidP="00000000" w:rsidRDefault="00000000" w:rsidRPr="00000000" w14:paraId="0000032A">
      <w:pPr>
        <w:spacing w:after="182" w:lineRule="auto"/>
        <w:rPr/>
      </w:pPr>
      <w:r w:rsidDel="00000000" w:rsidR="00000000" w:rsidRPr="00000000">
        <w:rPr>
          <w:rtl w:val="0"/>
        </w:rPr>
        <w:t xml:space="preserve">多要素認証は導入にコストがかかることがあり、移行期間中に、既存のシステムの認証方式との整合性が取れない場合がある。多要素認証を導入しない場合、ブルートフォース攻撃、辞書攻撃の耐性が強いとされる、長い桁数のパスフレーズの導入を行い、リスクを受容することが考えられる。この場合、同じフレーズの繰り返しや回文の使用、連続した文字列（123456789、qwerty）を禁止する必要がある。</w:t>
        <w:br w:type="textWrapping"/>
        <w:t xml:space="preserve">システム管理者のリスク受容は推奨できない。</w:t>
      </w:r>
    </w:p>
    <w:p w:rsidR="00000000" w:rsidDel="00000000" w:rsidP="00000000" w:rsidRDefault="00000000" w:rsidRPr="00000000" w14:paraId="0000032B">
      <w:pPr>
        <w:pStyle w:val="Heading3"/>
        <w:numPr>
          <w:ilvl w:val="1"/>
          <w:numId w:val="27"/>
        </w:numPr>
        <w:spacing w:before="365" w:lineRule="auto"/>
        <w:ind w:left="840" w:hanging="840"/>
        <w:rPr/>
      </w:pPr>
      <w:bookmarkStart w:colFirst="0" w:colLast="0" w:name="_n0g9lohigm85" w:id="30"/>
      <w:bookmarkEnd w:id="30"/>
      <w:r w:rsidDel="00000000" w:rsidR="00000000" w:rsidRPr="00000000">
        <w:rPr>
          <w:rtl w:val="0"/>
        </w:rPr>
        <w:t xml:space="preserve">セキュアなネットワークの利用 </w:t>
      </w:r>
    </w:p>
    <w:p w:rsidR="00000000" w:rsidDel="00000000" w:rsidP="00000000" w:rsidRDefault="00000000" w:rsidRPr="00000000" w14:paraId="0000032C">
      <w:pPr>
        <w:pStyle w:val="Heading4"/>
        <w:numPr>
          <w:ilvl w:val="2"/>
          <w:numId w:val="27"/>
        </w:numPr>
        <w:ind w:left="851" w:hanging="851"/>
        <w:rPr/>
      </w:pPr>
      <w:r w:rsidDel="00000000" w:rsidR="00000000" w:rsidRPr="00000000">
        <w:rPr>
          <w:rtl w:val="0"/>
        </w:rPr>
        <w:t xml:space="preserve">設定・運用対策</w:t>
      </w:r>
    </w:p>
    <w:p w:rsidR="00000000" w:rsidDel="00000000" w:rsidP="00000000" w:rsidRDefault="00000000" w:rsidRPr="00000000" w14:paraId="0000032D">
      <w:pPr>
        <w:spacing w:after="182" w:lineRule="auto"/>
        <w:rPr/>
      </w:pPr>
      <w:r w:rsidDel="00000000" w:rsidR="00000000" w:rsidRPr="00000000">
        <w:rPr>
          <w:rtl w:val="0"/>
        </w:rPr>
        <w:t xml:space="preserve">Free Wi-Fi は利用禁止とし、携帯電話でのテザリングを利用する。</w:t>
        <w:br w:type="textWrapping"/>
        <w:t xml:space="preserve">例外的にセキュアでないネットワークに接続する際は、組織もしくは信頼できるプロバイダーまで VPN 接続を行う。</w:t>
        <w:br w:type="textWrapping"/>
        <w:t xml:space="preserve">Wi-Fiは事前共有鍵方式(PSK)ではなく、802.1X/EAP認証を利用する。</w:t>
      </w:r>
    </w:p>
    <w:p w:rsidR="00000000" w:rsidDel="00000000" w:rsidP="00000000" w:rsidRDefault="00000000" w:rsidRPr="00000000" w14:paraId="0000032E">
      <w:pPr>
        <w:pStyle w:val="Heading4"/>
        <w:numPr>
          <w:ilvl w:val="2"/>
          <w:numId w:val="27"/>
        </w:numPr>
        <w:ind w:left="851" w:hanging="851"/>
        <w:rPr/>
      </w:pPr>
      <w:r w:rsidDel="00000000" w:rsidR="00000000" w:rsidRPr="00000000">
        <w:rPr>
          <w:rtl w:val="0"/>
        </w:rPr>
        <w:t xml:space="preserve">攻撃の手口</w:t>
      </w:r>
    </w:p>
    <w:p w:rsidR="00000000" w:rsidDel="00000000" w:rsidP="00000000" w:rsidRDefault="00000000" w:rsidRPr="00000000" w14:paraId="0000032F">
      <w:pPr>
        <w:spacing w:after="182" w:lineRule="auto"/>
        <w:rPr/>
      </w:pPr>
      <w:r w:rsidDel="00000000" w:rsidR="00000000" w:rsidRPr="00000000">
        <w:rPr>
          <w:rtl w:val="0"/>
        </w:rPr>
        <w:t xml:space="preserve">攻撃者は通信が暗号化されない Free Wi-Fi などで通信を傍受し、認証情報の窃取、システムへの侵入を試みる。特に、認証情報が暗号化されずに送信された場合、なりすましを許してしまう。また、実在する正規のAPアクセスポイント (AP) と同一のSSID、暗号化キーを設置し、Free Wi-Fiのなりすましを行い、通信を傍受するなどの攻撃が実例として存在する。</w:t>
        <w:br w:type="textWrapping"/>
        <w:t xml:space="preserve">退職者が組織の Wi-Fi の事前共有鍵 (PSK) を利用し、若しくは第三者に暴露し、構外から Wi-Fi に接続する可能性がある。</w:t>
      </w:r>
    </w:p>
    <w:p w:rsidR="00000000" w:rsidDel="00000000" w:rsidP="00000000" w:rsidRDefault="00000000" w:rsidRPr="00000000" w14:paraId="00000330">
      <w:pPr>
        <w:pStyle w:val="Heading4"/>
        <w:numPr>
          <w:ilvl w:val="2"/>
          <w:numId w:val="27"/>
        </w:numPr>
        <w:ind w:left="851" w:hanging="851"/>
        <w:rPr/>
      </w:pPr>
      <w:r w:rsidDel="00000000" w:rsidR="00000000" w:rsidRPr="00000000">
        <w:rPr>
          <w:rtl w:val="0"/>
        </w:rPr>
        <w:t xml:space="preserve">現状の課題</w:t>
      </w:r>
    </w:p>
    <w:p w:rsidR="00000000" w:rsidDel="00000000" w:rsidP="00000000" w:rsidRDefault="00000000" w:rsidRPr="00000000" w14:paraId="00000331">
      <w:pPr>
        <w:spacing w:after="182" w:lineRule="auto"/>
        <w:rPr/>
      </w:pPr>
      <w:r w:rsidDel="00000000" w:rsidR="00000000" w:rsidRPr="00000000">
        <w:rPr>
          <w:rtl w:val="0"/>
        </w:rPr>
        <w:t xml:space="preserve">総務省の調査では、65%がFree Wi-Fi の危険性を認知していながらも、48%が実際にはなんら対策を施していないという調査がある。</w:t>
        <w:br w:type="textWrapping"/>
        <w:t xml:space="preserve">退職者が出た場合に Wi-Fi の PSK を変更する組織は少なく、情報漏洩・窃取の脅威が存在している。</w:t>
      </w:r>
    </w:p>
    <w:p w:rsidR="00000000" w:rsidDel="00000000" w:rsidP="00000000" w:rsidRDefault="00000000" w:rsidRPr="00000000" w14:paraId="00000332">
      <w:pPr>
        <w:pStyle w:val="Heading4"/>
        <w:numPr>
          <w:ilvl w:val="2"/>
          <w:numId w:val="27"/>
        </w:numPr>
        <w:ind w:left="851" w:hanging="851"/>
        <w:rPr/>
      </w:pPr>
      <w:r w:rsidDel="00000000" w:rsidR="00000000" w:rsidRPr="00000000">
        <w:rPr>
          <w:rtl w:val="0"/>
        </w:rPr>
        <w:t xml:space="preserve">対策の効果 </w:t>
      </w:r>
    </w:p>
    <w:p w:rsidR="00000000" w:rsidDel="00000000" w:rsidP="00000000" w:rsidRDefault="00000000" w:rsidRPr="00000000" w14:paraId="00000333">
      <w:pPr>
        <w:spacing w:after="182" w:lineRule="auto"/>
        <w:rPr/>
      </w:pPr>
      <w:r w:rsidDel="00000000" w:rsidR="00000000" w:rsidRPr="00000000">
        <w:rPr>
          <w:rtl w:val="0"/>
        </w:rPr>
        <w:t xml:space="preserve">テザリングを利用し Free Wi-Fi に接続しないことで、情報窃取・漏洩のリスクを緩和できる。</w:t>
        <w:br w:type="textWrapping"/>
        <w:t xml:space="preserve">ゲストエリアでの組織内 Wi-Fi の AP を設置しない、月次で Wi-Fi の PSK を変更することで、退職者が出ても、情報窃取・漏洩のリスクを緩和できる。802.1X/EAPの場合、ユーザー個別に認証することから、退職者が出た場合、ユーザーアカウントの無効化で対処できる。</w:t>
        <w:br w:type="textWrapping"/>
        <w:t xml:space="preserve">それぞれ、実効性を担保するため、規程を整備することが望ましい。</w:t>
      </w:r>
    </w:p>
    <w:p w:rsidR="00000000" w:rsidDel="00000000" w:rsidP="00000000" w:rsidRDefault="00000000" w:rsidRPr="00000000" w14:paraId="00000334">
      <w:pPr>
        <w:pStyle w:val="Heading4"/>
        <w:numPr>
          <w:ilvl w:val="2"/>
          <w:numId w:val="27"/>
        </w:numPr>
        <w:ind w:left="851" w:hanging="851"/>
        <w:rPr/>
      </w:pPr>
      <w:r w:rsidDel="00000000" w:rsidR="00000000" w:rsidRPr="00000000">
        <w:rPr>
          <w:rtl w:val="0"/>
        </w:rPr>
        <w:t xml:space="preserve">リスク受容 </w:t>
      </w:r>
    </w:p>
    <w:p w:rsidR="00000000" w:rsidDel="00000000" w:rsidP="00000000" w:rsidRDefault="00000000" w:rsidRPr="00000000" w14:paraId="00000335">
      <w:pPr>
        <w:spacing w:after="182" w:lineRule="auto"/>
        <w:rPr/>
      </w:pPr>
      <w:r w:rsidDel="00000000" w:rsidR="00000000" w:rsidRPr="00000000">
        <w:rPr>
          <w:rtl w:val="0"/>
        </w:rPr>
        <w:t xml:space="preserve">セキュアでないネットワークの利用は、情報窃取・漏洩のリスクが高く危険で、リスク受容は推奨できない。</w:t>
      </w:r>
    </w:p>
    <w:p w:rsidR="00000000" w:rsidDel="00000000" w:rsidP="00000000" w:rsidRDefault="00000000" w:rsidRPr="00000000" w14:paraId="00000336">
      <w:pPr>
        <w:pStyle w:val="Heading4"/>
        <w:numPr>
          <w:ilvl w:val="2"/>
          <w:numId w:val="27"/>
        </w:numPr>
        <w:ind w:left="851" w:hanging="851"/>
        <w:rPr/>
      </w:pPr>
      <w:r w:rsidDel="00000000" w:rsidR="00000000" w:rsidRPr="00000000">
        <w:rPr>
          <w:rtl w:val="0"/>
        </w:rPr>
        <w:t xml:space="preserve">対策による弊害の緩和</w:t>
      </w:r>
    </w:p>
    <w:p w:rsidR="00000000" w:rsidDel="00000000" w:rsidP="00000000" w:rsidRDefault="00000000" w:rsidRPr="00000000" w14:paraId="00000337">
      <w:pPr>
        <w:spacing w:after="182" w:lineRule="auto"/>
        <w:rPr/>
      </w:pPr>
      <w:r w:rsidDel="00000000" w:rsidR="00000000" w:rsidRPr="00000000">
        <w:rPr>
          <w:rtl w:val="0"/>
        </w:rPr>
        <w:t xml:space="preserve">やむを得ずセキュアでないネットワークを利用する際は、VPNソフトウェアを利用し、組織もしくは信頼できるプロバイダーまで、VPN で接続し、セキュアでないネットワーク内での暗号化通信を実施する。</w:t>
      </w:r>
    </w:p>
    <w:p w:rsidR="00000000" w:rsidDel="00000000" w:rsidP="00000000" w:rsidRDefault="00000000" w:rsidRPr="00000000" w14:paraId="00000338">
      <w:pPr>
        <w:pStyle w:val="Heading3"/>
        <w:numPr>
          <w:ilvl w:val="1"/>
          <w:numId w:val="27"/>
        </w:numPr>
        <w:spacing w:before="365" w:lineRule="auto"/>
        <w:ind w:left="840" w:hanging="840"/>
        <w:rPr/>
      </w:pPr>
      <w:bookmarkStart w:colFirst="0" w:colLast="0" w:name="_n83l7pjjmhcm" w:id="31"/>
      <w:bookmarkEnd w:id="31"/>
      <w:r w:rsidDel="00000000" w:rsidR="00000000" w:rsidRPr="00000000">
        <w:rPr>
          <w:rtl w:val="0"/>
        </w:rPr>
        <w:t xml:space="preserve">外部記憶媒体の利用制限 </w:t>
      </w:r>
    </w:p>
    <w:p w:rsidR="00000000" w:rsidDel="00000000" w:rsidP="00000000" w:rsidRDefault="00000000" w:rsidRPr="00000000" w14:paraId="00000339">
      <w:pPr>
        <w:pStyle w:val="Heading4"/>
        <w:numPr>
          <w:ilvl w:val="2"/>
          <w:numId w:val="27"/>
        </w:numPr>
        <w:ind w:left="851" w:hanging="851"/>
        <w:rPr/>
      </w:pPr>
      <w:r w:rsidDel="00000000" w:rsidR="00000000" w:rsidRPr="00000000">
        <w:rPr>
          <w:rtl w:val="0"/>
        </w:rPr>
        <w:t xml:space="preserve">設定・運用対策 </w:t>
      </w:r>
    </w:p>
    <w:p w:rsidR="00000000" w:rsidDel="00000000" w:rsidP="00000000" w:rsidRDefault="00000000" w:rsidRPr="00000000" w14:paraId="0000033A">
      <w:pPr>
        <w:spacing w:after="182" w:lineRule="auto"/>
        <w:ind w:left="800" w:firstLine="0"/>
        <w:rPr/>
      </w:pPr>
      <w:r w:rsidDel="00000000" w:rsidR="00000000" w:rsidRPr="00000000">
        <w:rPr>
          <w:rtl w:val="0"/>
        </w:rPr>
        <w:t xml:space="preserve">USBメモリ等のリムーバブルメディアの利用を、職務上、やむを得ない場合を除いて許可しない。</w:t>
      </w:r>
    </w:p>
    <w:p w:rsidR="00000000" w:rsidDel="00000000" w:rsidP="00000000" w:rsidRDefault="00000000" w:rsidRPr="00000000" w14:paraId="0000033B">
      <w:pPr>
        <w:spacing w:after="182" w:lineRule="auto"/>
        <w:ind w:left="800" w:firstLine="0"/>
        <w:rPr/>
      </w:pPr>
      <w:r w:rsidDel="00000000" w:rsidR="00000000" w:rsidRPr="00000000">
        <w:rPr>
          <w:rtl w:val="0"/>
        </w:rPr>
        <w:t xml:space="preserve">リムーバブルメディアを接続する端末は、自動再生を許可しない、自動実行コマンドの実行しない設定を行う。</w:t>
      </w:r>
    </w:p>
    <w:p w:rsidR="00000000" w:rsidDel="00000000" w:rsidP="00000000" w:rsidRDefault="00000000" w:rsidRPr="00000000" w14:paraId="0000033C">
      <w:pPr>
        <w:spacing w:after="182" w:lineRule="auto"/>
        <w:ind w:left="800" w:firstLine="0"/>
        <w:rPr/>
      </w:pPr>
      <w:r w:rsidDel="00000000" w:rsidR="00000000" w:rsidRPr="00000000">
        <w:rPr>
          <w:rtl w:val="0"/>
        </w:rPr>
        <w:t xml:space="preserve">可能な限り、リムーバブルメディアはアンチウイルスソフト内蔵のものに限定する。</w:t>
      </w:r>
    </w:p>
    <w:p w:rsidR="00000000" w:rsidDel="00000000" w:rsidP="00000000" w:rsidRDefault="00000000" w:rsidRPr="00000000" w14:paraId="0000033D">
      <w:pPr>
        <w:spacing w:after="182" w:lineRule="auto"/>
        <w:ind w:left="800" w:firstLine="0"/>
        <w:rPr/>
      </w:pPr>
      <w:r w:rsidDel="00000000" w:rsidR="00000000" w:rsidRPr="00000000">
        <w:rPr>
          <w:rtl w:val="0"/>
        </w:rPr>
        <w:t xml:space="preserve">使用が終わったら初期化する。</w:t>
      </w:r>
    </w:p>
    <w:p w:rsidR="00000000" w:rsidDel="00000000" w:rsidP="00000000" w:rsidRDefault="00000000" w:rsidRPr="00000000" w14:paraId="0000033E">
      <w:pPr>
        <w:spacing w:after="182" w:lineRule="auto"/>
        <w:ind w:left="800" w:firstLine="0"/>
        <w:rPr/>
      </w:pPr>
      <w:r w:rsidDel="00000000" w:rsidR="00000000" w:rsidRPr="00000000">
        <w:rPr>
          <w:rtl w:val="0"/>
        </w:rPr>
        <w:t xml:space="preserve">使用を禁止する場合は、USBメモリ等の挿入を禁止するUSBポートガード等での物理的禁止設定を施す。</w:t>
      </w:r>
    </w:p>
    <w:p w:rsidR="00000000" w:rsidDel="00000000" w:rsidP="00000000" w:rsidRDefault="00000000" w:rsidRPr="00000000" w14:paraId="0000033F">
      <w:pPr>
        <w:pStyle w:val="Heading4"/>
        <w:numPr>
          <w:ilvl w:val="2"/>
          <w:numId w:val="27"/>
        </w:numPr>
        <w:ind w:left="851" w:hanging="851"/>
        <w:rPr/>
      </w:pPr>
      <w:r w:rsidDel="00000000" w:rsidR="00000000" w:rsidRPr="00000000">
        <w:rPr>
          <w:rtl w:val="0"/>
        </w:rPr>
        <w:t xml:space="preserve">攻撃の手口</w:t>
      </w:r>
    </w:p>
    <w:p w:rsidR="00000000" w:rsidDel="00000000" w:rsidP="00000000" w:rsidRDefault="00000000" w:rsidRPr="00000000" w14:paraId="00000340">
      <w:pPr>
        <w:spacing w:after="182" w:lineRule="auto"/>
        <w:rPr/>
      </w:pPr>
      <w:r w:rsidDel="00000000" w:rsidR="00000000" w:rsidRPr="00000000">
        <w:rPr>
          <w:rtl w:val="0"/>
        </w:rPr>
        <w:t xml:space="preserve">マルウェアは常時、リムーバブルメディアの接続を監視しており、接続された段階で、リムーバブルメディアに自分自身をコピーし、自動再生機能、自動実行機能を悪用し他の端末への拡散を行う。</w:t>
      </w:r>
    </w:p>
    <w:p w:rsidR="00000000" w:rsidDel="00000000" w:rsidP="00000000" w:rsidRDefault="00000000" w:rsidRPr="00000000" w14:paraId="00000341">
      <w:pPr>
        <w:pStyle w:val="Heading4"/>
        <w:numPr>
          <w:ilvl w:val="2"/>
          <w:numId w:val="27"/>
        </w:numPr>
        <w:ind w:left="851" w:hanging="851"/>
        <w:rPr/>
      </w:pPr>
      <w:r w:rsidDel="00000000" w:rsidR="00000000" w:rsidRPr="00000000">
        <w:rPr>
          <w:rtl w:val="0"/>
        </w:rPr>
        <w:t xml:space="preserve">現状の課題</w:t>
      </w:r>
    </w:p>
    <w:p w:rsidR="00000000" w:rsidDel="00000000" w:rsidP="00000000" w:rsidRDefault="00000000" w:rsidRPr="00000000" w14:paraId="00000342">
      <w:pPr>
        <w:spacing w:after="182" w:lineRule="auto"/>
        <w:rPr/>
      </w:pPr>
      <w:r w:rsidDel="00000000" w:rsidR="00000000" w:rsidRPr="00000000">
        <w:rPr>
          <w:rtl w:val="0"/>
        </w:rPr>
        <w:t xml:space="preserve">客先等で、大量のデータを交換する際に、電子メールや Web アプリケーションを経由することが阻まれるケースがあり、やむなく、リムーバブルメディアを利用せざるを得ない状況が存在する。</w:t>
      </w:r>
    </w:p>
    <w:p w:rsidR="00000000" w:rsidDel="00000000" w:rsidP="00000000" w:rsidRDefault="00000000" w:rsidRPr="00000000" w14:paraId="00000343">
      <w:pPr>
        <w:pStyle w:val="Heading4"/>
        <w:numPr>
          <w:ilvl w:val="2"/>
          <w:numId w:val="27"/>
        </w:numPr>
        <w:ind w:left="851" w:hanging="851"/>
        <w:rPr/>
      </w:pPr>
      <w:r w:rsidDel="00000000" w:rsidR="00000000" w:rsidRPr="00000000">
        <w:rPr>
          <w:rtl w:val="0"/>
        </w:rPr>
        <w:t xml:space="preserve">対策の効果</w:t>
      </w:r>
    </w:p>
    <w:p w:rsidR="00000000" w:rsidDel="00000000" w:rsidP="00000000" w:rsidRDefault="00000000" w:rsidRPr="00000000" w14:paraId="00000344">
      <w:pPr>
        <w:spacing w:after="182" w:lineRule="auto"/>
        <w:rPr/>
      </w:pPr>
      <w:r w:rsidDel="00000000" w:rsidR="00000000" w:rsidRPr="00000000">
        <w:rPr>
          <w:rtl w:val="0"/>
        </w:rPr>
        <w:t xml:space="preserve">利用制限の内、リムーバブルメディアの接続の際の自動再生を禁止し、かつ、アンチウイルスソフト内蔵のリムーバブルメディアを利用することで、リスクを大幅に緩和することが可能である。</w:t>
      </w:r>
    </w:p>
    <w:p w:rsidR="00000000" w:rsidDel="00000000" w:rsidP="00000000" w:rsidRDefault="00000000" w:rsidRPr="00000000" w14:paraId="00000345">
      <w:pPr>
        <w:pStyle w:val="Heading4"/>
        <w:numPr>
          <w:ilvl w:val="2"/>
          <w:numId w:val="27"/>
        </w:numPr>
        <w:ind w:left="851" w:hanging="851"/>
        <w:rPr/>
      </w:pPr>
      <w:r w:rsidDel="00000000" w:rsidR="00000000" w:rsidRPr="00000000">
        <w:rPr>
          <w:rtl w:val="0"/>
        </w:rPr>
        <w:t xml:space="preserve">リスク受容</w:t>
      </w:r>
    </w:p>
    <w:p w:rsidR="00000000" w:rsidDel="00000000" w:rsidP="00000000" w:rsidRDefault="00000000" w:rsidRPr="00000000" w14:paraId="00000346">
      <w:pPr>
        <w:spacing w:after="182" w:lineRule="auto"/>
        <w:rPr/>
      </w:pPr>
      <w:r w:rsidDel="00000000" w:rsidR="00000000" w:rsidRPr="00000000">
        <w:rPr>
          <w:rtl w:val="0"/>
        </w:rPr>
        <w:t xml:space="preserve">自動再生、自動実行の禁止は設定容易であり、再生もワンクリックするだけである。自動再生、自動実行のリスクがはるかに高く、受容すべきではない。</w:t>
      </w:r>
    </w:p>
    <w:p w:rsidR="00000000" w:rsidDel="00000000" w:rsidP="00000000" w:rsidRDefault="00000000" w:rsidRPr="00000000" w14:paraId="00000347">
      <w:pPr>
        <w:pStyle w:val="Heading3"/>
        <w:numPr>
          <w:ilvl w:val="1"/>
          <w:numId w:val="27"/>
        </w:numPr>
        <w:spacing w:before="365" w:lineRule="auto"/>
        <w:ind w:left="840" w:hanging="840"/>
        <w:rPr/>
      </w:pPr>
      <w:bookmarkStart w:colFirst="0" w:colLast="0" w:name="_76clnrwn1pg" w:id="32"/>
      <w:bookmarkEnd w:id="32"/>
      <w:r w:rsidDel="00000000" w:rsidR="00000000" w:rsidRPr="00000000">
        <w:rPr>
          <w:rtl w:val="0"/>
        </w:rPr>
        <w:t xml:space="preserve">適切に管理・設定されたパスワードの利用 </w:t>
      </w:r>
    </w:p>
    <w:p w:rsidR="00000000" w:rsidDel="00000000" w:rsidP="00000000" w:rsidRDefault="00000000" w:rsidRPr="00000000" w14:paraId="00000348">
      <w:pPr>
        <w:pStyle w:val="Heading4"/>
        <w:numPr>
          <w:ilvl w:val="2"/>
          <w:numId w:val="27"/>
        </w:numPr>
        <w:ind w:left="851" w:hanging="851"/>
        <w:rPr/>
      </w:pPr>
      <w:r w:rsidDel="00000000" w:rsidR="00000000" w:rsidRPr="00000000">
        <w:rPr>
          <w:rtl w:val="0"/>
        </w:rPr>
        <w:t xml:space="preserve">設定・運用対策</w:t>
      </w:r>
    </w:p>
    <w:p w:rsidR="00000000" w:rsidDel="00000000" w:rsidP="00000000" w:rsidRDefault="00000000" w:rsidRPr="00000000" w14:paraId="00000349">
      <w:pPr>
        <w:spacing w:after="182" w:lineRule="auto"/>
        <w:rPr/>
      </w:pPr>
      <w:r w:rsidDel="00000000" w:rsidR="00000000" w:rsidRPr="00000000">
        <w:rPr>
          <w:rtl w:val="0"/>
        </w:rPr>
        <w:t xml:space="preserve">初期パスワードは必ず変更する。</w:t>
        <w:br w:type="textWrapping"/>
        <w:t xml:space="preserve">ロックアウト可能なシステムの場合は、5回連続して間違ったら15分間、ロックアウトを実施する。</w:t>
        <w:br w:type="textWrapping"/>
        <w:t xml:space="preserve">長いパスフレーズを採用する。ただし、連続、繰り返し、回文は排除する。 </w:t>
      </w:r>
    </w:p>
    <w:p w:rsidR="00000000" w:rsidDel="00000000" w:rsidP="00000000" w:rsidRDefault="00000000" w:rsidRPr="00000000" w14:paraId="0000034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tab/>
        <w:t xml:space="preserve">123456789</w:t>
      </w:r>
    </w:p>
    <w:p w:rsidR="00000000" w:rsidDel="00000000" w:rsidP="00000000" w:rsidRDefault="00000000" w:rsidRPr="00000000" w14:paraId="0000034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tab/>
        <w:t xml:space="preserve">aaaaaaaaaaaaa</w:t>
      </w:r>
    </w:p>
    <w:p w:rsidR="00000000" w:rsidDel="00000000" w:rsidP="00000000" w:rsidRDefault="00000000" w:rsidRPr="00000000" w14:paraId="0000034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tab/>
        <w:t xml:space="preserve">qwertyuiop</w:t>
      </w:r>
    </w:p>
    <w:p w:rsidR="00000000" w:rsidDel="00000000" w:rsidP="00000000" w:rsidRDefault="00000000" w:rsidRPr="00000000" w14:paraId="0000034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tab/>
        <w:t xml:space="preserve">monkeyyeknom</w:t>
      </w:r>
    </w:p>
    <w:p w:rsidR="00000000" w:rsidDel="00000000" w:rsidP="00000000" w:rsidRDefault="00000000" w:rsidRPr="00000000" w14:paraId="0000034E">
      <w:pPr>
        <w:pStyle w:val="Heading4"/>
        <w:numPr>
          <w:ilvl w:val="2"/>
          <w:numId w:val="27"/>
        </w:numPr>
        <w:ind w:left="851" w:hanging="851"/>
        <w:rPr/>
      </w:pPr>
      <w:r w:rsidDel="00000000" w:rsidR="00000000" w:rsidRPr="00000000">
        <w:rPr>
          <w:rtl w:val="0"/>
        </w:rPr>
        <w:t xml:space="preserve">攻撃の手口</w:t>
      </w:r>
    </w:p>
    <w:p w:rsidR="00000000" w:rsidDel="00000000" w:rsidP="00000000" w:rsidRDefault="00000000" w:rsidRPr="00000000" w14:paraId="0000034F">
      <w:pPr>
        <w:spacing w:after="182" w:lineRule="auto"/>
        <w:rPr/>
      </w:pPr>
      <w:r w:rsidDel="00000000" w:rsidR="00000000" w:rsidRPr="00000000">
        <w:rPr>
          <w:rtl w:val="0"/>
        </w:rPr>
        <w:t xml:space="preserve">ルーター、Firewall、IoT 機器の変更されていない初期パスワードは、Web上で多数公開されている。攻撃者は、ブルートフォースや辞書攻撃でインターネットの接続点を攻撃してくる。また、電子メールやWebサイト経由で侵入したマルウェアは、水平展開を行う際に、それまで収集したID、パスワードをもとに推測したパスワードで侵入を試みる。 IoT 機器や Windows の Built-in Administrator の場合、パスワード試行失敗のアカウントロックアウトができないため、ブルートフォースや辞書攻撃は極めて有効である。</w:t>
      </w:r>
    </w:p>
    <w:p w:rsidR="00000000" w:rsidDel="00000000" w:rsidP="00000000" w:rsidRDefault="00000000" w:rsidRPr="00000000" w14:paraId="00000350">
      <w:pPr>
        <w:pStyle w:val="Heading4"/>
        <w:numPr>
          <w:ilvl w:val="2"/>
          <w:numId w:val="27"/>
        </w:numPr>
        <w:ind w:left="851" w:hanging="851"/>
        <w:rPr/>
      </w:pPr>
      <w:r w:rsidDel="00000000" w:rsidR="00000000" w:rsidRPr="00000000">
        <w:rPr>
          <w:rtl w:val="0"/>
        </w:rPr>
        <w:t xml:space="preserve">現状の課題</w:t>
      </w:r>
    </w:p>
    <w:p w:rsidR="00000000" w:rsidDel="00000000" w:rsidP="00000000" w:rsidRDefault="00000000" w:rsidRPr="00000000" w14:paraId="00000351">
      <w:pPr>
        <w:spacing w:after="182" w:lineRule="auto"/>
        <w:rPr/>
      </w:pPr>
      <w:r w:rsidDel="00000000" w:rsidR="00000000" w:rsidRPr="00000000">
        <w:rPr>
          <w:rtl w:val="0"/>
        </w:rPr>
        <w:t xml:space="preserve">ロックアウトが設定された場合、パスワードは8桁、英大文字、英小文字、記号の組み合わせで十分といえるが、上述のようにロックアウトができないシステムの場合、例えば”Ipa#9801” という英数字（大文字、小文字を含む）と記号を使った8桁のパスワードは、攻撃用システムで解析すれば0.83日で解読可能 となる。</w:t>
      </w:r>
    </w:p>
    <w:p w:rsidR="00000000" w:rsidDel="00000000" w:rsidP="00000000" w:rsidRDefault="00000000" w:rsidRPr="00000000" w14:paraId="00000352">
      <w:pPr>
        <w:pStyle w:val="Heading4"/>
        <w:numPr>
          <w:ilvl w:val="2"/>
          <w:numId w:val="27"/>
        </w:numPr>
        <w:ind w:left="851" w:hanging="851"/>
        <w:rPr/>
      </w:pPr>
      <w:r w:rsidDel="00000000" w:rsidR="00000000" w:rsidRPr="00000000">
        <w:rPr>
          <w:rtl w:val="0"/>
        </w:rPr>
        <w:t xml:space="preserve">対策の効果</w:t>
      </w:r>
    </w:p>
    <w:p w:rsidR="00000000" w:rsidDel="00000000" w:rsidP="00000000" w:rsidRDefault="00000000" w:rsidRPr="00000000" w14:paraId="00000353">
      <w:pPr>
        <w:spacing w:after="182" w:lineRule="auto"/>
        <w:rPr/>
      </w:pPr>
      <w:r w:rsidDel="00000000" w:rsidR="00000000" w:rsidRPr="00000000">
        <w:rPr>
          <w:rtl w:val="0"/>
        </w:rPr>
        <w:t xml:space="preserve">”Ipa ha komagome” (長さ20桁）のような長いパスフレーズの場合、解析は困難である。複雑性を要求するよりも、覚えやすいパスフレーズで長さを要求したほうが安全である。</w:t>
      </w:r>
    </w:p>
    <w:p w:rsidR="00000000" w:rsidDel="00000000" w:rsidP="00000000" w:rsidRDefault="00000000" w:rsidRPr="00000000" w14:paraId="00000354">
      <w:pPr>
        <w:pStyle w:val="Heading4"/>
        <w:numPr>
          <w:ilvl w:val="2"/>
          <w:numId w:val="27"/>
        </w:numPr>
        <w:ind w:left="851" w:hanging="851"/>
        <w:rPr/>
      </w:pPr>
      <w:r w:rsidDel="00000000" w:rsidR="00000000" w:rsidRPr="00000000">
        <w:rPr>
          <w:rtl w:val="0"/>
        </w:rPr>
        <w:t xml:space="preserve">リスクの受容</w:t>
      </w:r>
    </w:p>
    <w:p w:rsidR="00000000" w:rsidDel="00000000" w:rsidP="00000000" w:rsidRDefault="00000000" w:rsidRPr="00000000" w14:paraId="00000355">
      <w:pPr>
        <w:spacing w:after="182" w:lineRule="auto"/>
        <w:rPr/>
      </w:pPr>
      <w:r w:rsidDel="00000000" w:rsidR="00000000" w:rsidRPr="00000000">
        <w:rPr>
          <w:rtl w:val="0"/>
        </w:rPr>
        <w:t xml:space="preserve">システムの都合上、長い桁数を受け入れない、かつ、ロックアウトができないシステムが存在する。その場合は、極力、複雑かつ完全にランダムで可能な限り長いパスワードを設定する。総当たり攻撃がないか、定期的に監査を行い、兆候がある場合は、パスワードの有効期間を短く設定し、変更するなどを規程化して受容する。システム更新を早め、長い桁数を受け入れる、もしくは、ロックアウト可能なシステムに入れ替える。</w:t>
      </w:r>
    </w:p>
    <w:p w:rsidR="00000000" w:rsidDel="00000000" w:rsidP="00000000" w:rsidRDefault="00000000" w:rsidRPr="00000000" w14:paraId="00000356">
      <w:pPr>
        <w:pStyle w:val="Heading4"/>
        <w:numPr>
          <w:ilvl w:val="2"/>
          <w:numId w:val="27"/>
        </w:numPr>
        <w:ind w:left="851" w:hanging="851"/>
        <w:rPr/>
      </w:pPr>
      <w:r w:rsidDel="00000000" w:rsidR="00000000" w:rsidRPr="00000000">
        <w:rPr>
          <w:rtl w:val="0"/>
        </w:rPr>
        <w:t xml:space="preserve">対策による弊害の緩和</w:t>
      </w:r>
    </w:p>
    <w:p w:rsidR="00000000" w:rsidDel="00000000" w:rsidP="00000000" w:rsidRDefault="00000000" w:rsidRPr="00000000" w14:paraId="00000357">
      <w:pPr>
        <w:spacing w:after="182" w:lineRule="auto"/>
        <w:rPr/>
      </w:pPr>
      <w:r w:rsidDel="00000000" w:rsidR="00000000" w:rsidRPr="00000000">
        <w:rPr>
          <w:rtl w:val="0"/>
        </w:rPr>
        <w:t xml:space="preserve">辞書に掲載されていない単語を採用することが望ましいが、完全にランダムなパスワードは入力間違えも多く発生する。管理者端末からリモート接続の場合に限ってのみ、管理者のパスフレーズで暗号化保存したパスワードファイルからのコピー&amp;ペーストを許可する。</w:t>
      </w:r>
    </w:p>
    <w:p w:rsidR="00000000" w:rsidDel="00000000" w:rsidP="00000000" w:rsidRDefault="00000000" w:rsidRPr="00000000" w14:paraId="00000358">
      <w:pPr>
        <w:spacing w:after="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59">
      <w:pPr>
        <w:pStyle w:val="Heading2"/>
        <w:numPr>
          <w:ilvl w:val="0"/>
          <w:numId w:val="27"/>
        </w:numPr>
        <w:spacing w:after="182" w:before="365" w:lineRule="auto"/>
        <w:ind w:left="420" w:hanging="420"/>
        <w:rPr/>
      </w:pPr>
      <w:bookmarkStart w:colFirst="0" w:colLast="0" w:name="_xoeoudwthcy" w:id="33"/>
      <w:bookmarkEnd w:id="33"/>
      <w:r w:rsidDel="00000000" w:rsidR="00000000" w:rsidRPr="00000000">
        <w:rPr>
          <w:rtl w:val="0"/>
        </w:rPr>
        <w:t xml:space="preserve">サイバー攻撃に対する防御 最低限検討すべきデフォルト緩和策 </w:t>
        <w:br w:type="textWrapping"/>
        <w:t xml:space="preserve">セキュリティ仕様・Webアプリケーション編 </w:t>
      </w:r>
    </w:p>
    <w:p w:rsidR="00000000" w:rsidDel="00000000" w:rsidP="00000000" w:rsidRDefault="00000000" w:rsidRPr="00000000" w14:paraId="0000035A">
      <w:pPr>
        <w:spacing w:after="182" w:lineRule="auto"/>
        <w:rPr/>
      </w:pPr>
      <w:r w:rsidDel="00000000" w:rsidR="00000000" w:rsidRPr="00000000">
        <w:rPr>
          <w:rtl w:val="0"/>
        </w:rPr>
        <w:t xml:space="preserve">Webアプリケーションのコンポーネントの脆弱性や弱いセキュリティ設定は攻撃の的になります。本項では、最低限検討すべきセキュリティやWebアプリケーションの仕様を解説します。</w:t>
      </w:r>
    </w:p>
    <w:p w:rsidR="00000000" w:rsidDel="00000000" w:rsidP="00000000" w:rsidRDefault="00000000" w:rsidRPr="00000000" w14:paraId="0000035B">
      <w:pPr>
        <w:pStyle w:val="Heading3"/>
        <w:numPr>
          <w:ilvl w:val="1"/>
          <w:numId w:val="27"/>
        </w:numPr>
        <w:spacing w:before="365" w:lineRule="auto"/>
        <w:ind w:left="840" w:hanging="840"/>
        <w:rPr/>
      </w:pPr>
      <w:bookmarkStart w:colFirst="0" w:colLast="0" w:name="_ymaz1o962iwn" w:id="34"/>
      <w:bookmarkEnd w:id="34"/>
      <w:r w:rsidDel="00000000" w:rsidR="00000000" w:rsidRPr="00000000">
        <w:rPr>
          <w:rtl w:val="0"/>
        </w:rPr>
        <w:t xml:space="preserve">暗号化 </w:t>
      </w:r>
    </w:p>
    <w:p w:rsidR="00000000" w:rsidDel="00000000" w:rsidP="00000000" w:rsidRDefault="00000000" w:rsidRPr="00000000" w14:paraId="0000035C">
      <w:pPr>
        <w:pStyle w:val="Heading4"/>
        <w:numPr>
          <w:ilvl w:val="2"/>
          <w:numId w:val="27"/>
        </w:numPr>
        <w:ind w:left="851" w:hanging="851"/>
        <w:rPr>
          <w:b w:val="0"/>
          <w:bCs w:val="0"/>
        </w:rPr>
      </w:pPr>
      <w:r w:rsidDel="00000000" w:rsidR="00000000" w:rsidRPr="00000000">
        <w:rPr>
          <w:b w:val="0"/>
          <w:bCs w:val="0"/>
          <w:rtl w:val="0"/>
        </w:rPr>
        <w:t xml:space="preserve">アプリケーションは、暗号で保護されたパスワードのみを送信すること。</w:t>
      </w:r>
    </w:p>
    <w:p w:rsidR="00000000" w:rsidDel="00000000" w:rsidP="00000000" w:rsidRDefault="00000000" w:rsidRPr="00000000" w14:paraId="0000035D">
      <w:pPr>
        <w:pStyle w:val="Heading4"/>
        <w:numPr>
          <w:ilvl w:val="2"/>
          <w:numId w:val="27"/>
        </w:numPr>
        <w:ind w:left="851" w:hanging="851"/>
        <w:rPr>
          <w:b w:val="0"/>
          <w:bCs w:val="0"/>
        </w:rPr>
      </w:pPr>
      <w:r w:rsidDel="00000000" w:rsidR="00000000" w:rsidRPr="00000000">
        <w:rPr>
          <w:b w:val="0"/>
          <w:bCs w:val="0"/>
          <w:rtl w:val="0"/>
        </w:rPr>
        <w:t xml:space="preserve">パスワードを送信するときにパスワードを暗号化するようにアプリケーションを構成する。</w:t>
      </w:r>
    </w:p>
    <w:p w:rsidR="00000000" w:rsidDel="00000000" w:rsidP="00000000" w:rsidRDefault="00000000" w:rsidRPr="00000000" w14:paraId="0000035E">
      <w:pPr>
        <w:pStyle w:val="Heading4"/>
        <w:numPr>
          <w:ilvl w:val="2"/>
          <w:numId w:val="27"/>
        </w:numPr>
        <w:ind w:left="851" w:hanging="851"/>
        <w:rPr>
          <w:b w:val="0"/>
          <w:bCs w:val="0"/>
        </w:rPr>
      </w:pPr>
      <w:r w:rsidDel="00000000" w:rsidR="00000000" w:rsidRPr="00000000">
        <w:rPr>
          <w:b w:val="0"/>
          <w:bCs w:val="0"/>
          <w:rtl w:val="0"/>
        </w:rPr>
        <w:t xml:space="preserve">アプリケーションは、送信される情報の機密性と整合性を保護すること。 </w:t>
        <w:br w:type="textWrapping"/>
        <w:t xml:space="preserve">データ保護要件に従ってTLS暗号化を要求するように、すべてのアプリケーションシステムを構成する。</w:t>
      </w:r>
    </w:p>
    <w:p w:rsidR="00000000" w:rsidDel="00000000" w:rsidP="00000000" w:rsidRDefault="00000000" w:rsidRPr="00000000" w14:paraId="0000035F">
      <w:pPr>
        <w:pStyle w:val="Heading3"/>
        <w:numPr>
          <w:ilvl w:val="1"/>
          <w:numId w:val="27"/>
        </w:numPr>
        <w:spacing w:before="365" w:lineRule="auto"/>
        <w:ind w:left="840" w:hanging="840"/>
        <w:rPr/>
      </w:pPr>
      <w:bookmarkStart w:colFirst="0" w:colLast="0" w:name="_w07vskb3x2nx" w:id="35"/>
      <w:bookmarkEnd w:id="35"/>
      <w:r w:rsidDel="00000000" w:rsidR="00000000" w:rsidRPr="00000000">
        <w:rPr>
          <w:rtl w:val="0"/>
        </w:rPr>
        <w:t xml:space="preserve">脆弱性管理 </w:t>
      </w:r>
    </w:p>
    <w:p w:rsidR="00000000" w:rsidDel="00000000" w:rsidP="00000000" w:rsidRDefault="00000000" w:rsidRPr="00000000" w14:paraId="00000360">
      <w:pPr>
        <w:pStyle w:val="Heading4"/>
        <w:numPr>
          <w:ilvl w:val="2"/>
          <w:numId w:val="27"/>
        </w:numPr>
        <w:ind w:left="851" w:hanging="851"/>
        <w:rPr>
          <w:b w:val="0"/>
          <w:bCs w:val="0"/>
        </w:rPr>
      </w:pPr>
      <w:r w:rsidDel="00000000" w:rsidR="00000000" w:rsidRPr="00000000">
        <w:rPr>
          <w:b w:val="0"/>
          <w:bCs w:val="0"/>
          <w:rtl w:val="0"/>
        </w:rPr>
        <w:t xml:space="preserve">アプリケーションは、オーバーフロー攻撃に対して脆弱であってはいけない。 </w:t>
        <w:br w:type="textWrapping"/>
        <w:t xml:space="preserve">自動境界チェックを実行する言語またはコンパイラを使用するようにアプリケーションを設計する。</w:t>
        <w:br w:type="textWrapping"/>
        <w:t xml:space="preserve">抽象化ライブラリを使用して、危険なAPIを抽象化する。</w:t>
        <w:br w:type="textWrapping"/>
        <w:t xml:space="preserve">StackGuard、ProPolice、Microsoft Visual Studio / GSフラグなどのコンパイラベースのカナリアメカニズムを使用する。</w:t>
        <w:br w:type="textWrapping"/>
        <w:t xml:space="preserve">OSレベルの保護機能を使用し、ユーザー入力の検証を制御する。</w:t>
        <w:br w:type="textWrapping"/>
        <w:t xml:space="preserve">ベンダー製品でオーバーフローが特定された場合、アプリケーションにパッチを適用する。</w:t>
      </w:r>
    </w:p>
    <w:p w:rsidR="00000000" w:rsidDel="00000000" w:rsidP="00000000" w:rsidRDefault="00000000" w:rsidRPr="00000000" w14:paraId="00000361">
      <w:pPr>
        <w:pStyle w:val="Heading4"/>
        <w:numPr>
          <w:ilvl w:val="2"/>
          <w:numId w:val="27"/>
        </w:numPr>
        <w:ind w:left="851" w:hanging="851"/>
        <w:rPr>
          <w:b w:val="0"/>
          <w:bCs w:val="0"/>
        </w:rPr>
      </w:pPr>
      <w:r w:rsidDel="00000000" w:rsidR="00000000" w:rsidRPr="00000000">
        <w:rPr>
          <w:b w:val="0"/>
          <w:bCs w:val="0"/>
          <w:rtl w:val="0"/>
        </w:rPr>
        <w:t xml:space="preserve">システムの初期化が失敗した場合、シャットダウンが失敗した場合、またはアプリケーション中止処理が失敗した場合、アプリケーションは安全な状態に失敗させる。 </w:t>
        <w:br w:type="textWrapping"/>
        <w:t xml:space="preserve">初期化、シャットダウン、中止などで、アプリケーションが安全でない状態があった場合、その脆弱性を修正する。</w:t>
      </w:r>
    </w:p>
    <w:p w:rsidR="00000000" w:rsidDel="00000000" w:rsidP="00000000" w:rsidRDefault="00000000" w:rsidRPr="00000000" w14:paraId="00000362">
      <w:pPr>
        <w:pStyle w:val="Heading4"/>
        <w:numPr>
          <w:ilvl w:val="2"/>
          <w:numId w:val="27"/>
        </w:numPr>
        <w:ind w:left="851" w:hanging="851"/>
        <w:rPr>
          <w:b w:val="0"/>
          <w:bCs w:val="0"/>
        </w:rPr>
      </w:pPr>
      <w:r w:rsidDel="00000000" w:rsidR="00000000" w:rsidRPr="00000000">
        <w:rPr>
          <w:b w:val="0"/>
          <w:bCs w:val="0"/>
          <w:rtl w:val="0"/>
        </w:rPr>
        <w:t xml:space="preserve">アプリケーションは、入</w:t>
      </w:r>
      <w:r w:rsidDel="00000000" w:rsidR="00000000" w:rsidRPr="00000000">
        <w:rPr>
          <w:b w:val="1"/>
          <w:bCs w:val="1"/>
          <w:sz w:val="20"/>
          <w:szCs w:val="20"/>
          <w:rtl w:val="0"/>
        </w:rPr>
        <w:t xml:space="preserve">力処理及び出力処理の脆弱性の影響を受けない。 </w:t>
        <w:br w:type="textWrapping"/>
        <w:t xml:space="preserve">入力を受け入れるときはベ</w:t>
      </w:r>
      <w:r w:rsidDel="00000000" w:rsidR="00000000" w:rsidRPr="00000000">
        <w:rPr>
          <w:b w:val="0"/>
          <w:bCs w:val="0"/>
          <w:rtl w:val="0"/>
        </w:rPr>
        <w:t xml:space="preserve">ストプラクティスに従い、アプリケーションが入力を処理する前にすべての入力が要件に照らし、正しい値か検証されることを確認する。</w:t>
        <w:br w:type="textWrapping"/>
        <w:t xml:space="preserve">アプリケーションは出力を処理する前にすべての出力を要件に照らし、正しい値か検証されることを確認する。</w:t>
        <w:br w:type="textWrapping"/>
        <w:t xml:space="preserve">特定された脆弱性を修正し、すぐに修正できない問題について文書化されたリスク許容度を取得する。</w:t>
      </w:r>
    </w:p>
    <w:p w:rsidR="00000000" w:rsidDel="00000000" w:rsidP="00000000" w:rsidRDefault="00000000" w:rsidRPr="00000000" w14:paraId="00000363">
      <w:pPr>
        <w:pStyle w:val="Heading4"/>
        <w:numPr>
          <w:ilvl w:val="2"/>
          <w:numId w:val="27"/>
        </w:numPr>
        <w:ind w:left="851" w:hanging="851"/>
        <w:rPr>
          <w:b w:val="0"/>
          <w:bCs w:val="0"/>
        </w:rPr>
      </w:pPr>
      <w:r w:rsidDel="00000000" w:rsidR="00000000" w:rsidRPr="00000000">
        <w:rPr>
          <w:b w:val="0"/>
          <w:bCs w:val="0"/>
          <w:rtl w:val="0"/>
        </w:rPr>
        <w:t xml:space="preserve">すべての製品は、ベンダーまたは開発チームによってサポートされること。 </w:t>
        <w:br w:type="textWrapping"/>
        <w:t xml:space="preserve">アプリケーション内のサポートされていないすべてのソフトウェア製品を削除または使用停止にする。</w:t>
      </w:r>
    </w:p>
    <w:p w:rsidR="00000000" w:rsidDel="00000000" w:rsidP="00000000" w:rsidRDefault="00000000" w:rsidRPr="00000000" w14:paraId="00000364">
      <w:pPr>
        <w:pStyle w:val="Heading4"/>
        <w:numPr>
          <w:ilvl w:val="2"/>
          <w:numId w:val="27"/>
        </w:numPr>
        <w:ind w:left="851" w:hanging="851"/>
        <w:rPr>
          <w:b w:val="0"/>
          <w:bCs w:val="0"/>
        </w:rPr>
      </w:pPr>
      <w:r w:rsidDel="00000000" w:rsidR="00000000" w:rsidRPr="00000000">
        <w:rPr>
          <w:b w:val="0"/>
          <w:bCs w:val="0"/>
          <w:rtl w:val="0"/>
        </w:rPr>
        <w:t xml:space="preserve">メンテナンスまたはサポートが利用できなくなったら、アプリケーションを廃止する。 </w:t>
        <w:br w:type="textWrapping"/>
        <w:t xml:space="preserve">アプリケーションのメンテナンスが継続されていることを確認する。</w:t>
      </w:r>
    </w:p>
    <w:p w:rsidR="00000000" w:rsidDel="00000000" w:rsidP="00000000" w:rsidRDefault="00000000" w:rsidRPr="00000000" w14:paraId="00000365">
      <w:pPr>
        <w:pStyle w:val="Heading4"/>
        <w:numPr>
          <w:ilvl w:val="2"/>
          <w:numId w:val="27"/>
        </w:numPr>
        <w:ind w:left="851" w:hanging="851"/>
        <w:rPr>
          <w:b w:val="0"/>
          <w:bCs w:val="0"/>
        </w:rPr>
      </w:pPr>
      <w:r w:rsidDel="00000000" w:rsidR="00000000" w:rsidRPr="00000000">
        <w:rPr>
          <w:b w:val="0"/>
          <w:bCs w:val="0"/>
          <w:rtl w:val="0"/>
        </w:rPr>
        <w:t xml:space="preserve">アプリケーションは、XML指向の攻撃に対して脆弱であってはならない。 </w:t>
        <w:br w:type="textWrapping"/>
        <w:t xml:space="preserve">XML攻撃に対して脆弱ではないコンポーネントを利用するようにアプリケーションを設計する。 脆弱性が発見されたら、アプリケーションコンポーネントにパッチを適用する。</w:t>
      </w:r>
    </w:p>
    <w:p w:rsidR="00000000" w:rsidDel="00000000" w:rsidP="00000000" w:rsidRDefault="00000000" w:rsidRPr="00000000" w14:paraId="00000366">
      <w:pPr>
        <w:pStyle w:val="Heading4"/>
        <w:numPr>
          <w:ilvl w:val="2"/>
          <w:numId w:val="27"/>
        </w:numPr>
        <w:ind w:left="851" w:hanging="851"/>
        <w:rPr>
          <w:b w:val="0"/>
          <w:bCs w:val="0"/>
        </w:rPr>
      </w:pPr>
      <w:r w:rsidDel="00000000" w:rsidR="00000000" w:rsidRPr="00000000">
        <w:rPr>
          <w:b w:val="0"/>
          <w:bCs w:val="0"/>
          <w:rtl w:val="0"/>
        </w:rPr>
        <w:t xml:space="preserve">アプリケーションは、SQLインジェクションに対して脆弱であってはならない。 </w:t>
        <w:br w:type="textWrapping"/>
        <w:t xml:space="preserve">アプリケーションを変更し、SQLインジェクションの脆弱性を削除する。</w:t>
      </w:r>
    </w:p>
    <w:p w:rsidR="00000000" w:rsidDel="00000000" w:rsidP="00000000" w:rsidRDefault="00000000" w:rsidRPr="00000000" w14:paraId="00000367">
      <w:pPr>
        <w:pStyle w:val="Heading4"/>
        <w:numPr>
          <w:ilvl w:val="2"/>
          <w:numId w:val="27"/>
        </w:numPr>
        <w:ind w:left="851" w:hanging="851"/>
        <w:rPr>
          <w:b w:val="0"/>
          <w:bCs w:val="0"/>
        </w:rPr>
      </w:pPr>
      <w:r w:rsidDel="00000000" w:rsidR="00000000" w:rsidRPr="00000000">
        <w:rPr>
          <w:b w:val="0"/>
          <w:bCs w:val="0"/>
          <w:rtl w:val="0"/>
        </w:rPr>
        <w:t xml:space="preserve">アプリケーションは、コマンドインジェクションから保護する。 </w:t>
        <w:br w:type="textWrapping"/>
        <w:t xml:space="preserve">特殊文字入力をエスケープ/サニタイズするようにアプリケーションを変更するか、アプリケーションアーキテクチャに基づいてコマンドインジェクション攻撃から保護するようにシステムを構成する。</w:t>
      </w:r>
    </w:p>
    <w:p w:rsidR="00000000" w:rsidDel="00000000" w:rsidP="00000000" w:rsidRDefault="00000000" w:rsidRPr="00000000" w14:paraId="00000368">
      <w:pPr>
        <w:pStyle w:val="Heading4"/>
        <w:numPr>
          <w:ilvl w:val="2"/>
          <w:numId w:val="27"/>
        </w:numPr>
        <w:ind w:left="851" w:hanging="851"/>
        <w:rPr>
          <w:b w:val="0"/>
          <w:bCs w:val="0"/>
        </w:rPr>
      </w:pPr>
      <w:r w:rsidDel="00000000" w:rsidR="00000000" w:rsidRPr="00000000">
        <w:rPr>
          <w:b w:val="0"/>
          <w:bCs w:val="0"/>
          <w:rtl w:val="0"/>
        </w:rPr>
        <w:t xml:space="preserve">アプリケーションは、クロスサイトスクリプティング（XSS）脆弱性から保護する。 </w:t>
        <w:br w:type="textWrapping"/>
        <w:t xml:space="preserve">ユーザー入力が検証されていることを確認し、ユーザー入力をエンコードまたはエスケープして、埋め込みスクリプトコードが実行されないようにする。 独自のエスケープロジックを構築するのではなく、Webテンプレートシステムまたは自動エスケープ機能を提供するWebアプリケーション開発フレームワークを使用して、アプリケーションを開発する。</w:t>
      </w:r>
    </w:p>
    <w:p w:rsidR="00000000" w:rsidDel="00000000" w:rsidP="00000000" w:rsidRDefault="00000000" w:rsidRPr="00000000" w14:paraId="00000369">
      <w:pPr>
        <w:pStyle w:val="Heading3"/>
        <w:numPr>
          <w:ilvl w:val="1"/>
          <w:numId w:val="27"/>
        </w:numPr>
        <w:spacing w:before="365" w:lineRule="auto"/>
        <w:ind w:left="840" w:hanging="840"/>
        <w:rPr/>
      </w:pPr>
      <w:bookmarkStart w:colFirst="0" w:colLast="0" w:name="_m39ew12f4r3q" w:id="36"/>
      <w:bookmarkEnd w:id="36"/>
      <w:r w:rsidDel="00000000" w:rsidR="00000000" w:rsidRPr="00000000">
        <w:rPr>
          <w:rtl w:val="0"/>
        </w:rPr>
        <w:t xml:space="preserve">セッション管理 </w:t>
      </w:r>
    </w:p>
    <w:p w:rsidR="00000000" w:rsidDel="00000000" w:rsidP="00000000" w:rsidRDefault="00000000" w:rsidRPr="00000000" w14:paraId="0000036A">
      <w:pPr>
        <w:pStyle w:val="Heading4"/>
        <w:numPr>
          <w:ilvl w:val="2"/>
          <w:numId w:val="27"/>
        </w:numPr>
        <w:ind w:left="851" w:hanging="851"/>
        <w:rPr>
          <w:b w:val="0"/>
          <w:bCs w:val="0"/>
        </w:rPr>
      </w:pPr>
      <w:r w:rsidDel="00000000" w:rsidR="00000000" w:rsidRPr="00000000">
        <w:rPr>
          <w:b w:val="0"/>
          <w:bCs w:val="0"/>
          <w:rtl w:val="0"/>
        </w:rPr>
        <w:t xml:space="preserve">アプリケーションは、ログオフ時またはブラウザーのクローズ時にセッションID値やCookieを破棄する。 </w:t>
        <w:br w:type="textWrapping"/>
        <w:t xml:space="preserve">アプリケーションセッションが終了したら、セッションID Cookieを破棄するようにアプリケーションを構成する。</w:t>
      </w:r>
    </w:p>
    <w:p w:rsidR="00000000" w:rsidDel="00000000" w:rsidP="00000000" w:rsidRDefault="00000000" w:rsidRPr="00000000" w14:paraId="0000036B">
      <w:pPr>
        <w:pStyle w:val="Heading4"/>
        <w:numPr>
          <w:ilvl w:val="2"/>
          <w:numId w:val="27"/>
        </w:numPr>
        <w:ind w:left="851" w:hanging="851"/>
        <w:rPr>
          <w:b w:val="0"/>
          <w:bCs w:val="0"/>
        </w:rPr>
      </w:pPr>
      <w:r w:rsidDel="00000000" w:rsidR="00000000" w:rsidRPr="00000000">
        <w:rPr>
          <w:b w:val="0"/>
          <w:bCs w:val="0"/>
          <w:rtl w:val="0"/>
        </w:rPr>
        <w:t xml:space="preserve">アプリケーションはセッションIDを公開しない。 </w:t>
        <w:br w:type="textWrapping"/>
        <w:t xml:space="preserve">セッションIDを傍受または改ざんから保護するようにTLS、VPN等でアプリケーションを構成する。</w:t>
      </w:r>
    </w:p>
    <w:p w:rsidR="00000000" w:rsidDel="00000000" w:rsidP="00000000" w:rsidRDefault="00000000" w:rsidRPr="00000000" w14:paraId="0000036C">
      <w:pPr>
        <w:pStyle w:val="Heading4"/>
        <w:numPr>
          <w:ilvl w:val="2"/>
          <w:numId w:val="27"/>
        </w:numPr>
        <w:ind w:left="851" w:hanging="851"/>
        <w:rPr/>
      </w:pPr>
      <w:r w:rsidDel="00000000" w:rsidR="00000000" w:rsidRPr="00000000">
        <w:rPr>
          <w:b w:val="0"/>
          <w:bCs w:val="0"/>
          <w:rtl w:val="0"/>
        </w:rPr>
        <w:t xml:space="preserve">アプリケーションは、非表示フィールドに機密情報を保存しない。 </w:t>
        <w:br w:type="textWrapping"/>
        <w:t xml:space="preserve">非表示フィールドに機密情報を保存しないようにアプリケーションを設計および構成する。ユーザーセッション管理にサーバー側セッション管理技術を使用する。</w:t>
      </w:r>
      <w:r w:rsidDel="00000000" w:rsidR="00000000" w:rsidRPr="00000000">
        <w:rPr>
          <w:rtl w:val="0"/>
        </w:rPr>
      </w:r>
    </w:p>
    <w:p w:rsidR="00000000" w:rsidDel="00000000" w:rsidP="00000000" w:rsidRDefault="00000000" w:rsidRPr="00000000" w14:paraId="0000036D">
      <w:pPr>
        <w:pStyle w:val="Heading3"/>
        <w:numPr>
          <w:ilvl w:val="1"/>
          <w:numId w:val="27"/>
        </w:numPr>
        <w:spacing w:before="365" w:lineRule="auto"/>
        <w:ind w:left="840" w:hanging="840"/>
        <w:rPr/>
      </w:pPr>
      <w:bookmarkStart w:colFirst="0" w:colLast="0" w:name="_3e37h7usosml" w:id="37"/>
      <w:bookmarkEnd w:id="37"/>
      <w:r w:rsidDel="00000000" w:rsidR="00000000" w:rsidRPr="00000000">
        <w:rPr>
          <w:rtl w:val="0"/>
        </w:rPr>
        <w:t xml:space="preserve">属性管理 </w:t>
      </w:r>
    </w:p>
    <w:p w:rsidR="00000000" w:rsidDel="00000000" w:rsidP="00000000" w:rsidRDefault="00000000" w:rsidRPr="00000000" w14:paraId="0000036E">
      <w:pPr>
        <w:pStyle w:val="Heading4"/>
        <w:numPr>
          <w:ilvl w:val="2"/>
          <w:numId w:val="27"/>
        </w:numPr>
        <w:ind w:left="851" w:hanging="851"/>
        <w:rPr>
          <w:b w:val="0"/>
          <w:bCs w:val="0"/>
        </w:rPr>
      </w:pPr>
      <w:r w:rsidDel="00000000" w:rsidR="00000000" w:rsidRPr="00000000">
        <w:rPr>
          <w:b w:val="0"/>
          <w:bCs w:val="0"/>
          <w:rtl w:val="0"/>
        </w:rPr>
        <w:t xml:space="preserve">アプリケーションには、必要に応じて機密属性を表示する機能が必要。 </w:t>
        <w:br w:type="textWrapping"/>
        <w:t xml:space="preserve">アプリケーションは、データの機密属性（個人情報、機微情報等）を、画面や印刷物に適切に表示する。</w:t>
      </w:r>
    </w:p>
    <w:p w:rsidR="00000000" w:rsidDel="00000000" w:rsidP="00000000" w:rsidRDefault="00000000" w:rsidRPr="00000000" w14:paraId="0000036F">
      <w:pPr>
        <w:pStyle w:val="Heading3"/>
        <w:numPr>
          <w:ilvl w:val="1"/>
          <w:numId w:val="27"/>
        </w:numPr>
        <w:spacing w:before="365" w:lineRule="auto"/>
        <w:ind w:left="840" w:hanging="840"/>
        <w:rPr/>
      </w:pPr>
      <w:bookmarkStart w:colFirst="0" w:colLast="0" w:name="_hu2gza29v1ig" w:id="38"/>
      <w:bookmarkEnd w:id="38"/>
      <w:r w:rsidDel="00000000" w:rsidR="00000000" w:rsidRPr="00000000">
        <w:rPr>
          <w:rtl w:val="0"/>
        </w:rPr>
        <w:t xml:space="preserve">認証・認可 </w:t>
      </w:r>
    </w:p>
    <w:p w:rsidR="00000000" w:rsidDel="00000000" w:rsidP="00000000" w:rsidRDefault="00000000" w:rsidRPr="00000000" w14:paraId="00000370">
      <w:pPr>
        <w:pStyle w:val="Heading4"/>
        <w:numPr>
          <w:ilvl w:val="2"/>
          <w:numId w:val="27"/>
        </w:numPr>
        <w:ind w:left="851" w:hanging="851"/>
        <w:rPr>
          <w:b w:val="0"/>
          <w:bCs w:val="0"/>
        </w:rPr>
      </w:pPr>
      <w:r w:rsidDel="00000000" w:rsidR="00000000" w:rsidRPr="00000000">
        <w:rPr>
          <w:b w:val="0"/>
          <w:bCs w:val="0"/>
          <w:rtl w:val="0"/>
        </w:rPr>
        <w:t xml:space="preserve">アプリケーションは、ユーザーによる15分間の無効なログオン試行を3回連続して制限する。 </w:t>
        <w:br w:type="textWrapping"/>
        <w:t xml:space="preserve">15分間に3回、もしくは5回ログオンに失敗すると、アカウントロックを強制するようにアプリケーションを構成する。回数はシステムの特性に応じて検討する。</w:t>
      </w:r>
    </w:p>
    <w:p w:rsidR="00000000" w:rsidDel="00000000" w:rsidP="00000000" w:rsidRDefault="00000000" w:rsidRPr="00000000" w14:paraId="00000371">
      <w:pPr>
        <w:pStyle w:val="Heading4"/>
        <w:numPr>
          <w:ilvl w:val="2"/>
          <w:numId w:val="27"/>
        </w:numPr>
        <w:ind w:left="851" w:hanging="851"/>
        <w:rPr>
          <w:b w:val="0"/>
          <w:bCs w:val="0"/>
        </w:rPr>
      </w:pPr>
      <w:r w:rsidDel="00000000" w:rsidR="00000000" w:rsidRPr="00000000">
        <w:rPr>
          <w:b w:val="0"/>
          <w:bCs w:val="0"/>
          <w:rtl w:val="0"/>
        </w:rPr>
        <w:t xml:space="preserve">アプリケーションに埋め込み認証データを含めることはできない。 </w:t>
        <w:br w:type="textWrapping"/>
        <w:t xml:space="preserve">コード、構成ファイル、スクリプト、HTMLファイル、またはASCIIファイルに、クリアテキストの認証データを埋め込まない。</w:t>
      </w:r>
    </w:p>
    <w:p w:rsidR="00000000" w:rsidDel="00000000" w:rsidP="00000000" w:rsidRDefault="00000000" w:rsidRPr="00000000" w14:paraId="00000372">
      <w:pPr>
        <w:pStyle w:val="Heading4"/>
        <w:numPr>
          <w:ilvl w:val="2"/>
          <w:numId w:val="27"/>
        </w:numPr>
        <w:ind w:left="851" w:hanging="851"/>
        <w:rPr>
          <w:b w:val="0"/>
          <w:bCs w:val="0"/>
        </w:rPr>
      </w:pPr>
      <w:r w:rsidDel="00000000" w:rsidR="00000000" w:rsidRPr="00000000">
        <w:rPr>
          <w:b w:val="0"/>
          <w:bCs w:val="0"/>
          <w:rtl w:val="0"/>
        </w:rPr>
        <w:t xml:space="preserve">SAMLアサーションでSubjectConfirmation要素を使用する場合、アプリケーションはNotOnOrAfter条件を使用する。 </w:t>
        <w:br w:type="textWrapping"/>
        <w:t xml:space="preserve">SAMLアサーションで&lt;SubjectConfirmation&gt;要素を使用するときに、&lt;NotOnOrAfter&gt;条件を使用するようにアプリケーションを設計および構成する。</w:t>
      </w:r>
    </w:p>
    <w:p w:rsidR="00000000" w:rsidDel="00000000" w:rsidP="00000000" w:rsidRDefault="00000000" w:rsidRPr="00000000" w14:paraId="00000373">
      <w:pPr>
        <w:pStyle w:val="Heading4"/>
        <w:numPr>
          <w:ilvl w:val="2"/>
          <w:numId w:val="27"/>
        </w:numPr>
        <w:ind w:left="851" w:hanging="851"/>
        <w:rPr>
          <w:b w:val="0"/>
          <w:bCs w:val="0"/>
        </w:rPr>
      </w:pPr>
      <w:r w:rsidDel="00000000" w:rsidR="00000000" w:rsidRPr="00000000">
        <w:rPr>
          <w:b w:val="0"/>
          <w:bCs w:val="0"/>
          <w:rtl w:val="0"/>
        </w:rPr>
        <w:t xml:space="preserve">WS-SecurityまたはSAMLアサーションを使用して、すべてのアプリケーションメッセージで有効期間を検証する。 </w:t>
        <w:br w:type="textWrapping"/>
        <w:t xml:space="preserve">すべてのWS-SecurityトークンプロファイルおよびSAMLアサーションで有効期間が検証されるようにする。</w:t>
      </w:r>
    </w:p>
    <w:p w:rsidR="00000000" w:rsidDel="00000000" w:rsidP="00000000" w:rsidRDefault="00000000" w:rsidRPr="00000000" w14:paraId="00000374">
      <w:pPr>
        <w:pStyle w:val="Heading4"/>
        <w:numPr>
          <w:ilvl w:val="2"/>
          <w:numId w:val="27"/>
        </w:numPr>
        <w:ind w:left="851" w:hanging="851"/>
        <w:rPr>
          <w:b w:val="0"/>
          <w:bCs w:val="0"/>
        </w:rPr>
      </w:pPr>
      <w:r w:rsidDel="00000000" w:rsidR="00000000" w:rsidRPr="00000000">
        <w:rPr>
          <w:b w:val="0"/>
          <w:bCs w:val="0"/>
          <w:rtl w:val="0"/>
        </w:rPr>
        <w:t xml:space="preserve">SAMLアサーションでConditionsエレメントを使用する場合、アプリケーションはNotBeforeエレメントとNotOnOrAfterエレメントの両方、またはOneTimeUseエレメントを使用する。 </w:t>
        <w:br w:type="textWrapping"/>
        <w:t xml:space="preserve">SAMLアサーションで&lt;Conditions&gt;要素を使用するときに、&lt;NotBefore&gt;および&lt;NotOnOrAfter&gt;または&lt;OneTimeUse&gt;の使用を実装するようにアプリケーションを設計および構成する。</w:t>
      </w:r>
    </w:p>
    <w:p w:rsidR="00000000" w:rsidDel="00000000" w:rsidP="00000000" w:rsidRDefault="00000000" w:rsidRPr="00000000" w14:paraId="00000375">
      <w:pPr>
        <w:pStyle w:val="Heading4"/>
        <w:numPr>
          <w:ilvl w:val="2"/>
          <w:numId w:val="27"/>
        </w:numPr>
        <w:ind w:left="851" w:hanging="851"/>
        <w:rPr>
          <w:b w:val="0"/>
          <w:bCs w:val="0"/>
        </w:rPr>
      </w:pPr>
      <w:r w:rsidDel="00000000" w:rsidR="00000000" w:rsidRPr="00000000">
        <w:rPr>
          <w:b w:val="0"/>
          <w:bCs w:val="0"/>
          <w:rtl w:val="0"/>
        </w:rPr>
        <w:t xml:space="preserve">WS-Securityで保護されたメッセージは、作成および有効期限付きのタイムスタンプを使用する。 </w:t>
        <w:br w:type="textWrapping"/>
        <w:t xml:space="preserve">WS-Securityメッセージを使用してアプリケーションを設計および構成し、作成および有効期限のタイムスタンプとシーケンス番号を使用する。</w:t>
      </w:r>
    </w:p>
    <w:p w:rsidR="00000000" w:rsidDel="00000000" w:rsidP="00000000" w:rsidRDefault="00000000" w:rsidRPr="00000000" w14:paraId="00000376">
      <w:pPr>
        <w:pStyle w:val="Heading4"/>
        <w:numPr>
          <w:ilvl w:val="2"/>
          <w:numId w:val="27"/>
        </w:numPr>
        <w:ind w:left="851" w:hanging="851"/>
        <w:rPr>
          <w:b w:val="0"/>
          <w:bCs w:val="0"/>
        </w:rPr>
      </w:pPr>
      <w:r w:rsidDel="00000000" w:rsidR="00000000" w:rsidRPr="00000000">
        <w:rPr>
          <w:b w:val="0"/>
          <w:bCs w:val="0"/>
          <w:rtl w:val="0"/>
        </w:rPr>
        <w:t xml:space="preserve">アプリケーションは、PKIベースの認証を使用する場合、対応する秘密キーへの承認されたアクセスを強制する。 </w:t>
        <w:br w:type="textWrapping"/>
        <w:t xml:space="preserve">アプリケーションまたは関連するアクセス制御メカニズムを構成して、アプリケーション秘密鍵への許可されたアクセスを強制する。</w:t>
      </w:r>
    </w:p>
    <w:p w:rsidR="00000000" w:rsidDel="00000000" w:rsidP="00000000" w:rsidRDefault="00000000" w:rsidRPr="00000000" w14:paraId="00000377">
      <w:pPr>
        <w:pStyle w:val="Heading4"/>
        <w:numPr>
          <w:ilvl w:val="2"/>
          <w:numId w:val="27"/>
        </w:numPr>
        <w:ind w:left="851" w:hanging="851"/>
        <w:rPr>
          <w:b w:val="0"/>
          <w:bCs w:val="0"/>
        </w:rPr>
      </w:pPr>
      <w:r w:rsidDel="00000000" w:rsidR="00000000" w:rsidRPr="00000000">
        <w:rPr>
          <w:b w:val="0"/>
          <w:bCs w:val="0"/>
          <w:rtl w:val="0"/>
        </w:rPr>
        <w:t xml:space="preserve">アプリケーションは、パスワード/ PINをクリアテキストとして表示しない。 </w:t>
        <w:br w:type="textWrapping"/>
        <w:t xml:space="preserve">入力時にパスワードとPINが難読化され、読み取れないようにアプリケーションを構成する。 難読化されたパスワードをコピーしてクリアテキストとして貼り付けることができないように、アプリケーションを設計する。</w:t>
      </w:r>
    </w:p>
    <w:p w:rsidR="00000000" w:rsidDel="00000000" w:rsidP="00000000" w:rsidRDefault="00000000" w:rsidRPr="00000000" w14:paraId="00000378">
      <w:pPr>
        <w:pStyle w:val="Heading4"/>
        <w:numPr>
          <w:ilvl w:val="2"/>
          <w:numId w:val="27"/>
        </w:numPr>
        <w:ind w:left="851" w:hanging="851"/>
        <w:rPr>
          <w:b w:val="0"/>
          <w:bCs w:val="0"/>
        </w:rPr>
      </w:pPr>
      <w:r w:rsidDel="00000000" w:rsidR="00000000" w:rsidRPr="00000000">
        <w:rPr>
          <w:b w:val="0"/>
          <w:bCs w:val="0"/>
          <w:rtl w:val="0"/>
        </w:rPr>
        <w:t xml:space="preserve">アプリケーションは、PKIベースの認証を利用する場合、受け入れられたトラストアンカーへの証明書パス（ステータス情報を含む）を構築することにより証明書を検証する。 </w:t>
        <w:br w:type="textWrapping"/>
        <w:t xml:space="preserve">PKIベースの認証を使用する場合、受け入れられたトラストアンカーへの証明書パスを構築するようにアプリケーションを設計する。</w:t>
      </w:r>
    </w:p>
    <w:p w:rsidR="00000000" w:rsidDel="00000000" w:rsidP="00000000" w:rsidRDefault="00000000" w:rsidRPr="00000000" w14:paraId="00000379">
      <w:pPr>
        <w:pStyle w:val="Heading4"/>
        <w:numPr>
          <w:ilvl w:val="2"/>
          <w:numId w:val="27"/>
        </w:numPr>
        <w:ind w:left="851" w:hanging="851"/>
        <w:rPr>
          <w:b w:val="0"/>
          <w:bCs w:val="0"/>
        </w:rPr>
      </w:pPr>
      <w:r w:rsidDel="00000000" w:rsidR="00000000" w:rsidRPr="00000000">
        <w:rPr>
          <w:b w:val="0"/>
          <w:bCs w:val="0"/>
          <w:rtl w:val="0"/>
        </w:rPr>
        <w:t xml:space="preserve">アプリケーションは、14文字以上のパスワード長を強制する。 </w:t>
        <w:br w:type="textWrapping"/>
        <w:t xml:space="preserve">パスワードに14文字を要求するようにアプリケーションを構成する。</w:t>
      </w:r>
      <w:r w:rsidDel="00000000" w:rsidR="00000000" w:rsidRPr="00000000">
        <w:rPr>
          <w:rtl w:val="0"/>
        </w:rPr>
        <w:br w:type="textWrapping"/>
      </w:r>
      <w:r w:rsidDel="00000000" w:rsidR="00000000" w:rsidRPr="00000000">
        <w:rPr>
          <w:b w:val="0"/>
          <w:bCs w:val="0"/>
          <w:rtl w:val="0"/>
        </w:rPr>
        <w:t xml:space="preserve">アプリケーションは、設定されるパスワードに、IDが含まれておらず、000000、12345678、qwerty、monkeymonkeyなどの連続した文字や繰り返しおよびmonkeyeknomのような回文がないことを検証し、不適切と判断された場合は、不適切である理由をユーザーに通知する。</w:t>
      </w:r>
    </w:p>
    <w:p w:rsidR="00000000" w:rsidDel="00000000" w:rsidP="00000000" w:rsidRDefault="00000000" w:rsidRPr="00000000" w14:paraId="0000037A">
      <w:pPr>
        <w:pStyle w:val="Heading4"/>
        <w:numPr>
          <w:ilvl w:val="2"/>
          <w:numId w:val="27"/>
        </w:numPr>
        <w:ind w:left="851" w:hanging="851"/>
        <w:rPr>
          <w:b w:val="0"/>
          <w:bCs w:val="0"/>
        </w:rPr>
      </w:pPr>
      <w:r w:rsidDel="00000000" w:rsidR="00000000" w:rsidRPr="00000000">
        <w:rPr>
          <w:b w:val="0"/>
          <w:bCs w:val="0"/>
          <w:rtl w:val="0"/>
        </w:rPr>
        <w:t xml:space="preserve">アプリケーションは、過度のアカウント権限なしで実行する。 </w:t>
        <w:br w:type="textWrapping"/>
        <w:t xml:space="preserve">最小限の特権でアプリケーションアカウントを構成する。アプリケーションが管理者資格情報で動作することを許可しない。</w:t>
      </w:r>
    </w:p>
    <w:p w:rsidR="00000000" w:rsidDel="00000000" w:rsidP="00000000" w:rsidRDefault="00000000" w:rsidRPr="00000000" w14:paraId="0000037B">
      <w:pPr>
        <w:pStyle w:val="Heading4"/>
        <w:numPr>
          <w:ilvl w:val="2"/>
          <w:numId w:val="27"/>
        </w:numPr>
        <w:ind w:left="851" w:hanging="851"/>
        <w:rPr>
          <w:b w:val="0"/>
          <w:bCs w:val="0"/>
        </w:rPr>
      </w:pPr>
      <w:r w:rsidDel="00000000" w:rsidR="00000000" w:rsidRPr="00000000">
        <w:rPr>
          <w:b w:val="0"/>
          <w:bCs w:val="0"/>
          <w:rtl w:val="0"/>
        </w:rPr>
        <w:t xml:space="preserve">デフォルトのパスワードを変更する。 </w:t>
        <w:br w:type="textWrapping"/>
        <w:t xml:space="preserve">可能な場合、パスワードの代わりに強力な認証システムを使用するようにアプリケーションを構成する。そうでない場合は、デフォルトのパスワードを承認済みの強度のパスワードに変更し、パスワードに関するすべてのガイダンスに従う。</w:t>
        <w:br w:type="textWrapping"/>
        <w:t xml:space="preserve">デフォルトのパスワードには、P@ssw0rd、pass、製品名などの推測しやすい弱いパスワードを使用しない。</w:t>
      </w:r>
    </w:p>
    <w:p w:rsidR="00000000" w:rsidDel="00000000" w:rsidP="00000000" w:rsidRDefault="00000000" w:rsidRPr="00000000" w14:paraId="0000037C">
      <w:pPr>
        <w:pStyle w:val="Heading4"/>
        <w:numPr>
          <w:ilvl w:val="2"/>
          <w:numId w:val="27"/>
        </w:numPr>
        <w:ind w:left="851" w:hanging="851"/>
        <w:rPr>
          <w:b w:val="0"/>
          <w:bCs w:val="0"/>
        </w:rPr>
      </w:pPr>
      <w:r w:rsidDel="00000000" w:rsidR="00000000" w:rsidRPr="00000000">
        <w:rPr>
          <w:b w:val="0"/>
          <w:bCs w:val="0"/>
          <w:rtl w:val="0"/>
        </w:rPr>
        <w:t xml:space="preserve">アプリケーションは、アクセス制御ポリシーに従って、情報およびシステムリソースへの論理アクセスに対して承認を実施する。 </w:t>
        <w:br w:type="textWrapping"/>
        <w:t xml:space="preserve">アプリケーションリソースへのアクセス承認を強制する。</w:t>
      </w:r>
    </w:p>
    <w:p w:rsidR="00000000" w:rsidDel="00000000" w:rsidP="00000000" w:rsidRDefault="00000000" w:rsidRPr="00000000" w14:paraId="0000037D">
      <w:pPr>
        <w:pStyle w:val="Heading4"/>
        <w:numPr>
          <w:ilvl w:val="2"/>
          <w:numId w:val="27"/>
        </w:numPr>
        <w:ind w:left="851" w:hanging="851"/>
        <w:rPr>
          <w:b w:val="0"/>
          <w:bCs w:val="0"/>
        </w:rPr>
      </w:pPr>
      <w:r w:rsidDel="00000000" w:rsidR="00000000" w:rsidRPr="00000000">
        <w:rPr>
          <w:b w:val="0"/>
          <w:bCs w:val="0"/>
          <w:rtl w:val="0"/>
        </w:rPr>
        <w:t xml:space="preserve">アプリケーションは、組織ユーザー（または組織ユーザーに代わって動作するプロセス）を一意に識別して認証する。 </w:t>
        <w:br w:type="textWrapping"/>
        <w:t xml:space="preserve">ユーザーおよびユーザープロセスを一意に識別および認証するようにアプリケーションを構成する。</w:t>
      </w:r>
    </w:p>
    <w:p w:rsidR="00000000" w:rsidDel="00000000" w:rsidP="00000000" w:rsidRDefault="00000000" w:rsidRPr="00000000" w14:paraId="0000037E">
      <w:pPr>
        <w:pStyle w:val="Heading4"/>
        <w:numPr>
          <w:ilvl w:val="2"/>
          <w:numId w:val="27"/>
        </w:numPr>
        <w:ind w:left="851" w:hanging="851"/>
        <w:rPr>
          <w:b w:val="0"/>
          <w:bCs w:val="0"/>
        </w:rPr>
      </w:pPr>
      <w:r w:rsidDel="00000000" w:rsidR="00000000" w:rsidRPr="00000000">
        <w:rPr>
          <w:b w:val="0"/>
          <w:bCs w:val="0"/>
          <w:rtl w:val="0"/>
        </w:rPr>
        <w:t xml:space="preserve">アプリケーションは、パスワードの暗号表現のみを保存する。 </w:t>
        <w:br w:type="textWrapping"/>
        <w:t xml:space="preserve">パスワードハッシュ値を作成するときは、強力な暗号化ハッシュ関数を使用する。 パスワードハッシュの作成時にランダムなソルト値を使用する。 認証データを含むデータファイルの強力なアクセス制御許可を確認する。</w:t>
      </w:r>
    </w:p>
    <w:p w:rsidR="00000000" w:rsidDel="00000000" w:rsidP="00000000" w:rsidRDefault="00000000" w:rsidRPr="00000000" w14:paraId="0000037F">
      <w:pPr>
        <w:pStyle w:val="Heading3"/>
        <w:numPr>
          <w:ilvl w:val="1"/>
          <w:numId w:val="27"/>
        </w:numPr>
        <w:spacing w:before="365" w:lineRule="auto"/>
        <w:ind w:left="840" w:hanging="840"/>
        <w:rPr/>
      </w:pPr>
      <w:bookmarkStart w:colFirst="0" w:colLast="0" w:name="_vtwm1cl3mcks" w:id="39"/>
      <w:bookmarkEnd w:id="39"/>
      <w:r w:rsidDel="00000000" w:rsidR="00000000" w:rsidRPr="00000000">
        <w:rPr>
          <w:rtl w:val="0"/>
        </w:rPr>
        <w:t xml:space="preserve">ネットワーク構成 </w:t>
      </w:r>
    </w:p>
    <w:p w:rsidR="00000000" w:rsidDel="00000000" w:rsidP="00000000" w:rsidRDefault="00000000" w:rsidRPr="00000000" w14:paraId="00000380">
      <w:pPr>
        <w:pStyle w:val="Heading4"/>
        <w:numPr>
          <w:ilvl w:val="2"/>
          <w:numId w:val="27"/>
        </w:numPr>
        <w:ind w:left="851" w:hanging="851"/>
        <w:rPr>
          <w:b w:val="0"/>
          <w:bCs w:val="0"/>
        </w:rPr>
      </w:pPr>
      <w:r w:rsidDel="00000000" w:rsidR="00000000" w:rsidRPr="00000000">
        <w:rPr>
          <w:b w:val="0"/>
          <w:bCs w:val="0"/>
          <w:rtl w:val="0"/>
        </w:rPr>
        <w:t xml:space="preserve">アプリケーションWebサーバーは、DMZで動作する階層型アプリケーションである場合、アプリケーションサーバーおよびデータベースサーバーとは別のネットワークセグメントに存在する必要がある。</w:t>
        <w:br w:type="textWrapping"/>
        <w:t xml:space="preserve">他のアプリケーション層からWebサーバーを分離し、DMZデータアクセス制御要件に従って、アプリケーションサーバーおよびデータベースサーバーとは別のネットワークセグメントに配置する。</w:t>
      </w:r>
    </w:p>
    <w:p w:rsidR="00000000" w:rsidDel="00000000" w:rsidP="00000000" w:rsidRDefault="00000000" w:rsidRPr="00000000" w14:paraId="00000381">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82">
      <w:pPr>
        <w:pStyle w:val="Heading1"/>
        <w:numPr>
          <w:ilvl w:val="0"/>
          <w:numId w:val="20"/>
        </w:numPr>
        <w:spacing w:after="365" w:before="365" w:lineRule="auto"/>
        <w:ind w:left="420" w:hanging="420"/>
        <w:rPr/>
      </w:pPr>
      <w:bookmarkStart w:colFirst="0" w:colLast="0" w:name="_qkdgnjk8uuth" w:id="40"/>
      <w:bookmarkEnd w:id="40"/>
      <w:r w:rsidDel="00000000" w:rsidR="00000000" w:rsidRPr="00000000">
        <w:rPr>
          <w:rtl w:val="0"/>
        </w:rPr>
        <w:t xml:space="preserve">サイバー攻撃に対する防御 詳細なデフォルト緩和策 </w:t>
      </w:r>
    </w:p>
    <w:p w:rsidR="00000000" w:rsidDel="00000000" w:rsidP="00000000" w:rsidRDefault="00000000" w:rsidRPr="00000000" w14:paraId="00000383">
      <w:pPr>
        <w:spacing w:after="182" w:lineRule="auto"/>
        <w:rPr/>
      </w:pPr>
      <w:r w:rsidDel="00000000" w:rsidR="00000000" w:rsidRPr="00000000">
        <w:rPr>
          <w:rtl w:val="0"/>
        </w:rPr>
        <w:t xml:space="preserve">Ⅳ部では、最低限検討すべきデフォルト緩和策を発展させ、OS、アプリケーションへの詳細な技術的緩和策を解説します。</w:t>
      </w:r>
    </w:p>
    <w:p w:rsidR="00000000" w:rsidDel="00000000" w:rsidP="00000000" w:rsidRDefault="00000000" w:rsidRPr="00000000" w14:paraId="00000384">
      <w:pPr>
        <w:spacing w:after="182" w:lineRule="auto"/>
        <w:rPr/>
      </w:pPr>
      <w:r w:rsidDel="00000000" w:rsidR="00000000" w:rsidRPr="00000000">
        <w:rPr>
          <w:rtl w:val="0"/>
        </w:rPr>
        <w:t xml:space="preserve">6章では、OWASP ASVS 4.0.1 による詳細なコーディング基準の概要を解説しています。</w:t>
      </w:r>
    </w:p>
    <w:p w:rsidR="00000000" w:rsidDel="00000000" w:rsidP="00000000" w:rsidRDefault="00000000" w:rsidRPr="00000000" w14:paraId="00000385">
      <w:pPr>
        <w:spacing w:after="182" w:lineRule="auto"/>
        <w:rPr/>
      </w:pPr>
      <w:r w:rsidDel="00000000" w:rsidR="00000000" w:rsidRPr="00000000">
        <w:rPr>
          <w:rtl w:val="0"/>
        </w:rPr>
        <w:t xml:space="preserve">7章では、Group Policy を有効に活用するための、事前準備を解説しています。</w:t>
      </w:r>
    </w:p>
    <w:p w:rsidR="00000000" w:rsidDel="00000000" w:rsidP="00000000" w:rsidRDefault="00000000" w:rsidRPr="00000000" w14:paraId="00000386">
      <w:pPr>
        <w:spacing w:after="182" w:lineRule="auto"/>
        <w:rPr/>
      </w:pPr>
      <w:r w:rsidDel="00000000" w:rsidR="00000000" w:rsidRPr="00000000">
        <w:rPr>
          <w:rtl w:val="0"/>
        </w:rPr>
        <w:t xml:space="preserve">8章から12章は Windows Group Policy を有効に利用するための事前準備について解説しています。</w:t>
      </w:r>
    </w:p>
    <w:p w:rsidR="00000000" w:rsidDel="00000000" w:rsidP="00000000" w:rsidRDefault="00000000" w:rsidRPr="00000000" w14:paraId="00000387">
      <w:pPr>
        <w:spacing w:after="182" w:lineRule="auto"/>
        <w:rPr/>
      </w:pPr>
      <w:r w:rsidDel="00000000" w:rsidR="00000000" w:rsidRPr="00000000">
        <w:rPr>
          <w:rtl w:val="0"/>
        </w:rPr>
        <w:t xml:space="preserve">13章と14章はWindows端末とドメインコントローラーのGroup Policyについて解説しています。</w:t>
      </w:r>
    </w:p>
    <w:p w:rsidR="00000000" w:rsidDel="00000000" w:rsidP="00000000" w:rsidRDefault="00000000" w:rsidRPr="00000000" w14:paraId="00000388">
      <w:pPr>
        <w:spacing w:after="0" w:line="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89">
      <w:pPr>
        <w:pStyle w:val="Heading2"/>
        <w:numPr>
          <w:ilvl w:val="0"/>
          <w:numId w:val="27"/>
        </w:numPr>
        <w:spacing w:after="182" w:before="365" w:lineRule="auto"/>
        <w:ind w:left="420" w:hanging="420"/>
        <w:rPr/>
      </w:pPr>
      <w:bookmarkStart w:colFirst="0" w:colLast="0" w:name="_pjcq97au1kfz" w:id="41"/>
      <w:bookmarkEnd w:id="41"/>
      <w:r w:rsidDel="00000000" w:rsidR="00000000" w:rsidRPr="00000000">
        <w:rPr>
          <w:rtl w:val="0"/>
        </w:rPr>
        <w:t xml:space="preserve">セキュアコーディング</w:t>
      </w:r>
    </w:p>
    <w:p w:rsidR="00000000" w:rsidDel="00000000" w:rsidP="00000000" w:rsidRDefault="00000000" w:rsidRPr="00000000" w14:paraId="0000038A">
      <w:pPr>
        <w:spacing w:after="182" w:lineRule="auto"/>
        <w:rPr/>
      </w:pPr>
      <w:r w:rsidDel="00000000" w:rsidR="00000000" w:rsidRPr="00000000">
        <w:rPr>
          <w:rtl w:val="0"/>
        </w:rPr>
        <w:t xml:space="preserve">本章では、アプリケーションソフト開発で、自ら脆弱性を作りこまないための安全なプログラム開発の根底となるセキュアコーディングについて解説します。</w:t>
      </w:r>
    </w:p>
    <w:p w:rsidR="00000000" w:rsidDel="00000000" w:rsidP="00000000" w:rsidRDefault="00000000" w:rsidRPr="00000000" w14:paraId="0000038B">
      <w:pPr>
        <w:pStyle w:val="Heading3"/>
        <w:numPr>
          <w:ilvl w:val="1"/>
          <w:numId w:val="27"/>
        </w:numPr>
        <w:spacing w:before="365" w:lineRule="auto"/>
        <w:ind w:left="840" w:hanging="840"/>
        <w:rPr/>
      </w:pPr>
      <w:bookmarkStart w:colFirst="0" w:colLast="0" w:name="_uduo7lqxtnmx" w:id="42"/>
      <w:bookmarkEnd w:id="42"/>
      <w:r w:rsidDel="00000000" w:rsidR="00000000" w:rsidRPr="00000000">
        <w:rPr>
          <w:rtl w:val="0"/>
        </w:rPr>
        <w:t xml:space="preserve">セキュアコーディング </w:t>
      </w:r>
    </w:p>
    <w:p w:rsidR="00000000" w:rsidDel="00000000" w:rsidP="00000000" w:rsidRDefault="00000000" w:rsidRPr="00000000" w14:paraId="0000038C">
      <w:pPr>
        <w:spacing w:after="182" w:lineRule="auto"/>
        <w:rPr/>
      </w:pPr>
      <w:r w:rsidDel="00000000" w:rsidR="00000000" w:rsidRPr="00000000">
        <w:rPr>
          <w:rtl w:val="0"/>
        </w:rPr>
        <w:t xml:space="preserve">セキュアコーディングは、外部からの侵入や、情報の漏洩、悪意あるサイトへの誘導などを防ぐために必要なプログラムの記述規約です。多くの開発言語は、インジェクション攻撃やクロスサイトスクリプティングなどを防ぐ手法を実装していますが、システム開発での要件定義、開発標準、コーディング規約で要求され、かつ、プログラミングレビュー、単体テスト、結合テスト、運用テストで実際にセキュリティが保たれているかをテストする必要があります。</w:t>
      </w:r>
    </w:p>
    <w:p w:rsidR="00000000" w:rsidDel="00000000" w:rsidP="00000000" w:rsidRDefault="00000000" w:rsidRPr="00000000" w14:paraId="0000038D">
      <w:pPr>
        <w:spacing w:after="182" w:lineRule="auto"/>
        <w:rPr/>
      </w:pPr>
      <w:r w:rsidDel="00000000" w:rsidR="00000000" w:rsidRPr="00000000">
        <w:rPr>
          <w:rtl w:val="0"/>
        </w:rPr>
        <w:t xml:space="preserve">一方で、脅威の洗い出しと実装対策や、実施すべきテスト項目を網羅的に洗い出すことは、大変難しいといわざるを得ません。そこで、本ガイドラインでは、ソフトウェアの脆弱性を識別するための国際標準であるCommon Weakness Enumeration をベースとして、具体的な対策要求を取りまとめたOpen Web Application Security Project（国際ウェブセキュリティ標準機構）の Application Security Verification Standard 4.0.1 JAをセキュアコーディング仕様として採用しました。</w:t>
      </w:r>
    </w:p>
    <w:p w:rsidR="00000000" w:rsidDel="00000000" w:rsidP="00000000" w:rsidRDefault="00000000" w:rsidRPr="00000000" w14:paraId="0000038E">
      <w:pPr>
        <w:pStyle w:val="Heading3"/>
        <w:numPr>
          <w:ilvl w:val="1"/>
          <w:numId w:val="27"/>
        </w:numPr>
        <w:spacing w:before="365" w:lineRule="auto"/>
        <w:ind w:left="840" w:hanging="840"/>
        <w:rPr/>
      </w:pPr>
      <w:bookmarkStart w:colFirst="0" w:colLast="0" w:name="_4saeiqtfv7ss" w:id="43"/>
      <w:bookmarkEnd w:id="43"/>
      <w:r w:rsidDel="00000000" w:rsidR="00000000" w:rsidRPr="00000000">
        <w:rPr>
          <w:rtl w:val="0"/>
        </w:rPr>
        <w:t xml:space="preserve">OWASP Application Security Verification Standard 4.0.1 JA</w:t>
      </w:r>
    </w:p>
    <w:p w:rsidR="00000000" w:rsidDel="00000000" w:rsidP="00000000" w:rsidRDefault="00000000" w:rsidRPr="00000000" w14:paraId="0000038F">
      <w:pPr>
        <w:spacing w:after="182" w:lineRule="auto"/>
        <w:rPr/>
      </w:pPr>
      <w:r w:rsidDel="00000000" w:rsidR="00000000" w:rsidRPr="00000000">
        <w:rPr>
          <w:rtl w:val="0"/>
        </w:rPr>
        <w:t xml:space="preserve">OWASP Application Security Verification Standard 4.0.1 JAは、Software ISACが本年8月に邦訳し、OWASP ASVSのGitHubに収録されたもので、以下のサイトからそれぞれPDF形式で入手が可能です。本書では、巻末のAppendixに収録しています。</w:t>
      </w:r>
    </w:p>
    <w:p w:rsidR="00000000" w:rsidDel="00000000" w:rsidP="00000000" w:rsidRDefault="00000000" w:rsidRPr="00000000" w14:paraId="00000390">
      <w:pPr>
        <w:spacing w:after="182" w:lineRule="auto"/>
        <w:rPr/>
      </w:pPr>
      <w:r w:rsidDel="00000000" w:rsidR="00000000" w:rsidRPr="00000000">
        <w:rPr>
          <w:rtl w:val="0"/>
        </w:rPr>
        <w:t xml:space="preserve">(OWASP GitHub)</w:t>
        <w:br w:type="textWrapping"/>
      </w:r>
      <w:hyperlink r:id="rId31">
        <w:r w:rsidDel="00000000" w:rsidR="00000000" w:rsidRPr="00000000">
          <w:rPr>
            <w:color w:val="0000ff"/>
            <w:u w:val="single"/>
            <w:rtl w:val="0"/>
          </w:rPr>
          <w:t xml:space="preserve">https://github.com/OWASP/ASVS/blob/master/4.0/OWASP-Application-Security-Verification-Standard-4.0-ja.pdf</w:t>
        </w:r>
      </w:hyperlink>
      <w:r w:rsidDel="00000000" w:rsidR="00000000" w:rsidRPr="00000000">
        <w:rPr>
          <w:rtl w:val="0"/>
        </w:rPr>
        <w:t xml:space="preserve">  </w:t>
      </w:r>
    </w:p>
    <w:p w:rsidR="00000000" w:rsidDel="00000000" w:rsidP="00000000" w:rsidRDefault="00000000" w:rsidRPr="00000000" w14:paraId="00000391">
      <w:pPr>
        <w:spacing w:after="182" w:lineRule="auto"/>
        <w:rPr/>
      </w:pPr>
      <w:r w:rsidDel="00000000" w:rsidR="00000000" w:rsidRPr="00000000">
        <w:rPr>
          <w:rtl w:val="0"/>
        </w:rPr>
        <w:t xml:space="preserve">(一般社団法人ソフトウェア協会/Software ISAC)</w:t>
        <w:br w:type="textWrapping"/>
      </w:r>
      <w:hyperlink r:id="rId32">
        <w:r w:rsidDel="00000000" w:rsidR="00000000" w:rsidRPr="00000000">
          <w:rPr>
            <w:color w:val="0000ff"/>
            <w:u w:val="single"/>
            <w:rtl w:val="0"/>
          </w:rPr>
          <w:t xml:space="preserve">https://www.saj.or.jp/documents/NEWS/pr/20200903_OWASP_ASVS4.0-ja.pdf</w:t>
        </w:r>
      </w:hyperlink>
      <w:r w:rsidDel="00000000" w:rsidR="00000000" w:rsidRPr="00000000">
        <w:rPr>
          <w:rtl w:val="0"/>
        </w:rPr>
        <w:t xml:space="preserve"> </w:t>
      </w:r>
    </w:p>
    <w:p w:rsidR="00000000" w:rsidDel="00000000" w:rsidP="00000000" w:rsidRDefault="00000000" w:rsidRPr="00000000" w14:paraId="00000392">
      <w:pPr>
        <w:spacing w:after="182" w:lineRule="auto"/>
        <w:rPr/>
      </w:pPr>
      <w:r w:rsidDel="00000000" w:rsidR="00000000" w:rsidRPr="00000000">
        <w:rPr>
          <w:rtl w:val="0"/>
        </w:rPr>
        <w:t xml:space="preserve">全体の構成は以下の通りで、前文の解説とV1:アーキテクチャからV14:API および Web サービスの検証要件、付録で構成されており、14チャプターに渡って、アプリケーション作成におけるセキュリティ要件を網羅しています。全体を通してWebアプリケーションを対象としていますが、Webアプリケーション以外のシステムでも十分に利活用が可能であり、かつ、CWEや米国国立標準技術研究所の電子認証ガイドライン NIST SP800-63-3 に準拠していることから、脅威分析と網羅性、一貫性が確保されたセキュアコーディング規約として位置づけることが出来ます。</w:t>
      </w:r>
    </w:p>
    <w:p w:rsidR="00000000" w:rsidDel="00000000" w:rsidP="00000000" w:rsidRDefault="00000000" w:rsidRPr="00000000" w14:paraId="00000393">
      <w:pPr>
        <w:pStyle w:val="Heading3"/>
        <w:numPr>
          <w:ilvl w:val="1"/>
          <w:numId w:val="27"/>
        </w:numPr>
        <w:spacing w:before="365" w:lineRule="auto"/>
        <w:ind w:left="840" w:hanging="840"/>
        <w:rPr/>
      </w:pPr>
      <w:bookmarkStart w:colFirst="0" w:colLast="0" w:name="_44wy6crx1oxp" w:id="44"/>
      <w:bookmarkEnd w:id="44"/>
      <w:r w:rsidDel="00000000" w:rsidR="00000000" w:rsidRPr="00000000">
        <w:rPr>
          <w:rtl w:val="0"/>
        </w:rPr>
        <w:t xml:space="preserve">ASVS 4.0.1 の構成</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0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ASVS 4.0.1は以下のように構成されています。</w:t>
      </w:r>
    </w:p>
    <w:p w:rsidR="00000000" w:rsidDel="00000000" w:rsidP="00000000" w:rsidRDefault="00000000" w:rsidRPr="00000000" w14:paraId="0000039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ヘッダ、口絵、序文、ASVS の使い方、監査と認定</w:t>
      </w:r>
    </w:p>
    <w:p w:rsidR="00000000" w:rsidDel="00000000" w:rsidP="00000000" w:rsidRDefault="00000000" w:rsidRPr="00000000" w14:paraId="0000039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V1: アーキテクチャ、設計、脅威モデリング要件</w:t>
      </w:r>
    </w:p>
    <w:p w:rsidR="00000000" w:rsidDel="00000000" w:rsidP="00000000" w:rsidRDefault="00000000" w:rsidRPr="00000000" w14:paraId="0000039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V2: 認証の検証要件</w:t>
      </w:r>
    </w:p>
    <w:p w:rsidR="00000000" w:rsidDel="00000000" w:rsidP="00000000" w:rsidRDefault="00000000" w:rsidRPr="00000000" w14:paraId="0000039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V3: セッション管理の検証要件</w:t>
      </w:r>
    </w:p>
    <w:p w:rsidR="00000000" w:rsidDel="00000000" w:rsidP="00000000" w:rsidRDefault="00000000" w:rsidRPr="00000000" w14:paraId="0000039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V4: アクセス制御の検証要件</w:t>
      </w:r>
    </w:p>
    <w:p w:rsidR="00000000" w:rsidDel="00000000" w:rsidP="00000000" w:rsidRDefault="00000000" w:rsidRPr="00000000" w14:paraId="0000039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V5: バリデーション、サニタイズ、エンコーディングの検証要件</w:t>
      </w:r>
    </w:p>
    <w:p w:rsidR="00000000" w:rsidDel="00000000" w:rsidP="00000000" w:rsidRDefault="00000000" w:rsidRPr="00000000" w14:paraId="0000039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V6: 保存時における暗号化の検証要件</w:t>
      </w:r>
    </w:p>
    <w:p w:rsidR="00000000" w:rsidDel="00000000" w:rsidP="00000000" w:rsidRDefault="00000000" w:rsidRPr="00000000" w14:paraId="0000039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V7: エラー処理およびログ記録の検証要件</w:t>
      </w:r>
    </w:p>
    <w:p w:rsidR="00000000" w:rsidDel="00000000" w:rsidP="00000000" w:rsidRDefault="00000000" w:rsidRPr="00000000" w14:paraId="0000039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V8: データ保護の検証要件</w:t>
      </w:r>
    </w:p>
    <w:p w:rsidR="00000000" w:rsidDel="00000000" w:rsidP="00000000" w:rsidRDefault="00000000" w:rsidRPr="00000000" w14:paraId="0000039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V9: 通信の検証要件</w:t>
      </w:r>
    </w:p>
    <w:p w:rsidR="00000000" w:rsidDel="00000000" w:rsidP="00000000" w:rsidRDefault="00000000" w:rsidRPr="00000000" w14:paraId="0000039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V10: 悪意あるコードの検証要件</w:t>
      </w:r>
    </w:p>
    <w:p w:rsidR="00000000" w:rsidDel="00000000" w:rsidP="00000000" w:rsidRDefault="00000000" w:rsidRPr="00000000" w14:paraId="000003A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V11: ビジネスロジックの検証要件</w:t>
      </w:r>
    </w:p>
    <w:p w:rsidR="00000000" w:rsidDel="00000000" w:rsidP="00000000" w:rsidRDefault="00000000" w:rsidRPr="00000000" w14:paraId="000003A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V12: ファイルおよびリソースの検証要件</w:t>
      </w:r>
    </w:p>
    <w:p w:rsidR="00000000" w:rsidDel="00000000" w:rsidP="00000000" w:rsidRDefault="00000000" w:rsidRPr="00000000" w14:paraId="000003A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V13: API および Web サービスの検証要件</w:t>
      </w:r>
    </w:p>
    <w:p w:rsidR="00000000" w:rsidDel="00000000" w:rsidP="00000000" w:rsidRDefault="00000000" w:rsidRPr="00000000" w14:paraId="000003A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V14: 構成の検証要件</w:t>
      </w:r>
    </w:p>
    <w:p w:rsidR="00000000" w:rsidDel="00000000" w:rsidP="00000000" w:rsidRDefault="00000000" w:rsidRPr="00000000" w14:paraId="000003A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付録 A: 用語集</w:t>
      </w:r>
    </w:p>
    <w:p w:rsidR="00000000" w:rsidDel="00000000" w:rsidP="00000000" w:rsidRDefault="00000000" w:rsidRPr="00000000" w14:paraId="000003A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付録 B: 参考情報</w:t>
      </w:r>
    </w:p>
    <w:p w:rsidR="00000000" w:rsidDel="00000000" w:rsidP="00000000" w:rsidRDefault="00000000" w:rsidRPr="00000000" w14:paraId="000003A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付録 C: Internet of Things の検証要件</w:t>
      </w:r>
    </w:p>
    <w:p w:rsidR="00000000" w:rsidDel="00000000" w:rsidP="00000000" w:rsidRDefault="00000000" w:rsidRPr="00000000" w14:paraId="000003A7">
      <w:pPr>
        <w:pStyle w:val="Heading3"/>
        <w:numPr>
          <w:ilvl w:val="1"/>
          <w:numId w:val="27"/>
        </w:numPr>
        <w:spacing w:before="365" w:lineRule="auto"/>
        <w:ind w:left="840" w:hanging="840"/>
        <w:rPr/>
      </w:pPr>
      <w:bookmarkStart w:colFirst="0" w:colLast="0" w:name="_t7usla56ocfj" w:id="45"/>
      <w:bookmarkEnd w:id="45"/>
      <w:r w:rsidDel="00000000" w:rsidR="00000000" w:rsidRPr="00000000">
        <w:rPr>
          <w:rtl w:val="0"/>
        </w:rPr>
        <w:t xml:space="preserve">ASVSと契約</w:t>
      </w:r>
    </w:p>
    <w:p w:rsidR="00000000" w:rsidDel="00000000" w:rsidP="00000000" w:rsidRDefault="00000000" w:rsidRPr="00000000" w14:paraId="000003A8">
      <w:pPr>
        <w:spacing w:after="182" w:lineRule="auto"/>
        <w:rPr/>
      </w:pPr>
      <w:r w:rsidDel="00000000" w:rsidR="00000000" w:rsidRPr="00000000">
        <w:rPr>
          <w:rtl w:val="0"/>
        </w:rPr>
        <w:t xml:space="preserve">実際の利用に当たっては、ASVSの使い方を参照し、各チャプターの項目が、作成するシステムに当てはまるかを検討し、該当する項目については、具体的な実装方法をユーザーとベンダーが合意し、文書化することが望まれます。また、ソフトウェアサプライチェーンの中で実効性を担保するため、要件定義書、システム設計書、コーディング規約等を契約の内容として定め、ベンダーの協力会社等もその対象とすることが重要です。</w:t>
      </w:r>
    </w:p>
    <w:p w:rsidR="00000000" w:rsidDel="00000000" w:rsidP="00000000" w:rsidRDefault="00000000" w:rsidRPr="00000000" w14:paraId="000003A9">
      <w:pPr>
        <w:pStyle w:val="Heading3"/>
        <w:numPr>
          <w:ilvl w:val="1"/>
          <w:numId w:val="27"/>
        </w:numPr>
        <w:spacing w:before="365" w:lineRule="auto"/>
        <w:ind w:left="840" w:hanging="840"/>
        <w:rPr/>
      </w:pPr>
      <w:bookmarkStart w:colFirst="0" w:colLast="0" w:name="_ya0unev5pcoq" w:id="46"/>
      <w:bookmarkEnd w:id="46"/>
      <w:r w:rsidDel="00000000" w:rsidR="00000000" w:rsidRPr="00000000">
        <w:rPr>
          <w:rtl w:val="0"/>
        </w:rPr>
        <w:t xml:space="preserve">ASVSのテーラリング</w:t>
      </w:r>
    </w:p>
    <w:p w:rsidR="00000000" w:rsidDel="00000000" w:rsidP="00000000" w:rsidRDefault="00000000" w:rsidRPr="00000000" w14:paraId="000003AA">
      <w:pPr>
        <w:spacing w:after="182" w:lineRule="auto"/>
        <w:rPr/>
      </w:pPr>
      <w:r w:rsidDel="00000000" w:rsidR="00000000" w:rsidRPr="00000000">
        <w:rPr>
          <w:rtl w:val="0"/>
        </w:rPr>
        <w:t xml:space="preserve">ASVSはNIST SP800-63に準拠していますが、一方でSP800-63 と全く同じとはいえません。例えば、パスワードの最低文字数は12文字であり､SP800-63 が規程した8文字とは異なり、厳しい設定値を推奨しています。また、パスワードハッシュの手法についても、SP800-63とは異なる見解をのべていますが、いずれも、SP800-63を最低限の基準とみなし、よりリスクを受容しない方向で規程していると考えられます。</w:t>
      </w:r>
    </w:p>
    <w:p w:rsidR="00000000" w:rsidDel="00000000" w:rsidP="00000000" w:rsidRDefault="00000000" w:rsidRPr="00000000" w14:paraId="000003AB">
      <w:pPr>
        <w:spacing w:after="182" w:lineRule="auto"/>
        <w:rPr/>
      </w:pPr>
      <w:r w:rsidDel="00000000" w:rsidR="00000000" w:rsidRPr="00000000">
        <w:rPr>
          <w:rtl w:val="0"/>
        </w:rPr>
        <w:t xml:space="preserve">従って、仕様策定の際は、初めにASVSの規程値で標準仕様を検討し、ユーザービリティやシステム特性を加味した上で、SP800-63の基準でもリスク受容できると判断された場合は、テーラリングの理由を文書化し、ダウングレードすることをお勧めします。</w:t>
      </w:r>
    </w:p>
    <w:p w:rsidR="00000000" w:rsidDel="00000000" w:rsidP="00000000" w:rsidRDefault="00000000" w:rsidRPr="00000000" w14:paraId="000003AC">
      <w:pPr>
        <w:spacing w:after="0"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D">
      <w:pPr>
        <w:pStyle w:val="Heading2"/>
        <w:numPr>
          <w:ilvl w:val="0"/>
          <w:numId w:val="27"/>
        </w:numPr>
        <w:spacing w:after="182" w:before="365" w:lineRule="auto"/>
        <w:ind w:left="420" w:hanging="420"/>
        <w:rPr/>
      </w:pPr>
      <w:bookmarkStart w:colFirst="0" w:colLast="0" w:name="_5hm5u0osspv8" w:id="47"/>
      <w:bookmarkEnd w:id="47"/>
      <w:r w:rsidDel="00000000" w:rsidR="00000000" w:rsidRPr="00000000">
        <w:rPr>
          <w:rtl w:val="0"/>
        </w:rPr>
        <w:t xml:space="preserve">詳細設定対策に必要な措置 </w:t>
      </w:r>
    </w:p>
    <w:p w:rsidR="00000000" w:rsidDel="00000000" w:rsidP="00000000" w:rsidRDefault="00000000" w:rsidRPr="00000000" w14:paraId="000003AE">
      <w:pPr>
        <w:spacing w:after="182" w:lineRule="auto"/>
        <w:rPr/>
      </w:pPr>
      <w:r w:rsidDel="00000000" w:rsidR="00000000" w:rsidRPr="00000000">
        <w:rPr>
          <w:rtl w:val="0"/>
        </w:rPr>
        <w:t xml:space="preserve">セキュリティ対策は、OS、プロトコル、アプリケーションの設定によって、緩和策が有効であったり、場合によっては無効となっているケースが存在します。そのため、すべての設定対策が効果を発揮するための基本的な措置が必要です。</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特に、MITRE に基づく詳細設定対策を実施する際は、本項の設定を実施することを強く推奨します。</w:t>
      </w:r>
    </w:p>
    <w:tbl>
      <w:tblPr>
        <w:tblStyle w:val="Table6"/>
        <w:tblW w:w="9736.0" w:type="dxa"/>
        <w:jc w:val="left"/>
        <w:tblLayout w:type="fixed"/>
        <w:tblLook w:val="0400"/>
      </w:tblPr>
      <w:tblGrid>
        <w:gridCol w:w="846"/>
        <w:gridCol w:w="4650"/>
        <w:gridCol w:w="4240"/>
        <w:tblGridChange w:id="0">
          <w:tblGrid>
            <w:gridCol w:w="846"/>
            <w:gridCol w:w="4650"/>
            <w:gridCol w:w="424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44546a" w:val="clea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項番</w:t>
            </w:r>
          </w:p>
        </w:tc>
        <w:tc>
          <w:tcPr>
            <w:tcBorders>
              <w:top w:color="000000" w:space="0" w:sz="4" w:val="single"/>
              <w:left w:color="000000" w:space="0" w:sz="4" w:val="single"/>
              <w:bottom w:color="000000" w:space="0" w:sz="4" w:val="single"/>
              <w:right w:color="000000" w:space="0" w:sz="4" w:val="single"/>
            </w:tcBorders>
            <w:shd w:fill="44546a" w:val="clear"/>
            <w:vAlign w:val="cente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項目</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内容</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4.4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の 管理者の設定</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管理者の厳格かつ限定的運用</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4.5</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プロトコル設定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脆弱なプロトコルの排除</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4.6</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管理インターフェースの保護</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管理用端末の分離運用</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4.7</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ログとレジストリの保護</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ログの改ざんの排除、レジストリの権限管理</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4.8</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電子認証について</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電子認証、特にパスワードに関する推奨事項</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4.9</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Group Policyの再読み込み</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Group Policyの改ざん防止</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4.10</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レベル1セキュリティ構成（Windows 10）</w:t>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Group Policyの推奨設定値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4.11</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Server 2016 Domain Controller</w:t>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3CB">
      <w:pPr>
        <w:pStyle w:val="Heading3"/>
        <w:numPr>
          <w:ilvl w:val="1"/>
          <w:numId w:val="27"/>
        </w:numPr>
        <w:spacing w:before="365" w:lineRule="auto"/>
        <w:ind w:left="840" w:hanging="840"/>
        <w:rPr/>
      </w:pPr>
      <w:bookmarkStart w:colFirst="0" w:colLast="0" w:name="_pzsojbvls2bz" w:id="48"/>
      <w:bookmarkEnd w:id="48"/>
      <w:r w:rsidDel="00000000" w:rsidR="00000000" w:rsidRPr="00000000">
        <w:rPr>
          <w:rtl w:val="0"/>
        </w:rPr>
        <w:t xml:space="preserve">Windows の 管理者の設定</w:t>
      </w:r>
    </w:p>
    <w:p w:rsidR="00000000" w:rsidDel="00000000" w:rsidP="00000000" w:rsidRDefault="00000000" w:rsidRPr="00000000" w14:paraId="000003CC">
      <w:pPr>
        <w:pStyle w:val="Heading4"/>
        <w:numPr>
          <w:ilvl w:val="2"/>
          <w:numId w:val="27"/>
        </w:numPr>
        <w:ind w:left="851" w:hanging="851"/>
        <w:rPr/>
      </w:pPr>
      <w:r w:rsidDel="00000000" w:rsidR="00000000" w:rsidRPr="00000000">
        <w:rPr>
          <w:rtl w:val="0"/>
        </w:rPr>
        <w:t xml:space="preserve">Windows Administrator の厳格かつ限定的運用の重要性 </w:t>
      </w:r>
    </w:p>
    <w:p w:rsidR="00000000" w:rsidDel="00000000" w:rsidP="00000000" w:rsidRDefault="00000000" w:rsidRPr="00000000" w14:paraId="000003CD">
      <w:pPr>
        <w:spacing w:after="182" w:lineRule="auto"/>
        <w:rPr/>
      </w:pPr>
      <w:r w:rsidDel="00000000" w:rsidR="00000000" w:rsidRPr="00000000">
        <w:rPr>
          <w:rtl w:val="0"/>
        </w:rPr>
        <w:t xml:space="preserve">Windows に組み込まれている特権管理者である Administrator はすべての管理権限を有しています。従って、Administrator 権限で Windows にログオンしている際に、攻撃者や悪意あるプログラムに侵害されると、管理者特権で、永続化、防御の回避（アンチウイルスソフトの停止等）、資格情報の窃取、水平展開が可能となり、情報漏洩、ログの改ざん、サービス停止などの被害を受け、他の端末、サーバーへの拡散を招きます。</w:t>
      </w:r>
    </w:p>
    <w:p w:rsidR="00000000" w:rsidDel="00000000" w:rsidP="00000000" w:rsidRDefault="00000000" w:rsidRPr="00000000" w14:paraId="000003CE">
      <w:pPr>
        <w:spacing w:after="182" w:lineRule="auto"/>
        <w:rPr/>
      </w:pPr>
      <w:r w:rsidDel="00000000" w:rsidR="00000000" w:rsidRPr="00000000">
        <w:rPr>
          <w:rtl w:val="0"/>
        </w:rPr>
        <w:t xml:space="preserve">このため、安易な Administrator の運用は避けるべきであり、極めて限定的に使用される必要があります。 反対に、Administrator の厳格かつ限定的な運用は、標的型攻撃を始めとする様々な攻撃を緩和する最も有効な措置であり、あらゆるセキュリティ対策の一丁目一番地といえます。</w:t>
      </w:r>
    </w:p>
    <w:p w:rsidR="00000000" w:rsidDel="00000000" w:rsidP="00000000" w:rsidRDefault="00000000" w:rsidRPr="00000000" w14:paraId="000003CF">
      <w:pPr>
        <w:spacing w:after="182" w:lineRule="auto"/>
        <w:rPr/>
      </w:pPr>
      <w:r w:rsidDel="00000000" w:rsidR="00000000" w:rsidRPr="00000000">
        <w:rPr>
          <w:rtl w:val="0"/>
        </w:rPr>
        <w:t xml:space="preserve">本項では、Active Directory ドメイン環境における Administrator の特性を解説し、Administrator への攻撃と防御方法を述べます。</w:t>
      </w:r>
    </w:p>
    <w:p w:rsidR="00000000" w:rsidDel="00000000" w:rsidP="00000000" w:rsidRDefault="00000000" w:rsidRPr="00000000" w14:paraId="000003D0">
      <w:pPr>
        <w:pStyle w:val="Heading4"/>
        <w:numPr>
          <w:ilvl w:val="2"/>
          <w:numId w:val="27"/>
        </w:numPr>
        <w:ind w:left="851" w:hanging="851"/>
        <w:rPr/>
      </w:pPr>
      <w:r w:rsidDel="00000000" w:rsidR="00000000" w:rsidRPr="00000000">
        <w:rPr>
          <w:rtl w:val="0"/>
        </w:rPr>
        <w:t xml:space="preserve">Windows Administrator の特徴 </w:t>
      </w:r>
    </w:p>
    <w:p w:rsidR="00000000" w:rsidDel="00000000" w:rsidP="00000000" w:rsidRDefault="00000000" w:rsidRPr="00000000" w14:paraId="000003D1">
      <w:pPr>
        <w:spacing w:after="182" w:lineRule="auto"/>
        <w:rPr/>
      </w:pPr>
      <w:r w:rsidDel="00000000" w:rsidR="00000000" w:rsidRPr="00000000">
        <w:rPr>
          <w:rtl w:val="0"/>
        </w:rPr>
        <w:t xml:space="preserve">Windowsには ビルトイン Administrator とビルトイン Administrators があります。それぞれの特徴を述べます。</w:t>
      </w:r>
    </w:p>
    <w:p w:rsidR="00000000" w:rsidDel="00000000" w:rsidP="00000000" w:rsidRDefault="00000000" w:rsidRPr="00000000" w14:paraId="000003D2">
      <w:pPr>
        <w:pStyle w:val="Heading5"/>
        <w:numPr>
          <w:ilvl w:val="3"/>
          <w:numId w:val="29"/>
        </w:numPr>
        <w:spacing w:before="182" w:lineRule="auto"/>
        <w:ind w:left="1000" w:hanging="1000"/>
        <w:rPr/>
      </w:pPr>
      <w:r w:rsidDel="00000000" w:rsidR="00000000" w:rsidRPr="00000000">
        <w:rPr>
          <w:rtl w:val="0"/>
        </w:rPr>
        <w:t xml:space="preserve">ビルトイン Administrator の特徴</w:t>
      </w:r>
    </w:p>
    <w:p w:rsidR="00000000" w:rsidDel="00000000" w:rsidP="00000000" w:rsidRDefault="00000000" w:rsidRPr="00000000" w14:paraId="000003D3">
      <w:pPr>
        <w:spacing w:after="182" w:lineRule="auto"/>
        <w:rPr/>
      </w:pPr>
      <w:r w:rsidDel="00000000" w:rsidR="00000000" w:rsidRPr="00000000">
        <w:rPr>
          <w:rtl w:val="0"/>
        </w:rPr>
        <w:t xml:space="preserve">ローカル管理者、ローカルAdministrator などと表現されることがありますが、ここでは、ビルトイン Administrator といいます。ビルトイン Administratorは以下の特徴を有します。</w:t>
      </w:r>
    </w:p>
    <w:p w:rsidR="00000000" w:rsidDel="00000000" w:rsidP="00000000" w:rsidRDefault="00000000" w:rsidRPr="00000000" w14:paraId="000003D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82" w:before="0" w:line="320" w:lineRule="auto"/>
        <w:ind w:left="1259"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ビルトイン Administrator 以外のユーザーは、Windows に変更を加える場合は、以下のようなユーザーアカウント制御（UAC）が表示されますが、ビルトイン Administrator は UAC の表示がなく完全な管理者権限が実行でき、リモート接続の際も UAC が適用されません。</w:t>
      </w:r>
      <w:r w:rsidDel="00000000" w:rsidR="00000000" w:rsidRPr="00000000">
        <w:drawing>
          <wp:anchor allowOverlap="1" behindDoc="0" distB="0" distT="0" distL="114300" distR="114300" hidden="0" layoutInCell="1" locked="0" relativeHeight="0" simplePos="0">
            <wp:simplePos x="0" y="0"/>
            <wp:positionH relativeFrom="column">
              <wp:posOffset>714375</wp:posOffset>
            </wp:positionH>
            <wp:positionV relativeFrom="paragraph">
              <wp:posOffset>685800</wp:posOffset>
            </wp:positionV>
            <wp:extent cx="3705225" cy="3848100"/>
            <wp:effectExtent b="0" l="0" r="0" t="0"/>
            <wp:wrapTopAndBottom distB="0" distT="0"/>
            <wp:docPr descr="グラフィカル ユーザー インターフェイス, アプリケーション&#10;&#10;自動的に生成された説明" id="8" name="image14.jpg"/>
            <a:graphic>
              <a:graphicData uri="http://schemas.openxmlformats.org/drawingml/2006/picture">
                <pic:pic>
                  <pic:nvPicPr>
                    <pic:cNvPr descr="グラフィカル ユーザー インターフェイス, アプリケーション&#10;&#10;自動的に生成された説明" id="0" name="image14.jpg"/>
                    <pic:cNvPicPr preferRelativeResize="0"/>
                  </pic:nvPicPr>
                  <pic:blipFill>
                    <a:blip r:embed="rId33"/>
                    <a:srcRect b="0" l="0" r="0" t="0"/>
                    <a:stretch>
                      <a:fillRect/>
                    </a:stretch>
                  </pic:blipFill>
                  <pic:spPr>
                    <a:xfrm>
                      <a:off x="0" y="0"/>
                      <a:ext cx="3705225" cy="3848100"/>
                    </a:xfrm>
                    <a:prstGeom prst="rect"/>
                    <a:ln/>
                  </pic:spPr>
                </pic:pic>
              </a:graphicData>
            </a:graphic>
          </wp:anchor>
        </w:drawing>
      </w:r>
    </w:p>
    <w:p w:rsidR="00000000" w:rsidDel="00000000" w:rsidP="00000000" w:rsidRDefault="00000000" w:rsidRPr="00000000" w14:paraId="000003D5">
      <w:pPr>
        <w:spacing w:after="182" w:lineRule="auto"/>
        <w:rPr/>
      </w:pPr>
      <w:r w:rsidDel="00000000" w:rsidR="00000000" w:rsidRPr="00000000">
        <w:rPr>
          <w:rtl w:val="0"/>
        </w:rPr>
        <w:t xml:space="preserve"> </w:t>
        <w:tab/>
        <w:t xml:space="preserve">    図 ユーザーアカウント制御</w:t>
      </w:r>
    </w:p>
    <w:p w:rsidR="00000000" w:rsidDel="00000000" w:rsidP="00000000" w:rsidRDefault="00000000" w:rsidRPr="00000000" w14:paraId="000003D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82" w:before="0" w:line="320" w:lineRule="auto"/>
        <w:ind w:left="1259"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アカウントロックアウト、アカウントの有効期限、ログオン時間が適用されません。</w:t>
      </w:r>
    </w:p>
    <w:p w:rsidR="00000000" w:rsidDel="00000000" w:rsidP="00000000" w:rsidRDefault="00000000" w:rsidRPr="00000000" w14:paraId="000003D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82" w:before="0" w:line="320" w:lineRule="auto"/>
        <w:ind w:left="1259"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ビルトイン Administrators から削除できません。</w:t>
      </w:r>
    </w:p>
    <w:p w:rsidR="00000000" w:rsidDel="00000000" w:rsidP="00000000" w:rsidRDefault="00000000" w:rsidRPr="00000000" w14:paraId="000003D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82" w:before="0" w:line="320" w:lineRule="auto"/>
        <w:ind w:left="1259"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 10 はビルトイン Administrator は Default で無効となっており、Install の際の最初のユーザーがビルトイン Administrators に所属します。</w:t>
      </w:r>
    </w:p>
    <w:p w:rsidR="00000000" w:rsidDel="00000000" w:rsidP="00000000" w:rsidRDefault="00000000" w:rsidRPr="00000000" w14:paraId="000003D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82" w:before="0" w:line="320" w:lineRule="auto"/>
        <w:ind w:left="1259"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Administrator の ID はグループポリシーで変更が可能です。</w:t>
      </w:r>
    </w:p>
    <w:p w:rsidR="00000000" w:rsidDel="00000000" w:rsidP="00000000" w:rsidRDefault="00000000" w:rsidRPr="00000000" w14:paraId="000003D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82" w:before="0" w:line="320" w:lineRule="auto"/>
        <w:ind w:left="1259"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 Server では Default で有効となっています。</w:t>
      </w:r>
    </w:p>
    <w:p w:rsidR="00000000" w:rsidDel="00000000" w:rsidP="00000000" w:rsidRDefault="00000000" w:rsidRPr="00000000" w14:paraId="000003D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82" w:before="0" w:line="320" w:lineRule="auto"/>
        <w:ind w:left="1259"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ドメインコントローラーの場合は、ビルトイン Administrator は存在せず、代わりにドメイン Administrator がビルトイン Administrator として機能します。</w:t>
      </w:r>
    </w:p>
    <w:p w:rsidR="00000000" w:rsidDel="00000000" w:rsidP="00000000" w:rsidRDefault="00000000" w:rsidRPr="00000000" w14:paraId="000003DC">
      <w:pPr>
        <w:pStyle w:val="Heading5"/>
        <w:numPr>
          <w:ilvl w:val="3"/>
          <w:numId w:val="29"/>
        </w:numPr>
        <w:spacing w:before="182" w:lineRule="auto"/>
        <w:ind w:left="1000" w:hanging="1000"/>
        <w:rPr/>
      </w:pPr>
      <w:r w:rsidDel="00000000" w:rsidR="00000000" w:rsidRPr="00000000">
        <w:rPr>
          <w:rtl w:val="0"/>
        </w:rPr>
        <w:t xml:space="preserve">ビルトイン Administrators の特徴</w:t>
      </w:r>
    </w:p>
    <w:p w:rsidR="00000000" w:rsidDel="00000000" w:rsidP="00000000" w:rsidRDefault="00000000" w:rsidRPr="00000000" w14:paraId="000003D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82"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ローカルグループ Administrators 、もしくは Administrators に所属するユーザーを指します。</w:t>
      </w:r>
    </w:p>
    <w:p w:rsidR="00000000" w:rsidDel="00000000" w:rsidP="00000000" w:rsidRDefault="00000000" w:rsidRPr="00000000" w14:paraId="000003D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82"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UAC が適用されます。</w:t>
      </w:r>
    </w:p>
    <w:p w:rsidR="00000000" w:rsidDel="00000000" w:rsidP="00000000" w:rsidRDefault="00000000" w:rsidRPr="00000000" w14:paraId="000003D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82"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アカウントロックアウト、アカウントの有効期限、パスワードの有効期限、ログオン時間が適用されます。</w:t>
      </w:r>
    </w:p>
    <w:p w:rsidR="00000000" w:rsidDel="00000000" w:rsidP="00000000" w:rsidRDefault="00000000" w:rsidRPr="00000000" w14:paraId="000003E0">
      <w:pPr>
        <w:pStyle w:val="Heading4"/>
        <w:numPr>
          <w:ilvl w:val="2"/>
          <w:numId w:val="27"/>
        </w:numPr>
        <w:ind w:left="851" w:hanging="851"/>
        <w:rPr/>
      </w:pPr>
      <w:r w:rsidDel="00000000" w:rsidR="00000000" w:rsidRPr="00000000">
        <w:rPr>
          <w:rtl w:val="0"/>
        </w:rPr>
        <w:t xml:space="preserve">Windows Administrator への攻撃と緩和策 </w:t>
      </w:r>
    </w:p>
    <w:p w:rsidR="00000000" w:rsidDel="00000000" w:rsidP="00000000" w:rsidRDefault="00000000" w:rsidRPr="00000000" w14:paraId="000003E1">
      <w:pPr>
        <w:pStyle w:val="Heading5"/>
        <w:numPr>
          <w:ilvl w:val="3"/>
          <w:numId w:val="29"/>
        </w:numPr>
        <w:spacing w:before="182" w:lineRule="auto"/>
        <w:ind w:left="1000" w:hanging="1000"/>
        <w:rPr/>
      </w:pPr>
      <w:r w:rsidDel="00000000" w:rsidR="00000000" w:rsidRPr="00000000">
        <w:rPr>
          <w:rtl w:val="0"/>
        </w:rPr>
        <w:t xml:space="preserve">ビルトイン Administrator へのブルートフォース攻撃（総当たり攻撃） </w:t>
      </w:r>
    </w:p>
    <w:p w:rsidR="00000000" w:rsidDel="00000000" w:rsidP="00000000" w:rsidRDefault="00000000" w:rsidRPr="00000000" w14:paraId="000003E2">
      <w:pPr>
        <w:spacing w:after="182" w:lineRule="auto"/>
        <w:rPr/>
      </w:pPr>
      <w:r w:rsidDel="00000000" w:rsidR="00000000" w:rsidRPr="00000000">
        <w:rPr>
          <w:rtl w:val="0"/>
        </w:rPr>
        <w:t xml:space="preserve">ビルトイン Administrator はアカウントロックアウト設定ができないため、ブルートフォース攻撃が可能です。リモートデスクトップ接続 (RDP)、PowerShell (PsSession)、PSEXECなどのリモート接続で実行されます。また、クラウド上の Public IPを持つ仮想マシンに対する RDP でのブルートフォース攻撃は頻繁に実施されることが知られています。</w:t>
      </w:r>
    </w:p>
    <w:p w:rsidR="00000000" w:rsidDel="00000000" w:rsidP="00000000" w:rsidRDefault="00000000" w:rsidRPr="00000000" w14:paraId="000003E3">
      <w:pPr>
        <w:spacing w:after="182" w:lineRule="auto"/>
        <w:rPr/>
      </w:pPr>
      <w:r w:rsidDel="00000000" w:rsidR="00000000" w:rsidRPr="00000000">
        <w:rPr>
          <w:rtl w:val="0"/>
        </w:rPr>
        <w:t xml:space="preserve">ビルトイン Administrator 以外のコマンドラインによるリモート接続は、通常、UACが適用されるため、マルウェアによる接続を緩和することができますが、ビルトイン Administrator は UAC が適用されないため危険です。</w:t>
      </w:r>
    </w:p>
    <w:p w:rsidR="00000000" w:rsidDel="00000000" w:rsidP="00000000" w:rsidRDefault="00000000" w:rsidRPr="00000000" w14:paraId="000003E4">
      <w:pPr>
        <w:spacing w:after="182" w:lineRule="auto"/>
        <w:rPr/>
      </w:pPr>
      <w:r w:rsidDel="00000000" w:rsidR="00000000" w:rsidRPr="00000000">
        <w:rPr>
          <w:rtl w:val="0"/>
        </w:rPr>
        <w:t xml:space="preserve">また、NTLM ハッシュが窃取された場合、オフラインで解析するという手法が知られています。この場合、8桁複雑なパスワードでも、2.5時間で解析可能だとの報告</w:t>
      </w:r>
      <w:r w:rsidDel="00000000" w:rsidR="00000000" w:rsidRPr="00000000">
        <w:rPr>
          <w:vertAlign w:val="superscript"/>
        </w:rPr>
        <w:footnoteReference w:customMarkFollows="0" w:id="7"/>
      </w:r>
      <w:r w:rsidDel="00000000" w:rsidR="00000000" w:rsidRPr="00000000">
        <w:rPr>
          <w:rtl w:val="0"/>
        </w:rPr>
        <w:t xml:space="preserve"> があります。</w:t>
      </w:r>
    </w:p>
    <w:p w:rsidR="00000000" w:rsidDel="00000000" w:rsidP="00000000" w:rsidRDefault="00000000" w:rsidRPr="00000000" w14:paraId="000003E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暫定的な緩和策 </w:t>
      </w:r>
    </w:p>
    <w:p w:rsidR="00000000" w:rsidDel="00000000" w:rsidP="00000000" w:rsidRDefault="00000000" w:rsidRPr="00000000" w14:paraId="000003E6">
      <w:pPr>
        <w:spacing w:after="182" w:lineRule="auto"/>
        <w:rPr/>
      </w:pPr>
      <w:r w:rsidDel="00000000" w:rsidR="00000000" w:rsidRPr="00000000">
        <w:rPr>
          <w:rtl w:val="0"/>
        </w:rPr>
        <w:t xml:space="preserve">以下の緩和策を設定する前に、ID として Administrator を使用したタスクスケジューラやバッチジョブへの影響を事前に調査してください。</w:t>
      </w:r>
    </w:p>
    <w:p w:rsidR="00000000" w:rsidDel="00000000" w:rsidP="00000000" w:rsidRDefault="00000000" w:rsidRPr="00000000" w14:paraId="000003E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グループポリシーでビルトイン Administrator の ID を変更し、攻撃者から推測困難な ID に変更します。</w:t>
        <w:br w:type="textWrapping"/>
        <w:t xml:space="preserve">[コンピューターの構成]&gt;[Windows の設定]&gt;[セキュリティの設定]&gt;[ローカル ポリシー]&gt;[セキュリティ オプション]&gt;[アカウント:Administrator アカウント名の変更] で 新たなIDを設定します。</w:t>
        <w:br w:type="textWrapping"/>
        <w:t xml:space="preserve">新たな ID に組織名や組織の略称を含めることは避けるべきです。また、xxxAdmin、xxxSu などの推測容易な文字列も含めることは避けるべきです。</w:t>
      </w:r>
    </w:p>
    <w:p w:rsidR="00000000" w:rsidDel="00000000" w:rsidP="00000000" w:rsidRDefault="00000000" w:rsidRPr="00000000" w14:paraId="000003E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IDを変更したビルトイン Administrator のパスワードを少なくとも14桁以上にして、セキュリティログを定期点検しブルートフォース攻撃を検出するようにしてください。また、オフライン攻撃に備えて20桁を超える長いパスフレーズへの移行を検討します。</w:t>
        <w:br w:type="textWrapping"/>
        <w:t xml:space="preserve">パスフレーズの例:「Hayabusa2 ha Chikyuu ni# Kikanchuu Desu」(スペースを含み39桁)</w:t>
      </w:r>
    </w:p>
    <w:p w:rsidR="00000000" w:rsidDel="00000000" w:rsidP="00000000" w:rsidRDefault="00000000" w:rsidRPr="00000000" w14:paraId="000003E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ポリシーでビルトイン Administrator に対しても UAC の適用を行うよう設定します。</w:t>
        <w:br w:type="textWrapping"/>
        <w:t xml:space="preserve">参考文書: Your Pa$$word doesn't matter</w:t>
        <w:br w:type="textWrapping"/>
        <w:t xml:space="preserve">https://techcommunity.microsoft.com/t5/azure-active-directory-identity/your-pa-word-doesn-t-matter/ba-p/731984</w:t>
      </w:r>
    </w:p>
    <w:p w:rsidR="00000000" w:rsidDel="00000000" w:rsidP="00000000" w:rsidRDefault="00000000" w:rsidRPr="00000000" w14:paraId="000003E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根本的な緩和策 </w:t>
      </w:r>
    </w:p>
    <w:p w:rsidR="00000000" w:rsidDel="00000000" w:rsidP="00000000" w:rsidRDefault="00000000" w:rsidRPr="00000000" w14:paraId="000003E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多要素認証の導入</w:t>
        <w:br w:type="textWrapping"/>
        <w:t xml:space="preserve">多要素認証の導入を検討してください。多要素認証は攻撃者のコストが高くなるため、被害を大幅に軽減することができます。調査によると、多要素認証を使用するアカウントの侵害率は0.1%未満</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8"/>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といわれています。</w:t>
        <w:br w:type="textWrapping"/>
        <w:t xml:space="preserve">Active Directory の場合、多要素認証としては、Windows Hello for Business（所有＋記憶/所有＋生体）、MS-CA やサードパーティーCA による PKI （所有＋記憶）、Windows Helloの導入などが考えられます。</w:t>
      </w:r>
    </w:p>
    <w:p w:rsidR="00000000" w:rsidDel="00000000" w:rsidP="00000000" w:rsidRDefault="00000000" w:rsidRPr="00000000" w14:paraId="000003E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ビルトイン Administrator の無効化</w:t>
        <w:br w:type="textWrapping"/>
        <w:t xml:space="preserve">グループポリシーで端末のビルトイン Administrator を無効化します。（Windows 10では既定で無効化されており、最初にログオンしたユーザーがビルトイン Administrators のメンバーになっています)</w:t>
      </w:r>
    </w:p>
    <w:p w:rsidR="00000000" w:rsidDel="00000000" w:rsidP="00000000" w:rsidRDefault="00000000" w:rsidRPr="00000000" w14:paraId="000003ED">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グループポリシーエディターで以下のポリシーを開きます。</w:t>
        <w:br w:type="textWrapping"/>
        <w:t xml:space="preserve">[コンピューター構成]&gt;[ポリシー]&gt;[Windows の設定]&gt;[セキュリティの設定]&gt;[ローカルポリシー]&gt;[セキュリティオプション]&gt;[アカウント:Administrator アカウントの状態] を [無効] にします。</w:t>
      </w:r>
    </w:p>
    <w:p w:rsidR="00000000" w:rsidDel="00000000" w:rsidP="00000000" w:rsidRDefault="00000000" w:rsidRPr="00000000" w14:paraId="000003EE">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ポリシーの規程値</w:t>
      </w:r>
    </w:p>
    <w:tbl>
      <w:tblPr>
        <w:tblStyle w:val="Table7"/>
        <w:tblW w:w="4670.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3670"/>
        <w:gridCol w:w="1000"/>
        <w:tblGridChange w:id="0">
          <w:tblGrid>
            <w:gridCol w:w="3670"/>
            <w:gridCol w:w="1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サーバーの種類または GPO</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既定値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既定のドメインポリシー</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未定義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既定のドメインコントローラーポリシー</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未定義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スタンドアロンサーバーの既定の設定</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DC の有効な既定の設定</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メンバーサーバーの有効な既定の設定</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クライアントコンピューターの有効な既定の設定</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r>
    </w:tbl>
    <w:p w:rsidR="00000000" w:rsidDel="00000000" w:rsidP="00000000" w:rsidRDefault="00000000" w:rsidRPr="00000000" w14:paraId="000003FD">
      <w:pPr>
        <w:pStyle w:val="Heading5"/>
        <w:numPr>
          <w:ilvl w:val="3"/>
          <w:numId w:val="29"/>
        </w:numPr>
        <w:spacing w:before="182" w:lineRule="auto"/>
        <w:ind w:left="1000" w:hanging="1000"/>
        <w:rPr/>
      </w:pPr>
      <w:r w:rsidDel="00000000" w:rsidR="00000000" w:rsidRPr="00000000">
        <w:rPr>
          <w:rtl w:val="0"/>
        </w:rPr>
        <w:t xml:space="preserve">ビルトイン Administrator を使った水平展開 </w:t>
      </w:r>
    </w:p>
    <w:p w:rsidR="00000000" w:rsidDel="00000000" w:rsidP="00000000" w:rsidRDefault="00000000" w:rsidRPr="00000000" w14:paraId="000003FE">
      <w:pPr>
        <w:spacing w:after="182" w:lineRule="auto"/>
        <w:rPr/>
      </w:pPr>
      <w:r w:rsidDel="00000000" w:rsidR="00000000" w:rsidRPr="00000000">
        <w:rPr>
          <w:rtl w:val="0"/>
        </w:rPr>
        <w:t xml:space="preserve">組織で端末やサーバーを初期設定する際に、ローカル Administrator の ID、パスワードを共通にすることがあります。これは、セッティングやサポートの管理負担を軽減するためですが、この慣習を狙い、水平展開を図る攻撃が知られています。共通 ID と共通パスワードが摂取できれば、他の端末、サーバーへのリモートアクセスが可能となります。</w:t>
      </w:r>
    </w:p>
    <w:p w:rsidR="00000000" w:rsidDel="00000000" w:rsidP="00000000" w:rsidRDefault="00000000" w:rsidRPr="00000000" w14:paraId="000003F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緩和策 </w:t>
      </w:r>
    </w:p>
    <w:p w:rsidR="00000000" w:rsidDel="00000000" w:rsidP="00000000" w:rsidRDefault="00000000" w:rsidRPr="00000000" w14:paraId="0000040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ローカル Administrator のパスワードを一台ずつ、すべてユニークにします。リモートでこの作業を一括して展開できるツール LAPS (Local Administrator Password Solution) が、Microsoft から無償で提供されています。</w:t>
        <w:br w:type="textWrapping"/>
        <w:t xml:space="preserve">ローカル管理者パスワードソリューション（LAPS）導入ガイド（日本語版）</w:t>
        <w:br w:type="textWrapping"/>
      </w:r>
      <w:hyperlink r:id="rId34">
        <w:r w:rsidDel="00000000" w:rsidR="00000000" w:rsidRPr="00000000">
          <w:rPr>
            <w:rFonts w:ascii="Meiryo" w:cs="Meiryo" w:eastAsia="Meiryo" w:hAnsi="Meiryo"/>
            <w:b w:val="0"/>
            <w:bCs w:val="0"/>
            <w:i w:val="0"/>
            <w:iCs w:val="0"/>
            <w:smallCaps w:val="0"/>
            <w:strike w:val="0"/>
            <w:color w:val="0000ff"/>
            <w:sz w:val="20"/>
            <w:szCs w:val="20"/>
            <w:u w:val="single"/>
            <w:shd w:fill="auto" w:val="clear"/>
            <w:vertAlign w:val="baseline"/>
            <w:rtl w:val="0"/>
          </w:rPr>
          <w:t xml:space="preserve">https://msrc-blog.microsoft.com/2020/08/26/20200827_laps/</w:t>
        </w:r>
      </w:hyperlink>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その上で、ポリシーで [Apply UAC restrictions to local accounts on network logons] を有効にします。これによって、ローカルアカウントにネットワーク経由でログオンする際にUACが適用されます。</w:t>
        <w:br w:type="textWrapping"/>
        <w:t xml:space="preserve">[コンピューターの構成]&gt;[ポリシー]&gt;[管理用テンプレート]&gt;[MS Security Guide]&gt; [Apply UAC restrictions to local accounts on network logons]</w:t>
        <w:br w:type="textWrapping"/>
        <w:t xml:space="preserve">参考 ユーザー アカウント制御、Windows Vista でリモートの制限の説明: </w:t>
        <w:br w:type="textWrapping"/>
        <w:t xml:space="preserve">https://support.microsoft.com/ja-jp/help/951016. </w:t>
      </w:r>
    </w:p>
    <w:p w:rsidR="00000000" w:rsidDel="00000000" w:rsidP="00000000" w:rsidRDefault="00000000" w:rsidRPr="00000000" w14:paraId="0000040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ポリシーでビルトイン Administrator に対しても UAC の適用を行うよう設定します。</w:t>
        <w:br w:type="textWrapping"/>
        <w:t xml:space="preserve">|[コンピューターの構成]&gt;[Windows の設定]&gt;[セキュリティの設定]&gt;[ローカル ポリシー]&gt;[セキュリティ オプション]&gt;[ユーザー アカウント制御: ビルトイン Administrator アカウントのための管理者承認モード] でポリシーを [有効] にします。|</w:t>
      </w:r>
    </w:p>
    <w:p w:rsidR="00000000" w:rsidDel="00000000" w:rsidP="00000000" w:rsidRDefault="00000000" w:rsidRPr="00000000" w14:paraId="00000403">
      <w:pPr>
        <w:pStyle w:val="Heading5"/>
        <w:numPr>
          <w:ilvl w:val="3"/>
          <w:numId w:val="29"/>
        </w:numPr>
        <w:spacing w:before="182" w:lineRule="auto"/>
        <w:ind w:left="1000" w:hanging="1000"/>
        <w:rPr/>
      </w:pPr>
      <w:r w:rsidDel="00000000" w:rsidR="00000000" w:rsidRPr="00000000">
        <w:rPr>
          <w:rtl w:val="0"/>
        </w:rPr>
        <w:t xml:space="preserve">ドメインユーザーがビルトイン Administrators に所属している場合の攻撃 </w:t>
      </w:r>
    </w:p>
    <w:p w:rsidR="00000000" w:rsidDel="00000000" w:rsidP="00000000" w:rsidRDefault="00000000" w:rsidRPr="00000000" w14:paraId="00000404">
      <w:pPr>
        <w:spacing w:after="182" w:lineRule="auto"/>
        <w:rPr/>
      </w:pPr>
      <w:r w:rsidDel="00000000" w:rsidR="00000000" w:rsidRPr="00000000">
        <w:rPr>
          <w:rtl w:val="0"/>
        </w:rPr>
        <w:t xml:space="preserve">ドメインユーザーがビルトイン Administrators に所属している場合、マルウェアが侵入すると、マルウェアはビルトイン Administrators で許可される行動が可能になります。</w:t>
      </w:r>
    </w:p>
    <w:p w:rsidR="00000000" w:rsidDel="00000000" w:rsidP="00000000" w:rsidRDefault="00000000" w:rsidRPr="00000000" w14:paraId="0000040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実行可能な戦術 </w:t>
      </w:r>
    </w:p>
    <w:p w:rsidR="00000000" w:rsidDel="00000000" w:rsidP="00000000" w:rsidRDefault="00000000" w:rsidRPr="00000000" w14:paraId="00000406">
      <w:pPr>
        <w:spacing w:after="182" w:lineRule="auto"/>
        <w:rPr/>
      </w:pPr>
      <w:r w:rsidDel="00000000" w:rsidR="00000000" w:rsidRPr="00000000">
        <w:rPr>
          <w:rtl w:val="0"/>
        </w:rPr>
        <w:t xml:space="preserve">悪意あるプログラムの実行、永続化、防御回避、資格情報へのアクセス、情報の窃取、外部送信、ログ改ざん、破壊</w:t>
      </w:r>
    </w:p>
    <w:p w:rsidR="00000000" w:rsidDel="00000000" w:rsidP="00000000" w:rsidRDefault="00000000" w:rsidRPr="00000000" w14:paraId="0000040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緩和策 </w:t>
      </w:r>
    </w:p>
    <w:p w:rsidR="00000000" w:rsidDel="00000000" w:rsidP="00000000" w:rsidRDefault="00000000" w:rsidRPr="00000000" w14:paraId="00000408">
      <w:pPr>
        <w:spacing w:after="182" w:lineRule="auto"/>
        <w:rPr/>
      </w:pPr>
      <w:r w:rsidDel="00000000" w:rsidR="00000000" w:rsidRPr="00000000">
        <w:rPr>
          <w:rtl w:val="0"/>
        </w:rPr>
        <w:t xml:space="preserve">ドメインユーザーは標準ユーザーで運用し、ビルトイン Administrators にドメインユーザーを登録しないようにします。この措置で、アプリケーションのインストールやWindowsの設定変更のたびに UAC が起動し、管理者のID、パスワードが求められるようになり、マルウェアが外部からダウンロードした新たなマルウェアのインストールを防ぎます。</w:t>
      </w:r>
    </w:p>
    <w:p w:rsidR="00000000" w:rsidDel="00000000" w:rsidP="00000000" w:rsidRDefault="00000000" w:rsidRPr="00000000" w14:paraId="00000409">
      <w:pPr>
        <w:spacing w:after="182" w:lineRule="auto"/>
        <w:rPr/>
      </w:pPr>
      <w:r w:rsidDel="00000000" w:rsidR="00000000" w:rsidRPr="00000000">
        <w:rPr>
          <w:rtl w:val="0"/>
        </w:rPr>
        <w:t xml:space="preserve">業務上、アプリケーションのインストールや設定変更が必要な場合は、ビルトイン Administrators にドメインユーザー以外のユーザーを登録し、個別にユニークなパスフレーズを設定し、必要に応じて入力することで回避します。</w:t>
      </w:r>
    </w:p>
    <w:p w:rsidR="00000000" w:rsidDel="00000000" w:rsidP="00000000" w:rsidRDefault="00000000" w:rsidRPr="00000000" w14:paraId="0000040A">
      <w:pPr>
        <w:pStyle w:val="Heading5"/>
        <w:numPr>
          <w:ilvl w:val="3"/>
          <w:numId w:val="29"/>
        </w:numPr>
        <w:spacing w:before="182" w:lineRule="auto"/>
        <w:ind w:left="1000" w:hanging="1000"/>
        <w:rPr/>
      </w:pPr>
      <w:r w:rsidDel="00000000" w:rsidR="00000000" w:rsidRPr="00000000">
        <w:rPr>
          <w:rtl w:val="0"/>
        </w:rPr>
        <w:t xml:space="preserve">リスク受容する場合の注意点 </w:t>
      </w:r>
    </w:p>
    <w:p w:rsidR="00000000" w:rsidDel="00000000" w:rsidP="00000000" w:rsidRDefault="00000000" w:rsidRPr="00000000" w14:paraId="0000040B">
      <w:pPr>
        <w:spacing w:after="182" w:lineRule="auto"/>
        <w:rPr/>
      </w:pPr>
      <w:r w:rsidDel="00000000" w:rsidR="00000000" w:rsidRPr="00000000">
        <w:rPr>
          <w:rtl w:val="0"/>
        </w:rPr>
        <w:t xml:space="preserve">ユーザーの利便性や業務の遂行を優先し無条件にリスク受容を行った場合、予期せぬインシデント招く可能性が高まります。利用者とともに「正しくリスクを認識し、インシデント発生時の事業への影響を検討」した上でリスク受容を行います。</w:t>
      </w:r>
    </w:p>
    <w:p w:rsidR="00000000" w:rsidDel="00000000" w:rsidP="00000000" w:rsidRDefault="00000000" w:rsidRPr="00000000" w14:paraId="0000040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一般業務でのリスク受容は、まったく推奨できません。メールやWebの閲覧を行わない、インターネットに接続しない完全な閉域網であってもリスク受容は避けるべきです。</w:t>
      </w:r>
    </w:p>
    <w:p w:rsidR="00000000" w:rsidDel="00000000" w:rsidP="00000000" w:rsidRDefault="00000000" w:rsidRPr="00000000" w14:paraId="0000040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開発環境におけるDebugコマンド実行やヘルプデスク業務などでは、管理者権限が必要となることから緩和策の設定が困難な場合があります。</w:t>
        <w:br w:type="textWrapping"/>
        <w:t xml:space="preserve">このような場合は、対象の端末やシステムを限定し、仮想化、ネットワークセグメントの分離やフィルタリング、メールやWebの閲覧の禁止などの措置を講じた上で文書化し、一定のリスクを受容しつつ、検知に努めることを検討して下さい。また、以下の教育や緩和策は規程にし、実効性を担保してください。</w:t>
      </w:r>
    </w:p>
    <w:p w:rsidR="00000000" w:rsidDel="00000000" w:rsidP="00000000" w:rsidRDefault="00000000" w:rsidRPr="00000000" w14:paraId="0000040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利用者への教育 </w:t>
      </w:r>
    </w:p>
    <w:p w:rsidR="00000000" w:rsidDel="00000000" w:rsidP="00000000" w:rsidRDefault="00000000" w:rsidRPr="00000000" w14:paraId="0000040F">
      <w:pPr>
        <w:spacing w:after="182" w:lineRule="auto"/>
        <w:rPr/>
      </w:pPr>
      <w:r w:rsidDel="00000000" w:rsidR="00000000" w:rsidRPr="00000000">
        <w:rPr>
          <w:rtl w:val="0"/>
        </w:rPr>
        <w:t xml:space="preserve">Administrators にドメインユーザーが含まれる環境への脅威を利用者とともに認識します。</w:t>
      </w:r>
    </w:p>
    <w:p w:rsidR="00000000" w:rsidDel="00000000" w:rsidP="00000000" w:rsidRDefault="00000000" w:rsidRPr="00000000" w14:paraId="000004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82" w:before="0" w:line="320" w:lineRule="auto"/>
        <w:ind w:left="1259"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攻撃手法について理解する（攻撃ベクトルの研究を参照してください）</w:t>
      </w:r>
    </w:p>
    <w:p w:rsidR="00000000" w:rsidDel="00000000" w:rsidP="00000000" w:rsidRDefault="00000000" w:rsidRPr="00000000" w14:paraId="0000041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緩和策 </w:t>
      </w:r>
    </w:p>
    <w:p w:rsidR="00000000" w:rsidDel="00000000" w:rsidP="00000000" w:rsidRDefault="00000000" w:rsidRPr="00000000" w14:paraId="0000041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脆弱性修正プログラムの適用</w:t>
      </w:r>
    </w:p>
    <w:p w:rsidR="00000000" w:rsidDel="00000000" w:rsidP="00000000" w:rsidRDefault="00000000" w:rsidRPr="00000000" w14:paraId="0000041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アンチウイルスソフトの日次更新とクィックスキャン及び週次での完全スキャンの実施</w:t>
      </w:r>
    </w:p>
    <w:p w:rsidR="00000000" w:rsidDel="00000000" w:rsidP="00000000" w:rsidRDefault="00000000" w:rsidRPr="00000000" w14:paraId="0000041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リムーバブルメディアの運用制限、自動再生の禁止</w:t>
      </w:r>
    </w:p>
    <w:p w:rsidR="00000000" w:rsidDel="00000000" w:rsidP="00000000" w:rsidRDefault="00000000" w:rsidRPr="00000000" w14:paraId="0000041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電子メール、Webブラウザーの閲覧等の運用制限の検討（仮想マシン上で閲覧する、仮想マシンは異なるネットワークセグメントで接続する等）</w:t>
      </w:r>
    </w:p>
    <w:p w:rsidR="00000000" w:rsidDel="00000000" w:rsidP="00000000" w:rsidRDefault="00000000" w:rsidRPr="00000000" w14:paraId="0000041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インターネットへの接続制限の検討</w:t>
      </w:r>
    </w:p>
    <w:p w:rsidR="00000000" w:rsidDel="00000000" w:rsidP="00000000" w:rsidRDefault="00000000" w:rsidRPr="00000000" w14:paraId="0000041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侵入検知システム、Endpoint Detection and Response 等の導入の検討</w:t>
      </w:r>
    </w:p>
    <w:p w:rsidR="00000000" w:rsidDel="00000000" w:rsidP="00000000" w:rsidRDefault="00000000" w:rsidRPr="00000000" w14:paraId="00000418">
      <w:pPr>
        <w:spacing w:after="0" w:line="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19">
      <w:pPr>
        <w:pStyle w:val="Heading2"/>
        <w:numPr>
          <w:ilvl w:val="0"/>
          <w:numId w:val="27"/>
        </w:numPr>
        <w:spacing w:after="182" w:before="365" w:lineRule="auto"/>
        <w:ind w:left="420" w:hanging="420"/>
        <w:rPr/>
      </w:pPr>
      <w:bookmarkStart w:colFirst="0" w:colLast="0" w:name="_nlqbm81n67hq" w:id="49"/>
      <w:bookmarkEnd w:id="49"/>
      <w:r w:rsidDel="00000000" w:rsidR="00000000" w:rsidRPr="00000000">
        <w:rPr>
          <w:rtl w:val="0"/>
        </w:rPr>
        <w:t xml:space="preserve">プロトコル設定（Windows）</w:t>
      </w:r>
    </w:p>
    <w:p w:rsidR="00000000" w:rsidDel="00000000" w:rsidP="00000000" w:rsidRDefault="00000000" w:rsidRPr="00000000" w14:paraId="0000041A">
      <w:pPr>
        <w:pStyle w:val="Heading3"/>
        <w:numPr>
          <w:ilvl w:val="1"/>
          <w:numId w:val="27"/>
        </w:numPr>
        <w:spacing w:before="365" w:lineRule="auto"/>
        <w:ind w:left="840" w:hanging="840"/>
        <w:rPr/>
      </w:pPr>
      <w:bookmarkStart w:colFirst="0" w:colLast="0" w:name="_f245im5za4o0" w:id="50"/>
      <w:bookmarkEnd w:id="50"/>
      <w:r w:rsidDel="00000000" w:rsidR="00000000" w:rsidRPr="00000000">
        <w:rPr>
          <w:rtl w:val="0"/>
        </w:rPr>
        <w:t xml:space="preserve">Windows SMB </w:t>
      </w:r>
    </w:p>
    <w:p w:rsidR="00000000" w:rsidDel="00000000" w:rsidP="00000000" w:rsidRDefault="00000000" w:rsidRPr="00000000" w14:paraId="0000041B">
      <w:pPr>
        <w:spacing w:after="182" w:lineRule="auto"/>
        <w:rPr/>
      </w:pPr>
      <w:r w:rsidDel="00000000" w:rsidR="00000000" w:rsidRPr="00000000">
        <w:rPr>
          <w:rtl w:val="0"/>
        </w:rPr>
        <w:t xml:space="preserve">SMBv1はランサムウェアの攻撃を受ける脆弱性を持っています。このため、SMBv1を無効にする必要があります。 </w:t>
      </w:r>
    </w:p>
    <w:p w:rsidR="00000000" w:rsidDel="00000000" w:rsidP="00000000" w:rsidRDefault="00000000" w:rsidRPr="00000000" w14:paraId="0000041C">
      <w:pPr>
        <w:spacing w:after="182" w:lineRule="auto"/>
        <w:rPr/>
      </w:pPr>
      <w:r w:rsidDel="00000000" w:rsidR="00000000" w:rsidRPr="00000000">
        <w:rPr>
          <w:rtl w:val="0"/>
        </w:rPr>
        <w:t xml:space="preserve">なお、Linux ベースのNASやSambaをFile Serverとして使用する例は多数あるため、後述の Linux も参照し、SMBv1の存在に注意してください。</w:t>
      </w:r>
    </w:p>
    <w:p w:rsidR="00000000" w:rsidDel="00000000" w:rsidP="00000000" w:rsidRDefault="00000000" w:rsidRPr="00000000" w14:paraId="0000041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Microsoft Windows と Windows Server で SMBv1、SMBv2、SMBv3 を検出する方法と有効または無効にする方法： </w:t>
        <w:br w:type="textWrapping"/>
        <w:t xml:space="preserve">https://support.microsoft.com/ja-jp/help/2696547/detect-enable-disable-smbv1-smbv2-smbv3-in-windows-and-windows-server</w:t>
      </w:r>
    </w:p>
    <w:p w:rsidR="00000000" w:rsidDel="00000000" w:rsidP="00000000" w:rsidRDefault="00000000" w:rsidRPr="00000000" w14:paraId="0000041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警告</w:t>
        <w:br w:type="textWrapping"/>
        <w:t xml:space="preserve">SMBv2 または SMBv3 は無効にしないことをお勧めします。 接続不良等の切り分けを行う場合でも、あくまでも "一時的な" トラブルシューティング手段として、SMBv2 または SMBv3 を無効にしてください。 SMBv2 または SMBv3 を無効なままにしないでください。</w:t>
      </w:r>
    </w:p>
    <w:p w:rsidR="00000000" w:rsidDel="00000000" w:rsidP="00000000" w:rsidRDefault="00000000" w:rsidRPr="00000000" w14:paraId="0000041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SMBの各バージョンと、対応しているWindows OS </w:t>
        <w:br w:type="textWrapping"/>
        <w:t xml:space="preserve">SMBのバージョン</w:t>
        <w:tab/>
        <w:t xml:space="preserve">対応しているWindows OS</w:t>
      </w:r>
    </w:p>
    <w:tbl>
      <w:tblPr>
        <w:tblStyle w:val="Table8"/>
        <w:tblW w:w="9346.0" w:type="dxa"/>
        <w:jc w:val="left"/>
        <w:tblLayout w:type="fixed"/>
        <w:tblLook w:val="0400"/>
      </w:tblPr>
      <w:tblGrid>
        <w:gridCol w:w="2420"/>
        <w:gridCol w:w="6926"/>
        <w:tblGridChange w:id="0">
          <w:tblGrid>
            <w:gridCol w:w="2420"/>
            <w:gridCol w:w="6926"/>
          </w:tblGrid>
        </w:tblGridChange>
      </w:tblGrid>
      <w:tr>
        <w:trPr>
          <w:cantSplit w:val="0"/>
          <w:trHeight w:val="390" w:hRule="atLeast"/>
          <w:tblHeader w:val="0"/>
        </w:trPr>
        <w:tc>
          <w:tcPr>
            <w:tcBorders>
              <w:top w:color="000080" w:space="0" w:sz="8" w:val="single"/>
              <w:left w:color="000080" w:space="0" w:sz="8" w:val="single"/>
              <w:bottom w:color="000080" w:space="0" w:sz="8" w:val="single"/>
              <w:right w:color="000080" w:space="0" w:sz="8" w:val="single"/>
            </w:tcBorders>
            <w:shd w:fill="44546a" w:val="clear"/>
            <w:vAlign w:val="cente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SMBのバージョン</w:t>
            </w:r>
          </w:p>
        </w:tc>
        <w:tc>
          <w:tcPr>
            <w:tcBorders>
              <w:top w:color="000080" w:space="0" w:sz="8" w:val="single"/>
              <w:left w:color="000000" w:space="0" w:sz="0" w:val="nil"/>
              <w:bottom w:color="000080" w:space="0" w:sz="8" w:val="single"/>
              <w:right w:color="000080" w:space="0" w:sz="8" w:val="single"/>
            </w:tcBorders>
            <w:shd w:fill="44546a" w:val="clear"/>
            <w:vAlign w:val="cente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対応しているWindows OS</w:t>
            </w:r>
          </w:p>
        </w:tc>
      </w:tr>
      <w:tr>
        <w:trPr>
          <w:cantSplit w:val="0"/>
          <w:trHeight w:val="765" w:hRule="atLeast"/>
          <w:tblHeader w:val="0"/>
        </w:trPr>
        <w:tc>
          <w:tcPr>
            <w:tcBorders>
              <w:top w:color="000000" w:space="0" w:sz="0" w:val="nil"/>
              <w:left w:color="000080" w:space="0" w:sz="8" w:val="single"/>
              <w:bottom w:color="000080" w:space="0" w:sz="8" w:val="single"/>
              <w:right w:color="000080" w:space="0" w:sz="8" w:val="single"/>
            </w:tcBorders>
            <w:shd w:fill="auto" w:val="clear"/>
            <w:vAlign w:val="cente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SMB 1.0（SMBv1）</w:t>
            </w:r>
          </w:p>
        </w:tc>
        <w:tc>
          <w:tcPr>
            <w:tcBorders>
              <w:top w:color="000000" w:space="0" w:sz="0" w:val="nil"/>
              <w:left w:color="000000" w:space="0" w:sz="0" w:val="nil"/>
              <w:bottom w:color="000080" w:space="0" w:sz="8" w:val="single"/>
              <w:right w:color="000080" w:space="0" w:sz="8" w:val="single"/>
            </w:tcBorders>
            <w:shd w:fill="auto" w:val="clear"/>
            <w:vAlign w:val="cente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2000／XP／Vista／7／8／8.1／10、Windows 2000 Server／Windows Server 2003／2003 R2／2008／2008 R2／2012／2012 R2／2016</w:t>
            </w:r>
          </w:p>
        </w:tc>
      </w:tr>
      <w:tr>
        <w:trPr>
          <w:cantSplit w:val="0"/>
          <w:trHeight w:val="390" w:hRule="atLeast"/>
          <w:tblHeader w:val="0"/>
        </w:trPr>
        <w:tc>
          <w:tcPr>
            <w:tcBorders>
              <w:top w:color="000000" w:space="0" w:sz="0" w:val="nil"/>
              <w:left w:color="000080" w:space="0" w:sz="8" w:val="single"/>
              <w:bottom w:color="000080" w:space="0" w:sz="8" w:val="single"/>
              <w:right w:color="000080" w:space="0" w:sz="8" w:val="single"/>
            </w:tcBorders>
            <w:shd w:fill="auto" w:val="clear"/>
            <w:vAlign w:val="cente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SMB 2.0</w:t>
            </w:r>
          </w:p>
        </w:tc>
        <w:tc>
          <w:tcPr>
            <w:tcBorders>
              <w:top w:color="000000" w:space="0" w:sz="0" w:val="nil"/>
              <w:left w:color="000000" w:space="0" w:sz="0" w:val="nil"/>
              <w:bottom w:color="000080" w:space="0" w:sz="8" w:val="single"/>
              <w:right w:color="000080" w:space="0" w:sz="8" w:val="single"/>
            </w:tcBorders>
            <w:shd w:fill="auto" w:val="clear"/>
            <w:vAlign w:val="cente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Vista／7／8／8.1／10、Windows Server 2008／2008 R2／2012／2012 R2／2016</w:t>
            </w:r>
          </w:p>
        </w:tc>
      </w:tr>
      <w:tr>
        <w:trPr>
          <w:cantSplit w:val="0"/>
          <w:trHeight w:val="390" w:hRule="atLeast"/>
          <w:tblHeader w:val="0"/>
        </w:trPr>
        <w:tc>
          <w:tcPr>
            <w:tcBorders>
              <w:top w:color="000000" w:space="0" w:sz="0" w:val="nil"/>
              <w:left w:color="000080" w:space="0" w:sz="8" w:val="single"/>
              <w:bottom w:color="000080" w:space="0" w:sz="8" w:val="single"/>
              <w:right w:color="000080" w:space="0" w:sz="8" w:val="single"/>
            </w:tcBorders>
            <w:shd w:fill="auto" w:val="clear"/>
            <w:vAlign w:val="center"/>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SMB 2.1</w:t>
            </w:r>
          </w:p>
        </w:tc>
        <w:tc>
          <w:tcPr>
            <w:tcBorders>
              <w:top w:color="000000" w:space="0" w:sz="0" w:val="nil"/>
              <w:left w:color="000000" w:space="0" w:sz="0" w:val="nil"/>
              <w:bottom w:color="000080" w:space="0" w:sz="8" w:val="single"/>
              <w:right w:color="000080" w:space="0" w:sz="8" w:val="single"/>
            </w:tcBorders>
            <w:shd w:fill="auto" w:val="clear"/>
            <w:vAlign w:val="center"/>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7／8／8.1／10、Windows Server 2008 R2／2012／2012 R2／2016</w:t>
            </w:r>
          </w:p>
        </w:tc>
      </w:tr>
      <w:tr>
        <w:trPr>
          <w:cantSplit w:val="0"/>
          <w:trHeight w:val="390" w:hRule="atLeast"/>
          <w:tblHeader w:val="0"/>
        </w:trPr>
        <w:tc>
          <w:tcPr>
            <w:tcBorders>
              <w:top w:color="000000" w:space="0" w:sz="0" w:val="nil"/>
              <w:left w:color="000080" w:space="0" w:sz="8" w:val="single"/>
              <w:bottom w:color="000080" w:space="0" w:sz="8" w:val="single"/>
              <w:right w:color="000080" w:space="0" w:sz="8" w:val="single"/>
            </w:tcBorders>
            <w:shd w:fill="auto" w:val="clear"/>
            <w:vAlign w:val="center"/>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SMB 3.0</w:t>
            </w:r>
          </w:p>
        </w:tc>
        <w:tc>
          <w:tcPr>
            <w:tcBorders>
              <w:top w:color="000000" w:space="0" w:sz="0" w:val="nil"/>
              <w:left w:color="000000" w:space="0" w:sz="0" w:val="nil"/>
              <w:bottom w:color="000080" w:space="0" w:sz="8" w:val="single"/>
              <w:right w:color="000080" w:space="0" w:sz="8" w:val="single"/>
            </w:tcBorders>
            <w:shd w:fill="auto" w:val="clear"/>
            <w:vAlign w:val="center"/>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8／8.1／10、Windows Server 2012／2012 R2／2016</w:t>
            </w:r>
          </w:p>
        </w:tc>
      </w:tr>
      <w:tr>
        <w:trPr>
          <w:cantSplit w:val="0"/>
          <w:trHeight w:val="390" w:hRule="atLeast"/>
          <w:tblHeader w:val="0"/>
        </w:trPr>
        <w:tc>
          <w:tcPr>
            <w:tcBorders>
              <w:top w:color="000000" w:space="0" w:sz="0" w:val="nil"/>
              <w:left w:color="000080" w:space="0" w:sz="8" w:val="single"/>
              <w:bottom w:color="000080" w:space="0" w:sz="8" w:val="single"/>
              <w:right w:color="000080" w:space="0" w:sz="8" w:val="single"/>
            </w:tcBorders>
            <w:shd w:fill="auto" w:val="clear"/>
            <w:vAlign w:val="center"/>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SMB 3.02</w:t>
            </w:r>
          </w:p>
        </w:tc>
        <w:tc>
          <w:tcPr>
            <w:tcBorders>
              <w:top w:color="000000" w:space="0" w:sz="0" w:val="nil"/>
              <w:left w:color="000000" w:space="0" w:sz="0" w:val="nil"/>
              <w:bottom w:color="000080" w:space="0" w:sz="8" w:val="single"/>
              <w:right w:color="000080" w:space="0" w:sz="8" w:val="single"/>
            </w:tcBorders>
            <w:shd w:fill="auto" w:val="clear"/>
            <w:vAlign w:val="center"/>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8.1／10、Windows Server 2012 R2／2016</w:t>
            </w:r>
          </w:p>
        </w:tc>
      </w:tr>
      <w:tr>
        <w:trPr>
          <w:cantSplit w:val="0"/>
          <w:trHeight w:val="390" w:hRule="atLeast"/>
          <w:tblHeader w:val="0"/>
        </w:trPr>
        <w:tc>
          <w:tcPr>
            <w:tcBorders>
              <w:top w:color="000000" w:space="0" w:sz="0" w:val="nil"/>
              <w:left w:color="000080" w:space="0" w:sz="8" w:val="single"/>
              <w:bottom w:color="000080" w:space="0" w:sz="8" w:val="single"/>
              <w:right w:color="000080" w:space="0" w:sz="8" w:val="single"/>
            </w:tcBorders>
            <w:shd w:fill="auto" w:val="clear"/>
            <w:vAlign w:val="center"/>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SMB 3.11</w:t>
            </w:r>
          </w:p>
        </w:tc>
        <w:tc>
          <w:tcPr>
            <w:tcBorders>
              <w:top w:color="000000" w:space="0" w:sz="0" w:val="nil"/>
              <w:left w:color="000000" w:space="0" w:sz="0" w:val="nil"/>
              <w:bottom w:color="000080" w:space="0" w:sz="8" w:val="single"/>
              <w:right w:color="000080" w:space="0" w:sz="8" w:val="single"/>
            </w:tcBorders>
            <w:shd w:fill="auto" w:val="clear"/>
            <w:vAlign w:val="cente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10、Windows Server 2016</w:t>
            </w:r>
          </w:p>
        </w:tc>
      </w:tr>
    </w:tbl>
    <w:p w:rsidR="00000000" w:rsidDel="00000000" w:rsidP="00000000" w:rsidRDefault="00000000" w:rsidRPr="00000000" w14:paraId="0000042E">
      <w:pPr>
        <w:spacing w:after="182" w:lineRule="auto"/>
        <w:rPr/>
      </w:pPr>
      <w:r w:rsidDel="00000000" w:rsidR="00000000" w:rsidRPr="00000000">
        <w:rPr>
          <w:rtl w:val="0"/>
        </w:rPr>
        <w:t xml:space="preserve">出典：https://www.atmarkit.co.jp/ait/articles/1705/17/news043_3.html</w:t>
      </w:r>
    </w:p>
    <w:p w:rsidR="00000000" w:rsidDel="00000000" w:rsidP="00000000" w:rsidRDefault="00000000" w:rsidRPr="00000000" w14:paraId="0000042F">
      <w:pPr>
        <w:pStyle w:val="Heading3"/>
        <w:numPr>
          <w:ilvl w:val="1"/>
          <w:numId w:val="27"/>
        </w:numPr>
        <w:spacing w:before="365" w:lineRule="auto"/>
        <w:ind w:left="840" w:hanging="840"/>
        <w:rPr/>
      </w:pPr>
      <w:bookmarkStart w:colFirst="0" w:colLast="0" w:name="_m0lhkec3yevx" w:id="51"/>
      <w:bookmarkEnd w:id="51"/>
      <w:r w:rsidDel="00000000" w:rsidR="00000000" w:rsidRPr="00000000">
        <w:rPr>
          <w:rtl w:val="0"/>
        </w:rPr>
        <w:t xml:space="preserve">Windows TLS </w:t>
      </w:r>
    </w:p>
    <w:p w:rsidR="00000000" w:rsidDel="00000000" w:rsidP="00000000" w:rsidRDefault="00000000" w:rsidRPr="00000000" w14:paraId="00000430">
      <w:pPr>
        <w:spacing w:after="182" w:lineRule="auto"/>
        <w:rPr/>
      </w:pPr>
      <w:r w:rsidDel="00000000" w:rsidR="00000000" w:rsidRPr="00000000">
        <w:rPr>
          <w:rtl w:val="0"/>
        </w:rPr>
        <w:t xml:space="preserve">SSL3.0、TLS1.0、TLS1.1には脆弱性があります。TLS1.2 以上を使用するようにしてください。製品のDefault のままでは脆弱性のある暗号が使用されてしまい、攻撃や情報漏洩の原因となります。暗号の脆弱性情報を収集し、Windows の半期リリースに合わせて、少なくとも半年に1回は暗号スイートの見直しを行ってください。</w:t>
      </w:r>
    </w:p>
    <w:p w:rsidR="00000000" w:rsidDel="00000000" w:rsidP="00000000" w:rsidRDefault="00000000" w:rsidRPr="00000000" w14:paraId="00000431">
      <w:pPr>
        <w:spacing w:after="182" w:lineRule="auto"/>
        <w:rPr/>
      </w:pPr>
      <w:r w:rsidDel="00000000" w:rsidR="00000000" w:rsidRPr="00000000">
        <w:rPr>
          <w:rtl w:val="0"/>
        </w:rPr>
        <w:t xml:space="preserve">また、Webサーバー側では Linux が使用されることが多いため、後述のTLSの設定を実施してください。</w:t>
      </w:r>
    </w:p>
    <w:p w:rsidR="00000000" w:rsidDel="00000000" w:rsidP="00000000" w:rsidRDefault="00000000" w:rsidRPr="00000000" w14:paraId="00000432">
      <w:pPr>
        <w:spacing w:after="182" w:lineRule="auto"/>
        <w:rPr/>
      </w:pPr>
      <w:r w:rsidDel="00000000" w:rsidR="00000000" w:rsidRPr="00000000">
        <w:rPr>
          <w:rtl w:val="0"/>
        </w:rPr>
      </w:r>
    </w:p>
    <w:tbl>
      <w:tblPr>
        <w:tblStyle w:val="Table9"/>
        <w:tblW w:w="9476.000000000002"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3"/>
        <w:gridCol w:w="1287"/>
        <w:gridCol w:w="1275"/>
        <w:gridCol w:w="1276"/>
        <w:gridCol w:w="1418"/>
        <w:gridCol w:w="1417"/>
        <w:tblGridChange w:id="0">
          <w:tblGrid>
            <w:gridCol w:w="2803"/>
            <w:gridCol w:w="1287"/>
            <w:gridCol w:w="1275"/>
            <w:gridCol w:w="1276"/>
            <w:gridCol w:w="1418"/>
            <w:gridCol w:w="1417"/>
          </w:tblGrid>
        </w:tblGridChange>
      </w:tblGrid>
      <w:tr>
        <w:trPr>
          <w:cantSplit w:val="0"/>
          <w:tblHeader w:val="1"/>
        </w:trPr>
        <w:tc>
          <w:tcPr>
            <w:shd w:fill="44546a" w:val="clear"/>
            <w:tcMar>
              <w:top w:w="75.0" w:type="dxa"/>
              <w:left w:w="75.0" w:type="dxa"/>
              <w:bottom w:w="75.0" w:type="dxa"/>
              <w:right w:w="75.0" w:type="dxa"/>
            </w:tcMar>
            <w:vAlign w:val="cente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SSL/TLS攻撃方法に対する耐性</w:t>
            </w:r>
          </w:p>
        </w:tc>
        <w:tc>
          <w:tcPr>
            <w:shd w:fill="44546a" w:val="clear"/>
            <w:tcMar>
              <w:top w:w="75.0" w:type="dxa"/>
              <w:left w:w="75.0" w:type="dxa"/>
              <w:bottom w:w="75.0" w:type="dxa"/>
              <w:right w:w="75.0" w:type="dxa"/>
            </w:tcMar>
            <w:vAlign w:val="cente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TLS1.3</w:t>
            </w:r>
          </w:p>
        </w:tc>
        <w:tc>
          <w:tcPr>
            <w:shd w:fill="44546a" w:val="clear"/>
            <w:tcMar>
              <w:top w:w="75.0" w:type="dxa"/>
              <w:left w:w="75.0" w:type="dxa"/>
              <w:bottom w:w="75.0" w:type="dxa"/>
              <w:right w:w="75.0" w:type="dxa"/>
            </w:tcMar>
            <w:vAlign w:val="cente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TLS1.2</w:t>
            </w:r>
          </w:p>
        </w:tc>
        <w:tc>
          <w:tcPr>
            <w:shd w:fill="44546a" w:val="clear"/>
            <w:tcMar>
              <w:top w:w="75.0" w:type="dxa"/>
              <w:left w:w="75.0" w:type="dxa"/>
              <w:bottom w:w="75.0" w:type="dxa"/>
              <w:right w:w="75.0" w:type="dxa"/>
            </w:tcMar>
            <w:vAlign w:val="cente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TLS1.1</w:t>
            </w:r>
          </w:p>
        </w:tc>
        <w:tc>
          <w:tcPr>
            <w:shd w:fill="44546a" w:val="clear"/>
            <w:tcMar>
              <w:top w:w="75.0" w:type="dxa"/>
              <w:left w:w="75.0" w:type="dxa"/>
              <w:bottom w:w="75.0" w:type="dxa"/>
              <w:right w:w="75.0" w:type="dxa"/>
            </w:tcMar>
            <w:vAlign w:val="cente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TLS1.0</w:t>
            </w:r>
          </w:p>
        </w:tc>
        <w:tc>
          <w:tcPr>
            <w:shd w:fill="44546a" w:val="clear"/>
            <w:tcMar>
              <w:top w:w="75.0" w:type="dxa"/>
              <w:left w:w="75.0" w:type="dxa"/>
              <w:bottom w:w="75.0" w:type="dxa"/>
              <w:right w:w="75.0" w:type="dxa"/>
            </w:tcMar>
            <w:vAlign w:val="cente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SSL3.0</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ダウングレード攻撃</w:t>
            </w:r>
          </w:p>
        </w:tc>
        <w:tc>
          <w:tcPr>
            <w:gridSpan w:val="2"/>
            <w:shd w:fill="auto" w:val="clear"/>
            <w:tcMar>
              <w:top w:w="75.0" w:type="dxa"/>
              <w:left w:w="75.0" w:type="dxa"/>
              <w:bottom w:w="75.0" w:type="dxa"/>
              <w:right w:w="75.0" w:type="dxa"/>
            </w:tcMar>
            <w:vAlign w:val="cente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安全</w:t>
            </w:r>
          </w:p>
        </w:tc>
        <w:tc>
          <w:tcPr>
            <w:gridSpan w:val="3"/>
            <w:shd w:fill="auto" w:val="clear"/>
            <w:tcMar>
              <w:top w:w="75.0" w:type="dxa"/>
              <w:left w:w="75.0" w:type="dxa"/>
              <w:bottom w:w="75.0" w:type="dxa"/>
              <w:right w:w="75.0" w:type="dxa"/>
            </w:tcMar>
            <w:vAlign w:val="center"/>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脆弱</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バージョンロールバック攻撃</w:t>
            </w:r>
          </w:p>
        </w:tc>
        <w:tc>
          <w:tcPr>
            <w:gridSpan w:val="4"/>
            <w:shd w:fill="auto" w:val="clear"/>
            <w:tcMar>
              <w:top w:w="75.0" w:type="dxa"/>
              <w:left w:w="75.0" w:type="dxa"/>
              <w:bottom w:w="75.0" w:type="dxa"/>
              <w:right w:w="75.0" w:type="dxa"/>
            </w:tcMar>
            <w:vAlign w:val="center"/>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安全</w:t>
            </w:r>
          </w:p>
        </w:tc>
        <w:tc>
          <w:tcPr>
            <w:shd w:fill="auto" w:val="clear"/>
            <w:tcMar>
              <w:top w:w="75.0" w:type="dxa"/>
              <w:left w:w="75.0" w:type="dxa"/>
              <w:bottom w:w="75.0" w:type="dxa"/>
              <w:right w:w="75.0" w:type="dxa"/>
            </w:tcMar>
            <w:vAlign w:val="center"/>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脆弱</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BEAST/POODLE攻撃</w:t>
            </w:r>
          </w:p>
        </w:tc>
        <w:tc>
          <w:tcPr>
            <w:gridSpan w:val="3"/>
            <w:shd w:fill="auto" w:val="clear"/>
            <w:tcMar>
              <w:top w:w="75.0" w:type="dxa"/>
              <w:left w:w="75.0" w:type="dxa"/>
              <w:bottom w:w="75.0" w:type="dxa"/>
              <w:right w:w="75.0" w:type="dxa"/>
            </w:tcMar>
            <w:vAlign w:val="cente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安全</w:t>
            </w:r>
          </w:p>
        </w:tc>
        <w:tc>
          <w:tcPr>
            <w:shd w:fill="auto" w:val="clear"/>
            <w:tcMar>
              <w:top w:w="75.0" w:type="dxa"/>
              <w:left w:w="75.0" w:type="dxa"/>
              <w:bottom w:w="75.0" w:type="dxa"/>
              <w:right w:w="75.0" w:type="dxa"/>
            </w:tcMar>
            <w:vAlign w:val="center"/>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パッチ適用要</w:t>
            </w:r>
          </w:p>
        </w:tc>
        <w:tc>
          <w:tcPr>
            <w:shd w:fill="auto" w:val="clear"/>
            <w:tcMar>
              <w:top w:w="75.0" w:type="dxa"/>
              <w:left w:w="75.0" w:type="dxa"/>
              <w:bottom w:w="75.0" w:type="dxa"/>
              <w:right w:w="75.0" w:type="dxa"/>
            </w:tcMar>
            <w:vAlign w:val="cente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脆弱</w:t>
            </w:r>
          </w:p>
        </w:tc>
      </w:tr>
    </w:tbl>
    <w:p w:rsidR="00000000" w:rsidDel="00000000" w:rsidP="00000000" w:rsidRDefault="00000000" w:rsidRPr="00000000" w14:paraId="0000044B">
      <w:pPr>
        <w:spacing w:after="182" w:lineRule="auto"/>
        <w:rPr/>
      </w:pPr>
      <w:r w:rsidDel="00000000" w:rsidR="00000000" w:rsidRPr="00000000">
        <w:rPr>
          <w:rtl w:val="0"/>
        </w:rPr>
        <w:t xml:space="preserve">出典：IPA TLS 暗号設定ガイドライン Ver.3.0.1 2020年7月</w:t>
      </w:r>
    </w:p>
    <w:p w:rsidR="00000000" w:rsidDel="00000000" w:rsidP="00000000" w:rsidRDefault="00000000" w:rsidRPr="00000000" w14:paraId="0000044C">
      <w:pPr>
        <w:pStyle w:val="Heading3"/>
        <w:numPr>
          <w:ilvl w:val="1"/>
          <w:numId w:val="27"/>
        </w:numPr>
        <w:spacing w:before="365" w:lineRule="auto"/>
        <w:ind w:left="840" w:hanging="840"/>
        <w:rPr/>
      </w:pPr>
      <w:bookmarkStart w:colFirst="0" w:colLast="0" w:name="_6try212xzdzi" w:id="52"/>
      <w:bookmarkEnd w:id="52"/>
      <w:r w:rsidDel="00000000" w:rsidR="00000000" w:rsidRPr="00000000">
        <w:rPr>
          <w:rtl w:val="0"/>
        </w:rPr>
        <w:t xml:space="preserve">暗号スイート</w:t>
      </w:r>
    </w:p>
    <w:p w:rsidR="00000000" w:rsidDel="00000000" w:rsidP="00000000" w:rsidRDefault="00000000" w:rsidRPr="00000000" w14:paraId="0000044D">
      <w:pPr>
        <w:pStyle w:val="Heading4"/>
        <w:numPr>
          <w:ilvl w:val="2"/>
          <w:numId w:val="27"/>
        </w:numPr>
        <w:ind w:left="851" w:hanging="851"/>
        <w:rPr/>
      </w:pPr>
      <w:r w:rsidDel="00000000" w:rsidR="00000000" w:rsidRPr="00000000">
        <w:rPr>
          <w:rtl w:val="0"/>
        </w:rPr>
        <w:t xml:space="preserve">暗号スイートとは</w:t>
      </w:r>
    </w:p>
    <w:p w:rsidR="00000000" w:rsidDel="00000000" w:rsidP="00000000" w:rsidRDefault="00000000" w:rsidRPr="00000000" w14:paraId="0000044E">
      <w:pPr>
        <w:spacing w:after="182" w:lineRule="auto"/>
        <w:rPr/>
      </w:pPr>
      <w:r w:rsidDel="00000000" w:rsidR="00000000" w:rsidRPr="00000000">
        <w:rPr>
          <w:rtl w:val="0"/>
        </w:rPr>
        <w:t xml:space="preserve">暗号スイートは、キー交換、バルク暗号化、メッセージ認証の暗号アルゴリズムの組み合わせです。</w:t>
      </w:r>
    </w:p>
    <w:p w:rsidR="00000000" w:rsidDel="00000000" w:rsidP="00000000" w:rsidRDefault="00000000" w:rsidRPr="00000000" w14:paraId="0000044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2"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キー交換アルゴリズム サーバーとクライアント間で共有キーを作成するための情報を保護します。</w:t>
      </w:r>
    </w:p>
    <w:p w:rsidR="00000000" w:rsidDel="00000000" w:rsidP="00000000" w:rsidRDefault="00000000" w:rsidRPr="00000000" w14:paraId="0000045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2"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バルク暗号化アルゴリズム サーバーとクライアント間のメッセージを暗号化します。</w:t>
      </w:r>
    </w:p>
    <w:p w:rsidR="00000000" w:rsidDel="00000000" w:rsidP="00000000" w:rsidRDefault="00000000" w:rsidRPr="00000000" w14:paraId="0000045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2"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メッセージ認証アルゴリズム メッセージの整合性を保証し、ハッシュ生成と署名を行います。 </w:t>
      </w:r>
    </w:p>
    <w:p w:rsidR="00000000" w:rsidDel="00000000" w:rsidP="00000000" w:rsidRDefault="00000000" w:rsidRPr="00000000" w14:paraId="0000045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ff0000"/>
          <w:sz w:val="20"/>
          <w:szCs w:val="20"/>
          <w:u w:val="none"/>
          <w:shd w:fill="auto" w:val="clear"/>
          <w:vertAlign w:val="baseline"/>
          <w:rtl w:val="0"/>
        </w:rPr>
        <w:t xml:space="preserve">キー交換</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70ad47"/>
          <w:sz w:val="20"/>
          <w:szCs w:val="20"/>
          <w:u w:val="none"/>
          <w:shd w:fill="auto" w:val="clear"/>
          <w:vertAlign w:val="baseline"/>
          <w:rtl w:val="0"/>
        </w:rPr>
        <w:t xml:space="preserve">バルク暗号化</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楕円曲線</w:t>
      </w:r>
    </w:p>
    <w:p w:rsidR="00000000" w:rsidDel="00000000" w:rsidP="00000000" w:rsidRDefault="00000000" w:rsidRPr="00000000" w14:paraId="0000045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ff0000"/>
          <w:sz w:val="20"/>
          <w:szCs w:val="20"/>
          <w:u w:val="none"/>
          <w:shd w:fill="auto" w:val="clear"/>
          <w:vertAlign w:val="baseline"/>
          <w:rtl w:val="0"/>
        </w:rPr>
        <w:t xml:space="preserve">TLS_ECDHE</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_</w:t>
      </w:r>
      <w:r w:rsidDel="00000000" w:rsidR="00000000" w:rsidRPr="00000000">
        <w:rPr>
          <w:rFonts w:ascii="Meiryo" w:cs="Meiryo" w:eastAsia="Meiryo" w:hAnsi="Meiryo"/>
          <w:b w:val="0"/>
          <w:bCs w:val="0"/>
          <w:i w:val="0"/>
          <w:iCs w:val="0"/>
          <w:smallCaps w:val="0"/>
          <w:strike w:val="0"/>
          <w:color w:val="44546a"/>
          <w:sz w:val="20"/>
          <w:szCs w:val="20"/>
          <w:u w:val="none"/>
          <w:shd w:fill="auto" w:val="clear"/>
          <w:vertAlign w:val="baseline"/>
          <w:rtl w:val="0"/>
        </w:rPr>
        <w:t xml:space="preserve">ECDSA</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_WITH_</w:t>
      </w:r>
      <w:r w:rsidDel="00000000" w:rsidR="00000000" w:rsidRPr="00000000">
        <w:rPr>
          <w:rFonts w:ascii="Meiryo" w:cs="Meiryo" w:eastAsia="Meiryo" w:hAnsi="Meiryo"/>
          <w:b w:val="0"/>
          <w:bCs w:val="0"/>
          <w:i w:val="0"/>
          <w:iCs w:val="0"/>
          <w:smallCaps w:val="0"/>
          <w:strike w:val="0"/>
          <w:color w:val="70ad47"/>
          <w:sz w:val="20"/>
          <w:szCs w:val="20"/>
          <w:u w:val="none"/>
          <w:shd w:fill="auto" w:val="clear"/>
          <w:vertAlign w:val="baseline"/>
          <w:rtl w:val="0"/>
        </w:rPr>
        <w:t xml:space="preserve">AES_256_GCM</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_</w:t>
      </w:r>
      <w:r w:rsidDel="00000000" w:rsidR="00000000" w:rsidRPr="00000000">
        <w:rPr>
          <w:rFonts w:ascii="Meiryo" w:cs="Meiryo" w:eastAsia="Meiryo" w:hAnsi="Meiryo"/>
          <w:b w:val="0"/>
          <w:bCs w:val="0"/>
          <w:i w:val="0"/>
          <w:iCs w:val="0"/>
          <w:smallCaps w:val="0"/>
          <w:strike w:val="0"/>
          <w:color w:val="ed7d31"/>
          <w:sz w:val="20"/>
          <w:szCs w:val="20"/>
          <w:u w:val="none"/>
          <w:shd w:fill="auto" w:val="clear"/>
          <w:vertAlign w:val="baseline"/>
          <w:rtl w:val="0"/>
        </w:rPr>
        <w:t xml:space="preserve">SH384</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_P384A</w:t>
      </w:r>
    </w:p>
    <w:p w:rsidR="00000000" w:rsidDel="00000000" w:rsidP="00000000" w:rsidRDefault="00000000" w:rsidRPr="00000000" w14:paraId="0000045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44546a"/>
          <w:sz w:val="20"/>
          <w:szCs w:val="20"/>
          <w:u w:val="none"/>
          <w:shd w:fill="auto" w:val="clear"/>
          <w:vertAlign w:val="baseline"/>
          <w:rtl w:val="0"/>
        </w:rPr>
        <w:t xml:space="preserve">署名</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ed7d31"/>
          <w:sz w:val="20"/>
          <w:szCs w:val="20"/>
          <w:u w:val="none"/>
          <w:shd w:fill="auto" w:val="clear"/>
          <w:vertAlign w:val="baseline"/>
          <w:rtl w:val="0"/>
        </w:rPr>
        <w:t xml:space="preserve">ハッシュ</w:t>
      </w:r>
      <w:r w:rsidDel="00000000" w:rsidR="00000000" w:rsidRPr="00000000">
        <w:rPr>
          <w:rtl w:val="0"/>
        </w:rPr>
      </w:r>
    </w:p>
    <w:p w:rsidR="00000000" w:rsidDel="00000000" w:rsidP="00000000" w:rsidRDefault="00000000" w:rsidRPr="00000000" w14:paraId="00000455">
      <w:pPr>
        <w:pStyle w:val="Heading4"/>
        <w:numPr>
          <w:ilvl w:val="2"/>
          <w:numId w:val="27"/>
        </w:numPr>
        <w:ind w:left="851" w:hanging="851"/>
        <w:rPr/>
      </w:pPr>
      <w:r w:rsidDel="00000000" w:rsidR="00000000" w:rsidRPr="00000000">
        <w:rPr>
          <w:rtl w:val="0"/>
        </w:rPr>
        <w:t xml:space="preserve">Group Policy による暗号スイートの設定 </w:t>
      </w:r>
    </w:p>
    <w:p w:rsidR="00000000" w:rsidDel="00000000" w:rsidP="00000000" w:rsidRDefault="00000000" w:rsidRPr="00000000" w14:paraId="00000456">
      <w:pPr>
        <w:spacing w:after="182" w:lineRule="auto"/>
        <w:rPr/>
      </w:pPr>
      <w:r w:rsidDel="00000000" w:rsidR="00000000" w:rsidRPr="00000000">
        <w:rPr>
          <w:rtl w:val="0"/>
        </w:rPr>
        <w:t xml:space="preserve">グループポリシーで以下の順序となるよう、設定を確認してください。</w:t>
      </w:r>
    </w:p>
    <w:p w:rsidR="00000000" w:rsidDel="00000000" w:rsidP="00000000" w:rsidRDefault="00000000" w:rsidRPr="00000000" w14:paraId="00000457">
      <w:pPr>
        <w:spacing w:after="182" w:lineRule="auto"/>
        <w:rPr/>
      </w:pPr>
      <w:r w:rsidDel="00000000" w:rsidR="00000000" w:rsidRPr="00000000">
        <w:rPr>
          <w:rtl w:val="0"/>
        </w:rPr>
        <w:t xml:space="preserve">[ポリシー]&gt;[コンピューターの構成]&gt;[管理用テンプレート]&gt;[ネットワーク]&gt;[SSL 構成設定］</w:t>
      </w:r>
    </w:p>
    <w:tbl>
      <w:tblPr>
        <w:tblStyle w:val="Table10"/>
        <w:tblW w:w="9436.0"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6"/>
        <w:gridCol w:w="2561"/>
        <w:gridCol w:w="2539"/>
        <w:tblGridChange w:id="0">
          <w:tblGrid>
            <w:gridCol w:w="4336"/>
            <w:gridCol w:w="2561"/>
            <w:gridCol w:w="2539"/>
          </w:tblGrid>
        </w:tblGridChange>
      </w:tblGrid>
      <w:tr>
        <w:trPr>
          <w:cantSplit w:val="0"/>
          <w:tblHeader w:val="1"/>
        </w:trPr>
        <w:tc>
          <w:tcPr>
            <w:shd w:fill="44546a" w:val="clear"/>
            <w:tcMar>
              <w:top w:w="75.0" w:type="dxa"/>
              <w:left w:w="75.0" w:type="dxa"/>
              <w:bottom w:w="75.0" w:type="dxa"/>
              <w:right w:w="75.0" w:type="dxa"/>
            </w:tcMar>
            <w:vAlign w:val="center"/>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暗号スイート文字列</w:t>
            </w:r>
          </w:p>
        </w:tc>
        <w:tc>
          <w:tcPr>
            <w:shd w:fill="44546a" w:val="clear"/>
            <w:tcMar>
              <w:top w:w="75.0" w:type="dxa"/>
              <w:left w:w="75.0" w:type="dxa"/>
              <w:bottom w:w="75.0" w:type="dxa"/>
              <w:right w:w="75.0" w:type="dxa"/>
            </w:tcMar>
            <w:vAlign w:val="center"/>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SCH_USE_STRONG_CRYPTO</w:t>
              <w:br w:type="textWrapping"/>
              <w:t xml:space="preserve">で許可</w:t>
            </w:r>
          </w:p>
        </w:tc>
        <w:tc>
          <w:tcPr>
            <w:shd w:fill="44546a" w:val="clear"/>
            <w:tcMar>
              <w:top w:w="75.0" w:type="dxa"/>
              <w:left w:w="75.0" w:type="dxa"/>
              <w:bottom w:w="75.0" w:type="dxa"/>
              <w:right w:w="75.0" w:type="dxa"/>
            </w:tcMar>
            <w:vAlign w:val="cente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TLS / SSL</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プロトコルバージョン</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TLS_ECDHE_ECDSA_WITH_AES_256_GCM_SHA384</w:t>
            </w:r>
          </w:p>
        </w:tc>
        <w:tc>
          <w:tcPr>
            <w:shd w:fill="auto" w:val="clear"/>
            <w:tcMar>
              <w:top w:w="75.0" w:type="dxa"/>
              <w:left w:w="75.0" w:type="dxa"/>
              <w:bottom w:w="75.0" w:type="dxa"/>
              <w:right w:w="75.0" w:type="dxa"/>
            </w:tcMar>
            <w:vAlign w:val="center"/>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shd w:fill="auto" w:val="clear"/>
            <w:tcMar>
              <w:top w:w="75.0" w:type="dxa"/>
              <w:left w:w="75.0" w:type="dxa"/>
              <w:bottom w:w="75.0" w:type="dxa"/>
              <w:right w:w="75.0" w:type="dxa"/>
            </w:tcMar>
            <w:vAlign w:val="cente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 1.2</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TLS_ECDHE_ECDSA_WITH_AES_128_GCM_SHA256</w:t>
            </w:r>
          </w:p>
        </w:tc>
        <w:tc>
          <w:tcPr>
            <w:shd w:fill="auto" w:val="clear"/>
            <w:tcMar>
              <w:top w:w="75.0" w:type="dxa"/>
              <w:left w:w="75.0" w:type="dxa"/>
              <w:bottom w:w="75.0" w:type="dxa"/>
              <w:right w:w="75.0" w:type="dxa"/>
            </w:tcMar>
            <w:vAlign w:val="center"/>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shd w:fill="auto" w:val="clear"/>
            <w:tcMar>
              <w:top w:w="75.0" w:type="dxa"/>
              <w:left w:w="75.0" w:type="dxa"/>
              <w:bottom w:w="75.0" w:type="dxa"/>
              <w:right w:w="75.0" w:type="dxa"/>
            </w:tcMar>
            <w:vAlign w:val="center"/>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 1.2</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TLS_ECDHE_RSA_WITH_AES_256_GCM_SHA384</w:t>
            </w:r>
          </w:p>
        </w:tc>
        <w:tc>
          <w:tcPr>
            <w:shd w:fill="auto" w:val="clear"/>
            <w:tcMar>
              <w:top w:w="75.0" w:type="dxa"/>
              <w:left w:w="75.0" w:type="dxa"/>
              <w:bottom w:w="75.0" w:type="dxa"/>
              <w:right w:w="75.0" w:type="dxa"/>
            </w:tcMar>
            <w:vAlign w:val="cente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shd w:fill="auto" w:val="clear"/>
            <w:tcMar>
              <w:top w:w="75.0" w:type="dxa"/>
              <w:left w:w="75.0" w:type="dxa"/>
              <w:bottom w:w="75.0" w:type="dxa"/>
              <w:right w:w="75.0" w:type="dxa"/>
            </w:tcMar>
            <w:vAlign w:val="cente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 1.2</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TLS_ECDHE_RSA_WITH_AES_128_GCM_SHA256</w:t>
            </w:r>
          </w:p>
        </w:tc>
        <w:tc>
          <w:tcPr>
            <w:shd w:fill="auto" w:val="clear"/>
            <w:tcMar>
              <w:top w:w="75.0" w:type="dxa"/>
              <w:left w:w="75.0" w:type="dxa"/>
              <w:bottom w:w="75.0" w:type="dxa"/>
              <w:right w:w="75.0" w:type="dxa"/>
            </w:tcMar>
            <w:vAlign w:val="cente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shd w:fill="auto" w:val="clear"/>
            <w:tcMar>
              <w:top w:w="75.0" w:type="dxa"/>
              <w:left w:w="75.0" w:type="dxa"/>
              <w:bottom w:w="75.0" w:type="dxa"/>
              <w:right w:w="75.0" w:type="dxa"/>
            </w:tcMar>
            <w:vAlign w:val="cente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 1.2</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TLS_DHE_RSA_WITH_AES_256_GCM_SHA384</w:t>
            </w:r>
          </w:p>
        </w:tc>
        <w:tc>
          <w:tcPr>
            <w:shd w:fill="auto" w:val="clear"/>
            <w:tcMar>
              <w:top w:w="75.0" w:type="dxa"/>
              <w:left w:w="75.0" w:type="dxa"/>
              <w:bottom w:w="75.0" w:type="dxa"/>
              <w:right w:w="75.0" w:type="dxa"/>
            </w:tcMar>
            <w:vAlign w:val="center"/>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いいえ</w:t>
            </w:r>
          </w:p>
        </w:tc>
        <w:tc>
          <w:tcPr>
            <w:shd w:fill="auto" w:val="clear"/>
            <w:tcMar>
              <w:top w:w="75.0" w:type="dxa"/>
              <w:left w:w="75.0" w:type="dxa"/>
              <w:bottom w:w="75.0" w:type="dxa"/>
              <w:right w:w="75.0" w:type="dxa"/>
            </w:tcMar>
            <w:vAlign w:val="center"/>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 1.2</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TLS_DHE_RSA_WITH_AES_128_GCM_SHA256</w:t>
            </w:r>
          </w:p>
        </w:tc>
        <w:tc>
          <w:tcPr>
            <w:shd w:fill="auto" w:val="clear"/>
            <w:tcMar>
              <w:top w:w="75.0" w:type="dxa"/>
              <w:left w:w="75.0" w:type="dxa"/>
              <w:bottom w:w="75.0" w:type="dxa"/>
              <w:right w:w="75.0" w:type="dxa"/>
            </w:tcMar>
            <w:vAlign w:val="center"/>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shd w:fill="auto" w:val="clear"/>
            <w:tcMar>
              <w:top w:w="75.0" w:type="dxa"/>
              <w:left w:w="75.0" w:type="dxa"/>
              <w:bottom w:w="75.0" w:type="dxa"/>
              <w:right w:w="75.0" w:type="dxa"/>
            </w:tcMar>
            <w:vAlign w:val="center"/>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 1.2</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TLS_ECDHE_ECDSA_WITH_AES_256_CBC_SHA384</w:t>
            </w:r>
          </w:p>
        </w:tc>
        <w:tc>
          <w:tcPr>
            <w:shd w:fill="auto" w:val="clear"/>
            <w:tcMar>
              <w:top w:w="75.0" w:type="dxa"/>
              <w:left w:w="75.0" w:type="dxa"/>
              <w:bottom w:w="75.0" w:type="dxa"/>
              <w:right w:w="75.0" w:type="dxa"/>
            </w:tcMar>
            <w:vAlign w:val="center"/>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shd w:fill="auto" w:val="clear"/>
            <w:tcMar>
              <w:top w:w="75.0" w:type="dxa"/>
              <w:left w:w="75.0" w:type="dxa"/>
              <w:bottom w:w="75.0" w:type="dxa"/>
              <w:right w:w="75.0" w:type="dxa"/>
            </w:tcMar>
            <w:vAlign w:val="center"/>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 1.2</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TLS_ECDHE_ECDSA_WITH_AES_128_CBC_SHA256</w:t>
            </w:r>
          </w:p>
        </w:tc>
        <w:tc>
          <w:tcPr>
            <w:shd w:fill="auto" w:val="clear"/>
            <w:tcMar>
              <w:top w:w="75.0" w:type="dxa"/>
              <w:left w:w="75.0" w:type="dxa"/>
              <w:bottom w:w="75.0" w:type="dxa"/>
              <w:right w:w="75.0" w:type="dxa"/>
            </w:tcMar>
            <w:vAlign w:val="cente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shd w:fill="auto" w:val="clear"/>
            <w:tcMar>
              <w:top w:w="75.0" w:type="dxa"/>
              <w:left w:w="75.0" w:type="dxa"/>
              <w:bottom w:w="75.0" w:type="dxa"/>
              <w:right w:w="75.0" w:type="dxa"/>
            </w:tcMar>
            <w:vAlign w:val="center"/>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 1.2</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TLS_ECDHE_RSA_WITH_AES_256_CBC_SHA384</w:t>
            </w:r>
          </w:p>
        </w:tc>
        <w:tc>
          <w:tcPr>
            <w:shd w:fill="auto" w:val="clear"/>
            <w:tcMar>
              <w:top w:w="75.0" w:type="dxa"/>
              <w:left w:w="75.0" w:type="dxa"/>
              <w:bottom w:w="75.0" w:type="dxa"/>
              <w:right w:w="75.0" w:type="dxa"/>
            </w:tcMar>
            <w:vAlign w:val="cente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shd w:fill="auto" w:val="clear"/>
            <w:tcMar>
              <w:top w:w="75.0" w:type="dxa"/>
              <w:left w:w="75.0" w:type="dxa"/>
              <w:bottom w:w="75.0" w:type="dxa"/>
              <w:right w:w="75.0" w:type="dxa"/>
            </w:tcMar>
            <w:vAlign w:val="center"/>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 1.2</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TLS_ECDHE_RSA_WITH_AES_128_CBC_SHA256</w:t>
            </w:r>
          </w:p>
        </w:tc>
        <w:tc>
          <w:tcPr>
            <w:shd w:fill="auto" w:val="clear"/>
            <w:tcMar>
              <w:top w:w="75.0" w:type="dxa"/>
              <w:left w:w="75.0" w:type="dxa"/>
              <w:bottom w:w="75.0" w:type="dxa"/>
              <w:right w:w="75.0" w:type="dxa"/>
            </w:tcMar>
            <w:vAlign w:val="center"/>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shd w:fill="auto" w:val="clear"/>
            <w:tcMar>
              <w:top w:w="75.0" w:type="dxa"/>
              <w:left w:w="75.0" w:type="dxa"/>
              <w:bottom w:w="75.0" w:type="dxa"/>
              <w:right w:w="75.0" w:type="dxa"/>
            </w:tcMar>
            <w:vAlign w:val="center"/>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 1.2</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TLS_ECDHE_ECDSA_WITH_AES_256_CBC_SHA</w:t>
            </w:r>
          </w:p>
        </w:tc>
        <w:tc>
          <w:tcPr>
            <w:shd w:fill="auto" w:val="clear"/>
            <w:tcMar>
              <w:top w:w="75.0" w:type="dxa"/>
              <w:left w:w="75.0" w:type="dxa"/>
              <w:bottom w:w="75.0" w:type="dxa"/>
              <w:right w:w="75.0" w:type="dxa"/>
            </w:tcMar>
            <w:vAlign w:val="center"/>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shd w:fill="auto" w:val="clear"/>
            <w:tcMar>
              <w:top w:w="75.0" w:type="dxa"/>
              <w:left w:w="75.0" w:type="dxa"/>
              <w:bottom w:w="75.0" w:type="dxa"/>
              <w:right w:w="75.0" w:type="dxa"/>
            </w:tcMar>
            <w:vAlign w:val="center"/>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 1.2、TLS 1.1、TLS 1.0</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TLS_ECDHE_ECDSA_WITH_AES_128_CBC_SHA</w:t>
            </w:r>
          </w:p>
        </w:tc>
        <w:tc>
          <w:tcPr>
            <w:shd w:fill="auto" w:val="clear"/>
            <w:tcMar>
              <w:top w:w="75.0" w:type="dxa"/>
              <w:left w:w="75.0" w:type="dxa"/>
              <w:bottom w:w="75.0" w:type="dxa"/>
              <w:right w:w="75.0" w:type="dxa"/>
            </w:tcMar>
            <w:vAlign w:val="center"/>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shd w:fill="auto" w:val="clear"/>
            <w:tcMar>
              <w:top w:w="75.0" w:type="dxa"/>
              <w:left w:w="75.0" w:type="dxa"/>
              <w:bottom w:w="75.0" w:type="dxa"/>
              <w:right w:w="75.0" w:type="dxa"/>
            </w:tcMar>
            <w:vAlign w:val="cente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 1.2、TLS 1.1、TLS 1.0</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TLS_ECDHE_RSA_WITH_AES_256_CBC_SHA</w:t>
            </w:r>
          </w:p>
        </w:tc>
        <w:tc>
          <w:tcPr>
            <w:shd w:fill="auto" w:val="clear"/>
            <w:tcMar>
              <w:top w:w="75.0" w:type="dxa"/>
              <w:left w:w="75.0" w:type="dxa"/>
              <w:bottom w:w="75.0" w:type="dxa"/>
              <w:right w:w="75.0" w:type="dxa"/>
            </w:tcMar>
            <w:vAlign w:val="center"/>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shd w:fill="auto" w:val="clear"/>
            <w:tcMar>
              <w:top w:w="75.0" w:type="dxa"/>
              <w:left w:w="75.0" w:type="dxa"/>
              <w:bottom w:w="75.0" w:type="dxa"/>
              <w:right w:w="75.0" w:type="dxa"/>
            </w:tcMar>
            <w:vAlign w:val="center"/>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 1.2、TLS 1.1、TLS 1.0</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TLS_ECDHE_RSA_WITH_AES_128_CBC_SHA</w:t>
            </w:r>
          </w:p>
        </w:tc>
        <w:tc>
          <w:tcPr>
            <w:shd w:fill="auto" w:val="clear"/>
            <w:tcMar>
              <w:top w:w="75.0" w:type="dxa"/>
              <w:left w:w="75.0" w:type="dxa"/>
              <w:bottom w:w="75.0" w:type="dxa"/>
              <w:right w:w="75.0" w:type="dxa"/>
            </w:tcMar>
            <w:vAlign w:val="center"/>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shd w:fill="auto" w:val="clear"/>
            <w:tcMar>
              <w:top w:w="75.0" w:type="dxa"/>
              <w:left w:w="75.0" w:type="dxa"/>
              <w:bottom w:w="75.0" w:type="dxa"/>
              <w:right w:w="75.0" w:type="dxa"/>
            </w:tcMar>
            <w:vAlign w:val="center"/>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 1.2、TLS 1.1、TLS 1.0</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TLS_RSA_WITH_AES_256_GCM_SHA384</w:t>
            </w:r>
          </w:p>
        </w:tc>
        <w:tc>
          <w:tcPr>
            <w:shd w:fill="auto" w:val="clear"/>
            <w:tcMar>
              <w:top w:w="75.0" w:type="dxa"/>
              <w:left w:w="75.0" w:type="dxa"/>
              <w:bottom w:w="75.0" w:type="dxa"/>
              <w:right w:w="75.0" w:type="dxa"/>
            </w:tcMar>
            <w:vAlign w:val="center"/>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shd w:fill="auto" w:val="clear"/>
            <w:tcMar>
              <w:top w:w="75.0" w:type="dxa"/>
              <w:left w:w="75.0" w:type="dxa"/>
              <w:bottom w:w="75.0" w:type="dxa"/>
              <w:right w:w="75.0" w:type="dxa"/>
            </w:tcMar>
            <w:vAlign w:val="center"/>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 1.2</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TLS_RSA_WITH_AES_128_GCM_SHA256</w:t>
            </w:r>
          </w:p>
        </w:tc>
        <w:tc>
          <w:tcPr>
            <w:shd w:fill="auto" w:val="clear"/>
            <w:tcMar>
              <w:top w:w="75.0" w:type="dxa"/>
              <w:left w:w="75.0" w:type="dxa"/>
              <w:bottom w:w="75.0" w:type="dxa"/>
              <w:right w:w="75.0" w:type="dxa"/>
            </w:tcMar>
            <w:vAlign w:val="cente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shd w:fill="auto" w:val="clear"/>
            <w:tcMar>
              <w:top w:w="75.0" w:type="dxa"/>
              <w:left w:w="75.0" w:type="dxa"/>
              <w:bottom w:w="75.0" w:type="dxa"/>
              <w:right w:w="75.0" w:type="dxa"/>
            </w:tcMar>
            <w:vAlign w:val="center"/>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 1.2</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TLS_RSA_WITH_AES_256_CBC_SHA256</w:t>
            </w:r>
          </w:p>
        </w:tc>
        <w:tc>
          <w:tcPr>
            <w:shd w:fill="auto" w:val="clear"/>
            <w:tcMar>
              <w:top w:w="75.0" w:type="dxa"/>
              <w:left w:w="75.0" w:type="dxa"/>
              <w:bottom w:w="75.0" w:type="dxa"/>
              <w:right w:w="75.0" w:type="dxa"/>
            </w:tcMar>
            <w:vAlign w:val="center"/>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shd w:fill="auto" w:val="clear"/>
            <w:tcMar>
              <w:top w:w="75.0" w:type="dxa"/>
              <w:left w:w="75.0" w:type="dxa"/>
              <w:bottom w:w="75.0" w:type="dxa"/>
              <w:right w:w="75.0" w:type="dxa"/>
            </w:tcMar>
            <w:vAlign w:val="center"/>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 1.2</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TLS_RSA_WITH_AES_128_CBC_SHA256</w:t>
            </w:r>
          </w:p>
        </w:tc>
        <w:tc>
          <w:tcPr>
            <w:shd w:fill="auto" w:val="clear"/>
            <w:tcMar>
              <w:top w:w="75.0" w:type="dxa"/>
              <w:left w:w="75.0" w:type="dxa"/>
              <w:bottom w:w="75.0" w:type="dxa"/>
              <w:right w:w="75.0" w:type="dxa"/>
            </w:tcMar>
            <w:vAlign w:val="cente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shd w:fill="auto" w:val="clear"/>
            <w:tcMar>
              <w:top w:w="75.0" w:type="dxa"/>
              <w:left w:w="75.0" w:type="dxa"/>
              <w:bottom w:w="75.0" w:type="dxa"/>
              <w:right w:w="75.0" w:type="dxa"/>
            </w:tcMar>
            <w:vAlign w:val="center"/>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 1.2</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TLS_RSA_WITH_AES_256_CBC_SHA</w:t>
            </w:r>
          </w:p>
        </w:tc>
        <w:tc>
          <w:tcPr>
            <w:shd w:fill="auto" w:val="clear"/>
            <w:tcMar>
              <w:top w:w="75.0" w:type="dxa"/>
              <w:left w:w="75.0" w:type="dxa"/>
              <w:bottom w:w="75.0" w:type="dxa"/>
              <w:right w:w="75.0" w:type="dxa"/>
            </w:tcMar>
            <w:vAlign w:val="center"/>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shd w:fill="auto" w:val="clear"/>
            <w:tcMar>
              <w:top w:w="75.0" w:type="dxa"/>
              <w:left w:w="75.0" w:type="dxa"/>
              <w:bottom w:w="75.0" w:type="dxa"/>
              <w:right w:w="75.0" w:type="dxa"/>
            </w:tcMar>
            <w:vAlign w:val="center"/>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 1.2、TLS 1.1、TLS 1.0</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TLS_RSA_WITH_AES_128_CBC_SHA</w:t>
            </w:r>
          </w:p>
        </w:tc>
        <w:tc>
          <w:tcPr>
            <w:shd w:fill="auto" w:val="clear"/>
            <w:tcMar>
              <w:top w:w="75.0" w:type="dxa"/>
              <w:left w:w="75.0" w:type="dxa"/>
              <w:bottom w:w="75.0" w:type="dxa"/>
              <w:right w:w="75.0" w:type="dxa"/>
            </w:tcMar>
            <w:vAlign w:val="center"/>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shd w:fill="auto" w:val="clear"/>
            <w:tcMar>
              <w:top w:w="75.0" w:type="dxa"/>
              <w:left w:w="75.0" w:type="dxa"/>
              <w:bottom w:w="75.0" w:type="dxa"/>
              <w:right w:w="75.0" w:type="dxa"/>
            </w:tcMar>
            <w:vAlign w:val="center"/>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 1.2、TLS 1.1、TLS 1.0</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TLS_RSA_WITH_3DES_EDE_CBC_SHA</w:t>
            </w:r>
          </w:p>
        </w:tc>
        <w:tc>
          <w:tcPr>
            <w:shd w:fill="auto" w:val="clear"/>
            <w:tcMar>
              <w:top w:w="75.0" w:type="dxa"/>
              <w:left w:w="75.0" w:type="dxa"/>
              <w:bottom w:w="75.0" w:type="dxa"/>
              <w:right w:w="75.0" w:type="dxa"/>
            </w:tcMar>
            <w:vAlign w:val="center"/>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shd w:fill="auto" w:val="clear"/>
            <w:tcMar>
              <w:top w:w="75.0" w:type="dxa"/>
              <w:left w:w="75.0" w:type="dxa"/>
              <w:bottom w:w="75.0" w:type="dxa"/>
              <w:right w:w="75.0" w:type="dxa"/>
            </w:tcMar>
            <w:vAlign w:val="center"/>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 1.2、TLS 1.1、TLS 1.0</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TLS_RSA_WITH_NULL_SHA256</w:t>
            </w:r>
          </w:p>
        </w:tc>
        <w:tc>
          <w:tcPr>
            <w:shd w:fill="auto" w:val="clear"/>
            <w:tcMar>
              <w:top w:w="75.0" w:type="dxa"/>
              <w:left w:w="75.0" w:type="dxa"/>
              <w:bottom w:w="75.0" w:type="dxa"/>
              <w:right w:w="75.0" w:type="dxa"/>
            </w:tcMar>
            <w:vAlign w:val="center"/>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いいえ</w:t>
            </w:r>
          </w:p>
        </w:tc>
        <w:tc>
          <w:tcPr>
            <w:shd w:fill="auto" w:val="clear"/>
            <w:tcMar>
              <w:top w:w="75.0" w:type="dxa"/>
              <w:left w:w="75.0" w:type="dxa"/>
              <w:bottom w:w="75.0" w:type="dxa"/>
              <w:right w:w="75.0" w:type="dxa"/>
            </w:tcMar>
            <w:vAlign w:val="center"/>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 1.2 注</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TLS_RSA_WITH_NULL_SHA</w:t>
            </w:r>
          </w:p>
        </w:tc>
        <w:tc>
          <w:tcPr>
            <w:shd w:fill="auto" w:val="clear"/>
            <w:tcMar>
              <w:top w:w="75.0" w:type="dxa"/>
              <w:left w:w="75.0" w:type="dxa"/>
              <w:bottom w:w="75.0" w:type="dxa"/>
              <w:right w:w="75.0" w:type="dxa"/>
            </w:tcMar>
            <w:vAlign w:val="center"/>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いいえ</w:t>
            </w:r>
          </w:p>
        </w:tc>
        <w:tc>
          <w:tcPr>
            <w:shd w:fill="auto" w:val="clear"/>
            <w:tcMar>
              <w:top w:w="75.0" w:type="dxa"/>
              <w:left w:w="75.0" w:type="dxa"/>
              <w:bottom w:w="75.0" w:type="dxa"/>
              <w:right w:w="75.0" w:type="dxa"/>
            </w:tcMar>
            <w:vAlign w:val="center"/>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TLS 1.2、TLS 1.1、TLS 1.0、SSL 3.0 注</w:t>
            </w:r>
          </w:p>
        </w:tc>
      </w:tr>
    </w:tbl>
    <w:p w:rsidR="00000000" w:rsidDel="00000000" w:rsidP="00000000" w:rsidRDefault="00000000" w:rsidRPr="00000000" w14:paraId="000004A1">
      <w:pPr>
        <w:spacing w:after="182" w:lineRule="auto"/>
        <w:rPr/>
      </w:pPr>
      <w:r w:rsidDel="00000000" w:rsidR="00000000" w:rsidRPr="00000000">
        <w:rPr>
          <w:rtl w:val="0"/>
        </w:rPr>
        <w:t xml:space="preserve">注：アプリケーションが明示的に要求する場合にのみ使用されます。</w:t>
      </w:r>
    </w:p>
    <w:p w:rsidR="00000000" w:rsidDel="00000000" w:rsidP="00000000" w:rsidRDefault="00000000" w:rsidRPr="00000000" w14:paraId="000004A2">
      <w:pPr>
        <w:spacing w:after="182" w:lineRule="auto"/>
        <w:rPr/>
      </w:pPr>
      <w:r w:rsidDel="00000000" w:rsidR="00000000" w:rsidRPr="00000000">
        <w:rPr>
          <w:rtl w:val="0"/>
        </w:rPr>
        <w:t xml:space="preserve">TLS Cipher Suites in Windows 10 v1903, v1909, and v2004:</w:t>
        <w:br w:type="textWrapping"/>
        <w:t xml:space="preserve">https://docs.microsoft.com/en-us/windows/win32/secauthn/tls-cipher-suites-in-windows-10-v1903</w:t>
      </w:r>
    </w:p>
    <w:p w:rsidR="00000000" w:rsidDel="00000000" w:rsidP="00000000" w:rsidRDefault="00000000" w:rsidRPr="00000000" w14:paraId="000004A3">
      <w:pPr>
        <w:pStyle w:val="Heading3"/>
        <w:numPr>
          <w:ilvl w:val="1"/>
          <w:numId w:val="27"/>
        </w:numPr>
        <w:spacing w:before="365" w:lineRule="auto"/>
        <w:ind w:left="840" w:hanging="840"/>
        <w:rPr/>
      </w:pPr>
      <w:bookmarkStart w:colFirst="0" w:colLast="0" w:name="_9jw6yon03js3" w:id="53"/>
      <w:bookmarkEnd w:id="53"/>
      <w:r w:rsidDel="00000000" w:rsidR="00000000" w:rsidRPr="00000000">
        <w:rPr>
          <w:rtl w:val="0"/>
        </w:rPr>
        <w:t xml:space="preserve">Linux </w:t>
      </w:r>
    </w:p>
    <w:p w:rsidR="00000000" w:rsidDel="00000000" w:rsidP="00000000" w:rsidRDefault="00000000" w:rsidRPr="00000000" w14:paraId="000004A4">
      <w:pPr>
        <w:spacing w:after="182" w:lineRule="auto"/>
        <w:rPr/>
      </w:pPr>
      <w:r w:rsidDel="00000000" w:rsidR="00000000" w:rsidRPr="00000000">
        <w:rPr>
          <w:rtl w:val="0"/>
        </w:rPr>
        <w:t xml:space="preserve">NAS (Network Attached Storage) にはLinuxがOSとして採用されるケースが多いため、Linuxを使っているNASに対しては、設定の確認が必要です。</w:t>
      </w:r>
    </w:p>
    <w:p w:rsidR="00000000" w:rsidDel="00000000" w:rsidP="00000000" w:rsidRDefault="00000000" w:rsidRPr="00000000" w14:paraId="000004A5">
      <w:pPr>
        <w:pStyle w:val="Heading4"/>
        <w:numPr>
          <w:ilvl w:val="2"/>
          <w:numId w:val="27"/>
        </w:numPr>
        <w:ind w:left="851" w:hanging="851"/>
        <w:rPr/>
      </w:pPr>
      <w:r w:rsidDel="00000000" w:rsidR="00000000" w:rsidRPr="00000000">
        <w:rPr>
          <w:rtl w:val="0"/>
        </w:rPr>
        <w:t xml:space="preserve">Samba SMB </w:t>
      </w:r>
    </w:p>
    <w:p w:rsidR="00000000" w:rsidDel="00000000" w:rsidP="00000000" w:rsidRDefault="00000000" w:rsidRPr="00000000" w14:paraId="000004A6">
      <w:pPr>
        <w:spacing w:after="182" w:lineRule="auto"/>
        <w:rPr/>
      </w:pPr>
      <w:r w:rsidDel="00000000" w:rsidR="00000000" w:rsidRPr="00000000">
        <w:rPr>
          <w:rtl w:val="0"/>
        </w:rPr>
        <w:t xml:space="preserve">/etc/samba/smb.conf の [global] に以下の項目を追記します。</w:t>
      </w:r>
    </w:p>
    <w:p w:rsidR="00000000" w:rsidDel="00000000" w:rsidP="00000000" w:rsidRDefault="00000000" w:rsidRPr="00000000" w14:paraId="000004A7">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[global]</w:t>
      </w:r>
    </w:p>
    <w:p w:rsidR="00000000" w:rsidDel="00000000" w:rsidP="00000000" w:rsidRDefault="00000000" w:rsidRPr="00000000" w14:paraId="000004A8">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server min protocol = SMB2</w:t>
      </w:r>
    </w:p>
    <w:p w:rsidR="00000000" w:rsidDel="00000000" w:rsidP="00000000" w:rsidRDefault="00000000" w:rsidRPr="00000000" w14:paraId="000004A9">
      <w:pPr>
        <w:spacing w:after="182" w:lineRule="auto"/>
        <w:rPr/>
      </w:pPr>
      <w:r w:rsidDel="00000000" w:rsidR="00000000" w:rsidRPr="00000000">
        <w:rPr>
          <w:rtl w:val="0"/>
        </w:rPr>
        <w:t xml:space="preserve">出典：http://www.samba.gr.jp/project/translation/4.1/htmldocs/manpages/smb.conf.5.html</w:t>
      </w:r>
    </w:p>
    <w:p w:rsidR="00000000" w:rsidDel="00000000" w:rsidP="00000000" w:rsidRDefault="00000000" w:rsidRPr="00000000" w14:paraId="000004AA">
      <w:pPr>
        <w:pStyle w:val="Heading4"/>
        <w:numPr>
          <w:ilvl w:val="2"/>
          <w:numId w:val="27"/>
        </w:numPr>
        <w:ind w:left="851" w:hanging="851"/>
        <w:rPr/>
      </w:pPr>
      <w:r w:rsidDel="00000000" w:rsidR="00000000" w:rsidRPr="00000000">
        <w:rPr>
          <w:rtl w:val="0"/>
        </w:rPr>
        <w:t xml:space="preserve">TLS1.0とTLS1.1の無効化 </w:t>
      </w:r>
    </w:p>
    <w:p w:rsidR="00000000" w:rsidDel="00000000" w:rsidP="00000000" w:rsidRDefault="00000000" w:rsidRPr="00000000" w14:paraId="000004AB">
      <w:pPr>
        <w:spacing w:after="182" w:lineRule="auto"/>
        <w:rPr/>
      </w:pPr>
      <w:r w:rsidDel="00000000" w:rsidR="00000000" w:rsidRPr="00000000">
        <w:rPr>
          <w:rtl w:val="0"/>
        </w:rPr>
        <w:t xml:space="preserve">TLS1.2 を使うには OpenSSL のバージョンが 1.0.1 以上であることが必要です。</w:t>
      </w:r>
    </w:p>
    <w:p w:rsidR="00000000" w:rsidDel="00000000" w:rsidP="00000000" w:rsidRDefault="00000000" w:rsidRPr="00000000" w14:paraId="000004AC">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 openssl version</w:t>
      </w:r>
    </w:p>
    <w:p w:rsidR="00000000" w:rsidDel="00000000" w:rsidP="00000000" w:rsidRDefault="00000000" w:rsidRPr="00000000" w14:paraId="000004AD">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OpenSSL 1.1.1  11 Sep 2018 </w:t>
      </w:r>
    </w:p>
    <w:p w:rsidR="00000000" w:rsidDel="00000000" w:rsidP="00000000" w:rsidRDefault="00000000" w:rsidRPr="00000000" w14:paraId="000004AE">
      <w:pPr>
        <w:spacing w:after="182" w:lineRule="auto"/>
        <w:rPr/>
      </w:pPr>
      <w:r w:rsidDel="00000000" w:rsidR="00000000" w:rsidRPr="00000000">
        <w:rPr>
          <w:rtl w:val="0"/>
        </w:rPr>
      </w:r>
    </w:p>
    <w:p w:rsidR="00000000" w:rsidDel="00000000" w:rsidP="00000000" w:rsidRDefault="00000000" w:rsidRPr="00000000" w14:paraId="000004AF">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B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Apache httpd </w:t>
      </w:r>
    </w:p>
    <w:p w:rsidR="00000000" w:rsidDel="00000000" w:rsidP="00000000" w:rsidRDefault="00000000" w:rsidRPr="00000000" w14:paraId="000004B1">
      <w:pPr>
        <w:spacing w:after="182" w:lineRule="auto"/>
        <w:rPr/>
      </w:pPr>
      <w:r w:rsidDel="00000000" w:rsidR="00000000" w:rsidRPr="00000000">
        <w:rPr>
          <w:rtl w:val="0"/>
        </w:rPr>
        <w:t xml:space="preserve">次の設定は、Apache httpd サーバーで TLS1.0 と TLS1.1 を無効にします。</w:t>
      </w:r>
    </w:p>
    <w:p w:rsidR="00000000" w:rsidDel="00000000" w:rsidP="00000000" w:rsidRDefault="00000000" w:rsidRPr="00000000" w14:paraId="000004B2">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vi /etc/httpd/conf.d/ssl.conf</w:t>
      </w:r>
    </w:p>
    <w:p w:rsidR="00000000" w:rsidDel="00000000" w:rsidP="00000000" w:rsidRDefault="00000000" w:rsidRPr="00000000" w14:paraId="000004B3">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w:t>
      </w:r>
    </w:p>
    <w:p w:rsidR="00000000" w:rsidDel="00000000" w:rsidP="00000000" w:rsidRDefault="00000000" w:rsidRPr="00000000" w14:paraId="000004B4">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SSLProtocol -all +TLSv1.2</w:t>
      </w:r>
    </w:p>
    <w:p w:rsidR="00000000" w:rsidDel="00000000" w:rsidP="00000000" w:rsidRDefault="00000000" w:rsidRPr="00000000" w14:paraId="000004B5">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w:t>
      </w:r>
    </w:p>
    <w:p w:rsidR="00000000" w:rsidDel="00000000" w:rsidP="00000000" w:rsidRDefault="00000000" w:rsidRPr="00000000" w14:paraId="000004B6">
      <w:pPr>
        <w:spacing w:after="182" w:lineRule="auto"/>
        <w:rPr/>
      </w:pPr>
      <w:r w:rsidDel="00000000" w:rsidR="00000000" w:rsidRPr="00000000">
        <w:rPr>
          <w:rtl w:val="0"/>
        </w:rPr>
        <w:t xml:space="preserve">設定後、Apache httpd を再起動してください。</w:t>
      </w:r>
    </w:p>
    <w:p w:rsidR="00000000" w:rsidDel="00000000" w:rsidP="00000000" w:rsidRDefault="00000000" w:rsidRPr="00000000" w14:paraId="000004B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nginx </w:t>
      </w:r>
    </w:p>
    <w:p w:rsidR="00000000" w:rsidDel="00000000" w:rsidP="00000000" w:rsidRDefault="00000000" w:rsidRPr="00000000" w14:paraId="000004B8">
      <w:pPr>
        <w:spacing w:after="182" w:lineRule="auto"/>
        <w:rPr/>
      </w:pPr>
      <w:r w:rsidDel="00000000" w:rsidR="00000000" w:rsidRPr="00000000">
        <w:rPr>
          <w:rtl w:val="0"/>
        </w:rPr>
        <w:t xml:space="preserve">次の設定は、nginx サーバーで TLS1.0 と TLS1.1 を無効にします。</w:t>
      </w:r>
    </w:p>
    <w:p w:rsidR="00000000" w:rsidDel="00000000" w:rsidP="00000000" w:rsidRDefault="00000000" w:rsidRPr="00000000" w14:paraId="000004B9">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vi  /etc/nginx/conf.d/virtual.conf~</w:t>
      </w:r>
    </w:p>
    <w:p w:rsidR="00000000" w:rsidDel="00000000" w:rsidP="00000000" w:rsidRDefault="00000000" w:rsidRPr="00000000" w14:paraId="000004BA">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w:t>
      </w:r>
    </w:p>
    <w:p w:rsidR="00000000" w:rsidDel="00000000" w:rsidP="00000000" w:rsidRDefault="00000000" w:rsidRPr="00000000" w14:paraId="000004BB">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ssl_protocols TLSv1.2</w:t>
      </w:r>
    </w:p>
    <w:p w:rsidR="00000000" w:rsidDel="00000000" w:rsidP="00000000" w:rsidRDefault="00000000" w:rsidRPr="00000000" w14:paraId="000004BC">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w:t>
      </w:r>
    </w:p>
    <w:p w:rsidR="00000000" w:rsidDel="00000000" w:rsidP="00000000" w:rsidRDefault="00000000" w:rsidRPr="00000000" w14:paraId="000004BD">
      <w:pPr>
        <w:spacing w:after="182" w:lineRule="auto"/>
        <w:rPr/>
      </w:pPr>
      <w:r w:rsidDel="00000000" w:rsidR="00000000" w:rsidRPr="00000000">
        <w:rPr>
          <w:rtl w:val="0"/>
        </w:rPr>
        <w:t xml:space="preserve">設定後、nginx を再起動してください。</w:t>
      </w:r>
    </w:p>
    <w:p w:rsidR="00000000" w:rsidDel="00000000" w:rsidP="00000000" w:rsidRDefault="00000000" w:rsidRPr="00000000" w14:paraId="000004BE">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BF">
      <w:pPr>
        <w:pStyle w:val="Heading2"/>
        <w:numPr>
          <w:ilvl w:val="0"/>
          <w:numId w:val="27"/>
        </w:numPr>
        <w:spacing w:after="182" w:before="365" w:lineRule="auto"/>
        <w:ind w:left="420" w:hanging="420"/>
        <w:rPr/>
      </w:pPr>
      <w:bookmarkStart w:colFirst="0" w:colLast="0" w:name="_2xuq7y2hwe27" w:id="54"/>
      <w:bookmarkEnd w:id="54"/>
      <w:r w:rsidDel="00000000" w:rsidR="00000000" w:rsidRPr="00000000">
        <w:rPr>
          <w:rtl w:val="0"/>
        </w:rPr>
        <w:t xml:space="preserve">管理インターフェースの保護</w:t>
      </w:r>
    </w:p>
    <w:p w:rsidR="00000000" w:rsidDel="00000000" w:rsidP="00000000" w:rsidRDefault="00000000" w:rsidRPr="00000000" w14:paraId="000004C0">
      <w:pPr>
        <w:pStyle w:val="Heading3"/>
        <w:numPr>
          <w:ilvl w:val="1"/>
          <w:numId w:val="27"/>
        </w:numPr>
        <w:spacing w:before="365" w:lineRule="auto"/>
        <w:ind w:left="840" w:hanging="840"/>
        <w:rPr/>
      </w:pPr>
      <w:bookmarkStart w:colFirst="0" w:colLast="0" w:name="_45cas18swgu9" w:id="55"/>
      <w:bookmarkEnd w:id="55"/>
      <w:r w:rsidDel="00000000" w:rsidR="00000000" w:rsidRPr="00000000">
        <w:rPr>
          <w:rtl w:val="0"/>
        </w:rPr>
        <w:t xml:space="preserve">基本的な考え方 </w:t>
      </w:r>
    </w:p>
    <w:p w:rsidR="00000000" w:rsidDel="00000000" w:rsidP="00000000" w:rsidRDefault="00000000" w:rsidRPr="00000000" w14:paraId="000004C1">
      <w:pPr>
        <w:spacing w:after="182" w:lineRule="auto"/>
        <w:rPr/>
      </w:pPr>
      <w:r w:rsidDel="00000000" w:rsidR="00000000" w:rsidRPr="00000000">
        <w:rPr>
          <w:rtl w:val="0"/>
        </w:rPr>
        <w:t xml:space="preserve">Microsoft は、Pass the Hash 攻撃を防御するため、ドメインコントローラーに対して管理目的で接続できる端末のネットワークの分離を提唱しています。これは管理者の露出を制限し、重要資産にアクセスできる特権の窃取を防ぐとともに、ログ監査の負担を軽減し、検出を容易にするという効果があります。</w:t>
      </w:r>
    </w:p>
    <w:p w:rsidR="00000000" w:rsidDel="00000000" w:rsidP="00000000" w:rsidRDefault="00000000" w:rsidRPr="00000000" w14:paraId="000004C2">
      <w:pPr>
        <w:spacing w:after="182" w:lineRule="auto"/>
        <w:rPr/>
      </w:pPr>
      <w:r w:rsidDel="00000000" w:rsidR="00000000" w:rsidRPr="00000000">
        <w:rPr>
          <w:rtl w:val="0"/>
        </w:rPr>
        <w:t xml:space="preserve">また、重要資産やアカウントの洗い出しを行った上で、ランサムウェアの被害低減策を検討します。これには、侵入時の攻撃ベクトルの遮断、インターネット分離と水平展開の防止、情報の多重バックアップなどが考えられますが、本稿では重要資産にアクセスするアカウントの保護方法について説明します。</w:t>
      </w:r>
    </w:p>
    <w:p w:rsidR="00000000" w:rsidDel="00000000" w:rsidP="00000000" w:rsidRDefault="00000000" w:rsidRPr="00000000" w14:paraId="000004C3">
      <w:pPr>
        <w:pStyle w:val="Heading3"/>
        <w:numPr>
          <w:ilvl w:val="1"/>
          <w:numId w:val="27"/>
        </w:numPr>
        <w:spacing w:before="365" w:lineRule="auto"/>
        <w:ind w:left="840" w:hanging="840"/>
        <w:rPr/>
      </w:pPr>
      <w:bookmarkStart w:colFirst="0" w:colLast="0" w:name="_il1glb15ac2p" w:id="56"/>
      <w:bookmarkEnd w:id="56"/>
      <w:r w:rsidDel="00000000" w:rsidR="00000000" w:rsidRPr="00000000">
        <w:rPr>
          <w:rtl w:val="0"/>
        </w:rPr>
        <w:t xml:space="preserve">管理レイヤーの設定と、アカウント・ネットワーク・管理端末の分離 </w:t>
      </w:r>
    </w:p>
    <w:p w:rsidR="00000000" w:rsidDel="00000000" w:rsidP="00000000" w:rsidRDefault="00000000" w:rsidRPr="00000000" w14:paraId="000004C4">
      <w:pPr>
        <w:spacing w:after="182" w:lineRule="auto"/>
        <w:rPr/>
      </w:pPr>
      <w:r w:rsidDel="00000000" w:rsidR="00000000" w:rsidRPr="00000000">
        <w:rPr>
          <w:rtl w:val="0"/>
        </w:rPr>
        <w:t xml:space="preserve">情報資産の管理単位をドメイン、メンバーサーバー、業務端末の3つのレイヤーで分け、各レイヤーごとに管理者アカウント、管理接続用ネットワーク、管理端末の分離を行います。コストやネットワーク設定上、分離が困難な場合は、最低限、アカウントの分離を行います。</w:t>
      </w:r>
    </w:p>
    <w:p w:rsidR="00000000" w:rsidDel="00000000" w:rsidP="00000000" w:rsidRDefault="00000000" w:rsidRPr="00000000" w14:paraId="000004C5">
      <w:pPr>
        <w:spacing w:after="182" w:lineRule="auto"/>
        <w:rPr/>
      </w:pPr>
      <w:r w:rsidDel="00000000" w:rsidR="00000000" w:rsidRPr="00000000">
        <w:rPr>
          <w:rtl w:val="0"/>
        </w:rPr>
        <w:t xml:space="preserve">Windows の Built-in Administrator は使用せず、ドメインの Administrators に参加している管理者アカウントを利用します。また、ドメインの Administrators に参加しているアカウントは管理業務専用とし、一般業務での使用を規程で禁止します。</w:t>
      </w:r>
    </w:p>
    <w:tbl>
      <w:tblPr>
        <w:tblStyle w:val="Table11"/>
        <w:tblW w:w="10060.0" w:type="dxa"/>
        <w:jc w:val="left"/>
        <w:tblLayout w:type="fixed"/>
        <w:tblLook w:val="0400"/>
      </w:tblPr>
      <w:tblGrid>
        <w:gridCol w:w="860"/>
        <w:gridCol w:w="2800"/>
        <w:gridCol w:w="3160"/>
        <w:gridCol w:w="1080"/>
        <w:gridCol w:w="1080"/>
        <w:gridCol w:w="1080"/>
        <w:tblGridChange w:id="0">
          <w:tblGrid>
            <w:gridCol w:w="860"/>
            <w:gridCol w:w="2800"/>
            <w:gridCol w:w="3160"/>
            <w:gridCol w:w="1080"/>
            <w:gridCol w:w="1080"/>
            <w:gridCol w:w="1080"/>
          </w:tblGrid>
        </w:tblGridChange>
      </w:tblGrid>
      <w:tr>
        <w:trPr>
          <w:cantSplit w:val="0"/>
          <w:trHeight w:val="375" w:hRule="atLeast"/>
          <w:tblHeader w:val="0"/>
        </w:trPr>
        <w:tc>
          <w:tcPr>
            <w:vMerge w:val="restart"/>
            <w:tcBorders>
              <w:top w:color="000000" w:space="0" w:sz="4" w:val="single"/>
              <w:left w:color="000000" w:space="0" w:sz="4" w:val="single"/>
              <w:bottom w:color="000000" w:space="0" w:sz="4" w:val="single"/>
              <w:right w:color="000000" w:space="0" w:sz="4" w:val="single"/>
            </w:tcBorders>
            <w:shd w:fill="44546a" w:val="clear"/>
            <w:vAlign w:val="center"/>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Tier</w:t>
            </w:r>
          </w:p>
        </w:tc>
        <w:tc>
          <w:tcPr>
            <w:vMerge w:val="restart"/>
            <w:tcBorders>
              <w:top w:color="000000" w:space="0" w:sz="4" w:val="single"/>
              <w:left w:color="000000" w:space="0" w:sz="4" w:val="single"/>
              <w:bottom w:color="000000" w:space="0" w:sz="4" w:val="single"/>
              <w:right w:color="000000" w:space="0" w:sz="4" w:val="single"/>
            </w:tcBorders>
            <w:shd w:fill="44546a" w:val="clear"/>
            <w:vAlign w:val="center"/>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管理者グループ</w:t>
            </w:r>
          </w:p>
        </w:tc>
        <w:tc>
          <w:tcPr>
            <w:vMerge w:val="restart"/>
            <w:tcBorders>
              <w:top w:color="000000" w:space="0" w:sz="4" w:val="single"/>
              <w:left w:color="000000" w:space="0" w:sz="4" w:val="single"/>
              <w:bottom w:color="000000" w:space="0" w:sz="4" w:val="single"/>
              <w:right w:color="000000" w:space="0" w:sz="4" w:val="single"/>
            </w:tcBorders>
            <w:shd w:fill="44546a" w:val="clear"/>
            <w:vAlign w:val="center"/>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管理対象</w:t>
            </w:r>
          </w:p>
        </w:tc>
        <w:tc>
          <w:tcPr>
            <w:gridSpan w:val="3"/>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接続可能なレイヤー</w:t>
            </w:r>
          </w:p>
        </w:tc>
      </w:tr>
      <w:tr>
        <w:trPr>
          <w:cantSplit w:val="0"/>
          <w:trHeight w:val="375" w:hRule="atLeast"/>
          <w:tblHeader w:val="0"/>
        </w:trPr>
        <w:tc>
          <w:tcPr>
            <w:vMerge w:val="continue"/>
            <w:tcBorders>
              <w:top w:color="000000" w:space="0" w:sz="4" w:val="single"/>
              <w:left w:color="000000" w:space="0" w:sz="4" w:val="single"/>
              <w:bottom w:color="000000" w:space="0" w:sz="4" w:val="single"/>
              <w:right w:color="000000" w:space="0" w:sz="4" w:val="single"/>
            </w:tcBorders>
            <w:shd w:fill="44546a" w:val="clear"/>
            <w:vAlign w:val="cente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44546a" w:val="clear"/>
            <w:vAlign w:val="cente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44546a" w:val="clear"/>
            <w:vAlign w:val="cente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Tier 0</w:t>
            </w:r>
          </w:p>
        </w:tc>
        <w:tc>
          <w:tcPr>
            <w:tcBorders>
              <w:top w:color="000000" w:space="0" w:sz="0" w:val="nil"/>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Tier 1</w:t>
            </w:r>
          </w:p>
        </w:tc>
        <w:tc>
          <w:tcPr>
            <w:tcBorders>
              <w:top w:color="000000" w:space="0" w:sz="0" w:val="nil"/>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Tier 2</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Tire 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Domain Admin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ドメインコントローラー、RADIUSサーバー</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〇</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Tire 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Member Server Admin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業務サーバー</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〇</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Tire 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Workstation Admin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業務端末</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〇</w:t>
            </w:r>
          </w:p>
        </w:tc>
      </w:tr>
    </w:tbl>
    <w:p w:rsidR="00000000" w:rsidDel="00000000" w:rsidP="00000000" w:rsidRDefault="00000000" w:rsidRPr="00000000" w14:paraId="000004E4">
      <w:pPr>
        <w:spacing w:after="182" w:lineRule="auto"/>
        <w:rPr/>
      </w:pPr>
      <w:r w:rsidDel="00000000" w:rsidR="00000000" w:rsidRPr="00000000">
        <w:rPr>
          <w:rtl w:val="0"/>
        </w:rPr>
      </w:r>
    </w:p>
    <w:p w:rsidR="00000000" w:rsidDel="00000000" w:rsidP="00000000" w:rsidRDefault="00000000" w:rsidRPr="00000000" w14:paraId="000004E5">
      <w:pPr>
        <w:spacing w:after="182" w:lineRule="auto"/>
        <w:rPr/>
      </w:pPr>
      <w:r w:rsidDel="00000000" w:rsidR="00000000" w:rsidRPr="00000000">
        <w:rPr>
          <w:rtl w:val="0"/>
        </w:rPr>
        <w:t xml:space="preserve">このように、ドメイン、メンバーサーバー、端末の管理ネットワークを分離することで、最も重要なドメインの管理者への露出を最低限にすることで、他のレイヤーへの攻撃があっても、安全に管理者を守りながら対処が可能となります。また、管理ネットワークはトラフィックやノイズが少ないことから、ログの監視が容易であり、異常の早期検出が可能となります。</w:t>
      </w:r>
    </w:p>
    <w:p w:rsidR="00000000" w:rsidDel="00000000" w:rsidP="00000000" w:rsidRDefault="00000000" w:rsidRPr="00000000" w14:paraId="000004E6">
      <w:pPr>
        <w:pStyle w:val="Heading4"/>
        <w:numPr>
          <w:ilvl w:val="2"/>
          <w:numId w:val="27"/>
        </w:numPr>
        <w:ind w:left="851" w:hanging="851"/>
        <w:rPr/>
      </w:pPr>
      <w:r w:rsidDel="00000000" w:rsidR="00000000" w:rsidRPr="00000000">
        <w:rPr>
          <w:rtl w:val="0"/>
        </w:rPr>
        <w:t xml:space="preserve">各レイヤーの設定 </w:t>
      </w:r>
    </w:p>
    <w:p w:rsidR="00000000" w:rsidDel="00000000" w:rsidP="00000000" w:rsidRDefault="00000000" w:rsidRPr="00000000" w14:paraId="000004E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各レイヤーのネットワーク </w:t>
      </w:r>
    </w:p>
    <w:p w:rsidR="00000000" w:rsidDel="00000000" w:rsidP="00000000" w:rsidRDefault="00000000" w:rsidRPr="00000000" w14:paraId="000004E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各レイヤーはセグメントで分離し、アクセスコントロールを実施する</w:t>
      </w:r>
    </w:p>
    <w:p w:rsidR="00000000" w:rsidDel="00000000" w:rsidP="00000000" w:rsidRDefault="00000000" w:rsidRPr="00000000" w14:paraId="000004E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管理端末は各管理対象と同じ居室に設置するか、VLANで接続する</w:t>
      </w:r>
    </w:p>
    <w:p w:rsidR="00000000" w:rsidDel="00000000" w:rsidP="00000000" w:rsidRDefault="00000000" w:rsidRPr="00000000" w14:paraId="000004E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各レイヤーの管理者 </w:t>
      </w:r>
    </w:p>
    <w:p w:rsidR="00000000" w:rsidDel="00000000" w:rsidP="00000000" w:rsidRDefault="00000000" w:rsidRPr="00000000" w14:paraId="000004E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IDはレイヤーごとにすべてユニークにし、一般業務では使用しないように規程する</w:t>
      </w:r>
    </w:p>
    <w:p w:rsidR="00000000" w:rsidDel="00000000" w:rsidP="00000000" w:rsidRDefault="00000000" w:rsidRPr="00000000" w14:paraId="000004E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物理的な多要素認証を採用する</w:t>
      </w:r>
    </w:p>
    <w:p w:rsidR="00000000" w:rsidDel="00000000" w:rsidP="00000000" w:rsidRDefault="00000000" w:rsidRPr="00000000" w14:paraId="000004E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ロール権限を最小にする</w:t>
      </w:r>
    </w:p>
    <w:p w:rsidR="00000000" w:rsidDel="00000000" w:rsidP="00000000" w:rsidRDefault="00000000" w:rsidRPr="00000000" w14:paraId="000004E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各レイヤーの管理端末 </w:t>
      </w:r>
    </w:p>
    <w:p w:rsidR="00000000" w:rsidDel="00000000" w:rsidP="00000000" w:rsidRDefault="00000000" w:rsidRPr="00000000" w14:paraId="000004E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端末緩和設定 を参照</w:t>
      </w:r>
    </w:p>
    <w:p w:rsidR="00000000" w:rsidDel="00000000" w:rsidP="00000000" w:rsidRDefault="00000000" w:rsidRPr="00000000" w14:paraId="000004F0">
      <w:pPr>
        <w:pStyle w:val="Heading4"/>
        <w:numPr>
          <w:ilvl w:val="2"/>
          <w:numId w:val="27"/>
        </w:numPr>
        <w:ind w:left="851" w:hanging="851"/>
        <w:rPr/>
      </w:pPr>
      <w:r w:rsidDel="00000000" w:rsidR="00000000" w:rsidRPr="00000000">
        <w:rPr>
          <w:rtl w:val="0"/>
        </w:rPr>
        <w:t xml:space="preserve">システム管理者の資格情報の保護 </w:t>
      </w:r>
    </w:p>
    <w:p w:rsidR="00000000" w:rsidDel="00000000" w:rsidP="00000000" w:rsidRDefault="00000000" w:rsidRPr="00000000" w14:paraId="000004F1">
      <w:pPr>
        <w:spacing w:after="182" w:lineRule="auto"/>
        <w:rPr/>
      </w:pPr>
      <w:r w:rsidDel="00000000" w:rsidR="00000000" w:rsidRPr="00000000">
        <w:rPr>
          <w:rtl w:val="0"/>
        </w:rPr>
        <w:t xml:space="preserve">システム管理者は、アカウント管理、バックアップ、アクセスコントロール管理、ログ保全など、システム運営における重要な業務を担います。攻撃者にシステム管理者の資格情報が窃取された場合、情報漏洩、情報資産の改ざん、ログの消去、踏み台による他への攻撃など、広範囲な被害が予想されます。従って、システム管理者の認証情報は、重要な情報資産や個人情報と同等以上の保護が必要です。</w:t>
      </w:r>
    </w:p>
    <w:p w:rsidR="00000000" w:rsidDel="00000000" w:rsidP="00000000" w:rsidRDefault="00000000" w:rsidRPr="00000000" w14:paraId="000004F2">
      <w:pPr>
        <w:spacing w:after="182" w:lineRule="auto"/>
        <w:rPr/>
      </w:pPr>
      <w:r w:rsidDel="00000000" w:rsidR="00000000" w:rsidRPr="00000000">
        <w:rPr>
          <w:rtl w:val="0"/>
        </w:rPr>
        <w:t xml:space="preserve">一方で、パスワードという知識要素の認証は、ログ分析以外に危殆化を知ることができません。例え、定期変更を設定したとしても、次に変更される時期までは、攻撃されるリスクが残ります。</w:t>
      </w:r>
    </w:p>
    <w:p w:rsidR="00000000" w:rsidDel="00000000" w:rsidP="00000000" w:rsidRDefault="00000000" w:rsidRPr="00000000" w14:paraId="000004F3">
      <w:pPr>
        <w:spacing w:after="182" w:lineRule="auto"/>
        <w:rPr/>
      </w:pPr>
      <w:r w:rsidDel="00000000" w:rsidR="00000000" w:rsidRPr="00000000">
        <w:rPr>
          <w:rtl w:val="0"/>
        </w:rPr>
        <w:t xml:space="preserve">そこで、多要素認証をもちいてシステム管理者の資格情報を保護し、資格情報の窃取、漏洩を防ぎ、情報資産の保全を強化することを推奨します。また、多要素認証導入までは、推測が困難な十分な長さを有するパスフレーズの利用と、ブルートフォース（総当たり）攻撃を困難にするアカウントロックアウトの設定を推奨します。</w:t>
      </w:r>
    </w:p>
    <w:p w:rsidR="00000000" w:rsidDel="00000000" w:rsidP="00000000" w:rsidRDefault="00000000" w:rsidRPr="00000000" w14:paraId="000004F4">
      <w:pPr>
        <w:pStyle w:val="Heading5"/>
        <w:numPr>
          <w:ilvl w:val="3"/>
          <w:numId w:val="29"/>
        </w:numPr>
        <w:spacing w:before="182" w:lineRule="auto"/>
        <w:ind w:left="1000" w:hanging="1000"/>
        <w:rPr/>
      </w:pPr>
      <w:r w:rsidDel="00000000" w:rsidR="00000000" w:rsidRPr="00000000">
        <w:rPr>
          <w:rtl w:val="0"/>
        </w:rPr>
        <w:t xml:space="preserve">多要素認証の種類</w:t>
      </w:r>
    </w:p>
    <w:p w:rsidR="00000000" w:rsidDel="00000000" w:rsidP="00000000" w:rsidRDefault="00000000" w:rsidRPr="00000000" w14:paraId="000004F5">
      <w:pPr>
        <w:spacing w:after="182" w:lineRule="auto"/>
        <w:rPr/>
      </w:pPr>
      <w:r w:rsidDel="00000000" w:rsidR="00000000" w:rsidRPr="00000000">
        <w:rPr>
          <w:rtl w:val="0"/>
        </w:rPr>
        <w:t xml:space="preserve">多要素認証では、知識、所有、生体という認証要素を複数、同時に満たす必要があります。NIST SP800-63B </w:t>
      </w:r>
      <w:r w:rsidDel="00000000" w:rsidR="00000000" w:rsidRPr="00000000">
        <w:rPr>
          <w:vertAlign w:val="superscript"/>
        </w:rPr>
        <w:footnoteReference w:customMarkFollows="0" w:id="9"/>
      </w:r>
      <w:r w:rsidDel="00000000" w:rsidR="00000000" w:rsidRPr="00000000">
        <w:rPr>
          <w:rtl w:val="0"/>
        </w:rPr>
        <w:t xml:space="preserve">では、次の方式、もしくは組み合わせが要求されています。</w:t>
      </w:r>
    </w:p>
    <w:tbl>
      <w:tblPr>
        <w:tblStyle w:val="Table12"/>
        <w:tblW w:w="9700.0" w:type="dxa"/>
        <w:jc w:val="left"/>
        <w:tblLayout w:type="fixed"/>
        <w:tblLook w:val="0400"/>
      </w:tblPr>
      <w:tblGrid>
        <w:gridCol w:w="3681"/>
        <w:gridCol w:w="6019"/>
        <w:tblGridChange w:id="0">
          <w:tblGrid>
            <w:gridCol w:w="3681"/>
            <w:gridCol w:w="6019"/>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44546a" w:val="clear"/>
            <w:vAlign w:val="center"/>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Authenticator</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内容</w:t>
            </w:r>
          </w:p>
        </w:tc>
      </w:tr>
      <w:tr>
        <w:trPr>
          <w:cantSplit w:val="0"/>
          <w:trHeight w:val="20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多要素OTPデバイス</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PIN を入力することでワンタイムパスワードを生成するデバイス</w:t>
            </w:r>
          </w:p>
        </w:tc>
      </w:tr>
      <w:tr>
        <w:trPr>
          <w:cantSplit w:val="0"/>
          <w:trHeight w:val="5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多要素暗号ソフトウェア</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PIN を入力することで秘匿エリアに保存された電子証明書が読み出せるソフトウェア</w:t>
            </w:r>
          </w:p>
        </w:tc>
      </w:tr>
      <w:tr>
        <w:trPr>
          <w:cantSplit w:val="0"/>
          <w:trHeight w:val="26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多要素暗号デバイス</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PIN を入力することで秘匿エリアに保存された電子証明書が読み出せるデバイス</w:t>
            </w:r>
          </w:p>
        </w:tc>
      </w:tr>
      <w:tr>
        <w:trPr>
          <w:cantSplit w:val="0"/>
          <w:trHeight w:val="269"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記憶シークレット＋ルックアップシークレット</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パスワードとリカバリコードの組み合わせ</w:t>
            </w:r>
          </w:p>
        </w:tc>
      </w:tr>
      <w:tr>
        <w:trPr>
          <w:cantSplit w:val="0"/>
          <w:trHeight w:val="30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記憶シークレット＋経路外</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パスワードとSMSによるコード送信</w:t>
            </w:r>
          </w:p>
        </w:tc>
      </w:tr>
      <w:tr>
        <w:trPr>
          <w:cantSplit w:val="0"/>
          <w:trHeight w:val="3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記憶シークレット＋単一要素OTPデバイス</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パスワードとワンタイムパスワード生成デバイス</w:t>
            </w:r>
          </w:p>
        </w:tc>
      </w:tr>
      <w:tr>
        <w:trPr>
          <w:cantSplit w:val="0"/>
          <w:trHeight w:val="34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記憶シークレット＋単一要素暗号ソフトウェア</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パスワードとOSの秘匿エリアに保存された電子証明書</w:t>
            </w:r>
          </w:p>
        </w:tc>
      </w:tr>
      <w:tr>
        <w:trPr>
          <w:cantSplit w:val="0"/>
          <w:trHeight w:val="27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記憶シークレット＋単一要素暗号デバイス</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パスワードとデバイスの秘匿エリアに保存された電子証明書</w:t>
            </w:r>
          </w:p>
        </w:tc>
      </w:tr>
    </w:tbl>
    <w:p w:rsidR="00000000" w:rsidDel="00000000" w:rsidP="00000000" w:rsidRDefault="00000000" w:rsidRPr="00000000" w14:paraId="00000508">
      <w:pPr>
        <w:spacing w:after="182" w:lineRule="auto"/>
        <w:rPr/>
      </w:pPr>
      <w:r w:rsidDel="00000000" w:rsidR="00000000" w:rsidRPr="00000000">
        <w:rPr>
          <w:rtl w:val="0"/>
        </w:rPr>
      </w:r>
    </w:p>
    <w:p w:rsidR="00000000" w:rsidDel="00000000" w:rsidP="00000000" w:rsidRDefault="00000000" w:rsidRPr="00000000" w14:paraId="00000509">
      <w:pPr>
        <w:pStyle w:val="Heading5"/>
        <w:numPr>
          <w:ilvl w:val="3"/>
          <w:numId w:val="29"/>
        </w:numPr>
        <w:spacing w:before="182" w:lineRule="auto"/>
        <w:ind w:left="1000" w:hanging="1000"/>
        <w:rPr/>
      </w:pPr>
      <w:r w:rsidDel="00000000" w:rsidR="00000000" w:rsidRPr="00000000">
        <w:rPr>
          <w:rtl w:val="0"/>
        </w:rPr>
        <w:t xml:space="preserve">管理者の資格情報の管理 </w:t>
      </w:r>
    </w:p>
    <w:p w:rsidR="00000000" w:rsidDel="00000000" w:rsidP="00000000" w:rsidRDefault="00000000" w:rsidRPr="00000000" w14:paraId="0000050A">
      <w:pPr>
        <w:spacing w:after="182" w:lineRule="auto"/>
        <w:rPr/>
      </w:pPr>
      <w:r w:rsidDel="00000000" w:rsidR="00000000" w:rsidRPr="00000000">
        <w:rPr>
          <w:rtl w:val="0"/>
        </w:rPr>
        <w:t xml:space="preserve">ドメインの管理者とエンタープライズ管理者の資格情報は、明確に分離されるべきです。もし同一であったとすると、ドメインとエンタープライズの双方に被害が及ぶ可能性があるからです。また、同様の理由で Windows ドメイン以外のシステム管理者の資格情報を他の Linux などのシステムと共通にすることは、大変、危険といえます。</w:t>
      </w:r>
    </w:p>
    <w:p w:rsidR="00000000" w:rsidDel="00000000" w:rsidP="00000000" w:rsidRDefault="00000000" w:rsidRPr="00000000" w14:paraId="0000050B">
      <w:pPr>
        <w:spacing w:after="182" w:lineRule="auto"/>
        <w:rPr/>
      </w:pPr>
      <w:r w:rsidDel="00000000" w:rsidR="00000000" w:rsidRPr="00000000">
        <w:rPr>
          <w:rtl w:val="0"/>
        </w:rPr>
        <w:t xml:space="preserve">加えて、各管理者の権限でログオンする端末はクリーンセットアップされた専用端末とすべきです。一般業務端末の転用は、すでにマルウェアに感染している可能性があるためです。 </w:t>
      </w:r>
    </w:p>
    <w:p w:rsidR="00000000" w:rsidDel="00000000" w:rsidP="00000000" w:rsidRDefault="00000000" w:rsidRPr="00000000" w14:paraId="0000050C">
      <w:pPr>
        <w:spacing w:after="182" w:lineRule="auto"/>
        <w:rPr/>
      </w:pPr>
      <w:r w:rsidDel="00000000" w:rsidR="00000000" w:rsidRPr="00000000">
        <w:rPr>
          <w:rtl w:val="0"/>
        </w:rPr>
        <w:t xml:space="preserve">各管理者の権限で、以下の行為を行うことは、規程で明確に禁止されるべきです。</w:t>
      </w:r>
    </w:p>
    <w:p w:rsidR="00000000" w:rsidDel="00000000" w:rsidP="00000000" w:rsidRDefault="00000000" w:rsidRPr="00000000" w14:paraId="0000050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管理端末での電子メールの閲覧：</w:t>
        <w:br w:type="textWrapping"/>
        <w:t xml:space="preserve">フィッシングによるマルウェアの侵入を許し、かつ、管理者特権でマルウェアのインストールを許可することとなるため。</w:t>
      </w:r>
    </w:p>
    <w:p w:rsidR="00000000" w:rsidDel="00000000" w:rsidP="00000000" w:rsidRDefault="00000000" w:rsidRPr="00000000" w14:paraId="0000050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管理端末でのWeb の閲覧：</w:t>
        <w:br w:type="textWrapping"/>
        <w:t xml:space="preserve">ドライブバイダウンロード攻撃などによってマルウェアの侵入を許し、かつ、管理者特権でマルウェアのインストールを許可することとなるため。</w:t>
      </w:r>
    </w:p>
    <w:p w:rsidR="00000000" w:rsidDel="00000000" w:rsidP="00000000" w:rsidRDefault="00000000" w:rsidRPr="00000000" w14:paraId="000005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一般の業務端末へのパスワードを使ったログイン:</w:t>
        <w:br w:type="textWrapping"/>
        <w:t xml:space="preserve">すでにマルウェアが侵入しており、Pass the Hash 攻撃やキーロガーが動作している場合、パスワードの窃取されるため。</w:t>
      </w:r>
    </w:p>
    <w:p w:rsidR="00000000" w:rsidDel="00000000" w:rsidP="00000000" w:rsidRDefault="00000000" w:rsidRPr="00000000" w14:paraId="00000510">
      <w:pPr>
        <w:pStyle w:val="Heading4"/>
        <w:numPr>
          <w:ilvl w:val="2"/>
          <w:numId w:val="27"/>
        </w:numPr>
        <w:ind w:left="851" w:hanging="851"/>
        <w:rPr/>
      </w:pPr>
      <w:r w:rsidDel="00000000" w:rsidR="00000000" w:rsidRPr="00000000">
        <w:rPr>
          <w:rtl w:val="0"/>
        </w:rPr>
        <w:t xml:space="preserve">管理端末緩和設定 </w:t>
      </w:r>
    </w:p>
    <w:p w:rsidR="00000000" w:rsidDel="00000000" w:rsidP="00000000" w:rsidRDefault="00000000" w:rsidRPr="00000000" w14:paraId="00000511">
      <w:pPr>
        <w:spacing w:after="182" w:lineRule="auto"/>
        <w:rPr/>
      </w:pPr>
      <w:r w:rsidDel="00000000" w:rsidR="00000000" w:rsidRPr="00000000">
        <w:rPr>
          <w:rtl w:val="0"/>
        </w:rPr>
        <w:t xml:space="preserve">ドメインコントローラー、メンバーサーバーの管理に使用する端末が汚染されないよう、以下の緩和設定を行い、かつ、実効性を担保するために規程を定める必要があります。</w:t>
      </w:r>
    </w:p>
    <w:p w:rsidR="00000000" w:rsidDel="00000000" w:rsidP="00000000" w:rsidRDefault="00000000" w:rsidRPr="00000000" w14:paraId="0000051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クリーンセットアップされたものに限定する</w:t>
      </w:r>
    </w:p>
    <w:p w:rsidR="00000000" w:rsidDel="00000000" w:rsidP="00000000" w:rsidRDefault="00000000" w:rsidRPr="00000000" w14:paraId="0000051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BitLockerによる暗号化</w:t>
      </w:r>
    </w:p>
    <w:p w:rsidR="00000000" w:rsidDel="00000000" w:rsidP="00000000" w:rsidRDefault="00000000" w:rsidRPr="00000000" w14:paraId="0000051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リムーバブルメディア、スマートフォン等の接続の禁止</w:t>
      </w:r>
    </w:p>
    <w:p w:rsidR="00000000" w:rsidDel="00000000" w:rsidP="00000000" w:rsidRDefault="00000000" w:rsidRPr="00000000" w14:paraId="0000051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明示的に必要なポート以外はすべて着信接続を拒否する</w:t>
      </w:r>
    </w:p>
    <w:p w:rsidR="00000000" w:rsidDel="00000000" w:rsidP="00000000" w:rsidRDefault="00000000" w:rsidRPr="00000000" w14:paraId="0000051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Update以外は、すべてのインターネットアクセスをブロックする、もしくはポートを最小限にし、接続先のIPアドレスを制限する</w:t>
      </w:r>
    </w:p>
    <w:p w:rsidR="00000000" w:rsidDel="00000000" w:rsidP="00000000" w:rsidRDefault="00000000" w:rsidRPr="00000000" w14:paraId="0000051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管理に不要なアプリケーションのアンインストール</w:t>
      </w:r>
    </w:p>
    <w:p w:rsidR="00000000" w:rsidDel="00000000" w:rsidP="00000000" w:rsidRDefault="00000000" w:rsidRPr="00000000" w14:paraId="0000051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Web、電子メールの閲覧の禁止、Office、PDFの閲覧の禁止</w:t>
      </w:r>
    </w:p>
    <w:p w:rsidR="00000000" w:rsidDel="00000000" w:rsidP="00000000" w:rsidRDefault="00000000" w:rsidRPr="00000000" w14:paraId="0000051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グループポリシー の設定</w:t>
      </w:r>
    </w:p>
    <w:p w:rsidR="00000000" w:rsidDel="00000000" w:rsidP="00000000" w:rsidRDefault="00000000" w:rsidRPr="00000000" w14:paraId="0000051A">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ネットワーク経由でのコンピュータへのアクセス拒否</w:t>
      </w:r>
    </w:p>
    <w:p w:rsidR="00000000" w:rsidDel="00000000" w:rsidP="00000000" w:rsidRDefault="00000000" w:rsidRPr="00000000" w14:paraId="0000051B">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バッチジョブとしてログオンを拒否</w:t>
      </w:r>
    </w:p>
    <w:p w:rsidR="00000000" w:rsidDel="00000000" w:rsidP="00000000" w:rsidRDefault="00000000" w:rsidRPr="00000000" w14:paraId="0000051C">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サービスとしてログオンを拒否</w:t>
      </w:r>
    </w:p>
    <w:p w:rsidR="00000000" w:rsidDel="00000000" w:rsidP="00000000" w:rsidRDefault="00000000" w:rsidRPr="00000000" w14:paraId="0000051D">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リモートデスクトップ経由のログオンを拒否</w:t>
      </w:r>
    </w:p>
    <w:p w:rsidR="00000000" w:rsidDel="00000000" w:rsidP="00000000" w:rsidRDefault="00000000" w:rsidRPr="00000000" w14:paraId="0000051E">
      <w:pPr>
        <w:pStyle w:val="Heading4"/>
        <w:numPr>
          <w:ilvl w:val="2"/>
          <w:numId w:val="27"/>
        </w:numPr>
        <w:ind w:left="851" w:hanging="851"/>
        <w:rPr/>
      </w:pPr>
      <w:r w:rsidDel="00000000" w:rsidR="00000000" w:rsidRPr="00000000">
        <w:rPr>
          <w:rtl w:val="0"/>
        </w:rPr>
        <w:t xml:space="preserve">管理端末とサーバーのログ監査 </w:t>
      </w:r>
    </w:p>
    <w:p w:rsidR="00000000" w:rsidDel="00000000" w:rsidP="00000000" w:rsidRDefault="00000000" w:rsidRPr="00000000" w14:paraId="0000051F">
      <w:pPr>
        <w:spacing w:after="182" w:lineRule="auto"/>
        <w:rPr/>
      </w:pPr>
      <w:r w:rsidDel="00000000" w:rsidR="00000000" w:rsidRPr="00000000">
        <w:rPr>
          <w:rtl w:val="0"/>
        </w:rPr>
        <w:t xml:space="preserve">管理端末とドメインコントローラー、メンバーサーバーのログを監査することで、攻撃の実態を把握します。</w:t>
      </w:r>
    </w:p>
    <w:p w:rsidR="00000000" w:rsidDel="00000000" w:rsidP="00000000" w:rsidRDefault="00000000" w:rsidRPr="00000000" w14:paraId="00000520">
      <w:pPr>
        <w:pStyle w:val="Heading5"/>
        <w:numPr>
          <w:ilvl w:val="3"/>
          <w:numId w:val="29"/>
        </w:numPr>
        <w:spacing w:before="182" w:lineRule="auto"/>
        <w:ind w:left="1000" w:hanging="1000"/>
        <w:rPr/>
      </w:pPr>
      <w:r w:rsidDel="00000000" w:rsidR="00000000" w:rsidRPr="00000000">
        <w:rPr>
          <w:rtl w:val="0"/>
        </w:rPr>
        <w:t xml:space="preserve">ログ監査の着目点 </w:t>
      </w:r>
    </w:p>
    <w:p w:rsidR="00000000" w:rsidDel="00000000" w:rsidP="00000000" w:rsidRDefault="00000000" w:rsidRPr="00000000" w14:paraId="00000521">
      <w:pPr>
        <w:spacing w:after="182" w:lineRule="auto"/>
        <w:rPr/>
      </w:pPr>
      <w:r w:rsidDel="00000000" w:rsidR="00000000" w:rsidRPr="00000000">
        <w:rPr>
          <w:rtl w:val="0"/>
        </w:rPr>
        <w:t xml:space="preserve">ログ監査では、以下を着目点として監査します。</w:t>
      </w:r>
    </w:p>
    <w:p w:rsidR="00000000" w:rsidDel="00000000" w:rsidP="00000000" w:rsidRDefault="00000000" w:rsidRPr="00000000" w14:paraId="000005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アカウントが使用された場所(発信元または宛先)。</w:t>
      </w:r>
    </w:p>
    <w:p w:rsidR="00000000" w:rsidDel="00000000" w:rsidP="00000000" w:rsidRDefault="00000000" w:rsidRPr="00000000" w14:paraId="0000052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認証実行時(ユーザーが休憩中、休暇中、勤務時間外など)。</w:t>
      </w:r>
    </w:p>
    <w:p w:rsidR="00000000" w:rsidDel="00000000" w:rsidP="00000000" w:rsidRDefault="00000000" w:rsidRPr="00000000" w14:paraId="000005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異常なアカウントの作成 (たとえば、プロビジョニング・システムの外部で作成されたドメイン・アカウント、またはサーバー上で作成されたローカル・アカウント)。</w:t>
      </w:r>
    </w:p>
    <w:p w:rsidR="00000000" w:rsidDel="00000000" w:rsidP="00000000" w:rsidRDefault="00000000" w:rsidRPr="00000000" w14:paraId="0000052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アカウントを使用した異例のアクティビティ (たとえば、設定の変更や認証ポリシーの失敗)。</w:t>
      </w:r>
    </w:p>
    <w:p w:rsidR="00000000" w:rsidDel="00000000" w:rsidP="00000000" w:rsidRDefault="00000000" w:rsidRPr="00000000" w14:paraId="0000052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既知または未知の悪意のある実行可能ファイルの検出。</w:t>
      </w:r>
    </w:p>
    <w:p w:rsidR="00000000" w:rsidDel="00000000" w:rsidP="00000000" w:rsidRDefault="00000000" w:rsidRPr="00000000" w14:paraId="0000052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同じホストから使用される、無関係な複数の重要なアカウント (たとえば、同じホストから使用されるドメイン管理者認証情報とサービス・アカウント)。</w:t>
      </w:r>
    </w:p>
    <w:p w:rsidR="00000000" w:rsidDel="00000000" w:rsidP="00000000" w:rsidRDefault="00000000" w:rsidRPr="00000000" w14:paraId="0000052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異なる所有者の複数のアカウントが、同じセッション内の同じコンピュータから短時間で認証を行う。</w:t>
      </w:r>
    </w:p>
    <w:p w:rsidR="00000000" w:rsidDel="00000000" w:rsidP="00000000" w:rsidRDefault="00000000" w:rsidRPr="00000000" w14:paraId="0000052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重要なオブジェクトの修正(たとえば、Domain Admins のメンバーシップの変更)。</w:t>
      </w:r>
    </w:p>
    <w:p w:rsidR="00000000" w:rsidDel="00000000" w:rsidP="00000000" w:rsidRDefault="00000000" w:rsidRPr="00000000" w14:paraId="0000052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VPN などの境界アクセスに使用されるアカウントと、リソースへのアクセスに使用されるアカウントの不一致。</w:t>
      </w:r>
    </w:p>
    <w:p w:rsidR="00000000" w:rsidDel="00000000" w:rsidP="00000000" w:rsidRDefault="00000000" w:rsidRPr="00000000" w14:paraId="0000052B">
      <w:pPr>
        <w:pStyle w:val="Heading5"/>
        <w:numPr>
          <w:ilvl w:val="3"/>
          <w:numId w:val="29"/>
        </w:numPr>
        <w:spacing w:before="182" w:lineRule="auto"/>
        <w:ind w:left="1000" w:hanging="1000"/>
        <w:rPr/>
      </w:pPr>
      <w:r w:rsidDel="00000000" w:rsidR="00000000" w:rsidRPr="00000000">
        <w:rPr>
          <w:rtl w:val="0"/>
        </w:rPr>
        <w:t xml:space="preserve">イベントログの設定</w:t>
      </w:r>
    </w:p>
    <w:p w:rsidR="00000000" w:rsidDel="00000000" w:rsidP="00000000" w:rsidRDefault="00000000" w:rsidRPr="00000000" w14:paraId="0000052C">
      <w:pPr>
        <w:spacing w:after="182" w:lineRule="auto"/>
        <w:rPr/>
      </w:pPr>
      <w:r w:rsidDel="00000000" w:rsidR="00000000" w:rsidRPr="00000000">
        <w:rPr>
          <w:rtl w:val="0"/>
        </w:rPr>
        <w:t xml:space="preserve">以下のイベントログの収集設定を行います。</w:t>
      </w:r>
    </w:p>
    <w:p w:rsidR="00000000" w:rsidDel="00000000" w:rsidP="00000000" w:rsidRDefault="00000000" w:rsidRPr="00000000" w14:paraId="0000052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グループポリシーによるコマンドラインインターフェースの監査設定</w:t>
      </w:r>
    </w:p>
    <w:p w:rsidR="00000000" w:rsidDel="00000000" w:rsidP="00000000" w:rsidRDefault="00000000" w:rsidRPr="00000000" w14:paraId="0000052E">
      <w:pPr>
        <w:spacing w:after="182" w:lineRule="auto"/>
        <w:rPr/>
      </w:pPr>
      <w:r w:rsidDel="00000000" w:rsidR="00000000" w:rsidRPr="00000000">
        <w:rPr>
          <w:rtl w:val="0"/>
        </w:rPr>
        <w:t xml:space="preserve">グループポリシーの [コンピュータの構成]&gt;[ポリシー]&gt;[管理用テンプレート]&gt;[システム]&gt;[プロセス作成の監査]&gt;[プロセス作成イベントにコマンドラインを含める] を [有効] に設定します。</w:t>
      </w:r>
    </w:p>
    <w:p w:rsidR="00000000" w:rsidDel="00000000" w:rsidP="00000000" w:rsidRDefault="00000000" w:rsidRPr="00000000" w14:paraId="0000052F">
      <w:pPr>
        <w:spacing w:after="182" w:lineRule="auto"/>
        <w:rPr/>
      </w:pPr>
      <w:r w:rsidDel="00000000" w:rsidR="00000000" w:rsidRPr="00000000">
        <w:rPr>
          <w:b w:val="1"/>
          <w:bCs w:val="1"/>
          <w:rtl w:val="0"/>
        </w:rPr>
        <w:t xml:space="preserve">注意：</w:t>
      </w:r>
      <w:r w:rsidDel="00000000" w:rsidR="00000000" w:rsidRPr="00000000">
        <w:rPr>
          <w:rtl w:val="0"/>
        </w:rPr>
        <w:t xml:space="preserve">コマンドライン引数には、パスワードや個人情報が含まれます。Security ログを読み取れるユーザーによる個人情報の漏洩に留意してください。</w:t>
      </w:r>
    </w:p>
    <w:p w:rsidR="00000000" w:rsidDel="00000000" w:rsidP="00000000" w:rsidRDefault="00000000" w:rsidRPr="00000000" w14:paraId="0000053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イベントビューワーによるタスクスケジューラの監査設定（管理端末毎）</w:t>
      </w:r>
    </w:p>
    <w:p w:rsidR="00000000" w:rsidDel="00000000" w:rsidP="00000000" w:rsidRDefault="00000000" w:rsidRPr="00000000" w14:paraId="00000531">
      <w:pPr>
        <w:spacing w:after="182" w:lineRule="auto"/>
        <w:rPr/>
      </w:pPr>
      <w:r w:rsidDel="00000000" w:rsidR="00000000" w:rsidRPr="00000000">
        <w:rPr>
          <w:rtl w:val="0"/>
        </w:rPr>
        <w:t xml:space="preserve">[イベントビューワー（ローカル）]&gt;[アプリケーションとサービスログ]&gt;[Microsoft]&gt;[Windows] &gt;[TaskScheduler]&gt;[Operational] で右クリックし [プロパティ] を開きます。[ログを有効にする] をチェックし、最大ログサイズを [10240] KB に設定し、[イベントを上書きしないでログをアーカイブする] をチェックし、[OK] をクリックします。</w:t>
      </w:r>
    </w:p>
    <w:p w:rsidR="00000000" w:rsidDel="00000000" w:rsidP="00000000" w:rsidRDefault="00000000" w:rsidRPr="00000000" w14:paraId="0000053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リモートデスクトップの監査（管理端末毎）</w:t>
      </w:r>
    </w:p>
    <w:p w:rsidR="00000000" w:rsidDel="00000000" w:rsidP="00000000" w:rsidRDefault="00000000" w:rsidRPr="00000000" w14:paraId="00000533">
      <w:pPr>
        <w:spacing w:after="182" w:lineRule="auto"/>
        <w:rPr/>
      </w:pPr>
      <w:r w:rsidDel="00000000" w:rsidR="00000000" w:rsidRPr="00000000">
        <w:rPr>
          <w:rtl w:val="0"/>
        </w:rPr>
        <w:t xml:space="preserve">[イベントビューワー（ローカル）]&gt;[アプリケーションとサービスログ]&gt;[Microsoft]&gt;[Windows] &gt;[TerminalServices-ClientActiveXCore]&gt;[ Microsoft-Windows-TerminalServices-RDPClient/Operational] で右クリックし [プロパティ] を開きます。[ログを有効にする] をチェックし、最大ログサイズを [10240] KB に設定し、[イベントを上書きしないでログをアーカイブする] をチェックし、[OK] をクリックします。</w:t>
      </w:r>
    </w:p>
    <w:p w:rsidR="00000000" w:rsidDel="00000000" w:rsidP="00000000" w:rsidRDefault="00000000" w:rsidRPr="00000000" w14:paraId="00000534">
      <w:pPr>
        <w:spacing w:after="182" w:lineRule="auto"/>
        <w:rPr/>
      </w:pPr>
      <w:r w:rsidDel="00000000" w:rsidR="00000000" w:rsidRPr="00000000">
        <w:rPr>
          <w:rtl w:val="0"/>
        </w:rPr>
        <w:t xml:space="preserve">[イベントビューワー（ローカル）]&gt;[アプリケーションとサービスログ]&gt;[Microsoft]&gt;[Windows] &gt;[TerminalServices-LocalSessionManager]&gt;[ Microsoft-Windows-TerminalServices-LocalSessionManager/Operational] で右クリックし [プロパティ] を開きます。[ログを有効にする] をチェックし、最大ログサイズを [10240] KB に設定し、[イベントを上書きしないでログをアーカイブする] をチェックし、[OK] をクリックします。</w:t>
      </w:r>
    </w:p>
    <w:p w:rsidR="00000000" w:rsidDel="00000000" w:rsidP="00000000" w:rsidRDefault="00000000" w:rsidRPr="00000000" w14:paraId="00000535">
      <w:pPr>
        <w:spacing w:after="182" w:lineRule="auto"/>
        <w:rPr/>
      </w:pPr>
      <w:r w:rsidDel="00000000" w:rsidR="00000000" w:rsidRPr="00000000">
        <w:rPr>
          <w:rtl w:val="0"/>
        </w:rPr>
        <w:t xml:space="preserve">[イベントビューワー（ローカル）]&gt;[アプリケーションとサービスログ]&gt;[Microsoft]&gt;[Windows] &gt;[TerminalServices-RemoteConnectionManager]&gt;[ Microsoft-Windows-TerminalServices-RemoteConnectionManager/Operational] で右クリックし [プロパティ] を開きます。[ログを有効にする] をチェックし、最大ログサイズを [10240] KB に設定し、[イベントを上書きしないでログをアーカイブする] をチェックし、[OK] をクリックします。</w:t>
      </w:r>
    </w:p>
    <w:p w:rsidR="00000000" w:rsidDel="00000000" w:rsidP="00000000" w:rsidRDefault="00000000" w:rsidRPr="00000000" w14:paraId="00000536">
      <w:pPr>
        <w:pStyle w:val="Heading5"/>
        <w:numPr>
          <w:ilvl w:val="3"/>
          <w:numId w:val="29"/>
        </w:numPr>
        <w:spacing w:before="182" w:lineRule="auto"/>
        <w:ind w:left="1000" w:hanging="1000"/>
        <w:rPr/>
      </w:pPr>
      <w:r w:rsidDel="00000000" w:rsidR="00000000" w:rsidRPr="00000000">
        <w:rPr>
          <w:rtl w:val="0"/>
        </w:rPr>
        <w:t xml:space="preserve">監視するEvent ID</w:t>
      </w:r>
    </w:p>
    <w:p w:rsidR="00000000" w:rsidDel="00000000" w:rsidP="00000000" w:rsidRDefault="00000000" w:rsidRPr="00000000" w14:paraId="0000053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監視対象のすべてのコンピュータ </w:t>
      </w:r>
    </w:p>
    <w:p w:rsidR="00000000" w:rsidDel="00000000" w:rsidP="00000000" w:rsidRDefault="00000000" w:rsidRPr="00000000" w14:paraId="0000053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[Windowsログ]&gt;[Security] </w:t>
      </w:r>
    </w:p>
    <w:p w:rsidR="00000000" w:rsidDel="00000000" w:rsidP="00000000" w:rsidRDefault="00000000" w:rsidRPr="00000000" w14:paraId="00000539">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Event ID 4688 新しいプロセスが作成されました。</w:t>
        <w:br w:type="textWrapping"/>
        <w:t xml:space="preserve">詳細：</w:t>
        <w:br w:type="textWrapping"/>
        <w:t xml:space="preserve">https://docs.microsoft.com/ja-jp/windows/security/threat-protection/auditing/event-4688</w:t>
      </w:r>
    </w:p>
    <w:p w:rsidR="00000000" w:rsidDel="00000000" w:rsidP="00000000" w:rsidRDefault="00000000" w:rsidRPr="00000000" w14:paraId="0000053A">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Event ID 4648 明示的な資格情報を使用してログオンが試行されました。</w:t>
        <w:br w:type="textWrapping"/>
        <w:t xml:space="preserve">詳細：</w:t>
        <w:br w:type="textWrapping"/>
        <w:t xml:space="preserve">https://docs.microsoft.com/ja-jp/windows/security/threat-protection/auditing/event-4648</w:t>
      </w:r>
    </w:p>
    <w:p w:rsidR="00000000" w:rsidDel="00000000" w:rsidP="00000000" w:rsidRDefault="00000000" w:rsidRPr="00000000" w14:paraId="0000053B">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Event ID 4624 アカウントが正常にログオンしました。</w:t>
        <w:br w:type="textWrapping"/>
        <w:t xml:space="preserve">詳細：</w:t>
        <w:br w:type="textWrapping"/>
        <w:t xml:space="preserve">https://docs.microsoft.com/ja-jp/windows/security/threat-protection/auditing/event-4624</w:t>
      </w:r>
    </w:p>
    <w:p w:rsidR="00000000" w:rsidDel="00000000" w:rsidP="00000000" w:rsidRDefault="00000000" w:rsidRPr="00000000" w14:paraId="0000053C">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Event ID 4625 アカウントがログオンに失敗しました。</w:t>
        <w:br w:type="textWrapping"/>
        <w:t xml:space="preserve">詳細：</w:t>
        <w:br w:type="textWrapping"/>
        <w:t xml:space="preserve">https://docs.microsoft.com/ja-jp/windows/security/threat-protection/auditing/event-4625</w:t>
      </w:r>
    </w:p>
    <w:p w:rsidR="00000000" w:rsidDel="00000000" w:rsidP="00000000" w:rsidRDefault="00000000" w:rsidRPr="00000000" w14:paraId="0000053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ドメインコントローラー </w:t>
      </w:r>
    </w:p>
    <w:p w:rsidR="00000000" w:rsidDel="00000000" w:rsidP="00000000" w:rsidRDefault="00000000" w:rsidRPr="00000000" w14:paraId="000005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[Windowsログ]&gt;[Security] </w:t>
      </w:r>
    </w:p>
    <w:p w:rsidR="00000000" w:rsidDel="00000000" w:rsidP="00000000" w:rsidRDefault="00000000" w:rsidRPr="00000000" w14:paraId="0000053F">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Event ID 4769 Kerberos サービス チケットが要求されました。</w:t>
        <w:br w:type="textWrapping"/>
        <w:t xml:space="preserve">詳細：</w:t>
        <w:br w:type="textWrapping"/>
        <w:t xml:space="preserve">https://docs.microsoft.com/ja-jp/windows/security/threat-protection/auditing/event-4769</w:t>
      </w:r>
    </w:p>
    <w:p w:rsidR="00000000" w:rsidDel="00000000" w:rsidP="00000000" w:rsidRDefault="00000000" w:rsidRPr="00000000" w14:paraId="00000540">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Event ID 4768 Kerberos 認証チケット (TGT) が要求されました。</w:t>
        <w:br w:type="textWrapping"/>
        <w:t xml:space="preserve">詳細：</w:t>
        <w:br w:type="textWrapping"/>
        <w:t xml:space="preserve">https://docs.microsoft.com/ja-jp/windows/security/threat-protection/auditing/event-4768</w:t>
      </w:r>
    </w:p>
    <w:p w:rsidR="00000000" w:rsidDel="00000000" w:rsidP="00000000" w:rsidRDefault="00000000" w:rsidRPr="00000000" w14:paraId="00000541">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Event ID 4766 SIDの履歴をアカウントに追加できませんでした。</w:t>
        <w:br w:type="textWrapping"/>
        <w:t xml:space="preserve">詳細：</w:t>
        <w:br w:type="textWrapping"/>
        <w:t xml:space="preserve">https://docs.microsoft.com/ja-jp/windows/security/threat-protection/auditing/event-4766</w:t>
      </w:r>
    </w:p>
    <w:p w:rsidR="00000000" w:rsidDel="00000000" w:rsidP="00000000" w:rsidRDefault="00000000" w:rsidRPr="00000000" w14:paraId="000005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[アプリケーションとサービスログ]&gt;[Microsoft]&gt;[Windows]&gt; [Authentication] &gt;[ProtectedUserFailures-DomainController] </w:t>
      </w:r>
    </w:p>
    <w:p w:rsidR="00000000" w:rsidDel="00000000" w:rsidP="00000000" w:rsidRDefault="00000000" w:rsidRPr="00000000" w14:paraId="00000543">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Event ID 100 NLTM usage attempted.</w:t>
      </w:r>
    </w:p>
    <w:p w:rsidR="00000000" w:rsidDel="00000000" w:rsidP="00000000" w:rsidRDefault="00000000" w:rsidRPr="00000000" w14:paraId="00000544">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Event ID 104 DES or RC4 attempted for Kerberos Authentication.</w:t>
        <w:br w:type="textWrapping"/>
        <w:t xml:space="preserve">詳細：</w:t>
        <w:br w:type="textWrapping"/>
        <w:t xml:space="preserve">https://docs.microsoft.com/ja-jp/windows-server/security/credentials-protection-and-management/protected-users-security-group</w:t>
      </w:r>
    </w:p>
    <w:p w:rsidR="00000000" w:rsidDel="00000000" w:rsidP="00000000" w:rsidRDefault="00000000" w:rsidRPr="00000000" w14:paraId="0000054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[アプリケーションとサービスログ]&gt;[Microsoft]&gt;[Windows]&gt;[Authentication]&gt; [AuthenticationPolicyFailures-DomainController] </w:t>
      </w:r>
    </w:p>
    <w:p w:rsidR="00000000" w:rsidDel="00000000" w:rsidP="00000000" w:rsidRDefault="00000000" w:rsidRPr="00000000" w14:paraId="00000546">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Event ID 101 – NTLM usage attempted.</w:t>
      </w:r>
    </w:p>
    <w:p w:rsidR="00000000" w:rsidDel="00000000" w:rsidP="00000000" w:rsidRDefault="00000000" w:rsidRPr="00000000" w14:paraId="00000547">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Event ID 105 – Kerberos authentication from a particular device was not permitted.</w:t>
      </w:r>
    </w:p>
    <w:p w:rsidR="00000000" w:rsidDel="00000000" w:rsidP="00000000" w:rsidRDefault="00000000" w:rsidRPr="00000000" w14:paraId="00000548">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Event ID 106 – The user or device was not allowed to authenticate to the server.</w:t>
      </w:r>
    </w:p>
    <w:p w:rsidR="00000000" w:rsidDel="00000000" w:rsidP="00000000" w:rsidRDefault="00000000" w:rsidRPr="00000000" w14:paraId="00000549">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Event ID 305 – Kerberos TGT request did not meet access control restrictions.</w:t>
      </w:r>
    </w:p>
    <w:p w:rsidR="00000000" w:rsidDel="00000000" w:rsidP="00000000" w:rsidRDefault="00000000" w:rsidRPr="00000000" w14:paraId="0000054A">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Event ID 306 – User, device or both do not meet the access control restrictions.</w:t>
        <w:br w:type="textWrapping"/>
        <w:t xml:space="preserve">詳細：</w:t>
        <w:br w:type="textWrapping"/>
        <w:t xml:space="preserve">https://docs.microsoft.com/ja-jp/windows-server/security/credentials-protection-and-management/authentication-policies-and-authentication-policy-silos</w:t>
      </w:r>
    </w:p>
    <w:p w:rsidR="00000000" w:rsidDel="00000000" w:rsidP="00000000" w:rsidRDefault="00000000" w:rsidRPr="00000000" w14:paraId="0000054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82"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[アプリケーションとサービスログ]&gt;[Microsoft]&gt;[CodeIntegrity] </w:t>
      </w:r>
    </w:p>
    <w:p w:rsidR="00000000" w:rsidDel="00000000" w:rsidP="00000000" w:rsidRDefault="00000000" w:rsidRPr="00000000" w14:paraId="0000054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82" w:before="0" w:line="320" w:lineRule="auto"/>
        <w:ind w:left="1259"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Event ID 3065 プロセス </w:t>
        <w:br w:type="textWrapping"/>
        <w:t xml:space="preserve">(通常は lsass.exe) が共有セクションのセキュリティ要件を満たしていない特定のドライバーの読み込みを試行したことを、コードの整合性チェックによって特定したことを記録します。 ただし、設定されたシステム ポリシーのために、イメージの読み込みは許可されました。</w:t>
      </w:r>
    </w:p>
    <w:p w:rsidR="00000000" w:rsidDel="00000000" w:rsidP="00000000" w:rsidRDefault="00000000" w:rsidRPr="00000000" w14:paraId="0000054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82" w:before="0" w:line="320" w:lineRule="auto"/>
        <w:ind w:left="1259"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Event ID 3066 プロセス </w:t>
        <w:br w:type="textWrapping"/>
        <w:t xml:space="preserve">(通常は lsass.exe) が Microsoft 署名のレベル要件を満たしていない特定のドライバーの読み込みを試行したことを、コードの整合性チェックによって特定したことを記録します。 ただし、設定されたシステム ポリシーのために、イメージの読み込みは許可されました。</w:t>
        <w:br w:type="textWrapping"/>
        <w:t xml:space="preserve">詳細：</w:t>
        <w:br w:type="textWrapping"/>
        <w:t xml:space="preserve">https://docs.microsoft.com/ja-jp/windows-server/security/credentials-protection-and-management/configuring-additional-lsa-protection</w:t>
      </w:r>
    </w:p>
    <w:p w:rsidR="00000000" w:rsidDel="00000000" w:rsidP="00000000" w:rsidRDefault="00000000" w:rsidRPr="00000000" w14:paraId="0000054E">
      <w:pPr>
        <w:pStyle w:val="Heading5"/>
        <w:numPr>
          <w:ilvl w:val="3"/>
          <w:numId w:val="29"/>
        </w:numPr>
        <w:spacing w:before="182" w:lineRule="auto"/>
        <w:ind w:left="1000" w:hanging="1000"/>
        <w:rPr/>
      </w:pPr>
      <w:r w:rsidDel="00000000" w:rsidR="00000000" w:rsidRPr="00000000">
        <w:rPr>
          <w:rtl w:val="0"/>
        </w:rPr>
        <w:t xml:space="preserve">侵害が疑われた場合の対処 </w:t>
      </w:r>
    </w:p>
    <w:p w:rsidR="00000000" w:rsidDel="00000000" w:rsidP="00000000" w:rsidRDefault="00000000" w:rsidRPr="00000000" w14:paraId="0000054F">
      <w:pPr>
        <w:spacing w:after="182" w:lineRule="auto"/>
        <w:rPr/>
      </w:pPr>
      <w:r w:rsidDel="00000000" w:rsidR="00000000" w:rsidRPr="00000000">
        <w:rPr>
          <w:rtl w:val="0"/>
        </w:rPr>
        <w:t xml:space="preserve">侵害が疑われた際は、フォレンジックの専門家に調査を依頼し、専門家の指示以上の措置を講じないでください。場合によっては、原因の究明が困難になり、</w:t>
      </w:r>
      <w:r w:rsidDel="00000000" w:rsidR="00000000" w:rsidRPr="00000000">
        <w:rPr>
          <w:b w:val="1"/>
          <w:bCs w:val="1"/>
          <w:u w:val="single"/>
          <w:rtl w:val="0"/>
        </w:rPr>
        <w:t xml:space="preserve">他の潜伏しているマルウェアの検出が出来なくなる可能性</w:t>
      </w:r>
      <w:r w:rsidDel="00000000" w:rsidR="00000000" w:rsidRPr="00000000">
        <w:rPr>
          <w:rtl w:val="0"/>
        </w:rPr>
        <w:t xml:space="preserve">があります。必ず、専門家の指示に従って行動してください。</w:t>
      </w:r>
    </w:p>
    <w:p w:rsidR="00000000" w:rsidDel="00000000" w:rsidP="00000000" w:rsidRDefault="00000000" w:rsidRPr="00000000" w14:paraId="0000055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禁止事項</w:t>
      </w:r>
    </w:p>
    <w:p w:rsidR="00000000" w:rsidDel="00000000" w:rsidP="00000000" w:rsidRDefault="00000000" w:rsidRPr="00000000" w14:paraId="0000055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ネットワークの切断によって解析に必要な情報が消去される可能性があるため、メモリ情報、ディスク情報の保全までは切断しない事。</w:t>
      </w:r>
    </w:p>
    <w:p w:rsidR="00000000" w:rsidDel="00000000" w:rsidP="00000000" w:rsidRDefault="00000000" w:rsidRPr="00000000" w14:paraId="0000055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ファイルの破損など解析の重大な妨げになる場合があるため、アンチウイルスソフトのフルスキャンは絶対に実行しないこと。</w:t>
      </w:r>
    </w:p>
    <w:p w:rsidR="00000000" w:rsidDel="00000000" w:rsidP="00000000" w:rsidRDefault="00000000" w:rsidRPr="00000000" w14:paraId="00000553">
      <w:pPr>
        <w:pStyle w:val="Heading4"/>
        <w:numPr>
          <w:ilvl w:val="2"/>
          <w:numId w:val="27"/>
        </w:numPr>
        <w:ind w:left="851" w:hanging="851"/>
        <w:rPr/>
      </w:pPr>
      <w:r w:rsidDel="00000000" w:rsidR="00000000" w:rsidRPr="00000000">
        <w:rPr>
          <w:rtl w:val="0"/>
        </w:rPr>
        <w:t xml:space="preserve">アカウントの無効化</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320" w:lineRule="auto"/>
        <w:ind w:left="42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専門家のアドバイスに従い、以下の項目の実施タイミングを検討します。</w:t>
      </w:r>
    </w:p>
    <w:p w:rsidR="00000000" w:rsidDel="00000000" w:rsidP="00000000" w:rsidRDefault="00000000" w:rsidRPr="00000000" w14:paraId="0000055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Active Directoryドメインサービスで侵害が考えられるアカウントを無効にします。 </w:t>
      </w:r>
    </w:p>
    <w:p w:rsidR="00000000" w:rsidDel="00000000" w:rsidP="00000000" w:rsidRDefault="00000000" w:rsidRPr="00000000" w14:paraId="0000055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グループのメンバーシップはハードコーディングされたセキュリティトークンです。そのトークンですでに実行されているプロセスは、セキュリティグループから削除された後も、アカウントの元の権限で実行されます。</w:t>
      </w:r>
    </w:p>
    <w:p w:rsidR="00000000" w:rsidDel="00000000" w:rsidP="00000000" w:rsidRDefault="00000000" w:rsidRPr="00000000" w14:paraId="0000055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侵害されたアカウントを削除し、新たにアカウントを登録します。これによって、同じアカウント名でも、異なる識別子 (SID) が新たに割り当てられます。新たなアカウントで必要最低限のバックアップ、パスワードの変更等を行った後、アカウントを再度、削除してください。侵害されたアカウント名はすでに攻撃者に知られているため、別な新しいアカウントで運用してください。</w:t>
      </w:r>
    </w:p>
    <w:p w:rsidR="00000000" w:rsidDel="00000000" w:rsidP="00000000" w:rsidRDefault="00000000" w:rsidRPr="00000000" w14:paraId="00000558">
      <w:pPr>
        <w:pStyle w:val="Heading4"/>
        <w:numPr>
          <w:ilvl w:val="2"/>
          <w:numId w:val="27"/>
        </w:numPr>
        <w:ind w:left="851" w:hanging="851"/>
        <w:rPr/>
      </w:pPr>
      <w:r w:rsidDel="00000000" w:rsidR="00000000" w:rsidRPr="00000000">
        <w:rPr>
          <w:rtl w:val="0"/>
        </w:rPr>
        <w:t xml:space="preserve">ドメインコントローラーの復旧措置</w:t>
      </w:r>
    </w:p>
    <w:p w:rsidR="00000000" w:rsidDel="00000000" w:rsidP="00000000" w:rsidRDefault="00000000" w:rsidRPr="00000000" w14:paraId="0000055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KRNTGTパスワードハッシュが窃取されている可能性があるため、KRBTGTアカウントを2回リセットする必要があります。</w:t>
        <w:br w:type="textWrapping"/>
        <w:t xml:space="preserve">https://msrc-blog.microsoft.com/2015/07/29/kerberos-krbtgt-account-password-reset-scripts/</w:t>
        <w:br w:type="textWrapping"/>
        <w:t xml:space="preserve">https://docs.microsoft.com/ja-jp/windows-server/identity/ad-ds/manage/ad-forest-recovery-resetting-the-krbtgt-password</w:t>
      </w:r>
    </w:p>
    <w:p w:rsidR="00000000" w:rsidDel="00000000" w:rsidP="00000000" w:rsidRDefault="00000000" w:rsidRPr="00000000" w14:paraId="0000055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他のドメインコントローラーの侵害を調査します。</w:t>
      </w:r>
    </w:p>
    <w:p w:rsidR="00000000" w:rsidDel="00000000" w:rsidP="00000000" w:rsidRDefault="00000000" w:rsidRPr="00000000" w14:paraId="0000055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Administrator、Administrators、Domain Admin、Enterprise Adminへの侵害を調査し、適宜、アカウント、メンバーの削除、再登録を行います。</w:t>
      </w:r>
    </w:p>
    <w:p w:rsidR="00000000" w:rsidDel="00000000" w:rsidP="00000000" w:rsidRDefault="00000000" w:rsidRPr="00000000" w14:paraId="0000055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レジストリへの常駐、ログの改ざんを確認するため、それぞれのアクセス権限を調査します。</w:t>
      </w:r>
    </w:p>
    <w:p w:rsidR="00000000" w:rsidDel="00000000" w:rsidP="00000000" w:rsidRDefault="00000000" w:rsidRPr="00000000" w14:paraId="0000055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スケジュールされたタスクとスクリプトを検証します。</w:t>
      </w:r>
    </w:p>
    <w:p w:rsidR="00000000" w:rsidDel="00000000" w:rsidP="00000000" w:rsidRDefault="00000000" w:rsidRPr="00000000" w14:paraId="0000055E">
      <w:pPr>
        <w:pStyle w:val="Heading3"/>
        <w:numPr>
          <w:ilvl w:val="1"/>
          <w:numId w:val="27"/>
        </w:numPr>
        <w:spacing w:before="365" w:lineRule="auto"/>
        <w:ind w:left="840" w:hanging="840"/>
        <w:rPr/>
      </w:pPr>
      <w:bookmarkStart w:colFirst="0" w:colLast="0" w:name="_qprstfiwn10u" w:id="57"/>
      <w:bookmarkEnd w:id="57"/>
      <w:r w:rsidDel="00000000" w:rsidR="00000000" w:rsidRPr="00000000">
        <w:rPr>
          <w:rtl w:val="0"/>
        </w:rPr>
        <w:t xml:space="preserve">最重要資産での物理的アクセス制御 </w:t>
      </w:r>
    </w:p>
    <w:p w:rsidR="00000000" w:rsidDel="00000000" w:rsidP="00000000" w:rsidRDefault="00000000" w:rsidRPr="00000000" w14:paraId="0000055F">
      <w:pPr>
        <w:spacing w:after="182" w:lineRule="auto"/>
        <w:rPr/>
      </w:pPr>
      <w:r w:rsidDel="00000000" w:rsidR="00000000" w:rsidRPr="00000000">
        <w:rPr>
          <w:rtl w:val="0"/>
        </w:rPr>
        <w:t xml:space="preserve">極めて重要な情報資産が存在する場合は、物理的な入退出管理を行うとともに、アクセスコントロールを行うとともに、リモート接続をポリシーで禁止し、ローカルでの物理的な対話型ログオンにのみ限定することを検討します。この場合、物理的多要素認証を導入し、管理アカウントと業務アカウントの分離を行うことで、否認ができないようにし、オブジェクトアクセスの監査を適用して内部不正も防止します。ログは、改ざんを防ぐため、リアルタイムで他のシステムに転送します。 </w:t>
      </w:r>
    </w:p>
    <w:p w:rsidR="00000000" w:rsidDel="00000000" w:rsidP="00000000" w:rsidRDefault="00000000" w:rsidRPr="00000000" w14:paraId="00000560">
      <w:pPr>
        <w:pStyle w:val="Heading4"/>
        <w:numPr>
          <w:ilvl w:val="2"/>
          <w:numId w:val="27"/>
        </w:numPr>
        <w:ind w:left="851" w:hanging="851"/>
        <w:rPr/>
      </w:pPr>
      <w:r w:rsidDel="00000000" w:rsidR="00000000" w:rsidRPr="00000000">
        <w:rPr>
          <w:rtl w:val="0"/>
        </w:rPr>
        <w:t xml:space="preserve">管理者、重要資産にアクセスできる関係者 </w:t>
      </w:r>
    </w:p>
    <w:p w:rsidR="00000000" w:rsidDel="00000000" w:rsidP="00000000" w:rsidRDefault="00000000" w:rsidRPr="00000000" w14:paraId="00000561">
      <w:pPr>
        <w:spacing w:after="182" w:lineRule="auto"/>
        <w:rPr/>
      </w:pPr>
      <w:r w:rsidDel="00000000" w:rsidR="00000000" w:rsidRPr="00000000">
        <w:rPr>
          <w:rtl w:val="0"/>
        </w:rPr>
        <w:t xml:space="preserve">通常の業務での情報資産へのアクセスを特定し、誰がどのようなリソースにアクセスできるかを棚卸します。次に、各アカウントで、資格情報の窃取やランサムウェアの被害を受けた場合を想定し、適切な緩和策を検討します。</w:t>
      </w:r>
    </w:p>
    <w:p w:rsidR="00000000" w:rsidDel="00000000" w:rsidP="00000000" w:rsidRDefault="00000000" w:rsidRPr="00000000" w14:paraId="00000562">
      <w:pPr>
        <w:pStyle w:val="Heading5"/>
        <w:numPr>
          <w:ilvl w:val="3"/>
          <w:numId w:val="29"/>
        </w:numPr>
        <w:spacing w:before="182" w:lineRule="auto"/>
        <w:ind w:left="1000" w:hanging="1000"/>
        <w:rPr/>
      </w:pPr>
      <w:r w:rsidDel="00000000" w:rsidR="00000000" w:rsidRPr="00000000">
        <w:rPr>
          <w:rtl w:val="0"/>
        </w:rPr>
        <w:t xml:space="preserve">厳重に管理すべきセキュリティグループ、管理者、従業員アカウント </w:t>
      </w:r>
    </w:p>
    <w:p w:rsidR="00000000" w:rsidDel="00000000" w:rsidP="00000000" w:rsidRDefault="00000000" w:rsidRPr="00000000" w14:paraId="00000563">
      <w:pPr>
        <w:spacing w:after="182" w:lineRule="auto"/>
        <w:rPr/>
      </w:pPr>
      <w:r w:rsidDel="00000000" w:rsidR="00000000" w:rsidRPr="00000000">
        <w:rPr>
          <w:rtl w:val="0"/>
        </w:rPr>
        <w:t xml:space="preserve">システム管理者やシステム管理者が所属するセキュリティグループとして、以下のアカウントが考えられます。</w:t>
      </w:r>
    </w:p>
    <w:p w:rsidR="00000000" w:rsidDel="00000000" w:rsidP="00000000" w:rsidRDefault="00000000" w:rsidRPr="00000000" w14:paraId="0000056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Domain Admin</w:t>
      </w:r>
    </w:p>
    <w:p w:rsidR="00000000" w:rsidDel="00000000" w:rsidP="00000000" w:rsidRDefault="00000000" w:rsidRPr="00000000" w14:paraId="0000056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Enterprise Admin</w:t>
      </w:r>
    </w:p>
    <w:p w:rsidR="00000000" w:rsidDel="00000000" w:rsidP="00000000" w:rsidRDefault="00000000" w:rsidRPr="00000000" w14:paraId="0000056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Schema Admin</w:t>
      </w:r>
    </w:p>
    <w:p w:rsidR="00000000" w:rsidDel="00000000" w:rsidP="00000000" w:rsidRDefault="00000000" w:rsidRPr="00000000" w14:paraId="000005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Account Operators</w:t>
      </w:r>
    </w:p>
    <w:p w:rsidR="00000000" w:rsidDel="00000000" w:rsidP="00000000" w:rsidRDefault="00000000" w:rsidRPr="00000000" w14:paraId="0000056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Backup Operators</w:t>
      </w:r>
    </w:p>
    <w:p w:rsidR="00000000" w:rsidDel="00000000" w:rsidP="00000000" w:rsidRDefault="00000000" w:rsidRPr="00000000" w14:paraId="000005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BUILTIN\Administrator</w:t>
      </w:r>
    </w:p>
    <w:p w:rsidR="00000000" w:rsidDel="00000000" w:rsidP="00000000" w:rsidRDefault="00000000" w:rsidRPr="00000000" w14:paraId="000005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ハイパーバイザー管理者</w:t>
      </w:r>
    </w:p>
    <w:p w:rsidR="00000000" w:rsidDel="00000000" w:rsidP="00000000" w:rsidRDefault="00000000" w:rsidRPr="00000000" w14:paraId="000005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アプリケーション管理システム、アンチウイルスソフト管理システムなどの管理者</w:t>
      </w:r>
    </w:p>
    <w:p w:rsidR="00000000" w:rsidDel="00000000" w:rsidP="00000000" w:rsidRDefault="00000000" w:rsidRPr="00000000" w14:paraId="0000056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ソフトウェアのインストール、アップデート、バックアップのためのサービスアカウント</w:t>
      </w:r>
    </w:p>
    <w:p w:rsidR="00000000" w:rsidDel="00000000" w:rsidP="00000000" w:rsidRDefault="00000000" w:rsidRPr="00000000" w14:paraId="0000056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セキュリティスキャンに使用するサービスアカウント</w:t>
      </w:r>
    </w:p>
    <w:p w:rsidR="00000000" w:rsidDel="00000000" w:rsidP="00000000" w:rsidRDefault="00000000" w:rsidRPr="00000000" w14:paraId="0000056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ローカル管理者アカウント</w:t>
      </w:r>
    </w:p>
    <w:p w:rsidR="00000000" w:rsidDel="00000000" w:rsidP="00000000" w:rsidRDefault="00000000" w:rsidRPr="00000000" w14:paraId="0000056F">
      <w:pPr>
        <w:pStyle w:val="Heading5"/>
        <w:numPr>
          <w:ilvl w:val="3"/>
          <w:numId w:val="29"/>
        </w:numPr>
        <w:spacing w:before="182" w:lineRule="auto"/>
        <w:ind w:left="1000" w:hanging="1000"/>
        <w:rPr/>
      </w:pPr>
      <w:r w:rsidDel="00000000" w:rsidR="00000000" w:rsidRPr="00000000">
        <w:rPr>
          <w:rtl w:val="0"/>
        </w:rPr>
        <w:t xml:space="preserve">管理者、重要資産にアクセスできる関係者への緩和策 </w:t>
      </w:r>
    </w:p>
    <w:p w:rsidR="00000000" w:rsidDel="00000000" w:rsidP="00000000" w:rsidRDefault="00000000" w:rsidRPr="00000000" w14:paraId="00000570">
      <w:pPr>
        <w:spacing w:after="182" w:lineRule="auto"/>
        <w:rPr/>
      </w:pPr>
      <w:r w:rsidDel="00000000" w:rsidR="00000000" w:rsidRPr="00000000">
        <w:rPr>
          <w:rtl w:val="0"/>
        </w:rPr>
        <w:t xml:space="preserve">管理者アカウントを保護するために、以下の緩和策を実施します。</w:t>
      </w:r>
    </w:p>
    <w:p w:rsidR="00000000" w:rsidDel="00000000" w:rsidP="00000000" w:rsidRDefault="00000000" w:rsidRPr="00000000" w14:paraId="0000057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多要素認証の導入</w:t>
      </w:r>
    </w:p>
    <w:p w:rsidR="00000000" w:rsidDel="00000000" w:rsidP="00000000" w:rsidRDefault="00000000" w:rsidRPr="00000000" w14:paraId="0000057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リスクに応じたシステム管理者規程の策定とユーザー教育 </w:t>
      </w:r>
    </w:p>
    <w:p w:rsidR="00000000" w:rsidDel="00000000" w:rsidP="00000000" w:rsidRDefault="00000000" w:rsidRPr="00000000" w14:paraId="00000573">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最新の手口の共有</w:t>
      </w:r>
    </w:p>
    <w:p w:rsidR="00000000" w:rsidDel="00000000" w:rsidP="00000000" w:rsidRDefault="00000000" w:rsidRPr="00000000" w14:paraId="00000574">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これらのアカウントを使用する際にインターネットへの接続を必要最小限にする等のアクセス管理</w:t>
      </w:r>
    </w:p>
    <w:p w:rsidR="00000000" w:rsidDel="00000000" w:rsidP="00000000" w:rsidRDefault="00000000" w:rsidRPr="00000000" w14:paraId="00000575">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これらのアカウントのログオン成功、ログオン失敗等のログ監査</w:t>
      </w:r>
    </w:p>
    <w:p w:rsidR="00000000" w:rsidDel="00000000" w:rsidP="00000000" w:rsidRDefault="00000000" w:rsidRPr="00000000" w14:paraId="00000576">
      <w:pPr>
        <w:pStyle w:val="Heading5"/>
        <w:numPr>
          <w:ilvl w:val="3"/>
          <w:numId w:val="29"/>
        </w:numPr>
        <w:spacing w:before="182" w:lineRule="auto"/>
        <w:ind w:left="1000" w:hanging="1000"/>
        <w:rPr/>
      </w:pPr>
      <w:r w:rsidDel="00000000" w:rsidR="00000000" w:rsidRPr="00000000">
        <w:rPr>
          <w:rtl w:val="0"/>
        </w:rPr>
        <w:t xml:space="preserve">付加価値の高いビジネス資産へのアクセス権を持っているアカウント </w:t>
      </w:r>
    </w:p>
    <w:p w:rsidR="00000000" w:rsidDel="00000000" w:rsidP="00000000" w:rsidRDefault="00000000" w:rsidRPr="00000000" w14:paraId="00000577">
      <w:pPr>
        <w:spacing w:after="182" w:lineRule="auto"/>
        <w:rPr/>
      </w:pPr>
      <w:r w:rsidDel="00000000" w:rsidR="00000000" w:rsidRPr="00000000">
        <w:rPr>
          <w:rtl w:val="0"/>
        </w:rPr>
        <w:t xml:space="preserve">システム管理者以外に付加価値の高い資産へのアクセス権を有するアカウントとして、以下のアカウントが考えられます。コンテンツ管理システムなどは部門に管理を委任している場合があり、注意が必要です。</w:t>
      </w:r>
    </w:p>
    <w:p w:rsidR="00000000" w:rsidDel="00000000" w:rsidP="00000000" w:rsidRDefault="00000000" w:rsidRPr="00000000" w14:paraId="000005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メールシステムの管理者</w:t>
      </w:r>
    </w:p>
    <w:p w:rsidR="00000000" w:rsidDel="00000000" w:rsidP="00000000" w:rsidRDefault="00000000" w:rsidRPr="00000000" w14:paraId="000005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ファイル共有システムの管理者</w:t>
      </w:r>
    </w:p>
    <w:p w:rsidR="00000000" w:rsidDel="00000000" w:rsidP="00000000" w:rsidRDefault="00000000" w:rsidRPr="00000000" w14:paraId="0000057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SharePoint、DropBox、BOXなどのコンテンツ管理システムの管理者</w:t>
      </w:r>
    </w:p>
    <w:p w:rsidR="00000000" w:rsidDel="00000000" w:rsidP="00000000" w:rsidRDefault="00000000" w:rsidRPr="00000000" w14:paraId="0000057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File Server、オンラインバンキング端末などの重要なインフラの管理者</w:t>
      </w:r>
    </w:p>
    <w:p w:rsidR="00000000" w:rsidDel="00000000" w:rsidP="00000000" w:rsidRDefault="00000000" w:rsidRPr="00000000" w14:paraId="0000057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経営幹部</w:t>
      </w:r>
    </w:p>
    <w:p w:rsidR="00000000" w:rsidDel="00000000" w:rsidP="00000000" w:rsidRDefault="00000000" w:rsidRPr="00000000" w14:paraId="0000057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研究者</w:t>
      </w:r>
    </w:p>
    <w:p w:rsidR="00000000" w:rsidDel="00000000" w:rsidP="00000000" w:rsidRDefault="00000000" w:rsidRPr="00000000" w14:paraId="0000057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経理・財務担当者</w:t>
      </w:r>
    </w:p>
    <w:p w:rsidR="00000000" w:rsidDel="00000000" w:rsidP="00000000" w:rsidRDefault="00000000" w:rsidRPr="00000000" w14:paraId="0000057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知財・法務担当者</w:t>
      </w:r>
    </w:p>
    <w:p w:rsidR="00000000" w:rsidDel="00000000" w:rsidP="00000000" w:rsidRDefault="00000000" w:rsidRPr="00000000" w14:paraId="0000058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役員秘書</w:t>
      </w:r>
    </w:p>
    <w:p w:rsidR="00000000" w:rsidDel="00000000" w:rsidP="00000000" w:rsidRDefault="00000000" w:rsidRPr="00000000" w14:paraId="00000581">
      <w:pPr>
        <w:pStyle w:val="Heading5"/>
        <w:numPr>
          <w:ilvl w:val="3"/>
          <w:numId w:val="29"/>
        </w:numPr>
        <w:spacing w:before="182" w:lineRule="auto"/>
        <w:ind w:left="1000" w:hanging="1000"/>
        <w:rPr/>
      </w:pPr>
      <w:r w:rsidDel="00000000" w:rsidR="00000000" w:rsidRPr="00000000">
        <w:rPr>
          <w:rtl w:val="0"/>
        </w:rPr>
        <w:t xml:space="preserve">付加価値の高いビジネス資産へのアクセス権を持っているアカウントへの緩和策 </w:t>
      </w:r>
    </w:p>
    <w:p w:rsidR="00000000" w:rsidDel="00000000" w:rsidP="00000000" w:rsidRDefault="00000000" w:rsidRPr="00000000" w14:paraId="00000582">
      <w:pPr>
        <w:spacing w:after="182" w:lineRule="auto"/>
        <w:rPr/>
      </w:pPr>
      <w:r w:rsidDel="00000000" w:rsidR="00000000" w:rsidRPr="00000000">
        <w:rPr>
          <w:rtl w:val="0"/>
        </w:rPr>
        <w:t xml:space="preserve">付加価値の高い資産へのアクセス権を有するアカウントを保護するために、以下の緩和策を実施します。</w:t>
      </w:r>
    </w:p>
    <w:p w:rsidR="00000000" w:rsidDel="00000000" w:rsidP="00000000" w:rsidRDefault="00000000" w:rsidRPr="00000000" w14:paraId="0000058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多要素認証の導入</w:t>
      </w:r>
    </w:p>
    <w:p w:rsidR="00000000" w:rsidDel="00000000" w:rsidP="00000000" w:rsidRDefault="00000000" w:rsidRPr="00000000" w14:paraId="0000058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リスクに応じたシステム管理者規程の策定とユーザー教育 </w:t>
      </w:r>
    </w:p>
    <w:p w:rsidR="00000000" w:rsidDel="00000000" w:rsidP="00000000" w:rsidRDefault="00000000" w:rsidRPr="00000000" w14:paraId="00000585">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最新の手口の共有</w:t>
      </w:r>
    </w:p>
    <w:p w:rsidR="00000000" w:rsidDel="00000000" w:rsidP="00000000" w:rsidRDefault="00000000" w:rsidRPr="00000000" w14:paraId="00000586">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電子メールの添付ファイル、組み込みリンクのサンドボックスによる検査</w:t>
      </w:r>
    </w:p>
    <w:p w:rsidR="00000000" w:rsidDel="00000000" w:rsidP="00000000" w:rsidRDefault="00000000" w:rsidRPr="00000000" w14:paraId="00000587">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これらのアカウントのログオン成功、ログオン失敗等のログ監査</w:t>
      </w:r>
    </w:p>
    <w:p w:rsidR="00000000" w:rsidDel="00000000" w:rsidP="00000000" w:rsidRDefault="00000000" w:rsidRPr="00000000" w14:paraId="00000588">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クラウドサービスの脆弱性への対処（パスワード漏洩等）</w:t>
      </w:r>
    </w:p>
    <w:p w:rsidR="00000000" w:rsidDel="00000000" w:rsidP="00000000" w:rsidRDefault="00000000" w:rsidRPr="00000000" w14:paraId="00000589">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信頼できるパスワードマネージャーの利用</w:t>
      </w:r>
    </w:p>
    <w:p w:rsidR="00000000" w:rsidDel="00000000" w:rsidP="00000000" w:rsidRDefault="00000000" w:rsidRPr="00000000" w14:paraId="0000058A">
      <w:pPr>
        <w:pStyle w:val="Heading5"/>
        <w:numPr>
          <w:ilvl w:val="3"/>
          <w:numId w:val="29"/>
        </w:numPr>
        <w:spacing w:before="182" w:lineRule="auto"/>
        <w:ind w:left="1000" w:hanging="1000"/>
        <w:rPr/>
      </w:pPr>
      <w:r w:rsidDel="00000000" w:rsidR="00000000" w:rsidRPr="00000000">
        <w:rPr>
          <w:rtl w:val="0"/>
        </w:rPr>
        <w:t xml:space="preserve">特権アカウントを使用することが想定される端末 </w:t>
      </w:r>
    </w:p>
    <w:p w:rsidR="00000000" w:rsidDel="00000000" w:rsidP="00000000" w:rsidRDefault="00000000" w:rsidRPr="00000000" w14:paraId="0000058B">
      <w:pPr>
        <w:spacing w:after="182" w:lineRule="auto"/>
        <w:rPr/>
      </w:pPr>
      <w:r w:rsidDel="00000000" w:rsidR="00000000" w:rsidRPr="00000000">
        <w:rPr>
          <w:rtl w:val="0"/>
        </w:rPr>
        <w:t xml:space="preserve">以下の端末は特権アカウントを使用するケースが多いため、マルウェアの初期侵入時に特権でマルウェアが動作することから、感染リスクが極めて高い端末といえます。9.3.1.3 付加価値の高いビジネス資産へのアクセス権を持っているアカウントと同様の緩和策を講じて下さい。</w:t>
      </w:r>
    </w:p>
    <w:p w:rsidR="00000000" w:rsidDel="00000000" w:rsidP="00000000" w:rsidRDefault="00000000" w:rsidRPr="00000000" w14:paraId="0000058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ヘルプデスクなどのサポートに使用されるコンピュータ</w:t>
      </w:r>
    </w:p>
    <w:p w:rsidR="00000000" w:rsidDel="00000000" w:rsidP="00000000" w:rsidRDefault="00000000" w:rsidRPr="00000000" w14:paraId="0000058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バッチ処理管理サーバー</w:t>
      </w:r>
    </w:p>
    <w:p w:rsidR="00000000" w:rsidDel="00000000" w:rsidP="00000000" w:rsidRDefault="00000000" w:rsidRPr="00000000" w14:paraId="000005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セキュリティスキャナ</w:t>
      </w:r>
    </w:p>
    <w:p w:rsidR="00000000" w:rsidDel="00000000" w:rsidP="00000000" w:rsidRDefault="00000000" w:rsidRPr="00000000" w14:paraId="000005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RDP を使用する端末</w:t>
      </w:r>
    </w:p>
    <w:p w:rsidR="00000000" w:rsidDel="00000000" w:rsidP="00000000" w:rsidRDefault="00000000" w:rsidRPr="00000000" w14:paraId="0000059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PS Remoting を使用する端末</w:t>
      </w:r>
    </w:p>
    <w:p w:rsidR="00000000" w:rsidDel="00000000" w:rsidP="00000000" w:rsidRDefault="00000000" w:rsidRPr="00000000" w14:paraId="000005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Debugツール、開発環境を使用する端末</w:t>
      </w:r>
    </w:p>
    <w:p w:rsidR="00000000" w:rsidDel="00000000" w:rsidP="00000000" w:rsidRDefault="00000000" w:rsidRPr="00000000" w14:paraId="00000592">
      <w:pPr>
        <w:spacing w:after="182" w:lineRule="auto"/>
        <w:ind w:left="420" w:firstLine="0"/>
        <w:rPr/>
      </w:pPr>
      <w:r w:rsidDel="00000000" w:rsidR="00000000" w:rsidRPr="00000000">
        <w:rPr>
          <w:rtl w:val="0"/>
        </w:rPr>
      </w:r>
    </w:p>
    <w:p w:rsidR="00000000" w:rsidDel="00000000" w:rsidP="00000000" w:rsidRDefault="00000000" w:rsidRPr="00000000" w14:paraId="00000593">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94">
      <w:pPr>
        <w:pStyle w:val="Heading2"/>
        <w:numPr>
          <w:ilvl w:val="0"/>
          <w:numId w:val="27"/>
        </w:numPr>
        <w:spacing w:after="182" w:before="365" w:lineRule="auto"/>
        <w:ind w:left="420" w:hanging="420"/>
        <w:rPr/>
      </w:pPr>
      <w:bookmarkStart w:colFirst="0" w:colLast="0" w:name="_qi2mmry8m04y" w:id="58"/>
      <w:bookmarkEnd w:id="58"/>
      <w:r w:rsidDel="00000000" w:rsidR="00000000" w:rsidRPr="00000000">
        <w:rPr>
          <w:rtl w:val="0"/>
        </w:rPr>
        <w:t xml:space="preserve">ログとレジストリの保護</w:t>
      </w:r>
    </w:p>
    <w:p w:rsidR="00000000" w:rsidDel="00000000" w:rsidP="00000000" w:rsidRDefault="00000000" w:rsidRPr="00000000" w14:paraId="00000595">
      <w:pPr>
        <w:pStyle w:val="Heading3"/>
        <w:numPr>
          <w:ilvl w:val="1"/>
          <w:numId w:val="27"/>
        </w:numPr>
        <w:spacing w:before="365" w:lineRule="auto"/>
        <w:ind w:left="840" w:hanging="840"/>
        <w:rPr/>
      </w:pPr>
      <w:bookmarkStart w:colFirst="0" w:colLast="0" w:name="_bwshlehoywzq" w:id="59"/>
      <w:bookmarkEnd w:id="59"/>
      <w:r w:rsidDel="00000000" w:rsidR="00000000" w:rsidRPr="00000000">
        <w:rPr>
          <w:rtl w:val="0"/>
        </w:rPr>
        <w:t xml:space="preserve">ログの保護 </w:t>
      </w:r>
    </w:p>
    <w:p w:rsidR="00000000" w:rsidDel="00000000" w:rsidP="00000000" w:rsidRDefault="00000000" w:rsidRPr="00000000" w14:paraId="00000596">
      <w:pPr>
        <w:spacing w:after="182" w:lineRule="auto"/>
        <w:rPr/>
      </w:pPr>
      <w:r w:rsidDel="00000000" w:rsidR="00000000" w:rsidRPr="00000000">
        <w:rPr>
          <w:rtl w:val="0"/>
        </w:rPr>
        <w:t xml:space="preserve">MITRE ATT&amp;CK で、Disable Windows Event Logging（T1562.002）</w:t>
      </w:r>
      <w:r w:rsidDel="00000000" w:rsidR="00000000" w:rsidRPr="00000000">
        <w:rPr>
          <w:vertAlign w:val="superscript"/>
        </w:rPr>
        <w:footnoteReference w:customMarkFollows="0" w:id="10"/>
      </w:r>
      <w:r w:rsidDel="00000000" w:rsidR="00000000" w:rsidRPr="00000000">
        <w:rPr>
          <w:rtl w:val="0"/>
        </w:rPr>
        <w:t xml:space="preserve"> として採番されているように、攻撃者は攻撃の痕跡から検出されることを避けるために、ログの無効化、改ざん、消去を行います。従って、攻撃の検出・分析を行うためのログの保護は極めて重要な防御策といえます。ログの保護は、コンピュータの役割と機能、ログのアクセス権、保存とバックアップの観点から検討します。</w:t>
      </w:r>
    </w:p>
    <w:p w:rsidR="00000000" w:rsidDel="00000000" w:rsidP="00000000" w:rsidRDefault="00000000" w:rsidRPr="00000000" w14:paraId="00000597">
      <w:pPr>
        <w:pStyle w:val="Heading4"/>
        <w:numPr>
          <w:ilvl w:val="2"/>
          <w:numId w:val="27"/>
        </w:numPr>
        <w:ind w:left="851" w:hanging="851"/>
        <w:rPr/>
      </w:pPr>
      <w:r w:rsidDel="00000000" w:rsidR="00000000" w:rsidRPr="00000000">
        <w:rPr>
          <w:rtl w:val="0"/>
        </w:rPr>
        <w:t xml:space="preserve">コンピュータの役割と機能 </w:t>
      </w:r>
    </w:p>
    <w:p w:rsidR="00000000" w:rsidDel="00000000" w:rsidP="00000000" w:rsidRDefault="00000000" w:rsidRPr="00000000" w14:paraId="00000598">
      <w:pPr>
        <w:spacing w:after="182" w:lineRule="auto"/>
        <w:rPr/>
      </w:pPr>
      <w:r w:rsidDel="00000000" w:rsidR="00000000" w:rsidRPr="00000000">
        <w:rPr>
          <w:rtl w:val="0"/>
        </w:rPr>
        <w:t xml:space="preserve">Windows サーバー と Windows クライアント は非常に多くの機能を有しており、Windows 独自形式の Event Log と、RFC/W3C で定められた形式のログを出力します。そのため、コンピュータに与えられた役割と機能によって、セキュリティ監査の観点から出力されるログを整理する必要があります。</w:t>
      </w:r>
    </w:p>
    <w:tbl>
      <w:tblPr>
        <w:tblStyle w:val="Table13"/>
        <w:tblW w:w="10343.0" w:type="dxa"/>
        <w:jc w:val="left"/>
        <w:tblLayout w:type="fixed"/>
        <w:tblLook w:val="0400"/>
      </w:tblPr>
      <w:tblGrid>
        <w:gridCol w:w="2405"/>
        <w:gridCol w:w="2835"/>
        <w:gridCol w:w="5103"/>
        <w:tblGridChange w:id="0">
          <w:tblGrid>
            <w:gridCol w:w="2405"/>
            <w:gridCol w:w="2835"/>
            <w:gridCol w:w="5103"/>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44546a" w:val="clear"/>
            <w:vAlign w:val="center"/>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役割・機能</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ログの有効化</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保存場所</w:t>
            </w:r>
          </w:p>
        </w:tc>
      </w:tr>
      <w:tr>
        <w:trPr>
          <w:cantSplit w:val="0"/>
          <w:trHeight w:val="950" w:hRule="atLeast"/>
          <w:tblHeader w:val="0"/>
        </w:trPr>
        <w:tc>
          <w:tcPr>
            <w:tcBorders>
              <w:top w:color="000000" w:space="0" w:sz="0" w:val="nil"/>
              <w:left w:color="000000" w:space="0" w:sz="4" w:val="single"/>
              <w:right w:color="000000" w:space="0" w:sz="4" w:val="single"/>
            </w:tcBorders>
            <w:shd w:fill="auto" w:val="clear"/>
            <w:vAlign w:val="center"/>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Domain Controller</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File Server</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・DC 監査ポリシーの詳細な構成および・DC管理用テンプレートを参照してください。</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%systemroot%\System32\winevt\Logs\Security.evtx</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DNS サーバー</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DNSログ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%systemroot%\System32\winevt\Logs\DNS Server.evtx</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DHCPサーバー</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DHCPログ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%systemroot%\System32\Dhcp\DhcpSrvLog-*.log</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Webログ、FTPログ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%SystemDrive%\Inetpub\Logs\Logfiles\W3SVC1\*.log</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Network Policy Server (RADIUS)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ユーザー認証およびアカウンティング要求ログ（テキスト、SQL）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%systemroot%\System32\LogFiles\IN*.log</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ファイアウォール</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563c1"/>
                <w:sz w:val="16"/>
                <w:szCs w:val="16"/>
                <w:u w:val="single"/>
                <w:shd w:fill="auto" w:val="clear"/>
                <w:vertAlign w:val="baseline"/>
              </w:rPr>
            </w:pPr>
            <w:hyperlink r:id="rId35">
              <w:r w:rsidDel="00000000" w:rsidR="00000000" w:rsidRPr="00000000">
                <w:rPr>
                  <w:rFonts w:ascii="Meiryo" w:cs="Meiryo" w:eastAsia="Meiryo" w:hAnsi="Meiryo"/>
                  <w:b w:val="0"/>
                  <w:bCs w:val="0"/>
                  <w:i w:val="0"/>
                  <w:iCs w:val="0"/>
                  <w:smallCaps w:val="0"/>
                  <w:strike w:val="0"/>
                  <w:color w:val="0563c1"/>
                  <w:sz w:val="16"/>
                  <w:szCs w:val="16"/>
                  <w:u w:val="single"/>
                  <w:shd w:fill="auto" w:val="clear"/>
                  <w:vertAlign w:val="baseline"/>
                  <w:rtl w:val="0"/>
                </w:rPr>
                <w:t xml:space="preserve">・L1 セキュリティが強化されたWindowsファイアウォール</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%systemroot%\system32\LogFiles\Firewal\pfirewall.log</w:t>
            </w:r>
          </w:p>
        </w:tc>
      </w:tr>
    </w:tbl>
    <w:p w:rsidR="00000000" w:rsidDel="00000000" w:rsidP="00000000" w:rsidRDefault="00000000" w:rsidRPr="00000000" w14:paraId="000005AF">
      <w:pPr>
        <w:spacing w:after="182" w:lineRule="auto"/>
        <w:rPr/>
      </w:pPr>
      <w:r w:rsidDel="00000000" w:rsidR="00000000" w:rsidRPr="00000000">
        <w:rPr>
          <w:rtl w:val="0"/>
        </w:rPr>
      </w:r>
    </w:p>
    <w:p w:rsidR="00000000" w:rsidDel="00000000" w:rsidP="00000000" w:rsidRDefault="00000000" w:rsidRPr="00000000" w14:paraId="000005B0">
      <w:pPr>
        <w:pStyle w:val="Heading4"/>
        <w:numPr>
          <w:ilvl w:val="2"/>
          <w:numId w:val="27"/>
        </w:numPr>
        <w:ind w:left="851" w:hanging="851"/>
        <w:rPr/>
      </w:pPr>
      <w:r w:rsidDel="00000000" w:rsidR="00000000" w:rsidRPr="00000000">
        <w:rPr>
          <w:rtl w:val="0"/>
        </w:rPr>
        <w:t xml:space="preserve">Event Log のアクセス権 </w:t>
      </w:r>
    </w:p>
    <w:p w:rsidR="00000000" w:rsidDel="00000000" w:rsidP="00000000" w:rsidRDefault="00000000" w:rsidRPr="00000000" w14:paraId="000005B1">
      <w:pPr>
        <w:spacing w:after="182" w:lineRule="auto"/>
        <w:rPr/>
      </w:pPr>
      <w:r w:rsidDel="00000000" w:rsidR="00000000" w:rsidRPr="00000000">
        <w:rPr>
          <w:rtl w:val="0"/>
        </w:rPr>
        <w:t xml:space="preserve">すべてのEvent Log のアクセス権（ファイルのプロパティのセキュリティタブ）の設定は、以下のユーザー、グループに与えられていなければなりません。これ以外の文書化されていないユーザーやグループが登録されていた場合は、何らかの特権昇格した上での侵害の可能性を疑う必要があります。</w:t>
      </w:r>
    </w:p>
    <w:tbl>
      <w:tblPr>
        <w:tblStyle w:val="Table14"/>
        <w:tblW w:w="6940.0" w:type="dxa"/>
        <w:jc w:val="left"/>
        <w:tblLayout w:type="fixed"/>
        <w:tblLook w:val="0400"/>
      </w:tblPr>
      <w:tblGrid>
        <w:gridCol w:w="3120"/>
        <w:gridCol w:w="3820"/>
        <w:tblGridChange w:id="0">
          <w:tblGrid>
            <w:gridCol w:w="3120"/>
            <w:gridCol w:w="3820"/>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44546a" w:val="clear"/>
            <w:vAlign w:val="center"/>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グループ名またはユーザー名</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アクセス許可</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Eventlog</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フルコントロール</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SYSTEM</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Domain\Administrators</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5BA">
      <w:pPr>
        <w:spacing w:after="182" w:lineRule="auto"/>
        <w:rPr/>
      </w:pPr>
      <w:r w:rsidDel="00000000" w:rsidR="00000000" w:rsidRPr="00000000">
        <w:rPr>
          <w:rtl w:val="0"/>
        </w:rPr>
      </w:r>
    </w:p>
    <w:p w:rsidR="00000000" w:rsidDel="00000000" w:rsidP="00000000" w:rsidRDefault="00000000" w:rsidRPr="00000000" w14:paraId="000005BB">
      <w:pPr>
        <w:spacing w:after="182" w:lineRule="auto"/>
        <w:rPr/>
      </w:pPr>
      <w:r w:rsidDel="00000000" w:rsidR="00000000" w:rsidRPr="00000000">
        <w:rPr>
          <w:rtl w:val="0"/>
        </w:rPr>
        <w:t xml:space="preserve">また、DNS、DHCP等のログのアクセス権は、保守運用のオペレーターを含めて個別に検討する必要がありますが、権限最小化の考え方から、SYSTEM、Domain\Administrators を基本にして、限定的に ServerOperators などに付与することを検討して下さい。</w:t>
      </w:r>
    </w:p>
    <w:p w:rsidR="00000000" w:rsidDel="00000000" w:rsidP="00000000" w:rsidRDefault="00000000" w:rsidRPr="00000000" w14:paraId="000005BC">
      <w:pPr>
        <w:pStyle w:val="Heading4"/>
        <w:numPr>
          <w:ilvl w:val="2"/>
          <w:numId w:val="27"/>
        </w:numPr>
        <w:ind w:left="851" w:hanging="851"/>
        <w:rPr/>
      </w:pPr>
      <w:r w:rsidDel="00000000" w:rsidR="00000000" w:rsidRPr="00000000">
        <w:rPr>
          <w:rtl w:val="0"/>
        </w:rPr>
        <w:t xml:space="preserve">ログの保存とバックアップ </w:t>
      </w:r>
    </w:p>
    <w:p w:rsidR="00000000" w:rsidDel="00000000" w:rsidP="00000000" w:rsidRDefault="00000000" w:rsidRPr="00000000" w14:paraId="000005BD">
      <w:pPr>
        <w:spacing w:after="182" w:lineRule="auto"/>
        <w:rPr/>
      </w:pPr>
      <w:r w:rsidDel="00000000" w:rsidR="00000000" w:rsidRPr="00000000">
        <w:rPr>
          <w:rtl w:val="0"/>
        </w:rPr>
        <w:t xml:space="preserve">Event Log は初期値で 1Mbyte を超えた場合、上書きという設定になっています。このため、サーバーや端末を構築した場合は、すぐにグループポリシーを適用し、既定の容量を超えた場合は、上書きせずに保存するようにしなければなりません。メンバーサーバー等でドメインに参加しない場合は、構築直後に、手動で Event Log のプロパティを設定する必要があります。特に、セキュリティログは認証、認可の情報が書き込まれるため、優先的に設定を施すべきです。</w:t>
      </w:r>
    </w:p>
    <w:p w:rsidR="00000000" w:rsidDel="00000000" w:rsidP="00000000" w:rsidRDefault="00000000" w:rsidRPr="00000000" w14:paraId="000005BE">
      <w:pPr>
        <w:pStyle w:val="Heading5"/>
        <w:numPr>
          <w:ilvl w:val="3"/>
          <w:numId w:val="29"/>
        </w:numPr>
        <w:spacing w:before="182" w:lineRule="auto"/>
        <w:ind w:left="1000" w:hanging="1000"/>
        <w:rPr/>
      </w:pPr>
      <w:r w:rsidDel="00000000" w:rsidR="00000000" w:rsidRPr="00000000">
        <w:rPr>
          <w:rtl w:val="0"/>
        </w:rPr>
        <w:t xml:space="preserve">リアルタイムでの転送 </w:t>
      </w:r>
    </w:p>
    <w:p w:rsidR="00000000" w:rsidDel="00000000" w:rsidP="00000000" w:rsidRDefault="00000000" w:rsidRPr="00000000" w14:paraId="000005BF">
      <w:pPr>
        <w:spacing w:after="182" w:lineRule="auto"/>
        <w:rPr/>
      </w:pPr>
      <w:r w:rsidDel="00000000" w:rsidR="00000000" w:rsidRPr="00000000">
        <w:rPr>
          <w:rtl w:val="0"/>
        </w:rPr>
        <w:t xml:space="preserve">米国国防総省の Security Technical Implementation Guide (STIG) では、システムの監査レコードをリアルタイムで他のシステムに転送すべき、としています。リアルタイムで転送することで、ログの改ざんを免れ、正しい検知ができるとの判断です。ただし、大規模システムの場合、ネットワークの負荷も高くなることから、SIEM との統合を見据えて検討してください。</w:t>
      </w:r>
    </w:p>
    <w:p w:rsidR="00000000" w:rsidDel="00000000" w:rsidP="00000000" w:rsidRDefault="00000000" w:rsidRPr="00000000" w14:paraId="000005C0">
      <w:pPr>
        <w:pStyle w:val="Heading5"/>
        <w:numPr>
          <w:ilvl w:val="3"/>
          <w:numId w:val="29"/>
        </w:numPr>
        <w:spacing w:before="182" w:lineRule="auto"/>
        <w:ind w:left="1000" w:hanging="1000"/>
        <w:rPr/>
      </w:pPr>
      <w:r w:rsidDel="00000000" w:rsidR="00000000" w:rsidRPr="00000000">
        <w:rPr>
          <w:rtl w:val="0"/>
        </w:rPr>
        <w:t xml:space="preserve">Event Log の保存サイズ </w:t>
      </w:r>
    </w:p>
    <w:p w:rsidR="00000000" w:rsidDel="00000000" w:rsidP="00000000" w:rsidRDefault="00000000" w:rsidRPr="00000000" w14:paraId="000005C1">
      <w:pPr>
        <w:spacing w:after="182" w:lineRule="auto"/>
        <w:rPr/>
      </w:pPr>
      <w:r w:rsidDel="00000000" w:rsidR="00000000" w:rsidRPr="00000000">
        <w:rPr>
          <w:rtl w:val="0"/>
        </w:rPr>
        <w:t xml:space="preserve">セキュリティログは大量のログが書き込まれるため、保存サイズを大きくしますが、100GByte を超える設定をすると、イベントビューワーでの閲覧も困難になる場合が出てきます。一方で、小さい Event Log では、全体の流れや事象を判断することが難しくなります。手動で監査を行う場合は、100GByte程度を上限とし、SIEM や専用の分析ツールを使用する場合は分析するシステムに応じたサイズを設定して下さい。</w:t>
      </w:r>
    </w:p>
    <w:p w:rsidR="00000000" w:rsidDel="00000000" w:rsidP="00000000" w:rsidRDefault="00000000" w:rsidRPr="00000000" w14:paraId="000005C2">
      <w:pPr>
        <w:pStyle w:val="Heading5"/>
        <w:numPr>
          <w:ilvl w:val="3"/>
          <w:numId w:val="29"/>
        </w:numPr>
        <w:spacing w:before="182" w:lineRule="auto"/>
        <w:ind w:left="1000" w:hanging="1000"/>
        <w:rPr/>
      </w:pPr>
      <w:r w:rsidDel="00000000" w:rsidR="00000000" w:rsidRPr="00000000">
        <w:rPr>
          <w:rtl w:val="0"/>
        </w:rPr>
        <w:t xml:space="preserve">Event Log 関連のツール </w:t>
      </w:r>
    </w:p>
    <w:p w:rsidR="00000000" w:rsidDel="00000000" w:rsidP="00000000" w:rsidRDefault="00000000" w:rsidRPr="00000000" w14:paraId="000005C3">
      <w:pPr>
        <w:spacing w:after="182" w:lineRule="auto"/>
        <w:rPr/>
      </w:pPr>
      <w:r w:rsidDel="00000000" w:rsidR="00000000" w:rsidRPr="00000000">
        <w:rPr>
          <w:rtl w:val="0"/>
        </w:rPr>
        <w:t xml:space="preserve">Event Log はバイナリ形式であり、ツールを使いわない限り内容を確認することはできません。そのため、イベントログ関連のツールもしくはサードパーティーのイベントログビューワーが必要です。また、 .Net もしくは Win32 インターフェースからアクセスが可能です。</w:t>
      </w:r>
    </w:p>
    <w:p w:rsidR="00000000" w:rsidDel="00000000" w:rsidP="00000000" w:rsidRDefault="00000000" w:rsidRPr="00000000" w14:paraId="000005C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GUI </w:t>
      </w:r>
    </w:p>
    <w:p w:rsidR="00000000" w:rsidDel="00000000" w:rsidP="00000000" w:rsidRDefault="00000000" w:rsidRPr="00000000" w14:paraId="000005C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 イベントビューアー</w:t>
      </w:r>
    </w:p>
    <w:p w:rsidR="00000000" w:rsidDel="00000000" w:rsidP="00000000" w:rsidRDefault="00000000" w:rsidRPr="00000000" w14:paraId="000005C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Microsoft Log Parser Studio.Exe</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11"/>
      </w:r>
      <w:r w:rsidDel="00000000" w:rsidR="00000000" w:rsidRPr="00000000">
        <w:rPr>
          <w:rtl w:val="0"/>
        </w:rPr>
      </w:r>
    </w:p>
    <w:p w:rsidR="00000000" w:rsidDel="00000000" w:rsidP="00000000" w:rsidRDefault="00000000" w:rsidRPr="00000000" w14:paraId="000005C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MessageAnalyzer.Exe （現在はダウンロードできません）</w:t>
      </w:r>
    </w:p>
    <w:p w:rsidR="00000000" w:rsidDel="00000000" w:rsidP="00000000" w:rsidRDefault="00000000" w:rsidRPr="00000000" w14:paraId="000005C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CUI</w:t>
      </w:r>
    </w:p>
    <w:p w:rsidR="00000000" w:rsidDel="00000000" w:rsidP="00000000" w:rsidRDefault="00000000" w:rsidRPr="00000000" w14:paraId="000005C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wevtutil.Exe</w:t>
      </w:r>
    </w:p>
    <w:p w:rsidR="00000000" w:rsidDel="00000000" w:rsidP="00000000" w:rsidRDefault="00000000" w:rsidRPr="00000000" w14:paraId="000005C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WMIC.Exe</w:t>
      </w:r>
    </w:p>
    <w:p w:rsidR="00000000" w:rsidDel="00000000" w:rsidP="00000000" w:rsidRDefault="00000000" w:rsidRPr="00000000" w14:paraId="000005C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Logparser.Exe</w:t>
      </w:r>
    </w:p>
    <w:p w:rsidR="00000000" w:rsidDel="00000000" w:rsidP="00000000" w:rsidRDefault="00000000" w:rsidRPr="00000000" w14:paraId="000005C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PowerShell Get-EventLogコマンドレット</w:t>
      </w:r>
    </w:p>
    <w:p w:rsidR="00000000" w:rsidDel="00000000" w:rsidP="00000000" w:rsidRDefault="00000000" w:rsidRPr="00000000" w14:paraId="000005CD">
      <w:pPr>
        <w:pStyle w:val="Heading3"/>
        <w:numPr>
          <w:ilvl w:val="1"/>
          <w:numId w:val="27"/>
        </w:numPr>
        <w:spacing w:before="365" w:lineRule="auto"/>
        <w:ind w:left="840" w:hanging="840"/>
        <w:rPr/>
      </w:pPr>
      <w:bookmarkStart w:colFirst="0" w:colLast="0" w:name="_iyuawp8h42z" w:id="60"/>
      <w:bookmarkEnd w:id="60"/>
      <w:r w:rsidDel="00000000" w:rsidR="00000000" w:rsidRPr="00000000">
        <w:rPr>
          <w:rtl w:val="0"/>
        </w:rPr>
        <w:t xml:space="preserve">レジストリの保護 </w:t>
      </w:r>
    </w:p>
    <w:p w:rsidR="00000000" w:rsidDel="00000000" w:rsidP="00000000" w:rsidRDefault="00000000" w:rsidRPr="00000000" w14:paraId="000005CE">
      <w:pPr>
        <w:spacing w:after="182" w:lineRule="auto"/>
        <w:rPr/>
      </w:pPr>
      <w:r w:rsidDel="00000000" w:rsidR="00000000" w:rsidRPr="00000000">
        <w:rPr>
          <w:rtl w:val="0"/>
        </w:rPr>
        <w:t xml:space="preserve">MITRE ATT&amp;CK では、 Modify Registry : https://attack.mitre.org/techniques/T1112/ として採番されているように、攻撃者にとってレジストリは、様々な利用方法がある魅力的なストレージという事ができます。例えば、永続性を確保するため、悪意のあるプログラムをファイル形式で保存せずに、レジストリにデータとして書き込み、スタートアップでレジストリから自分自身を読み出しメモリ上で実行したり、収集した情報を保存する場合があります。従って、レジストリに対するアクセス権の監査と、変更があった場合の検出の観点から検討します。</w:t>
      </w:r>
    </w:p>
    <w:p w:rsidR="00000000" w:rsidDel="00000000" w:rsidP="00000000" w:rsidRDefault="00000000" w:rsidRPr="00000000" w14:paraId="000005CF">
      <w:pPr>
        <w:pStyle w:val="Heading4"/>
        <w:numPr>
          <w:ilvl w:val="2"/>
          <w:numId w:val="27"/>
        </w:numPr>
        <w:ind w:left="851" w:hanging="851"/>
        <w:rPr/>
      </w:pPr>
      <w:r w:rsidDel="00000000" w:rsidR="00000000" w:rsidRPr="00000000">
        <w:rPr>
          <w:rtl w:val="0"/>
        </w:rPr>
        <w:t xml:space="preserve">レジストリハイブのアクセス権の監査 </w:t>
      </w:r>
    </w:p>
    <w:p w:rsidR="00000000" w:rsidDel="00000000" w:rsidP="00000000" w:rsidRDefault="00000000" w:rsidRPr="00000000" w14:paraId="000005D0">
      <w:pPr>
        <w:spacing w:after="182" w:lineRule="auto"/>
        <w:rPr/>
      </w:pPr>
      <w:r w:rsidDel="00000000" w:rsidR="00000000" w:rsidRPr="00000000">
        <w:rPr>
          <w:rtl w:val="0"/>
        </w:rPr>
        <w:t xml:space="preserve">1. 管理者権限で立ち上げたコマンドプロンプトから、regiedit.exe を実行します。</w:t>
      </w:r>
    </w:p>
    <w:p w:rsidR="00000000" w:rsidDel="00000000" w:rsidP="00000000" w:rsidRDefault="00000000" w:rsidRPr="00000000" w14:paraId="000005D1">
      <w:pPr>
        <w:spacing w:after="182" w:lineRule="auto"/>
        <w:rPr/>
      </w:pPr>
      <w:r w:rsidDel="00000000" w:rsidR="00000000" w:rsidRPr="00000000">
        <w:rPr>
          <w:rtl w:val="0"/>
        </w:rPr>
        <w:t xml:space="preserve">2. [コンピュータ]&gt;[HKEY_LOCAL_MACHINE]&gt;[SECURITY] で右クリックし、[アクセス許可] をクリックし、[詳細設定] をクリックします。</w:t>
      </w:r>
    </w:p>
    <w:p w:rsidR="00000000" w:rsidDel="00000000" w:rsidP="00000000" w:rsidRDefault="00000000" w:rsidRPr="00000000" w14:paraId="000005D2">
      <w:pPr>
        <w:spacing w:after="182" w:lineRule="auto"/>
        <w:rPr/>
      </w:pPr>
      <w:r w:rsidDel="00000000" w:rsidR="00000000" w:rsidRPr="00000000">
        <w:rPr>
          <w:rtl w:val="0"/>
        </w:rPr>
        <w:t xml:space="preserve">3. 次のアクセス許可を確認します。基本的に規程値を維持します。</w:t>
      </w:r>
    </w:p>
    <w:tbl>
      <w:tblPr>
        <w:tblStyle w:val="Table15"/>
        <w:tblW w:w="7980.0" w:type="dxa"/>
        <w:jc w:val="left"/>
        <w:tblLayout w:type="fixed"/>
        <w:tblLook w:val="0400"/>
      </w:tblPr>
      <w:tblGrid>
        <w:gridCol w:w="1080"/>
        <w:gridCol w:w="2000"/>
        <w:gridCol w:w="1800"/>
        <w:gridCol w:w="1080"/>
        <w:gridCol w:w="2020"/>
        <w:tblGridChange w:id="0">
          <w:tblGrid>
            <w:gridCol w:w="1080"/>
            <w:gridCol w:w="2000"/>
            <w:gridCol w:w="1800"/>
            <w:gridCol w:w="1080"/>
            <w:gridCol w:w="202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44546a" w:val="clear"/>
            <w:vAlign w:val="center"/>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種類</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プリンシパル</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アクセス</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継承元</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適用先</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許可</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SYSTEM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フルコントロール</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なし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このキーとサブキー</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許可</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Administrators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特殊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なし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このキーとサブキー</w:t>
            </w:r>
          </w:p>
        </w:tc>
      </w:tr>
    </w:tbl>
    <w:p w:rsidR="00000000" w:rsidDel="00000000" w:rsidP="00000000" w:rsidRDefault="00000000" w:rsidRPr="00000000" w14:paraId="000005E2">
      <w:pPr>
        <w:spacing w:after="182" w:lineRule="auto"/>
        <w:rPr/>
      </w:pPr>
      <w:r w:rsidDel="00000000" w:rsidR="00000000" w:rsidRPr="00000000">
        <w:rPr>
          <w:rtl w:val="0"/>
        </w:rPr>
      </w:r>
    </w:p>
    <w:p w:rsidR="00000000" w:rsidDel="00000000" w:rsidP="00000000" w:rsidRDefault="00000000" w:rsidRPr="00000000" w14:paraId="000005E3">
      <w:pPr>
        <w:spacing w:after="182" w:lineRule="auto"/>
        <w:rPr/>
      </w:pPr>
      <w:r w:rsidDel="00000000" w:rsidR="00000000" w:rsidRPr="00000000">
        <w:rPr>
          <w:rtl w:val="0"/>
        </w:rPr>
        <w:t xml:space="preserve">4. [コンピュータ]&gt;[HKEY_LOCAL_MACHINE]&gt;[SOFTWARE] で右クリックし、[アクセス許可] をクリックし、[詳細設定] をクリックします。</w:t>
      </w:r>
    </w:p>
    <w:p w:rsidR="00000000" w:rsidDel="00000000" w:rsidP="00000000" w:rsidRDefault="00000000" w:rsidRPr="00000000" w14:paraId="000005E4">
      <w:pPr>
        <w:spacing w:after="182" w:lineRule="auto"/>
        <w:rPr/>
      </w:pPr>
      <w:r w:rsidDel="00000000" w:rsidR="00000000" w:rsidRPr="00000000">
        <w:rPr>
          <w:rtl w:val="0"/>
        </w:rPr>
        <w:t xml:space="preserve">5. 次のアクセス許可を確認します。基本的に規程値を維持します。</w:t>
      </w:r>
    </w:p>
    <w:tbl>
      <w:tblPr>
        <w:tblStyle w:val="Table16"/>
        <w:tblW w:w="7980.0" w:type="dxa"/>
        <w:jc w:val="left"/>
        <w:tblLayout w:type="fixed"/>
        <w:tblLook w:val="0400"/>
      </w:tblPr>
      <w:tblGrid>
        <w:gridCol w:w="1080"/>
        <w:gridCol w:w="2000"/>
        <w:gridCol w:w="1800"/>
        <w:gridCol w:w="1080"/>
        <w:gridCol w:w="2020"/>
        <w:tblGridChange w:id="0">
          <w:tblGrid>
            <w:gridCol w:w="1080"/>
            <w:gridCol w:w="2000"/>
            <w:gridCol w:w="1800"/>
            <w:gridCol w:w="1080"/>
            <w:gridCol w:w="202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44546a" w:val="clear"/>
            <w:vAlign w:val="center"/>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種類</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プリンシパル</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アクセス</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継承元</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適用先</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許可</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Users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読み取り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なし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このキーとサブキー</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許可</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SYSTEM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フルコントロール</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なし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このキーとサブキー</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許可</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Administrators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特殊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なし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このキーとサブキー</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許可</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CREATOR OWNER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フルコントロール</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なし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このキーとサブキー</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許可</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ALL APPLICATION PACKAGES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読み取り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なし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このキーとサブキー</w:t>
            </w:r>
          </w:p>
        </w:tc>
      </w:tr>
    </w:tbl>
    <w:p w:rsidR="00000000" w:rsidDel="00000000" w:rsidP="00000000" w:rsidRDefault="00000000" w:rsidRPr="00000000" w14:paraId="00000603">
      <w:pPr>
        <w:spacing w:after="182" w:lineRule="auto"/>
        <w:rPr/>
      </w:pPr>
      <w:r w:rsidDel="00000000" w:rsidR="00000000" w:rsidRPr="00000000">
        <w:rPr>
          <w:rtl w:val="0"/>
        </w:rPr>
      </w:r>
    </w:p>
    <w:p w:rsidR="00000000" w:rsidDel="00000000" w:rsidP="00000000" w:rsidRDefault="00000000" w:rsidRPr="00000000" w14:paraId="00000604">
      <w:pPr>
        <w:spacing w:after="182" w:lineRule="auto"/>
        <w:rPr/>
      </w:pPr>
      <w:r w:rsidDel="00000000" w:rsidR="00000000" w:rsidRPr="00000000">
        <w:rPr>
          <w:rtl w:val="0"/>
        </w:rPr>
        <w:t xml:space="preserve">6. [コンピュータ]&gt;[HKEY_LOCAL_MACHINE]&gt;[SYSTEM] で右クリックし、[アクセス許可] をクリックし、[詳細設定] をクリックします。</w:t>
      </w:r>
    </w:p>
    <w:p w:rsidR="00000000" w:rsidDel="00000000" w:rsidP="00000000" w:rsidRDefault="00000000" w:rsidRPr="00000000" w14:paraId="00000605">
      <w:pPr>
        <w:spacing w:after="182" w:lineRule="auto"/>
        <w:rPr/>
      </w:pPr>
      <w:r w:rsidDel="00000000" w:rsidR="00000000" w:rsidRPr="00000000">
        <w:rPr>
          <w:rtl w:val="0"/>
        </w:rPr>
        <w:t xml:space="preserve">7. 次のアクセス許可を確認します。基本的に規程値を維持します。</w:t>
      </w:r>
    </w:p>
    <w:tbl>
      <w:tblPr>
        <w:tblStyle w:val="Table17"/>
        <w:tblW w:w="7980.0" w:type="dxa"/>
        <w:jc w:val="left"/>
        <w:tblLayout w:type="fixed"/>
        <w:tblLook w:val="0400"/>
      </w:tblPr>
      <w:tblGrid>
        <w:gridCol w:w="1080"/>
        <w:gridCol w:w="2000"/>
        <w:gridCol w:w="1800"/>
        <w:gridCol w:w="1080"/>
        <w:gridCol w:w="2020"/>
        <w:tblGridChange w:id="0">
          <w:tblGrid>
            <w:gridCol w:w="1080"/>
            <w:gridCol w:w="2000"/>
            <w:gridCol w:w="1800"/>
            <w:gridCol w:w="1080"/>
            <w:gridCol w:w="202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44546a" w:val="clear"/>
            <w:vAlign w:val="center"/>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種類</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プリンシパル</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アクセス</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継承元</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適用先</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許可</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Users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読み取り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なし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このキーとサブキー</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許可</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SYSTEM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フルコントロール</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なし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このキーとサブキー</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許可</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Administrators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特殊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なし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このキーとサブキー</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許可</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CREATOR OWNER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フルコントロール</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なし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このキーとサブキー</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許可</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ALL APPLICATION PACKAGES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読み取り</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なし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このキーとサブキー</w:t>
            </w:r>
          </w:p>
        </w:tc>
      </w:tr>
    </w:tbl>
    <w:p w:rsidR="00000000" w:rsidDel="00000000" w:rsidP="00000000" w:rsidRDefault="00000000" w:rsidRPr="00000000" w14:paraId="00000624">
      <w:pPr>
        <w:spacing w:after="182" w:lineRule="auto"/>
        <w:rPr/>
      </w:pPr>
      <w:r w:rsidDel="00000000" w:rsidR="00000000" w:rsidRPr="00000000">
        <w:rPr>
          <w:rtl w:val="0"/>
        </w:rPr>
      </w:r>
    </w:p>
    <w:p w:rsidR="00000000" w:rsidDel="00000000" w:rsidP="00000000" w:rsidRDefault="00000000" w:rsidRPr="00000000" w14:paraId="00000625">
      <w:pPr>
        <w:pStyle w:val="Heading4"/>
        <w:numPr>
          <w:ilvl w:val="2"/>
          <w:numId w:val="27"/>
        </w:numPr>
        <w:ind w:left="851" w:hanging="851"/>
        <w:rPr/>
      </w:pPr>
      <w:r w:rsidDel="00000000" w:rsidR="00000000" w:rsidRPr="00000000">
        <w:rPr>
          <w:rtl w:val="0"/>
        </w:rPr>
        <w:t xml:space="preserve">リモートレジストリサービスの無効化 </w:t>
      </w:r>
    </w:p>
    <w:p w:rsidR="00000000" w:rsidDel="00000000" w:rsidP="00000000" w:rsidRDefault="00000000" w:rsidRPr="00000000" w14:paraId="00000626">
      <w:pPr>
        <w:spacing w:after="182" w:lineRule="auto"/>
        <w:rPr/>
      </w:pPr>
      <w:r w:rsidDel="00000000" w:rsidR="00000000" w:rsidRPr="00000000">
        <w:rPr>
          <w:rtl w:val="0"/>
        </w:rPr>
        <w:t xml:space="preserve">リモートレジストリサービスによって、リモートから操作される可能性があります。Windows サービスの Remote Registry が無効になっていることを確認します。</w:t>
      </w:r>
    </w:p>
    <w:p w:rsidR="00000000" w:rsidDel="00000000" w:rsidP="00000000" w:rsidRDefault="00000000" w:rsidRPr="00000000" w14:paraId="00000627">
      <w:pPr>
        <w:spacing w:after="182" w:lineRule="auto"/>
        <w:rPr/>
      </w:pPr>
      <w:r w:rsidDel="00000000" w:rsidR="00000000" w:rsidRPr="00000000">
        <w:rPr>
          <w:rtl w:val="0"/>
        </w:rPr>
        <w:t xml:space="preserve">コントロールパネルからサービスを起動し、 RemoteRegistry が無効になっているかを確認するには、以下のコマンドを管理者権限で実行します。</w:t>
      </w:r>
    </w:p>
    <w:p w:rsidR="00000000" w:rsidDel="00000000" w:rsidP="00000000" w:rsidRDefault="00000000" w:rsidRPr="00000000" w14:paraId="00000628">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C:\Windows\system32&gt;sc query RemoteRegistry</w:t>
      </w:r>
    </w:p>
    <w:p w:rsidR="00000000" w:rsidDel="00000000" w:rsidP="00000000" w:rsidRDefault="00000000" w:rsidRPr="00000000" w14:paraId="00000629">
      <w:pPr>
        <w:spacing w:after="182" w:lineRule="auto"/>
        <w:rPr/>
      </w:pPr>
      <w:r w:rsidDel="00000000" w:rsidR="00000000" w:rsidRPr="00000000">
        <w:rPr>
          <w:rtl w:val="0"/>
        </w:rPr>
      </w:r>
    </w:p>
    <w:p w:rsidR="00000000" w:rsidDel="00000000" w:rsidP="00000000" w:rsidRDefault="00000000" w:rsidRPr="00000000" w14:paraId="0000062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SERVICE_NAME: RemoteRegistry</w:t>
      </w:r>
    </w:p>
    <w:p w:rsidR="00000000" w:rsidDel="00000000" w:rsidP="00000000" w:rsidRDefault="00000000" w:rsidRPr="00000000" w14:paraId="0000062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TYPE</w:t>
        <w:tab/>
        <w:tab/>
        <w:tab/>
        <w:t xml:space="preserve">: 20  WIN32_SHARE_PROCESS</w:t>
      </w:r>
    </w:p>
    <w:p w:rsidR="00000000" w:rsidDel="00000000" w:rsidP="00000000" w:rsidRDefault="00000000" w:rsidRPr="00000000" w14:paraId="0000062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STATE</w:t>
        <w:tab/>
        <w:tab/>
        <w:tab/>
        <w:t xml:space="preserve">: 1  STOPPED</w:t>
      </w:r>
    </w:p>
    <w:p w:rsidR="00000000" w:rsidDel="00000000" w:rsidP="00000000" w:rsidRDefault="00000000" w:rsidRPr="00000000" w14:paraId="0000062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WIN32_EXIT_CODE</w:t>
        <w:tab/>
        <w:t xml:space="preserve">: 1077  (0x435)</w:t>
      </w:r>
    </w:p>
    <w:p w:rsidR="00000000" w:rsidDel="00000000" w:rsidP="00000000" w:rsidRDefault="00000000" w:rsidRPr="00000000" w14:paraId="0000062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SERVICE_EXIT_CODE</w:t>
        <w:tab/>
        <w:t xml:space="preserve">: 0  (0x0)</w:t>
      </w:r>
    </w:p>
    <w:p w:rsidR="00000000" w:rsidDel="00000000" w:rsidP="00000000" w:rsidRDefault="00000000" w:rsidRPr="00000000" w14:paraId="0000062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CHECKPOINT</w:t>
        <w:tab/>
        <w:tab/>
        <w:t xml:space="preserve">: 0x0</w:t>
      </w:r>
    </w:p>
    <w:p w:rsidR="00000000" w:rsidDel="00000000" w:rsidP="00000000" w:rsidRDefault="00000000" w:rsidRPr="00000000" w14:paraId="00000630">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       WAIT_HINT</w:t>
        <w:tab/>
        <w:tab/>
        <w:t xml:space="preserve">: 0x0</w:t>
      </w:r>
    </w:p>
    <w:p w:rsidR="00000000" w:rsidDel="00000000" w:rsidP="00000000" w:rsidRDefault="00000000" w:rsidRPr="00000000" w14:paraId="00000631">
      <w:pPr>
        <w:spacing w:after="182" w:lineRule="auto"/>
        <w:rPr/>
      </w:pPr>
      <w:r w:rsidDel="00000000" w:rsidR="00000000" w:rsidRPr="00000000">
        <w:rPr>
          <w:rtl w:val="0"/>
        </w:rPr>
        <w:t xml:space="preserve">STATE が [1 STOOPED] になっていることを確認します。</w:t>
      </w:r>
    </w:p>
    <w:p w:rsidR="00000000" w:rsidDel="00000000" w:rsidP="00000000" w:rsidRDefault="00000000" w:rsidRPr="00000000" w14:paraId="00000632">
      <w:pPr>
        <w:spacing w:after="182" w:lineRule="auto"/>
        <w:rPr/>
      </w:pPr>
      <w:r w:rsidDel="00000000" w:rsidR="00000000" w:rsidRPr="00000000">
        <w:rPr>
          <w:rtl w:val="0"/>
        </w:rPr>
        <w:t xml:space="preserve">STATE が STOPPED になっていない場合は、以下のコマンドを管理者権限で実行します。</w:t>
      </w:r>
    </w:p>
    <w:p w:rsidR="00000000" w:rsidDel="00000000" w:rsidP="00000000" w:rsidRDefault="00000000" w:rsidRPr="00000000" w14:paraId="00000633">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C:\Windows\system32&gt;sc stop RemoteRegistry</w:t>
      </w:r>
    </w:p>
    <w:p w:rsidR="00000000" w:rsidDel="00000000" w:rsidP="00000000" w:rsidRDefault="00000000" w:rsidRPr="00000000" w14:paraId="00000634">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C:\Windows\system32&gt;sc config RemoteRegistry start= disabled</w:t>
      </w:r>
    </w:p>
    <w:p w:rsidR="00000000" w:rsidDel="00000000" w:rsidP="00000000" w:rsidRDefault="00000000" w:rsidRPr="00000000" w14:paraId="00000635">
      <w:pPr>
        <w:spacing w:after="182" w:lineRule="auto"/>
        <w:rPr/>
      </w:pPr>
      <w:r w:rsidDel="00000000" w:rsidR="00000000" w:rsidRPr="00000000">
        <w:rPr>
          <w:rtl w:val="0"/>
        </w:rPr>
      </w:r>
    </w:p>
    <w:p w:rsidR="00000000" w:rsidDel="00000000" w:rsidP="00000000" w:rsidRDefault="00000000" w:rsidRPr="00000000" w14:paraId="00000636">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37">
      <w:pPr>
        <w:pStyle w:val="Heading2"/>
        <w:numPr>
          <w:ilvl w:val="0"/>
          <w:numId w:val="27"/>
        </w:numPr>
        <w:spacing w:after="182" w:before="365" w:lineRule="auto"/>
        <w:ind w:left="420" w:hanging="420"/>
        <w:rPr/>
      </w:pPr>
      <w:bookmarkStart w:colFirst="0" w:colLast="0" w:name="_txvh3g3stv3z" w:id="61"/>
      <w:bookmarkEnd w:id="61"/>
      <w:r w:rsidDel="00000000" w:rsidR="00000000" w:rsidRPr="00000000">
        <w:rPr>
          <w:rtl w:val="0"/>
        </w:rPr>
        <w:t xml:space="preserve">電子認証について</w:t>
      </w:r>
    </w:p>
    <w:p w:rsidR="00000000" w:rsidDel="00000000" w:rsidP="00000000" w:rsidRDefault="00000000" w:rsidRPr="00000000" w14:paraId="00000638">
      <w:pPr>
        <w:pStyle w:val="Heading3"/>
        <w:numPr>
          <w:ilvl w:val="1"/>
          <w:numId w:val="27"/>
        </w:numPr>
        <w:spacing w:before="365" w:lineRule="auto"/>
        <w:ind w:left="840" w:hanging="840"/>
        <w:rPr/>
      </w:pPr>
      <w:bookmarkStart w:colFirst="0" w:colLast="0" w:name="_2yclatup0med" w:id="62"/>
      <w:bookmarkEnd w:id="62"/>
      <w:r w:rsidDel="00000000" w:rsidR="00000000" w:rsidRPr="00000000">
        <w:rPr>
          <w:rtl w:val="0"/>
        </w:rPr>
        <w:t xml:space="preserve">目的 </w:t>
      </w:r>
    </w:p>
    <w:p w:rsidR="00000000" w:rsidDel="00000000" w:rsidP="00000000" w:rsidRDefault="00000000" w:rsidRPr="00000000" w14:paraId="00000639">
      <w:pPr>
        <w:spacing w:after="182" w:lineRule="auto"/>
        <w:rPr/>
      </w:pPr>
      <w:r w:rsidDel="00000000" w:rsidR="00000000" w:rsidRPr="00000000">
        <w:rPr>
          <w:rtl w:val="0"/>
        </w:rPr>
        <w:t xml:space="preserve">情報システムの認証方式設計は非常に重要です。一方で、近年、認証方式各々での課題や脆弱性に関する研究が進み、従来より安全とされていた運用において、脆弱性が存在する可能性があることが分かってきました。例えば、2017年に改訂された米国国立標準技術研究所（NIST）の電子認証ガイドライン (SP800-63B) では、従来、必要とされてきたパスワードの複雑性や定期変更に関しては非推奨（SHOULD NOT）とし、パスワードには、辞書に含まれるワードや繰り返しまたは連続した文字を含ませないことを厳格に要求（SHALL）しています。 本項では、こうした技術動向を踏まえ、システム特性に応じた認証方式を実装するため、認証方式ごとの技術的な課題や研究成果を整理し解説します。</w:t>
      </w:r>
    </w:p>
    <w:p w:rsidR="00000000" w:rsidDel="00000000" w:rsidP="00000000" w:rsidRDefault="00000000" w:rsidRPr="00000000" w14:paraId="0000063A">
      <w:pPr>
        <w:pStyle w:val="Heading3"/>
        <w:numPr>
          <w:ilvl w:val="1"/>
          <w:numId w:val="27"/>
        </w:numPr>
        <w:spacing w:before="365" w:lineRule="auto"/>
        <w:ind w:left="840" w:hanging="840"/>
        <w:rPr/>
      </w:pPr>
      <w:bookmarkStart w:colFirst="0" w:colLast="0" w:name="_k2j3ryuhf81s" w:id="63"/>
      <w:bookmarkEnd w:id="63"/>
      <w:r w:rsidDel="00000000" w:rsidR="00000000" w:rsidRPr="00000000">
        <w:rPr>
          <w:rtl w:val="0"/>
        </w:rPr>
        <w:t xml:space="preserve">電子認証（本人認証）の方式検討</w:t>
      </w:r>
    </w:p>
    <w:p w:rsidR="00000000" w:rsidDel="00000000" w:rsidP="00000000" w:rsidRDefault="00000000" w:rsidRPr="00000000" w14:paraId="0000063B">
      <w:pPr>
        <w:spacing w:after="182" w:lineRule="auto"/>
        <w:rPr/>
      </w:pPr>
      <w:r w:rsidDel="00000000" w:rsidR="00000000" w:rsidRPr="00000000">
        <w:rPr>
          <w:rtl w:val="0"/>
        </w:rPr>
        <w:t xml:space="preserve">本項では、電子認証の内、特に情報システム開発で重要となる本人認証の方式を検討するための、考え方やプロセスについて解説します。</w:t>
      </w:r>
    </w:p>
    <w:p w:rsidR="00000000" w:rsidDel="00000000" w:rsidP="00000000" w:rsidRDefault="00000000" w:rsidRPr="00000000" w14:paraId="0000063C">
      <w:pPr>
        <w:pStyle w:val="Heading4"/>
        <w:numPr>
          <w:ilvl w:val="2"/>
          <w:numId w:val="27"/>
        </w:numPr>
        <w:ind w:left="851" w:hanging="851"/>
        <w:rPr/>
      </w:pPr>
      <w:r w:rsidDel="00000000" w:rsidR="00000000" w:rsidRPr="00000000">
        <w:rPr>
          <w:rtl w:val="0"/>
        </w:rPr>
        <w:t xml:space="preserve">システム構築における電子認証に関する基本的な考え方 </w:t>
      </w:r>
    </w:p>
    <w:p w:rsidR="00000000" w:rsidDel="00000000" w:rsidP="00000000" w:rsidRDefault="00000000" w:rsidRPr="00000000" w14:paraId="0000063D">
      <w:pPr>
        <w:spacing w:after="182" w:lineRule="auto"/>
        <w:rPr/>
      </w:pPr>
      <w:r w:rsidDel="00000000" w:rsidR="00000000" w:rsidRPr="00000000">
        <w:rPr>
          <w:rtl w:val="0"/>
        </w:rPr>
        <w:t xml:space="preserve">電子認証とは、オンライン上の業務システムやサービスに対して、本人とIDに関連付けられた Authenticator（パスワードや証明書などの認証子）を使い、本人に代わって Authenticator が正当な本人であることを認証システム (Verifier) に対して証明します。この Authenticator が適切に管理されず、例えばパスワードが外部に流出すれば成りすましを許すため、以下の点を考慮して、取り扱うデータと Authenticator の適切な組み合わせを検討する必要があります。</w:t>
      </w:r>
    </w:p>
    <w:p w:rsidR="00000000" w:rsidDel="00000000" w:rsidP="00000000" w:rsidRDefault="00000000" w:rsidRPr="00000000" w14:paraId="0000063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取り扱うシステムやデータ資産の重要度や漏洩や改ざんなどのインパクト</w:t>
      </w:r>
    </w:p>
    <w:p w:rsidR="00000000" w:rsidDel="00000000" w:rsidP="00000000" w:rsidRDefault="00000000" w:rsidRPr="00000000" w14:paraId="0000063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取り扱うシステムやデータ資産にアクセスできる人（職務権限や業務上の役割）、もしくはバッチ処理等でアクセスするシステムの特定</w:t>
      </w:r>
    </w:p>
    <w:p w:rsidR="00000000" w:rsidDel="00000000" w:rsidP="00000000" w:rsidRDefault="00000000" w:rsidRPr="00000000" w14:paraId="0000064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アクセスする際の Network や物理的領域での制限</w:t>
      </w:r>
    </w:p>
    <w:p w:rsidR="00000000" w:rsidDel="00000000" w:rsidP="00000000" w:rsidRDefault="00000000" w:rsidRPr="00000000" w14:paraId="0000064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Authenticator の特性と危殆化（漏洩等）した際のリスク</w:t>
      </w:r>
    </w:p>
    <w:p w:rsidR="00000000" w:rsidDel="00000000" w:rsidP="00000000" w:rsidRDefault="00000000" w:rsidRPr="00000000" w14:paraId="00000642">
      <w:pPr>
        <w:spacing w:after="182" w:lineRule="auto"/>
        <w:rPr/>
      </w:pPr>
      <w:r w:rsidDel="00000000" w:rsidR="00000000" w:rsidRPr="00000000">
        <w:rPr>
          <w:rtl w:val="0"/>
        </w:rPr>
        <w:t xml:space="preserve">特に、①と②の明確化がなされた上で、初めて認証方式の検討が行われるべきであるといえます。</w:t>
      </w:r>
    </w:p>
    <w:p w:rsidR="00000000" w:rsidDel="00000000" w:rsidP="00000000" w:rsidRDefault="00000000" w:rsidRPr="00000000" w14:paraId="00000643">
      <w:pPr>
        <w:pStyle w:val="Heading4"/>
        <w:numPr>
          <w:ilvl w:val="2"/>
          <w:numId w:val="27"/>
        </w:numPr>
        <w:ind w:left="851" w:hanging="851"/>
        <w:rPr/>
      </w:pPr>
      <w:r w:rsidDel="00000000" w:rsidR="00000000" w:rsidRPr="00000000">
        <w:rPr>
          <w:rtl w:val="0"/>
        </w:rPr>
        <w:t xml:space="preserve">電子認証に使用されるAuthenticatorの種類と課題 </w:t>
      </w:r>
    </w:p>
    <w:p w:rsidR="00000000" w:rsidDel="00000000" w:rsidP="00000000" w:rsidRDefault="00000000" w:rsidRPr="00000000" w14:paraId="00000644">
      <w:pPr>
        <w:pStyle w:val="Heading5"/>
        <w:numPr>
          <w:ilvl w:val="3"/>
          <w:numId w:val="29"/>
        </w:numPr>
        <w:spacing w:before="182" w:lineRule="auto"/>
        <w:ind w:left="1000" w:hanging="1000"/>
        <w:rPr/>
      </w:pPr>
      <w:r w:rsidDel="00000000" w:rsidR="00000000" w:rsidRPr="00000000">
        <w:rPr>
          <w:rtl w:val="0"/>
        </w:rPr>
        <w:t xml:space="preserve">Authenticator の種類 </w:t>
      </w:r>
    </w:p>
    <w:p w:rsidR="00000000" w:rsidDel="00000000" w:rsidP="00000000" w:rsidRDefault="00000000" w:rsidRPr="00000000" w14:paraId="00000645">
      <w:pPr>
        <w:spacing w:after="182" w:lineRule="auto"/>
        <w:rPr/>
      </w:pPr>
      <w:r w:rsidDel="00000000" w:rsidR="00000000" w:rsidRPr="00000000">
        <w:rPr>
          <w:rtl w:val="0"/>
        </w:rPr>
        <w:t xml:space="preserve">以下に代表的な Authenticator をあげます。</w:t>
      </w:r>
      <w:r w:rsidDel="00000000" w:rsidR="00000000" w:rsidRPr="00000000">
        <w:rPr>
          <w:vertAlign w:val="superscript"/>
        </w:rPr>
        <w:footnoteReference w:customMarkFollows="0" w:id="12"/>
      </w:r>
      <w:r w:rsidDel="00000000" w:rsidR="00000000" w:rsidRPr="00000000">
        <w:rPr>
          <w:rtl w:val="0"/>
        </w:rPr>
      </w:r>
    </w:p>
    <w:tbl>
      <w:tblPr>
        <w:tblStyle w:val="Table18"/>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1417"/>
        <w:gridCol w:w="5387"/>
        <w:tblGridChange w:id="0">
          <w:tblGrid>
            <w:gridCol w:w="3114"/>
            <w:gridCol w:w="1417"/>
            <w:gridCol w:w="5387"/>
          </w:tblGrid>
        </w:tblGridChange>
      </w:tblGrid>
      <w:tr>
        <w:trPr>
          <w:cantSplit w:val="0"/>
          <w:tblHeader w:val="0"/>
        </w:trPr>
        <w:tc>
          <w:tcPr>
            <w:shd w:fill="44546a" w:val="clear"/>
            <w:vAlign w:val="center"/>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種類</w:t>
            </w:r>
          </w:p>
        </w:tc>
        <w:tc>
          <w:tcPr>
            <w:shd w:fill="44546a" w:val="clear"/>
            <w:vAlign w:val="center"/>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認証要素</w:t>
            </w:r>
          </w:p>
        </w:tc>
        <w:tc>
          <w:tcPr>
            <w:shd w:fill="44546a" w:val="clear"/>
            <w:vAlign w:val="center"/>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内容</w:t>
            </w:r>
          </w:p>
        </w:tc>
      </w:tr>
      <w:tr>
        <w:trPr>
          <w:cantSplit w:val="0"/>
          <w:tblHeader w:val="0"/>
        </w:trPr>
        <w:tc>
          <w:tcPr>
            <w:vAlign w:val="center"/>
          </w:tcPr>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パスワード </w:t>
            </w:r>
          </w:p>
        </w:tc>
        <w:tc>
          <w:tcPr>
            <w:vAlign w:val="center"/>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知識</w:t>
            </w:r>
          </w:p>
        </w:tc>
        <w:tc>
          <w:tcPr>
            <w:vAlign w:val="center"/>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highlight w:val="white"/>
                <w:u w:val="none"/>
                <w:vertAlign w:val="baseline"/>
                <w:rtl w:val="0"/>
              </w:rPr>
              <w:t xml:space="preserve">ユーザーが記憶するもの。PIN（暗証番号）も含まれる。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ルックアップシークレット</w:t>
            </w:r>
          </w:p>
        </w:tc>
        <w:tc>
          <w:tcPr>
            <w:vAlign w:val="center"/>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所有</w:t>
            </w:r>
          </w:p>
        </w:tc>
        <w:tc>
          <w:tcPr>
            <w:vAlign w:val="center"/>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乱数表やリカバリコード表。</w:t>
            </w:r>
          </w:p>
        </w:tc>
      </w:tr>
      <w:tr>
        <w:trPr>
          <w:cantSplit w:val="0"/>
          <w:tblHeader w:val="0"/>
        </w:trPr>
        <w:tc>
          <w:tcPr>
            <w:vAlign w:val="center"/>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経路外デバイス</w:t>
            </w:r>
          </w:p>
        </w:tc>
        <w:tc>
          <w:tcPr>
            <w:vAlign w:val="center"/>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所有</w:t>
            </w:r>
          </w:p>
        </w:tc>
        <w:tc>
          <w:tcPr>
            <w:vAlign w:val="center"/>
          </w:tcPr>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スマートフォンのSMSによるコード送信、QRコードの読み取り。</w:t>
            </w:r>
          </w:p>
        </w:tc>
      </w:tr>
      <w:tr>
        <w:trPr>
          <w:cantSplit w:val="0"/>
          <w:tblHeader w:val="0"/>
        </w:trPr>
        <w:tc>
          <w:tcPr>
            <w:vAlign w:val="center"/>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単一要素ワンタイムパスワードデバイス</w:t>
            </w:r>
          </w:p>
        </w:tc>
        <w:tc>
          <w:tcPr>
            <w:vAlign w:val="center"/>
          </w:tcPr>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所有</w:t>
            </w:r>
          </w:p>
        </w:tc>
        <w:tc>
          <w:tcPr>
            <w:vAlign w:val="center"/>
          </w:tcPr>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ワンタイムパスワード発生器、もしくはソフトウェア。</w:t>
            </w:r>
          </w:p>
        </w:tc>
      </w:tr>
      <w:tr>
        <w:trPr>
          <w:cantSplit w:val="0"/>
          <w:tblHeader w:val="0"/>
        </w:trPr>
        <w:tc>
          <w:tcPr>
            <w:vAlign w:val="center"/>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多要素ワンタイムパスワードデバイス</w:t>
            </w:r>
          </w:p>
        </w:tc>
        <w:tc>
          <w:tcPr>
            <w:vAlign w:val="center"/>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所有+知識/生体</w:t>
            </w:r>
          </w:p>
        </w:tc>
        <w:tc>
          <w:tcPr>
            <w:vAlign w:val="center"/>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パスワードなどを入力すると稼働するワンタイムパスワードデバイス。</w:t>
            </w:r>
          </w:p>
        </w:tc>
      </w:tr>
      <w:tr>
        <w:trPr>
          <w:cantSplit w:val="0"/>
          <w:tblHeader w:val="0"/>
        </w:trPr>
        <w:tc>
          <w:tcPr>
            <w:vAlign w:val="center"/>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単一要素暗号ソフトウェア</w:t>
            </w:r>
          </w:p>
        </w:tc>
        <w:tc>
          <w:tcPr>
            <w:vAlign w:val="center"/>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所有</w:t>
            </w:r>
          </w:p>
        </w:tc>
        <w:tc>
          <w:tcPr>
            <w:vAlign w:val="center"/>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端末に保存されたクライアント電子証明書。</w:t>
            </w:r>
          </w:p>
        </w:tc>
      </w:tr>
      <w:tr>
        <w:trPr>
          <w:cantSplit w:val="0"/>
          <w:tblHeader w:val="0"/>
        </w:trPr>
        <w:tc>
          <w:tcPr>
            <w:vAlign w:val="center"/>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単一要素暗号デバイス</w:t>
            </w:r>
          </w:p>
        </w:tc>
        <w:tc>
          <w:tcPr>
            <w:vAlign w:val="center"/>
          </w:tcPr>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所有</w:t>
            </w:r>
          </w:p>
        </w:tc>
        <w:tc>
          <w:tcPr>
            <w:vAlign w:val="center"/>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FIDO U2FのUSBドングル。</w:t>
            </w:r>
          </w:p>
        </w:tc>
      </w:tr>
      <w:tr>
        <w:trPr>
          <w:cantSplit w:val="0"/>
          <w:tblHeader w:val="0"/>
        </w:trPr>
        <w:tc>
          <w:tcPr>
            <w:vAlign w:val="center"/>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多要素暗号ソフトウェア</w:t>
            </w:r>
          </w:p>
        </w:tc>
        <w:tc>
          <w:tcPr>
            <w:vAlign w:val="center"/>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所有+知識/生体</w:t>
            </w:r>
          </w:p>
        </w:tc>
        <w:tc>
          <w:tcPr>
            <w:vAlign w:val="center"/>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指紋認証などで有効化されるクライアント電子証明書。</w:t>
            </w:r>
          </w:p>
        </w:tc>
      </w:tr>
      <w:tr>
        <w:trPr>
          <w:cantSplit w:val="0"/>
          <w:tblHeader w:val="0"/>
        </w:trPr>
        <w:tc>
          <w:tcPr>
            <w:vAlign w:val="center"/>
          </w:tcPr>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多要素暗号デバイス</w:t>
            </w:r>
          </w:p>
        </w:tc>
        <w:tc>
          <w:tcPr>
            <w:vAlign w:val="center"/>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所有+知識/生体</w:t>
            </w:r>
          </w:p>
        </w:tc>
        <w:tc>
          <w:tcPr>
            <w:vAlign w:val="center"/>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パスワード、生体認証で有効化されるクライアント電子証明書が納められたUSBトークン。</w:t>
            </w:r>
          </w:p>
        </w:tc>
      </w:tr>
    </w:tbl>
    <w:p w:rsidR="00000000" w:rsidDel="00000000" w:rsidP="00000000" w:rsidRDefault="00000000" w:rsidRPr="00000000" w14:paraId="00000664">
      <w:pPr>
        <w:spacing w:after="182" w:lineRule="auto"/>
        <w:rPr/>
      </w:pPr>
      <w:r w:rsidDel="00000000" w:rsidR="00000000" w:rsidRPr="00000000">
        <w:rPr>
          <w:rtl w:val="0"/>
        </w:rPr>
      </w:r>
    </w:p>
    <w:p w:rsidR="00000000" w:rsidDel="00000000" w:rsidP="00000000" w:rsidRDefault="00000000" w:rsidRPr="00000000" w14:paraId="00000665">
      <w:pPr>
        <w:pStyle w:val="Heading5"/>
        <w:numPr>
          <w:ilvl w:val="3"/>
          <w:numId w:val="29"/>
        </w:numPr>
        <w:spacing w:before="182" w:lineRule="auto"/>
        <w:ind w:left="1000" w:hanging="1000"/>
        <w:rPr/>
      </w:pPr>
      <w:r w:rsidDel="00000000" w:rsidR="00000000" w:rsidRPr="00000000">
        <w:rPr>
          <w:rtl w:val="0"/>
        </w:rPr>
        <w:t xml:space="preserve">Authenticator に対する脅威 </w:t>
      </w:r>
    </w:p>
    <w:p w:rsidR="00000000" w:rsidDel="00000000" w:rsidP="00000000" w:rsidRDefault="00000000" w:rsidRPr="00000000" w14:paraId="00000666">
      <w:pPr>
        <w:spacing w:after="182" w:lineRule="auto"/>
        <w:rPr/>
      </w:pPr>
      <w:r w:rsidDel="00000000" w:rsidR="00000000" w:rsidRPr="00000000">
        <w:rPr>
          <w:rtl w:val="0"/>
        </w:rPr>
        <w:t xml:space="preserve">以下にAuthenticator ごとの脅威と対策をあげます。パスワードに関する詳細な課題については、第3章で解説します。</w:t>
      </w:r>
    </w:p>
    <w:tbl>
      <w:tblPr>
        <w:tblStyle w:val="Table19"/>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3544"/>
        <w:gridCol w:w="4111"/>
        <w:tblGridChange w:id="0">
          <w:tblGrid>
            <w:gridCol w:w="2263"/>
            <w:gridCol w:w="3544"/>
            <w:gridCol w:w="4111"/>
          </w:tblGrid>
        </w:tblGridChange>
      </w:tblGrid>
      <w:tr>
        <w:trPr>
          <w:cantSplit w:val="0"/>
          <w:tblHeader w:val="0"/>
        </w:trPr>
        <w:tc>
          <w:tcPr>
            <w:shd w:fill="44546a" w:val="clear"/>
            <w:vAlign w:val="center"/>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種類</w:t>
            </w:r>
          </w:p>
        </w:tc>
        <w:tc>
          <w:tcPr>
            <w:shd w:fill="44546a" w:val="clear"/>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脅威</w:t>
            </w:r>
          </w:p>
        </w:tc>
        <w:tc>
          <w:tcPr>
            <w:shd w:fill="44546a" w:val="clear"/>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対策</w:t>
            </w:r>
          </w:p>
        </w:tc>
      </w:tr>
      <w:tr>
        <w:trPr>
          <w:cantSplit w:val="0"/>
          <w:trHeight w:val="215" w:hRule="atLeast"/>
          <w:tblHeader w:val="0"/>
        </w:trPr>
        <w:tc>
          <w:tcPr>
            <w:vMerge w:val="restart"/>
            <w:vAlign w:val="center"/>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パスワード </w:t>
            </w:r>
          </w:p>
        </w:tc>
        <w:tc>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総当たり攻撃、辞書攻撃による突破。</w:t>
            </w:r>
          </w:p>
        </w:tc>
        <w:tc>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ロックアウト設定。Soltを加えたHashデータの保存。</w:t>
            </w:r>
          </w:p>
        </w:tc>
      </w:tr>
      <w:tr>
        <w:trPr>
          <w:cantSplit w:val="0"/>
          <w:trHeight w:val="210" w:hRule="atLeast"/>
          <w:tblHeader w:val="0"/>
        </w:trPr>
        <w:tc>
          <w:tcPr>
            <w:vMerge w:val="continue"/>
            <w:vAlign w:val="center"/>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パスワードを書いたメモやファイルの開示。</w:t>
            </w:r>
          </w:p>
        </w:tc>
        <w:tc>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ユーザー教育。罰則を伴う運用規程の施行。</w:t>
            </w:r>
          </w:p>
        </w:tc>
      </w:tr>
      <w:tr>
        <w:trPr>
          <w:cantSplit w:val="0"/>
          <w:trHeight w:val="210" w:hRule="atLeast"/>
          <w:tblHeader w:val="0"/>
        </w:trPr>
        <w:tc>
          <w:tcPr>
            <w:vMerge w:val="continue"/>
            <w:vAlign w:val="center"/>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キーロギングによる盗聴。</w:t>
            </w:r>
          </w:p>
        </w:tc>
        <w:tc>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アンチウイルスソフト、EDR等での検出。</w:t>
            </w:r>
          </w:p>
        </w:tc>
      </w:tr>
      <w:tr>
        <w:trPr>
          <w:cantSplit w:val="0"/>
          <w:trHeight w:val="210" w:hRule="atLeast"/>
          <w:tblHeader w:val="0"/>
        </w:trPr>
        <w:tc>
          <w:tcPr>
            <w:vMerge w:val="continue"/>
            <w:vAlign w:val="center"/>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フィッシングサイトでの漏洩。</w:t>
            </w:r>
          </w:p>
        </w:tc>
        <w:tc>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サンドボックス、Webフィルタリングの導入。</w:t>
            </w:r>
          </w:p>
        </w:tc>
      </w:tr>
      <w:tr>
        <w:trPr>
          <w:cantSplit w:val="0"/>
          <w:trHeight w:val="210" w:hRule="atLeast"/>
          <w:tblHeader w:val="0"/>
        </w:trPr>
        <w:tc>
          <w:tcPr>
            <w:vMerge w:val="continue"/>
            <w:vAlign w:val="cente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ショルダーハッキング。</w:t>
            </w:r>
          </w:p>
        </w:tc>
        <w:tc>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ユーザー教育。のぞき見防止フィルターの導入。</w:t>
            </w:r>
          </w:p>
        </w:tc>
      </w:tr>
      <w:tr>
        <w:trPr>
          <w:cantSplit w:val="0"/>
          <w:trHeight w:val="210" w:hRule="atLeast"/>
          <w:tblHeader w:val="0"/>
        </w:trPr>
        <w:tc>
          <w:tcPr>
            <w:vMerge w:val="continue"/>
            <w:vAlign w:val="center"/>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上司や管理者を装った攻撃者からの問い合わせによる漏洩。</w:t>
            </w:r>
          </w:p>
        </w:tc>
        <w:tc>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ユーザー教育。</w:t>
            </w:r>
          </w:p>
        </w:tc>
      </w:tr>
      <w:tr>
        <w:trPr>
          <w:cantSplit w:val="0"/>
          <w:trHeight w:val="210" w:hRule="atLeast"/>
          <w:tblHeader w:val="0"/>
        </w:trPr>
        <w:tc>
          <w:tcPr>
            <w:vMerge w:val="continue"/>
            <w:vAlign w:val="cente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Pass the Hash攻撃による盗聴、漏洩。</w:t>
            </w:r>
          </w:p>
        </w:tc>
        <w:tc>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Credential Guardの導入。多要素認証の導入。</w:t>
            </w:r>
          </w:p>
        </w:tc>
      </w:tr>
      <w:tr>
        <w:trPr>
          <w:cantSplit w:val="0"/>
          <w:tblHeader w:val="0"/>
        </w:trPr>
        <w:tc>
          <w:tcPr>
            <w:vAlign w:val="center"/>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ルックアップシークレット</w:t>
            </w:r>
          </w:p>
        </w:tc>
        <w:tc>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紛失、盗難、複写による漏洩。</w:t>
            </w:r>
          </w:p>
        </w:tc>
        <w:tc>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封緘し、鍵のかかるロッカー、金庫での保管。</w:t>
            </w:r>
          </w:p>
        </w:tc>
      </w:tr>
      <w:tr>
        <w:trPr>
          <w:cantSplit w:val="0"/>
          <w:tblHeader w:val="0"/>
        </w:trPr>
        <w:tc>
          <w:tcPr>
            <w:vAlign w:val="center"/>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経路外デバイス</w:t>
            </w:r>
          </w:p>
        </w:tc>
        <w:tc>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紛失、盗難による漏洩。</w:t>
            </w:r>
          </w:p>
        </w:tc>
        <w:tc>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スマートフォン等のアカウント凍結、再発行。</w:t>
            </w:r>
          </w:p>
        </w:tc>
      </w:tr>
      <w:tr>
        <w:trPr>
          <w:cantSplit w:val="0"/>
          <w:tblHeader w:val="0"/>
        </w:trPr>
        <w:tc>
          <w:tcPr>
            <w:vAlign w:val="center"/>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単一要素ワンタイムパスワードデバイス</w:t>
            </w:r>
          </w:p>
        </w:tc>
        <w:tc>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紛失、盗難による漏洩。</w:t>
            </w:r>
          </w:p>
        </w:tc>
        <w:tc>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アカウント凍結、再発行。</w:t>
            </w:r>
          </w:p>
        </w:tc>
      </w:tr>
      <w:tr>
        <w:trPr>
          <w:cantSplit w:val="0"/>
          <w:tblHeader w:val="0"/>
        </w:trPr>
        <w:tc>
          <w:tcPr>
            <w:vMerge w:val="restart"/>
            <w:vAlign w:val="center"/>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多要素ワンタイムパスワードデバイス</w:t>
            </w:r>
          </w:p>
        </w:tc>
        <w:tc>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紛失、盗難による漏洩。</w:t>
            </w:r>
          </w:p>
        </w:tc>
        <w:tc>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アカウント凍結、再発行。</w:t>
            </w:r>
          </w:p>
        </w:tc>
      </w:tr>
      <w:tr>
        <w:trPr>
          <w:cantSplit w:val="0"/>
          <w:tblHeader w:val="0"/>
        </w:trPr>
        <w:tc>
          <w:tcPr>
            <w:vMerge w:val="continue"/>
            <w:vAlign w:val="center"/>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総当たり攻撃、辞書攻撃による突破。</w:t>
            </w:r>
          </w:p>
        </w:tc>
        <w:tc>
          <w:tcPr/>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アカウント凍結、再発行。</w:t>
            </w:r>
          </w:p>
        </w:tc>
      </w:tr>
      <w:tr>
        <w:trPr>
          <w:cantSplit w:val="0"/>
          <w:tblHeader w:val="0"/>
        </w:trPr>
        <w:tc>
          <w:tcPr>
            <w:vAlign w:val="center"/>
          </w:tcPr>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単一要素暗号ソフトウェア</w:t>
            </w:r>
          </w:p>
        </w:tc>
        <w:tc>
          <w:tcPr/>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紛失、盗難による秘密鍵の漏洩。</w:t>
            </w:r>
          </w:p>
        </w:tc>
        <w:tc>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秘密鍵のエクスポート禁止設定。P12形式ファイルをCD-ROM等に記録し、封緘の上、金庫で保管する。</w:t>
            </w:r>
          </w:p>
        </w:tc>
      </w:tr>
      <w:tr>
        <w:trPr>
          <w:cantSplit w:val="0"/>
          <w:tblHeader w:val="0"/>
        </w:trPr>
        <w:tc>
          <w:tcPr>
            <w:vAlign w:val="center"/>
          </w:tcPr>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単一要素暗号デバイス</w:t>
            </w:r>
          </w:p>
        </w:tc>
        <w:tc>
          <w:tcPr/>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紛失、盗難による漏洩。</w:t>
            </w:r>
          </w:p>
        </w:tc>
        <w:tc>
          <w:tcPr/>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公開鍵の失効もしくはアカウント凍結、再発行。</w:t>
            </w:r>
          </w:p>
        </w:tc>
      </w:tr>
      <w:tr>
        <w:trPr>
          <w:cantSplit w:val="0"/>
          <w:tblHeader w:val="0"/>
        </w:trPr>
        <w:tc>
          <w:tcPr>
            <w:vAlign w:val="center"/>
          </w:tcPr>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多要素暗号ソフトウェア</w:t>
            </w:r>
          </w:p>
        </w:tc>
        <w:tc>
          <w:tcPr/>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紛失、盗難による漏洩。</w:t>
            </w:r>
          </w:p>
        </w:tc>
        <w:tc>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公開鍵の失効もしくはアカウント凍結、再発行。</w:t>
            </w:r>
          </w:p>
        </w:tc>
      </w:tr>
      <w:tr>
        <w:trPr>
          <w:cantSplit w:val="0"/>
          <w:tblHeader w:val="0"/>
        </w:trPr>
        <w:tc>
          <w:tcPr>
            <w:vAlign w:val="center"/>
          </w:tcPr>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多要素暗号デバイス</w:t>
            </w:r>
          </w:p>
        </w:tc>
        <w:tc>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紛失、盗難による漏洩。</w:t>
            </w:r>
          </w:p>
        </w:tc>
        <w:tc>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公開鍵の失効もしくはアカウント凍結、再発行</w:t>
            </w:r>
          </w:p>
        </w:tc>
      </w:tr>
    </w:tbl>
    <w:p w:rsidR="00000000" w:rsidDel="00000000" w:rsidP="00000000" w:rsidRDefault="00000000" w:rsidRPr="00000000" w14:paraId="0000069A">
      <w:pPr>
        <w:spacing w:after="182" w:lineRule="auto"/>
        <w:rPr/>
      </w:pPr>
      <w:r w:rsidDel="00000000" w:rsidR="00000000" w:rsidRPr="00000000">
        <w:rPr>
          <w:rtl w:val="0"/>
        </w:rPr>
      </w:r>
    </w:p>
    <w:p w:rsidR="00000000" w:rsidDel="00000000" w:rsidP="00000000" w:rsidRDefault="00000000" w:rsidRPr="00000000" w14:paraId="0000069B">
      <w:pPr>
        <w:pStyle w:val="Heading5"/>
        <w:numPr>
          <w:ilvl w:val="3"/>
          <w:numId w:val="29"/>
        </w:numPr>
        <w:spacing w:before="182" w:lineRule="auto"/>
        <w:ind w:left="1000" w:hanging="1000"/>
        <w:rPr/>
      </w:pPr>
      <w:r w:rsidDel="00000000" w:rsidR="00000000" w:rsidRPr="00000000">
        <w:rPr>
          <w:rtl w:val="0"/>
        </w:rPr>
        <w:t xml:space="preserve">脅威からAuthenticator を守る手段 </w:t>
      </w:r>
    </w:p>
    <w:p w:rsidR="00000000" w:rsidDel="00000000" w:rsidP="00000000" w:rsidRDefault="00000000" w:rsidRPr="00000000" w14:paraId="0000069C">
      <w:pPr>
        <w:spacing w:after="182" w:lineRule="auto"/>
        <w:rPr/>
      </w:pPr>
      <w:r w:rsidDel="00000000" w:rsidR="00000000" w:rsidRPr="00000000">
        <w:rPr>
          <w:rtl w:val="0"/>
        </w:rPr>
        <w:t xml:space="preserve">Authenticator を脅威から守る手段として、多要素の利用、物理的な制限、ネットワーク制限などが考えられます。これらを複合的に利用することで、脅威を排除します。ここでは、パスワードを利用する際の強化策をあげます。</w:t>
      </w:r>
    </w:p>
    <w:p w:rsidR="00000000" w:rsidDel="00000000" w:rsidP="00000000" w:rsidRDefault="00000000" w:rsidRPr="00000000" w14:paraId="0000069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スマートカード、スマートフォンのSMSなどの多要素認証の利用</w:t>
      </w:r>
    </w:p>
    <w:p w:rsidR="00000000" w:rsidDel="00000000" w:rsidP="00000000" w:rsidRDefault="00000000" w:rsidRPr="00000000" w14:paraId="0000069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社員証などによる物理的な入退出管理が伴う領域での端末、サーバーでの利用</w:t>
      </w:r>
    </w:p>
    <w:p w:rsidR="00000000" w:rsidDel="00000000" w:rsidP="00000000" w:rsidRDefault="00000000" w:rsidRPr="00000000" w14:paraId="0000069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IPアドレス制限、端末制限</w:t>
      </w:r>
    </w:p>
    <w:p w:rsidR="00000000" w:rsidDel="00000000" w:rsidP="00000000" w:rsidRDefault="00000000" w:rsidRPr="00000000" w14:paraId="000006A0">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 における Credential GuardなどのPass The Hash 対策の実施</w:t>
      </w:r>
    </w:p>
    <w:p w:rsidR="00000000" w:rsidDel="00000000" w:rsidP="00000000" w:rsidRDefault="00000000" w:rsidRPr="00000000" w14:paraId="000006A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ATP、EDRの導入によるエンドポイント監視、SIEMでの監視の実施</w:t>
      </w:r>
    </w:p>
    <w:p w:rsidR="00000000" w:rsidDel="00000000" w:rsidP="00000000" w:rsidRDefault="00000000" w:rsidRPr="00000000" w14:paraId="000006A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ロールベースアクセス制御 に基づくリスクマネジメントの実施</w:t>
      </w:r>
    </w:p>
    <w:p w:rsidR="00000000" w:rsidDel="00000000" w:rsidP="00000000" w:rsidRDefault="00000000" w:rsidRPr="00000000" w14:paraId="000006A3">
      <w:pPr>
        <w:pStyle w:val="Heading5"/>
        <w:numPr>
          <w:ilvl w:val="3"/>
          <w:numId w:val="29"/>
        </w:numPr>
        <w:spacing w:before="182" w:lineRule="auto"/>
        <w:ind w:left="1000" w:hanging="1000"/>
        <w:rPr/>
      </w:pPr>
      <w:r w:rsidDel="00000000" w:rsidR="00000000" w:rsidRPr="00000000">
        <w:rPr>
          <w:rtl w:val="0"/>
        </w:rPr>
        <w:t xml:space="preserve">パスワード以外の認証方式の課題 </w:t>
      </w:r>
    </w:p>
    <w:p w:rsidR="00000000" w:rsidDel="00000000" w:rsidP="00000000" w:rsidRDefault="00000000" w:rsidRPr="00000000" w14:paraId="000006A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スマートカードログオン</w:t>
      </w:r>
    </w:p>
    <w:p w:rsidR="00000000" w:rsidDel="00000000" w:rsidP="00000000" w:rsidRDefault="00000000" w:rsidRPr="00000000" w14:paraId="000006A5">
      <w:pPr>
        <w:spacing w:after="182" w:lineRule="auto"/>
        <w:rPr/>
      </w:pPr>
      <w:r w:rsidDel="00000000" w:rsidR="00000000" w:rsidRPr="00000000">
        <w:rPr>
          <w:rtl w:val="0"/>
        </w:rPr>
        <w:t xml:space="preserve">スマートカードは多要素認証の代表格であり、単一認証に比べればはるかに強固な認証ソリューションを提供します。スマートカード（所有）とPIN（知識）という組み合わせが必要なため、たとえPINが漏洩してもスマートカードがなければ攻撃が成功しないとされています。</w:t>
      </w:r>
    </w:p>
    <w:p w:rsidR="00000000" w:rsidDel="00000000" w:rsidP="00000000" w:rsidRDefault="00000000" w:rsidRPr="00000000" w14:paraId="000006A6">
      <w:pPr>
        <w:spacing w:after="182" w:lineRule="auto"/>
        <w:rPr/>
      </w:pPr>
      <w:r w:rsidDel="00000000" w:rsidR="00000000" w:rsidRPr="00000000">
        <w:rPr>
          <w:rtl w:val="0"/>
        </w:rPr>
        <w:t xml:space="preserve">しかし、スマートカードログオンでも、Windows の場合は NTLM ハッシュを生成されることから、NTLM ハッシュを悪用する</w:t>
      </w:r>
      <w:hyperlink r:id="rId36">
        <w:r w:rsidDel="00000000" w:rsidR="00000000" w:rsidRPr="00000000">
          <w:rPr>
            <w:color w:val="0000ff"/>
            <w:sz w:val="21"/>
            <w:szCs w:val="21"/>
            <w:u w:val="single"/>
            <w:rtl w:val="0"/>
          </w:rPr>
          <w:t xml:space="preserve">Pass The Hash攻撃</w:t>
        </w:r>
      </w:hyperlink>
      <w:r w:rsidDel="00000000" w:rsidR="00000000" w:rsidRPr="00000000">
        <w:rPr>
          <w:rtl w:val="0"/>
        </w:rPr>
        <w:t xml:space="preserve">に対して万全ではありません。NTLM ハッシュが窃取されてしまえばスマートカードがなくてもログオンは成功します。従って、スマートカードアカウントの定期的なハッシュのローテーションは必須であり、Credential Guard などのソリューションを組み合わせることで、NTLMハッシュを保護しなければ、期待される効果が発揮されません。</w:t>
      </w:r>
    </w:p>
    <w:p w:rsidR="00000000" w:rsidDel="00000000" w:rsidP="00000000" w:rsidRDefault="00000000" w:rsidRPr="00000000" w14:paraId="000006A7">
      <w:pPr>
        <w:spacing w:after="182" w:lineRule="auto"/>
        <w:rPr/>
      </w:pPr>
      <w:r w:rsidDel="00000000" w:rsidR="00000000" w:rsidRPr="00000000">
        <w:rPr>
          <w:rtl w:val="0"/>
        </w:rPr>
        <w:t xml:space="preserve">また、紛失や盗難があった場合、スマートカード再発行までの期間は代替の認証方式を用意する必要があり、安全な物理的配布と本人確認など運用面での課題があります。</w:t>
      </w:r>
    </w:p>
    <w:p w:rsidR="00000000" w:rsidDel="00000000" w:rsidP="00000000" w:rsidRDefault="00000000" w:rsidRPr="00000000" w14:paraId="000006A8">
      <w:pPr>
        <w:spacing w:after="182" w:lineRule="auto"/>
        <w:rPr/>
      </w:pPr>
      <w:r w:rsidDel="00000000" w:rsidR="00000000" w:rsidRPr="00000000">
        <w:rPr>
          <w:rtl w:val="0"/>
        </w:rPr>
        <w:t xml:space="preserve">自営で認証局 (CA) を保有する場合、ルート認証局が署名した中間認証局から証明書を発行したうえで、ルート認証局の秘密鍵をハードウェア・セキュリティ・モジュール (HSM) に保管し、オフラインにしておくなど管理が必要です。</w:t>
      </w:r>
    </w:p>
    <w:p w:rsidR="00000000" w:rsidDel="00000000" w:rsidP="00000000" w:rsidRDefault="00000000" w:rsidRPr="00000000" w14:paraId="000006A9">
      <w:pPr>
        <w:spacing w:after="182" w:lineRule="auto"/>
        <w:rPr/>
      </w:pPr>
      <w:r w:rsidDel="00000000" w:rsidR="00000000" w:rsidRPr="00000000">
        <w:rPr>
          <w:rtl w:val="0"/>
        </w:rPr>
        <w:t xml:space="preserve">証明書の有効期間が短いと更新が頻繁に起こり、管理負担が増加します。一方で、有効期間の長い証明書を大量に発行しかつ失効すると、有効期限が切れるまでCRL（失効リスト）に収録されるため、CRLが大きくなり、ログオンの際のトラフィックの増大につながるため注意が必要です。</w:t>
      </w:r>
    </w:p>
    <w:p w:rsidR="00000000" w:rsidDel="00000000" w:rsidP="00000000" w:rsidRDefault="00000000" w:rsidRPr="00000000" w14:paraId="000006A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生体認証 </w:t>
      </w:r>
    </w:p>
    <w:p w:rsidR="00000000" w:rsidDel="00000000" w:rsidP="00000000" w:rsidRDefault="00000000" w:rsidRPr="00000000" w14:paraId="000006AB">
      <w:pPr>
        <w:spacing w:after="182" w:lineRule="auto"/>
        <w:rPr/>
      </w:pPr>
      <w:r w:rsidDel="00000000" w:rsidR="00000000" w:rsidRPr="00000000">
        <w:rPr>
          <w:rtl w:val="0"/>
        </w:rPr>
        <w:t xml:space="preserve">生体認証は顏、指紋、静脈などの生体情報を使った認証であり、スマートカード（所有）やハードウェアワンタイムパスワード（所有）に比べて持ち歩く必要がなく、紛失や盗難などが起こらないというメリットがあります。しかし、生体情報が漏洩した場合、代替が困難なことから、認証側での生体情報の管理を厳重にする必要があります。また、生体認証は誤認識による他人受入や本人拒否の可能性があり、確率に基づく認証方式といえます。ゆえに重要な情報資産を扱う場合は（知識）や（所有）など、他の要素との組み合わせが必須となってきます。以下に生体認証に関する脆弱性の一覧</w:t>
      </w:r>
      <w:r w:rsidDel="00000000" w:rsidR="00000000" w:rsidRPr="00000000">
        <w:rPr>
          <w:sz w:val="21"/>
          <w:szCs w:val="21"/>
          <w:vertAlign w:val="superscript"/>
        </w:rPr>
        <w:footnoteReference w:customMarkFollows="0" w:id="13"/>
      </w:r>
      <w:r w:rsidDel="00000000" w:rsidR="00000000" w:rsidRPr="00000000">
        <w:rPr>
          <w:rtl w:val="0"/>
        </w:rPr>
        <w:t xml:space="preserve">をあげます。</w:t>
      </w:r>
    </w:p>
    <w:p w:rsidR="00000000" w:rsidDel="00000000" w:rsidP="00000000" w:rsidRDefault="00000000" w:rsidRPr="00000000" w14:paraId="000006AC">
      <w:pPr>
        <w:spacing w:after="182" w:lineRule="auto"/>
        <w:rPr/>
      </w:pPr>
      <w:r w:rsidDel="00000000" w:rsidR="00000000" w:rsidRPr="00000000">
        <w:rPr>
          <w:rtl w:val="0"/>
        </w:rPr>
      </w:r>
    </w:p>
    <w:tbl>
      <w:tblPr>
        <w:tblStyle w:val="Table20"/>
        <w:tblW w:w="97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2"/>
        <w:gridCol w:w="8178"/>
        <w:tblGridChange w:id="0">
          <w:tblGrid>
            <w:gridCol w:w="1552"/>
            <w:gridCol w:w="8178"/>
          </w:tblGrid>
        </w:tblGridChange>
      </w:tblGrid>
      <w:tr>
        <w:trPr>
          <w:cantSplit w:val="0"/>
          <w:trHeight w:val="57" w:hRule="atLeast"/>
          <w:tblHeader w:val="1"/>
        </w:trPr>
        <w:tc>
          <w:tcPr>
            <w:shd w:fill="44546a" w:val="clear"/>
            <w:tcMar>
              <w:top w:w="75.0" w:type="dxa"/>
              <w:left w:w="75.0" w:type="dxa"/>
              <w:bottom w:w="75.0" w:type="dxa"/>
              <w:right w:w="75.0" w:type="dxa"/>
            </w:tcMar>
            <w:vAlign w:val="center"/>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Gothic" w:cs="MS PGothic" w:eastAsia="MS PGothic" w:hAnsi="MS PGothic"/>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脆弱性</w:t>
            </w:r>
            <w:r w:rsidDel="00000000" w:rsidR="00000000" w:rsidRPr="00000000">
              <w:rPr>
                <w:rtl w:val="0"/>
              </w:rPr>
            </w:r>
          </w:p>
        </w:tc>
        <w:tc>
          <w:tcPr>
            <w:shd w:fill="44546a" w:val="clear"/>
            <w:tcMar>
              <w:top w:w="75.0" w:type="dxa"/>
              <w:left w:w="75.0" w:type="dxa"/>
              <w:bottom w:w="75.0" w:type="dxa"/>
              <w:right w:w="75.0" w:type="dxa"/>
            </w:tcMar>
            <w:vAlign w:val="center"/>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概要</w:t>
            </w:r>
          </w:p>
        </w:tc>
      </w:tr>
      <w:tr>
        <w:trPr>
          <w:cantSplit w:val="0"/>
          <w:trHeight w:val="77" w:hRule="atLeast"/>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他人受け入れ</w:t>
            </w:r>
          </w:p>
        </w:tc>
        <w:tc>
          <w:tcPr>
            <w:shd w:fill="auto" w:val="clear"/>
            <w:tcMar>
              <w:top w:w="75.0" w:type="dxa"/>
              <w:left w:w="75.0" w:type="dxa"/>
              <w:bottom w:w="75.0" w:type="dxa"/>
              <w:right w:w="75.0" w:type="dxa"/>
            </w:tcMar>
            <w:vAlign w:val="center"/>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自分の生体情報をそのまま提示した場合、他の利用者として偶然受け入れられてしまう。</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狼(wolf)</w:t>
            </w:r>
          </w:p>
        </w:tc>
        <w:tc>
          <w:tcPr>
            <w:shd w:fill="auto" w:val="clear"/>
            <w:tcMar>
              <w:top w:w="75.0" w:type="dxa"/>
              <w:left w:w="75.0" w:type="dxa"/>
              <w:bottom w:w="75.0" w:type="dxa"/>
              <w:right w:w="75.0" w:type="dxa"/>
            </w:tcMar>
            <w:vAlign w:val="center"/>
          </w:tcPr>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複数のテンプレートに対して、高確率で他人受入を可能にする生体情報を有する利用者（狼）が存在する。</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子羊(lamb)</w:t>
            </w:r>
          </w:p>
        </w:tc>
        <w:tc>
          <w:tcPr>
            <w:shd w:fill="auto" w:val="clear"/>
            <w:tcMar>
              <w:top w:w="75.0" w:type="dxa"/>
              <w:left w:w="75.0" w:type="dxa"/>
              <w:bottom w:w="75.0" w:type="dxa"/>
              <w:right w:w="75.0" w:type="dxa"/>
            </w:tcMar>
            <w:vAlign w:val="center"/>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複数の生体情報に対して、高確率で他人受入を可能にするテンプレートを有する利用者（子羊）が存在する。</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類似性</w:t>
            </w:r>
          </w:p>
        </w:tc>
        <w:tc>
          <w:tcPr>
            <w:shd w:fill="auto" w:val="clear"/>
            <w:tcMar>
              <w:top w:w="75.0" w:type="dxa"/>
              <w:left w:w="75.0" w:type="dxa"/>
              <w:bottom w:w="75.0" w:type="dxa"/>
              <w:right w:w="75.0" w:type="dxa"/>
            </w:tcMar>
            <w:vAlign w:val="center"/>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双子等、類似の生体情報を有する人が複数存在してしまう。</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偽生体情報</w:t>
            </w:r>
          </w:p>
        </w:tc>
        <w:tc>
          <w:tcPr>
            <w:shd w:fill="auto" w:val="clear"/>
            <w:tcMar>
              <w:top w:w="75.0" w:type="dxa"/>
              <w:left w:w="75.0" w:type="dxa"/>
              <w:bottom w:w="75.0" w:type="dxa"/>
              <w:right w:w="75.0" w:type="dxa"/>
            </w:tcMar>
            <w:vAlign w:val="center"/>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生体情報を物理的に偽造し、それが受け入れられてしまう。</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公開</w:t>
            </w:r>
          </w:p>
        </w:tc>
        <w:tc>
          <w:tcPr>
            <w:shd w:fill="auto" w:val="clear"/>
            <w:tcMar>
              <w:top w:w="75.0" w:type="dxa"/>
              <w:left w:w="75.0" w:type="dxa"/>
              <w:bottom w:w="75.0" w:type="dxa"/>
              <w:right w:w="75.0" w:type="dxa"/>
            </w:tcMar>
            <w:vAlign w:val="center"/>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生体情報が本人の同意なく容易に他人の手に渡ってしまう。</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推定</w:t>
            </w:r>
          </w:p>
        </w:tc>
        <w:tc>
          <w:tcPr>
            <w:shd w:fill="auto" w:val="clear"/>
            <w:tcMar>
              <w:top w:w="75.0" w:type="dxa"/>
              <w:left w:w="75.0" w:type="dxa"/>
              <w:bottom w:w="75.0" w:type="dxa"/>
              <w:right w:w="75.0" w:type="dxa"/>
            </w:tcMar>
            <w:vAlign w:val="center"/>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テンプレートや照合結果が生体情報推定の手掛かりとなる。</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利用者状態</w:t>
            </w:r>
          </w:p>
        </w:tc>
        <w:tc>
          <w:tcPr>
            <w:shd w:fill="auto" w:val="clear"/>
            <w:tcMar>
              <w:top w:w="75.0" w:type="dxa"/>
              <w:left w:w="75.0" w:type="dxa"/>
              <w:bottom w:w="75.0" w:type="dxa"/>
              <w:right w:w="75.0" w:type="dxa"/>
            </w:tcMar>
            <w:vAlign w:val="center"/>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被認証者の生体情報が自身の事情で変化し、システムに受け入れられない。また、そうした品質の劣る生体情報を登録することによって、他者になりすましされてしまう。</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入力環境</w:t>
            </w:r>
          </w:p>
        </w:tc>
        <w:tc>
          <w:tcPr>
            <w:shd w:fill="auto" w:val="clear"/>
            <w:tcMar>
              <w:top w:w="75.0" w:type="dxa"/>
              <w:left w:w="75.0" w:type="dxa"/>
              <w:bottom w:w="75.0" w:type="dxa"/>
              <w:right w:w="75.0" w:type="dxa"/>
            </w:tcMar>
            <w:vAlign w:val="center"/>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被認証者の生体情報の読取データが環境要因で変化し、システムに受け入れられない。また、そうした品質の劣る生体情報を登録することによって、他者になりすましされてしまう。</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認証パラメータ</w:t>
            </w:r>
          </w:p>
        </w:tc>
        <w:tc>
          <w:tcPr>
            <w:shd w:fill="auto" w:val="clear"/>
            <w:tcMar>
              <w:top w:w="75.0" w:type="dxa"/>
              <w:left w:w="75.0" w:type="dxa"/>
              <w:bottom w:w="75.0" w:type="dxa"/>
              <w:right w:w="75.0" w:type="dxa"/>
            </w:tcMar>
            <w:vAlign w:val="center"/>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不適切な認証パラメータの設定によって他人受入の可能性が高まる。</w:t>
            </w:r>
          </w:p>
        </w:tc>
      </w:tr>
    </w:tbl>
    <w:p w:rsidR="00000000" w:rsidDel="00000000" w:rsidP="00000000" w:rsidRDefault="00000000" w:rsidRPr="00000000" w14:paraId="000006C3">
      <w:pPr>
        <w:spacing w:after="182" w:lineRule="auto"/>
        <w:rPr/>
      </w:pPr>
      <w:r w:rsidDel="00000000" w:rsidR="00000000" w:rsidRPr="00000000">
        <w:rPr>
          <w:rtl w:val="0"/>
        </w:rPr>
      </w:r>
    </w:p>
    <w:p w:rsidR="00000000" w:rsidDel="00000000" w:rsidP="00000000" w:rsidRDefault="00000000" w:rsidRPr="00000000" w14:paraId="000006C4">
      <w:pPr>
        <w:pStyle w:val="Heading4"/>
        <w:numPr>
          <w:ilvl w:val="2"/>
          <w:numId w:val="27"/>
        </w:numPr>
        <w:ind w:left="851" w:hanging="851"/>
        <w:rPr/>
      </w:pPr>
      <w:r w:rsidDel="00000000" w:rsidR="00000000" w:rsidRPr="00000000">
        <w:rPr>
          <w:rtl w:val="0"/>
        </w:rPr>
        <w:t xml:space="preserve">そのほか認証に関する留意点 </w:t>
      </w:r>
    </w:p>
    <w:p w:rsidR="00000000" w:rsidDel="00000000" w:rsidP="00000000" w:rsidRDefault="00000000" w:rsidRPr="00000000" w14:paraId="000006C5">
      <w:pPr>
        <w:spacing w:after="182" w:lineRule="auto"/>
        <w:rPr/>
      </w:pPr>
      <w:r w:rsidDel="00000000" w:rsidR="00000000" w:rsidRPr="00000000">
        <w:rPr>
          <w:rtl w:val="0"/>
        </w:rPr>
        <w:t xml:space="preserve">本項では認証全般に関する留意点を解説します。</w:t>
      </w:r>
    </w:p>
    <w:p w:rsidR="00000000" w:rsidDel="00000000" w:rsidP="00000000" w:rsidRDefault="00000000" w:rsidRPr="00000000" w14:paraId="000006C6">
      <w:pPr>
        <w:pStyle w:val="Heading5"/>
        <w:numPr>
          <w:ilvl w:val="3"/>
          <w:numId w:val="29"/>
        </w:numPr>
        <w:spacing w:before="182" w:lineRule="auto"/>
        <w:ind w:left="1000" w:hanging="1000"/>
        <w:rPr/>
      </w:pPr>
      <w:r w:rsidDel="00000000" w:rsidR="00000000" w:rsidRPr="00000000">
        <w:rPr>
          <w:rtl w:val="0"/>
        </w:rPr>
        <w:t xml:space="preserve">E-Mailは経路外認証とはならない </w:t>
      </w:r>
    </w:p>
    <w:p w:rsidR="00000000" w:rsidDel="00000000" w:rsidP="00000000" w:rsidRDefault="00000000" w:rsidRPr="00000000" w14:paraId="000006C7">
      <w:pPr>
        <w:spacing w:after="182" w:lineRule="auto"/>
        <w:rPr/>
      </w:pPr>
      <w:r w:rsidDel="00000000" w:rsidR="00000000" w:rsidRPr="00000000">
        <w:rPr>
          <w:rtl w:val="0"/>
        </w:rPr>
        <w:t xml:space="preserve">NIST SP800-63-Bでは、スマートフォンを使った経路外認証は、検討当初は非推奨でしたが、最終的に ”RESTRICTED” となりました。事前登録済の電話番号が物理デバイスと結びついていることを確認した上で、Authenticator ソフトや SMS にワンタイムパスワードを送信することは問題ありませんが、E-Mail を使った場合は、特定デバイスの所有の証明とはならないため経路外認証とはならず、多要素認証を構成できません。</w:t>
      </w:r>
    </w:p>
    <w:p w:rsidR="00000000" w:rsidDel="00000000" w:rsidP="00000000" w:rsidRDefault="00000000" w:rsidRPr="00000000" w14:paraId="000006C8">
      <w:pPr>
        <w:pStyle w:val="Heading5"/>
        <w:numPr>
          <w:ilvl w:val="3"/>
          <w:numId w:val="29"/>
        </w:numPr>
        <w:spacing w:before="182" w:lineRule="auto"/>
        <w:ind w:left="1000" w:hanging="1000"/>
        <w:rPr/>
      </w:pPr>
      <w:r w:rsidDel="00000000" w:rsidR="00000000" w:rsidRPr="00000000">
        <w:rPr>
          <w:rtl w:val="0"/>
        </w:rPr>
        <w:t xml:space="preserve">ID管理 </w:t>
      </w:r>
    </w:p>
    <w:p w:rsidR="00000000" w:rsidDel="00000000" w:rsidP="00000000" w:rsidRDefault="00000000" w:rsidRPr="00000000" w14:paraId="000006C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デフォルトの弱いID、パスワードの変更 </w:t>
      </w:r>
    </w:p>
    <w:p w:rsidR="00000000" w:rsidDel="00000000" w:rsidP="00000000" w:rsidRDefault="00000000" w:rsidRPr="00000000" w14:paraId="000006CA">
      <w:pPr>
        <w:spacing w:after="182" w:lineRule="auto"/>
        <w:rPr/>
      </w:pPr>
      <w:r w:rsidDel="00000000" w:rsidR="00000000" w:rsidRPr="00000000">
        <w:rPr>
          <w:rtl w:val="0"/>
        </w:rPr>
        <w:t xml:space="preserve">Administrator、Admin、Adm、root、Su などの、OS、データベース、通信機器などのデフォルトのIDは、総当たり攻撃の際に使用されるため、変更可能な場合は、初期設定時に必ず変更しておく必要があります。IDを変更できれば、総当たり攻撃に対する耐性が確保できます。</w:t>
      </w:r>
    </w:p>
    <w:p w:rsidR="00000000" w:rsidDel="00000000" w:rsidP="00000000" w:rsidRDefault="00000000" w:rsidRPr="00000000" w14:paraId="000006CB">
      <w:pPr>
        <w:spacing w:after="182" w:lineRule="auto"/>
        <w:rPr/>
      </w:pPr>
      <w:r w:rsidDel="00000000" w:rsidR="00000000" w:rsidRPr="00000000">
        <w:rPr>
          <w:rtl w:val="0"/>
        </w:rPr>
        <w:t xml:space="preserve">OS、ルーター等のデフォルトのパスワードは、インターネット上に公開されており、必ず変更しておく必要があります。</w:t>
      </w:r>
    </w:p>
    <w:p w:rsidR="00000000" w:rsidDel="00000000" w:rsidP="00000000" w:rsidRDefault="00000000" w:rsidRPr="00000000" w14:paraId="000006C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 における Administratorの変更 </w:t>
      </w:r>
    </w:p>
    <w:p w:rsidR="00000000" w:rsidDel="00000000" w:rsidP="00000000" w:rsidRDefault="00000000" w:rsidRPr="00000000" w14:paraId="000006CD">
      <w:pPr>
        <w:spacing w:after="182" w:lineRule="auto"/>
        <w:rPr/>
      </w:pPr>
      <w:r w:rsidDel="00000000" w:rsidR="00000000" w:rsidRPr="00000000">
        <w:rPr>
          <w:rtl w:val="0"/>
        </w:rPr>
        <w:t xml:space="preserve">グループポリシーによって、Administratorを異なるIDに変更します。Administrator利用し続けること、共有利用することは、以下の理由から禁止すべきです。 </w:t>
      </w:r>
    </w:p>
    <w:p w:rsidR="00000000" w:rsidDel="00000000" w:rsidP="00000000" w:rsidRDefault="00000000" w:rsidRPr="00000000" w14:paraId="000006C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攻撃の対象になりやすい</w:t>
      </w:r>
    </w:p>
    <w:p w:rsidR="00000000" w:rsidDel="00000000" w:rsidP="00000000" w:rsidRDefault="00000000" w:rsidRPr="00000000" w14:paraId="000006C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ログ等でオペレーターを特定できず、改ざんや成りすましの発見が困難となる</w:t>
      </w:r>
    </w:p>
    <w:p w:rsidR="00000000" w:rsidDel="00000000" w:rsidP="00000000" w:rsidRDefault="00000000" w:rsidRPr="00000000" w14:paraId="000006D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82"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退職者が出た際にパスワードの変更が必要となり、類推可能なパスワードの変更が発生したり、記憶されるまでメモ書き等の露出の可能性が高まる</w:t>
      </w:r>
    </w:p>
    <w:p w:rsidR="00000000" w:rsidDel="00000000" w:rsidP="00000000" w:rsidRDefault="00000000" w:rsidRPr="00000000" w14:paraId="000006D1">
      <w:pPr>
        <w:pStyle w:val="Heading5"/>
        <w:numPr>
          <w:ilvl w:val="3"/>
          <w:numId w:val="29"/>
        </w:numPr>
        <w:spacing w:before="182" w:lineRule="auto"/>
        <w:ind w:left="1000" w:hanging="1000"/>
        <w:rPr/>
      </w:pPr>
      <w:r w:rsidDel="00000000" w:rsidR="00000000" w:rsidRPr="00000000">
        <w:rPr>
          <w:rtl w:val="0"/>
        </w:rPr>
        <w:t xml:space="preserve">開発者のIDは削除する </w:t>
      </w:r>
    </w:p>
    <w:p w:rsidR="00000000" w:rsidDel="00000000" w:rsidP="00000000" w:rsidRDefault="00000000" w:rsidRPr="00000000" w14:paraId="000006D2">
      <w:pPr>
        <w:spacing w:after="182" w:lineRule="auto"/>
        <w:rPr/>
      </w:pPr>
      <w:r w:rsidDel="00000000" w:rsidR="00000000" w:rsidRPr="00000000">
        <w:rPr>
          <w:rtl w:val="0"/>
        </w:rPr>
        <w:t xml:space="preserve">開発中に使用した開発者のID、テスト用のIDなど、運用に不要なIDは必ず削除してください。</w:t>
      </w:r>
    </w:p>
    <w:p w:rsidR="00000000" w:rsidDel="00000000" w:rsidP="00000000" w:rsidRDefault="00000000" w:rsidRPr="00000000" w14:paraId="000006D3">
      <w:pPr>
        <w:pStyle w:val="Heading5"/>
        <w:numPr>
          <w:ilvl w:val="3"/>
          <w:numId w:val="29"/>
        </w:numPr>
        <w:spacing w:before="182" w:lineRule="auto"/>
        <w:ind w:left="1000" w:hanging="1000"/>
        <w:rPr/>
      </w:pPr>
      <w:r w:rsidDel="00000000" w:rsidR="00000000" w:rsidRPr="00000000">
        <w:rPr>
          <w:rtl w:val="0"/>
        </w:rPr>
        <w:t xml:space="preserve">機器間認証 （Machine To Machine） </w:t>
      </w:r>
    </w:p>
    <w:p w:rsidR="00000000" w:rsidDel="00000000" w:rsidP="00000000" w:rsidRDefault="00000000" w:rsidRPr="00000000" w14:paraId="000006D4">
      <w:pPr>
        <w:spacing w:after="182" w:lineRule="auto"/>
        <w:rPr/>
      </w:pPr>
      <w:r w:rsidDel="00000000" w:rsidR="00000000" w:rsidRPr="00000000">
        <w:rPr>
          <w:rtl w:val="0"/>
        </w:rPr>
        <w:t xml:space="preserve">機器同士の通信の場合、IDやパスワードがハードコードされるケースが散見されますが、危険です。アクセス権限が設定された外部ファイルに暗号化して保存するなど、変更したい場合にはいつでもリモートで変更できるような構成が必要です。また、デフォルトのIDのまま初期設定されると、1.3.2項同様に総当たり攻撃に対して脆弱となりますので、導入設置時には変更を強制する認証システムの実装が必要です。 PKIを使用する際は、証明書の有効期限切れのないように期限管理に留意してください。</w:t>
      </w:r>
    </w:p>
    <w:p w:rsidR="00000000" w:rsidDel="00000000" w:rsidP="00000000" w:rsidRDefault="00000000" w:rsidRPr="00000000" w14:paraId="000006D5">
      <w:pPr>
        <w:pStyle w:val="Heading5"/>
        <w:numPr>
          <w:ilvl w:val="3"/>
          <w:numId w:val="29"/>
        </w:numPr>
        <w:spacing w:before="182" w:lineRule="auto"/>
        <w:ind w:left="1000" w:hanging="1000"/>
        <w:rPr/>
      </w:pPr>
      <w:r w:rsidDel="00000000" w:rsidR="00000000" w:rsidRPr="00000000">
        <w:rPr>
          <w:rtl w:val="0"/>
        </w:rPr>
        <w:t xml:space="preserve">特権ID、パスワードの保管・管理 </w:t>
      </w:r>
    </w:p>
    <w:p w:rsidR="00000000" w:rsidDel="00000000" w:rsidP="00000000" w:rsidRDefault="00000000" w:rsidRPr="00000000" w14:paraId="000006D6">
      <w:pPr>
        <w:spacing w:after="182" w:lineRule="auto"/>
        <w:rPr/>
      </w:pPr>
      <w:r w:rsidDel="00000000" w:rsidR="00000000" w:rsidRPr="00000000">
        <w:rPr>
          <w:rtl w:val="0"/>
        </w:rPr>
        <w:t xml:space="preserve">管理者が利用する特権IDとパスワードなどが記載されたドキュメントを保管する場合は、オフラインが原則です。サーバーや端末には保存せず、CD-ROM等の外部メディアに保存し、CD-ROMケースに封緘して鍵のかかる金庫に保管してください。紙に記録した場合も、同様に封筒に入れて封緘し鍵のかかる金庫に保管します。</w:t>
      </w:r>
    </w:p>
    <w:p w:rsidR="00000000" w:rsidDel="00000000" w:rsidP="00000000" w:rsidRDefault="00000000" w:rsidRPr="00000000" w14:paraId="000006D7">
      <w:pPr>
        <w:pStyle w:val="Heading5"/>
        <w:numPr>
          <w:ilvl w:val="3"/>
          <w:numId w:val="29"/>
        </w:numPr>
        <w:spacing w:before="182" w:lineRule="auto"/>
        <w:ind w:left="1000" w:hanging="1000"/>
        <w:rPr/>
      </w:pPr>
      <w:r w:rsidDel="00000000" w:rsidR="00000000" w:rsidRPr="00000000">
        <w:rPr>
          <w:rtl w:val="0"/>
        </w:rPr>
        <w:t xml:space="preserve">ID、パスワード、センシティブ情報のハードコードの禁止 </w:t>
      </w:r>
    </w:p>
    <w:p w:rsidR="00000000" w:rsidDel="00000000" w:rsidP="00000000" w:rsidRDefault="00000000" w:rsidRPr="00000000" w14:paraId="000006D8">
      <w:pPr>
        <w:spacing w:after="182" w:lineRule="auto"/>
        <w:rPr/>
      </w:pPr>
      <w:r w:rsidDel="00000000" w:rsidR="00000000" w:rsidRPr="00000000">
        <w:rPr>
          <w:rtl w:val="0"/>
        </w:rPr>
        <w:t xml:space="preserve">ID、パスワードやセンシティブな情報をソースコードに直接書き込まないでください。ハードコードされたID、パスワードなどはプロジェクトに参加した開発者全員が知ることとなり、その時点で危殆化していると考えるべきです。開発時の保全が出来たとしても、運用に入った後で、パスワードが危殆化した場合、ソフトウェアをバージョンアップする必要が出ます。攻撃者がバイナリにアクセスできる場合、逆アセンブルすることでID、パスワードなどの漏洩につながります。対策として、JPCERT/CCの実装例</w:t>
      </w:r>
      <w:r w:rsidDel="00000000" w:rsidR="00000000" w:rsidRPr="00000000">
        <w:rPr>
          <w:sz w:val="21"/>
          <w:szCs w:val="21"/>
          <w:vertAlign w:val="superscript"/>
        </w:rPr>
        <w:footnoteReference w:customMarkFollows="0" w:id="14"/>
      </w:r>
      <w:r w:rsidDel="00000000" w:rsidR="00000000" w:rsidRPr="00000000">
        <w:rPr>
          <w:rtl w:val="0"/>
        </w:rPr>
        <w:t xml:space="preserve"> を参照してください。</w:t>
      </w:r>
    </w:p>
    <w:p w:rsidR="00000000" w:rsidDel="00000000" w:rsidP="00000000" w:rsidRDefault="00000000" w:rsidRPr="00000000" w14:paraId="000006D9">
      <w:pPr>
        <w:spacing w:after="182" w:lineRule="auto"/>
        <w:rPr/>
      </w:pPr>
      <w:r w:rsidDel="00000000" w:rsidR="00000000" w:rsidRPr="00000000">
        <w:rPr>
          <w:rtl w:val="0"/>
        </w:rPr>
        <w:t xml:space="preserve">OSSのソースを受け入れる際は、ハードコードされたID、パスワードの存在を確認し、認証ロジックを実装してください。また、ハードコードしたソースをGit Hubなどで公開しないようにしてください。</w:t>
      </w:r>
    </w:p>
    <w:p w:rsidR="00000000" w:rsidDel="00000000" w:rsidP="00000000" w:rsidRDefault="00000000" w:rsidRPr="00000000" w14:paraId="000006DA">
      <w:pPr>
        <w:spacing w:after="182" w:lineRule="auto"/>
        <w:rPr/>
      </w:pPr>
      <w:r w:rsidDel="00000000" w:rsidR="00000000" w:rsidRPr="00000000">
        <w:rPr>
          <w:rtl w:val="0"/>
        </w:rPr>
        <w:t xml:space="preserve">Windowsの場合、アプリケーションが使用するユーザーやシステムIDは、Service Principal Name (SPN) を使用し、一般ユーザーアカウントを使用しないでください。</w:t>
      </w:r>
    </w:p>
    <w:p w:rsidR="00000000" w:rsidDel="00000000" w:rsidP="00000000" w:rsidRDefault="00000000" w:rsidRPr="00000000" w14:paraId="000006DB">
      <w:pPr>
        <w:spacing w:after="182" w:lineRule="auto"/>
        <w:rPr/>
      </w:pPr>
      <w:r w:rsidDel="00000000" w:rsidR="00000000" w:rsidRPr="00000000">
        <w:rPr>
          <w:rtl w:val="0"/>
        </w:rPr>
      </w:r>
    </w:p>
    <w:p w:rsidR="00000000" w:rsidDel="00000000" w:rsidP="00000000" w:rsidRDefault="00000000" w:rsidRPr="00000000" w14:paraId="000006DC">
      <w:pPr>
        <w:pStyle w:val="Heading3"/>
        <w:numPr>
          <w:ilvl w:val="1"/>
          <w:numId w:val="27"/>
        </w:numPr>
        <w:spacing w:before="365" w:lineRule="auto"/>
        <w:ind w:left="840" w:hanging="840"/>
        <w:rPr/>
      </w:pPr>
      <w:bookmarkStart w:colFirst="0" w:colLast="0" w:name="_s9t47ieo8v7u" w:id="64"/>
      <w:bookmarkEnd w:id="64"/>
      <w:r w:rsidDel="00000000" w:rsidR="00000000" w:rsidRPr="00000000">
        <w:rPr>
          <w:rtl w:val="0"/>
        </w:rPr>
        <w:t xml:space="preserve">パスワードの要件と課題</w:t>
      </w:r>
    </w:p>
    <w:p w:rsidR="00000000" w:rsidDel="00000000" w:rsidP="00000000" w:rsidRDefault="00000000" w:rsidRPr="00000000" w14:paraId="000006DD">
      <w:pPr>
        <w:spacing w:after="182" w:lineRule="auto"/>
        <w:rPr/>
      </w:pPr>
      <w:r w:rsidDel="00000000" w:rsidR="00000000" w:rsidRPr="00000000">
        <w:rPr>
          <w:rtl w:val="0"/>
        </w:rPr>
        <w:t xml:space="preserve">パスワードに関する現在の要件と課題を理解するために、「NIST SP800-63B」からパスワードに対する要求事項（抜粋）をあげ、変更の理由となった研究を紹介します。</w:t>
      </w:r>
    </w:p>
    <w:p w:rsidR="00000000" w:rsidDel="00000000" w:rsidP="00000000" w:rsidRDefault="00000000" w:rsidRPr="00000000" w14:paraId="000006DE">
      <w:pPr>
        <w:pStyle w:val="Heading4"/>
        <w:numPr>
          <w:ilvl w:val="2"/>
          <w:numId w:val="27"/>
        </w:numPr>
        <w:ind w:left="851" w:hanging="851"/>
        <w:rPr/>
      </w:pPr>
      <w:r w:rsidDel="00000000" w:rsidR="00000000" w:rsidRPr="00000000">
        <w:rPr>
          <w:rtl w:val="0"/>
        </w:rPr>
        <w:t xml:space="preserve">NIST SP800-63-3の記憶シークレット（パスワード）の要求事項 </w:t>
      </w:r>
    </w:p>
    <w:p w:rsidR="00000000" w:rsidDel="00000000" w:rsidP="00000000" w:rsidRDefault="00000000" w:rsidRPr="00000000" w14:paraId="000006DF">
      <w:pPr>
        <w:spacing w:after="182" w:lineRule="auto"/>
        <w:rPr/>
      </w:pPr>
      <w:r w:rsidDel="00000000" w:rsidR="00000000" w:rsidRPr="00000000">
        <w:rPr>
          <w:rtl w:val="0"/>
        </w:rPr>
        <w:t xml:space="preserve">注：SP800-63BではパスワードやPINを「記憶シークレット」と呼んでいますが、ここでは、パスワードに置き換えています。</w:t>
      </w:r>
    </w:p>
    <w:p w:rsidR="00000000" w:rsidDel="00000000" w:rsidP="00000000" w:rsidRDefault="00000000" w:rsidRPr="00000000" w14:paraId="000006E0">
      <w:pPr>
        <w:spacing w:after="182" w:lineRule="auto"/>
        <w:rPr/>
      </w:pPr>
      <w:r w:rsidDel="00000000" w:rsidR="00000000" w:rsidRPr="00000000">
        <w:rPr>
          <w:rtl w:val="0"/>
        </w:rPr>
        <w:t xml:space="preserve">一般的にはパスワードや、数字ならばPINとして表されているものは、ユーザーによって決められ、記憶されるシークレットである。パスワードは攻撃者が正しい値を推測したり特定できないように、十分に複雑かつ秘密の状態にしておく必要がある。</w:t>
      </w:r>
    </w:p>
    <w:p w:rsidR="00000000" w:rsidDel="00000000" w:rsidP="00000000" w:rsidRDefault="00000000" w:rsidRPr="00000000" w14:paraId="000006E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ユーザーが指定する場合、最低8文字以上を要求する (SHALL) </w:t>
      </w:r>
    </w:p>
    <w:p w:rsidR="00000000" w:rsidDel="00000000" w:rsidP="00000000" w:rsidRDefault="00000000" w:rsidRPr="00000000" w14:paraId="000006E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パスワードの設定、変更を処理する際、一般的に利用されているパスワード、予想できるパスワード、セキュリティ侵害を受けたパスワードと比較する (SHALL)</w:t>
      </w:r>
    </w:p>
    <w:p w:rsidR="00000000" w:rsidDel="00000000" w:rsidP="00000000" w:rsidRDefault="00000000" w:rsidRPr="00000000" w14:paraId="000006E3">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360" w:lineRule="auto"/>
        <w:ind w:left="11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過去にセキュリティ侵害にあったパスワードリスト</w:t>
      </w:r>
    </w:p>
    <w:p w:rsidR="00000000" w:rsidDel="00000000" w:rsidP="00000000" w:rsidRDefault="00000000" w:rsidRPr="00000000" w14:paraId="000006E4">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360" w:lineRule="auto"/>
        <w:ind w:left="11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辞書に含まれる言葉</w:t>
      </w:r>
    </w:p>
    <w:p w:rsidR="00000000" w:rsidDel="00000000" w:rsidP="00000000" w:rsidRDefault="00000000" w:rsidRPr="00000000" w14:paraId="000006E5">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360" w:lineRule="auto"/>
        <w:ind w:left="11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サービス名や、ユーザー名、そこから派生するようなものなど、文脈によって特定可能な単語</w:t>
      </w:r>
    </w:p>
    <w:p w:rsidR="00000000" w:rsidDel="00000000" w:rsidP="00000000" w:rsidRDefault="00000000" w:rsidRPr="00000000" w14:paraId="000006E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パスワードがこれらに該当したらユーザーは異なるパスワードを選びなおす必要があることを通知され、異なる値の選択を求められる (SHALL)</w:t>
      </w:r>
    </w:p>
    <w:p w:rsidR="00000000" w:rsidDel="00000000" w:rsidP="00000000" w:rsidRDefault="00000000" w:rsidRPr="00000000" w14:paraId="000006E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アカウント乗っ取りのために試みた認証失敗の回数を制限する仕組みを実装する (SHALL)</w:t>
      </w:r>
    </w:p>
    <w:p w:rsidR="00000000" w:rsidDel="00000000" w:rsidP="00000000" w:rsidRDefault="00000000" w:rsidRPr="00000000" w14:paraId="000006E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例えば異なる文字種の組合せをパスワードに課すべきではない (SHOULD NOT)</w:t>
      </w:r>
    </w:p>
    <w:p w:rsidR="00000000" w:rsidDel="00000000" w:rsidP="00000000" w:rsidRDefault="00000000" w:rsidRPr="00000000" w14:paraId="000006E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パスワードが侵害されている、もしくはユーザーの変更要求がない限り、パスワードを例えば定期的に変更するよう要求するべきではない (SHOULD NOT)</w:t>
      </w:r>
    </w:p>
    <w:p w:rsidR="00000000" w:rsidDel="00000000" w:rsidP="00000000" w:rsidRDefault="00000000" w:rsidRPr="00000000" w14:paraId="000006E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パスワード入力時にペースト機能を利用できることを許可すべきである (SHOULD)</w:t>
      </w:r>
    </w:p>
    <w:p w:rsidR="00000000" w:rsidDel="00000000" w:rsidP="00000000" w:rsidRDefault="00000000" w:rsidRPr="00000000" w14:paraId="000006EB">
      <w:pPr>
        <w:pBdr>
          <w:top w:color="000000" w:space="1" w:sz="4" w:val="single"/>
          <w:left w:color="000000" w:space="4" w:sz="4" w:val="single"/>
          <w:bottom w:color="000000" w:space="1" w:sz="4" w:val="single"/>
          <w:right w:color="000000" w:space="4" w:sz="4" w:val="single"/>
        </w:pBdr>
        <w:spacing w:after="182" w:line="240" w:lineRule="auto"/>
        <w:rPr>
          <w:sz w:val="16"/>
          <w:szCs w:val="16"/>
        </w:rPr>
      </w:pPr>
      <w:r w:rsidDel="00000000" w:rsidR="00000000" w:rsidRPr="00000000">
        <w:rPr>
          <w:sz w:val="16"/>
          <w:szCs w:val="16"/>
          <w:rtl w:val="0"/>
        </w:rPr>
        <w:t xml:space="preserve">「SHALL（するものとする）」及び「SHALL NOT（しないものとする）」というキーワードは、刊行物に厳密に従うことを要求しており、内容と異なってはならない。</w:t>
      </w:r>
    </w:p>
    <w:p w:rsidR="00000000" w:rsidDel="00000000" w:rsidP="00000000" w:rsidRDefault="00000000" w:rsidRPr="00000000" w14:paraId="000006EC">
      <w:pPr>
        <w:pBdr>
          <w:top w:color="000000" w:space="1" w:sz="4" w:val="single"/>
          <w:left w:color="000000" w:space="4" w:sz="4" w:val="single"/>
          <w:bottom w:color="000000" w:space="1" w:sz="4" w:val="single"/>
          <w:right w:color="000000" w:space="4" w:sz="4" w:val="single"/>
        </w:pBdr>
        <w:spacing w:after="182" w:line="240" w:lineRule="auto"/>
        <w:rPr>
          <w:sz w:val="16"/>
          <w:szCs w:val="16"/>
        </w:rPr>
      </w:pPr>
      <w:r w:rsidDel="00000000" w:rsidR="00000000" w:rsidRPr="00000000">
        <w:rPr>
          <w:sz w:val="16"/>
          <w:szCs w:val="16"/>
          <w:rtl w:val="0"/>
        </w:rPr>
        <w:t xml:space="preserve">「SHOULD（すべきである」」及び「SHOULD NOT（すべきではない）」は、いくつかある選択肢の中で特定の推奨があることを示しており、他の選択肢については選択も除外もしない。ある行動指針を推奨するが、必須であることまでは要求しない。（否定の意味では）ある選択肢または行動指針を非推奨するが、禁止はしない。</w:t>
      </w:r>
    </w:p>
    <w:p w:rsidR="00000000" w:rsidDel="00000000" w:rsidP="00000000" w:rsidRDefault="00000000" w:rsidRPr="00000000" w14:paraId="000006ED">
      <w:pPr>
        <w:pBdr>
          <w:top w:color="000000" w:space="1" w:sz="4" w:val="single"/>
          <w:left w:color="000000" w:space="4" w:sz="4" w:val="single"/>
          <w:bottom w:color="000000" w:space="1" w:sz="4" w:val="single"/>
          <w:right w:color="000000" w:space="4" w:sz="4" w:val="single"/>
        </w:pBdr>
        <w:spacing w:after="182" w:line="240" w:lineRule="auto"/>
        <w:rPr>
          <w:sz w:val="16"/>
          <w:szCs w:val="16"/>
        </w:rPr>
      </w:pPr>
      <w:r w:rsidDel="00000000" w:rsidR="00000000" w:rsidRPr="00000000">
        <w:rPr>
          <w:sz w:val="16"/>
          <w:szCs w:val="16"/>
          <w:rtl w:val="0"/>
        </w:rPr>
        <w:t xml:space="preserve">「MAY（してもよい）」及び「NEED NOT（しなくてよい）」は、刊行物の範囲において、行動指針が許容できることを示す。</w:t>
      </w:r>
    </w:p>
    <w:p w:rsidR="00000000" w:rsidDel="00000000" w:rsidP="00000000" w:rsidRDefault="00000000" w:rsidRPr="00000000" w14:paraId="000006EE">
      <w:pPr>
        <w:pBdr>
          <w:top w:color="000000" w:space="1" w:sz="4" w:val="single"/>
          <w:left w:color="000000" w:space="4" w:sz="4" w:val="single"/>
          <w:bottom w:color="000000" w:space="1" w:sz="4" w:val="single"/>
          <w:right w:color="000000" w:space="4" w:sz="4" w:val="single"/>
        </w:pBdr>
        <w:spacing w:after="182" w:line="240" w:lineRule="auto"/>
        <w:rPr>
          <w:sz w:val="16"/>
          <w:szCs w:val="16"/>
        </w:rPr>
      </w:pPr>
      <w:r w:rsidDel="00000000" w:rsidR="00000000" w:rsidRPr="00000000">
        <w:rPr>
          <w:sz w:val="16"/>
          <w:szCs w:val="16"/>
          <w:rtl w:val="0"/>
        </w:rPr>
        <w:t xml:space="preserve">「CAN（できる）」及び「CANNOT（できない）」は、可能性や、能力があることを示す。その対象が物理的か一時的かにはかかわらない。</w:t>
      </w:r>
    </w:p>
    <w:p w:rsidR="00000000" w:rsidDel="00000000" w:rsidP="00000000" w:rsidRDefault="00000000" w:rsidRPr="00000000" w14:paraId="000006EF">
      <w:pPr>
        <w:pStyle w:val="Heading4"/>
        <w:numPr>
          <w:ilvl w:val="2"/>
          <w:numId w:val="27"/>
        </w:numPr>
        <w:ind w:left="851" w:hanging="851"/>
        <w:rPr/>
      </w:pPr>
      <w:r w:rsidDel="00000000" w:rsidR="00000000" w:rsidRPr="00000000">
        <w:rPr>
          <w:rtl w:val="0"/>
        </w:rPr>
        <w:t xml:space="preserve">パスワードの課題 </w:t>
      </w:r>
    </w:p>
    <w:p w:rsidR="00000000" w:rsidDel="00000000" w:rsidP="00000000" w:rsidRDefault="00000000" w:rsidRPr="00000000" w14:paraId="000006F0">
      <w:pPr>
        <w:spacing w:after="182" w:lineRule="auto"/>
        <w:rPr/>
      </w:pPr>
      <w:r w:rsidDel="00000000" w:rsidR="00000000" w:rsidRPr="00000000">
        <w:rPr>
          <w:rtl w:val="0"/>
        </w:rPr>
        <w:t xml:space="preserve">本項では、NIST SP800-63Bが要求事項改訂に至ったとする課題について解説します。</w:t>
      </w:r>
    </w:p>
    <w:p w:rsidR="00000000" w:rsidDel="00000000" w:rsidP="00000000" w:rsidRDefault="00000000" w:rsidRPr="00000000" w14:paraId="000006F1">
      <w:pPr>
        <w:pStyle w:val="Heading5"/>
        <w:numPr>
          <w:ilvl w:val="3"/>
          <w:numId w:val="29"/>
        </w:numPr>
        <w:spacing w:before="182" w:lineRule="auto"/>
        <w:ind w:left="1000" w:hanging="1000"/>
        <w:rPr/>
      </w:pPr>
      <w:r w:rsidDel="00000000" w:rsidR="00000000" w:rsidRPr="00000000">
        <w:rPr>
          <w:rtl w:val="0"/>
        </w:rPr>
        <w:t xml:space="preserve">長さについて </w:t>
      </w:r>
    </w:p>
    <w:p w:rsidR="00000000" w:rsidDel="00000000" w:rsidP="00000000" w:rsidRDefault="00000000" w:rsidRPr="00000000" w14:paraId="000006F2">
      <w:pPr>
        <w:spacing w:after="182" w:lineRule="auto"/>
        <w:rPr/>
      </w:pPr>
      <w:r w:rsidDel="00000000" w:rsidR="00000000" w:rsidRPr="00000000">
        <w:rPr>
          <w:rtl w:val="0"/>
        </w:rPr>
        <w:t xml:space="preserve">NISTとカーネギーメロン大学の研究</w:t>
      </w:r>
      <w:r w:rsidDel="00000000" w:rsidR="00000000" w:rsidRPr="00000000">
        <w:rPr>
          <w:vertAlign w:val="superscript"/>
        </w:rPr>
        <w:footnoteReference w:customMarkFollows="0" w:id="15"/>
      </w:r>
      <w:r w:rsidDel="00000000" w:rsidR="00000000" w:rsidRPr="00000000">
        <w:rPr>
          <w:rtl w:val="0"/>
        </w:rPr>
        <w:t xml:space="preserve">で、5,000人の参加者に、様々なパスワードを生成させ、その強度を比較したところ、「8文字」・「複雑さ」・「辞書に含まれていない」パスワードよりも、何ら制約を課していない16桁のパスワードが優れていたことが判明しました。パスワードの適切な長さについては、システムの特性によるとしていますが、短すぎるパスワードは辞書攻撃や総当たり攻撃に弱いため、最低8文字とされています。また、長いパスワードが使えるように促進されるべきとしています。</w:t>
      </w:r>
    </w:p>
    <w:p w:rsidR="00000000" w:rsidDel="00000000" w:rsidP="00000000" w:rsidRDefault="00000000" w:rsidRPr="00000000" w14:paraId="000006F3">
      <w:pPr>
        <w:pStyle w:val="Heading5"/>
        <w:numPr>
          <w:ilvl w:val="3"/>
          <w:numId w:val="29"/>
        </w:numPr>
        <w:spacing w:before="182" w:lineRule="auto"/>
        <w:ind w:left="1000" w:hanging="1000"/>
        <w:rPr/>
      </w:pPr>
      <w:r w:rsidDel="00000000" w:rsidR="00000000" w:rsidRPr="00000000">
        <w:rPr>
          <w:rtl w:val="0"/>
        </w:rPr>
        <w:t xml:space="preserve">複雑さの課題 </w:t>
      </w:r>
    </w:p>
    <w:p w:rsidR="00000000" w:rsidDel="00000000" w:rsidP="00000000" w:rsidRDefault="00000000" w:rsidRPr="00000000" w14:paraId="000006F4">
      <w:pPr>
        <w:spacing w:after="182" w:lineRule="auto"/>
        <w:rPr/>
      </w:pPr>
      <w:r w:rsidDel="00000000" w:rsidR="00000000" w:rsidRPr="00000000">
        <w:rPr>
          <w:rtl w:val="0"/>
        </w:rPr>
        <w:t xml:space="preserve">複雑さとは、以下の複数の文字種の使用を条件とするもので、通常、3種類か4種類の使用を求めます。</w:t>
      </w:r>
    </w:p>
    <w:p w:rsidR="00000000" w:rsidDel="00000000" w:rsidP="00000000" w:rsidRDefault="00000000" w:rsidRPr="00000000" w14:paraId="000006F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英大文字</w:t>
      </w:r>
    </w:p>
    <w:p w:rsidR="00000000" w:rsidDel="00000000" w:rsidP="00000000" w:rsidRDefault="00000000" w:rsidRPr="00000000" w14:paraId="000006F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英小文字</w:t>
      </w:r>
    </w:p>
    <w:p w:rsidR="00000000" w:rsidDel="00000000" w:rsidP="00000000" w:rsidRDefault="00000000" w:rsidRPr="00000000" w14:paraId="000006F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数字</w:t>
      </w:r>
    </w:p>
    <w:p w:rsidR="00000000" w:rsidDel="00000000" w:rsidP="00000000" w:rsidRDefault="00000000" w:rsidRPr="00000000" w14:paraId="000006F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記号（特殊文字） </w:t>
      </w:r>
    </w:p>
    <w:p w:rsidR="00000000" w:rsidDel="00000000" w:rsidP="00000000" w:rsidRDefault="00000000" w:rsidRPr="00000000" w14:paraId="000006F9">
      <w:pPr>
        <w:spacing w:after="182" w:lineRule="auto"/>
        <w:rPr/>
      </w:pPr>
      <w:r w:rsidDel="00000000" w:rsidR="00000000" w:rsidRPr="00000000">
        <w:rPr>
          <w:rtl w:val="0"/>
        </w:rPr>
        <w:t xml:space="preserve">複雑さは攻撃の困難性を高める有効な手段として考えられていましたが、複雑さを求めることで別な弊害が発生することがフロリダ州立大学</w:t>
      </w:r>
      <w:r w:rsidDel="00000000" w:rsidR="00000000" w:rsidRPr="00000000">
        <w:rPr>
          <w:vertAlign w:val="superscript"/>
        </w:rPr>
        <w:footnoteReference w:customMarkFollows="0" w:id="16"/>
      </w:r>
      <w:r w:rsidDel="00000000" w:rsidR="00000000" w:rsidRPr="00000000">
        <w:rPr>
          <w:rtl w:val="0"/>
        </w:rPr>
        <w:t xml:space="preserve">らの研究で明らかになっています。ユーザーは複雑さを条件とされると、比較的高い確率で以下のような変更をすることが確認されました。そのため、複雑さを強制してもパスワードの推測が可能であり、強度の向上にはつながらないことが判明しています。</w:t>
      </w:r>
    </w:p>
    <w:p w:rsidR="00000000" w:rsidDel="00000000" w:rsidP="00000000" w:rsidRDefault="00000000" w:rsidRPr="00000000" w14:paraId="000006F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最初のパスワード</w:t>
        <w:tab/>
        <w:tab/>
        <w:tab/>
        <w:t xml:space="preserve">password</w:t>
      </w:r>
    </w:p>
    <w:p w:rsidR="00000000" w:rsidDel="00000000" w:rsidP="00000000" w:rsidRDefault="00000000" w:rsidRPr="00000000" w14:paraId="000006F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大文字、小文字、数字の要求</w:t>
        <w:tab/>
        <w:t xml:space="preserve">Password1</w:t>
      </w:r>
    </w:p>
    <w:p w:rsidR="00000000" w:rsidDel="00000000" w:rsidP="00000000" w:rsidRDefault="00000000" w:rsidRPr="00000000" w14:paraId="000006F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大文字、小文字、数字、記号の要求</w:t>
        <w:tab/>
        <w:t xml:space="preserve">Password1!</w:t>
      </w:r>
    </w:p>
    <w:p w:rsidR="00000000" w:rsidDel="00000000" w:rsidP="00000000" w:rsidRDefault="00000000" w:rsidRPr="00000000" w14:paraId="000006FD">
      <w:pPr>
        <w:spacing w:after="182" w:lineRule="auto"/>
        <w:rPr/>
      </w:pPr>
      <w:r w:rsidDel="00000000" w:rsidR="00000000" w:rsidRPr="00000000">
        <w:rPr>
          <w:rtl w:val="0"/>
        </w:rPr>
      </w:r>
    </w:p>
    <w:p w:rsidR="00000000" w:rsidDel="00000000" w:rsidP="00000000" w:rsidRDefault="00000000" w:rsidRPr="00000000" w14:paraId="000006FE">
      <w:pPr>
        <w:spacing w:after="182" w:lineRule="auto"/>
        <w:rPr/>
      </w:pPr>
      <w:r w:rsidDel="00000000" w:rsidR="00000000" w:rsidRPr="00000000">
        <w:rPr>
          <w:rtl w:val="0"/>
        </w:rPr>
        <w:t xml:space="preserve">また、長さが8桁で大文字、小文字、数字、記号のすべての使用を条件とした場合、制約から1桁から7けたまでの組み合わせと、大文字・小文字・数字・記号以外の組合せは除外されるため、組み合わせ数を大幅に下げることになるため効果的ではありません。</w:t>
      </w:r>
    </w:p>
    <w:p w:rsidR="00000000" w:rsidDel="00000000" w:rsidP="00000000" w:rsidRDefault="00000000" w:rsidRPr="00000000" w14:paraId="000006FF">
      <w:pPr>
        <w:pStyle w:val="Heading5"/>
        <w:numPr>
          <w:ilvl w:val="3"/>
          <w:numId w:val="29"/>
        </w:numPr>
        <w:spacing w:before="182" w:lineRule="auto"/>
        <w:ind w:left="1000" w:hanging="1000"/>
        <w:rPr/>
      </w:pPr>
      <w:r w:rsidDel="00000000" w:rsidR="00000000" w:rsidRPr="00000000">
        <w:rPr>
          <w:rtl w:val="0"/>
        </w:rPr>
        <w:t xml:space="preserve">定期変更の課題 </w:t>
      </w:r>
    </w:p>
    <w:p w:rsidR="00000000" w:rsidDel="00000000" w:rsidP="00000000" w:rsidRDefault="00000000" w:rsidRPr="00000000" w14:paraId="00000700">
      <w:pPr>
        <w:spacing w:after="182" w:lineRule="auto"/>
        <w:rPr/>
      </w:pPr>
      <w:r w:rsidDel="00000000" w:rsidR="00000000" w:rsidRPr="00000000">
        <w:rPr>
          <w:rtl w:val="0"/>
        </w:rPr>
        <w:t xml:space="preserve">パスワードの定期変更を求めると、多くのユーザーにおいてパスワードの末尾の記号を増やす・減らす、などの推測しやすいパスワードを設定する傾向があることが分かっています。米国での大規模な研究 では、調査したアカウントの11％は、過去に設定されたパスワードが分かれば、5回未満で現在のパスワードを入手できることが確認されました。これは、5回でロックアウトするシステムの場合、11%のユーザーはオンラインでクラックされてしまう、という事を意味します。また、オフラインの場合は数秒で40%を超えるユーザーの、現在のパスワードの割り出しに成功しています。</w:t>
      </w:r>
    </w:p>
    <w:p w:rsidR="00000000" w:rsidDel="00000000" w:rsidP="00000000" w:rsidRDefault="00000000" w:rsidRPr="00000000" w14:paraId="00000701">
      <w:pPr>
        <w:spacing w:after="182" w:lineRule="auto"/>
        <w:rPr/>
      </w:pPr>
      <w:r w:rsidDel="00000000" w:rsidR="00000000" w:rsidRPr="00000000">
        <w:rPr>
          <w:rtl w:val="0"/>
        </w:rPr>
        <w:t xml:space="preserve">安易な、つまり攻撃者にとって類推可能なパスワードを増やすだけであれば、定期変更を求めず、パスワードが危殆化した時だけ、変更するのは合理的といえます。</w:t>
      </w:r>
    </w:p>
    <w:p w:rsidR="00000000" w:rsidDel="00000000" w:rsidP="00000000" w:rsidRDefault="00000000" w:rsidRPr="00000000" w14:paraId="00000702">
      <w:pPr>
        <w:spacing w:after="182" w:lineRule="auto"/>
        <w:rPr/>
      </w:pPr>
      <w:r w:rsidDel="00000000" w:rsidR="00000000" w:rsidRPr="00000000">
        <w:rPr>
          <w:rtl w:val="0"/>
        </w:rPr>
        <w:t xml:space="preserve">なお、パスワードに有効期限を設けて定期的に変更を強制する理由として、「パスワードが侵害された場合に備える」があります。しかし、パスワードが侵害されたならば即座に変更をするべきであり、次の定期変更日まで待つことはリスクを高めます。</w:t>
      </w:r>
    </w:p>
    <w:p w:rsidR="00000000" w:rsidDel="00000000" w:rsidP="00000000" w:rsidRDefault="00000000" w:rsidRPr="00000000" w14:paraId="00000703">
      <w:pPr>
        <w:pStyle w:val="Heading5"/>
        <w:numPr>
          <w:ilvl w:val="3"/>
          <w:numId w:val="29"/>
        </w:numPr>
        <w:spacing w:before="182" w:lineRule="auto"/>
        <w:ind w:left="1000" w:hanging="1000"/>
        <w:rPr/>
      </w:pPr>
      <w:r w:rsidDel="00000000" w:rsidR="00000000" w:rsidRPr="00000000">
        <w:rPr>
          <w:rtl w:val="0"/>
        </w:rPr>
        <w:t xml:space="preserve">パスワードの使い回しの課題 </w:t>
      </w:r>
    </w:p>
    <w:p w:rsidR="00000000" w:rsidDel="00000000" w:rsidP="00000000" w:rsidRDefault="00000000" w:rsidRPr="00000000" w14:paraId="00000704">
      <w:pPr>
        <w:spacing w:after="182" w:lineRule="auto"/>
        <w:rPr/>
      </w:pPr>
      <w:r w:rsidDel="00000000" w:rsidR="00000000" w:rsidRPr="00000000">
        <w:rPr>
          <w:rtl w:val="0"/>
        </w:rPr>
        <w:t xml:space="preserve">パスワードの使い回しは危険だという指摘は多数ありますが、さまざまなWebサイトごとにパスワードを変えて、それを覚えるのは大変ですし、いざ必要な時に素早くアクセスできないのはさらに苦痛です。こうしたことから、多くのユーザーはパスワードを使い回します。</w:t>
      </w:r>
    </w:p>
    <w:p w:rsidR="00000000" w:rsidDel="00000000" w:rsidP="00000000" w:rsidRDefault="00000000" w:rsidRPr="00000000" w14:paraId="00000705">
      <w:pPr>
        <w:spacing w:after="182" w:lineRule="auto"/>
        <w:rPr/>
      </w:pPr>
      <w:r w:rsidDel="00000000" w:rsidR="00000000" w:rsidRPr="00000000">
        <w:rPr>
          <w:rtl w:val="0"/>
        </w:rPr>
        <w:t xml:space="preserve">SP800-63Bではそれを防止させるため、SP800-63B ではパスワード入力の際のペースト行為を許可しています。これは、パスワード管理ツールの利用を促し、強力なパスワードを手軽に利用するため、としています。</w:t>
      </w:r>
    </w:p>
    <w:p w:rsidR="00000000" w:rsidDel="00000000" w:rsidP="00000000" w:rsidRDefault="00000000" w:rsidRPr="00000000" w14:paraId="00000706">
      <w:pPr>
        <w:pStyle w:val="Heading5"/>
        <w:numPr>
          <w:ilvl w:val="3"/>
          <w:numId w:val="29"/>
        </w:numPr>
        <w:spacing w:before="182" w:lineRule="auto"/>
        <w:ind w:left="1000" w:hanging="1000"/>
        <w:rPr/>
      </w:pPr>
      <w:r w:rsidDel="00000000" w:rsidR="00000000" w:rsidRPr="00000000">
        <w:rPr>
          <w:rtl w:val="0"/>
        </w:rPr>
        <w:t xml:space="preserve">長いパスワードを実装する場合 </w:t>
      </w:r>
    </w:p>
    <w:p w:rsidR="00000000" w:rsidDel="00000000" w:rsidP="00000000" w:rsidRDefault="00000000" w:rsidRPr="00000000" w14:paraId="00000707">
      <w:pPr>
        <w:spacing w:after="182" w:lineRule="auto"/>
        <w:rPr/>
      </w:pPr>
      <w:r w:rsidDel="00000000" w:rsidR="00000000" w:rsidRPr="00000000">
        <w:rPr>
          <w:rtl w:val="0"/>
        </w:rPr>
        <w:t xml:space="preserve">パスワードの組み合わせは、以下の式で得られます。</w:t>
      </w:r>
    </w:p>
    <w:p w:rsidR="00000000" w:rsidDel="00000000" w:rsidP="00000000" w:rsidRDefault="00000000" w:rsidRPr="00000000" w14:paraId="00000708">
      <w:pPr>
        <w:pBdr>
          <w:top w:color="000000" w:space="1" w:sz="4" w:val="single"/>
          <w:left w:color="000000" w:space="4" w:sz="4" w:val="single"/>
          <w:bottom w:color="000000" w:space="1" w:sz="4" w:val="single"/>
          <w:right w:color="000000" w:space="4" w:sz="4" w:val="single"/>
        </w:pBdr>
        <w:spacing w:after="182" w:lineRule="auto"/>
        <w:jc w:val="center"/>
        <w:rPr/>
      </w:pPr>
      <w:r w:rsidDel="00000000" w:rsidR="00000000" w:rsidRPr="00000000">
        <w:rPr>
          <w:rtl w:val="0"/>
        </w:rPr>
        <w:t xml:space="preserve">組み合わせ数＝b2n</w:t>
      </w:r>
    </w:p>
    <w:p w:rsidR="00000000" w:rsidDel="00000000" w:rsidP="00000000" w:rsidRDefault="00000000" w:rsidRPr="00000000" w14:paraId="00000709">
      <w:pPr>
        <w:spacing w:after="182" w:lineRule="auto"/>
        <w:rPr/>
      </w:pPr>
      <w:r w:rsidDel="00000000" w:rsidR="00000000" w:rsidRPr="00000000">
        <w:rPr>
          <w:rtl w:val="0"/>
        </w:rPr>
        <w:t xml:space="preserve">ここで、b は利用可能な文字種であり、標準的な101キーボードではスペースを含めると95種類が利用可能です。パスワードの桁数が6桁であれば、735,091,890,625の組合せがあり、8桁ならば6,634,204,312,890,620と格段に多い組み合わせが考えられます。べき乗であることから、1桁増えれば95倍組み合わせが増えるため、桁数を長めにすることで総当たり攻撃を困難にすることが可能となります。</w:t>
      </w:r>
    </w:p>
    <w:tbl>
      <w:tblPr>
        <w:tblStyle w:val="Table21"/>
        <w:tblW w:w="53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
        <w:gridCol w:w="4852"/>
        <w:tblGridChange w:id="0">
          <w:tblGrid>
            <w:gridCol w:w="470"/>
            <w:gridCol w:w="4852"/>
          </w:tblGrid>
        </w:tblGridChange>
      </w:tblGrid>
      <w:tr>
        <w:trPr>
          <w:cantSplit w:val="0"/>
          <w:tblHeader w:val="1"/>
        </w:trPr>
        <w:tc>
          <w:tcPr>
            <w:shd w:fill="44546a" w:val="clear"/>
            <w:tcMar>
              <w:top w:w="75.0" w:type="dxa"/>
              <w:left w:w="75.0" w:type="dxa"/>
              <w:bottom w:w="75.0" w:type="dxa"/>
              <w:right w:w="75.0" w:type="dxa"/>
            </w:tcMar>
            <w:vAlign w:val="center"/>
          </w:tcPr>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桁数</w:t>
            </w:r>
          </w:p>
        </w:tc>
        <w:tc>
          <w:tcPr>
            <w:shd w:fill="44546a" w:val="clear"/>
            <w:tcMar>
              <w:top w:w="75.0" w:type="dxa"/>
              <w:left w:w="75.0" w:type="dxa"/>
              <w:bottom w:w="75.0" w:type="dxa"/>
              <w:right w:w="75.0" w:type="dxa"/>
            </w:tcMar>
            <w:vAlign w:val="center"/>
          </w:tcPr>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組み合わせ数</w:t>
            </w:r>
          </w:p>
        </w:tc>
      </w:tr>
      <w:tr>
        <w:trPr>
          <w:cantSplit w:val="0"/>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w:t>
            </w:r>
          </w:p>
        </w:tc>
        <w:tc>
          <w:tcPr>
            <w:shd w:fill="ffffff" w:val="clear"/>
            <w:tcMar>
              <w:top w:w="75.0" w:type="dxa"/>
              <w:left w:w="75.0" w:type="dxa"/>
              <w:bottom w:w="75.0" w:type="dxa"/>
              <w:right w:w="75.0" w:type="dxa"/>
            </w:tcMar>
            <w:vAlign w:val="center"/>
          </w:tcPr>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95</w:t>
            </w:r>
          </w:p>
        </w:tc>
      </w:tr>
      <w:tr>
        <w:trPr>
          <w:cantSplit w:val="0"/>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2</w:t>
            </w:r>
          </w:p>
        </w:tc>
        <w:tc>
          <w:tcPr>
            <w:shd w:fill="ffffff" w:val="clear"/>
            <w:tcMar>
              <w:top w:w="75.0" w:type="dxa"/>
              <w:left w:w="75.0" w:type="dxa"/>
              <w:bottom w:w="75.0" w:type="dxa"/>
              <w:right w:w="75.0" w:type="dxa"/>
            </w:tcMar>
            <w:vAlign w:val="center"/>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9,025</w:t>
            </w:r>
          </w:p>
        </w:tc>
      </w:tr>
      <w:tr>
        <w:trPr>
          <w:cantSplit w:val="0"/>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3</w:t>
            </w:r>
          </w:p>
        </w:tc>
        <w:tc>
          <w:tcPr>
            <w:shd w:fill="ffffff" w:val="clear"/>
            <w:tcMar>
              <w:top w:w="75.0" w:type="dxa"/>
              <w:left w:w="75.0" w:type="dxa"/>
              <w:bottom w:w="75.0" w:type="dxa"/>
              <w:right w:w="75.0" w:type="dxa"/>
            </w:tcMar>
            <w:vAlign w:val="center"/>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857,375</w:t>
            </w:r>
          </w:p>
        </w:tc>
      </w:tr>
      <w:tr>
        <w:trPr>
          <w:cantSplit w:val="0"/>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4</w:t>
            </w:r>
          </w:p>
        </w:tc>
        <w:tc>
          <w:tcPr>
            <w:shd w:fill="ffffff" w:val="clear"/>
            <w:tcMar>
              <w:top w:w="75.0" w:type="dxa"/>
              <w:left w:w="75.0" w:type="dxa"/>
              <w:bottom w:w="75.0" w:type="dxa"/>
              <w:right w:w="75.0" w:type="dxa"/>
            </w:tcMar>
            <w:vAlign w:val="center"/>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81,450,625</w:t>
            </w:r>
          </w:p>
        </w:tc>
      </w:tr>
      <w:tr>
        <w:trPr>
          <w:cantSplit w:val="0"/>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5</w:t>
            </w:r>
          </w:p>
        </w:tc>
        <w:tc>
          <w:tcPr>
            <w:shd w:fill="ffffff" w:val="clear"/>
            <w:tcMar>
              <w:top w:w="75.0" w:type="dxa"/>
              <w:left w:w="75.0" w:type="dxa"/>
              <w:bottom w:w="75.0" w:type="dxa"/>
              <w:right w:w="75.0" w:type="dxa"/>
            </w:tcMar>
            <w:vAlign w:val="center"/>
          </w:tcPr>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7,737,809,375</w:t>
            </w:r>
          </w:p>
        </w:tc>
      </w:tr>
      <w:tr>
        <w:trPr>
          <w:cantSplit w:val="0"/>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6</w:t>
            </w:r>
          </w:p>
        </w:tc>
        <w:tc>
          <w:tcPr>
            <w:shd w:fill="ffffff" w:val="clear"/>
            <w:tcMar>
              <w:top w:w="75.0" w:type="dxa"/>
              <w:left w:w="75.0" w:type="dxa"/>
              <w:bottom w:w="75.0" w:type="dxa"/>
              <w:right w:w="75.0" w:type="dxa"/>
            </w:tcMar>
            <w:vAlign w:val="center"/>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735,091,890,625</w:t>
            </w:r>
          </w:p>
        </w:tc>
      </w:tr>
      <w:tr>
        <w:trPr>
          <w:cantSplit w:val="0"/>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7</w:t>
            </w:r>
          </w:p>
        </w:tc>
        <w:tc>
          <w:tcPr>
            <w:shd w:fill="ffffff" w:val="clear"/>
            <w:tcMar>
              <w:top w:w="75.0" w:type="dxa"/>
              <w:left w:w="75.0" w:type="dxa"/>
              <w:bottom w:w="75.0" w:type="dxa"/>
              <w:right w:w="75.0" w:type="dxa"/>
            </w:tcMar>
            <w:vAlign w:val="center"/>
          </w:tcPr>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69,833,729,609,375</w:t>
            </w:r>
          </w:p>
        </w:tc>
      </w:tr>
      <w:tr>
        <w:trPr>
          <w:cantSplit w:val="0"/>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8</w:t>
            </w:r>
          </w:p>
        </w:tc>
        <w:tc>
          <w:tcPr>
            <w:shd w:fill="ffffff" w:val="clear"/>
            <w:tcMar>
              <w:top w:w="75.0" w:type="dxa"/>
              <w:left w:w="75.0" w:type="dxa"/>
              <w:bottom w:w="75.0" w:type="dxa"/>
              <w:right w:w="75.0" w:type="dxa"/>
            </w:tcMar>
            <w:vAlign w:val="center"/>
          </w:tcPr>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6,634,204,312,890,620</w:t>
            </w:r>
          </w:p>
        </w:tc>
      </w:tr>
      <w:tr>
        <w:trPr>
          <w:cantSplit w:val="0"/>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9</w:t>
            </w:r>
          </w:p>
        </w:tc>
        <w:tc>
          <w:tcPr>
            <w:shd w:fill="ffffff" w:val="clear"/>
            <w:tcMar>
              <w:top w:w="75.0" w:type="dxa"/>
              <w:left w:w="75.0" w:type="dxa"/>
              <w:bottom w:w="75.0" w:type="dxa"/>
              <w:right w:w="75.0" w:type="dxa"/>
            </w:tcMar>
            <w:vAlign w:val="center"/>
          </w:tcPr>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630,249,409,724,609,000</w:t>
            </w:r>
          </w:p>
        </w:tc>
      </w:tr>
      <w:tr>
        <w:trPr>
          <w:cantSplit w:val="0"/>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10</w:t>
            </w:r>
          </w:p>
        </w:tc>
        <w:tc>
          <w:tcPr>
            <w:shd w:fill="ffffff" w:val="clear"/>
            <w:tcMar>
              <w:top w:w="75.0" w:type="dxa"/>
              <w:left w:w="75.0" w:type="dxa"/>
              <w:bottom w:w="75.0" w:type="dxa"/>
              <w:right w:w="75.0" w:type="dxa"/>
            </w:tcMar>
            <w:vAlign w:val="center"/>
          </w:tcPr>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59,873,693,923,837,900,000</w:t>
            </w:r>
          </w:p>
        </w:tc>
      </w:tr>
      <w:tr>
        <w:trPr>
          <w:cantSplit w:val="0"/>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12</w:t>
            </w:r>
          </w:p>
        </w:tc>
        <w:tc>
          <w:tcPr>
            <w:shd w:fill="ffffff" w:val="clear"/>
            <w:tcMar>
              <w:top w:w="75.0" w:type="dxa"/>
              <w:left w:w="75.0" w:type="dxa"/>
              <w:bottom w:w="75.0" w:type="dxa"/>
              <w:right w:w="75.0" w:type="dxa"/>
            </w:tcMar>
            <w:vAlign w:val="center"/>
          </w:tcPr>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540,360,087,662,637,000,000,000</w:t>
            </w:r>
          </w:p>
        </w:tc>
      </w:tr>
      <w:tr>
        <w:trPr>
          <w:cantSplit w:val="0"/>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14</w:t>
            </w:r>
          </w:p>
        </w:tc>
        <w:tc>
          <w:tcPr>
            <w:shd w:fill="ffffff" w:val="clear"/>
            <w:tcMar>
              <w:top w:w="75.0" w:type="dxa"/>
              <w:left w:w="75.0" w:type="dxa"/>
              <w:bottom w:w="75.0" w:type="dxa"/>
              <w:right w:w="75.0" w:type="dxa"/>
            </w:tcMar>
            <w:vAlign w:val="center"/>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4,876,749,791,155,300,000,000,000,000</w:t>
            </w:r>
          </w:p>
        </w:tc>
      </w:tr>
      <w:tr>
        <w:trPr>
          <w:cantSplit w:val="0"/>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16</w:t>
            </w:r>
          </w:p>
        </w:tc>
        <w:tc>
          <w:tcPr>
            <w:shd w:fill="ffffff" w:val="clear"/>
            <w:tcMar>
              <w:top w:w="75.0" w:type="dxa"/>
              <w:left w:w="75.0" w:type="dxa"/>
              <w:bottom w:w="75.0" w:type="dxa"/>
              <w:right w:w="75.0" w:type="dxa"/>
            </w:tcMar>
            <w:vAlign w:val="center"/>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44,012,666,865,176,600,000,000,000,000,000</w:t>
            </w:r>
          </w:p>
        </w:tc>
      </w:tr>
      <w:tr>
        <w:trPr>
          <w:cantSplit w:val="0"/>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18</w:t>
            </w:r>
          </w:p>
        </w:tc>
        <w:tc>
          <w:tcPr>
            <w:shd w:fill="ffffff" w:val="clear"/>
            <w:tcMar>
              <w:top w:w="75.0" w:type="dxa"/>
              <w:left w:w="75.0" w:type="dxa"/>
              <w:bottom w:w="75.0" w:type="dxa"/>
              <w:right w:w="75.0" w:type="dxa"/>
            </w:tcMar>
            <w:vAlign w:val="center"/>
          </w:tcPr>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397,214,318,458,219,000,000,000,000,000,000,000</w:t>
            </w:r>
          </w:p>
        </w:tc>
      </w:tr>
      <w:tr>
        <w:trPr>
          <w:cantSplit w:val="0"/>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20</w:t>
            </w:r>
          </w:p>
        </w:tc>
        <w:tc>
          <w:tcPr>
            <w:shd w:fill="ffffff" w:val="clear"/>
            <w:tcMar>
              <w:top w:w="75.0" w:type="dxa"/>
              <w:left w:w="75.0" w:type="dxa"/>
              <w:bottom w:w="75.0" w:type="dxa"/>
              <w:right w:w="75.0" w:type="dxa"/>
            </w:tcMar>
            <w:vAlign w:val="center"/>
          </w:tcPr>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3,584,859,224,085,420,000,000,000,000,000,000,000,000</w:t>
            </w:r>
          </w:p>
        </w:tc>
      </w:tr>
    </w:tbl>
    <w:p w:rsidR="00000000" w:rsidDel="00000000" w:rsidP="00000000" w:rsidRDefault="00000000" w:rsidRPr="00000000" w14:paraId="0000072A">
      <w:pPr>
        <w:spacing w:after="182" w:lineRule="auto"/>
        <w:rPr/>
      </w:pPr>
      <w:r w:rsidDel="00000000" w:rsidR="00000000" w:rsidRPr="00000000">
        <w:rPr>
          <w:rtl w:val="0"/>
        </w:rPr>
        <w:t xml:space="preserve">但し、ユーザーに長いパスワードを求めると次のような弊害が発生します。</w:t>
      </w:r>
    </w:p>
    <w:p w:rsidR="00000000" w:rsidDel="00000000" w:rsidP="00000000" w:rsidRDefault="00000000" w:rsidRPr="00000000" w14:paraId="0000072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文字列の繰り返し　　　　　　　　　　　12341234、monkeymonkey、monkeyeknom</w:t>
      </w:r>
    </w:p>
    <w:p w:rsidR="00000000" w:rsidDel="00000000" w:rsidP="00000000" w:rsidRDefault="00000000" w:rsidRPr="00000000" w14:paraId="0000072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連続した文字列やキーボード配列の利用　111111111、qwerty、1q2w3e </w:t>
      </w:r>
    </w:p>
    <w:p w:rsidR="00000000" w:rsidDel="00000000" w:rsidP="00000000" w:rsidRDefault="00000000" w:rsidRPr="00000000" w14:paraId="0000072D">
      <w:pPr>
        <w:spacing w:after="182" w:lineRule="auto"/>
        <w:rPr/>
      </w:pPr>
      <w:r w:rsidDel="00000000" w:rsidR="00000000" w:rsidRPr="00000000">
        <w:rPr>
          <w:rtl w:val="0"/>
        </w:rPr>
      </w:r>
    </w:p>
    <w:p w:rsidR="00000000" w:rsidDel="00000000" w:rsidP="00000000" w:rsidRDefault="00000000" w:rsidRPr="00000000" w14:paraId="0000072E">
      <w:pPr>
        <w:spacing w:after="182" w:lineRule="auto"/>
        <w:rPr/>
      </w:pPr>
      <w:r w:rsidDel="00000000" w:rsidR="00000000" w:rsidRPr="00000000">
        <w:rPr>
          <w:rtl w:val="0"/>
        </w:rPr>
        <w:t xml:space="preserve">繰り返しや連続した文字列は、機械的に攻撃用の辞書データを作成できることから、好ましくありません。ある程度の長さを要求する場合は、これらの弊害を取り除くロジックの実装が必要になります。これは、パスフレーズを利用する上でも、同様です。</w:t>
      </w:r>
    </w:p>
    <w:p w:rsidR="00000000" w:rsidDel="00000000" w:rsidP="00000000" w:rsidRDefault="00000000" w:rsidRPr="00000000" w14:paraId="0000072F">
      <w:pPr>
        <w:pStyle w:val="Heading3"/>
        <w:numPr>
          <w:ilvl w:val="1"/>
          <w:numId w:val="27"/>
        </w:numPr>
        <w:spacing w:before="365" w:lineRule="auto"/>
        <w:ind w:left="840" w:hanging="840"/>
        <w:rPr/>
      </w:pPr>
      <w:bookmarkStart w:colFirst="0" w:colLast="0" w:name="_57ig4jpuj5" w:id="65"/>
      <w:bookmarkEnd w:id="65"/>
      <w:r w:rsidDel="00000000" w:rsidR="00000000" w:rsidRPr="00000000">
        <w:rPr>
          <w:rtl w:val="0"/>
        </w:rPr>
        <w:t xml:space="preserve">パスワード認証に関する要求事項（推奨）</w:t>
      </w:r>
    </w:p>
    <w:p w:rsidR="00000000" w:rsidDel="00000000" w:rsidP="00000000" w:rsidRDefault="00000000" w:rsidRPr="00000000" w14:paraId="00000730">
      <w:pPr>
        <w:spacing w:after="182" w:lineRule="auto"/>
        <w:rPr/>
      </w:pPr>
      <w:r w:rsidDel="00000000" w:rsidR="00000000" w:rsidRPr="00000000">
        <w:rPr>
          <w:rtl w:val="0"/>
        </w:rPr>
        <w:t xml:space="preserve">本項は、パスワード認証を実装する際の要求事項と、認証に関する留意事項を解説します。</w:t>
      </w:r>
    </w:p>
    <w:p w:rsidR="00000000" w:rsidDel="00000000" w:rsidP="00000000" w:rsidRDefault="00000000" w:rsidRPr="00000000" w14:paraId="00000731">
      <w:pPr>
        <w:pStyle w:val="Heading4"/>
        <w:numPr>
          <w:ilvl w:val="2"/>
          <w:numId w:val="27"/>
        </w:numPr>
        <w:ind w:left="851" w:hanging="851"/>
        <w:rPr/>
      </w:pPr>
      <w:r w:rsidDel="00000000" w:rsidR="00000000" w:rsidRPr="00000000">
        <w:rPr>
          <w:rtl w:val="0"/>
        </w:rPr>
        <w:t xml:space="preserve">パスワード認証を実装する際の要求事項 </w:t>
      </w:r>
    </w:p>
    <w:p w:rsidR="00000000" w:rsidDel="00000000" w:rsidP="00000000" w:rsidRDefault="00000000" w:rsidRPr="00000000" w14:paraId="00000732">
      <w:pPr>
        <w:spacing w:after="182" w:lineRule="auto"/>
        <w:rPr/>
      </w:pPr>
      <w:r w:rsidDel="00000000" w:rsidR="00000000" w:rsidRPr="00000000">
        <w:rPr>
          <w:rtl w:val="0"/>
        </w:rPr>
        <w:t xml:space="preserve">今後、構築されるアプリケーションのパスワードの要件として以下を推奨します。強度が低くなるテーラリングをする際は、その理由を明確にして文書化し、ユーザーとベンダーで共有し合意してください。</w:t>
      </w:r>
    </w:p>
    <w:p w:rsidR="00000000" w:rsidDel="00000000" w:rsidP="00000000" w:rsidRDefault="00000000" w:rsidRPr="00000000" w14:paraId="00000733">
      <w:pPr>
        <w:spacing w:after="182" w:lineRule="auto"/>
        <w:rPr/>
      </w:pPr>
      <w:r w:rsidDel="00000000" w:rsidR="00000000" w:rsidRPr="00000000">
        <w:rPr>
          <w:rtl w:val="0"/>
        </w:rPr>
        <w:t xml:space="preserve">また、テーラリングの際は、「2.2.3</w:t>
        <w:tab/>
        <w:t xml:space="preserve">脅威からAuthenticator を守る手段」を参照してください。Windows認証を利用する際は、「4.13 Windows認証を利用する場合」を参照してください。</w:t>
      </w:r>
    </w:p>
    <w:p w:rsidR="00000000" w:rsidDel="00000000" w:rsidP="00000000" w:rsidRDefault="00000000" w:rsidRPr="00000000" w14:paraId="00000734">
      <w:pPr>
        <w:spacing w:after="182" w:lineRule="auto"/>
        <w:rPr/>
      </w:pPr>
      <w:r w:rsidDel="00000000" w:rsidR="00000000" w:rsidRPr="00000000">
        <w:rPr>
          <w:rtl w:val="0"/>
        </w:rPr>
        <w:t xml:space="preserve">なお、パスワード認証の実装については、定期的にログ監査と要求事項の見直しを行い、強度の妥当性を検証してください。</w:t>
      </w:r>
    </w:p>
    <w:p w:rsidR="00000000" w:rsidDel="00000000" w:rsidP="00000000" w:rsidRDefault="00000000" w:rsidRPr="00000000" w14:paraId="00000735">
      <w:pPr>
        <w:pStyle w:val="Heading4"/>
        <w:numPr>
          <w:ilvl w:val="2"/>
          <w:numId w:val="27"/>
        </w:numPr>
        <w:ind w:left="851" w:hanging="851"/>
        <w:rPr/>
      </w:pPr>
      <w:r w:rsidDel="00000000" w:rsidR="00000000" w:rsidRPr="00000000">
        <w:rPr>
          <w:rtl w:val="0"/>
        </w:rPr>
        <w:t xml:space="preserve">長さと評価 </w:t>
      </w:r>
    </w:p>
    <w:p w:rsidR="00000000" w:rsidDel="00000000" w:rsidP="00000000" w:rsidRDefault="00000000" w:rsidRPr="00000000" w14:paraId="00000736">
      <w:pPr>
        <w:spacing w:after="182" w:lineRule="auto"/>
        <w:rPr/>
      </w:pPr>
      <w:r w:rsidDel="00000000" w:rsidR="00000000" w:rsidRPr="00000000">
        <w:rPr>
          <w:rtl w:val="0"/>
        </w:rPr>
        <w:t xml:space="preserve">長いパスフレーズが推奨されるが、推測容易なパスフレーズは辞書攻撃の対象となるため、長さとともに内容を評価する。システムの環境条件に応じ、適切なリスク評価を行い、強度を高めるようにする。</w:t>
      </w:r>
    </w:p>
    <w:p w:rsidR="00000000" w:rsidDel="00000000" w:rsidP="00000000" w:rsidRDefault="00000000" w:rsidRPr="00000000" w14:paraId="0000073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長さの評価</w:t>
      </w:r>
    </w:p>
    <w:p w:rsidR="00000000" w:rsidDel="00000000" w:rsidP="00000000" w:rsidRDefault="00000000" w:rsidRPr="00000000" w14:paraId="0000073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8文字以上の設定を要求し、パスワードの切り捨てをせず64文字以上の設定を許可する</w:t>
      </w:r>
    </w:p>
    <w:p w:rsidR="00000000" w:rsidDel="00000000" w:rsidP="00000000" w:rsidRDefault="00000000" w:rsidRPr="00000000" w14:paraId="0000073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パスワードの切り捨てはしない</w:t>
      </w:r>
    </w:p>
    <w:p w:rsidR="00000000" w:rsidDel="00000000" w:rsidP="00000000" w:rsidRDefault="00000000" w:rsidRPr="00000000" w14:paraId="0000073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パスワード評価を実装しない場合、14桁以上を求める</w:t>
      </w:r>
    </w:p>
    <w:p w:rsidR="00000000" w:rsidDel="00000000" w:rsidP="00000000" w:rsidRDefault="00000000" w:rsidRPr="00000000" w14:paraId="0000073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推測が容易な文字列かの評価 </w:t>
      </w:r>
    </w:p>
    <w:p w:rsidR="00000000" w:rsidDel="00000000" w:rsidP="00000000" w:rsidRDefault="00000000" w:rsidRPr="00000000" w14:paraId="0000073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82"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使用を拒否する文字列： </w:t>
      </w:r>
    </w:p>
    <w:p w:rsidR="00000000" w:rsidDel="00000000" w:rsidP="00000000" w:rsidRDefault="00000000" w:rsidRPr="00000000" w14:paraId="0000073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20" w:lineRule="auto"/>
        <w:ind w:left="1259"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IDが含まれる場合は拒否する。</w:t>
      </w:r>
    </w:p>
    <w:p w:rsidR="00000000" w:rsidDel="00000000" w:rsidP="00000000" w:rsidRDefault="00000000" w:rsidRPr="00000000" w14:paraId="0000073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20" w:lineRule="auto"/>
        <w:ind w:left="1259"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人名、地名、組織名、組織内で使用される略称、ブランド名が含まれる場合は拒否する。</w:t>
      </w:r>
    </w:p>
    <w:p w:rsidR="00000000" w:rsidDel="00000000" w:rsidP="00000000" w:rsidRDefault="00000000" w:rsidRPr="00000000" w14:paraId="0000073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20" w:lineRule="auto"/>
        <w:ind w:left="1259"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IDから個人を特定できる場合、生年月日や電話番号は拒否する。</w:t>
      </w:r>
    </w:p>
    <w:p w:rsidR="00000000" w:rsidDel="00000000" w:rsidP="00000000" w:rsidRDefault="00000000" w:rsidRPr="00000000" w14:paraId="0000074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20" w:lineRule="auto"/>
        <w:ind w:left="1259"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特定の文字列の繰り返し “12341234”、“monkeymonkey” などは拒否する。</w:t>
      </w:r>
    </w:p>
    <w:p w:rsidR="00000000" w:rsidDel="00000000" w:rsidP="00000000" w:rsidRDefault="00000000" w:rsidRPr="00000000" w14:paraId="0000074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20" w:lineRule="auto"/>
        <w:ind w:left="1259"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キーボード配列や連続した文字列 “qwertyuiop”、”1q2w3e4r”、“11111111” などは拒否する。</w:t>
      </w:r>
    </w:p>
    <w:p w:rsidR="00000000" w:rsidDel="00000000" w:rsidP="00000000" w:rsidRDefault="00000000" w:rsidRPr="00000000" w14:paraId="0000074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82"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評価に違反した場合は、理由と改善方法をユーザーに通知する</w:t>
      </w:r>
    </w:p>
    <w:p w:rsidR="00000000" w:rsidDel="00000000" w:rsidP="00000000" w:rsidRDefault="00000000" w:rsidRPr="00000000" w14:paraId="00000743">
      <w:pPr>
        <w:pStyle w:val="Heading4"/>
        <w:numPr>
          <w:ilvl w:val="2"/>
          <w:numId w:val="27"/>
        </w:numPr>
        <w:ind w:left="851" w:hanging="851"/>
        <w:rPr/>
      </w:pPr>
      <w:r w:rsidDel="00000000" w:rsidR="00000000" w:rsidRPr="00000000">
        <w:rPr>
          <w:rtl w:val="0"/>
        </w:rPr>
        <w:t xml:space="preserve">定期変更 </w:t>
      </w:r>
    </w:p>
    <w:p w:rsidR="00000000" w:rsidDel="00000000" w:rsidP="00000000" w:rsidRDefault="00000000" w:rsidRPr="00000000" w14:paraId="0000074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82"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パスワードの侵害をチェックしている場合は要求しない</w:t>
      </w:r>
    </w:p>
    <w:p w:rsidR="00000000" w:rsidDel="00000000" w:rsidP="00000000" w:rsidRDefault="00000000" w:rsidRPr="00000000" w14:paraId="0000074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82"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パスワードの侵害をチェックしていない場合は要求する</w:t>
      </w:r>
    </w:p>
    <w:p w:rsidR="00000000" w:rsidDel="00000000" w:rsidP="00000000" w:rsidRDefault="00000000" w:rsidRPr="00000000" w14:paraId="00000746">
      <w:pPr>
        <w:pStyle w:val="Heading4"/>
        <w:numPr>
          <w:ilvl w:val="2"/>
          <w:numId w:val="27"/>
        </w:numPr>
        <w:ind w:left="851" w:hanging="851"/>
        <w:rPr/>
      </w:pPr>
      <w:r w:rsidDel="00000000" w:rsidR="00000000" w:rsidRPr="00000000">
        <w:rPr>
          <w:rtl w:val="0"/>
        </w:rPr>
        <w:t xml:space="preserve">アカウントロックアウト </w:t>
      </w:r>
    </w:p>
    <w:p w:rsidR="00000000" w:rsidDel="00000000" w:rsidP="00000000" w:rsidRDefault="00000000" w:rsidRPr="00000000" w14:paraId="0000074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82"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連続失敗回数 3-5回</w:t>
      </w:r>
    </w:p>
    <w:p w:rsidR="00000000" w:rsidDel="00000000" w:rsidP="00000000" w:rsidRDefault="00000000" w:rsidRPr="00000000" w14:paraId="0000074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82"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ロックアウト期間 15分以上 もしくは経路外認証によるパスワード変更</w:t>
      </w:r>
    </w:p>
    <w:p w:rsidR="00000000" w:rsidDel="00000000" w:rsidP="00000000" w:rsidRDefault="00000000" w:rsidRPr="00000000" w14:paraId="00000749">
      <w:pPr>
        <w:pStyle w:val="Heading4"/>
        <w:numPr>
          <w:ilvl w:val="2"/>
          <w:numId w:val="27"/>
        </w:numPr>
        <w:ind w:left="851" w:hanging="851"/>
        <w:rPr/>
      </w:pPr>
      <w:r w:rsidDel="00000000" w:rsidR="00000000" w:rsidRPr="00000000">
        <w:rPr>
          <w:rtl w:val="0"/>
        </w:rPr>
        <w:t xml:space="preserve">パスフレーズの推奨と注意喚起の表示 </w:t>
      </w:r>
    </w:p>
    <w:p w:rsidR="00000000" w:rsidDel="00000000" w:rsidP="00000000" w:rsidRDefault="00000000" w:rsidRPr="00000000" w14:paraId="0000074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82"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20桁を超えるパスフレーズを推奨する旨の表示を実装する</w:t>
      </w:r>
    </w:p>
    <w:p w:rsidR="00000000" w:rsidDel="00000000" w:rsidP="00000000" w:rsidRDefault="00000000" w:rsidRPr="00000000" w14:paraId="0000074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82"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推測容易なフレーズを使用しない旨の表示を実装する </w:t>
      </w:r>
    </w:p>
    <w:p w:rsidR="00000000" w:rsidDel="00000000" w:rsidP="00000000" w:rsidRDefault="00000000" w:rsidRPr="00000000" w14:paraId="0000074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82" w:before="0" w:line="320" w:lineRule="auto"/>
        <w:ind w:left="1259"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例：長いパスフレーズはなりすましを防ぐ有効な手段です。</w:t>
        <w:br w:type="textWrapping"/>
        <w:t xml:space="preserve">但し、姓名、生年月日など個人情報の使用や、第三者から推測可能な組織名、</w:t>
        <w:br w:type="textWrapping"/>
        <w:t xml:space="preserve">地名や家族などの情報などの文字列を含まないようにご注意ください。</w:t>
      </w:r>
    </w:p>
    <w:p w:rsidR="00000000" w:rsidDel="00000000" w:rsidP="00000000" w:rsidRDefault="00000000" w:rsidRPr="00000000" w14:paraId="0000074D">
      <w:pPr>
        <w:pStyle w:val="Heading4"/>
        <w:numPr>
          <w:ilvl w:val="2"/>
          <w:numId w:val="27"/>
        </w:numPr>
        <w:ind w:left="851" w:hanging="851"/>
        <w:rPr/>
      </w:pPr>
      <w:r w:rsidDel="00000000" w:rsidR="00000000" w:rsidRPr="00000000">
        <w:rPr>
          <w:rtl w:val="0"/>
        </w:rPr>
        <w:t xml:space="preserve">重要資産へのアクセス </w:t>
      </w:r>
    </w:p>
    <w:p w:rsidR="00000000" w:rsidDel="00000000" w:rsidP="00000000" w:rsidRDefault="00000000" w:rsidRPr="00000000" w14:paraId="0000074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82" w:before="0" w:line="320" w:lineRule="auto"/>
        <w:ind w:left="1259"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多要素認証もしくはリスクベース認証を強く推奨する</w:t>
      </w:r>
    </w:p>
    <w:p w:rsidR="00000000" w:rsidDel="00000000" w:rsidP="00000000" w:rsidRDefault="00000000" w:rsidRPr="00000000" w14:paraId="0000074F">
      <w:pPr>
        <w:pStyle w:val="Heading4"/>
        <w:numPr>
          <w:ilvl w:val="2"/>
          <w:numId w:val="27"/>
        </w:numPr>
        <w:ind w:left="851" w:hanging="851"/>
        <w:rPr/>
      </w:pPr>
      <w:r w:rsidDel="00000000" w:rsidR="00000000" w:rsidRPr="00000000">
        <w:rPr>
          <w:rtl w:val="0"/>
        </w:rPr>
        <w:t xml:space="preserve">初回アクセス時のパスワード変更要求 </w:t>
      </w:r>
    </w:p>
    <w:p w:rsidR="00000000" w:rsidDel="00000000" w:rsidP="00000000" w:rsidRDefault="00000000" w:rsidRPr="00000000" w14:paraId="00000750">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82" w:before="0" w:line="320" w:lineRule="auto"/>
        <w:ind w:left="1259"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システム発行のパスワードでの初回アクセス時は、必ずパスワードの変更を求める</w:t>
      </w:r>
    </w:p>
    <w:p w:rsidR="00000000" w:rsidDel="00000000" w:rsidP="00000000" w:rsidRDefault="00000000" w:rsidRPr="00000000" w14:paraId="00000751">
      <w:pPr>
        <w:pStyle w:val="Heading4"/>
        <w:numPr>
          <w:ilvl w:val="2"/>
          <w:numId w:val="27"/>
        </w:numPr>
        <w:ind w:left="851" w:hanging="851"/>
        <w:rPr/>
      </w:pPr>
      <w:r w:rsidDel="00000000" w:rsidR="00000000" w:rsidRPr="00000000">
        <w:rPr>
          <w:rtl w:val="0"/>
        </w:rPr>
        <w:t xml:space="preserve">パスワードの変更 </w:t>
      </w:r>
    </w:p>
    <w:p w:rsidR="00000000" w:rsidDel="00000000" w:rsidP="00000000" w:rsidRDefault="00000000" w:rsidRPr="00000000" w14:paraId="0000075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82"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ユーザーがパスワードを変更する場合は、現在のパスワードを要求する。</w:t>
      </w:r>
    </w:p>
    <w:p w:rsidR="00000000" w:rsidDel="00000000" w:rsidP="00000000" w:rsidRDefault="00000000" w:rsidRPr="00000000" w14:paraId="0000075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82"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ユーザーがパスワードを忘れた場合、スマートフォンの Authenticator や SMSでの経路外デバイス認証を要求する。 なお、経路外でSMS、電子メールを使用する場合、秘密シークレットは送信しない。</w:t>
      </w:r>
    </w:p>
    <w:p w:rsidR="00000000" w:rsidDel="00000000" w:rsidP="00000000" w:rsidRDefault="00000000" w:rsidRPr="00000000" w14:paraId="00000754">
      <w:pPr>
        <w:pStyle w:val="Heading4"/>
        <w:numPr>
          <w:ilvl w:val="2"/>
          <w:numId w:val="27"/>
        </w:numPr>
        <w:ind w:left="851" w:hanging="851"/>
        <w:rPr/>
      </w:pPr>
      <w:r w:rsidDel="00000000" w:rsidR="00000000" w:rsidRPr="00000000">
        <w:rPr>
          <w:rtl w:val="0"/>
        </w:rPr>
        <w:t xml:space="preserve">ID </w:t>
      </w:r>
    </w:p>
    <w:p w:rsidR="00000000" w:rsidDel="00000000" w:rsidP="00000000" w:rsidRDefault="00000000" w:rsidRPr="00000000" w14:paraId="0000075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82" w:before="0" w:line="320" w:lineRule="auto"/>
        <w:ind w:left="851" w:right="0" w:hanging="425"/>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使用を拒否する文字列 </w:t>
      </w:r>
    </w:p>
    <w:p w:rsidR="00000000" w:rsidDel="00000000" w:rsidP="00000000" w:rsidRDefault="00000000" w:rsidRPr="00000000" w14:paraId="00000756">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182" w:before="0" w:line="320" w:lineRule="auto"/>
        <w:ind w:left="1276" w:right="0" w:hanging="425"/>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root、sa、administrator、admin、adm、推測容易と思われる文字列が含まれる場合は拒否する。</w:t>
      </w:r>
    </w:p>
    <w:p w:rsidR="00000000" w:rsidDel="00000000" w:rsidP="00000000" w:rsidRDefault="00000000" w:rsidRPr="00000000" w14:paraId="00000757">
      <w:pPr>
        <w:pStyle w:val="Heading4"/>
        <w:numPr>
          <w:ilvl w:val="2"/>
          <w:numId w:val="27"/>
        </w:numPr>
        <w:ind w:left="851" w:hanging="851"/>
        <w:rPr/>
      </w:pPr>
      <w:r w:rsidDel="00000000" w:rsidR="00000000" w:rsidRPr="00000000">
        <w:rPr>
          <w:rtl w:val="0"/>
        </w:rPr>
        <w:t xml:space="preserve">パスフレーズの注意点 </w:t>
      </w:r>
    </w:p>
    <w:p w:rsidR="00000000" w:rsidDel="00000000" w:rsidP="00000000" w:rsidRDefault="00000000" w:rsidRPr="00000000" w14:paraId="00000758">
      <w:pPr>
        <w:spacing w:after="182" w:lineRule="auto"/>
        <w:rPr/>
      </w:pPr>
      <w:r w:rsidDel="00000000" w:rsidR="00000000" w:rsidRPr="00000000">
        <w:rPr>
          <w:rtl w:val="0"/>
        </w:rPr>
        <w:t xml:space="preserve">長いパスフレーズは、オンラインでの総当たり攻撃に対して有効な手段であり、利用が推奨されます。一方で、以下のような推測容易な文字列の組合せでの辞書攻撃が考えられるため、十分な注意が必要です。パスワード変更時の注意喚起を推奨します。</w:t>
      </w:r>
    </w:p>
    <w:p w:rsidR="00000000" w:rsidDel="00000000" w:rsidP="00000000" w:rsidRDefault="00000000" w:rsidRPr="00000000" w14:paraId="0000075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82"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watashino hahano kyuuseiha tanakadesu 私の 母の 旧姓は 田中です</w:t>
      </w:r>
    </w:p>
    <w:p w:rsidR="00000000" w:rsidDel="00000000" w:rsidP="00000000" w:rsidRDefault="00000000" w:rsidRPr="00000000" w14:paraId="0000075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82"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chichino shusshinnha nagano desu 父の 出身は 長野 です</w:t>
      </w:r>
    </w:p>
    <w:p w:rsidR="00000000" w:rsidDel="00000000" w:rsidP="00000000" w:rsidRDefault="00000000" w:rsidRPr="00000000" w14:paraId="0000075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82"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aneno namaeha yuka desu 姉の 名前は 由香 です</w:t>
      </w:r>
    </w:p>
    <w:p w:rsidR="00000000" w:rsidDel="00000000" w:rsidP="00000000" w:rsidRDefault="00000000" w:rsidRPr="00000000" w14:paraId="0000075C">
      <w:pPr>
        <w:pStyle w:val="Heading3"/>
        <w:numPr>
          <w:ilvl w:val="1"/>
          <w:numId w:val="27"/>
        </w:numPr>
        <w:spacing w:before="365" w:lineRule="auto"/>
        <w:ind w:left="840" w:hanging="840"/>
        <w:rPr/>
      </w:pPr>
      <w:bookmarkStart w:colFirst="0" w:colLast="0" w:name="_42i4sp5hcgmw" w:id="66"/>
      <w:bookmarkEnd w:id="66"/>
      <w:r w:rsidDel="00000000" w:rsidR="00000000" w:rsidRPr="00000000">
        <w:rPr>
          <w:rtl w:val="0"/>
        </w:rPr>
        <w:t xml:space="preserve">Windows認証を利用する場合 </w:t>
      </w:r>
    </w:p>
    <w:p w:rsidR="00000000" w:rsidDel="00000000" w:rsidP="00000000" w:rsidRDefault="00000000" w:rsidRPr="00000000" w14:paraId="0000075D">
      <w:pPr>
        <w:spacing w:after="182" w:lineRule="auto"/>
        <w:rPr/>
      </w:pPr>
      <w:r w:rsidDel="00000000" w:rsidR="00000000" w:rsidRPr="00000000">
        <w:rPr>
          <w:rtl w:val="0"/>
        </w:rPr>
        <w:t xml:space="preserve">Windows の実装はNIST SP800-63-３よりも古いため、パスワード認証に関する要求事項（推奨） をそのまま適合させることができません。将来に向けての変更までの経過措置として、以下の設定を推奨します。</w:t>
      </w:r>
    </w:p>
    <w:p w:rsidR="00000000" w:rsidDel="00000000" w:rsidP="00000000" w:rsidRDefault="00000000" w:rsidRPr="00000000" w14:paraId="0000075E">
      <w:pPr>
        <w:pStyle w:val="Heading4"/>
        <w:numPr>
          <w:ilvl w:val="2"/>
          <w:numId w:val="27"/>
        </w:numPr>
        <w:ind w:left="851" w:hanging="851"/>
        <w:rPr/>
      </w:pPr>
      <w:r w:rsidDel="00000000" w:rsidR="00000000" w:rsidRPr="00000000">
        <w:rPr>
          <w:rtl w:val="0"/>
        </w:rPr>
        <w:t xml:space="preserve">背景と考え方 </w:t>
      </w:r>
    </w:p>
    <w:p w:rsidR="00000000" w:rsidDel="00000000" w:rsidP="00000000" w:rsidRDefault="00000000" w:rsidRPr="00000000" w14:paraId="0000075F">
      <w:pPr>
        <w:spacing w:after="182" w:lineRule="auto"/>
        <w:rPr/>
      </w:pPr>
      <w:r w:rsidDel="00000000" w:rsidR="00000000" w:rsidRPr="00000000">
        <w:rPr>
          <w:rtl w:val="0"/>
        </w:rPr>
        <w:t xml:space="preserve">Active Directory の [複雑さの要件を満たす必要があるパスワード] ポリシー 本ポリシーにより、複雑さを求める設定をすることで、パスワードにIDを含ませることができなくなり、パスワードの安全性が高まります。</w:t>
      </w:r>
    </w:p>
    <w:p w:rsidR="00000000" w:rsidDel="00000000" w:rsidP="00000000" w:rsidRDefault="00000000" w:rsidRPr="00000000" w14:paraId="00000760">
      <w:pPr>
        <w:spacing w:after="182" w:lineRule="auto"/>
        <w:rPr/>
      </w:pPr>
      <w:r w:rsidDel="00000000" w:rsidR="00000000" w:rsidRPr="00000000">
        <w:rPr>
          <w:rtl w:val="0"/>
        </w:rPr>
        <w:t xml:space="preserve">一方で、パスワードの長さを8桁かつ複雑さを要求した場合は、全体の組み合わせ数が減り、推測しやすいパスワードを生み出す温床となります。定期変更による弊害を排除し、かつ、安全なパスワードを設定させるためには、複雑かつ長いパスワードの選択が必要です。</w:t>
      </w:r>
    </w:p>
    <w:p w:rsidR="00000000" w:rsidDel="00000000" w:rsidP="00000000" w:rsidRDefault="00000000" w:rsidRPr="00000000" w14:paraId="00000761">
      <w:pPr>
        <w:spacing w:after="182" w:lineRule="auto"/>
        <w:rPr/>
      </w:pPr>
      <w:r w:rsidDel="00000000" w:rsidR="00000000" w:rsidRPr="00000000">
        <w:rPr>
          <w:rtl w:val="0"/>
        </w:rPr>
        <w:t xml:space="preserve">多要素認証の導入した場合は、これらの複雑かつ長いパスワードは不要です。但し、多要素認証を導入した場合でも、Pass The Hass 攻撃の影響が考えられる場合は、Credential Guard による防御を検討して下さい。</w:t>
      </w:r>
    </w:p>
    <w:p w:rsidR="00000000" w:rsidDel="00000000" w:rsidP="00000000" w:rsidRDefault="00000000" w:rsidRPr="00000000" w14:paraId="00000762">
      <w:pPr>
        <w:pStyle w:val="Heading4"/>
        <w:numPr>
          <w:ilvl w:val="2"/>
          <w:numId w:val="27"/>
        </w:numPr>
        <w:ind w:left="851" w:hanging="851"/>
        <w:rPr/>
      </w:pPr>
      <w:r w:rsidDel="00000000" w:rsidR="00000000" w:rsidRPr="00000000">
        <w:rPr>
          <w:rtl w:val="0"/>
        </w:rPr>
        <w:t xml:space="preserve">Windows グループポリシーでの設定 </w:t>
      </w:r>
    </w:p>
    <w:p w:rsidR="00000000" w:rsidDel="00000000" w:rsidP="00000000" w:rsidRDefault="00000000" w:rsidRPr="00000000" w14:paraId="00000763">
      <w:pPr>
        <w:spacing w:after="182" w:lineRule="auto"/>
        <w:rPr/>
      </w:pPr>
      <w:r w:rsidDel="00000000" w:rsidR="00000000" w:rsidRPr="00000000">
        <w:rPr>
          <w:rtl w:val="0"/>
        </w:rPr>
        <w:t xml:space="preserve">Windows のグループポリシー [コンピューターの構成]&gt;[ポリシー]&gt;[Windows の設定]&gt;[セキュリティの設定]&gt;[アカウントポリシー]&gt;[パスワードのポリシー]及び[アカウントロックアウトのポリシー] の設定を解説します。</w:t>
      </w:r>
    </w:p>
    <w:p w:rsidR="00000000" w:rsidDel="00000000" w:rsidP="00000000" w:rsidRDefault="00000000" w:rsidRPr="00000000" w14:paraId="0000076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 Hello やハードウェアトークンなどの多要素認証を導入した場合の [パスワードポリシー] </w:t>
      </w:r>
    </w:p>
    <w:p w:rsidR="00000000" w:rsidDel="00000000" w:rsidP="00000000" w:rsidRDefault="00000000" w:rsidRPr="00000000" w14:paraId="0000076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PIN を使用する場合、6桁以上とする</w:t>
      </w:r>
    </w:p>
    <w:p w:rsidR="00000000" w:rsidDel="00000000" w:rsidP="00000000" w:rsidRDefault="00000000" w:rsidRPr="00000000" w14:paraId="0000076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PIN の定期変更、履歴、複雑性は求めない、但し、個人から推測可能な誕生日、電話番号等の使用は認めず、これらを規程化する。</w:t>
      </w:r>
    </w:p>
    <w:p w:rsidR="00000000" w:rsidDel="00000000" w:rsidP="00000000" w:rsidRDefault="00000000" w:rsidRPr="00000000" w14:paraId="000007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アカウントロックアウトは3-5回に設定する。</w:t>
      </w:r>
    </w:p>
    <w:p w:rsidR="00000000" w:rsidDel="00000000" w:rsidP="00000000" w:rsidRDefault="00000000" w:rsidRPr="00000000" w14:paraId="0000076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アカウントロックアウト期間は15分以上、もしくは管理者による解除とする。</w:t>
      </w:r>
    </w:p>
    <w:p w:rsidR="00000000" w:rsidDel="00000000" w:rsidP="00000000" w:rsidRDefault="00000000" w:rsidRPr="00000000" w14:paraId="00000769">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多要素認証を導入しない場合の [パスワードのポリシー] </w:t>
      </w:r>
    </w:p>
    <w:p w:rsidR="00000000" w:rsidDel="00000000" w:rsidP="00000000" w:rsidRDefault="00000000" w:rsidRPr="00000000" w14:paraId="000007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[パスワードの長さ] は14桁以上を推奨する</w:t>
      </w:r>
    </w:p>
    <w:p w:rsidR="00000000" w:rsidDel="00000000" w:rsidP="00000000" w:rsidRDefault="00000000" w:rsidRPr="00000000" w14:paraId="000007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[複雑さの要件を満たす必要があるパスワード] を有効にすることで SamAccountName、DisplayName を ID に含ませることができない事から、有効にする。複雑さの要件は、パスワードの変更時または作成時に強制的に適用される。</w:t>
      </w:r>
    </w:p>
    <w:p w:rsidR="00000000" w:rsidDel="00000000" w:rsidP="00000000" w:rsidRDefault="00000000" w:rsidRPr="00000000" w14:paraId="0000076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ユーザーのアカウント名またはフル ネームに含まれる 3 文字以上連続する文字列を使用しない。</w:t>
      </w:r>
    </w:p>
    <w:p w:rsidR="00000000" w:rsidDel="00000000" w:rsidP="00000000" w:rsidRDefault="00000000" w:rsidRPr="00000000" w14:paraId="0000076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複雑性は長さ 6 文字以上で適用される。</w:t>
      </w:r>
    </w:p>
    <w:p w:rsidR="00000000" w:rsidDel="00000000" w:rsidP="00000000" w:rsidRDefault="00000000" w:rsidRPr="00000000" w14:paraId="0000076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次の 4 つのカテゴリのうち 3 つから文字を使う。 </w:t>
      </w:r>
    </w:p>
    <w:p w:rsidR="00000000" w:rsidDel="00000000" w:rsidP="00000000" w:rsidRDefault="00000000" w:rsidRPr="00000000" w14:paraId="0000076F">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英大文字 (A から Z)</w:t>
      </w:r>
    </w:p>
    <w:p w:rsidR="00000000" w:rsidDel="00000000" w:rsidP="00000000" w:rsidRDefault="00000000" w:rsidRPr="00000000" w14:paraId="00000770">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英小文字 (a から z)</w:t>
      </w:r>
    </w:p>
    <w:p w:rsidR="00000000" w:rsidDel="00000000" w:rsidP="00000000" w:rsidRDefault="00000000" w:rsidRPr="00000000" w14:paraId="00000771">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10 進数の数字 (0 から 9)</w:t>
      </w:r>
    </w:p>
    <w:p w:rsidR="00000000" w:rsidDel="00000000" w:rsidP="00000000" w:rsidRDefault="00000000" w:rsidRPr="00000000" w14:paraId="00000772">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アルファベット以外の文字 (!、$、#、% など)</w:t>
      </w:r>
    </w:p>
    <w:p w:rsidR="00000000" w:rsidDel="00000000" w:rsidP="00000000" w:rsidRDefault="00000000" w:rsidRPr="00000000" w14:paraId="00000773">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182" w:before="0" w:line="320" w:lineRule="auto"/>
        <w:ind w:left="851"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定期的なセキュリティログ監査もしくはパスワードの漏洩・侵害検査の導入を前提に、[パスワードの有効期間]は[0日]（定期変更を求めない）、[パスワードの履歴を記録する]は[0回]（パスワードの履歴は求めない）とする </w:t>
      </w:r>
    </w:p>
    <w:p w:rsidR="00000000" w:rsidDel="00000000" w:rsidP="00000000" w:rsidRDefault="00000000" w:rsidRPr="00000000" w14:paraId="0000077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ログ監査の対象 セキュリティログ </w:t>
        <w:br w:type="textWrapping"/>
        <w:t xml:space="preserve">Event ID:4625（アカウントがログオンに失敗しました）</w:t>
        <w:br w:type="textWrapping"/>
        <w:t xml:space="preserve">Event ID:4776（資格情報の確認）</w:t>
      </w:r>
    </w:p>
    <w:p w:rsidR="00000000" w:rsidDel="00000000" w:rsidP="00000000" w:rsidRDefault="00000000" w:rsidRPr="00000000" w14:paraId="00000775">
      <w:pPr>
        <w:spacing w:after="182" w:lineRule="auto"/>
        <w:rPr/>
      </w:pPr>
      <w:r w:rsidDel="00000000" w:rsidR="00000000" w:rsidRPr="00000000">
        <w:rPr>
          <w:rtl w:val="0"/>
        </w:rPr>
      </w:r>
    </w:p>
    <w:p w:rsidR="00000000" w:rsidDel="00000000" w:rsidP="00000000" w:rsidRDefault="00000000" w:rsidRPr="00000000" w14:paraId="000007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多要素を導入する場合の [アカウント ロックアウトのポリシー] </w:t>
      </w:r>
    </w:p>
    <w:p w:rsidR="00000000" w:rsidDel="00000000" w:rsidP="00000000" w:rsidRDefault="00000000" w:rsidRPr="00000000" w14:paraId="000007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[アカウントのロックアウトのしきい値] を[5回ログオンに失敗] とする</w:t>
      </w:r>
    </w:p>
    <w:p w:rsidR="00000000" w:rsidDel="00000000" w:rsidP="00000000" w:rsidRDefault="00000000" w:rsidRPr="00000000" w14:paraId="000007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[ロックアウト カウンターのリセット] を [15分後] とする</w:t>
      </w:r>
    </w:p>
    <w:p w:rsidR="00000000" w:rsidDel="00000000" w:rsidP="00000000" w:rsidRDefault="00000000" w:rsidRPr="00000000" w14:paraId="000007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[ロックアウト 期間] を [15分] とする  </w:t>
      </w:r>
    </w:p>
    <w:p w:rsidR="00000000" w:rsidDel="00000000" w:rsidP="00000000" w:rsidRDefault="00000000" w:rsidRPr="00000000" w14:paraId="0000077A">
      <w:pPr>
        <w:pStyle w:val="Heading3"/>
        <w:numPr>
          <w:ilvl w:val="1"/>
          <w:numId w:val="27"/>
        </w:numPr>
        <w:spacing w:before="365" w:lineRule="auto"/>
        <w:ind w:left="840" w:hanging="840"/>
        <w:rPr/>
      </w:pPr>
      <w:bookmarkStart w:colFirst="0" w:colLast="0" w:name="_o3qfigxc5bf" w:id="67"/>
      <w:bookmarkEnd w:id="67"/>
      <w:r w:rsidDel="00000000" w:rsidR="00000000" w:rsidRPr="00000000">
        <w:rPr>
          <w:rtl w:val="0"/>
        </w:rPr>
        <w:t xml:space="preserve">リスクの影響度に応じた認証方式の選択</w:t>
      </w:r>
    </w:p>
    <w:p w:rsidR="00000000" w:rsidDel="00000000" w:rsidP="00000000" w:rsidRDefault="00000000" w:rsidRPr="00000000" w14:paraId="0000077B">
      <w:pPr>
        <w:spacing w:after="182" w:lineRule="auto"/>
        <w:rPr/>
      </w:pPr>
      <w:r w:rsidDel="00000000" w:rsidR="00000000" w:rsidRPr="00000000">
        <w:rPr>
          <w:rtl w:val="0"/>
        </w:rPr>
        <w:t xml:space="preserve">基幹系システムやWebサービスの認証システムの強度は、認証情報が侵害された場合の企業や社会に及ぼす影響を考慮に入れて設定されるべきです。本項では、SP800-63を参考にし、リスクの影響度に応じた認証方式の選択方法を解説します。また、Windows 認証を利用する際は、こちらを参照してください。</w:t>
      </w:r>
    </w:p>
    <w:p w:rsidR="00000000" w:rsidDel="00000000" w:rsidP="00000000" w:rsidRDefault="00000000" w:rsidRPr="00000000" w14:paraId="0000077C">
      <w:pPr>
        <w:pStyle w:val="Heading4"/>
        <w:numPr>
          <w:ilvl w:val="2"/>
          <w:numId w:val="27"/>
        </w:numPr>
        <w:ind w:left="851" w:hanging="851"/>
        <w:rPr/>
      </w:pPr>
      <w:r w:rsidDel="00000000" w:rsidR="00000000" w:rsidRPr="00000000">
        <w:rPr>
          <w:rtl w:val="0"/>
        </w:rPr>
        <w:t xml:space="preserve">リスクの影響度の検討 </w:t>
      </w:r>
    </w:p>
    <w:p w:rsidR="00000000" w:rsidDel="00000000" w:rsidP="00000000" w:rsidRDefault="00000000" w:rsidRPr="00000000" w14:paraId="0000077D">
      <w:pPr>
        <w:spacing w:after="182" w:lineRule="auto"/>
        <w:rPr/>
      </w:pPr>
      <w:r w:rsidDel="00000000" w:rsidR="00000000" w:rsidRPr="00000000">
        <w:rPr>
          <w:rtl w:val="0"/>
        </w:rPr>
        <w:t xml:space="preserve">今後、構築されるアプリケーションの認証方式の選択の際には、以下の検討ポイントを参考に、文書化することを推奨します。なお、強度が低くなるテーラリングをする際は、その理由を明確にして文書化し、ユーザーとベンダーで共有し合意してください。</w:t>
      </w:r>
    </w:p>
    <w:p w:rsidR="00000000" w:rsidDel="00000000" w:rsidP="00000000" w:rsidRDefault="00000000" w:rsidRPr="00000000" w14:paraId="0000077E">
      <w:pPr>
        <w:spacing w:after="182" w:lineRule="auto"/>
        <w:rPr/>
      </w:pPr>
      <w:r w:rsidDel="00000000" w:rsidR="00000000" w:rsidRPr="00000000">
        <w:rPr>
          <w:rtl w:val="0"/>
        </w:rPr>
        <w:t xml:space="preserve">また、テーラリングの際は、脅威からAuthenticator を守る手段を参照してください。</w:t>
      </w:r>
    </w:p>
    <w:p w:rsidR="00000000" w:rsidDel="00000000" w:rsidP="00000000" w:rsidRDefault="00000000" w:rsidRPr="00000000" w14:paraId="0000077F">
      <w:pPr>
        <w:pStyle w:val="Heading4"/>
        <w:numPr>
          <w:ilvl w:val="2"/>
          <w:numId w:val="27"/>
        </w:numPr>
        <w:ind w:left="851" w:hanging="851"/>
        <w:rPr/>
      </w:pPr>
      <w:r w:rsidDel="00000000" w:rsidR="00000000" w:rsidRPr="00000000">
        <w:rPr>
          <w:rtl w:val="0"/>
        </w:rPr>
        <w:t xml:space="preserve">認証方式に係る検討ポイント </w:t>
      </w:r>
    </w:p>
    <w:p w:rsidR="00000000" w:rsidDel="00000000" w:rsidP="00000000" w:rsidRDefault="00000000" w:rsidRPr="00000000" w14:paraId="00000780">
      <w:pPr>
        <w:spacing w:after="182" w:lineRule="auto"/>
        <w:rPr/>
      </w:pPr>
      <w:r w:rsidDel="00000000" w:rsidR="00000000" w:rsidRPr="00000000">
        <w:rPr>
          <w:rtl w:val="0"/>
        </w:rPr>
        <w:t xml:space="preserve">アプリケーションの認証方式を検討する際には、認証方式を取り巻く様々なリスクポイントを検討する必要があります。但し、認証方式がどのようなシステム環境で実装されるのかによって検討すべきポイントも異なるため、本書で全てのポイントを網羅することはできません。よって、ここではどのシステムにおいても最低限検討することが推奨される3つのポイントに基づき、具体的な検討例を紹介します。</w:t>
      </w:r>
    </w:p>
    <w:p w:rsidR="00000000" w:rsidDel="00000000" w:rsidP="00000000" w:rsidRDefault="00000000" w:rsidRPr="00000000" w14:paraId="0000078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認証によりアクセス可能となるデータの種別 </w:t>
        <w:br w:type="textWrapping"/>
        <w:t xml:space="preserve">認証によりアクセス可能となるデータが漏洩、破壊・改ざんされることに伴うリスクを検討します。例えば、個人情報や知財情報・営業機密等、機微性の高い情報は一般的にリスクが高いと考えられます。また、本番システム環境の設定ファイル等についても、該当ファイルが破壊・改ざんされた場合、システムの継続性が損なわれることが考えられるため、リスクが高いと考えられます。</w:t>
      </w:r>
    </w:p>
    <w:p w:rsidR="00000000" w:rsidDel="00000000" w:rsidP="00000000" w:rsidRDefault="00000000" w:rsidRPr="00000000" w14:paraId="0000078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認証を行う際のアクセス経路 </w:t>
        <w:br w:type="textWrapping"/>
        <w:t xml:space="preserve">認証を行う際のアクセス経路にも様々なパターンが想定されます。例えば、社内ネットワークにおける特定の端末からのみアクセスを行うのか、または不特定多数の端末から社外のネットワークを介してアクセスを行うのかによって、リスクの軽重は異なります。そのため、どのようなアクセス経路のもとで認証が行われるのかという観点から、認証方式に求めるセキュリティ水準（リスクの高低）を検討する必要があります。</w:t>
      </w:r>
    </w:p>
    <w:p w:rsidR="00000000" w:rsidDel="00000000" w:rsidP="00000000" w:rsidRDefault="00000000" w:rsidRPr="00000000" w14:paraId="0000078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認証により付与される権限の種類 </w:t>
        <w:br w:type="textWrapping"/>
        <w:t xml:space="preserve">認証によって付与される権限が具体的にどのような操作を許可されているのかについても検討すべきです。操作を制限された一般権限(Users Group等)のみが付与されるのか、あるいは全ての操作を許可された管理者権限（Administrators Group等）が付与されるのかによっても、認証方式に求められるセキュリティ水準（リスクの高低）は異なると言えます。</w:t>
      </w:r>
    </w:p>
    <w:p w:rsidR="00000000" w:rsidDel="00000000" w:rsidP="00000000" w:rsidRDefault="00000000" w:rsidRPr="00000000" w14:paraId="00000784">
      <w:pPr>
        <w:pStyle w:val="Heading4"/>
        <w:numPr>
          <w:ilvl w:val="2"/>
          <w:numId w:val="27"/>
        </w:numPr>
        <w:ind w:left="851" w:hanging="851"/>
        <w:rPr/>
      </w:pPr>
      <w:r w:rsidDel="00000000" w:rsidR="00000000" w:rsidRPr="00000000">
        <w:rPr>
          <w:rtl w:val="0"/>
        </w:rPr>
        <w:t xml:space="preserve">検討例 </w:t>
      </w:r>
    </w:p>
    <w:p w:rsidR="00000000" w:rsidDel="00000000" w:rsidP="00000000" w:rsidRDefault="00000000" w:rsidRPr="00000000" w14:paraId="00000785">
      <w:pPr>
        <w:spacing w:after="182" w:lineRule="auto"/>
        <w:rPr/>
      </w:pPr>
      <w:r w:rsidDel="00000000" w:rsidR="00000000" w:rsidRPr="00000000">
        <w:rPr>
          <w:rtl w:val="0"/>
        </w:rPr>
        <w:t xml:space="preserve">例えば、上記のポイントを以下のように分類し、それぞれスコアリングします。</w:t>
      </w:r>
    </w:p>
    <w:tbl>
      <w:tblPr>
        <w:tblStyle w:val="Table22"/>
        <w:tblW w:w="977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4111"/>
        <w:gridCol w:w="4252"/>
        <w:tblGridChange w:id="0">
          <w:tblGrid>
            <w:gridCol w:w="1413"/>
            <w:gridCol w:w="4111"/>
            <w:gridCol w:w="4252"/>
          </w:tblGrid>
        </w:tblGridChange>
      </w:tblGrid>
      <w:tr>
        <w:trPr>
          <w:cantSplit w:val="0"/>
          <w:tblHeader w:val="0"/>
        </w:trPr>
        <w:tc>
          <w:tcPr>
            <w:shd w:fill="44546a" w:val="clear"/>
          </w:tcPr>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検討ポイント</w:t>
            </w:r>
          </w:p>
        </w:tc>
        <w:tc>
          <w:tcPr>
            <w:shd w:fill="44546a" w:val="clear"/>
          </w:tcPr>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高リスク</w:t>
            </w:r>
          </w:p>
        </w:tc>
        <w:tc>
          <w:tcPr>
            <w:shd w:fill="44546a" w:val="clear"/>
          </w:tcPr>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低リスク</w:t>
            </w:r>
          </w:p>
        </w:tc>
      </w:tr>
      <w:tr>
        <w:trPr>
          <w:cantSplit w:val="0"/>
          <w:tblHeader w:val="0"/>
        </w:trPr>
        <w:tc>
          <w:tcPr/>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①データの種別</w:t>
            </w:r>
          </w:p>
        </w:tc>
        <w:tc>
          <w:tcPr/>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1点</w:t>
              <w:br w:type="textWrapping"/>
              <w:t xml:space="preserve">個人情報や本番環境設定ファイル等、漏洩、破壊・改ざんに伴う影響の大きいデータ</w:t>
            </w:r>
          </w:p>
        </w:tc>
        <w:tc>
          <w:tcPr/>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0点</w:t>
              <w:br w:type="textWrapping"/>
              <w:t xml:space="preserve">左記以外の、公開情報や一時ファイル等、漏洩、破壊・改ざんに伴う影響が小さいデータ</w:t>
            </w:r>
          </w:p>
        </w:tc>
      </w:tr>
      <w:tr>
        <w:trPr>
          <w:cantSplit w:val="0"/>
          <w:tblHeader w:val="0"/>
        </w:trPr>
        <w:tc>
          <w:tcPr/>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②アクセス経路</w:t>
            </w:r>
          </w:p>
        </w:tc>
        <w:tc>
          <w:tcPr/>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1点</w:t>
              <w:br w:type="textWrapping"/>
              <w:t xml:space="preserve">外部ネットワークからの不特定多数によるアクセス</w:t>
            </w:r>
          </w:p>
        </w:tc>
        <w:tc>
          <w:tcPr/>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0点</w:t>
              <w:br w:type="textWrapping"/>
              <w:t xml:space="preserve">社内ネットワークからの特定関係者によるアクセス</w:t>
            </w:r>
          </w:p>
        </w:tc>
      </w:tr>
      <w:tr>
        <w:trPr>
          <w:cantSplit w:val="0"/>
          <w:tblHeader w:val="0"/>
        </w:trPr>
        <w:tc>
          <w:tcPr/>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③権限の種類</w:t>
            </w:r>
          </w:p>
        </w:tc>
        <w:tc>
          <w:tcPr/>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1点</w:t>
              <w:br w:type="textWrapping"/>
              <w:t xml:space="preserve">管理者権限等、全ての操作が許可される権限の付与</w:t>
            </w:r>
          </w:p>
        </w:tc>
        <w:tc>
          <w:tcPr/>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0点</w:t>
              <w:br w:type="textWrapping"/>
              <w:t xml:space="preserve">一般権限等、操作が制限された権限の付与</w:t>
            </w:r>
          </w:p>
        </w:tc>
      </w:tr>
    </w:tbl>
    <w:p w:rsidR="00000000" w:rsidDel="00000000" w:rsidP="00000000" w:rsidRDefault="00000000" w:rsidRPr="00000000" w14:paraId="00000792">
      <w:pPr>
        <w:spacing w:after="182" w:lineRule="auto"/>
        <w:rPr/>
      </w:pPr>
      <w:r w:rsidDel="00000000" w:rsidR="00000000" w:rsidRPr="00000000">
        <w:rPr>
          <w:rtl w:val="0"/>
        </w:rPr>
      </w:r>
    </w:p>
    <w:p w:rsidR="00000000" w:rsidDel="00000000" w:rsidP="00000000" w:rsidRDefault="00000000" w:rsidRPr="00000000" w14:paraId="00000793">
      <w:pPr>
        <w:spacing w:after="182" w:lineRule="auto"/>
        <w:rPr/>
      </w:pPr>
      <w:r w:rsidDel="00000000" w:rsidR="00000000" w:rsidRPr="00000000">
        <w:rPr>
          <w:rtl w:val="0"/>
        </w:rPr>
        <w:t xml:space="preserve">各検討ポイントのスコアを合算した際に、スコアの合計値が高ければ、認証方式を取り巻くリスクが高いことになり、認証方式に求められるセキュリティ水準も高くすべきと判断します。 </w:t>
      </w:r>
    </w:p>
    <w:tbl>
      <w:tblPr>
        <w:tblStyle w:val="Table23"/>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1276"/>
        <w:gridCol w:w="7047"/>
        <w:tblGridChange w:id="0">
          <w:tblGrid>
            <w:gridCol w:w="1413"/>
            <w:gridCol w:w="1276"/>
            <w:gridCol w:w="7047"/>
          </w:tblGrid>
        </w:tblGridChange>
      </w:tblGrid>
      <w:tr>
        <w:trPr>
          <w:cantSplit w:val="0"/>
          <w:tblHeader w:val="0"/>
        </w:trPr>
        <w:tc>
          <w:tcPr>
            <w:shd w:fill="44546a" w:val="clear"/>
          </w:tcPr>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リスクスコア</w:t>
            </w:r>
          </w:p>
        </w:tc>
        <w:tc>
          <w:tcPr>
            <w:shd w:fill="44546a" w:val="clear"/>
          </w:tcPr>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リスクの程度</w:t>
            </w:r>
          </w:p>
        </w:tc>
        <w:tc>
          <w:tcPr>
            <w:shd w:fill="44546a" w:val="clear"/>
          </w:tcPr>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認証のイメージ（例）</w:t>
            </w:r>
          </w:p>
        </w:tc>
      </w:tr>
      <w:tr>
        <w:trPr>
          <w:cantSplit w:val="0"/>
          <w:tblHeader w:val="0"/>
        </w:trPr>
        <w:tc>
          <w:tcPr/>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3点</w:t>
            </w:r>
          </w:p>
        </w:tc>
        <w:tc>
          <w:tcPr/>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高</w:t>
            </w:r>
          </w:p>
        </w:tc>
        <w:tc>
          <w:tcPr/>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不特定多数が外部ネットワークを経由して、個人情報等、または本番環境設定ファイル等の高リスクのデータへアクセスできる管理者権限を付与されるケース</w:t>
            </w:r>
          </w:p>
        </w:tc>
      </w:tr>
      <w:tr>
        <w:trPr>
          <w:cantSplit w:val="0"/>
          <w:tblHeader w:val="0"/>
        </w:trPr>
        <w:tc>
          <w:tcPr/>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2点</w:t>
            </w:r>
          </w:p>
        </w:tc>
        <w:tc>
          <w:tcPr/>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中</w:t>
            </w:r>
          </w:p>
        </w:tc>
        <w:tc>
          <w:tcPr/>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個人情報等、高リスクのデータへ管理者権限をもってアクセス可能だが、社内ネットワークにおける特定端末からのみしかアクセスができないケース</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外部ネットワークから不特定多数が個人情報等、高リスクのデータへアクセス可能だが、一部の情報のみ参照が可能な、制限された権限が付与されるケース</w:t>
            </w:r>
          </w:p>
        </w:tc>
      </w:tr>
      <w:tr>
        <w:trPr>
          <w:cantSplit w:val="0"/>
          <w:tblHeader w:val="0"/>
        </w:trPr>
        <w:tc>
          <w:tcPr/>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1点</w:t>
            </w:r>
          </w:p>
        </w:tc>
        <w:tc>
          <w:tcPr/>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小</w:t>
            </w:r>
          </w:p>
        </w:tc>
        <w:tc>
          <w:tcPr/>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個人情報等、高リスクへのデータのアクセスはできない一般権限が付与されているが、外部ネットワークから不特定多数のアクセスを許可するケース</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管理者権限が付与されているが、社内ネットワークにおける特定端末から、機微性の低い一般情報へのみアクセスが許可されるケース</w:t>
            </w:r>
          </w:p>
        </w:tc>
      </w:tr>
      <w:tr>
        <w:trPr>
          <w:cantSplit w:val="0"/>
          <w:tblHeader w:val="0"/>
        </w:trPr>
        <w:tc>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0点</w:t>
            </w:r>
          </w:p>
        </w:tc>
        <w:tc>
          <w:tcPr/>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軽微</w:t>
            </w:r>
          </w:p>
        </w:tc>
        <w:tc>
          <w:tcPr/>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特定の関係者が社内ネットワークを経由して、公開情報、または開発環境の一時ファイル等へアクセスできる一般権限が付与されるケース</w:t>
            </w:r>
          </w:p>
        </w:tc>
      </w:tr>
    </w:tbl>
    <w:p w:rsidR="00000000" w:rsidDel="00000000" w:rsidP="00000000" w:rsidRDefault="00000000" w:rsidRPr="00000000" w14:paraId="000007A5">
      <w:pPr>
        <w:pStyle w:val="Heading4"/>
        <w:numPr>
          <w:ilvl w:val="2"/>
          <w:numId w:val="27"/>
        </w:numPr>
        <w:ind w:left="851" w:hanging="851"/>
        <w:rPr/>
      </w:pPr>
      <w:r w:rsidDel="00000000" w:rsidR="00000000" w:rsidRPr="00000000">
        <w:rPr>
          <w:rtl w:val="0"/>
        </w:rPr>
        <w:t xml:space="preserve">許容される認証方式の決定 </w:t>
      </w:r>
    </w:p>
    <w:p w:rsidR="00000000" w:rsidDel="00000000" w:rsidP="00000000" w:rsidRDefault="00000000" w:rsidRPr="00000000" w14:paraId="000007A6">
      <w:pPr>
        <w:spacing w:after="182" w:lineRule="auto"/>
        <w:rPr/>
      </w:pPr>
      <w:r w:rsidDel="00000000" w:rsidR="00000000" w:rsidRPr="00000000">
        <w:rPr>
          <w:rtl w:val="0"/>
        </w:rPr>
        <w:t xml:space="preserve">前項で得られた点数に基づき、許容される認証を決定します。</w:t>
      </w:r>
    </w:p>
    <w:tbl>
      <w:tblPr>
        <w:tblStyle w:val="Table24"/>
        <w:tblW w:w="9608.0" w:type="dxa"/>
        <w:jc w:val="left"/>
        <w:tblInd w:w="-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8"/>
        <w:gridCol w:w="1800"/>
        <w:gridCol w:w="1800"/>
        <w:gridCol w:w="1800"/>
        <w:gridCol w:w="1800"/>
        <w:tblGridChange w:id="0">
          <w:tblGrid>
            <w:gridCol w:w="2408"/>
            <w:gridCol w:w="1800"/>
            <w:gridCol w:w="1800"/>
            <w:gridCol w:w="1800"/>
            <w:gridCol w:w="1800"/>
          </w:tblGrid>
        </w:tblGridChange>
      </w:tblGrid>
      <w:tr>
        <w:trPr>
          <w:cantSplit w:val="0"/>
          <w:tblHeader w:val="0"/>
        </w:trPr>
        <w:tc>
          <w:tcPr>
            <w:shd w:fill="44546a" w:val="clear"/>
            <w:tcMar>
              <w:top w:w="75.0" w:type="dxa"/>
              <w:left w:w="75.0" w:type="dxa"/>
              <w:bottom w:w="75.0" w:type="dxa"/>
              <w:right w:w="75.0" w:type="dxa"/>
            </w:tcMar>
            <w:vAlign w:val="center"/>
          </w:tcPr>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Gothic" w:cs="MS PGothic" w:eastAsia="MS PGothic" w:hAnsi="MS PGothic"/>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許容される認証方式</w:t>
            </w:r>
            <w:r w:rsidDel="00000000" w:rsidR="00000000" w:rsidRPr="00000000">
              <w:rPr>
                <w:rtl w:val="0"/>
              </w:rPr>
            </w:r>
          </w:p>
        </w:tc>
        <w:tc>
          <w:tcPr>
            <w:shd w:fill="44546a" w:val="clear"/>
          </w:tcPr>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0点</w:t>
            </w:r>
          </w:p>
        </w:tc>
        <w:tc>
          <w:tcPr>
            <w:shd w:fill="44546a" w:val="clear"/>
            <w:tcMar>
              <w:top w:w="75.0" w:type="dxa"/>
              <w:left w:w="75.0" w:type="dxa"/>
              <w:bottom w:w="75.0" w:type="dxa"/>
              <w:right w:w="75.0" w:type="dxa"/>
            </w:tcMar>
            <w:vAlign w:val="center"/>
          </w:tcPr>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1点</w:t>
            </w:r>
          </w:p>
        </w:tc>
        <w:tc>
          <w:tcPr>
            <w:shd w:fill="44546a" w:val="clear"/>
            <w:tcMar>
              <w:top w:w="75.0" w:type="dxa"/>
              <w:left w:w="75.0" w:type="dxa"/>
              <w:bottom w:w="75.0" w:type="dxa"/>
              <w:right w:w="75.0" w:type="dxa"/>
            </w:tcMar>
            <w:vAlign w:val="center"/>
          </w:tcPr>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2点</w:t>
            </w:r>
          </w:p>
        </w:tc>
        <w:tc>
          <w:tcPr>
            <w:shd w:fill="44546a" w:val="clear"/>
            <w:tcMar>
              <w:top w:w="75.0" w:type="dxa"/>
              <w:left w:w="75.0" w:type="dxa"/>
              <w:bottom w:w="75.0" w:type="dxa"/>
              <w:right w:w="75.0" w:type="dxa"/>
            </w:tcMar>
            <w:vAlign w:val="center"/>
          </w:tcPr>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3点</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単一要素認証</w:t>
            </w:r>
          </w:p>
        </w:tc>
        <w:tc>
          <w:tcPr/>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許容</w:t>
            </w:r>
          </w:p>
        </w:tc>
        <w:tc>
          <w:tcPr>
            <w:shd w:fill="auto" w:val="clear"/>
            <w:tcMar>
              <w:top w:w="75.0" w:type="dxa"/>
              <w:left w:w="75.0" w:type="dxa"/>
              <w:bottom w:w="75.0" w:type="dxa"/>
              <w:right w:w="75.0" w:type="dxa"/>
            </w:tcMar>
            <w:vAlign w:val="center"/>
          </w:tcPr>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許容</w:t>
            </w:r>
          </w:p>
        </w:tc>
        <w:tc>
          <w:tcPr>
            <w:shd w:fill="auto" w:val="clear"/>
            <w:tcMar>
              <w:top w:w="75.0" w:type="dxa"/>
              <w:left w:w="75.0" w:type="dxa"/>
              <w:bottom w:w="75.0" w:type="dxa"/>
              <w:right w:w="75.0" w:type="dxa"/>
            </w:tcMar>
            <w:vAlign w:val="center"/>
          </w:tcPr>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条件付き許容*</w:t>
            </w:r>
          </w:p>
        </w:tc>
        <w:tc>
          <w:tcPr>
            <w:shd w:fill="000000" w:val="clear"/>
            <w:tcMar>
              <w:top w:w="75.0" w:type="dxa"/>
              <w:left w:w="75.0" w:type="dxa"/>
              <w:bottom w:w="75.0" w:type="dxa"/>
              <w:right w:w="75.0" w:type="dxa"/>
            </w:tcMar>
            <w:vAlign w:val="center"/>
          </w:tcPr>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使用不可</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多要素認証</w:t>
            </w:r>
          </w:p>
        </w:tc>
        <w:tc>
          <w:tcPr/>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許容</w:t>
            </w:r>
          </w:p>
        </w:tc>
        <w:tc>
          <w:tcPr>
            <w:shd w:fill="auto" w:val="clear"/>
            <w:tcMar>
              <w:top w:w="75.0" w:type="dxa"/>
              <w:left w:w="75.0" w:type="dxa"/>
              <w:bottom w:w="75.0" w:type="dxa"/>
              <w:right w:w="75.0" w:type="dxa"/>
            </w:tcMar>
            <w:vAlign w:val="center"/>
          </w:tcPr>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推奨</w:t>
            </w:r>
          </w:p>
        </w:tc>
        <w:tc>
          <w:tcPr>
            <w:shd w:fill="auto" w:val="clear"/>
            <w:tcMar>
              <w:top w:w="75.0" w:type="dxa"/>
              <w:left w:w="75.0" w:type="dxa"/>
              <w:bottom w:w="75.0" w:type="dxa"/>
              <w:right w:w="75.0" w:type="dxa"/>
            </w:tcMar>
            <w:vAlign w:val="center"/>
          </w:tcPr>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推奨</w:t>
            </w:r>
          </w:p>
        </w:tc>
        <w:tc>
          <w:tcPr>
            <w:shd w:fill="auto" w:val="clear"/>
            <w:tcMar>
              <w:top w:w="75.0" w:type="dxa"/>
              <w:left w:w="75.0" w:type="dxa"/>
              <w:bottom w:w="75.0" w:type="dxa"/>
              <w:right w:w="75.0" w:type="dxa"/>
            </w:tcMar>
            <w:vAlign w:val="center"/>
          </w:tcPr>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必須</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リスクベース認証</w:t>
            </w:r>
          </w:p>
        </w:tc>
        <w:tc>
          <w:tcPr/>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許容</w:t>
            </w:r>
          </w:p>
        </w:tc>
        <w:tc>
          <w:tcPr>
            <w:shd w:fill="auto" w:val="clear"/>
            <w:tcMar>
              <w:top w:w="75.0" w:type="dxa"/>
              <w:left w:w="75.0" w:type="dxa"/>
              <w:bottom w:w="75.0" w:type="dxa"/>
              <w:right w:w="75.0" w:type="dxa"/>
            </w:tcMar>
            <w:vAlign w:val="center"/>
          </w:tcPr>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推奨</w:t>
            </w:r>
          </w:p>
        </w:tc>
        <w:tc>
          <w:tcPr>
            <w:shd w:fill="auto" w:val="clear"/>
            <w:tcMar>
              <w:top w:w="75.0" w:type="dxa"/>
              <w:left w:w="75.0" w:type="dxa"/>
              <w:bottom w:w="75.0" w:type="dxa"/>
              <w:right w:w="75.0" w:type="dxa"/>
            </w:tcMar>
            <w:vAlign w:val="center"/>
          </w:tcPr>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強く推奨</w:t>
            </w:r>
          </w:p>
        </w:tc>
      </w:tr>
    </w:tbl>
    <w:p w:rsidR="00000000" w:rsidDel="00000000" w:rsidP="00000000" w:rsidRDefault="00000000" w:rsidRPr="00000000" w14:paraId="000007BB">
      <w:pPr>
        <w:spacing w:after="182" w:lineRule="auto"/>
        <w:rPr/>
      </w:pPr>
      <w:r w:rsidDel="00000000" w:rsidR="00000000" w:rsidRPr="00000000">
        <w:rPr>
          <w:rtl w:val="0"/>
        </w:rPr>
        <w:t xml:space="preserve">単一要素認証の条件付き許容 単一要素認証でパスワードを認証方式として選択する場合は、「4 パスワード認証に関する要求事項（推奨）」の要求事項のすべてを満たす必要があります。</w:t>
      </w:r>
    </w:p>
    <w:p w:rsidR="00000000" w:rsidDel="00000000" w:rsidP="00000000" w:rsidRDefault="00000000" w:rsidRPr="00000000" w14:paraId="000007BC">
      <w:pPr>
        <w:spacing w:after="182" w:lineRule="auto"/>
        <w:rPr/>
      </w:pPr>
      <w:r w:rsidDel="00000000" w:rsidR="00000000" w:rsidRPr="00000000">
        <w:rPr>
          <w:rtl w:val="0"/>
        </w:rPr>
        <w:t xml:space="preserve"> </w:t>
      </w:r>
    </w:p>
    <w:p w:rsidR="00000000" w:rsidDel="00000000" w:rsidP="00000000" w:rsidRDefault="00000000" w:rsidRPr="00000000" w14:paraId="000007BD">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7BE">
      <w:pPr>
        <w:pStyle w:val="Heading3"/>
        <w:numPr>
          <w:ilvl w:val="1"/>
          <w:numId w:val="27"/>
        </w:numPr>
        <w:spacing w:before="365" w:lineRule="auto"/>
        <w:ind w:left="840" w:hanging="840"/>
        <w:rPr/>
      </w:pPr>
      <w:bookmarkStart w:colFirst="0" w:colLast="0" w:name="_4xi04zu6aa9t" w:id="68"/>
      <w:bookmarkEnd w:id="68"/>
      <w:r w:rsidDel="00000000" w:rsidR="00000000" w:rsidRPr="00000000">
        <w:rPr>
          <w:rtl w:val="0"/>
        </w:rPr>
        <w:t xml:space="preserve">認証に関する用語解説・資料</w:t>
      </w:r>
    </w:p>
    <w:p w:rsidR="00000000" w:rsidDel="00000000" w:rsidP="00000000" w:rsidRDefault="00000000" w:rsidRPr="00000000" w14:paraId="000007BF">
      <w:pPr>
        <w:pStyle w:val="Heading4"/>
        <w:numPr>
          <w:ilvl w:val="2"/>
          <w:numId w:val="27"/>
        </w:numPr>
        <w:ind w:left="851" w:hanging="851"/>
        <w:rPr/>
      </w:pPr>
      <w:r w:rsidDel="00000000" w:rsidR="00000000" w:rsidRPr="00000000">
        <w:rPr>
          <w:rtl w:val="0"/>
        </w:rPr>
        <w:t xml:space="preserve">パスワード認証に関するガイダンス </w:t>
      </w:r>
    </w:p>
    <w:p w:rsidR="00000000" w:rsidDel="00000000" w:rsidP="00000000" w:rsidRDefault="00000000" w:rsidRPr="00000000" w14:paraId="000007C0">
      <w:pPr>
        <w:spacing w:after="182" w:lineRule="auto"/>
        <w:rPr/>
      </w:pPr>
      <w:r w:rsidDel="00000000" w:rsidR="00000000" w:rsidRPr="00000000">
        <w:rPr>
          <w:rtl w:val="0"/>
        </w:rPr>
        <w:t xml:space="preserve">パスワード認証に関するガイダンスを紹介します。</w:t>
      </w:r>
    </w:p>
    <w:tbl>
      <w:tblPr>
        <w:tblStyle w:val="Table25"/>
        <w:tblW w:w="973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9"/>
        <w:gridCol w:w="1161"/>
        <w:gridCol w:w="873"/>
        <w:gridCol w:w="873"/>
        <w:gridCol w:w="1453"/>
        <w:gridCol w:w="1016"/>
        <w:gridCol w:w="1445"/>
        <w:tblGridChange w:id="0">
          <w:tblGrid>
            <w:gridCol w:w="2909"/>
            <w:gridCol w:w="1161"/>
            <w:gridCol w:w="873"/>
            <w:gridCol w:w="873"/>
            <w:gridCol w:w="1453"/>
            <w:gridCol w:w="1016"/>
            <w:gridCol w:w="1445"/>
          </w:tblGrid>
        </w:tblGridChange>
      </w:tblGrid>
      <w:tr>
        <w:trPr>
          <w:cantSplit w:val="0"/>
          <w:trHeight w:val="121" w:hRule="atLeast"/>
          <w:tblHeader w:val="1"/>
        </w:trPr>
        <w:tc>
          <w:tcPr>
            <w:shd w:fill="44546a" w:val="clear"/>
            <w:tcMar>
              <w:top w:w="75.0" w:type="dxa"/>
              <w:left w:w="75.0" w:type="dxa"/>
              <w:bottom w:w="75.0" w:type="dxa"/>
              <w:right w:w="75.0" w:type="dxa"/>
            </w:tcMar>
            <w:vAlign w:val="center"/>
          </w:tcPr>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タイトル</w:t>
            </w:r>
          </w:p>
        </w:tc>
        <w:tc>
          <w:tcPr>
            <w:shd w:fill="44546a" w:val="clear"/>
            <w:tcMar>
              <w:top w:w="75.0" w:type="dxa"/>
              <w:left w:w="75.0" w:type="dxa"/>
              <w:bottom w:w="75.0" w:type="dxa"/>
              <w:right w:w="75.0" w:type="dxa"/>
            </w:tcMar>
            <w:vAlign w:val="center"/>
          </w:tcPr>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桁数</w:t>
            </w:r>
          </w:p>
        </w:tc>
        <w:tc>
          <w:tcPr>
            <w:shd w:fill="44546a" w:val="clear"/>
            <w:tcMar>
              <w:top w:w="75.0" w:type="dxa"/>
              <w:left w:w="75.0" w:type="dxa"/>
              <w:bottom w:w="75.0" w:type="dxa"/>
              <w:right w:w="75.0" w:type="dxa"/>
            </w:tcMar>
            <w:vAlign w:val="center"/>
          </w:tcPr>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辞書検査</w:t>
            </w:r>
          </w:p>
        </w:tc>
        <w:tc>
          <w:tcPr>
            <w:shd w:fill="44546a" w:val="clear"/>
            <w:tcMar>
              <w:top w:w="75.0" w:type="dxa"/>
              <w:left w:w="75.0" w:type="dxa"/>
              <w:bottom w:w="75.0" w:type="dxa"/>
              <w:right w:w="75.0" w:type="dxa"/>
            </w:tcMar>
            <w:vAlign w:val="center"/>
          </w:tcPr>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複雑さ</w:t>
            </w:r>
          </w:p>
        </w:tc>
        <w:tc>
          <w:tcPr>
            <w:shd w:fill="44546a" w:val="clear"/>
            <w:tcMar>
              <w:top w:w="75.0" w:type="dxa"/>
              <w:left w:w="75.0" w:type="dxa"/>
              <w:bottom w:w="75.0" w:type="dxa"/>
              <w:right w:w="75.0" w:type="dxa"/>
            </w:tcMar>
            <w:vAlign w:val="center"/>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定期変更</w:t>
            </w:r>
          </w:p>
        </w:tc>
        <w:tc>
          <w:tcPr>
            <w:shd w:fill="44546a" w:val="clear"/>
            <w:tcMar>
              <w:top w:w="75.0" w:type="dxa"/>
              <w:left w:w="75.0" w:type="dxa"/>
              <w:bottom w:w="75.0" w:type="dxa"/>
              <w:right w:w="75.0" w:type="dxa"/>
            </w:tcMar>
            <w:vAlign w:val="center"/>
          </w:tcPr>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使いまわし</w:t>
            </w:r>
          </w:p>
        </w:tc>
        <w:tc>
          <w:tcPr>
            <w:shd w:fill="44546a" w:val="clear"/>
            <w:tcMar>
              <w:top w:w="75.0" w:type="dxa"/>
              <w:left w:w="75.0" w:type="dxa"/>
              <w:bottom w:w="75.0" w:type="dxa"/>
              <w:right w:w="75.0" w:type="dxa"/>
            </w:tcMar>
            <w:vAlign w:val="center"/>
          </w:tcPr>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多要素</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single"/>
                <w:shd w:fill="auto" w:val="clear"/>
                <w:vertAlign w:val="baseline"/>
              </w:rPr>
            </w:pPr>
            <w:hyperlink r:id="rId37">
              <w:r w:rsidDel="00000000" w:rsidR="00000000" w:rsidRPr="00000000">
                <w:rPr>
                  <w:rFonts w:ascii="Meiryo" w:cs="Meiryo" w:eastAsia="Meiryo" w:hAnsi="Meiryo"/>
                  <w:b w:val="0"/>
                  <w:bCs w:val="0"/>
                  <w:i w:val="0"/>
                  <w:iCs w:val="0"/>
                  <w:smallCaps w:val="0"/>
                  <w:strike w:val="0"/>
                  <w:color w:val="000000"/>
                  <w:sz w:val="16"/>
                  <w:szCs w:val="16"/>
                  <w:u w:val="single"/>
                  <w:shd w:fill="auto" w:val="clear"/>
                  <w:vertAlign w:val="baseline"/>
                  <w:rtl w:val="0"/>
                </w:rPr>
                <w:t xml:space="preserve">内閣サイバーセキュリティセンター インターネットの安心・安全ハンドブック</w:t>
              </w:r>
            </w:hyperlink>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10桁以上</w:t>
            </w:r>
          </w:p>
        </w:tc>
        <w:tc>
          <w:tcPr>
            <w:shd w:fill="auto" w:val="clear"/>
            <w:tcMar>
              <w:top w:w="75.0" w:type="dxa"/>
              <w:left w:w="75.0" w:type="dxa"/>
              <w:bottom w:w="75.0" w:type="dxa"/>
              <w:right w:w="75.0" w:type="dxa"/>
            </w:tcMar>
            <w:vAlign w:val="center"/>
          </w:tcPr>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ー</w:t>
            </w:r>
          </w:p>
        </w:tc>
        <w:tc>
          <w:tcPr>
            <w:shd w:fill="auto" w:val="clear"/>
            <w:tcMar>
              <w:top w:w="75.0" w:type="dxa"/>
              <w:left w:w="75.0" w:type="dxa"/>
              <w:bottom w:w="75.0" w:type="dxa"/>
              <w:right w:w="75.0" w:type="dxa"/>
            </w:tcMar>
            <w:vAlign w:val="center"/>
          </w:tcPr>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英大小数字記号</w:t>
            </w:r>
          </w:p>
        </w:tc>
        <w:tc>
          <w:tcPr>
            <w:shd w:fill="auto" w:val="clear"/>
            <w:tcMar>
              <w:top w:w="75.0" w:type="dxa"/>
              <w:left w:w="75.0" w:type="dxa"/>
              <w:bottom w:w="75.0" w:type="dxa"/>
              <w:right w:w="75.0" w:type="dxa"/>
            </w:tcMar>
            <w:vAlign w:val="center"/>
          </w:tcPr>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必要なし、流出時に速やかに変更</w:t>
            </w:r>
          </w:p>
        </w:tc>
        <w:tc>
          <w:tcPr>
            <w:shd w:fill="auto" w:val="clear"/>
            <w:tcMar>
              <w:top w:w="75.0" w:type="dxa"/>
              <w:left w:w="75.0" w:type="dxa"/>
              <w:bottom w:w="75.0" w:type="dxa"/>
              <w:right w:w="75.0" w:type="dxa"/>
            </w:tcMar>
            <w:vAlign w:val="center"/>
          </w:tcPr>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不可</w:t>
            </w:r>
          </w:p>
        </w:tc>
        <w:tc>
          <w:tcPr>
            <w:shd w:fill="auto" w:val="clear"/>
            <w:tcMar>
              <w:top w:w="75.0" w:type="dxa"/>
              <w:left w:w="75.0" w:type="dxa"/>
              <w:bottom w:w="75.0" w:type="dxa"/>
              <w:right w:w="75.0" w:type="dxa"/>
            </w:tcMar>
            <w:vAlign w:val="center"/>
          </w:tcPr>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推奨</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single"/>
                <w:shd w:fill="auto" w:val="clear"/>
                <w:vertAlign w:val="baseline"/>
              </w:rPr>
            </w:pPr>
            <w:hyperlink r:id="rId38">
              <w:r w:rsidDel="00000000" w:rsidR="00000000" w:rsidRPr="00000000">
                <w:rPr>
                  <w:rFonts w:ascii="Meiryo" w:cs="Meiryo" w:eastAsia="Meiryo" w:hAnsi="Meiryo"/>
                  <w:b w:val="0"/>
                  <w:bCs w:val="0"/>
                  <w:i w:val="0"/>
                  <w:iCs w:val="0"/>
                  <w:smallCaps w:val="0"/>
                  <w:strike w:val="0"/>
                  <w:color w:val="000000"/>
                  <w:sz w:val="16"/>
                  <w:szCs w:val="16"/>
                  <w:u w:val="single"/>
                  <w:shd w:fill="auto" w:val="clear"/>
                  <w:vertAlign w:val="baseline"/>
                  <w:rtl w:val="0"/>
                </w:rPr>
                <w:t xml:space="preserve">総務省 国民のための情報セキュリティサイト</w:t>
              </w:r>
            </w:hyperlink>
            <w:r w:rsidDel="00000000" w:rsidR="00000000" w:rsidRPr="00000000">
              <w:rPr>
                <w:rtl w:val="0"/>
              </w:rPr>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適切な長さ</w:t>
            </w:r>
          </w:p>
        </w:tc>
        <w:tc>
          <w:tcPr>
            <w:shd w:fill="auto" w:val="clear"/>
            <w:tcMar>
              <w:top w:w="75.0" w:type="dxa"/>
              <w:left w:w="75.0" w:type="dxa"/>
              <w:bottom w:w="75.0" w:type="dxa"/>
              <w:right w:w="75.0" w:type="dxa"/>
            </w:tcMar>
            <w:vAlign w:val="center"/>
          </w:tcPr>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推奨</w:t>
            </w:r>
          </w:p>
        </w:tc>
        <w:tc>
          <w:tcPr>
            <w:shd w:fill="auto" w:val="clear"/>
            <w:tcMar>
              <w:top w:w="75.0" w:type="dxa"/>
              <w:left w:w="75.0" w:type="dxa"/>
              <w:bottom w:w="75.0" w:type="dxa"/>
              <w:right w:w="75.0" w:type="dxa"/>
            </w:tcMar>
            <w:vAlign w:val="center"/>
          </w:tcPr>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英数</w:t>
            </w:r>
          </w:p>
        </w:tc>
        <w:tc>
          <w:tcPr>
            <w:shd w:fill="auto" w:val="clear"/>
            <w:tcMar>
              <w:top w:w="75.0" w:type="dxa"/>
              <w:left w:w="75.0" w:type="dxa"/>
              <w:bottom w:w="75.0" w:type="dxa"/>
              <w:right w:w="75.0" w:type="dxa"/>
            </w:tcMar>
            <w:vAlign w:val="center"/>
          </w:tcPr>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必要なし、流出時に速やかに変更</w:t>
            </w:r>
          </w:p>
        </w:tc>
        <w:tc>
          <w:tcPr>
            <w:shd w:fill="auto" w:val="clear"/>
            <w:tcMar>
              <w:top w:w="75.0" w:type="dxa"/>
              <w:left w:w="75.0" w:type="dxa"/>
              <w:bottom w:w="75.0" w:type="dxa"/>
              <w:right w:w="75.0" w:type="dxa"/>
            </w:tcMar>
            <w:vAlign w:val="center"/>
          </w:tcPr>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不可</w:t>
            </w:r>
          </w:p>
        </w:tc>
        <w:tc>
          <w:tcPr>
            <w:shd w:fill="auto" w:val="clear"/>
            <w:tcMar>
              <w:top w:w="75.0" w:type="dxa"/>
              <w:left w:w="75.0" w:type="dxa"/>
              <w:bottom w:w="75.0" w:type="dxa"/>
              <w:right w:w="75.0" w:type="dxa"/>
            </w:tcMar>
            <w:vAlign w:val="center"/>
          </w:tcPr>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ー</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39">
              <w:r w:rsidDel="00000000" w:rsidR="00000000" w:rsidRPr="00000000">
                <w:rPr>
                  <w:rFonts w:ascii="Meiryo" w:cs="Meiryo" w:eastAsia="Meiryo" w:hAnsi="Meiryo"/>
                  <w:b w:val="0"/>
                  <w:bCs w:val="0"/>
                  <w:i w:val="0"/>
                  <w:iCs w:val="0"/>
                  <w:smallCaps w:val="0"/>
                  <w:strike w:val="0"/>
                  <w:color w:val="000000"/>
                  <w:sz w:val="16"/>
                  <w:szCs w:val="16"/>
                  <w:u w:val="single"/>
                  <w:shd w:fill="auto" w:val="clear"/>
                  <w:vertAlign w:val="baseline"/>
                  <w:rtl w:val="0"/>
                </w:rPr>
                <w:t xml:space="preserve">IPA 今、パスワードが危ない！チョコっとプラス パスワード</w:t>
              </w:r>
            </w:hyperlink>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8文字以上</w:t>
            </w:r>
          </w:p>
        </w:tc>
        <w:tc>
          <w:tcPr>
            <w:shd w:fill="auto" w:val="clear"/>
            <w:tcMar>
              <w:top w:w="75.0" w:type="dxa"/>
              <w:left w:w="75.0" w:type="dxa"/>
              <w:bottom w:w="75.0" w:type="dxa"/>
              <w:right w:w="75.0" w:type="dxa"/>
            </w:tcMar>
            <w:vAlign w:val="center"/>
          </w:tcPr>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推奨</w:t>
            </w:r>
          </w:p>
        </w:tc>
        <w:tc>
          <w:tcPr>
            <w:shd w:fill="auto" w:val="clear"/>
            <w:tcMar>
              <w:top w:w="75.0" w:type="dxa"/>
              <w:left w:w="75.0" w:type="dxa"/>
              <w:bottom w:w="75.0" w:type="dxa"/>
              <w:right w:w="75.0" w:type="dxa"/>
            </w:tcMar>
            <w:vAlign w:val="center"/>
          </w:tcPr>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英大小数字記号</w:t>
            </w:r>
          </w:p>
        </w:tc>
        <w:tc>
          <w:tcPr>
            <w:shd w:fill="auto" w:val="clear"/>
            <w:tcMar>
              <w:top w:w="75.0" w:type="dxa"/>
              <w:left w:w="75.0" w:type="dxa"/>
              <w:bottom w:w="75.0" w:type="dxa"/>
              <w:right w:w="75.0" w:type="dxa"/>
            </w:tcMar>
            <w:vAlign w:val="center"/>
          </w:tcPr>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ー</w:t>
            </w:r>
          </w:p>
        </w:tc>
        <w:tc>
          <w:tcPr>
            <w:shd w:fill="auto" w:val="clear"/>
            <w:tcMar>
              <w:top w:w="75.0" w:type="dxa"/>
              <w:left w:w="75.0" w:type="dxa"/>
              <w:bottom w:w="75.0" w:type="dxa"/>
              <w:right w:w="75.0" w:type="dxa"/>
            </w:tcMar>
            <w:vAlign w:val="center"/>
          </w:tcPr>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不可</w:t>
            </w:r>
          </w:p>
        </w:tc>
        <w:tc>
          <w:tcPr>
            <w:shd w:fill="auto" w:val="clear"/>
            <w:tcMar>
              <w:top w:w="75.0" w:type="dxa"/>
              <w:left w:w="75.0" w:type="dxa"/>
              <w:bottom w:w="75.0" w:type="dxa"/>
              <w:right w:w="75.0" w:type="dxa"/>
            </w:tcMar>
            <w:vAlign w:val="center"/>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ー</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40">
              <w:r w:rsidDel="00000000" w:rsidR="00000000" w:rsidRPr="00000000">
                <w:rPr>
                  <w:rFonts w:ascii="Meiryo" w:cs="Meiryo" w:eastAsia="Meiryo" w:hAnsi="Meiryo"/>
                  <w:b w:val="0"/>
                  <w:bCs w:val="0"/>
                  <w:i w:val="0"/>
                  <w:iCs w:val="0"/>
                  <w:smallCaps w:val="0"/>
                  <w:strike w:val="0"/>
                  <w:color w:val="000000"/>
                  <w:sz w:val="16"/>
                  <w:szCs w:val="16"/>
                  <w:u w:val="single"/>
                  <w:shd w:fill="auto" w:val="clear"/>
                  <w:vertAlign w:val="baseline"/>
                  <w:rtl w:val="0"/>
                </w:rPr>
                <w:t xml:space="preserve">NIST SP800-63B Digital Identity Guidelines</w:t>
              </w:r>
            </w:hyperlink>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8文字以上</w:t>
            </w:r>
          </w:p>
        </w:tc>
        <w:tc>
          <w:tcPr>
            <w:shd w:fill="auto" w:val="clear"/>
            <w:tcMar>
              <w:top w:w="75.0" w:type="dxa"/>
              <w:left w:w="75.0" w:type="dxa"/>
              <w:bottom w:w="75.0" w:type="dxa"/>
              <w:right w:w="75.0" w:type="dxa"/>
            </w:tcMar>
            <w:vAlign w:val="center"/>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必須</w:t>
            </w:r>
          </w:p>
        </w:tc>
        <w:tc>
          <w:tcPr>
            <w:shd w:fill="auto" w:val="clear"/>
            <w:tcMar>
              <w:top w:w="75.0" w:type="dxa"/>
              <w:left w:w="75.0" w:type="dxa"/>
              <w:bottom w:w="75.0" w:type="dxa"/>
              <w:right w:w="75.0" w:type="dxa"/>
            </w:tcMar>
            <w:vAlign w:val="center"/>
          </w:tcPr>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不要</w:t>
            </w:r>
          </w:p>
        </w:tc>
        <w:tc>
          <w:tcPr>
            <w:shd w:fill="auto" w:val="clear"/>
            <w:tcMar>
              <w:top w:w="75.0" w:type="dxa"/>
              <w:left w:w="75.0" w:type="dxa"/>
              <w:bottom w:w="75.0" w:type="dxa"/>
              <w:right w:w="75.0" w:type="dxa"/>
            </w:tcMar>
            <w:vAlign w:val="center"/>
          </w:tcPr>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不要</w:t>
            </w:r>
          </w:p>
        </w:tc>
        <w:tc>
          <w:tcPr>
            <w:shd w:fill="auto" w:val="clear"/>
            <w:tcMar>
              <w:top w:w="75.0" w:type="dxa"/>
              <w:left w:w="75.0" w:type="dxa"/>
              <w:bottom w:w="75.0" w:type="dxa"/>
              <w:right w:w="75.0" w:type="dxa"/>
            </w:tcMar>
            <w:vAlign w:val="center"/>
          </w:tcPr>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不可</w:t>
            </w:r>
          </w:p>
        </w:tc>
        <w:tc>
          <w:tcPr>
            <w:shd w:fill="auto" w:val="clear"/>
            <w:tcMar>
              <w:top w:w="75.0" w:type="dxa"/>
              <w:left w:w="75.0" w:type="dxa"/>
              <w:bottom w:w="75.0" w:type="dxa"/>
              <w:right w:w="75.0" w:type="dxa"/>
            </w:tcMar>
            <w:vAlign w:val="center"/>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システム特性に応じて必須</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41">
              <w:r w:rsidDel="00000000" w:rsidR="00000000" w:rsidRPr="00000000">
                <w:rPr>
                  <w:rFonts w:ascii="Meiryo" w:cs="Meiryo" w:eastAsia="Meiryo" w:hAnsi="Meiryo"/>
                  <w:b w:val="0"/>
                  <w:bCs w:val="0"/>
                  <w:i w:val="0"/>
                  <w:iCs w:val="0"/>
                  <w:smallCaps w:val="0"/>
                  <w:strike w:val="0"/>
                  <w:color w:val="000000"/>
                  <w:sz w:val="16"/>
                  <w:szCs w:val="16"/>
                  <w:u w:val="single"/>
                  <w:shd w:fill="auto" w:val="clear"/>
                  <w:vertAlign w:val="baseline"/>
                  <w:rtl w:val="0"/>
                </w:rPr>
                <w:t xml:space="preserve">OWASP Application Security Verification Standard V4</w:t>
              </w:r>
            </w:hyperlink>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12文字以上</w:t>
            </w:r>
          </w:p>
        </w:tc>
        <w:tc>
          <w:tcPr>
            <w:shd w:fill="auto" w:val="clear"/>
            <w:tcMar>
              <w:top w:w="75.0" w:type="dxa"/>
              <w:left w:w="75.0" w:type="dxa"/>
              <w:bottom w:w="75.0" w:type="dxa"/>
              <w:right w:w="75.0" w:type="dxa"/>
            </w:tcMar>
            <w:vAlign w:val="center"/>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必須</w:t>
            </w:r>
          </w:p>
        </w:tc>
        <w:tc>
          <w:tcPr>
            <w:shd w:fill="auto" w:val="clear"/>
            <w:tcMar>
              <w:top w:w="75.0" w:type="dxa"/>
              <w:left w:w="75.0" w:type="dxa"/>
              <w:bottom w:w="75.0" w:type="dxa"/>
              <w:right w:w="75.0" w:type="dxa"/>
            </w:tcMar>
            <w:vAlign w:val="center"/>
          </w:tcPr>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不要</w:t>
            </w:r>
          </w:p>
        </w:tc>
        <w:tc>
          <w:tcPr>
            <w:shd w:fill="auto" w:val="clear"/>
            <w:tcMar>
              <w:top w:w="75.0" w:type="dxa"/>
              <w:left w:w="75.0" w:type="dxa"/>
              <w:bottom w:w="75.0" w:type="dxa"/>
              <w:right w:w="75.0" w:type="dxa"/>
            </w:tcMar>
            <w:vAlign w:val="center"/>
          </w:tcPr>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不要</w:t>
            </w:r>
          </w:p>
        </w:tc>
        <w:tc>
          <w:tcPr>
            <w:shd w:fill="auto" w:val="clear"/>
            <w:tcMar>
              <w:top w:w="75.0" w:type="dxa"/>
              <w:left w:w="75.0" w:type="dxa"/>
              <w:bottom w:w="75.0" w:type="dxa"/>
              <w:right w:w="75.0" w:type="dxa"/>
            </w:tcMar>
            <w:vAlign w:val="center"/>
          </w:tcPr>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不可</w:t>
            </w:r>
          </w:p>
        </w:tc>
        <w:tc>
          <w:tcPr>
            <w:shd w:fill="auto" w:val="clear"/>
            <w:tcMar>
              <w:top w:w="75.0" w:type="dxa"/>
              <w:left w:w="75.0" w:type="dxa"/>
              <w:bottom w:w="75.0" w:type="dxa"/>
              <w:right w:w="75.0" w:type="dxa"/>
            </w:tcMar>
            <w:vAlign w:val="center"/>
          </w:tcPr>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システム特性に応じて必須</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42">
              <w:r w:rsidDel="00000000" w:rsidR="00000000" w:rsidRPr="00000000">
                <w:rPr>
                  <w:rFonts w:ascii="Meiryo" w:cs="Meiryo" w:eastAsia="Meiryo" w:hAnsi="Meiryo"/>
                  <w:b w:val="0"/>
                  <w:bCs w:val="0"/>
                  <w:i w:val="0"/>
                  <w:iCs w:val="0"/>
                  <w:smallCaps w:val="0"/>
                  <w:strike w:val="0"/>
                  <w:color w:val="000000"/>
                  <w:sz w:val="16"/>
                  <w:szCs w:val="16"/>
                  <w:u w:val="single"/>
                  <w:shd w:fill="auto" w:val="clear"/>
                  <w:vertAlign w:val="baseline"/>
                  <w:rtl w:val="0"/>
                </w:rPr>
                <w:t xml:space="preserve">国防総省 STIG Windows Server 2016</w:t>
              </w:r>
            </w:hyperlink>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15文字以上</w:t>
            </w:r>
          </w:p>
        </w:tc>
        <w:tc>
          <w:tcPr>
            <w:shd w:fill="auto" w:val="clear"/>
            <w:tcMar>
              <w:top w:w="75.0" w:type="dxa"/>
              <w:left w:w="75.0" w:type="dxa"/>
              <w:bottom w:w="75.0" w:type="dxa"/>
              <w:right w:w="75.0" w:type="dxa"/>
            </w:tcMar>
            <w:vAlign w:val="center"/>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必須</w:t>
            </w:r>
          </w:p>
        </w:tc>
        <w:tc>
          <w:tcPr>
            <w:shd w:fill="auto" w:val="clear"/>
            <w:tcMar>
              <w:top w:w="75.0" w:type="dxa"/>
              <w:left w:w="75.0" w:type="dxa"/>
              <w:bottom w:w="75.0" w:type="dxa"/>
              <w:right w:w="75.0" w:type="dxa"/>
            </w:tcMar>
            <w:vAlign w:val="center"/>
          </w:tcPr>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英大小数字記号</w:t>
            </w:r>
          </w:p>
        </w:tc>
        <w:tc>
          <w:tcPr>
            <w:shd w:fill="auto" w:val="clear"/>
            <w:tcMar>
              <w:top w:w="75.0" w:type="dxa"/>
              <w:left w:w="75.0" w:type="dxa"/>
              <w:bottom w:w="75.0" w:type="dxa"/>
              <w:right w:w="75.0" w:type="dxa"/>
            </w:tcMar>
            <w:vAlign w:val="center"/>
          </w:tcPr>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60日以下</w:t>
            </w:r>
          </w:p>
        </w:tc>
        <w:tc>
          <w:tcPr>
            <w:shd w:fill="auto" w:val="clear"/>
            <w:tcMar>
              <w:top w:w="75.0" w:type="dxa"/>
              <w:left w:w="75.0" w:type="dxa"/>
              <w:bottom w:w="75.0" w:type="dxa"/>
              <w:right w:w="75.0" w:type="dxa"/>
            </w:tcMar>
            <w:vAlign w:val="center"/>
          </w:tcPr>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不可</w:t>
            </w:r>
          </w:p>
        </w:tc>
        <w:tc>
          <w:tcPr>
            <w:shd w:fill="auto" w:val="clear"/>
            <w:tcMar>
              <w:top w:w="75.0" w:type="dxa"/>
              <w:left w:w="75.0" w:type="dxa"/>
              <w:bottom w:w="75.0" w:type="dxa"/>
              <w:right w:w="75.0" w:type="dxa"/>
            </w:tcMar>
            <w:vAlign w:val="center"/>
          </w:tcPr>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必須</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43">
              <w:r w:rsidDel="00000000" w:rsidR="00000000" w:rsidRPr="00000000">
                <w:rPr>
                  <w:rFonts w:ascii="Meiryo" w:cs="Meiryo" w:eastAsia="Meiryo" w:hAnsi="Meiryo"/>
                  <w:b w:val="0"/>
                  <w:bCs w:val="0"/>
                  <w:i w:val="0"/>
                  <w:iCs w:val="0"/>
                  <w:smallCaps w:val="0"/>
                  <w:strike w:val="0"/>
                  <w:color w:val="000000"/>
                  <w:sz w:val="16"/>
                  <w:szCs w:val="16"/>
                  <w:u w:val="single"/>
                  <w:shd w:fill="auto" w:val="clear"/>
                  <w:vertAlign w:val="baseline"/>
                  <w:rtl w:val="0"/>
                </w:rPr>
                <w:t xml:space="preserve">Microsoft Password Guidance</w:t>
              </w:r>
            </w:hyperlink>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8文字以上</w:t>
            </w:r>
          </w:p>
        </w:tc>
        <w:tc>
          <w:tcPr>
            <w:shd w:fill="auto" w:val="clear"/>
            <w:tcMar>
              <w:top w:w="75.0" w:type="dxa"/>
              <w:left w:w="75.0" w:type="dxa"/>
              <w:bottom w:w="75.0" w:type="dxa"/>
              <w:right w:w="75.0" w:type="dxa"/>
            </w:tcMar>
            <w:vAlign w:val="center"/>
          </w:tcPr>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必須</w:t>
            </w:r>
          </w:p>
        </w:tc>
        <w:tc>
          <w:tcPr>
            <w:shd w:fill="auto" w:val="clear"/>
            <w:tcMar>
              <w:top w:w="75.0" w:type="dxa"/>
              <w:left w:w="75.0" w:type="dxa"/>
              <w:bottom w:w="75.0" w:type="dxa"/>
              <w:right w:w="75.0" w:type="dxa"/>
            </w:tcMar>
            <w:vAlign w:val="center"/>
          </w:tcPr>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不要</w:t>
            </w:r>
          </w:p>
        </w:tc>
        <w:tc>
          <w:tcPr>
            <w:shd w:fill="auto" w:val="clear"/>
            <w:tcMar>
              <w:top w:w="75.0" w:type="dxa"/>
              <w:left w:w="75.0" w:type="dxa"/>
              <w:bottom w:w="75.0" w:type="dxa"/>
              <w:right w:w="75.0" w:type="dxa"/>
            </w:tcMar>
            <w:vAlign w:val="center"/>
          </w:tcPr>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不要</w:t>
            </w:r>
          </w:p>
        </w:tc>
        <w:tc>
          <w:tcPr>
            <w:shd w:fill="auto" w:val="clear"/>
            <w:tcMar>
              <w:top w:w="75.0" w:type="dxa"/>
              <w:left w:w="75.0" w:type="dxa"/>
              <w:bottom w:w="75.0" w:type="dxa"/>
              <w:right w:w="75.0" w:type="dxa"/>
            </w:tcMar>
            <w:vAlign w:val="center"/>
          </w:tcPr>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不可</w:t>
            </w:r>
          </w:p>
        </w:tc>
        <w:tc>
          <w:tcPr>
            <w:shd w:fill="auto" w:val="clear"/>
            <w:tcMar>
              <w:top w:w="75.0" w:type="dxa"/>
              <w:left w:w="75.0" w:type="dxa"/>
              <w:bottom w:w="75.0" w:type="dxa"/>
              <w:right w:w="75.0" w:type="dxa"/>
            </w:tcMar>
            <w:vAlign w:val="center"/>
          </w:tcPr>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必須</w:t>
            </w:r>
          </w:p>
        </w:tc>
      </w:tr>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44">
              <w:r w:rsidDel="00000000" w:rsidR="00000000" w:rsidRPr="00000000">
                <w:rPr>
                  <w:rFonts w:ascii="Meiryo" w:cs="Meiryo" w:eastAsia="Meiryo" w:hAnsi="Meiryo"/>
                  <w:b w:val="0"/>
                  <w:bCs w:val="0"/>
                  <w:i w:val="0"/>
                  <w:iCs w:val="0"/>
                  <w:smallCaps w:val="0"/>
                  <w:strike w:val="0"/>
                  <w:color w:val="000000"/>
                  <w:sz w:val="16"/>
                  <w:szCs w:val="16"/>
                  <w:u w:val="single"/>
                  <w:shd w:fill="auto" w:val="clear"/>
                  <w:vertAlign w:val="baseline"/>
                  <w:rtl w:val="0"/>
                </w:rPr>
                <w:t xml:space="preserve">Google 強力なパスワードとより安全なアカウントを作成する</w:t>
              </w:r>
            </w:hyperlink>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8文字以上</w:t>
            </w:r>
          </w:p>
        </w:tc>
        <w:tc>
          <w:tcPr>
            <w:shd w:fill="auto" w:val="clear"/>
            <w:tcMar>
              <w:top w:w="75.0" w:type="dxa"/>
              <w:left w:w="75.0" w:type="dxa"/>
              <w:bottom w:w="75.0" w:type="dxa"/>
              <w:right w:w="75.0" w:type="dxa"/>
            </w:tcMar>
            <w:vAlign w:val="center"/>
          </w:tcPr>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推奨</w:t>
            </w:r>
          </w:p>
        </w:tc>
        <w:tc>
          <w:tcPr>
            <w:shd w:fill="auto" w:val="clear"/>
            <w:tcMar>
              <w:top w:w="75.0" w:type="dxa"/>
              <w:left w:w="75.0" w:type="dxa"/>
              <w:bottom w:w="75.0" w:type="dxa"/>
              <w:right w:w="75.0" w:type="dxa"/>
            </w:tcMar>
            <w:vAlign w:val="center"/>
          </w:tcPr>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許容</w:t>
            </w:r>
          </w:p>
        </w:tc>
        <w:tc>
          <w:tcPr>
            <w:shd w:fill="auto" w:val="clear"/>
            <w:tcMar>
              <w:top w:w="75.0" w:type="dxa"/>
              <w:left w:w="75.0" w:type="dxa"/>
              <w:bottom w:w="75.0" w:type="dxa"/>
              <w:right w:w="75.0" w:type="dxa"/>
            </w:tcMar>
            <w:vAlign w:val="center"/>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ー</w:t>
            </w:r>
          </w:p>
        </w:tc>
        <w:tc>
          <w:tcPr>
            <w:shd w:fill="auto" w:val="clear"/>
            <w:tcMar>
              <w:top w:w="75.0" w:type="dxa"/>
              <w:left w:w="75.0" w:type="dxa"/>
              <w:bottom w:w="75.0" w:type="dxa"/>
              <w:right w:w="75.0" w:type="dxa"/>
            </w:tcMar>
            <w:vAlign w:val="center"/>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不可</w:t>
            </w:r>
          </w:p>
        </w:tc>
        <w:tc>
          <w:tcPr>
            <w:shd w:fill="auto" w:val="clear"/>
            <w:tcMar>
              <w:top w:w="75.0" w:type="dxa"/>
              <w:left w:w="75.0" w:type="dxa"/>
              <w:bottom w:w="75.0" w:type="dxa"/>
              <w:right w:w="75.0" w:type="dxa"/>
            </w:tcMar>
            <w:vAlign w:val="center"/>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ー</w:t>
            </w:r>
          </w:p>
        </w:tc>
      </w:tr>
    </w:tbl>
    <w:p w:rsidR="00000000" w:rsidDel="00000000" w:rsidP="00000000" w:rsidRDefault="00000000" w:rsidRPr="00000000" w14:paraId="00000801">
      <w:pPr>
        <w:spacing w:after="182" w:lineRule="auto"/>
        <w:rPr/>
      </w:pPr>
      <w:r w:rsidDel="00000000" w:rsidR="00000000" w:rsidRPr="00000000">
        <w:rPr>
          <w:rtl w:val="0"/>
        </w:rPr>
      </w:r>
    </w:p>
    <w:p w:rsidR="00000000" w:rsidDel="00000000" w:rsidP="00000000" w:rsidRDefault="00000000" w:rsidRPr="00000000" w14:paraId="00000802">
      <w:pPr>
        <w:pStyle w:val="Heading4"/>
        <w:numPr>
          <w:ilvl w:val="2"/>
          <w:numId w:val="27"/>
        </w:numPr>
        <w:ind w:left="851" w:hanging="851"/>
        <w:rPr/>
      </w:pPr>
      <w:r w:rsidDel="00000000" w:rsidR="00000000" w:rsidRPr="00000000">
        <w:rPr>
          <w:rtl w:val="0"/>
        </w:rPr>
        <w:t xml:space="preserve">用語解説 </w:t>
      </w:r>
    </w:p>
    <w:p w:rsidR="00000000" w:rsidDel="00000000" w:rsidP="00000000" w:rsidRDefault="00000000" w:rsidRPr="00000000" w14:paraId="00000803">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アクティブ認証（Active Authentication）：</w:t>
        <w:br w:type="textWrapping"/>
        <w:t xml:space="preserve">ユーザーの操作を必要とする認証方式。USBトークン、ワンタイムパスワードデバイス・ソフト、生体認証などのユーザーが所有し管理しているAuthenticatorを使い、正当なユーザーかを判断する。</w:t>
        <w:br w:type="textWrapping"/>
        <w:t xml:space="preserve">ユーザーの操作が必要で、Authenticator内の秘密の値を検証者（Verifier）側で検証し処理が完結する。内部統制でいう、予防的なコントロールに基づく認証。</w:t>
      </w:r>
    </w:p>
    <w:p w:rsidR="00000000" w:rsidDel="00000000" w:rsidP="00000000" w:rsidRDefault="00000000" w:rsidRPr="00000000" w14:paraId="00000804">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申請者（Claimant）：</w:t>
        <w:br w:type="textWrapping"/>
        <w:t xml:space="preserve">1 つ以上の認証プロトコルを使用して身元が確認される対象者。</w:t>
      </w:r>
    </w:p>
    <w:p w:rsidR="00000000" w:rsidDel="00000000" w:rsidP="00000000" w:rsidRDefault="00000000" w:rsidRPr="00000000" w14:paraId="00000805">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多段階認証</w:t>
        <w:br w:type="textWrapping"/>
        <w:t xml:space="preserve">最初にパスワードやPIN（知識認証）などで認証を行い、それらが認証された場合にもう1つ別の要素を組み合わせて認証を行うことを二段階認証や2ステップ認証という。要素が3つ以上にわたる場合、「多段階認証」という。</w:t>
      </w:r>
    </w:p>
    <w:p w:rsidR="00000000" w:rsidDel="00000000" w:rsidP="00000000" w:rsidRDefault="00000000" w:rsidRPr="00000000" w14:paraId="00000806">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多要素認証</w:t>
        <w:br w:type="textWrapping"/>
        <w:t xml:space="preserve">多要素認証は、認証要素の内2つ以上を使用した認証を指す。多要素認証であるスマートカードは、所有するスマートカードを端末に接続し、知識であるPINが整合することで、内部の秘密鍵へのアクセスが許可され、認証に供される。</w:t>
      </w:r>
    </w:p>
    <w:p w:rsidR="00000000" w:rsidDel="00000000" w:rsidP="00000000" w:rsidRDefault="00000000" w:rsidRPr="00000000" w14:paraId="00000807">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単一要素認証</w:t>
        <w:br w:type="textWrapping"/>
        <w:t xml:space="preserve">認証要素のうち、一つの認証方式を使用する場合を指す。パスワード認証だけなら単一要素認証となる。</w:t>
      </w:r>
    </w:p>
    <w:p w:rsidR="00000000" w:rsidDel="00000000" w:rsidP="00000000" w:rsidRDefault="00000000" w:rsidRPr="00000000" w14:paraId="00000808">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認証要素</w:t>
        <w:br w:type="textWrapping"/>
        <w:t xml:space="preserve">認証に用いる要素であり、知識（What you know)、所持（What you have)、生体( What you are) の三要素がある。パスワードは本人だけが知る知識要素である。</w:t>
      </w:r>
    </w:p>
    <w:p w:rsidR="00000000" w:rsidDel="00000000" w:rsidP="00000000" w:rsidRDefault="00000000" w:rsidRPr="00000000" w14:paraId="00000809">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パッシブ認証（Passive Authentication）：</w:t>
        <w:br w:type="textWrapping"/>
        <w:t xml:space="preserve">ユーザーの操作を必要としない認証方式。デバイスの種別、IPアドレス、ユーザーの振る舞い、生体情報などから、正当なユーザーかを判断する。ユーザーの操作は必要なく、検証者（Verifier）側で処理が完結する。</w:t>
        <w:br w:type="textWrapping"/>
        <w:t xml:space="preserve">内部統制でいう、発見的なコントロールに基づく認証。予防的コントロールを強化するために使用されることが多い。</w:t>
      </w:r>
    </w:p>
    <w:p w:rsidR="00000000" w:rsidDel="00000000" w:rsidP="00000000" w:rsidRDefault="00000000" w:rsidRPr="00000000" w14:paraId="0000080A">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Authenticator：</w:t>
        <w:br w:type="textWrapping"/>
        <w:t xml:space="preserve">申請者が所有し、管理しているもの（認証子：通常は暗号モジュールまたはパスワード）で、申立人のIDを認証するために使用される。 </w:t>
      </w:r>
    </w:p>
    <w:p w:rsidR="00000000" w:rsidDel="00000000" w:rsidP="00000000" w:rsidRDefault="00000000" w:rsidRPr="00000000" w14:paraId="0000080B">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Verifier：</w:t>
        <w:br w:type="textWrapping"/>
        <w:t xml:space="preserve">認証プロトコルを使用して、1 つまたは 2 つの認証子の所有および管理を確認することで、 申請者の身元を検証するシステムおよび組織。</w:t>
      </w:r>
    </w:p>
    <w:p w:rsidR="00000000" w:rsidDel="00000000" w:rsidP="00000000" w:rsidRDefault="00000000" w:rsidRPr="00000000" w14:paraId="0000080C">
      <w:pPr>
        <w:pStyle w:val="Heading4"/>
        <w:numPr>
          <w:ilvl w:val="2"/>
          <w:numId w:val="27"/>
        </w:numPr>
        <w:ind w:left="851" w:hanging="851"/>
        <w:rPr/>
      </w:pPr>
      <w:r w:rsidDel="00000000" w:rsidR="00000000" w:rsidRPr="00000000">
        <w:rPr>
          <w:rtl w:val="0"/>
        </w:rPr>
        <w:t xml:space="preserve">漏洩パスワード TOP200 の特徴</w:t>
      </w:r>
    </w:p>
    <w:p w:rsidR="00000000" w:rsidDel="00000000" w:rsidP="00000000" w:rsidRDefault="00000000" w:rsidRPr="00000000" w14:paraId="0000080D">
      <w:pPr>
        <w:spacing w:after="182" w:lineRule="auto"/>
        <w:rPr/>
      </w:pPr>
      <w:r w:rsidDel="00000000" w:rsidR="00000000" w:rsidRPr="00000000">
        <w:rPr>
          <w:rtl w:val="0"/>
        </w:rPr>
        <w:t xml:space="preserve">IPA セキュリティプロジェクトチームが調査した漏洩パスワードTOP200の特徴は以下の通りです。</w:t>
      </w:r>
    </w:p>
    <w:p w:rsidR="00000000" w:rsidDel="00000000" w:rsidP="00000000" w:rsidRDefault="00000000" w:rsidRPr="00000000" w14:paraId="0000080E">
      <w:pPr>
        <w:pStyle w:val="Heading5"/>
        <w:numPr>
          <w:ilvl w:val="3"/>
          <w:numId w:val="29"/>
        </w:numPr>
        <w:spacing w:before="182" w:lineRule="auto"/>
        <w:ind w:left="1000" w:hanging="1000"/>
        <w:rPr/>
      </w:pPr>
      <w:r w:rsidDel="00000000" w:rsidR="00000000" w:rsidRPr="00000000">
        <w:rPr>
          <w:rtl w:val="0"/>
        </w:rPr>
        <w:t xml:space="preserve">データ出典 </w:t>
      </w:r>
    </w:p>
    <w:p w:rsidR="00000000" w:rsidDel="00000000" w:rsidP="00000000" w:rsidRDefault="00000000" w:rsidRPr="00000000" w14:paraId="0000080F">
      <w:pPr>
        <w:spacing w:after="182" w:lineRule="auto"/>
        <w:rPr/>
      </w:pPr>
      <w:r w:rsidDel="00000000" w:rsidR="00000000" w:rsidRPr="00000000">
        <w:rPr>
          <w:rtl w:val="0"/>
        </w:rPr>
        <w:t xml:space="preserve">https://haveibeenpwned.com/ 2020年6月13日 バージョン4 の 漏洩出現順 SHA-1データを逆変換サイトで逆変換したもので、トップ101の内、1個だけ逆変換に成功しなかったものを除いた200個のパスワードを使用しました。</w:t>
      </w:r>
    </w:p>
    <w:p w:rsidR="00000000" w:rsidDel="00000000" w:rsidP="00000000" w:rsidRDefault="00000000" w:rsidRPr="00000000" w14:paraId="00000810">
      <w:pPr>
        <w:pStyle w:val="Heading5"/>
        <w:numPr>
          <w:ilvl w:val="3"/>
          <w:numId w:val="29"/>
        </w:numPr>
        <w:spacing w:before="182" w:lineRule="auto"/>
        <w:ind w:left="1000" w:hanging="1000"/>
        <w:rPr/>
      </w:pPr>
      <w:r w:rsidDel="00000000" w:rsidR="00000000" w:rsidRPr="00000000">
        <w:rPr>
          <w:rtl w:val="0"/>
        </w:rPr>
        <w:t xml:space="preserve">特徴の考え方と発現数 </w:t>
      </w:r>
    </w:p>
    <w:p w:rsidR="00000000" w:rsidDel="00000000" w:rsidP="00000000" w:rsidRDefault="00000000" w:rsidRPr="00000000" w14:paraId="00000811">
      <w:pPr>
        <w:spacing w:after="182" w:lineRule="auto"/>
        <w:rPr/>
      </w:pPr>
      <w:r w:rsidDel="00000000" w:rsidR="00000000" w:rsidRPr="00000000">
        <w:rPr>
          <w:rtl w:val="0"/>
        </w:rPr>
        <w:t xml:space="preserve">以下のように特徴を定義し分類しました。</w:t>
      </w:r>
    </w:p>
    <w:p w:rsidR="00000000" w:rsidDel="00000000" w:rsidP="00000000" w:rsidRDefault="00000000" w:rsidRPr="00000000" w14:paraId="0000081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単語　　　　　　password、iloveyou など</w:t>
      </w:r>
    </w:p>
    <w:p w:rsidR="00000000" w:rsidDel="00000000" w:rsidP="00000000" w:rsidRDefault="00000000" w:rsidRPr="00000000" w14:paraId="0000081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キーボード配列　qwertyなどのキーボードの配列に由来するもの</w:t>
        <w:br w:type="textWrapping"/>
        <w:t xml:space="preserve">　　　　　　　　1234などの連続も配列に由来するものとした</w:t>
      </w:r>
    </w:p>
    <w:p w:rsidR="00000000" w:rsidDel="00000000" w:rsidP="00000000" w:rsidRDefault="00000000" w:rsidRPr="00000000" w14:paraId="0000081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連続　　　　　　11111 など</w:t>
      </w:r>
    </w:p>
    <w:p w:rsidR="00000000" w:rsidDel="00000000" w:rsidP="00000000" w:rsidRDefault="00000000" w:rsidRPr="00000000" w14:paraId="0000081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繰り返し　　　　123123など</w:t>
      </w:r>
    </w:p>
    <w:p w:rsidR="00000000" w:rsidDel="00000000" w:rsidP="00000000" w:rsidRDefault="00000000" w:rsidRPr="00000000" w14:paraId="0000081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語順　　　　　　abcなど</w:t>
      </w:r>
    </w:p>
    <w:p w:rsidR="00000000" w:rsidDel="00000000" w:rsidP="00000000" w:rsidRDefault="00000000" w:rsidRPr="00000000" w14:paraId="0000081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語頭　　　　　　キーワードの先頭に1文字だけ追加したもの</w:t>
      </w:r>
    </w:p>
    <w:p w:rsidR="00000000" w:rsidDel="00000000" w:rsidP="00000000" w:rsidRDefault="00000000" w:rsidRPr="00000000" w14:paraId="0000081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語尾　　　　　　キーワードの最後に1文字だけ追加したもの</w:t>
      </w:r>
    </w:p>
    <w:p w:rsidR="00000000" w:rsidDel="00000000" w:rsidP="00000000" w:rsidRDefault="00000000" w:rsidRPr="00000000" w14:paraId="0000081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置換　　　　　　o → 0、a→@、you→u などの置換</w:t>
      </w:r>
    </w:p>
    <w:p w:rsidR="00000000" w:rsidDel="00000000" w:rsidP="00000000" w:rsidRDefault="00000000" w:rsidRPr="00000000" w14:paraId="0000081A">
      <w:pPr>
        <w:spacing w:after="182" w:lineRule="auto"/>
        <w:rPr/>
      </w:pPr>
      <w:r w:rsidDel="00000000" w:rsidR="00000000" w:rsidRPr="00000000">
        <w:rPr>
          <w:rtl w:val="0"/>
        </w:rPr>
      </w:r>
    </w:p>
    <w:p w:rsidR="00000000" w:rsidDel="00000000" w:rsidP="00000000" w:rsidRDefault="00000000" w:rsidRPr="00000000" w14:paraId="0000081B">
      <w:pPr>
        <w:spacing w:after="182" w:lineRule="auto"/>
        <w:rPr/>
      </w:pPr>
      <w:r w:rsidDel="00000000" w:rsidR="00000000" w:rsidRPr="00000000">
        <w:rPr>
          <w:rtl w:val="0"/>
        </w:rPr>
        <w:t xml:space="preserve">最初に出現した特徴を特徴1とし、次に出現した特徴を特徴2としました。</w:t>
      </w:r>
    </w:p>
    <w:p w:rsidR="00000000" w:rsidDel="00000000" w:rsidP="00000000" w:rsidRDefault="00000000" w:rsidRPr="00000000" w14:paraId="0000081C">
      <w:pPr>
        <w:spacing w:after="182" w:lineRule="auto"/>
        <w:rPr/>
      </w:pPr>
      <w:r w:rsidDel="00000000" w:rsidR="00000000" w:rsidRPr="00000000">
        <w:rPr>
          <w:rtl w:val="0"/>
        </w:rPr>
        <w:t xml:space="preserve">複数の特徴を有するパスワードは200個中42個で、語尾変化が最も多く、複雑さを求めた場合、数値や記号を追加した可能性を示唆するものと考えられます。 </w:t>
      </w:r>
    </w:p>
    <w:tbl>
      <w:tblPr>
        <w:tblStyle w:val="Table26"/>
        <w:tblW w:w="9100.0" w:type="dxa"/>
        <w:jc w:val="left"/>
        <w:tblLayout w:type="fixed"/>
        <w:tblLook w:val="0400"/>
      </w:tblPr>
      <w:tblGrid>
        <w:gridCol w:w="780"/>
        <w:gridCol w:w="1540"/>
        <w:gridCol w:w="900"/>
        <w:gridCol w:w="1460"/>
        <w:gridCol w:w="1380"/>
        <w:gridCol w:w="3040"/>
        <w:tblGridChange w:id="0">
          <w:tblGrid>
            <w:gridCol w:w="780"/>
            <w:gridCol w:w="1540"/>
            <w:gridCol w:w="900"/>
            <w:gridCol w:w="1460"/>
            <w:gridCol w:w="1380"/>
            <w:gridCol w:w="304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44546a" w:val="clear"/>
            <w:vAlign w:val="center"/>
          </w:tcPr>
          <w:p w:rsidR="00000000" w:rsidDel="00000000" w:rsidP="00000000" w:rsidRDefault="00000000" w:rsidRPr="00000000" w14:paraId="0000081D">
            <w:pPr>
              <w:spacing w:after="0" w:line="240" w:lineRule="auto"/>
              <w:jc w:val="center"/>
              <w:rPr>
                <w:rFonts w:ascii="Meiryo" w:cs="Meiryo" w:eastAsia="Meiryo" w:hAnsi="Meiryo"/>
                <w:b w:val="1"/>
                <w:bCs w:val="1"/>
                <w:color w:val="ffffff"/>
                <w:sz w:val="16"/>
                <w:szCs w:val="16"/>
              </w:rPr>
            </w:pPr>
            <w:r w:rsidDel="00000000" w:rsidR="00000000" w:rsidRPr="00000000">
              <w:rPr>
                <w:rFonts w:ascii="Meiryo" w:cs="Meiryo" w:eastAsia="Meiryo" w:hAnsi="Meiryo"/>
                <w:b w:val="1"/>
                <w:bCs w:val="1"/>
                <w:color w:val="ffffff"/>
                <w:sz w:val="16"/>
                <w:szCs w:val="16"/>
                <w:rtl w:val="0"/>
              </w:rPr>
              <w:t xml:space="preserve">順位</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81E">
            <w:pPr>
              <w:spacing w:after="0" w:line="240" w:lineRule="auto"/>
              <w:jc w:val="center"/>
              <w:rPr>
                <w:rFonts w:ascii="Meiryo" w:cs="Meiryo" w:eastAsia="Meiryo" w:hAnsi="Meiryo"/>
                <w:b w:val="1"/>
                <w:bCs w:val="1"/>
                <w:color w:val="ffffff"/>
                <w:sz w:val="16"/>
                <w:szCs w:val="16"/>
              </w:rPr>
            </w:pPr>
            <w:r w:rsidDel="00000000" w:rsidR="00000000" w:rsidRPr="00000000">
              <w:rPr>
                <w:rFonts w:ascii="Meiryo" w:cs="Meiryo" w:eastAsia="Meiryo" w:hAnsi="Meiryo"/>
                <w:b w:val="1"/>
                <w:bCs w:val="1"/>
                <w:color w:val="ffffff"/>
                <w:sz w:val="16"/>
                <w:szCs w:val="16"/>
                <w:rtl w:val="0"/>
              </w:rPr>
              <w:t xml:space="preserve">パスワード</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81F">
            <w:pPr>
              <w:spacing w:after="0" w:line="240" w:lineRule="auto"/>
              <w:jc w:val="center"/>
              <w:rPr>
                <w:rFonts w:ascii="Meiryo" w:cs="Meiryo" w:eastAsia="Meiryo" w:hAnsi="Meiryo"/>
                <w:b w:val="1"/>
                <w:bCs w:val="1"/>
                <w:color w:val="ffffff"/>
                <w:sz w:val="16"/>
                <w:szCs w:val="16"/>
              </w:rPr>
            </w:pPr>
            <w:r w:rsidDel="00000000" w:rsidR="00000000" w:rsidRPr="00000000">
              <w:rPr>
                <w:rFonts w:ascii="Meiryo" w:cs="Meiryo" w:eastAsia="Meiryo" w:hAnsi="Meiryo"/>
                <w:b w:val="1"/>
                <w:bCs w:val="1"/>
                <w:color w:val="ffffff"/>
                <w:sz w:val="16"/>
                <w:szCs w:val="16"/>
                <w:rtl w:val="0"/>
              </w:rPr>
              <w:t xml:space="preserve">文字種</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820">
            <w:pPr>
              <w:spacing w:after="0" w:line="240" w:lineRule="auto"/>
              <w:jc w:val="center"/>
              <w:rPr>
                <w:rFonts w:ascii="Meiryo" w:cs="Meiryo" w:eastAsia="Meiryo" w:hAnsi="Meiryo"/>
                <w:b w:val="1"/>
                <w:bCs w:val="1"/>
                <w:color w:val="ffffff"/>
                <w:sz w:val="16"/>
                <w:szCs w:val="16"/>
              </w:rPr>
            </w:pPr>
            <w:r w:rsidDel="00000000" w:rsidR="00000000" w:rsidRPr="00000000">
              <w:rPr>
                <w:rFonts w:ascii="Meiryo" w:cs="Meiryo" w:eastAsia="Meiryo" w:hAnsi="Meiryo"/>
                <w:b w:val="1"/>
                <w:bCs w:val="1"/>
                <w:color w:val="ffffff"/>
                <w:sz w:val="16"/>
                <w:szCs w:val="16"/>
                <w:rtl w:val="0"/>
              </w:rPr>
              <w:t xml:space="preserve">特徴1</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821">
            <w:pPr>
              <w:spacing w:after="0" w:line="240" w:lineRule="auto"/>
              <w:jc w:val="center"/>
              <w:rPr>
                <w:rFonts w:ascii="Meiryo" w:cs="Meiryo" w:eastAsia="Meiryo" w:hAnsi="Meiryo"/>
                <w:b w:val="1"/>
                <w:bCs w:val="1"/>
                <w:color w:val="ffffff"/>
                <w:sz w:val="16"/>
                <w:szCs w:val="16"/>
              </w:rPr>
            </w:pPr>
            <w:r w:rsidDel="00000000" w:rsidR="00000000" w:rsidRPr="00000000">
              <w:rPr>
                <w:rFonts w:ascii="Meiryo" w:cs="Meiryo" w:eastAsia="Meiryo" w:hAnsi="Meiryo"/>
                <w:b w:val="1"/>
                <w:bCs w:val="1"/>
                <w:color w:val="ffffff"/>
                <w:sz w:val="16"/>
                <w:szCs w:val="16"/>
                <w:rtl w:val="0"/>
              </w:rPr>
              <w:t xml:space="preserve">特徴2</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0822">
            <w:pPr>
              <w:spacing w:after="0" w:line="240" w:lineRule="auto"/>
              <w:jc w:val="center"/>
              <w:rPr>
                <w:rFonts w:ascii="Meiryo" w:cs="Meiryo" w:eastAsia="Meiryo" w:hAnsi="Meiryo"/>
                <w:b w:val="1"/>
                <w:bCs w:val="1"/>
                <w:color w:val="ffffff"/>
                <w:sz w:val="16"/>
                <w:szCs w:val="16"/>
              </w:rPr>
            </w:pPr>
            <w:r w:rsidDel="00000000" w:rsidR="00000000" w:rsidRPr="00000000">
              <w:rPr>
                <w:rFonts w:ascii="Meiryo" w:cs="Meiryo" w:eastAsia="Meiryo" w:hAnsi="Meiryo"/>
                <w:b w:val="1"/>
                <w:bCs w:val="1"/>
                <w:color w:val="ffffff"/>
                <w:sz w:val="16"/>
                <w:szCs w:val="16"/>
                <w:rtl w:val="0"/>
              </w:rPr>
              <w:t xml:space="preserve">その他</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2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123456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2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123456789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2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qwerty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3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password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3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111111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連続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4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12345678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4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abc123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連続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4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1234567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5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password1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語頭・語尾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5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12345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5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1234567890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6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123123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繰り返し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6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1文字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7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iloveyou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7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1234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7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1q2w3e4r5t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8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qwertyuiop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8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8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monkey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9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dragon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9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21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123456a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語頭・語尾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A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654321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A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123321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A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24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666666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連続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B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1qaz2wsx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B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26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121212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繰り返し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B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myspace1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語頭・語尾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C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28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homelesspa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C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29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123qwe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D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30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a123456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語頭・語尾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D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31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1q2w3e4r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D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32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123abc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増分</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E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33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qwe123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E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34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7777777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連続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E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35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qwerty123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F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36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987654321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F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37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target123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0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38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zxcvbnm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0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39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tinkle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0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qwerty1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語頭・語尾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1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41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222222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連続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1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42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1g2w3e4r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1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43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gwerty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2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44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zag12wsx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q をgに置き換え</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2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gwerty123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3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46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555555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連続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3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47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fuckyou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3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48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asdfghjkl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4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49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112233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繰り返し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4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1q2w3e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4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51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qazwsx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5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52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123123123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繰り返し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5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53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princess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6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54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computer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6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55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12345a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語頭・語尾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6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56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159753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7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57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ashley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7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58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michael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7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59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football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8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60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1234qwer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増分</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8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61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sunshine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9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62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aaaaaa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連続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9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63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iloveyou1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語頭・語尾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9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64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fuckyou1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語頭・語尾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A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65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789456123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A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66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daniel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A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67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asdfgh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B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68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777777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連続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B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69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123654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C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70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11111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連続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C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71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princess1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語頭・語尾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C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72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999999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連続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D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73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abcd1234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連続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D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74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11111111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連続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D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75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passer2009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E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76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love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E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77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shadow</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F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78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888888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連続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F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79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superman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F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80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football1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語頭・語尾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0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81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love123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0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82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jordan23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0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83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jessica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1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84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12qwaszx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1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85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baseball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2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86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monkey1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語頭・語尾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2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87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killer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2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88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a12345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語頭</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3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89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123456789a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語頭・語尾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3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90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master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3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91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asd123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4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92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asdf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4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93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samsung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5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94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charlie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5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95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azerty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5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96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soccer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6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97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q1w2e3r4t5y6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6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98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jordan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6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99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88888888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連続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7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FQRG7CS493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ボットによるクラウドサイトへの大量登録が漏洩した結果</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7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michael1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8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102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jesus1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8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103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blink182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8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104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789456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9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105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qwer1234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9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106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linkedin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9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107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babygirl1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A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108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thomas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A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109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q1w2e3r4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B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Status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語頭</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B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michelle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B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liverpool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C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113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nicole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C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333333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連続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C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115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asdasd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繰り返し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D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qwert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D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j38ifUbn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E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118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131313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繰り返し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E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119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987654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E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123456789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F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lovely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F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1文字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F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andrew</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0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gfhjkm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0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joshua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1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anthony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1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hello1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1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justin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2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angel1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2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130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zxcvbn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2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131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hello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3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132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iloveyou2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3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133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1111111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連続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4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134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1111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連続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4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135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jennifer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4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136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naruto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5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137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tigger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5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138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hunter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5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139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welcome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6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159357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6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141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babygirl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7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142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147258369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7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143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pokemon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7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144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101010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繰り返し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8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bitch1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8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146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jessica1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8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147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robert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9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148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987654321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9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149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102030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A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parola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A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151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secret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A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152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5201314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B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153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fuckyou2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B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154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696969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繰り返し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B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155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loveme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C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156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123456q</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C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157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purple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D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D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158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D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mother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D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D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D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D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D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159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D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anthony1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D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D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D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D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D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160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D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apple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D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E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E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E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E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161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E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qazwsxedc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E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E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E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E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E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162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E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money1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E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E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E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E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E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163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F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trustno1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F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F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F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F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F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164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F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matthew</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F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F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F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F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F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165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F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buster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F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F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F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0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0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166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0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baseball1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0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0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0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0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0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167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0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1111111111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0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0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連続</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0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0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0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168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0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andrea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0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1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1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1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1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169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1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hannah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1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1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1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回文</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1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1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170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1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basketball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1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1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1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1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1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171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2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freedom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2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2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2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2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2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172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2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passw0rd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2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2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2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置換</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2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2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173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2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soccer1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2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2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2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3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3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174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3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abc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3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3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語順</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3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3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3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175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3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iloveu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3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3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3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置換</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3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3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176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3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chelsea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3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4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4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4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4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177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4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george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4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4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4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4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4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178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4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friends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4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4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4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4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4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179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5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william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5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5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5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5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5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180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5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samantha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5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5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5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5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5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181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5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amanda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5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5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5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6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6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182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6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golfer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6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6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6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6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6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183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6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summer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6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6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6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6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6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184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6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chocolate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6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7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7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7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7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185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7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asdf1234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7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7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7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7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7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186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7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qwerty12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7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7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7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7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7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187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8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number1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8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8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8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8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8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188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8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flower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8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8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8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8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8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189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8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maggie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8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8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8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9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9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190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9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letmein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9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9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9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9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9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191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9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charlie1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9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9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9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9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9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192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9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pakistan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9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A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A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A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A3">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193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A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batman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A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A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A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A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A9">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194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A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superman1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A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A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A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A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AF">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195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B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asshole1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B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B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B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語尾</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B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B5">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196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B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butterfly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B7">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B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B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B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BB">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197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B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147258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BD">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B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B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C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C1">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198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C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marina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C3">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英</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C4">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単語</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C5">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C6">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C7">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199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C8">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10203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C9">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CA">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キーボード配列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CB">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CC">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CD">
            <w:pPr>
              <w:spacing w:after="0" w:line="240" w:lineRule="auto"/>
              <w:jc w:val="right"/>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200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CE">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CF">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D0">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1文字</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D1">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D2">
            <w:pPr>
              <w:spacing w:after="0" w:line="240" w:lineRule="auto"/>
              <w:rPr>
                <w:rFonts w:ascii="Meiryo" w:cs="Meiryo" w:eastAsia="Meiryo" w:hAnsi="Meiryo"/>
                <w:color w:val="000000"/>
                <w:sz w:val="16"/>
                <w:szCs w:val="16"/>
              </w:rPr>
            </w:pPr>
            <w:r w:rsidDel="00000000" w:rsidR="00000000" w:rsidRPr="00000000">
              <w:rPr>
                <w:rFonts w:ascii="Meiryo" w:cs="Meiryo" w:eastAsia="Meiryo" w:hAnsi="Meiryo"/>
                <w:color w:val="000000"/>
                <w:sz w:val="16"/>
                <w:szCs w:val="16"/>
                <w:rtl w:val="0"/>
              </w:rPr>
              <w:t xml:space="preserve">　</w:t>
            </w:r>
          </w:p>
        </w:tc>
      </w:tr>
    </w:tbl>
    <w:p w:rsidR="00000000" w:rsidDel="00000000" w:rsidP="00000000" w:rsidRDefault="00000000" w:rsidRPr="00000000" w14:paraId="00000CD3">
      <w:pPr>
        <w:spacing w:after="182" w:lineRule="auto"/>
        <w:rPr/>
      </w:pPr>
      <w:r w:rsidDel="00000000" w:rsidR="00000000" w:rsidRPr="00000000">
        <w:rPr>
          <w:rtl w:val="0"/>
        </w:rPr>
      </w:r>
    </w:p>
    <w:p w:rsidR="00000000" w:rsidDel="00000000" w:rsidP="00000000" w:rsidRDefault="00000000" w:rsidRPr="00000000" w14:paraId="00000CD4">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CD5">
      <w:pPr>
        <w:pStyle w:val="Heading2"/>
        <w:numPr>
          <w:ilvl w:val="0"/>
          <w:numId w:val="27"/>
        </w:numPr>
        <w:spacing w:after="182" w:before="365" w:lineRule="auto"/>
        <w:ind w:left="420" w:hanging="420"/>
        <w:rPr/>
      </w:pPr>
      <w:bookmarkStart w:colFirst="0" w:colLast="0" w:name="_xwih6ixm2p2r" w:id="69"/>
      <w:bookmarkEnd w:id="69"/>
      <w:r w:rsidDel="00000000" w:rsidR="00000000" w:rsidRPr="00000000">
        <w:rPr>
          <w:rtl w:val="0"/>
        </w:rPr>
        <w:t xml:space="preserve">Windows Group Policyの再読み込み</w:t>
      </w:r>
    </w:p>
    <w:p w:rsidR="00000000" w:rsidDel="00000000" w:rsidP="00000000" w:rsidRDefault="00000000" w:rsidRPr="00000000" w14:paraId="00000CD6">
      <w:pPr>
        <w:spacing w:after="182" w:lineRule="auto"/>
        <w:rPr/>
      </w:pPr>
      <w:r w:rsidDel="00000000" w:rsidR="00000000" w:rsidRPr="00000000">
        <w:rPr>
          <w:rtl w:val="0"/>
        </w:rPr>
        <w:t xml:space="preserve">MITRE ATT&amp;CKに基づく詳細設定対策では、Windowsの場合、グループポリシーによって予防的設定をレジストリーに適用します。しかし、攻撃者によってレジストリーが改ざんされた場合、例外を許すことになります。そこで、Group Policyに変更がなくても、必ずグループポリシー全体を読み込み直し、改ざんされた場合でもレジストリーを再度上書きすることでポリシーを維持します。</w:t>
      </w:r>
    </w:p>
    <w:p w:rsidR="00000000" w:rsidDel="00000000" w:rsidP="00000000" w:rsidRDefault="00000000" w:rsidRPr="00000000" w14:paraId="00000CD7">
      <w:pPr>
        <w:spacing w:after="182" w:lineRule="auto"/>
        <w:rPr/>
      </w:pPr>
      <w:r w:rsidDel="00000000" w:rsidR="00000000" w:rsidRPr="00000000">
        <w:rPr>
          <w:rtl w:val="0"/>
        </w:rPr>
        <w:t xml:space="preserve">ただし、定時出社の始業時では、ドメインコントローラーへの負荷が増大する恐れがあります。このため、OUごとにグループポリシーの変更を実施して負荷を計測し、必要に応じてサイトの見直しや、ドメインコントローラーを増強するなどの措置をとってください。</w:t>
      </w:r>
    </w:p>
    <w:p w:rsidR="00000000" w:rsidDel="00000000" w:rsidP="00000000" w:rsidRDefault="00000000" w:rsidRPr="00000000" w14:paraId="00000CD8">
      <w:pPr>
        <w:pStyle w:val="Heading3"/>
        <w:numPr>
          <w:ilvl w:val="1"/>
          <w:numId w:val="27"/>
        </w:numPr>
        <w:spacing w:before="365" w:lineRule="auto"/>
        <w:ind w:left="840" w:hanging="840"/>
        <w:rPr/>
      </w:pPr>
      <w:bookmarkStart w:colFirst="0" w:colLast="0" w:name="_vo6f6tw7ikuz" w:id="70"/>
      <w:bookmarkEnd w:id="70"/>
      <w:r w:rsidDel="00000000" w:rsidR="00000000" w:rsidRPr="00000000">
        <w:rPr>
          <w:rtl w:val="0"/>
        </w:rPr>
        <w:t xml:space="preserve">Windows Group Policy設定 </w:t>
      </w:r>
    </w:p>
    <w:p w:rsidR="00000000" w:rsidDel="00000000" w:rsidP="00000000" w:rsidRDefault="00000000" w:rsidRPr="00000000" w14:paraId="00000CD9">
      <w:pPr>
        <w:spacing w:after="182" w:lineRule="auto"/>
        <w:rPr/>
      </w:pPr>
      <w:r w:rsidDel="00000000" w:rsidR="00000000" w:rsidRPr="00000000">
        <w:rPr>
          <w:rtl w:val="0"/>
        </w:rPr>
        <w:t xml:space="preserve">グループポリシーで設定する場合は、以下の設定を実施します。</w:t>
      </w:r>
    </w:p>
    <w:p w:rsidR="00000000" w:rsidDel="00000000" w:rsidP="00000000" w:rsidRDefault="00000000" w:rsidRPr="00000000" w14:paraId="00000CDA">
      <w:pPr>
        <w:spacing w:after="182" w:lineRule="auto"/>
        <w:rPr/>
      </w:pPr>
      <w:r w:rsidDel="00000000" w:rsidR="00000000" w:rsidRPr="00000000">
        <w:rPr>
          <w:rtl w:val="0"/>
        </w:rPr>
        <w:t xml:space="preserve">[コンピューターの構成]&gt;[管理用テンプレート]&gt;[システム]&gt;[グループポリシー]&gt;[レジストリポリシー処理の構成] のポリシー値を [有効] に構成し、[グループポリシーオブジェクトが変更されていない場合でも処理する] を選択する。</w:t>
      </w:r>
    </w:p>
    <w:p w:rsidR="00000000" w:rsidDel="00000000" w:rsidP="00000000" w:rsidRDefault="00000000" w:rsidRPr="00000000" w14:paraId="00000CDB">
      <w:pPr>
        <w:pStyle w:val="Heading3"/>
        <w:numPr>
          <w:ilvl w:val="1"/>
          <w:numId w:val="27"/>
        </w:numPr>
        <w:spacing w:before="365" w:lineRule="auto"/>
        <w:ind w:left="840" w:hanging="840"/>
        <w:rPr/>
      </w:pPr>
      <w:bookmarkStart w:colFirst="0" w:colLast="0" w:name="_12egkwbgqp16" w:id="71"/>
      <w:bookmarkEnd w:id="71"/>
      <w:r w:rsidDel="00000000" w:rsidR="00000000" w:rsidRPr="00000000">
        <w:rPr>
          <w:rtl w:val="0"/>
        </w:rPr>
        <w:t xml:space="preserve">Windows レジストリー（Windows 10、Windows Server 2016確認済） </w:t>
      </w:r>
    </w:p>
    <w:p w:rsidR="00000000" w:rsidDel="00000000" w:rsidP="00000000" w:rsidRDefault="00000000" w:rsidRPr="00000000" w14:paraId="00000CDC">
      <w:pPr>
        <w:spacing w:after="182" w:lineRule="auto"/>
        <w:rPr/>
      </w:pPr>
      <w:r w:rsidDel="00000000" w:rsidR="00000000" w:rsidRPr="00000000">
        <w:rPr>
          <w:rtl w:val="0"/>
        </w:rPr>
        <w:t xml:space="preserve">レジストリーで設定する場合は、以下の設定を実施します。</w:t>
      </w:r>
    </w:p>
    <w:tbl>
      <w:tblPr>
        <w:tblStyle w:val="Table27"/>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756"/>
        <w:tblGridChange w:id="0">
          <w:tblGrid>
            <w:gridCol w:w="1980"/>
            <w:gridCol w:w="7756"/>
          </w:tblGrid>
        </w:tblGridChange>
      </w:tblGrid>
      <w:tr>
        <w:trPr>
          <w:cantSplit w:val="0"/>
          <w:tblHeader w:val="0"/>
        </w:trPr>
        <w:tc>
          <w:tcPr>
            <w:shd w:fill="44546a" w:val="clear"/>
          </w:tcPr>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項目</w:t>
            </w:r>
          </w:p>
        </w:tc>
        <w:tc>
          <w:tcPr>
            <w:shd w:fill="44546a" w:val="clear"/>
          </w:tcPr>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r>
      <w:tr>
        <w:trPr>
          <w:cantSplit w:val="0"/>
          <w:tblHeader w:val="0"/>
        </w:trPr>
        <w:tc>
          <w:tcPr/>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レジストリハイブ</w:t>
            </w:r>
          </w:p>
        </w:tc>
        <w:tc>
          <w:tcPr/>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HKEY_LOCAL_MACHINE</w:t>
            </w:r>
          </w:p>
        </w:tc>
      </w:tr>
      <w:tr>
        <w:trPr>
          <w:cantSplit w:val="0"/>
          <w:tblHeader w:val="0"/>
        </w:trPr>
        <w:tc>
          <w:tcPr/>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レジストリパス</w:t>
            </w:r>
          </w:p>
        </w:tc>
        <w:tc>
          <w:tcPr/>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\SOFTWARE\Policies\Microsoft\Windows\Group Policy\{35378EAC-683F-11D2-A89A-00C04FBBCFA2}</w:t>
            </w:r>
          </w:p>
        </w:tc>
      </w:tr>
      <w:tr>
        <w:trPr>
          <w:cantSplit w:val="0"/>
          <w:tblHeader w:val="0"/>
        </w:trPr>
        <w:tc>
          <w:tcPr/>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値の名前</w:t>
            </w:r>
          </w:p>
        </w:tc>
        <w:tc>
          <w:tcPr/>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NoGPOListChanges</w:t>
            </w:r>
          </w:p>
        </w:tc>
      </w:tr>
      <w:tr>
        <w:trPr>
          <w:cantSplit w:val="0"/>
          <w:tblHeader w:val="0"/>
        </w:trPr>
        <w:tc>
          <w:tcPr/>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値の種類</w:t>
            </w:r>
          </w:p>
        </w:tc>
        <w:tc>
          <w:tcPr/>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REG_DWORD</w:t>
            </w:r>
          </w:p>
        </w:tc>
      </w:tr>
      <w:tr>
        <w:trPr>
          <w:cantSplit w:val="0"/>
          <w:tblHeader w:val="0"/>
        </w:trPr>
        <w:tc>
          <w:tcPr/>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値</w:t>
            </w:r>
          </w:p>
        </w:tc>
        <w:tc>
          <w:tcPr/>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0</w:t>
            </w:r>
          </w:p>
        </w:tc>
      </w:tr>
    </w:tbl>
    <w:p w:rsidR="00000000" w:rsidDel="00000000" w:rsidP="00000000" w:rsidRDefault="00000000" w:rsidRPr="00000000" w14:paraId="00000CE9">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CEA">
      <w:pPr>
        <w:pStyle w:val="Heading2"/>
        <w:numPr>
          <w:ilvl w:val="0"/>
          <w:numId w:val="27"/>
        </w:numPr>
        <w:spacing w:after="182" w:before="365" w:lineRule="auto"/>
        <w:ind w:left="420" w:hanging="420"/>
        <w:rPr/>
      </w:pPr>
      <w:bookmarkStart w:colFirst="0" w:colLast="0" w:name="_ptqj40u3g5nk" w:id="72"/>
      <w:bookmarkEnd w:id="72"/>
      <w:r w:rsidDel="00000000" w:rsidR="00000000" w:rsidRPr="00000000">
        <w:rPr>
          <w:rtl w:val="0"/>
        </w:rPr>
        <w:t xml:space="preserve">レベル1セキュリティ構成（Windows 10）</w:t>
      </w:r>
    </w:p>
    <w:p w:rsidR="00000000" w:rsidDel="00000000" w:rsidP="00000000" w:rsidRDefault="00000000" w:rsidRPr="00000000" w14:paraId="00000CEB">
      <w:pPr>
        <w:spacing w:after="182" w:lineRule="auto"/>
        <w:rPr/>
      </w:pPr>
      <w:r w:rsidDel="00000000" w:rsidR="00000000" w:rsidRPr="00000000">
        <w:rPr>
          <w:rtl w:val="0"/>
        </w:rPr>
        <w:t xml:space="preserve">このセキュリティ構成は、Microsoft が定めた The Security Configuration Framework (SecCon)</w:t>
      </w:r>
      <w:r w:rsidDel="00000000" w:rsidR="00000000" w:rsidRPr="00000000">
        <w:rPr>
          <w:vertAlign w:val="superscript"/>
        </w:rPr>
        <w:footnoteReference w:customMarkFollows="0" w:id="17"/>
      </w:r>
      <w:r w:rsidDel="00000000" w:rsidR="00000000" w:rsidRPr="00000000">
        <w:rPr>
          <w:rtl w:val="0"/>
        </w:rPr>
        <w:t xml:space="preserve"> の Level 1 Enterprise Basic Security をベースとし、Office 2016/2019、Acrobat Reader のポリシーを追加し、Office 文書や PDF を悪用した悪意あるプログラムの初期侵入や実行を防止するために策定されたものです。</w:t>
      </w:r>
    </w:p>
    <w:p w:rsidR="00000000" w:rsidDel="00000000" w:rsidP="00000000" w:rsidRDefault="00000000" w:rsidRPr="00000000" w14:paraId="00000CEC">
      <w:pPr>
        <w:pStyle w:val="Heading3"/>
        <w:numPr>
          <w:ilvl w:val="1"/>
          <w:numId w:val="27"/>
        </w:numPr>
        <w:spacing w:before="365" w:lineRule="auto"/>
        <w:ind w:left="840" w:hanging="840"/>
        <w:rPr/>
      </w:pPr>
      <w:bookmarkStart w:colFirst="0" w:colLast="0" w:name="_n3eadrz4jbbm" w:id="73"/>
      <w:bookmarkEnd w:id="73"/>
      <w:r w:rsidDel="00000000" w:rsidR="00000000" w:rsidRPr="00000000">
        <w:rPr>
          <w:rtl w:val="0"/>
        </w:rPr>
        <w:t xml:space="preserve">設定による影響 </w:t>
      </w:r>
    </w:p>
    <w:p w:rsidR="00000000" w:rsidDel="00000000" w:rsidP="00000000" w:rsidRDefault="00000000" w:rsidRPr="00000000" w14:paraId="00000CED">
      <w:pPr>
        <w:spacing w:after="182" w:lineRule="auto"/>
        <w:rPr/>
      </w:pPr>
      <w:r w:rsidDel="00000000" w:rsidR="00000000" w:rsidRPr="00000000">
        <w:rPr>
          <w:rtl w:val="0"/>
        </w:rPr>
        <w:t xml:space="preserve">本設定を実施することで、以下のような影響が考えられます。</w:t>
      </w:r>
    </w:p>
    <w:p w:rsidR="00000000" w:rsidDel="00000000" w:rsidP="00000000" w:rsidRDefault="00000000" w:rsidRPr="00000000" w14:paraId="00000CE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脆弱性のある危険なプロトコル SMBv1 を禁止しているため、古い互換性のないNASに接続できない場合があります。この場合は、古いNASの更新を検討して下さい。</w:t>
      </w:r>
    </w:p>
    <w:p w:rsidR="00000000" w:rsidDel="00000000" w:rsidP="00000000" w:rsidRDefault="00000000" w:rsidRPr="00000000" w14:paraId="00000CE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脆弱性のある危険なプロトコル TLS1.0、TLS1.1 を禁止しているため、TLS1.2を有効化していないWebサイトに接続できない場合があります。この場合は、Webサイトの更新、もしくは、接続の禁止を検討して下さい。</w:t>
      </w:r>
    </w:p>
    <w:p w:rsidR="00000000" w:rsidDel="00000000" w:rsidP="00000000" w:rsidRDefault="00000000" w:rsidRPr="00000000" w14:paraId="00000CF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リモート接続や共有へのアクセスの厳格化や防御設定によって、一部、アプリケーションが動作しないなどの影響が考えられます。事前に、テスト用の OU を作成し、設定を検証してください。</w:t>
      </w:r>
    </w:p>
    <w:p w:rsidR="00000000" w:rsidDel="00000000" w:rsidP="00000000" w:rsidRDefault="00000000" w:rsidRPr="00000000" w14:paraId="00000CF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Office 2016/2019/365 ではマクロの実行に影響が出ます。 Office マクロの影響を参考にしてください。</w:t>
      </w:r>
    </w:p>
    <w:p w:rsidR="00000000" w:rsidDel="00000000" w:rsidP="00000000" w:rsidRDefault="00000000" w:rsidRPr="00000000" w14:paraId="00000CF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Acrobat、Chrome、Edgeなどの動作には影響があったとの報告は受けていませんが、Webアプリケーションの動作テストを行ってください。</w:t>
      </w:r>
    </w:p>
    <w:p w:rsidR="00000000" w:rsidDel="00000000" w:rsidP="00000000" w:rsidRDefault="00000000" w:rsidRPr="00000000" w14:paraId="00000CF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設定によって影響が出た場合 </w:t>
        <w:br w:type="textWrapping"/>
        <w:t xml:space="preserve">影響が発生した端末、サーバー、ドメインコントローラーの、それぞれのOSのバージョン、ビルド番号、ドメインの機能レベル、現象の詳細をメールでご一報ください。ただし、原因究明やサポートは致しかねますので、ご承知おきください。</w:t>
      </w:r>
    </w:p>
    <w:p w:rsidR="00000000" w:rsidDel="00000000" w:rsidP="00000000" w:rsidRDefault="00000000" w:rsidRPr="00000000" w14:paraId="00000CF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Software ISAC 事務局</w:t>
        <w:br w:type="textWrapping"/>
      </w:r>
      <w:hyperlink r:id="rId45">
        <w:r w:rsidDel="00000000" w:rsidR="00000000" w:rsidRPr="00000000">
          <w:rPr>
            <w:rFonts w:ascii="Meiryo" w:cs="Meiryo" w:eastAsia="Meiryo" w:hAnsi="Meiryo"/>
            <w:b w:val="0"/>
            <w:bCs w:val="0"/>
            <w:i w:val="0"/>
            <w:iCs w:val="0"/>
            <w:smallCaps w:val="0"/>
            <w:strike w:val="0"/>
            <w:color w:val="0000ff"/>
            <w:sz w:val="20"/>
            <w:szCs w:val="20"/>
            <w:u w:val="single"/>
            <w:shd w:fill="auto" w:val="clear"/>
            <w:vertAlign w:val="baseline"/>
            <w:rtl w:val="0"/>
          </w:rPr>
          <w:t xml:space="preserve">gpo@softwareisac.jp</w:t>
        </w:r>
      </w:hyperlink>
      <w:r w:rsidDel="00000000" w:rsidR="00000000" w:rsidRPr="00000000">
        <w:rPr>
          <w:rtl w:val="0"/>
        </w:rPr>
      </w:r>
    </w:p>
    <w:p w:rsidR="00000000" w:rsidDel="00000000" w:rsidP="00000000" w:rsidRDefault="00000000" w:rsidRPr="00000000" w14:paraId="00000CF5">
      <w:pPr>
        <w:pStyle w:val="Heading3"/>
        <w:numPr>
          <w:ilvl w:val="1"/>
          <w:numId w:val="27"/>
        </w:numPr>
        <w:spacing w:before="365" w:lineRule="auto"/>
        <w:ind w:left="840" w:hanging="840"/>
        <w:rPr/>
      </w:pPr>
      <w:bookmarkStart w:colFirst="0" w:colLast="0" w:name="_84tk86c1fcdh" w:id="74"/>
      <w:bookmarkEnd w:id="74"/>
      <w:r w:rsidDel="00000000" w:rsidR="00000000" w:rsidRPr="00000000">
        <w:rPr>
          <w:rtl w:val="0"/>
        </w:rPr>
        <w:t xml:space="preserve">レベル1セキュリティ構成（Windows 10）</w:t>
      </w:r>
    </w:p>
    <w:p w:rsidR="00000000" w:rsidDel="00000000" w:rsidP="00000000" w:rsidRDefault="00000000" w:rsidRPr="00000000" w14:paraId="00000CF6">
      <w:pPr>
        <w:pStyle w:val="Heading4"/>
        <w:numPr>
          <w:ilvl w:val="2"/>
          <w:numId w:val="27"/>
        </w:numPr>
        <w:ind w:left="851" w:hanging="851"/>
        <w:rPr/>
      </w:pPr>
      <w:r w:rsidDel="00000000" w:rsidR="00000000" w:rsidRPr="00000000">
        <w:rPr>
          <w:rtl w:val="0"/>
        </w:rPr>
        <w:t xml:space="preserve">前提となるハードウェア構成 </w:t>
      </w:r>
    </w:p>
    <w:p w:rsidR="00000000" w:rsidDel="00000000" w:rsidP="00000000" w:rsidRDefault="00000000" w:rsidRPr="00000000" w14:paraId="00000CF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トラステッドプラットフォームモジュール（TPM）2.0</w:t>
      </w:r>
    </w:p>
    <w:p w:rsidR="00000000" w:rsidDel="00000000" w:rsidP="00000000" w:rsidRDefault="00000000" w:rsidRPr="00000000" w14:paraId="00000CF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Bitlockerドライブ暗号化</w:t>
      </w:r>
    </w:p>
    <w:p w:rsidR="00000000" w:rsidDel="00000000" w:rsidP="00000000" w:rsidRDefault="00000000" w:rsidRPr="00000000" w14:paraId="00000CF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UEFIセキュアブート</w:t>
      </w:r>
    </w:p>
    <w:p w:rsidR="00000000" w:rsidDel="00000000" w:rsidP="00000000" w:rsidRDefault="00000000" w:rsidRPr="00000000" w14:paraId="00000CF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 Updateを通じて配布されるドライバーとファームウェア</w:t>
      </w:r>
    </w:p>
    <w:p w:rsidR="00000000" w:rsidDel="00000000" w:rsidP="00000000" w:rsidRDefault="00000000" w:rsidRPr="00000000" w14:paraId="00000CFB">
      <w:pPr>
        <w:pStyle w:val="Heading4"/>
        <w:numPr>
          <w:ilvl w:val="2"/>
          <w:numId w:val="27"/>
        </w:numPr>
        <w:ind w:left="851" w:hanging="851"/>
        <w:rPr/>
      </w:pPr>
      <w:r w:rsidDel="00000000" w:rsidR="00000000" w:rsidRPr="00000000">
        <w:rPr>
          <w:rtl w:val="0"/>
        </w:rPr>
        <w:t xml:space="preserve">グループポリシーの管理用テンプレートの設定 </w:t>
      </w:r>
    </w:p>
    <w:p w:rsidR="00000000" w:rsidDel="00000000" w:rsidP="00000000" w:rsidRDefault="00000000" w:rsidRPr="00000000" w14:paraId="00000CFC">
      <w:pPr>
        <w:spacing w:after="182" w:lineRule="auto"/>
        <w:rPr/>
      </w:pPr>
      <w:r w:rsidDel="00000000" w:rsidR="00000000" w:rsidRPr="00000000">
        <w:rPr>
          <w:rtl w:val="0"/>
        </w:rPr>
        <w:t xml:space="preserve">ドメインコントローラーには、すべての管理用テンプレートはインストールされていません。以下のリンクを参照して、グループポリシー管理用テンプレートのセントラルストアを作成</w:t>
      </w:r>
      <w:r w:rsidDel="00000000" w:rsidR="00000000" w:rsidRPr="00000000">
        <w:rPr>
          <w:vertAlign w:val="superscript"/>
        </w:rPr>
        <w:footnoteReference w:customMarkFollows="0" w:id="18"/>
      </w:r>
      <w:r w:rsidDel="00000000" w:rsidR="00000000" w:rsidRPr="00000000">
        <w:rPr>
          <w:rtl w:val="0"/>
        </w:rPr>
        <w:t xml:space="preserve">してください。なお、Windows 10 の半期リリースごとの機能の更改に伴い、管理用テンプレートも追加、廃止されますので、ご注意ください。</w:t>
      </w:r>
    </w:p>
    <w:p w:rsidR="00000000" w:rsidDel="00000000" w:rsidP="00000000" w:rsidRDefault="00000000" w:rsidRPr="00000000" w14:paraId="00000CF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適用するポリシーの一覧</w:t>
      </w:r>
    </w:p>
    <w:p w:rsidR="00000000" w:rsidDel="00000000" w:rsidP="00000000" w:rsidRDefault="00000000" w:rsidRPr="00000000" w14:paraId="00000CF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アカウントポリシー</w:t>
      </w:r>
    </w:p>
    <w:p w:rsidR="00000000" w:rsidDel="00000000" w:rsidP="00000000" w:rsidRDefault="00000000" w:rsidRPr="00000000" w14:paraId="00000CF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ローカルポリシー ユーザー権利の割り当て</w:t>
      </w:r>
    </w:p>
    <w:p w:rsidR="00000000" w:rsidDel="00000000" w:rsidP="00000000" w:rsidRDefault="00000000" w:rsidRPr="00000000" w14:paraId="00000D0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ローカルポリシー セキュリティ オプション</w:t>
      </w:r>
    </w:p>
    <w:p w:rsidR="00000000" w:rsidDel="00000000" w:rsidP="00000000" w:rsidRDefault="00000000" w:rsidRPr="00000000" w14:paraId="00000D0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監査ポリシーの詳細な構成</w:t>
      </w:r>
    </w:p>
    <w:p w:rsidR="00000000" w:rsidDel="00000000" w:rsidP="00000000" w:rsidRDefault="00000000" w:rsidRPr="00000000" w14:paraId="00000D0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セキュリティが強化されたWindowsファイアウォール</w:t>
      </w:r>
    </w:p>
    <w:p w:rsidR="00000000" w:rsidDel="00000000" w:rsidP="00000000" w:rsidRDefault="00000000" w:rsidRPr="00000000" w14:paraId="00000D0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MS Security Guide</w:t>
      </w:r>
    </w:p>
    <w:p w:rsidR="00000000" w:rsidDel="00000000" w:rsidP="00000000" w:rsidRDefault="00000000" w:rsidRPr="00000000" w14:paraId="00000D0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MSS</w:t>
      </w:r>
    </w:p>
    <w:p w:rsidR="00000000" w:rsidDel="00000000" w:rsidP="00000000" w:rsidRDefault="00000000" w:rsidRPr="00000000" w14:paraId="00000D0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ネットワーク</w:t>
      </w:r>
    </w:p>
    <w:p w:rsidR="00000000" w:rsidDel="00000000" w:rsidP="00000000" w:rsidRDefault="00000000" w:rsidRPr="00000000" w14:paraId="00000D0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システム</w:t>
      </w:r>
    </w:p>
    <w:p w:rsidR="00000000" w:rsidDel="00000000" w:rsidP="00000000" w:rsidRDefault="00000000" w:rsidRPr="00000000" w14:paraId="00000D0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Windows コンポーネント</w:t>
      </w:r>
    </w:p>
    <w:p w:rsidR="00000000" w:rsidDel="00000000" w:rsidP="00000000" w:rsidRDefault="00000000" w:rsidRPr="00000000" w14:paraId="00000D0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Windows コンポーネントｰInternet Explorer</w:t>
      </w:r>
    </w:p>
    <w:p w:rsidR="00000000" w:rsidDel="00000000" w:rsidP="00000000" w:rsidRDefault="00000000" w:rsidRPr="00000000" w14:paraId="00000D0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コントロール</w:t>
      </w:r>
    </w:p>
    <w:p w:rsidR="00000000" w:rsidDel="00000000" w:rsidP="00000000" w:rsidRDefault="00000000" w:rsidRPr="00000000" w14:paraId="00000D0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OFFICE2016の共通設定</w:t>
      </w:r>
    </w:p>
    <w:p w:rsidR="00000000" w:rsidDel="00000000" w:rsidP="00000000" w:rsidRDefault="00000000" w:rsidRPr="00000000" w14:paraId="00000D0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Excel 2016</w:t>
      </w:r>
    </w:p>
    <w:p w:rsidR="00000000" w:rsidDel="00000000" w:rsidP="00000000" w:rsidRDefault="00000000" w:rsidRPr="00000000" w14:paraId="00000D0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Word 2016</w:t>
      </w:r>
    </w:p>
    <w:p w:rsidR="00000000" w:rsidDel="00000000" w:rsidP="00000000" w:rsidRDefault="00000000" w:rsidRPr="00000000" w14:paraId="00000D0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Outlook 2016</w:t>
      </w:r>
    </w:p>
    <w:p w:rsidR="00000000" w:rsidDel="00000000" w:rsidP="00000000" w:rsidRDefault="00000000" w:rsidRPr="00000000" w14:paraId="00000D0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OneDrive 2016</w:t>
      </w:r>
    </w:p>
    <w:p w:rsidR="00000000" w:rsidDel="00000000" w:rsidP="00000000" w:rsidRDefault="00000000" w:rsidRPr="00000000" w14:paraId="00000D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L1 Google Chrome</w:t>
      </w:r>
    </w:p>
    <w:p w:rsidR="00000000" w:rsidDel="00000000" w:rsidP="00000000" w:rsidRDefault="00000000" w:rsidRPr="00000000" w14:paraId="00000D1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br w:type="page"/>
      </w:r>
      <w:r w:rsidDel="00000000" w:rsidR="00000000" w:rsidRPr="00000000">
        <w:rPr>
          <w:rtl w:val="0"/>
        </w:rPr>
      </w:r>
    </w:p>
    <w:p w:rsidR="00000000" w:rsidDel="00000000" w:rsidP="00000000" w:rsidRDefault="00000000" w:rsidRPr="00000000" w14:paraId="00000D11">
      <w:pPr>
        <w:pStyle w:val="Heading3"/>
        <w:numPr>
          <w:ilvl w:val="1"/>
          <w:numId w:val="27"/>
        </w:numPr>
        <w:spacing w:before="365" w:lineRule="auto"/>
        <w:ind w:left="840" w:hanging="840"/>
        <w:rPr/>
      </w:pPr>
      <w:bookmarkStart w:colFirst="0" w:colLast="0" w:name="_xhcvfceosuy2" w:id="75"/>
      <w:bookmarkEnd w:id="75"/>
      <w:r w:rsidDel="00000000" w:rsidR="00000000" w:rsidRPr="00000000">
        <w:rPr>
          <w:rtl w:val="0"/>
        </w:rPr>
        <w:t xml:space="preserve">・L1 アカウントポリシー</w:t>
      </w:r>
    </w:p>
    <w:p w:rsidR="00000000" w:rsidDel="00000000" w:rsidP="00000000" w:rsidRDefault="00000000" w:rsidRPr="00000000" w14:paraId="00000D12">
      <w:pPr>
        <w:pStyle w:val="Heading4"/>
        <w:numPr>
          <w:ilvl w:val="2"/>
          <w:numId w:val="27"/>
        </w:numPr>
        <w:ind w:left="851" w:hanging="851"/>
        <w:rPr/>
      </w:pPr>
      <w:r w:rsidDel="00000000" w:rsidR="00000000" w:rsidRPr="00000000">
        <w:rPr>
          <w:rtl w:val="0"/>
        </w:rPr>
        <w:t xml:space="preserve">[コンピュータの構成]&gt;[ポリシー]&gt;[Windows の設定]&gt;[セキュリティの設定]&gt;[アカウント ポリシー]&gt; [パスワードのポリシー] </w:t>
      </w:r>
    </w:p>
    <w:p w:rsidR="00000000" w:rsidDel="00000000" w:rsidP="00000000" w:rsidRDefault="00000000" w:rsidRPr="00000000" w14:paraId="00000D13">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パスワードの漏洩、危殆化の定期的なチェックを</w:t>
      </w:r>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実施している場合</w:t>
      </w:r>
      <w:r w:rsidDel="00000000" w:rsidR="00000000" w:rsidRPr="00000000">
        <w:rPr>
          <w:rtl w:val="0"/>
        </w:rPr>
      </w:r>
    </w:p>
    <w:tbl>
      <w:tblPr>
        <w:tblStyle w:val="Table28"/>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270"/>
        <w:gridCol w:w="5910"/>
        <w:tblGridChange w:id="0">
          <w:tblGrid>
            <w:gridCol w:w="2558"/>
            <w:gridCol w:w="1270"/>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パスワードの長さ</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8 </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ユーザーアカウントのパスワードに使用できる最少文字数を示します。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パスワードの履歴を記録する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以前使ったことがあるパスワードをもう一度使用できるようになるまでに、ユーザーアカウントに引き続き必要がある異なる新しいパスワードの数を示します。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暗号化を元に戻せる状態でパスワードを保存する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オペレーティングシステムが可逆暗号化を使用してパスワードを保存するかどうかを決定します。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複雑さの要件を満たす必要があるパスワード</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D23">
      <w:pPr>
        <w:spacing w:after="182" w:lineRule="auto"/>
        <w:rPr/>
      </w:pPr>
      <w:r w:rsidDel="00000000" w:rsidR="00000000" w:rsidRPr="00000000">
        <w:rPr>
          <w:rtl w:val="0"/>
        </w:rPr>
      </w:r>
    </w:p>
    <w:p w:rsidR="00000000" w:rsidDel="00000000" w:rsidP="00000000" w:rsidRDefault="00000000" w:rsidRPr="00000000" w14:paraId="00000D24">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パスワードの漏洩、危殆化の定期的なチェックを</w:t>
      </w:r>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実施していない場合</w:t>
      </w:r>
      <w:r w:rsidDel="00000000" w:rsidR="00000000" w:rsidRPr="00000000">
        <w:rPr>
          <w:rtl w:val="0"/>
        </w:rPr>
      </w:r>
    </w:p>
    <w:tbl>
      <w:tblPr>
        <w:tblStyle w:val="Table29"/>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703"/>
        <w:gridCol w:w="6477"/>
        <w:tblGridChange w:id="0">
          <w:tblGrid>
            <w:gridCol w:w="2558"/>
            <w:gridCol w:w="703"/>
            <w:gridCol w:w="647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パスワードの長さ</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14</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ユーザーアカウントのパスワードに使用できる最少文字数を示します。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パスワードの履歴を記録する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24</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以前使ったことがあるパスワードをもう一度使用できるようになるまでに、ユーザーアカウントに引き続き必要がある異なる新しいパスワードの数を示します。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暗号化を元に戻せる状態でパスワードを保存する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オペレーティングシステムが可逆暗号化を使用してパスワードを保存するかどうかを決定します。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複雑さの要件を満たす必要があるパスワード</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パスワードが複雑さの要件を満たす必要があるかどうかを決定します。</w:t>
              <w:br w:type="textWrapping"/>
              <w:t xml:space="preserve">1) ユーザーの SAM アカウント名 (アカウント名) 値または表示名 (フルネーム値) 全体を含めないでください。どちらのチェックでも大文字と小文字は区別されません。</w:t>
              <w:br w:type="textWrapping"/>
              <w:t xml:space="preserve">SAM アカウント名は、それがパスワードの一部であるかどうかを判別するためにのみ、完全にチェックされます。SAM アカウント名が 3 文字未満の場合、このチェックはスキップされます。表示名は、区切り文字 (コンマ、ピリオド、ダッシュまたはハイフン、アンダースコア、スペース、シャープ記号、タブ) について解析されます。これらの区切り文字のいずれかが見つかると、表示名が分割され、すべての解析済みセクション (トークン) がパスワードに含まれていないことが確認されます。3 文字未満のトークンは無視され、トークンのサブ文字列はチェックされません。</w:t>
              <w:br w:type="textWrapping"/>
              <w:t xml:space="preserve">たとえば、「Erin M. Hagens」という名前は 3 つのトークンに分割されます。「Erin」、「M」、「Hagens」です。2 番目のトークンは 1 文字しかないため、無視されます。したがって、このユーザーはパスワード内の任意の場所にサブ文字列として「erin」または「hagen」を含むパスワードを取得できません。</w:t>
              <w:br w:type="textWrapping"/>
              <w:t xml:space="preserve">2) 次の 3 つのカテゴリの文字が含まれている必要があります。</w:t>
              <w:br w:type="textWrapping"/>
              <w:t xml:space="preserve">- ヨーロッパ言語の大文字 (発音区別符号、ギリシャ文字およびキリル文字を使用した A から Z)</w:t>
              <w:br w:type="textWrapping"/>
              <w:t xml:space="preserve">- ヨーロッパ言語の小文字 (発音区別符号、ギリシャ文字およびキリル文字を使用した A から Z)</w:t>
              <w:br w:type="textWrapping"/>
              <w:t xml:space="preserve">- 基数 10 桁 (0 から 9)</w:t>
              <w:br w:type="textWrapping"/>
              <w:t xml:space="preserve">- 英数字以外の文字 (特殊文字):</w:t>
              <w:br w:type="textWrapping"/>
              <w:t xml:space="preserve">(~!@#$%^&amp;*_-+=`&amp;3x7c;\(){}[]:;"'&lt;&gt;,.?/)</w:t>
              <w:br w:type="textWrapping"/>
              <w:t xml:space="preserve">ユーロやイギリス ポンドなどの通貨記号は、このポリシー設定の特殊文字としてはカウントされません。</w:t>
              <w:br w:type="textWrapping"/>
              <w:t xml:space="preserve">- アルファベット文字として分類されているが、大文字でも小文字でもない任意の Unicode 文字。これには、アジア言語の Unicode 文字が含まれます。</w:t>
            </w:r>
          </w:p>
        </w:tc>
      </w:tr>
    </w:tbl>
    <w:p w:rsidR="00000000" w:rsidDel="00000000" w:rsidP="00000000" w:rsidRDefault="00000000" w:rsidRPr="00000000" w14:paraId="00000D34">
      <w:pPr>
        <w:pStyle w:val="Heading4"/>
        <w:numPr>
          <w:ilvl w:val="2"/>
          <w:numId w:val="27"/>
        </w:numPr>
        <w:ind w:left="851" w:hanging="851"/>
        <w:rPr/>
      </w:pPr>
      <w:r w:rsidDel="00000000" w:rsidR="00000000" w:rsidRPr="00000000">
        <w:rPr>
          <w:rtl w:val="0"/>
        </w:rPr>
        <w:t xml:space="preserve">[コンピュータの構成]&gt;[ポリシー]&gt;[Windows の設定]&gt;[セキュリティの設定]&gt;[アカウント ポリシー]&gt; [アカウント ロックアウトのポリシー] </w:t>
      </w:r>
    </w:p>
    <w:tbl>
      <w:tblPr>
        <w:tblStyle w:val="Table30"/>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703"/>
        <w:gridCol w:w="6477"/>
        <w:tblGridChange w:id="0">
          <w:tblGrid>
            <w:gridCol w:w="2558"/>
            <w:gridCol w:w="703"/>
            <w:gridCol w:w="647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アカウントのロックアウトのしきい値</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3-5</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アカウントがロックアウトされる原因となるログオン失敗回数を示します。ロックアウトされたアカウントは、管理者がリセットするか、そのアカウントのロックアウト期間が過ぎるまで使用でき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ロックアウト カウンターのリセット</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15</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ログオン失敗後、ログオン失敗のカウンタが0（不良ログオン試行）にリセットされるまでに必要な時間を分単位で示します。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ロックアウト期間</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15</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ックアウトされたアカウントが自動的にロック解除されるまでのロックアウト期間を分単位で示します。アカウントロックアウトのしきい値が定義されている場合は、アカウントロックアウト期間をリセット時間と同じかそれ以上にしてください。</w:t>
            </w:r>
          </w:p>
        </w:tc>
      </w:tr>
    </w:tbl>
    <w:p w:rsidR="00000000" w:rsidDel="00000000" w:rsidP="00000000" w:rsidRDefault="00000000" w:rsidRPr="00000000" w14:paraId="00000D41">
      <w:pPr>
        <w:pStyle w:val="Heading3"/>
        <w:numPr>
          <w:ilvl w:val="1"/>
          <w:numId w:val="27"/>
        </w:numPr>
        <w:spacing w:before="365" w:lineRule="auto"/>
        <w:ind w:left="840" w:hanging="840"/>
        <w:rPr/>
      </w:pPr>
      <w:bookmarkStart w:colFirst="0" w:colLast="0" w:name="_djcj65obfs41" w:id="76"/>
      <w:bookmarkEnd w:id="76"/>
      <w:r w:rsidDel="00000000" w:rsidR="00000000" w:rsidRPr="00000000">
        <w:rPr>
          <w:rtl w:val="0"/>
        </w:rPr>
        <w:t xml:space="preserve">・L1 ローカルポリシー ユーザー権利の割り当て</w:t>
      </w:r>
    </w:p>
    <w:p w:rsidR="00000000" w:rsidDel="00000000" w:rsidP="00000000" w:rsidRDefault="00000000" w:rsidRPr="00000000" w14:paraId="00000D42">
      <w:pPr>
        <w:pStyle w:val="Heading4"/>
        <w:numPr>
          <w:ilvl w:val="2"/>
          <w:numId w:val="27"/>
        </w:numPr>
        <w:ind w:left="851" w:hanging="851"/>
        <w:rPr/>
      </w:pPr>
      <w:r w:rsidDel="00000000" w:rsidR="00000000" w:rsidRPr="00000000">
        <w:rPr>
          <w:rtl w:val="0"/>
        </w:rPr>
        <w:t xml:space="preserve">[コンピュータの構成]&gt;[ポリシー]&gt;[Windows の設定]&gt;[セキュリティの設定]&gt;[ローカルポリシー]&gt;[ユーザー権利の割り当て] </w:t>
      </w:r>
    </w:p>
    <w:tbl>
      <w:tblPr>
        <w:tblStyle w:val="Table31"/>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2120"/>
        <w:gridCol w:w="5060"/>
        <w:tblGridChange w:id="0">
          <w:tblGrid>
            <w:gridCol w:w="2558"/>
            <w:gridCol w:w="2120"/>
            <w:gridCol w:w="50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43">
            <w:pPr>
              <w:spacing w:after="0" w:line="240" w:lineRule="auto"/>
              <w:jc w:val="center"/>
              <w:rPr>
                <w:b w:val="1"/>
                <w:bCs w:val="1"/>
                <w:color w:val="ffffff"/>
                <w:sz w:val="16"/>
                <w:szCs w:val="16"/>
              </w:rPr>
            </w:pPr>
            <w:r w:rsidDel="00000000" w:rsidR="00000000" w:rsidRPr="00000000">
              <w:rPr>
                <w:b w:val="1"/>
                <w:bCs w:val="1"/>
                <w:color w:val="ffffff"/>
                <w:sz w:val="16"/>
                <w:szCs w:val="16"/>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44">
            <w:pPr>
              <w:spacing w:after="0" w:line="240" w:lineRule="auto"/>
              <w:jc w:val="center"/>
              <w:rPr>
                <w:b w:val="1"/>
                <w:bCs w:val="1"/>
                <w:color w:val="ffffff"/>
                <w:sz w:val="16"/>
                <w:szCs w:val="16"/>
              </w:rPr>
            </w:pPr>
            <w:r w:rsidDel="00000000" w:rsidR="00000000" w:rsidRPr="00000000">
              <w:rPr>
                <w:b w:val="1"/>
                <w:bCs w:val="1"/>
                <w:color w:val="ffffff"/>
                <w:sz w:val="16"/>
                <w:szCs w:val="16"/>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45">
            <w:pPr>
              <w:spacing w:after="0" w:line="240" w:lineRule="auto"/>
              <w:jc w:val="center"/>
              <w:rPr>
                <w:b w:val="1"/>
                <w:bCs w:val="1"/>
                <w:color w:val="ffffff"/>
                <w:sz w:val="16"/>
                <w:szCs w:val="16"/>
              </w:rPr>
            </w:pPr>
            <w:r w:rsidDel="00000000" w:rsidR="00000000" w:rsidRPr="00000000">
              <w:rPr>
                <w:b w:val="1"/>
                <w:bCs w:val="1"/>
                <w:color w:val="ffffff"/>
                <w:sz w:val="16"/>
                <w:szCs w:val="16"/>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46">
            <w:pPr>
              <w:spacing w:after="0" w:line="240" w:lineRule="auto"/>
              <w:rPr>
                <w:color w:val="000000"/>
                <w:sz w:val="16"/>
                <w:szCs w:val="16"/>
              </w:rPr>
            </w:pPr>
            <w:r w:rsidDel="00000000" w:rsidR="00000000" w:rsidRPr="00000000">
              <w:rPr>
                <w:color w:val="000000"/>
                <w:sz w:val="16"/>
                <w:szCs w:val="16"/>
                <w:rtl w:val="0"/>
              </w:rPr>
              <w:t xml:space="preserve">オペレーティングシステムの一部として機能</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47">
            <w:pPr>
              <w:spacing w:after="0" w:line="240" w:lineRule="auto"/>
              <w:rPr>
                <w:color w:val="000000"/>
                <w:sz w:val="16"/>
                <w:szCs w:val="16"/>
              </w:rPr>
            </w:pPr>
            <w:r w:rsidDel="00000000" w:rsidR="00000000" w:rsidRPr="00000000">
              <w:rPr>
                <w:color w:val="000000"/>
                <w:sz w:val="16"/>
                <w:szCs w:val="16"/>
                <w:rtl w:val="0"/>
              </w:rPr>
              <w:t xml:space="preserve">誰もいない（空白）</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48">
            <w:pPr>
              <w:spacing w:after="0" w:line="240" w:lineRule="auto"/>
              <w:rPr>
                <w:color w:val="000000"/>
                <w:sz w:val="16"/>
                <w:szCs w:val="16"/>
              </w:rPr>
            </w:pPr>
            <w:r w:rsidDel="00000000" w:rsidR="00000000" w:rsidRPr="00000000">
              <w:rPr>
                <w:color w:val="000000"/>
                <w:sz w:val="16"/>
                <w:szCs w:val="16"/>
                <w:rtl w:val="0"/>
              </w:rPr>
              <w:t xml:space="preserve">このユーザーの権利を使用すると、プロセスは認証なしでどのユーザーを偽装することもできます。したがって、プロセスはそのユーザーと同じローカル リソースにアクセスできるようになります。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49">
            <w:pPr>
              <w:spacing w:after="0" w:line="240" w:lineRule="auto"/>
              <w:rPr>
                <w:color w:val="000000"/>
                <w:sz w:val="16"/>
                <w:szCs w:val="16"/>
              </w:rPr>
            </w:pPr>
            <w:r w:rsidDel="00000000" w:rsidR="00000000" w:rsidRPr="00000000">
              <w:rPr>
                <w:color w:val="000000"/>
                <w:sz w:val="16"/>
                <w:szCs w:val="16"/>
                <w:rtl w:val="0"/>
              </w:rPr>
              <w:t xml:space="preserve">グローバルオブジェクトの作成</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4A">
            <w:pPr>
              <w:spacing w:after="0" w:line="240" w:lineRule="auto"/>
              <w:rPr>
                <w:color w:val="000000"/>
                <w:sz w:val="16"/>
                <w:szCs w:val="16"/>
              </w:rPr>
            </w:pPr>
            <w:r w:rsidDel="00000000" w:rsidR="00000000" w:rsidRPr="00000000">
              <w:rPr>
                <w:color w:val="000000"/>
                <w:sz w:val="16"/>
                <w:szCs w:val="16"/>
                <w:rtl w:val="0"/>
              </w:rPr>
              <w:t xml:space="preserve">Administrators; LOCAL SERVICE; NETWORK SERVICE; SERVICE</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4B">
            <w:pPr>
              <w:spacing w:after="0" w:line="240" w:lineRule="auto"/>
              <w:rPr>
                <w:color w:val="000000"/>
                <w:sz w:val="16"/>
                <w:szCs w:val="16"/>
              </w:rPr>
            </w:pPr>
            <w:r w:rsidDel="00000000" w:rsidR="00000000" w:rsidRPr="00000000">
              <w:rPr>
                <w:color w:val="000000"/>
                <w:sz w:val="16"/>
                <w:szCs w:val="16"/>
                <w:rtl w:val="0"/>
              </w:rPr>
              <w:t xml:space="preserve">このセキュリティ設定は、ユーザーがすべてのセッションで使用可能なグローバルオブジェクトを作成できるかどうかを決定します。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4C">
            <w:pPr>
              <w:spacing w:after="0" w:line="240" w:lineRule="auto"/>
              <w:rPr>
                <w:color w:val="000000"/>
                <w:sz w:val="16"/>
                <w:szCs w:val="16"/>
              </w:rPr>
            </w:pPr>
            <w:r w:rsidDel="00000000" w:rsidR="00000000" w:rsidRPr="00000000">
              <w:rPr>
                <w:color w:val="000000"/>
                <w:sz w:val="16"/>
                <w:szCs w:val="16"/>
                <w:rtl w:val="0"/>
              </w:rPr>
              <w:t xml:space="preserve">コンピューターとユーザー アカウントに委任時の信頼を付与</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4D">
            <w:pPr>
              <w:spacing w:after="0" w:line="240" w:lineRule="auto"/>
              <w:rPr>
                <w:color w:val="000000"/>
                <w:sz w:val="16"/>
                <w:szCs w:val="16"/>
              </w:rPr>
            </w:pPr>
            <w:r w:rsidDel="00000000" w:rsidR="00000000" w:rsidRPr="00000000">
              <w:rPr>
                <w:color w:val="000000"/>
                <w:sz w:val="16"/>
                <w:szCs w:val="16"/>
                <w:rtl w:val="0"/>
              </w:rPr>
              <w:t xml:space="preserve">誰もいない（空白）</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4E">
            <w:pPr>
              <w:spacing w:after="0" w:line="240" w:lineRule="auto"/>
              <w:rPr>
                <w:color w:val="000000"/>
                <w:sz w:val="16"/>
                <w:szCs w:val="16"/>
              </w:rPr>
            </w:pPr>
            <w:r w:rsidDel="00000000" w:rsidR="00000000" w:rsidRPr="00000000">
              <w:rPr>
                <w:color w:val="000000"/>
                <w:sz w:val="16"/>
                <w:szCs w:val="16"/>
                <w:rtl w:val="0"/>
              </w:rPr>
              <w:t xml:space="preserve">このセキュリティ設定は、ユーザー オブジェクトまたはコンピューター オブジェクトに対する [Trusted for Delegation] 設定を設定できるユーザーを決定します。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4F">
            <w:pPr>
              <w:spacing w:after="0" w:line="240" w:lineRule="auto"/>
              <w:rPr>
                <w:color w:val="000000"/>
                <w:sz w:val="16"/>
                <w:szCs w:val="16"/>
              </w:rPr>
            </w:pPr>
            <w:r w:rsidDel="00000000" w:rsidR="00000000" w:rsidRPr="00000000">
              <w:rPr>
                <w:color w:val="000000"/>
                <w:sz w:val="16"/>
                <w:szCs w:val="16"/>
                <w:rtl w:val="0"/>
              </w:rPr>
              <w:t xml:space="preserve">デバイスドライバーのロードとアンロード</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50">
            <w:pPr>
              <w:spacing w:after="0" w:line="240" w:lineRule="auto"/>
              <w:rPr>
                <w:color w:val="000000"/>
                <w:sz w:val="16"/>
                <w:szCs w:val="16"/>
              </w:rPr>
            </w:pPr>
            <w:r w:rsidDel="00000000" w:rsidR="00000000" w:rsidRPr="00000000">
              <w:rPr>
                <w:color w:val="000000"/>
                <w:sz w:val="16"/>
                <w:szCs w:val="16"/>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51">
            <w:pPr>
              <w:spacing w:after="0" w:line="240" w:lineRule="auto"/>
              <w:rPr>
                <w:color w:val="000000"/>
                <w:sz w:val="16"/>
                <w:szCs w:val="16"/>
              </w:rPr>
            </w:pPr>
            <w:r w:rsidDel="00000000" w:rsidR="00000000" w:rsidRPr="00000000">
              <w:rPr>
                <w:color w:val="000000"/>
                <w:sz w:val="16"/>
                <w:szCs w:val="16"/>
                <w:rtl w:val="0"/>
              </w:rPr>
              <w:t xml:space="preserve">デバイスドライバーまたは他のコードをカーネルモードに動的にロードおよびアンロードできるユーザーを決定します。このユーザー権利は、プラグアンドプレイデバイスドライバーには適用されません。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52">
            <w:pPr>
              <w:spacing w:after="0" w:line="240" w:lineRule="auto"/>
              <w:rPr>
                <w:color w:val="000000"/>
                <w:sz w:val="16"/>
                <w:szCs w:val="16"/>
              </w:rPr>
            </w:pPr>
            <w:r w:rsidDel="00000000" w:rsidR="00000000" w:rsidRPr="00000000">
              <w:rPr>
                <w:color w:val="000000"/>
                <w:sz w:val="16"/>
                <w:szCs w:val="16"/>
                <w:rtl w:val="0"/>
              </w:rPr>
              <w:t xml:space="preserve">トークンオブジェクトの作成</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53">
            <w:pPr>
              <w:spacing w:after="0" w:line="240" w:lineRule="auto"/>
              <w:rPr>
                <w:color w:val="000000"/>
                <w:sz w:val="16"/>
                <w:szCs w:val="16"/>
              </w:rPr>
            </w:pPr>
            <w:r w:rsidDel="00000000" w:rsidR="00000000" w:rsidRPr="00000000">
              <w:rPr>
                <w:color w:val="000000"/>
                <w:sz w:val="16"/>
                <w:szCs w:val="16"/>
                <w:rtl w:val="0"/>
              </w:rPr>
              <w:t xml:space="preserve">誰もいない（空白）</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54">
            <w:pPr>
              <w:spacing w:after="0" w:line="240" w:lineRule="auto"/>
              <w:rPr>
                <w:color w:val="000000"/>
                <w:sz w:val="16"/>
                <w:szCs w:val="16"/>
              </w:rPr>
            </w:pPr>
            <w:r w:rsidDel="00000000" w:rsidR="00000000" w:rsidRPr="00000000">
              <w:rPr>
                <w:color w:val="000000"/>
                <w:sz w:val="16"/>
                <w:szCs w:val="16"/>
                <w:rtl w:val="0"/>
              </w:rPr>
              <w:t xml:space="preserve">プロセスが内部アプリケーション プログラミング インターフェイス (API) でアクセス トークンを作成するときに、ローカル リソースへのアクセス用のトークンを作成するプロセスが使用できるアカウントを決定します。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55">
            <w:pPr>
              <w:spacing w:after="0" w:line="240" w:lineRule="auto"/>
              <w:rPr>
                <w:color w:val="000000"/>
                <w:sz w:val="16"/>
                <w:szCs w:val="16"/>
              </w:rPr>
            </w:pPr>
            <w:r w:rsidDel="00000000" w:rsidR="00000000" w:rsidRPr="00000000">
              <w:rPr>
                <w:color w:val="000000"/>
                <w:sz w:val="16"/>
                <w:szCs w:val="16"/>
                <w:rtl w:val="0"/>
              </w:rPr>
              <w:t xml:space="preserve">ネットワーク経由でのアクセス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56">
            <w:pPr>
              <w:spacing w:after="0" w:line="240" w:lineRule="auto"/>
              <w:rPr>
                <w:color w:val="000000"/>
                <w:sz w:val="16"/>
                <w:szCs w:val="16"/>
              </w:rPr>
            </w:pPr>
            <w:r w:rsidDel="00000000" w:rsidR="00000000" w:rsidRPr="00000000">
              <w:rPr>
                <w:color w:val="000000"/>
                <w:sz w:val="16"/>
                <w:szCs w:val="16"/>
                <w:rtl w:val="0"/>
              </w:rPr>
              <w:t xml:space="preserve">Administrators;Remote Desktop Users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57">
            <w:pPr>
              <w:spacing w:after="0" w:line="240" w:lineRule="auto"/>
              <w:rPr>
                <w:color w:val="000000"/>
                <w:sz w:val="16"/>
                <w:szCs w:val="16"/>
              </w:rPr>
            </w:pPr>
            <w:r w:rsidDel="00000000" w:rsidR="00000000" w:rsidRPr="00000000">
              <w:rPr>
                <w:color w:val="000000"/>
                <w:sz w:val="16"/>
                <w:szCs w:val="16"/>
                <w:rtl w:val="0"/>
              </w:rPr>
              <w:t xml:space="preserve">このユーザーの権利は、ネットワーク経由でコンピューターに接続できるユーザーおよびグループを決定します。リモート デスクトップ サービスはこのユーザーの権利には影響されません。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58">
            <w:pPr>
              <w:spacing w:after="0" w:line="240" w:lineRule="auto"/>
              <w:rPr>
                <w:color w:val="000000"/>
                <w:sz w:val="16"/>
                <w:szCs w:val="16"/>
              </w:rPr>
            </w:pPr>
            <w:r w:rsidDel="00000000" w:rsidR="00000000" w:rsidRPr="00000000">
              <w:rPr>
                <w:color w:val="000000"/>
                <w:sz w:val="16"/>
                <w:szCs w:val="16"/>
                <w:rtl w:val="0"/>
              </w:rPr>
              <w:t xml:space="preserve">ファームウェア環境値の修正</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59">
            <w:pPr>
              <w:spacing w:after="0" w:line="240" w:lineRule="auto"/>
              <w:rPr>
                <w:color w:val="000000"/>
                <w:sz w:val="16"/>
                <w:szCs w:val="16"/>
              </w:rPr>
            </w:pPr>
            <w:r w:rsidDel="00000000" w:rsidR="00000000" w:rsidRPr="00000000">
              <w:rPr>
                <w:color w:val="000000"/>
                <w:sz w:val="16"/>
                <w:szCs w:val="16"/>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5A">
            <w:pPr>
              <w:spacing w:after="0" w:line="240" w:lineRule="auto"/>
              <w:rPr>
                <w:color w:val="000000"/>
                <w:sz w:val="16"/>
                <w:szCs w:val="16"/>
              </w:rPr>
            </w:pPr>
            <w:r w:rsidDel="00000000" w:rsidR="00000000" w:rsidRPr="00000000">
              <w:rPr>
                <w:color w:val="000000"/>
                <w:sz w:val="16"/>
                <w:szCs w:val="16"/>
                <w:rtl w:val="0"/>
              </w:rPr>
              <w:t xml:space="preserve">ファームウェアの環境値を変更できるユーザーを決定します。ファームウェア環境変数は、非 x86 ベースのコンピューターの不揮発性 RAM に格納される設定です。設定の影響は、プロセッサによって異なります。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5B">
            <w:pPr>
              <w:spacing w:after="0" w:line="240" w:lineRule="auto"/>
              <w:rPr>
                <w:color w:val="000000"/>
                <w:sz w:val="16"/>
                <w:szCs w:val="16"/>
              </w:rPr>
            </w:pPr>
            <w:r w:rsidDel="00000000" w:rsidR="00000000" w:rsidRPr="00000000">
              <w:rPr>
                <w:color w:val="000000"/>
                <w:sz w:val="16"/>
                <w:szCs w:val="16"/>
                <w:rtl w:val="0"/>
              </w:rPr>
              <w:t xml:space="preserve">ファイルとその他のオブジェクトの所有権の取得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5C">
            <w:pPr>
              <w:spacing w:after="0" w:line="240" w:lineRule="auto"/>
              <w:rPr>
                <w:color w:val="000000"/>
                <w:sz w:val="16"/>
                <w:szCs w:val="16"/>
              </w:rPr>
            </w:pPr>
            <w:r w:rsidDel="00000000" w:rsidR="00000000" w:rsidRPr="00000000">
              <w:rPr>
                <w:color w:val="000000"/>
                <w:sz w:val="16"/>
                <w:szCs w:val="16"/>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5D">
            <w:pPr>
              <w:spacing w:after="0" w:line="240" w:lineRule="auto"/>
              <w:rPr>
                <w:color w:val="000000"/>
                <w:sz w:val="16"/>
                <w:szCs w:val="16"/>
              </w:rPr>
            </w:pPr>
            <w:r w:rsidDel="00000000" w:rsidR="00000000" w:rsidRPr="00000000">
              <w:rPr>
                <w:color w:val="000000"/>
                <w:sz w:val="16"/>
                <w:szCs w:val="16"/>
                <w:rtl w:val="0"/>
              </w:rPr>
              <w:t xml:space="preserve">Active Directory オブジェクト、ファイルとフォルダ、プリンタ、レジストリ キー、プロセス、スレッドなど、セキュリティが設定可能な任意のオブジェクトの所有権を取得できるユーザーを決定する。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5E">
            <w:pPr>
              <w:spacing w:after="0" w:line="240" w:lineRule="auto"/>
              <w:rPr>
                <w:color w:val="000000"/>
                <w:sz w:val="16"/>
                <w:szCs w:val="16"/>
              </w:rPr>
            </w:pPr>
            <w:r w:rsidDel="00000000" w:rsidR="00000000" w:rsidRPr="00000000">
              <w:rPr>
                <w:color w:val="000000"/>
                <w:sz w:val="16"/>
                <w:szCs w:val="16"/>
                <w:rtl w:val="0"/>
              </w:rPr>
              <w:t xml:space="preserve">ファイルとディレクトリのバックアップ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5F">
            <w:pPr>
              <w:spacing w:after="0" w:line="240" w:lineRule="auto"/>
              <w:rPr>
                <w:color w:val="000000"/>
                <w:sz w:val="16"/>
                <w:szCs w:val="16"/>
              </w:rPr>
            </w:pPr>
            <w:r w:rsidDel="00000000" w:rsidR="00000000" w:rsidRPr="00000000">
              <w:rPr>
                <w:color w:val="000000"/>
                <w:sz w:val="16"/>
                <w:szCs w:val="16"/>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60">
            <w:pPr>
              <w:spacing w:after="0" w:line="240" w:lineRule="auto"/>
              <w:rPr>
                <w:color w:val="000000"/>
                <w:sz w:val="16"/>
                <w:szCs w:val="16"/>
              </w:rPr>
            </w:pPr>
            <w:r w:rsidDel="00000000" w:rsidR="00000000" w:rsidRPr="00000000">
              <w:rPr>
                <w:color w:val="000000"/>
                <w:sz w:val="16"/>
                <w:szCs w:val="16"/>
                <w:rtl w:val="0"/>
              </w:rPr>
              <w:t xml:space="preserve">システムをバックアップするために、ファイルやディレクトリ、レジストリ、およびその他の固定オブジェクトのアクセス許可をバイパスできるユーザーを決定する。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61">
            <w:pPr>
              <w:spacing w:after="0" w:line="240" w:lineRule="auto"/>
              <w:rPr>
                <w:color w:val="000000"/>
                <w:sz w:val="16"/>
                <w:szCs w:val="16"/>
              </w:rPr>
            </w:pPr>
            <w:r w:rsidDel="00000000" w:rsidR="00000000" w:rsidRPr="00000000">
              <w:rPr>
                <w:color w:val="000000"/>
                <w:sz w:val="16"/>
                <w:szCs w:val="16"/>
                <w:rtl w:val="0"/>
              </w:rPr>
              <w:t xml:space="preserve">ファイルとディレクトリの復元</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62">
            <w:pPr>
              <w:spacing w:after="0" w:line="240" w:lineRule="auto"/>
              <w:rPr>
                <w:color w:val="000000"/>
                <w:sz w:val="16"/>
                <w:szCs w:val="16"/>
              </w:rPr>
            </w:pPr>
            <w:r w:rsidDel="00000000" w:rsidR="00000000" w:rsidRPr="00000000">
              <w:rPr>
                <w:color w:val="000000"/>
                <w:sz w:val="16"/>
                <w:szCs w:val="16"/>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63">
            <w:pPr>
              <w:spacing w:after="0" w:line="240" w:lineRule="auto"/>
              <w:rPr>
                <w:color w:val="000000"/>
                <w:sz w:val="16"/>
                <w:szCs w:val="16"/>
              </w:rPr>
            </w:pPr>
            <w:r w:rsidDel="00000000" w:rsidR="00000000" w:rsidRPr="00000000">
              <w:rPr>
                <w:color w:val="000000"/>
                <w:sz w:val="16"/>
                <w:szCs w:val="16"/>
                <w:rtl w:val="0"/>
              </w:rPr>
              <w:t xml:space="preserve">バックアップしたファイルやディレクトリを復元するときにファイル、ディレクトリ、レジストリ、およびその他の持続的なオブジェクトのアクセス許可をバイパスできるユーザーと、任意の有効なセキュリティ プリンシパルをオブジェクトの所有者に設定できるユーザーを決定する。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64">
            <w:pPr>
              <w:spacing w:after="0" w:line="240" w:lineRule="auto"/>
              <w:rPr>
                <w:color w:val="000000"/>
                <w:sz w:val="16"/>
                <w:szCs w:val="16"/>
              </w:rPr>
            </w:pPr>
            <w:r w:rsidDel="00000000" w:rsidR="00000000" w:rsidRPr="00000000">
              <w:rPr>
                <w:color w:val="000000"/>
                <w:sz w:val="16"/>
                <w:szCs w:val="16"/>
                <w:rtl w:val="0"/>
              </w:rPr>
              <w:t xml:space="preserve">プログラムのデバッグ</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65">
            <w:pPr>
              <w:spacing w:after="0" w:line="240" w:lineRule="auto"/>
              <w:rPr>
                <w:color w:val="000000"/>
                <w:sz w:val="16"/>
                <w:szCs w:val="16"/>
              </w:rPr>
            </w:pPr>
            <w:r w:rsidDel="00000000" w:rsidR="00000000" w:rsidRPr="00000000">
              <w:rPr>
                <w:color w:val="000000"/>
                <w:sz w:val="16"/>
                <w:szCs w:val="16"/>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66">
            <w:pPr>
              <w:spacing w:after="0" w:line="240" w:lineRule="auto"/>
              <w:rPr>
                <w:color w:val="000000"/>
                <w:sz w:val="16"/>
                <w:szCs w:val="16"/>
              </w:rPr>
            </w:pPr>
            <w:r w:rsidDel="00000000" w:rsidR="00000000" w:rsidRPr="00000000">
              <w:rPr>
                <w:color w:val="000000"/>
                <w:sz w:val="16"/>
                <w:szCs w:val="16"/>
                <w:rtl w:val="0"/>
              </w:rPr>
              <w:t xml:space="preserve">任意のプロセスまたはカーネルにデバッガをアタッチできるユーザーを決定します。独自のアプリケーションをデバッグする開発者にこのユーザーの権利を割り当てる必要はありません。新しいシステム コンポーネントをデバッグする開発者には、このユーザーの権利が必要です。このユーザーの権利は、重要なオペレーティング システム コンポーネントに完全なアクセスを提供します。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67">
            <w:pPr>
              <w:spacing w:after="0" w:line="240" w:lineRule="auto"/>
              <w:rPr>
                <w:color w:val="000000"/>
                <w:sz w:val="16"/>
                <w:szCs w:val="16"/>
              </w:rPr>
            </w:pPr>
            <w:r w:rsidDel="00000000" w:rsidR="00000000" w:rsidRPr="00000000">
              <w:rPr>
                <w:color w:val="000000"/>
                <w:sz w:val="16"/>
                <w:szCs w:val="16"/>
                <w:rtl w:val="0"/>
              </w:rPr>
              <w:t xml:space="preserve">ページファイルの作成</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68">
            <w:pPr>
              <w:spacing w:after="0" w:line="240" w:lineRule="auto"/>
              <w:rPr>
                <w:color w:val="000000"/>
                <w:sz w:val="16"/>
                <w:szCs w:val="16"/>
              </w:rPr>
            </w:pPr>
            <w:r w:rsidDel="00000000" w:rsidR="00000000" w:rsidRPr="00000000">
              <w:rPr>
                <w:color w:val="000000"/>
                <w:sz w:val="16"/>
                <w:szCs w:val="16"/>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69">
            <w:pPr>
              <w:spacing w:after="0" w:line="240" w:lineRule="auto"/>
              <w:rPr>
                <w:color w:val="000000"/>
                <w:sz w:val="16"/>
                <w:szCs w:val="16"/>
              </w:rPr>
            </w:pPr>
            <w:r w:rsidDel="00000000" w:rsidR="00000000" w:rsidRPr="00000000">
              <w:rPr>
                <w:color w:val="000000"/>
                <w:sz w:val="16"/>
                <w:szCs w:val="16"/>
                <w:rtl w:val="0"/>
              </w:rPr>
              <w:t xml:space="preserve">どのユーザーとグループが内部アプリケーションプログラミングインターフェイス（API）を呼び出してページファイルのサイズを作成および変更できるかを決定します。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6A">
            <w:pPr>
              <w:spacing w:after="0" w:line="240" w:lineRule="auto"/>
              <w:rPr>
                <w:color w:val="000000"/>
                <w:sz w:val="16"/>
                <w:szCs w:val="16"/>
              </w:rPr>
            </w:pPr>
            <w:r w:rsidDel="00000000" w:rsidR="00000000" w:rsidRPr="00000000">
              <w:rPr>
                <w:color w:val="000000"/>
                <w:sz w:val="16"/>
                <w:szCs w:val="16"/>
                <w:rtl w:val="0"/>
              </w:rPr>
              <w:t xml:space="preserve">ボリュームの保守タスクを実行</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6B">
            <w:pPr>
              <w:spacing w:after="0" w:line="240" w:lineRule="auto"/>
              <w:rPr>
                <w:color w:val="000000"/>
                <w:sz w:val="16"/>
                <w:szCs w:val="16"/>
              </w:rPr>
            </w:pPr>
            <w:r w:rsidDel="00000000" w:rsidR="00000000" w:rsidRPr="00000000">
              <w:rPr>
                <w:color w:val="000000"/>
                <w:sz w:val="16"/>
                <w:szCs w:val="16"/>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6C">
            <w:pPr>
              <w:spacing w:after="0" w:line="240" w:lineRule="auto"/>
              <w:rPr>
                <w:color w:val="000000"/>
                <w:sz w:val="16"/>
                <w:szCs w:val="16"/>
              </w:rPr>
            </w:pPr>
            <w:r w:rsidDel="00000000" w:rsidR="00000000" w:rsidRPr="00000000">
              <w:rPr>
                <w:color w:val="000000"/>
                <w:sz w:val="16"/>
                <w:szCs w:val="16"/>
                <w:rtl w:val="0"/>
              </w:rPr>
              <w:t xml:space="preserve">このセキュリティ設定は、リモートデフラグなどのボリュームでメンテナンスタスクを実行できるユーザーとグループを決定します。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6D">
            <w:pPr>
              <w:spacing w:after="0" w:line="240" w:lineRule="auto"/>
              <w:rPr>
                <w:color w:val="000000"/>
                <w:sz w:val="16"/>
                <w:szCs w:val="16"/>
              </w:rPr>
            </w:pPr>
            <w:r w:rsidDel="00000000" w:rsidR="00000000" w:rsidRPr="00000000">
              <w:rPr>
                <w:color w:val="000000"/>
                <w:sz w:val="16"/>
                <w:szCs w:val="16"/>
                <w:rtl w:val="0"/>
              </w:rPr>
              <w:t xml:space="preserve">メモリ内のページのロック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6E">
            <w:pPr>
              <w:spacing w:after="0" w:line="240" w:lineRule="auto"/>
              <w:rPr>
                <w:color w:val="000000"/>
                <w:sz w:val="16"/>
                <w:szCs w:val="16"/>
              </w:rPr>
            </w:pPr>
            <w:r w:rsidDel="00000000" w:rsidR="00000000" w:rsidRPr="00000000">
              <w:rPr>
                <w:color w:val="000000"/>
                <w:sz w:val="16"/>
                <w:szCs w:val="16"/>
                <w:rtl w:val="0"/>
              </w:rPr>
              <w:t xml:space="preserve">誰もいない（空白）</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6F">
            <w:pPr>
              <w:spacing w:after="0" w:line="240" w:lineRule="auto"/>
              <w:rPr>
                <w:color w:val="000000"/>
                <w:sz w:val="16"/>
                <w:szCs w:val="16"/>
              </w:rPr>
            </w:pPr>
            <w:r w:rsidDel="00000000" w:rsidR="00000000" w:rsidRPr="00000000">
              <w:rPr>
                <w:rFonts w:ascii="Arial Unicode MS" w:cs="Arial Unicode MS" w:eastAsia="Arial Unicode MS" w:hAnsi="Arial Unicode MS"/>
                <w:color w:val="24292e"/>
                <w:sz w:val="16"/>
                <w:szCs w:val="16"/>
                <w:rtl w:val="0"/>
              </w:rPr>
              <w:t xml:space="preserve">プロセスを使用して物理メモリにデータを保持できるアカウントを決定します。これによって、システムはディスク上の仮想メモリにデータをページングできなくなります。この特権を使用すると、使用できるランダム アクセス メモリ (RAM) の量が減るため、システムのパフォーマンスに重大な影響を与える可能性があります。</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70">
            <w:pPr>
              <w:spacing w:after="0" w:line="240" w:lineRule="auto"/>
              <w:rPr>
                <w:color w:val="000000"/>
                <w:sz w:val="16"/>
                <w:szCs w:val="16"/>
              </w:rPr>
            </w:pPr>
            <w:r w:rsidDel="00000000" w:rsidR="00000000" w:rsidRPr="00000000">
              <w:rPr>
                <w:color w:val="000000"/>
                <w:sz w:val="16"/>
                <w:szCs w:val="16"/>
                <w:rtl w:val="0"/>
              </w:rPr>
              <w:t xml:space="preserve">リモートコンピュータからの強制シャットダウン</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71">
            <w:pPr>
              <w:spacing w:after="0" w:line="240" w:lineRule="auto"/>
              <w:rPr>
                <w:color w:val="000000"/>
                <w:sz w:val="16"/>
                <w:szCs w:val="16"/>
              </w:rPr>
            </w:pPr>
            <w:r w:rsidDel="00000000" w:rsidR="00000000" w:rsidRPr="00000000">
              <w:rPr>
                <w:color w:val="000000"/>
                <w:sz w:val="16"/>
                <w:szCs w:val="16"/>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72">
            <w:pPr>
              <w:spacing w:after="0" w:line="240" w:lineRule="auto"/>
              <w:rPr>
                <w:color w:val="000000"/>
                <w:sz w:val="16"/>
                <w:szCs w:val="16"/>
              </w:rPr>
            </w:pPr>
            <w:r w:rsidDel="00000000" w:rsidR="00000000" w:rsidRPr="00000000">
              <w:rPr>
                <w:rFonts w:ascii="Arial Unicode MS" w:cs="Arial Unicode MS" w:eastAsia="Arial Unicode MS" w:hAnsi="Arial Unicode MS"/>
                <w:color w:val="24292e"/>
                <w:sz w:val="16"/>
                <w:szCs w:val="16"/>
                <w:rtl w:val="0"/>
              </w:rPr>
              <w:t xml:space="preserve">ネットワーク上のリモート ロケーションからコンピューターをシャットダウンできるユーザーを決定します。このユーザーの権利を誤用すると、サービス拒否 (Denial-Of-Service) を引き起こす可能性があります。</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73">
            <w:pPr>
              <w:spacing w:after="0" w:line="240" w:lineRule="auto"/>
              <w:rPr>
                <w:color w:val="000000"/>
                <w:sz w:val="16"/>
                <w:szCs w:val="16"/>
              </w:rPr>
            </w:pPr>
            <w:r w:rsidDel="00000000" w:rsidR="00000000" w:rsidRPr="00000000">
              <w:rPr>
                <w:color w:val="000000"/>
                <w:sz w:val="16"/>
                <w:szCs w:val="16"/>
                <w:rtl w:val="0"/>
              </w:rPr>
              <w:t xml:space="preserve">ローカルログオンを許可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74">
            <w:pPr>
              <w:spacing w:after="0" w:line="240" w:lineRule="auto"/>
              <w:rPr>
                <w:color w:val="000000"/>
                <w:sz w:val="16"/>
                <w:szCs w:val="16"/>
              </w:rPr>
            </w:pPr>
            <w:r w:rsidDel="00000000" w:rsidR="00000000" w:rsidRPr="00000000">
              <w:rPr>
                <w:color w:val="000000"/>
                <w:sz w:val="16"/>
                <w:szCs w:val="16"/>
                <w:rtl w:val="0"/>
              </w:rPr>
              <w:t xml:space="preserve">Administrators、Users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75">
            <w:pPr>
              <w:spacing w:after="0" w:line="240" w:lineRule="auto"/>
              <w:rPr>
                <w:color w:val="000000"/>
                <w:sz w:val="16"/>
                <w:szCs w:val="16"/>
              </w:rPr>
            </w:pPr>
            <w:r w:rsidDel="00000000" w:rsidR="00000000" w:rsidRPr="00000000">
              <w:rPr>
                <w:rFonts w:ascii="Arial Unicode MS" w:cs="Arial Unicode MS" w:eastAsia="Arial Unicode MS" w:hAnsi="Arial Unicode MS"/>
                <w:color w:val="24292e"/>
                <w:sz w:val="16"/>
                <w:szCs w:val="16"/>
                <w:rtl w:val="0"/>
              </w:rPr>
              <w:t xml:space="preserve">このコンピューターにログオンできるユーザーを決定する。</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76">
            <w:pPr>
              <w:spacing w:after="0" w:line="240" w:lineRule="auto"/>
              <w:rPr>
                <w:color w:val="000000"/>
                <w:sz w:val="16"/>
                <w:szCs w:val="16"/>
              </w:rPr>
            </w:pPr>
            <w:r w:rsidDel="00000000" w:rsidR="00000000" w:rsidRPr="00000000">
              <w:rPr>
                <w:color w:val="000000"/>
                <w:sz w:val="16"/>
                <w:szCs w:val="16"/>
                <w:rtl w:val="0"/>
              </w:rPr>
              <w:t xml:space="preserve">永続的共有オブジェクトの作成</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77">
            <w:pPr>
              <w:spacing w:after="0" w:line="240" w:lineRule="auto"/>
              <w:rPr>
                <w:color w:val="000000"/>
                <w:sz w:val="16"/>
                <w:szCs w:val="16"/>
              </w:rPr>
            </w:pPr>
            <w:r w:rsidDel="00000000" w:rsidR="00000000" w:rsidRPr="00000000">
              <w:rPr>
                <w:color w:val="000000"/>
                <w:sz w:val="16"/>
                <w:szCs w:val="16"/>
                <w:rtl w:val="0"/>
              </w:rPr>
              <w:t xml:space="preserve">誰もいない（空白）</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78">
            <w:pPr>
              <w:spacing w:after="0" w:line="240" w:lineRule="auto"/>
              <w:rPr>
                <w:color w:val="000000"/>
                <w:sz w:val="16"/>
                <w:szCs w:val="16"/>
              </w:rPr>
            </w:pPr>
            <w:r w:rsidDel="00000000" w:rsidR="00000000" w:rsidRPr="00000000">
              <w:rPr>
                <w:rFonts w:ascii="Arial Unicode MS" w:cs="Arial Unicode MS" w:eastAsia="Arial Unicode MS" w:hAnsi="Arial Unicode MS"/>
                <w:color w:val="24292e"/>
                <w:sz w:val="16"/>
                <w:szCs w:val="16"/>
                <w:rtl w:val="0"/>
              </w:rPr>
              <w:t xml:space="preserve">オブジェクト マネージャを使ってディレクトリ オブジェクトの作成にプロセスが使用するアカウントを決定する。</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79">
            <w:pPr>
              <w:spacing w:after="0" w:line="240" w:lineRule="auto"/>
              <w:rPr>
                <w:color w:val="000000"/>
                <w:sz w:val="16"/>
                <w:szCs w:val="16"/>
              </w:rPr>
            </w:pPr>
            <w:r w:rsidDel="00000000" w:rsidR="00000000" w:rsidRPr="00000000">
              <w:rPr>
                <w:color w:val="000000"/>
                <w:sz w:val="16"/>
                <w:szCs w:val="16"/>
                <w:rtl w:val="0"/>
              </w:rPr>
              <w:t xml:space="preserve">監査とセキュリティログの管理</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7A">
            <w:pPr>
              <w:spacing w:after="0" w:line="240" w:lineRule="auto"/>
              <w:rPr>
                <w:color w:val="000000"/>
                <w:sz w:val="16"/>
                <w:szCs w:val="16"/>
              </w:rPr>
            </w:pPr>
            <w:r w:rsidDel="00000000" w:rsidR="00000000" w:rsidRPr="00000000">
              <w:rPr>
                <w:color w:val="000000"/>
                <w:sz w:val="16"/>
                <w:szCs w:val="16"/>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7B">
            <w:pPr>
              <w:spacing w:after="0" w:line="240" w:lineRule="auto"/>
              <w:rPr>
                <w:color w:val="000000"/>
                <w:sz w:val="16"/>
                <w:szCs w:val="16"/>
              </w:rPr>
            </w:pPr>
            <w:r w:rsidDel="00000000" w:rsidR="00000000" w:rsidRPr="00000000">
              <w:rPr>
                <w:rFonts w:ascii="Arial Unicode MS" w:cs="Arial Unicode MS" w:eastAsia="Arial Unicode MS" w:hAnsi="Arial Unicode MS"/>
                <w:color w:val="24292e"/>
                <w:sz w:val="16"/>
                <w:szCs w:val="16"/>
                <w:rtl w:val="0"/>
              </w:rPr>
              <w:t xml:space="preserve">ファイル、Active Directory オブジェクト、レジストリ キーなど個別のリソースに対してオブジェクト アクセスの監査オプションを指定できるユーザーを決定します。</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7C">
            <w:pPr>
              <w:spacing w:after="0" w:line="240" w:lineRule="auto"/>
              <w:rPr>
                <w:color w:val="000000"/>
                <w:sz w:val="16"/>
                <w:szCs w:val="16"/>
              </w:rPr>
            </w:pPr>
            <w:r w:rsidDel="00000000" w:rsidR="00000000" w:rsidRPr="00000000">
              <w:rPr>
                <w:color w:val="000000"/>
                <w:sz w:val="16"/>
                <w:szCs w:val="16"/>
                <w:rtl w:val="0"/>
              </w:rPr>
              <w:t xml:space="preserve">資格情報マネージャーに信頼された呼び出し側としてアクセス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7D">
            <w:pPr>
              <w:spacing w:after="0" w:line="240" w:lineRule="auto"/>
              <w:rPr>
                <w:color w:val="000000"/>
                <w:sz w:val="16"/>
                <w:szCs w:val="16"/>
              </w:rPr>
            </w:pPr>
            <w:r w:rsidDel="00000000" w:rsidR="00000000" w:rsidRPr="00000000">
              <w:rPr>
                <w:color w:val="000000"/>
                <w:sz w:val="16"/>
                <w:szCs w:val="16"/>
                <w:rtl w:val="0"/>
              </w:rPr>
              <w:t xml:space="preserve">誰もいない（空白）</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7E">
            <w:pPr>
              <w:spacing w:after="0" w:line="240" w:lineRule="auto"/>
              <w:rPr>
                <w:color w:val="000000"/>
                <w:sz w:val="16"/>
                <w:szCs w:val="16"/>
              </w:rPr>
            </w:pPr>
            <w:r w:rsidDel="00000000" w:rsidR="00000000" w:rsidRPr="00000000">
              <w:rPr>
                <w:rFonts w:ascii="Arial Unicode MS" w:cs="Arial Unicode MS" w:eastAsia="Arial Unicode MS" w:hAnsi="Arial Unicode MS"/>
                <w:color w:val="24292e"/>
                <w:sz w:val="16"/>
                <w:szCs w:val="16"/>
                <w:rtl w:val="0"/>
              </w:rPr>
              <w:t xml:space="preserve">この設定は、バックアップ/復元の処理中に資格情報マネージャーで使用されます。これは Winlogon のみに割り当てられる特権です。いかなるアカウントにも付与しないでください。この特権を他のエンティティに付与すると、資格情報を保存したユーザーのセキュリティが侵害される可能性があります。</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7F">
            <w:pPr>
              <w:spacing w:after="0" w:line="240" w:lineRule="auto"/>
              <w:rPr>
                <w:color w:val="000000"/>
                <w:sz w:val="16"/>
                <w:szCs w:val="16"/>
              </w:rPr>
            </w:pPr>
            <w:r w:rsidDel="00000000" w:rsidR="00000000" w:rsidRPr="00000000">
              <w:rPr>
                <w:color w:val="000000"/>
                <w:sz w:val="16"/>
                <w:szCs w:val="16"/>
                <w:rtl w:val="0"/>
              </w:rPr>
              <w:t xml:space="preserve">単一プロセスのプロファイル</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80">
            <w:pPr>
              <w:spacing w:after="0" w:line="240" w:lineRule="auto"/>
              <w:rPr>
                <w:color w:val="000000"/>
                <w:sz w:val="16"/>
                <w:szCs w:val="16"/>
              </w:rPr>
            </w:pPr>
            <w:r w:rsidDel="00000000" w:rsidR="00000000" w:rsidRPr="00000000">
              <w:rPr>
                <w:color w:val="000000"/>
                <w:sz w:val="16"/>
                <w:szCs w:val="16"/>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81">
            <w:pPr>
              <w:spacing w:after="0" w:line="240" w:lineRule="auto"/>
              <w:rPr>
                <w:color w:val="000000"/>
                <w:sz w:val="16"/>
                <w:szCs w:val="16"/>
              </w:rPr>
            </w:pPr>
            <w:r w:rsidDel="00000000" w:rsidR="00000000" w:rsidRPr="00000000">
              <w:rPr>
                <w:rFonts w:ascii="Arial Unicode MS" w:cs="Arial Unicode MS" w:eastAsia="Arial Unicode MS" w:hAnsi="Arial Unicode MS"/>
                <w:color w:val="24292e"/>
                <w:sz w:val="16"/>
                <w:szCs w:val="16"/>
                <w:rtl w:val="0"/>
              </w:rPr>
              <w:t xml:space="preserve">このセキュリティ設定は、パフォーマンス監視ツールを使用して、システム外のプロセスのパフォーマンスを監視できるユーザーを決定します。</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82">
            <w:pPr>
              <w:spacing w:after="0" w:line="240" w:lineRule="auto"/>
              <w:rPr>
                <w:color w:val="000000"/>
                <w:sz w:val="16"/>
                <w:szCs w:val="16"/>
              </w:rPr>
            </w:pPr>
            <w:r w:rsidDel="00000000" w:rsidR="00000000" w:rsidRPr="00000000">
              <w:rPr>
                <w:color w:val="000000"/>
                <w:sz w:val="16"/>
                <w:szCs w:val="16"/>
                <w:rtl w:val="0"/>
              </w:rPr>
              <w:t xml:space="preserve">認証後にクライアントを偽装</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83">
            <w:pPr>
              <w:spacing w:after="0" w:line="240" w:lineRule="auto"/>
              <w:rPr>
                <w:color w:val="000000"/>
                <w:sz w:val="16"/>
                <w:szCs w:val="16"/>
              </w:rPr>
            </w:pPr>
            <w:r w:rsidDel="00000000" w:rsidR="00000000" w:rsidRPr="00000000">
              <w:rPr>
                <w:color w:val="000000"/>
                <w:sz w:val="16"/>
                <w:szCs w:val="16"/>
                <w:rtl w:val="0"/>
              </w:rPr>
              <w:t xml:space="preserve">Administrators, SERVICE, Local Service, Network Service</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84">
            <w:pPr>
              <w:spacing w:after="0" w:line="240" w:lineRule="auto"/>
              <w:rPr>
                <w:color w:val="000000"/>
                <w:sz w:val="16"/>
                <w:szCs w:val="16"/>
              </w:rPr>
            </w:pPr>
            <w:r w:rsidDel="00000000" w:rsidR="00000000" w:rsidRPr="00000000">
              <w:rPr>
                <w:rFonts w:ascii="Arial Unicode MS" w:cs="Arial Unicode MS" w:eastAsia="Arial Unicode MS" w:hAnsi="Arial Unicode MS"/>
                <w:color w:val="24292e"/>
                <w:sz w:val="16"/>
                <w:szCs w:val="16"/>
                <w:rtl w:val="0"/>
              </w:rPr>
              <w:t xml:space="preserve">ユーザーにこの特権を割り当てると、そのユーザーに代わって実行されるプログラムがクライアントを偽装できるようになります。この種の偽装にこのユーザー権利が必要となるのは、権限のないユーザーが作成したサービスに (たとえばリモート プロシージャ コール (RPC) や名前付きパイプを使用して) クライアントを接続させ、次にそのクライアントを偽装することによって、管理者レベルまたはシステム レベルなど上位のアクセス許可を得ることを防ぐためです。</w:t>
            </w:r>
            <w:r w:rsidDel="00000000" w:rsidR="00000000" w:rsidRPr="00000000">
              <w:rPr>
                <w:rtl w:val="0"/>
              </w:rPr>
            </w:r>
          </w:p>
        </w:tc>
      </w:tr>
    </w:tbl>
    <w:p w:rsidR="00000000" w:rsidDel="00000000" w:rsidP="00000000" w:rsidRDefault="00000000" w:rsidRPr="00000000" w14:paraId="00000D85">
      <w:pPr>
        <w:spacing w:after="182" w:lineRule="auto"/>
        <w:rPr/>
      </w:pPr>
      <w:r w:rsidDel="00000000" w:rsidR="00000000" w:rsidRPr="00000000">
        <w:rPr>
          <w:rtl w:val="0"/>
        </w:rPr>
      </w:r>
    </w:p>
    <w:p w:rsidR="00000000" w:rsidDel="00000000" w:rsidP="00000000" w:rsidRDefault="00000000" w:rsidRPr="00000000" w14:paraId="00000D86">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D87">
      <w:pPr>
        <w:pStyle w:val="Heading3"/>
        <w:numPr>
          <w:ilvl w:val="1"/>
          <w:numId w:val="27"/>
        </w:numPr>
        <w:spacing w:before="365" w:lineRule="auto"/>
        <w:ind w:left="840" w:hanging="840"/>
        <w:rPr/>
      </w:pPr>
      <w:bookmarkStart w:colFirst="0" w:colLast="0" w:name="_ehvwdmq64ex" w:id="77"/>
      <w:bookmarkEnd w:id="77"/>
      <w:r w:rsidDel="00000000" w:rsidR="00000000" w:rsidRPr="00000000">
        <w:rPr>
          <w:rtl w:val="0"/>
        </w:rPr>
        <w:t xml:space="preserve">・L1 ローカルポリシー セキュリティ オプション</w:t>
      </w:r>
    </w:p>
    <w:p w:rsidR="00000000" w:rsidDel="00000000" w:rsidP="00000000" w:rsidRDefault="00000000" w:rsidRPr="00000000" w14:paraId="00000D88">
      <w:pPr>
        <w:pStyle w:val="Heading4"/>
        <w:numPr>
          <w:ilvl w:val="2"/>
          <w:numId w:val="27"/>
        </w:numPr>
        <w:ind w:left="851" w:hanging="851"/>
        <w:rPr/>
      </w:pPr>
      <w:r w:rsidDel="00000000" w:rsidR="00000000" w:rsidRPr="00000000">
        <w:rPr>
          <w:rtl w:val="0"/>
        </w:rPr>
        <w:t xml:space="preserve"> [コンピュータの構成]&gt;[ポリシー]&gt;[Windows の設定]&gt;[セキュリティの設定]&gt;[ローカルポリシー]&gt;[セキュリティ オプション]&gt;[Microsoftネットワーククライアント] </w:t>
      </w:r>
    </w:p>
    <w:tbl>
      <w:tblPr>
        <w:tblStyle w:val="Table32"/>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835"/>
        <w:gridCol w:w="851"/>
        <w:gridCol w:w="6052"/>
        <w:tblGridChange w:id="0">
          <w:tblGrid>
            <w:gridCol w:w="2835"/>
            <w:gridCol w:w="851"/>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常に通信にデジタル署名を行う</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このセキュリティ設定を使用して、SMBクライアントコンポーネントがパケット署名を必要とするかどうかを決定します。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サードパーティ SMB サーバーへの接続に、暗号化されていないパスワードを送信する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を有効にすると、サーバーメッセージブロック（SMB）リダイレクタは、認証中のパスワード暗号化をサポートしていない、Microsoft以外のSMBサーバーにテキスト形式のパスワードを送信することができます。暗号化されていないパスワードを送信するのはセキュリティ上の危険があります。</w:t>
            </w:r>
          </w:p>
        </w:tc>
      </w:tr>
    </w:tbl>
    <w:p w:rsidR="00000000" w:rsidDel="00000000" w:rsidP="00000000" w:rsidRDefault="00000000" w:rsidRPr="00000000" w14:paraId="00000D92">
      <w:pPr>
        <w:spacing w:after="182" w:lineRule="auto"/>
        <w:rPr/>
      </w:pPr>
      <w:r w:rsidDel="00000000" w:rsidR="00000000" w:rsidRPr="00000000">
        <w:rPr>
          <w:rtl w:val="0"/>
        </w:rPr>
      </w:r>
    </w:p>
    <w:p w:rsidR="00000000" w:rsidDel="00000000" w:rsidP="00000000" w:rsidRDefault="00000000" w:rsidRPr="00000000" w14:paraId="00000D93">
      <w:pPr>
        <w:pStyle w:val="Heading4"/>
        <w:numPr>
          <w:ilvl w:val="2"/>
          <w:numId w:val="27"/>
        </w:numPr>
        <w:ind w:left="851" w:hanging="851"/>
        <w:rPr/>
      </w:pPr>
      <w:r w:rsidDel="00000000" w:rsidR="00000000" w:rsidRPr="00000000">
        <w:rPr>
          <w:rtl w:val="0"/>
        </w:rPr>
        <w:t xml:space="preserve"> [コンピュータの構成]&gt;[ポリシー]&gt;[Windows の設定]&gt;[セキュリティの設定]&gt;[ローカルポリシー]&gt;[セキュリティ オプション]&gt;[Microsoftネットワークサーバー] </w:t>
      </w:r>
    </w:p>
    <w:tbl>
      <w:tblPr>
        <w:tblStyle w:val="Table33"/>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128"/>
        <w:gridCol w:w="6052"/>
        <w:tblGridChange w:id="0">
          <w:tblGrid>
            <w:gridCol w:w="2558"/>
            <w:gridCol w:w="1128"/>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常に通信にデジタル署名を行う</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このセキュリティ設定を使用して、SMBサーバーコンポーネントがパケット署名を必要とするかどうかを決定します。</w:t>
            </w:r>
          </w:p>
        </w:tc>
      </w:tr>
    </w:tbl>
    <w:p w:rsidR="00000000" w:rsidDel="00000000" w:rsidP="00000000" w:rsidRDefault="00000000" w:rsidRPr="00000000" w14:paraId="00000D9A">
      <w:pPr>
        <w:spacing w:after="182" w:lineRule="auto"/>
        <w:rPr/>
      </w:pPr>
      <w:r w:rsidDel="00000000" w:rsidR="00000000" w:rsidRPr="00000000">
        <w:rPr>
          <w:rtl w:val="0"/>
        </w:rPr>
      </w:r>
    </w:p>
    <w:p w:rsidR="00000000" w:rsidDel="00000000" w:rsidP="00000000" w:rsidRDefault="00000000" w:rsidRPr="00000000" w14:paraId="00000D9B">
      <w:pPr>
        <w:pStyle w:val="Heading4"/>
        <w:numPr>
          <w:ilvl w:val="2"/>
          <w:numId w:val="27"/>
        </w:numPr>
        <w:ind w:left="851" w:hanging="851"/>
        <w:rPr/>
      </w:pPr>
      <w:r w:rsidDel="00000000" w:rsidR="00000000" w:rsidRPr="00000000">
        <w:rPr>
          <w:rtl w:val="0"/>
        </w:rPr>
        <w:t xml:space="preserve">[コンピュータの構成]&gt;[ポリシー]&gt;[Windows の設定]&gt;[セキュリティの設定]&gt;[ローカルポリシー]&gt;[セキュリティ オプション]&gt;[アカウント] </w:t>
      </w:r>
    </w:p>
    <w:tbl>
      <w:tblPr>
        <w:tblStyle w:val="Table34"/>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128"/>
        <w:gridCol w:w="6052"/>
        <w:tblGridChange w:id="0">
          <w:tblGrid>
            <w:gridCol w:w="2558"/>
            <w:gridCol w:w="1128"/>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ローカル アカウントの空のパスワードの使用をコンソール ログオンのみに制限する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物理的なコンピューターコンソール以外の場所からログオンするときに、パスワードで保護されていないローカルアカウントを使用できるかどうかを決定します。この設定が有効な場合、パスワードで保護されていないローカルアカウントへのログインするには、そのコンピューターのキーボードを使用する必要があります。</w:t>
            </w:r>
          </w:p>
        </w:tc>
      </w:tr>
    </w:tbl>
    <w:p w:rsidR="00000000" w:rsidDel="00000000" w:rsidP="00000000" w:rsidRDefault="00000000" w:rsidRPr="00000000" w14:paraId="00000DA2">
      <w:pPr>
        <w:spacing w:after="182" w:lineRule="auto"/>
        <w:rPr/>
      </w:pPr>
      <w:r w:rsidDel="00000000" w:rsidR="00000000" w:rsidRPr="00000000">
        <w:rPr>
          <w:rtl w:val="0"/>
        </w:rPr>
      </w:r>
    </w:p>
    <w:p w:rsidR="00000000" w:rsidDel="00000000" w:rsidP="00000000" w:rsidRDefault="00000000" w:rsidRPr="00000000" w14:paraId="00000DA3">
      <w:pPr>
        <w:pStyle w:val="Heading4"/>
        <w:numPr>
          <w:ilvl w:val="2"/>
          <w:numId w:val="27"/>
        </w:numPr>
        <w:ind w:left="851" w:hanging="851"/>
        <w:rPr/>
      </w:pPr>
      <w:r w:rsidDel="00000000" w:rsidR="00000000" w:rsidRPr="00000000">
        <w:rPr>
          <w:rtl w:val="0"/>
        </w:rPr>
        <w:t xml:space="preserve">[コンピュータの構成]&gt;[ポリシー]&gt;[Windows の設定]&gt;[セキュリティの設定]&gt;[ローカルポリシー]&gt;[セキュリティ オプション]&gt;[システムオブジェクト] </w:t>
      </w:r>
    </w:p>
    <w:tbl>
      <w:tblPr>
        <w:tblStyle w:val="Table35"/>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128"/>
        <w:gridCol w:w="6052"/>
        <w:tblGridChange w:id="0">
          <w:tblGrid>
            <w:gridCol w:w="2558"/>
            <w:gridCol w:w="1128"/>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内部システムオブジェクトの既定のアクセス許可を強化する（例：シンボリックリンク）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このセキュリティ設定は、オブジェクトの既定の随意アクセス制御リスト（DACL）の強度を決定します。Active Directoryは、DOSデバイス名、ミューテックス、セマフォなどの共有システムリソースのグローバルリストを保持します。このようにして、オブジェクトを見つけてプロセス間で共有できます。各タイプのオブジェクトは、オブジェクトにアクセスできるユーザーと許可されるアクセス許可を指定するデフォルトのDACLを使用して作成されます。このポリシーを有効にすると、既定のDACLが強化され、管理者ではないユーザーは共有オブジェクトを読み取ることができますが、これらのユーザーは作成していない共有オブジェクトを変更できなくなります。</w:t>
            </w:r>
          </w:p>
        </w:tc>
      </w:tr>
    </w:tbl>
    <w:p w:rsidR="00000000" w:rsidDel="00000000" w:rsidP="00000000" w:rsidRDefault="00000000" w:rsidRPr="00000000" w14:paraId="00000DAA">
      <w:pPr>
        <w:spacing w:after="182" w:lineRule="auto"/>
        <w:rPr/>
      </w:pPr>
      <w:r w:rsidDel="00000000" w:rsidR="00000000" w:rsidRPr="00000000">
        <w:rPr>
          <w:rtl w:val="0"/>
        </w:rPr>
      </w:r>
    </w:p>
    <w:p w:rsidR="00000000" w:rsidDel="00000000" w:rsidP="00000000" w:rsidRDefault="00000000" w:rsidRPr="00000000" w14:paraId="00000DAB">
      <w:pPr>
        <w:pStyle w:val="Heading4"/>
        <w:numPr>
          <w:ilvl w:val="2"/>
          <w:numId w:val="27"/>
        </w:numPr>
        <w:ind w:left="851" w:hanging="851"/>
        <w:rPr/>
      </w:pPr>
      <w:r w:rsidDel="00000000" w:rsidR="00000000" w:rsidRPr="00000000">
        <w:rPr>
          <w:rtl w:val="0"/>
        </w:rPr>
        <w:t xml:space="preserve"> [コンピュータの構成]&gt;[ポリシー]&gt;[Windows の設定]&gt;[セキュリティの設定]&gt;[ローカルポリシー]&gt;[セキュリティ オプション]&gt;[ドメインメンバー] </w:t>
      </w:r>
    </w:p>
    <w:tbl>
      <w:tblPr>
        <w:tblStyle w:val="Table36"/>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835"/>
        <w:gridCol w:w="851"/>
        <w:gridCol w:w="6052"/>
        <w:tblGridChange w:id="0">
          <w:tblGrid>
            <w:gridCol w:w="2835"/>
            <w:gridCol w:w="851"/>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コンピュータ アカウント パスワード：定期的な変更を無効にする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ドメインメンバーがそのコンピューターアカウントのパスワードを定期的に変更するかどうかを決定します。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可能な場合、セキュリティで保護されたチャネルのデータをデジタル的に暗号化する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ドメインメンバーが開始するすべてのセキュリティで保護されたチャネルトラフィックの暗号化をネゴシエートするかどうかを決定します。有効にすると、ドメインメンバーはすべての安全なチャネルトラフィックの暗号化を要求します。ドメインコントローラーがすべてのセキュリティで保護されたチャネルトラフィックの暗号化をサポートしている場合、すべてのセキュリティで保護されたチャネルトラフィックが暗号化されます。それ以外の場合、安全なチャネルを介して送信されるログオン情報のみが暗号化されます。この設定が無効になっている場合、ドメインメンバーはセキュアチャネル暗号化のネゴシエーションを試行し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可能な場合、セキュリティで保護されたチャネルのデータをデジタル的に署名する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ドメインメンバーが開始するすべてのセキュリティで保護されたチャネルトラフィックの署名をネゴシエートしようとするかどうかを決定します。有効にすると、ドメインメンバーはすべてのセキュアチャネルトラフィックの署名を要求します。ドメインコントローラーがすべてのセキュリティで保護されたチャネルトラフィックの署名をサポートしている場合、すべてのセキュリティで保護されたチャネルトラフィックが署名されるため、送信中に改ざんされることはあり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最大コンピュータ アカウントのパスワードの有効期間</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30</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ドメインメンバーがコンピューターアカウントのパスワードを変更しようとする頻度を決定します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ドメインメンバー：強力な（Windows 2000かそれ以降のバージョン）セッションキーを必要とする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暗号化されたセキュアチャネルデータに128ビットキー強度が必要かどうかを決定します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常にセキュリティで保護されたチャネルのデータをデジタル的に暗号化または署名する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ドメインメンバーによって開始されたすべてのセキュリティで保護されたチャネルトラフィックを署名または暗号化する必要があるかどうかを決定します。この設定は、ドメインメンバーによって開始されたすべてのセキュアチャネルトラフィックが最小セキュリティ要件を満たしているかどうかを決定します。具体的には、ドメインメンバーによって開始されたすべてのセキュリティで保護されたチャネルトラフィックを署名または暗号化する必要があるかどうかを決定します。このポリシーが有効になっている場合、すべてのセキュアチャネルトラフィックの署名または暗号化がネゴシエートされない限り、セキュアチャネルは確立されません。このポリシーを無効にすると、すべてのセキュリティで保護されたチャネルトラフィックの暗号化と署名がドメインコントローラーとネゴシエートされます。この場合、署名と暗号化のレベルはドメインコントローラーのバージョンと次の2つのポリシーの設定によって異なります。-ドメインメンバー：セキュリティで保護されたチャネルデータをデジタルで暗号化する（可能な場合）-ドメインメンバー：セキュリティで保護されたチャネルデータにデジタルで署名する（可能な場合）</w:t>
            </w:r>
          </w:p>
        </w:tc>
      </w:tr>
    </w:tbl>
    <w:p w:rsidR="00000000" w:rsidDel="00000000" w:rsidP="00000000" w:rsidRDefault="00000000" w:rsidRPr="00000000" w14:paraId="00000DC1">
      <w:pPr>
        <w:spacing w:after="182" w:lineRule="auto"/>
        <w:rPr/>
      </w:pPr>
      <w:r w:rsidDel="00000000" w:rsidR="00000000" w:rsidRPr="00000000">
        <w:rPr>
          <w:rtl w:val="0"/>
        </w:rPr>
      </w:r>
    </w:p>
    <w:p w:rsidR="00000000" w:rsidDel="00000000" w:rsidP="00000000" w:rsidRDefault="00000000" w:rsidRPr="00000000" w14:paraId="00000DC2">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DC3">
      <w:pPr>
        <w:pStyle w:val="Heading4"/>
        <w:numPr>
          <w:ilvl w:val="2"/>
          <w:numId w:val="27"/>
        </w:numPr>
        <w:ind w:left="851" w:hanging="851"/>
        <w:rPr/>
      </w:pPr>
      <w:r w:rsidDel="00000000" w:rsidR="00000000" w:rsidRPr="00000000">
        <w:rPr>
          <w:rtl w:val="0"/>
        </w:rPr>
        <w:t xml:space="preserve"> [コンピュータの構成]&gt;[ポリシー]&gt;[Windows の設定]&gt;[セキュリティの設定]&gt;[ローカルポリシー]&gt;[セキュリティ オプション]&gt;[ネットワークアクセス] </w:t>
      </w:r>
    </w:p>
    <w:tbl>
      <w:tblPr>
        <w:tblStyle w:val="Table37"/>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2250"/>
        <w:gridCol w:w="4930"/>
        <w:tblGridChange w:id="0">
          <w:tblGrid>
            <w:gridCol w:w="2558"/>
            <w:gridCol w:w="2250"/>
            <w:gridCol w:w="493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SAM アカウントおよび共有の匿名の列挙を許可しない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SAMアカウントと共有の匿名列挙が許可されるかどうかを決定します。Windowsでは、匿名ユーザーがドメインアカウントやネットワーク共有の名前を列挙するなど、特定のアクティビティを実行できます。これは、たとえば、管理者が相互信頼を維持していない信頼できるドメインのユーザーにアクセスを許可する場合に便利です。SAMアカウントと共有の匿名列挙を許可しない場合は、このポリシーを有効に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SAM アカウントの匿名の列挙を許可しない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コンピューターへの匿名接続に付与される追加のアクセス許可を決定します。Windowsでは、匿名ユーザーがドメインアカウントやネットワーク共有の名前を列挙するなど、特定のアクティビティを実行できます。これは、たとえば、管理者が相互信頼を維持していない信頼できるドメインのユーザーにアクセスを許可する場合に便利です。このセキュリティオプションを使用すると、次のように匿名接続に追加の制限を設定できます。有効：SAMアカウントの列挙を許可しません。このオプションは、リソースのセキュリティ権限でEveryoneをAuthenticated Usersに置き換えます。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SAMへのリモート呼び出しを許可されたクライアントを制限する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Domain\Administrators にリモートアクセスを許可O:BAG:BAD:(A;;RC;;;BA)</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このポリシー設定を使用すると、SAMへのリモートRPC接続を制限できます。選択しない場合、デフォルトのセキュリティ記述子が使用されます。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匿名の SID と名前の変換を許可する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匿名ユーザーが別のユーザーのセキュリティ識別子（SID）属性を要求できるかどうかを決定します。このポリシーが有効になっている場合、管理者のSIDを知っているユーザーは、このポリシーが有効になっているコンピューターにアクセスし、SIDを使用して管理者の名前を取得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名前付きパイプと共有への匿名のアクセスを制限する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有効にすると、このセキュリティ設定により、共有およびパイプへの匿名アクセスが次の設定に制限されます。</w:t>
              <w:br w:type="textWrapping"/>
              <w:t xml:space="preserve">-ネットワークアクセス：匿名でアクセスできる名前付きパイプ</w:t>
              <w:br w:type="textWrapping"/>
              <w:t xml:space="preserve">-ネットワークアクセス：匿名でアクセスできる共有</w:t>
            </w:r>
          </w:p>
        </w:tc>
      </w:tr>
    </w:tbl>
    <w:p w:rsidR="00000000" w:rsidDel="00000000" w:rsidP="00000000" w:rsidRDefault="00000000" w:rsidRPr="00000000" w14:paraId="00000DD6">
      <w:pPr>
        <w:spacing w:after="182" w:lineRule="auto"/>
        <w:rPr/>
      </w:pPr>
      <w:r w:rsidDel="00000000" w:rsidR="00000000" w:rsidRPr="00000000">
        <w:rPr>
          <w:rtl w:val="0"/>
        </w:rPr>
      </w:r>
    </w:p>
    <w:p w:rsidR="00000000" w:rsidDel="00000000" w:rsidP="00000000" w:rsidRDefault="00000000" w:rsidRPr="00000000" w14:paraId="00000DD7">
      <w:pPr>
        <w:pStyle w:val="Heading4"/>
        <w:numPr>
          <w:ilvl w:val="2"/>
          <w:numId w:val="27"/>
        </w:numPr>
        <w:ind w:left="851" w:hanging="851"/>
        <w:rPr/>
      </w:pPr>
      <w:r w:rsidDel="00000000" w:rsidR="00000000" w:rsidRPr="00000000">
        <w:rPr>
          <w:rtl w:val="0"/>
        </w:rPr>
        <w:t xml:space="preserve">[コンピュータの構成]&gt;[ポリシー]&gt;[Windows の設定]&gt;[セキュリティの設定]&gt;[ローカルポリシー]&gt;[セキュリティ オプション]&gt;[ネットワークセキュリティ]</w:t>
      </w:r>
    </w:p>
    <w:tbl>
      <w:tblPr>
        <w:tblStyle w:val="Table38"/>
        <w:tblW w:w="9730.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2250"/>
        <w:gridCol w:w="1995"/>
        <w:gridCol w:w="5485"/>
        <w:tblGridChange w:id="0">
          <w:tblGrid>
            <w:gridCol w:w="2250"/>
            <w:gridCol w:w="1995"/>
            <w:gridCol w:w="548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LAN Manager 認証レベル</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NTLMv2 応答のみを送信 (LMとNTLMを拒否する)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ネットワークログオンに使用されるチャレンジ/レスポンス認証プロトコルを決定します。この選択は、クライアントが使用する認証プロトコルのレベル、ネゴシエートされるセッションセキュリティのレベル、およびサーバーが受け入れる認証のレベルに次のように影響します。NTLMv2応答のみを送信\ LMとNTLMを拒否：クライアントはNTLMv2認証のみを使用し、NTLMv2セッションセキュリティを使用サーバーがサポートしている場合;?ドメインコントローラーはLMおよびNTLMを拒否します（NTLMv2認証のみを受け入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LocalSystem による NULL セッション フォールバックを許可する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LocalSystemで使用する場合、NTLMがNULLセッションにフォールバックできるようにします。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次回のパスワード変更時に LAN Manager のハッシュ値を保存しない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このセキュリティ設定は、次回のパスワード変更時に、新しいパスワードのLAN Manager（LM）ハッシュ値が保存されるかどうかを決定します。LMハッシュは、暗号的に強力なWindows NTハッシュと比較して、比較的弱く、攻撃を受けやすいです。LMハッシュはセキュリティデータベースのローカルコンピューターに保存されるため、セキュリティデータベースが攻撃されるとパスワードが危険にさらされる可能性があ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NTLM SSP ベース (セキュア RPC を含む) のクライアント向け最小セッション セキュリティ</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NTLMv2セッションセキュリティが必要</w:t>
            </w:r>
          </w:p>
          <w:p w:rsidR="00000000" w:rsidDel="00000000" w:rsidP="00000000" w:rsidRDefault="00000000" w:rsidRPr="00000000" w14:paraId="00000D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128ビット暗号化が必要</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このセキュリティ設定により、クライアントは128ビット暗号化やNTLMv2セッションセキュリティのネゴシエーションを要求できます。これらの値は、LAN Manager認証レベルのセキュリティ設定値に依存しています。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NTLM SSP ベース (セキュア RPC を含む) のサーバー向け最小セッション セキュリティ</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NTLMv2セッションセキュリティが必要</w:t>
            </w:r>
          </w:p>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128ビット暗号化が必要</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このセキュリティ設定により、サーバーは128ビット暗号化やNTLMv2セッションセキュリティのネゴシエーションを要求できます。これらの値は、LAN Manager認証レベルのセキュリティ設定値に依存しています。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必須の署名をしている LDAP クライアント</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ネゴシエーション署名</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このセキュリティ設定は、LDAP BIND要求を発行するクライアントに代わって要求されるデータ署名のレベルを次のように決定します。署名のネゴシエート：トランスポート層セキュリティ/ Secure Sockets Layer（TLS \ SSL）が開始されていない場合、LDAP BIND要求は呼び出し元が指定したオプションに加えて、LDAPデータ署名オプションを設定して開始されます。TLS \ SSLが開始されている場合、LDAP BIND要求は呼び出し元によって指定されたオプションで開始されます。</w:t>
            </w:r>
          </w:p>
        </w:tc>
      </w:tr>
    </w:tbl>
    <w:p w:rsidR="00000000" w:rsidDel="00000000" w:rsidP="00000000" w:rsidRDefault="00000000" w:rsidRPr="00000000" w14:paraId="00000DEF">
      <w:pPr>
        <w:spacing w:after="182" w:lineRule="auto"/>
        <w:rPr/>
      </w:pPr>
      <w:r w:rsidDel="00000000" w:rsidR="00000000" w:rsidRPr="00000000">
        <w:rPr>
          <w:rtl w:val="0"/>
        </w:rPr>
      </w:r>
    </w:p>
    <w:p w:rsidR="00000000" w:rsidDel="00000000" w:rsidP="00000000" w:rsidRDefault="00000000" w:rsidRPr="00000000" w14:paraId="00000DF0">
      <w:pPr>
        <w:pStyle w:val="Heading4"/>
        <w:numPr>
          <w:ilvl w:val="2"/>
          <w:numId w:val="27"/>
        </w:numPr>
        <w:ind w:left="851" w:hanging="851"/>
        <w:rPr/>
      </w:pPr>
      <w:r w:rsidDel="00000000" w:rsidR="00000000" w:rsidRPr="00000000">
        <w:rPr>
          <w:rtl w:val="0"/>
        </w:rPr>
        <w:t xml:space="preserve">[コンピュータの構成]&gt;[ポリシー]&gt;[Windows の設定]&gt;[セキュリティの設定]&gt;[ローカルポリシー]&gt;[セキュリティ オプション]&gt;[ユーザーアカウント制御] </w:t>
      </w:r>
    </w:p>
    <w:tbl>
      <w:tblPr>
        <w:tblStyle w:val="Table39"/>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695"/>
        <w:gridCol w:w="5485"/>
        <w:tblGridChange w:id="0">
          <w:tblGrid>
            <w:gridCol w:w="2558"/>
            <w:gridCol w:w="1695"/>
            <w:gridCol w:w="548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D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アプリケーションのインストールを検出し、昇格をプロンプトする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特権の昇格を必要とするアプリケーションインストールパッケージが検出されると、ユーザーは管理ユーザー名とパスワードの入力を求められます。ユーザーが有効な資格情報を入力すると、該当する特権で操作が続行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ビルトイン Administrator アカウントのための管理者承認モード</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ビルトインAdministratorアカウントは管理者承認モードを使用します-特権の昇格を必要とする操作はすべて、ユーザーにその操作を承認するように促します。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安全な場所にインストールされている UIAccess アプリケーションの昇格のみ</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ユーザーインターフェイスアクセシビリティ（UIAccess）整合性レベルでの実行を要求するアプリケーションがファイルシステムの安全な場所に存在する必要があるかどうかを制御します。安全な場所は次のものに制限されます。</w:t>
              <w:br w:type="textWrapping"/>
              <w:t xml:space="preserve">-…\Program Files\、サブフォルダーを含む</w:t>
              <w:br w:type="textWrapping"/>
              <w:t xml:space="preserve">-…\Windows\system32\</w:t>
              <w:br w:type="textWrapping"/>
              <w:t xml:space="preserve">-…\ Program Files(x86)\、64ビットバージョンのWindowsのサブフォルダーを含む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各ユーザーの場所へのファイルまたはレジストリの書き込みエラーを仮想化する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アプリケーションの書き込みエラーを定義済みのレジストリおよびファイルシステムの場所にリダイレクトするかどうかを制御します。このポリシー設定は、管理者として実行され、ランタイムアプリケーションデータを％ProgramFiles％、％Windir％、％Windir％\ system32、またはHKLM\Softwareに書き込むアプリケーションの問題を緩和します。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管理者承認モードですべての管理者を実行する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を有効にし、関連するUACポリシー設定も適切に設定して、ビルトインAdministratorアカウントおよびAdministratorsグループのメンバーである他のすべてのユーザーが管理者承認モードで実行できるようにする必要があ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管理者承認モードでの管理者に対する昇格時のプロンプトの動作</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セキュリティで保護されたデスクトップで同意を要求する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操作に特権の昇格が必要な場合、ユーザーはセキュリティで保護されたデスクトップで特権ユーザー名とパスワードを入力するよう求められます。ユーザーが有効な資格情報を入力すると、ユーザーの利用可能な最高の特権で操作が続行されます。</w:t>
            </w:r>
          </w:p>
        </w:tc>
      </w:tr>
    </w:tbl>
    <w:p w:rsidR="00000000" w:rsidDel="00000000" w:rsidP="00000000" w:rsidRDefault="00000000" w:rsidRPr="00000000" w14:paraId="00000E06">
      <w:pPr>
        <w:spacing w:after="182" w:lineRule="auto"/>
        <w:rPr/>
      </w:pPr>
      <w:r w:rsidDel="00000000" w:rsidR="00000000" w:rsidRPr="00000000">
        <w:rPr>
          <w:rtl w:val="0"/>
        </w:rPr>
      </w:r>
    </w:p>
    <w:p w:rsidR="00000000" w:rsidDel="00000000" w:rsidP="00000000" w:rsidRDefault="00000000" w:rsidRPr="00000000" w14:paraId="00000E07">
      <w:pPr>
        <w:pStyle w:val="Heading4"/>
        <w:numPr>
          <w:ilvl w:val="2"/>
          <w:numId w:val="27"/>
        </w:numPr>
        <w:ind w:left="851" w:hanging="851"/>
        <w:rPr/>
      </w:pPr>
      <w:r w:rsidDel="00000000" w:rsidR="00000000" w:rsidRPr="00000000">
        <w:rPr>
          <w:rtl w:val="0"/>
        </w:rPr>
        <w:t xml:space="preserve">[コンピュータの構成]&gt;[ポリシー]&gt;[Windows の設定]&gt;[セキュリティの設定]&gt;[ローカルポリシー]&gt;[セキュリティ オプション]&gt;[監査] </w:t>
      </w:r>
    </w:p>
    <w:tbl>
      <w:tblPr>
        <w:tblStyle w:val="Table40"/>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844"/>
        <w:gridCol w:w="6336"/>
        <w:tblGridChange w:id="0">
          <w:tblGrid>
            <w:gridCol w:w="2558"/>
            <w:gridCol w:w="844"/>
            <w:gridCol w:w="633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監査ポリシーサブカテゴリ設定（Windows Vista以降）を強制して、監査ポリシー カテゴリ設定を上書する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Vista以降のバージョンのWindowsでは、監査ポリシーのサブカテゴリを使用して、より正確な方法で監査ポリシーを管理できます。カテゴリレベルで監査ポリシーを設定すると、新しいサブカテゴリ監査ポリシー機能が上書きされます。グループポリシーでは、監査ポリシーをカテゴリレベルでのみ設定できます。また、既存のグループポリシーは、ドメインへの参加またはアップグレード時に新しいマシンのサブカテゴリ設定をオーバーライドできます。グループポリシーを変更せずにサブカテゴリを使用して監査ポリシーを管理できるようにするため、Windows Vista以降のバージョンには新しいレジストリ値SCENo&amp;3x41;pplyLegacyAuditPolicyがあり、グループポリシーおよびローカルセキュリティからのカテゴリレベルの監査ポリシーの適用を防止します。</w:t>
            </w:r>
          </w:p>
        </w:tc>
      </w:tr>
    </w:tbl>
    <w:p w:rsidR="00000000" w:rsidDel="00000000" w:rsidP="00000000" w:rsidRDefault="00000000" w:rsidRPr="00000000" w14:paraId="00000E0E">
      <w:pPr>
        <w:spacing w:after="182" w:lineRule="auto"/>
        <w:rPr/>
      </w:pPr>
      <w:r w:rsidDel="00000000" w:rsidR="00000000" w:rsidRPr="00000000">
        <w:rPr>
          <w:rtl w:val="0"/>
        </w:rPr>
      </w:r>
    </w:p>
    <w:p w:rsidR="00000000" w:rsidDel="00000000" w:rsidP="00000000" w:rsidRDefault="00000000" w:rsidRPr="00000000" w14:paraId="00000E0F">
      <w:pPr>
        <w:pStyle w:val="Heading4"/>
        <w:numPr>
          <w:ilvl w:val="2"/>
          <w:numId w:val="27"/>
        </w:numPr>
        <w:ind w:left="851" w:hanging="851"/>
        <w:rPr/>
      </w:pPr>
      <w:r w:rsidDel="00000000" w:rsidR="00000000" w:rsidRPr="00000000">
        <w:rPr>
          <w:rtl w:val="0"/>
        </w:rPr>
        <w:t xml:space="preserve">[コンピュータの構成]&gt;[ポリシー]&gt;[Windows の設定]&gt;[セキュリティの設定]&gt;[ローカルポリシー]&gt;[セキュリティ オプション]&gt;[対話型ログオン] </w:t>
      </w:r>
    </w:p>
    <w:tbl>
      <w:tblPr>
        <w:tblStyle w:val="Table41"/>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553"/>
        <w:gridCol w:w="5627"/>
        <w:tblGridChange w:id="0">
          <w:tblGrid>
            <w:gridCol w:w="2558"/>
            <w:gridCol w:w="1553"/>
            <w:gridCol w:w="562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コンピューターの非アクティブ状態の上限</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900</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セッションがロックされるまでの非アクティブの秒数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スマート カード取り出し時の動作</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ワークステーションをロックする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ログオンしているユーザーのスマートカードがスマートカードリーダーから削除されたときに何が起こるかを決定します。クリックするとワークステーションのロックでプロパティをこのポリシーのスマートカードが取り外されたときに、ワークステーションは、ユーザーが、地域を離れ、彼らと彼らのスマートカードを取り、まだ保護されたセッションを維持することができ、ロックされています。この設定をWindows Vista以降で機能させるには、スマートカード削除ポリシーサービスを開始する必要があります。</w:t>
            </w:r>
          </w:p>
        </w:tc>
      </w:tr>
    </w:tbl>
    <w:p w:rsidR="00000000" w:rsidDel="00000000" w:rsidP="00000000" w:rsidRDefault="00000000" w:rsidRPr="00000000" w14:paraId="00000E19">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E1A">
      <w:pPr>
        <w:pStyle w:val="Heading3"/>
        <w:numPr>
          <w:ilvl w:val="1"/>
          <w:numId w:val="27"/>
        </w:numPr>
        <w:spacing w:before="365" w:lineRule="auto"/>
        <w:ind w:left="840" w:hanging="840"/>
        <w:rPr/>
      </w:pPr>
      <w:bookmarkStart w:colFirst="0" w:colLast="0" w:name="_lfgfrff67ay7" w:id="78"/>
      <w:bookmarkEnd w:id="78"/>
      <w:r w:rsidDel="00000000" w:rsidR="00000000" w:rsidRPr="00000000">
        <w:rPr>
          <w:rtl w:val="0"/>
        </w:rPr>
        <w:t xml:space="preserve">・L1 監査ポリシーの詳細な構成</w:t>
      </w:r>
    </w:p>
    <w:p w:rsidR="00000000" w:rsidDel="00000000" w:rsidP="00000000" w:rsidRDefault="00000000" w:rsidRPr="00000000" w14:paraId="00000E1B">
      <w:pPr>
        <w:pStyle w:val="Heading4"/>
        <w:numPr>
          <w:ilvl w:val="2"/>
          <w:numId w:val="27"/>
        </w:numPr>
        <w:ind w:left="851" w:hanging="851"/>
        <w:rPr/>
      </w:pPr>
      <w:r w:rsidDel="00000000" w:rsidR="00000000" w:rsidRPr="00000000">
        <w:rPr>
          <w:rtl w:val="0"/>
        </w:rPr>
        <w:t xml:space="preserve">[コンピュータの構成]&gt;[ポリシー]&gt;[Windows の設定]&gt;[監査ポリシーの詳細な構成]&gt;[監査ポリシー]&gt;[アカウントログオン] </w:t>
      </w:r>
    </w:p>
    <w:tbl>
      <w:tblPr>
        <w:tblStyle w:val="Table42"/>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128"/>
        <w:gridCol w:w="6052"/>
        <w:tblGridChange w:id="0">
          <w:tblGrid>
            <w:gridCol w:w="2558"/>
            <w:gridCol w:w="1128"/>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資格情報の確認の監査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成功と失敗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ユーザーアカウントのログオン資格情報の検証テストによって生成された監査イベント。これらの資格情報に対して権限のあるコンピューターでのみ発生します。</w:t>
            </w:r>
          </w:p>
        </w:tc>
      </w:tr>
    </w:tbl>
    <w:p w:rsidR="00000000" w:rsidDel="00000000" w:rsidP="00000000" w:rsidRDefault="00000000" w:rsidRPr="00000000" w14:paraId="00000E22">
      <w:pPr>
        <w:spacing w:after="182" w:lineRule="auto"/>
        <w:rPr/>
      </w:pPr>
      <w:r w:rsidDel="00000000" w:rsidR="00000000" w:rsidRPr="00000000">
        <w:rPr>
          <w:rtl w:val="0"/>
        </w:rPr>
      </w:r>
    </w:p>
    <w:p w:rsidR="00000000" w:rsidDel="00000000" w:rsidP="00000000" w:rsidRDefault="00000000" w:rsidRPr="00000000" w14:paraId="00000E23">
      <w:pPr>
        <w:pStyle w:val="Heading4"/>
        <w:numPr>
          <w:ilvl w:val="2"/>
          <w:numId w:val="27"/>
        </w:numPr>
        <w:ind w:left="851" w:hanging="851"/>
        <w:rPr/>
      </w:pPr>
      <w:r w:rsidDel="00000000" w:rsidR="00000000" w:rsidRPr="00000000">
        <w:rPr>
          <w:rtl w:val="0"/>
        </w:rPr>
        <w:t xml:space="preserve">[コンピュータの構成]&gt;[ポリシー]&gt;[Windows の設定]&gt;[監査ポリシーの詳細な構成]&gt;[監査ポリシー]&gt;[アカウント管理] </w:t>
      </w:r>
    </w:p>
    <w:tbl>
      <w:tblPr>
        <w:tblStyle w:val="Table43"/>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128"/>
        <w:gridCol w:w="6052"/>
        <w:tblGridChange w:id="0">
          <w:tblGrid>
            <w:gridCol w:w="2558"/>
            <w:gridCol w:w="1128"/>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セキュリティ グループの管理の監査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セキュリティグループの作成、変更、削除、メンバーの追加または削除、グループタイプの変更など、セキュリティグループの変更によって生成されるイベントを監査します。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 アカウントの管理の監査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成功と失敗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アカウントへの変更を監査します。イベントには、ユーザーアカウントの作成、変更、削除が含まれます。アカウントの名前変更、無効化、有効、ロックアウト、またはロック解除。ユーザーアカウントのパスワードの設定または変更。ユーザーアカウントのSID履歴にセキュリティ識別子（SID）を追加します。ディレクトリサービス復元モードのパスワードの構成。管理ユーザーアカウントのアクセス許可の変更。Credential Manager資格情報のバックアップまたは復元。</w:t>
            </w:r>
          </w:p>
        </w:tc>
      </w:tr>
    </w:tbl>
    <w:p w:rsidR="00000000" w:rsidDel="00000000" w:rsidP="00000000" w:rsidRDefault="00000000" w:rsidRPr="00000000" w14:paraId="00000E2D">
      <w:pPr>
        <w:spacing w:after="182" w:lineRule="auto"/>
        <w:rPr/>
      </w:pPr>
      <w:r w:rsidDel="00000000" w:rsidR="00000000" w:rsidRPr="00000000">
        <w:rPr>
          <w:rtl w:val="0"/>
        </w:rPr>
      </w:r>
    </w:p>
    <w:p w:rsidR="00000000" w:rsidDel="00000000" w:rsidP="00000000" w:rsidRDefault="00000000" w:rsidRPr="00000000" w14:paraId="00000E2E">
      <w:pPr>
        <w:pStyle w:val="Heading4"/>
        <w:numPr>
          <w:ilvl w:val="2"/>
          <w:numId w:val="27"/>
        </w:numPr>
        <w:ind w:left="851" w:hanging="851"/>
        <w:rPr/>
      </w:pPr>
      <w:r w:rsidDel="00000000" w:rsidR="00000000" w:rsidRPr="00000000">
        <w:rPr>
          <w:rtl w:val="0"/>
        </w:rPr>
        <w:t xml:space="preserve"> [コンピュータの構成]&gt;[ポリシー]&gt;[Windows の設定]&gt;[監査ポリシーの詳細な構成]&gt;[監査ポリシー]&gt;[詳細追跡] </w:t>
      </w:r>
    </w:p>
    <w:tbl>
      <w:tblPr>
        <w:tblStyle w:val="Table44"/>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270"/>
        <w:gridCol w:w="5910"/>
        <w:tblGridChange w:id="0">
          <w:tblGrid>
            <w:gridCol w:w="2558"/>
            <w:gridCol w:w="1270"/>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PNP アクティビティの監査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プラグアンドプレイが外部デバイスを検出したときに監査する。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プロセス作成の監査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プロセスの作成時または開始時に生成される監査イベント。プロセスを作成したアプリケーションまたはユーザーの名前も監査されます</w:t>
            </w:r>
          </w:p>
        </w:tc>
      </w:tr>
    </w:tbl>
    <w:p w:rsidR="00000000" w:rsidDel="00000000" w:rsidP="00000000" w:rsidRDefault="00000000" w:rsidRPr="00000000" w14:paraId="00000E38">
      <w:pPr>
        <w:spacing w:after="182" w:lineRule="auto"/>
        <w:rPr/>
      </w:pPr>
      <w:r w:rsidDel="00000000" w:rsidR="00000000" w:rsidRPr="00000000">
        <w:rPr>
          <w:rtl w:val="0"/>
        </w:rPr>
      </w:r>
    </w:p>
    <w:p w:rsidR="00000000" w:rsidDel="00000000" w:rsidP="00000000" w:rsidRDefault="00000000" w:rsidRPr="00000000" w14:paraId="00000E39">
      <w:pPr>
        <w:pStyle w:val="Heading4"/>
        <w:numPr>
          <w:ilvl w:val="2"/>
          <w:numId w:val="27"/>
        </w:numPr>
        <w:ind w:left="851" w:hanging="851"/>
        <w:rPr/>
      </w:pPr>
      <w:r w:rsidDel="00000000" w:rsidR="00000000" w:rsidRPr="00000000">
        <w:rPr>
          <w:rtl w:val="0"/>
        </w:rPr>
        <w:t xml:space="preserve"> [コンピュータの構成]&gt;[ポリシー]&gt;[Windows の設定]&gt;[監査ポリシーの詳細な構成]&gt;[監査ポリシー]&gt;[ログオン/ログオフ] </w:t>
      </w:r>
    </w:p>
    <w:tbl>
      <w:tblPr>
        <w:tblStyle w:val="Table45"/>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270"/>
        <w:gridCol w:w="5910"/>
        <w:tblGridChange w:id="0">
          <w:tblGrid>
            <w:gridCol w:w="2558"/>
            <w:gridCol w:w="1270"/>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アカウントロックアウトの監査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失敗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ロックアウトされたアカウントへのログオン試行の失敗により生成された監査イベント。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グループメンバーシップの監査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のログオントークンのグループメンバーシップ情報を監査します。このサブカテゴリのイベントは、ログオンセッションが作成されたコンピューターで生成されます。対話型ログオンの場合、ユーザーがログオンしたコンピューターでセキュリティ監査イベントが生成されます。ネットワーク上の共有フォルダーへのアクセスなどのネットワークログオンの場合、リソースをホストしているコンピューターでセキュリティ監査イベントが生成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ログオンの監査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成功と失敗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コンピューターでのユーザーアカウントのログオン試行によって生成された監査イベント。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その他のログオン/ログオフ イベントの監査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成功と失敗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ターミナルサービスセッションの切断、ワークステーションのロックとロック解除、スクリーンセーバーの呼び出しまたは終了、Kerberosの検出など、「ログオン/ログオフ」ポリシー設定に含まれない他のログオン/ログオフ関連イベントを監査するリプレイ攻撃、またはユーザーまたはコンピューターアカウントに付与されたワイヤレスネットワークへのアクセ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特殊なログオンの監査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管理者と同等の特権を持ち、プロセスをより高いレベルに昇格するために使用できるログオンである特別なログオンの使用や、特別なグループのメンバーによるログオンなど、特別なログオンによって生成されたイベントを監査するグループを使用すると、特定のグループのメンバーがネットワークにログオンしたときに生成されたイベントを監査できます。</w:t>
            </w:r>
          </w:p>
        </w:tc>
      </w:tr>
    </w:tbl>
    <w:p w:rsidR="00000000" w:rsidDel="00000000" w:rsidP="00000000" w:rsidRDefault="00000000" w:rsidRPr="00000000" w14:paraId="00000E4C">
      <w:pPr>
        <w:spacing w:after="182" w:lineRule="auto"/>
        <w:rPr/>
      </w:pPr>
      <w:r w:rsidDel="00000000" w:rsidR="00000000" w:rsidRPr="00000000">
        <w:rPr>
          <w:rtl w:val="0"/>
        </w:rPr>
      </w:r>
    </w:p>
    <w:p w:rsidR="00000000" w:rsidDel="00000000" w:rsidP="00000000" w:rsidRDefault="00000000" w:rsidRPr="00000000" w14:paraId="00000E4D">
      <w:pPr>
        <w:pStyle w:val="Heading4"/>
        <w:numPr>
          <w:ilvl w:val="2"/>
          <w:numId w:val="27"/>
        </w:numPr>
        <w:ind w:left="851" w:hanging="851"/>
        <w:rPr/>
      </w:pPr>
      <w:r w:rsidDel="00000000" w:rsidR="00000000" w:rsidRPr="00000000">
        <w:rPr>
          <w:rtl w:val="0"/>
        </w:rPr>
        <w:t xml:space="preserve"> [コンピュータの構成]&gt;[ポリシー]&gt;[Windows の設定]&gt;[監査ポリシーの詳細な構成]&gt;[監査ポリシー]&gt;[オブジェクトアクセス] </w:t>
      </w:r>
    </w:p>
    <w:tbl>
      <w:tblPr>
        <w:tblStyle w:val="Table46"/>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270"/>
        <w:gridCol w:w="5910"/>
        <w:tblGridChange w:id="0">
          <w:tblGrid>
            <w:gridCol w:w="2558"/>
            <w:gridCol w:w="1270"/>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詳細なファイル共有の監査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失敗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共有フォルダー上のファイルおよびフォルダーへのアクセス試行を監査します。詳細なファイル共有設定は、ファイルまたはフォルダーにアクセスするたびにイベントを記録します。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ファイル共有の監査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成功と失敗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共有フォルダーへのアクセス試行を監査します。共有フォルダーにアクセスしようとすると、監査イベントが生成されます。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その他のオブジェクト アクセス イベントの監査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成功と失敗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タスクスケジューラジョブまたはCOM +オブジェクトの管理によって生成された監査イベント。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リムーバブル記憶域の監査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成功と失敗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監査ユーザーは、リムーバブルストレージデバイス上のファイルシステムオブジェクトにアクセスしようとします。セキュリティ監査イベントは、要求されたすべてのタイプのアクセスのすべてのオブジェクトに対してのみ生成されます。</w:t>
            </w:r>
          </w:p>
        </w:tc>
      </w:tr>
    </w:tbl>
    <w:p w:rsidR="00000000" w:rsidDel="00000000" w:rsidP="00000000" w:rsidRDefault="00000000" w:rsidRPr="00000000" w14:paraId="00000E5D">
      <w:pPr>
        <w:spacing w:after="182" w:lineRule="auto"/>
        <w:rPr/>
      </w:pPr>
      <w:r w:rsidDel="00000000" w:rsidR="00000000" w:rsidRPr="00000000">
        <w:rPr>
          <w:rtl w:val="0"/>
        </w:rPr>
      </w:r>
    </w:p>
    <w:p w:rsidR="00000000" w:rsidDel="00000000" w:rsidP="00000000" w:rsidRDefault="00000000" w:rsidRPr="00000000" w14:paraId="00000E5E">
      <w:pPr>
        <w:pStyle w:val="Heading4"/>
        <w:numPr>
          <w:ilvl w:val="2"/>
          <w:numId w:val="27"/>
        </w:numPr>
        <w:ind w:left="851" w:hanging="851"/>
        <w:rPr/>
      </w:pPr>
      <w:r w:rsidDel="00000000" w:rsidR="00000000" w:rsidRPr="00000000">
        <w:rPr>
          <w:rtl w:val="0"/>
        </w:rPr>
        <w:t xml:space="preserve">[コンピュータの構成]&gt;[ポリシー]&gt;[Windows の設定]&gt;[監査ポリシーの詳細な構成]&gt;[監査ポリシー]&gt;[ポリシーの変更] </w:t>
      </w:r>
    </w:p>
    <w:tbl>
      <w:tblPr>
        <w:tblStyle w:val="Table47"/>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270"/>
        <w:gridCol w:w="5910"/>
        <w:tblGridChange w:id="0">
          <w:tblGrid>
            <w:gridCol w:w="2558"/>
            <w:gridCol w:w="1270"/>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監査ポリシーの変更の監査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セキュリティ監査ポリシー設定の変更を監査する。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認証ポリシーの変更の監査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認証ポリシーの変更によって生成された監査イベント。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MPSSVCルールレベル ポリシー変更の監査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成功と失敗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Microsoft Protection Service（MPSSVC）によって使用されるポリシールールの変更によって生成されたイベントを監査します。このサービスは、Windowsファイアウォールによって使用されます。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その他のポリシー変更イベントの監査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失敗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トラステッドプラットフォームモジュール（TPM）構成の変更、カーネルモード暗号化自己テスト、暗号化プロバイダー操作、暗号化コンテキスト操作または変更、適用された中央アクセスポリシーなど、ポリシー変更カテゴリで監査されないその他のセキュリティポリシー変更によって生成された監査イベント（CAP）の変更、またはブート構成データ（BCD）の変更。</w:t>
            </w:r>
          </w:p>
        </w:tc>
      </w:tr>
    </w:tbl>
    <w:p w:rsidR="00000000" w:rsidDel="00000000" w:rsidP="00000000" w:rsidRDefault="00000000" w:rsidRPr="00000000" w14:paraId="00000E6E">
      <w:pPr>
        <w:spacing w:after="182" w:lineRule="auto"/>
        <w:rPr/>
      </w:pPr>
      <w:r w:rsidDel="00000000" w:rsidR="00000000" w:rsidRPr="00000000">
        <w:rPr>
          <w:rtl w:val="0"/>
        </w:rPr>
      </w:r>
    </w:p>
    <w:p w:rsidR="00000000" w:rsidDel="00000000" w:rsidP="00000000" w:rsidRDefault="00000000" w:rsidRPr="00000000" w14:paraId="00000E6F">
      <w:pPr>
        <w:pStyle w:val="Heading4"/>
        <w:numPr>
          <w:ilvl w:val="2"/>
          <w:numId w:val="27"/>
        </w:numPr>
        <w:ind w:left="851" w:hanging="851"/>
        <w:rPr/>
      </w:pPr>
      <w:r w:rsidDel="00000000" w:rsidR="00000000" w:rsidRPr="00000000">
        <w:rPr>
          <w:rtl w:val="0"/>
        </w:rPr>
        <w:t xml:space="preserve">[コンピュータの構成]&gt;[ポリシー]&gt;[Windows の設定]&gt;[監査ポリシーの詳細な構成]&gt;[監査ポリシー]&gt;[特権の使用] </w:t>
      </w:r>
    </w:p>
    <w:tbl>
      <w:tblPr>
        <w:tblStyle w:val="Table48"/>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270"/>
        <w:gridCol w:w="5910"/>
        <w:tblGridChange w:id="0">
          <w:tblGrid>
            <w:gridCol w:w="2558"/>
            <w:gridCol w:w="1270"/>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重要な特権の使用の監査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成功と失敗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機密特権（ユーザー権利）が使用されたときに生成される監査イベント。オペレーティング システムの一部として機能。</w:t>
            </w:r>
          </w:p>
        </w:tc>
      </w:tr>
    </w:tbl>
    <w:p w:rsidR="00000000" w:rsidDel="00000000" w:rsidP="00000000" w:rsidRDefault="00000000" w:rsidRPr="00000000" w14:paraId="00000E76">
      <w:pPr>
        <w:spacing w:after="182" w:lineRule="auto"/>
        <w:rPr/>
      </w:pPr>
      <w:r w:rsidDel="00000000" w:rsidR="00000000" w:rsidRPr="00000000">
        <w:rPr>
          <w:rtl w:val="0"/>
        </w:rPr>
      </w:r>
    </w:p>
    <w:p w:rsidR="00000000" w:rsidDel="00000000" w:rsidP="00000000" w:rsidRDefault="00000000" w:rsidRPr="00000000" w14:paraId="00000E77">
      <w:pPr>
        <w:pStyle w:val="Heading4"/>
        <w:numPr>
          <w:ilvl w:val="2"/>
          <w:numId w:val="27"/>
        </w:numPr>
        <w:ind w:left="851" w:hanging="851"/>
        <w:rPr/>
      </w:pPr>
      <w:r w:rsidDel="00000000" w:rsidR="00000000" w:rsidRPr="00000000">
        <w:rPr>
          <w:rtl w:val="0"/>
        </w:rPr>
        <w:t xml:space="preserve">[コンピュータの構成]&gt;[ポリシー]&gt;[Windows の設定]&gt;[監査ポリシーの詳細な構成]&gt;[監査ポリシー]&gt;[システム] </w:t>
      </w:r>
    </w:p>
    <w:tbl>
      <w:tblPr>
        <w:tblStyle w:val="Table49"/>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270"/>
        <w:gridCol w:w="5910"/>
        <w:tblGridChange w:id="0">
          <w:tblGrid>
            <w:gridCol w:w="2558"/>
            <w:gridCol w:w="1270"/>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その他のシステムイベントの監査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成功と失敗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次のイベントのいずれかを監査します。Windowsファイアウォールサービスとドライバーの起動とシャットダウン、Windowsファイアウォールサービスによるセキュリティポリシーの処理、暗号化キーファイル、および移行操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セキュリティ状態の変更の監査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コンピューターの起動およびシャットダウン、システム時間の変更、CrashOnAuditFailからのシステムの回復など、コンピューターのセキュリティ状態の変化によって生成された監査イベント。エントリが構成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セキュリティシステムの拡張の監査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セキュリティシステムの拡張機能またはサービスに関連する監査イベント。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システムの整合性の監査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成功と失敗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セキュリティサブシステムの整合性に違反する監査イベント。</w:t>
            </w:r>
          </w:p>
        </w:tc>
      </w:tr>
    </w:tbl>
    <w:p w:rsidR="00000000" w:rsidDel="00000000" w:rsidP="00000000" w:rsidRDefault="00000000" w:rsidRPr="00000000" w14:paraId="00000E87">
      <w:pPr>
        <w:spacing w:after="182" w:lineRule="auto"/>
        <w:rPr/>
      </w:pPr>
      <w:r w:rsidDel="00000000" w:rsidR="00000000" w:rsidRPr="00000000">
        <w:rPr>
          <w:rtl w:val="0"/>
        </w:rPr>
      </w:r>
    </w:p>
    <w:p w:rsidR="00000000" w:rsidDel="00000000" w:rsidP="00000000" w:rsidRDefault="00000000" w:rsidRPr="00000000" w14:paraId="00000E88">
      <w:pPr>
        <w:pStyle w:val="Heading3"/>
        <w:numPr>
          <w:ilvl w:val="1"/>
          <w:numId w:val="27"/>
        </w:numPr>
        <w:spacing w:before="365" w:lineRule="auto"/>
        <w:ind w:left="840" w:hanging="840"/>
        <w:rPr/>
      </w:pPr>
      <w:bookmarkStart w:colFirst="0" w:colLast="0" w:name="_pd7xniefkg5r" w:id="79"/>
      <w:bookmarkEnd w:id="79"/>
      <w:r w:rsidDel="00000000" w:rsidR="00000000" w:rsidRPr="00000000">
        <w:rPr>
          <w:rtl w:val="0"/>
        </w:rPr>
        <w:t xml:space="preserve">・L1 セキュリティが強化されたWindowsファイアウォール</w:t>
      </w:r>
    </w:p>
    <w:p w:rsidR="00000000" w:rsidDel="00000000" w:rsidP="00000000" w:rsidRDefault="00000000" w:rsidRPr="00000000" w14:paraId="00000E89">
      <w:pPr>
        <w:pStyle w:val="Heading4"/>
        <w:numPr>
          <w:ilvl w:val="2"/>
          <w:numId w:val="27"/>
        </w:numPr>
        <w:ind w:left="851" w:hanging="851"/>
        <w:rPr/>
      </w:pPr>
      <w:r w:rsidDel="00000000" w:rsidR="00000000" w:rsidRPr="00000000">
        <w:rPr>
          <w:rtl w:val="0"/>
        </w:rPr>
        <w:t xml:space="preserve"> [コンピュータの構成]&gt;[ポリシー]&gt;[Windows の設定]&gt;[セキュリティの設定]&gt;[セキュリティが強化された Windows ファイアーウォール]&gt;[Windows ファイアウォールのプロパティ]&gt;[ドメイン プロファイル]&gt;[状態] </w:t>
      </w:r>
    </w:p>
    <w:tbl>
      <w:tblPr>
        <w:tblStyle w:val="Table50"/>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144"/>
        <w:gridCol w:w="1117"/>
        <w:gridCol w:w="6477"/>
        <w:tblGridChange w:id="0">
          <w:tblGrid>
            <w:gridCol w:w="2144"/>
            <w:gridCol w:w="1117"/>
            <w:gridCol w:w="647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ファイアウォールの状態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ドメインプロファイルに接続したときにファイアウォールを有効にします。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受信接続</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ブロック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ドメインプロファイルで接続をブロックすることを許可するルールが存在しない非請求の受信接続。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送信接続</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接続をブロックするルールがない送信接続は、ドメインプロファイルで許可されます。</w:t>
            </w:r>
          </w:p>
        </w:tc>
      </w:tr>
    </w:tbl>
    <w:p w:rsidR="00000000" w:rsidDel="00000000" w:rsidP="00000000" w:rsidRDefault="00000000" w:rsidRPr="00000000" w14:paraId="00000E96">
      <w:pPr>
        <w:spacing w:after="182" w:lineRule="auto"/>
        <w:rPr/>
      </w:pPr>
      <w:r w:rsidDel="00000000" w:rsidR="00000000" w:rsidRPr="00000000">
        <w:rPr>
          <w:rtl w:val="0"/>
        </w:rPr>
      </w:r>
    </w:p>
    <w:p w:rsidR="00000000" w:rsidDel="00000000" w:rsidP="00000000" w:rsidRDefault="00000000" w:rsidRPr="00000000" w14:paraId="00000E97">
      <w:pPr>
        <w:pStyle w:val="Heading4"/>
        <w:numPr>
          <w:ilvl w:val="2"/>
          <w:numId w:val="27"/>
        </w:numPr>
        <w:ind w:left="851" w:hanging="851"/>
        <w:rPr/>
      </w:pPr>
      <w:r w:rsidDel="00000000" w:rsidR="00000000" w:rsidRPr="00000000">
        <w:rPr>
          <w:rtl w:val="0"/>
        </w:rPr>
        <w:t xml:space="preserve"> [コンピュータの構成]&gt;[ポリシー]&gt;[Windows の設定]&gt;[セキュリティの設定]&gt;[セキュリティが強化された Windows ファイアーウォール]&gt;[Windows ファイアウォールのプロパティ]&gt;[ドメイン プロファイル]&gt;[設定] </w:t>
      </w:r>
    </w:p>
    <w:tbl>
      <w:tblPr>
        <w:tblStyle w:val="Table51"/>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127"/>
        <w:gridCol w:w="1417"/>
        <w:gridCol w:w="6194"/>
        <w:tblGridChange w:id="0">
          <w:tblGrid>
            <w:gridCol w:w="2127"/>
            <w:gridCol w:w="1417"/>
            <w:gridCol w:w="619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通知を表示する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いいえ</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ドメインプロファイルでプログラムが受信接続の受信をブロックされている場合、ユーザーへの通知の表示が有効になります。本設定では表示をしません。</w:t>
              <w:br w:type="textWrapping"/>
            </w:r>
            <w:r w:rsidDel="00000000" w:rsidR="00000000" w:rsidRPr="00000000">
              <w:rPr>
                <w:rFonts w:ascii="Meiryo" w:cs="Meiryo" w:eastAsia="Meiryo" w:hAnsi="Meiryo"/>
                <w:b w:val="1"/>
                <w:bCs w:val="1"/>
                <w:i w:val="0"/>
                <w:iCs w:val="0"/>
                <w:smallCaps w:val="0"/>
                <w:strike w:val="0"/>
                <w:color w:val="000000"/>
                <w:sz w:val="16"/>
                <w:szCs w:val="16"/>
                <w:u w:val="none"/>
                <w:shd w:fill="auto" w:val="clear"/>
                <w:vertAlign w:val="baseline"/>
                <w:rtl w:val="0"/>
              </w:rPr>
              <w:t xml:space="preserve">※注意</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本設定は、ポリシーでプログラムがブロックされた際に、ユーザーに通知を行うことを禁止し、ユーザーがポリシーに反して許可を与えないようにするための措置です。</w:t>
            </w:r>
          </w:p>
        </w:tc>
      </w:tr>
    </w:tbl>
    <w:p w:rsidR="00000000" w:rsidDel="00000000" w:rsidP="00000000" w:rsidRDefault="00000000" w:rsidRPr="00000000" w14:paraId="00000E9E">
      <w:pPr>
        <w:spacing w:after="182" w:lineRule="auto"/>
        <w:rPr/>
      </w:pPr>
      <w:r w:rsidDel="00000000" w:rsidR="00000000" w:rsidRPr="00000000">
        <w:rPr>
          <w:rtl w:val="0"/>
        </w:rPr>
      </w:r>
    </w:p>
    <w:p w:rsidR="00000000" w:rsidDel="00000000" w:rsidP="00000000" w:rsidRDefault="00000000" w:rsidRPr="00000000" w14:paraId="00000E9F">
      <w:pPr>
        <w:pStyle w:val="Heading4"/>
        <w:numPr>
          <w:ilvl w:val="2"/>
          <w:numId w:val="27"/>
        </w:numPr>
        <w:ind w:left="851" w:hanging="851"/>
        <w:rPr/>
      </w:pPr>
      <w:r w:rsidDel="00000000" w:rsidR="00000000" w:rsidRPr="00000000">
        <w:rPr>
          <w:rtl w:val="0"/>
        </w:rPr>
        <w:t xml:space="preserve"> [コンピュータの構成]&gt;[ポリシー]&gt;[Windows の設定]&gt;[セキュリティの設定]&gt;[セキュリティが強化された Windows ファイアーウォール]&gt;[Windows ファイアウォールのプロパティ]&gt;[ドメイン プロファイル]&gt;[ログ] </w:t>
      </w:r>
    </w:p>
    <w:tbl>
      <w:tblPr>
        <w:tblStyle w:val="Table52"/>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977"/>
        <w:gridCol w:w="1134"/>
        <w:gridCol w:w="5627"/>
        <w:tblGridChange w:id="0">
          <w:tblGrid>
            <w:gridCol w:w="2977"/>
            <w:gridCol w:w="1134"/>
            <w:gridCol w:w="562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サイズ制限</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16384</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ドメイン接続のファイアウォールログファイルサイズを設定します。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破棄されたパケットをログに記録する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ドメイン接続の破棄されたパケットのロギングを有効にします。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正常な接続をログに記録する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ドメイン接続の成功した接続のログを有効にします。</w:t>
            </w:r>
          </w:p>
        </w:tc>
      </w:tr>
    </w:tbl>
    <w:p w:rsidR="00000000" w:rsidDel="00000000" w:rsidP="00000000" w:rsidRDefault="00000000" w:rsidRPr="00000000" w14:paraId="00000EAC">
      <w:pPr>
        <w:spacing w:after="182" w:lineRule="auto"/>
        <w:rPr/>
      </w:pPr>
      <w:r w:rsidDel="00000000" w:rsidR="00000000" w:rsidRPr="00000000">
        <w:rPr>
          <w:rtl w:val="0"/>
        </w:rPr>
      </w:r>
    </w:p>
    <w:p w:rsidR="00000000" w:rsidDel="00000000" w:rsidP="00000000" w:rsidRDefault="00000000" w:rsidRPr="00000000" w14:paraId="00000EAD">
      <w:pPr>
        <w:pStyle w:val="Heading4"/>
        <w:numPr>
          <w:ilvl w:val="2"/>
          <w:numId w:val="27"/>
        </w:numPr>
        <w:ind w:left="851" w:hanging="851"/>
        <w:rPr/>
      </w:pPr>
      <w:r w:rsidDel="00000000" w:rsidR="00000000" w:rsidRPr="00000000">
        <w:rPr>
          <w:rtl w:val="0"/>
        </w:rPr>
        <w:t xml:space="preserve"> [コンピュータの構成]&gt;[ポリシー]&gt;[Windows の設定]&gt;[セキュリティの設定]&gt;[セキュリティが強化された Windows ファイアーウォール]&gt;[Windows ファイアウォールのプロパティ]&gt;[プライベートプロファイル]&gt;[状態] </w:t>
      </w:r>
    </w:p>
    <w:tbl>
      <w:tblPr>
        <w:tblStyle w:val="Table53"/>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127"/>
        <w:gridCol w:w="850"/>
        <w:gridCol w:w="6761"/>
        <w:tblGridChange w:id="0">
          <w:tblGrid>
            <w:gridCol w:w="2127"/>
            <w:gridCol w:w="850"/>
            <w:gridCol w:w="676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ファイアウォールの状態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プライベートプロファイルに接続したときにファイアウォールを有効にします。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受信接続</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ブロック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プライベートプロファイルで接続をブロックすることを許可するルールが存在しない非請求の受信接続。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送信接続</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接続をブロックするルールがない送信接続は、プライベートプロファイルで許可されます。</w:t>
            </w:r>
          </w:p>
        </w:tc>
      </w:tr>
    </w:tbl>
    <w:p w:rsidR="00000000" w:rsidDel="00000000" w:rsidP="00000000" w:rsidRDefault="00000000" w:rsidRPr="00000000" w14:paraId="00000EBA">
      <w:pPr>
        <w:spacing w:after="182" w:lineRule="auto"/>
        <w:rPr/>
      </w:pPr>
      <w:r w:rsidDel="00000000" w:rsidR="00000000" w:rsidRPr="00000000">
        <w:rPr>
          <w:rtl w:val="0"/>
        </w:rPr>
      </w:r>
    </w:p>
    <w:p w:rsidR="00000000" w:rsidDel="00000000" w:rsidP="00000000" w:rsidRDefault="00000000" w:rsidRPr="00000000" w14:paraId="00000EBB">
      <w:pPr>
        <w:pStyle w:val="Heading4"/>
        <w:numPr>
          <w:ilvl w:val="2"/>
          <w:numId w:val="27"/>
        </w:numPr>
        <w:ind w:left="851" w:hanging="851"/>
        <w:rPr/>
      </w:pPr>
      <w:r w:rsidDel="00000000" w:rsidR="00000000" w:rsidRPr="00000000">
        <w:rPr>
          <w:rtl w:val="0"/>
        </w:rPr>
        <w:t xml:space="preserve"> [コンピュータの構成]&gt;[ポリシー]&gt;[Windows の設定]&gt;[セキュリティの設定]&gt;[セキュリティが強化された Windows ファイアーウォール]&gt;[Windows ファイアウォールのプロパティ]&gt;[プライベートプロファイル]&gt;[設定] </w:t>
      </w:r>
    </w:p>
    <w:tbl>
      <w:tblPr>
        <w:tblStyle w:val="Table54"/>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127"/>
        <w:gridCol w:w="992"/>
        <w:gridCol w:w="6619"/>
        <w:tblGridChange w:id="0">
          <w:tblGrid>
            <w:gridCol w:w="2127"/>
            <w:gridCol w:w="992"/>
            <w:gridCol w:w="661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通知を表示する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いいえ</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プライベートプロファイルでプログラムが受信接続の受信をブロックされている場合、ユーザーへの通知の表示が有効になります。本設定では表示をしません。</w:t>
              <w:br w:type="textWrapping"/>
            </w:r>
            <w:r w:rsidDel="00000000" w:rsidR="00000000" w:rsidRPr="00000000">
              <w:rPr>
                <w:rFonts w:ascii="Meiryo" w:cs="Meiryo" w:eastAsia="Meiryo" w:hAnsi="Meiryo"/>
                <w:b w:val="1"/>
                <w:bCs w:val="1"/>
                <w:i w:val="0"/>
                <w:iCs w:val="0"/>
                <w:smallCaps w:val="0"/>
                <w:strike w:val="0"/>
                <w:color w:val="000000"/>
                <w:sz w:val="16"/>
                <w:szCs w:val="16"/>
                <w:u w:val="none"/>
                <w:shd w:fill="auto" w:val="clear"/>
                <w:vertAlign w:val="baseline"/>
                <w:rtl w:val="0"/>
              </w:rPr>
              <w:t xml:space="preserve">※注意</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本設定は、ポリシーでプログラムがブロックされた際に、ユーザーに通知を行うことを禁止し、ユーザーがポリシーに反して許可を与えないようにするための措置です。</w:t>
            </w:r>
          </w:p>
        </w:tc>
      </w:tr>
    </w:tbl>
    <w:p w:rsidR="00000000" w:rsidDel="00000000" w:rsidP="00000000" w:rsidRDefault="00000000" w:rsidRPr="00000000" w14:paraId="00000EC2">
      <w:pPr>
        <w:spacing w:after="182" w:lineRule="auto"/>
        <w:rPr/>
      </w:pPr>
      <w:r w:rsidDel="00000000" w:rsidR="00000000" w:rsidRPr="00000000">
        <w:rPr>
          <w:rtl w:val="0"/>
        </w:rPr>
      </w:r>
    </w:p>
    <w:p w:rsidR="00000000" w:rsidDel="00000000" w:rsidP="00000000" w:rsidRDefault="00000000" w:rsidRPr="00000000" w14:paraId="00000EC3">
      <w:pPr>
        <w:pStyle w:val="Heading4"/>
        <w:numPr>
          <w:ilvl w:val="2"/>
          <w:numId w:val="27"/>
        </w:numPr>
        <w:ind w:left="851" w:hanging="851"/>
        <w:rPr/>
      </w:pPr>
      <w:r w:rsidDel="00000000" w:rsidR="00000000" w:rsidRPr="00000000">
        <w:rPr>
          <w:rtl w:val="0"/>
        </w:rPr>
        <w:t xml:space="preserve">[コンピュータの構成]&gt;[ポリシー]&gt;[Windows の設定]&gt;[セキュリティの設定]&gt;[セキュリティが強化された Windows ファイアーウォール]&gt;[Windows ファイアウォールのプロパティ]&gt;[プライベートプロファイル]&gt;[ログ] </w:t>
      </w:r>
    </w:p>
    <w:tbl>
      <w:tblPr>
        <w:tblStyle w:val="Table55"/>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977"/>
        <w:gridCol w:w="992"/>
        <w:gridCol w:w="5769"/>
        <w:tblGridChange w:id="0">
          <w:tblGrid>
            <w:gridCol w:w="2977"/>
            <w:gridCol w:w="992"/>
            <w:gridCol w:w="576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サイズ制限</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16384</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プライベート接続のファイアウォールログファイルサイズを設定します。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破棄されたパケットをログに記録する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プライベート接続の破棄されたパケットのロギングを有効にします。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正常な接続をログに記録する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プライベート接続の成功した接続のログを有効にします。</w:t>
            </w:r>
          </w:p>
        </w:tc>
      </w:tr>
    </w:tbl>
    <w:p w:rsidR="00000000" w:rsidDel="00000000" w:rsidP="00000000" w:rsidRDefault="00000000" w:rsidRPr="00000000" w14:paraId="00000ED0">
      <w:pPr>
        <w:spacing w:after="182" w:lineRule="auto"/>
        <w:rPr/>
      </w:pPr>
      <w:r w:rsidDel="00000000" w:rsidR="00000000" w:rsidRPr="00000000">
        <w:rPr>
          <w:rtl w:val="0"/>
        </w:rPr>
      </w:r>
    </w:p>
    <w:p w:rsidR="00000000" w:rsidDel="00000000" w:rsidP="00000000" w:rsidRDefault="00000000" w:rsidRPr="00000000" w14:paraId="00000ED1">
      <w:pPr>
        <w:pStyle w:val="Heading4"/>
        <w:numPr>
          <w:ilvl w:val="2"/>
          <w:numId w:val="27"/>
        </w:numPr>
        <w:ind w:left="851" w:hanging="851"/>
        <w:rPr/>
      </w:pPr>
      <w:r w:rsidDel="00000000" w:rsidR="00000000" w:rsidRPr="00000000">
        <w:rPr>
          <w:rtl w:val="0"/>
        </w:rPr>
        <w:t xml:space="preserve">[コンピュータの構成]&gt;[ポリシー]&gt;[Windows の設定]&gt;[セキュリティの設定]&gt;[セキュリティが強化された Windows ファイアーウォール]&gt;[Windows ファイアウォールのプロパティ]&gt;[パブリックプロファイル]&gt;[状態] </w:t>
      </w:r>
    </w:p>
    <w:tbl>
      <w:tblPr>
        <w:tblStyle w:val="Table56"/>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127"/>
        <w:gridCol w:w="992"/>
        <w:gridCol w:w="6619"/>
        <w:tblGridChange w:id="0">
          <w:tblGrid>
            <w:gridCol w:w="2127"/>
            <w:gridCol w:w="992"/>
            <w:gridCol w:w="661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ファイアウォールの状態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パブリックプロファイルに接続したときにファイアウォールを有効にします。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受信接続</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ブロック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パブリックプロファイルで接続をブロックすることを許可するルールが存在しない非請求の受信接続。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送信接続</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接続をブロックするルールがない送信接続は、パブリックプロファイルで許可されます。</w:t>
            </w:r>
          </w:p>
        </w:tc>
      </w:tr>
    </w:tbl>
    <w:p w:rsidR="00000000" w:rsidDel="00000000" w:rsidP="00000000" w:rsidRDefault="00000000" w:rsidRPr="00000000" w14:paraId="00000EDE">
      <w:pPr>
        <w:spacing w:after="182" w:lineRule="auto"/>
        <w:rPr/>
      </w:pPr>
      <w:r w:rsidDel="00000000" w:rsidR="00000000" w:rsidRPr="00000000">
        <w:rPr>
          <w:rtl w:val="0"/>
        </w:rPr>
      </w:r>
    </w:p>
    <w:p w:rsidR="00000000" w:rsidDel="00000000" w:rsidP="00000000" w:rsidRDefault="00000000" w:rsidRPr="00000000" w14:paraId="00000EDF">
      <w:pPr>
        <w:pStyle w:val="Heading4"/>
        <w:numPr>
          <w:ilvl w:val="2"/>
          <w:numId w:val="27"/>
        </w:numPr>
        <w:ind w:left="851" w:hanging="851"/>
        <w:rPr/>
      </w:pPr>
      <w:r w:rsidDel="00000000" w:rsidR="00000000" w:rsidRPr="00000000">
        <w:rPr>
          <w:rtl w:val="0"/>
        </w:rPr>
        <w:t xml:space="preserve"> [コンピュータの構成]&gt;[ポリシー]&gt;[Windows の設定]&gt;[セキュリティの設定]&gt;[セキュリティが強化された Windows ファイアーウォール]&gt;[Windows ファイアウォールのプロパティ]&gt;[パブリックプロファイル]&gt;[設定] </w:t>
      </w:r>
    </w:p>
    <w:tbl>
      <w:tblPr>
        <w:tblStyle w:val="Table57"/>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128"/>
        <w:gridCol w:w="6052"/>
        <w:tblGridChange w:id="0">
          <w:tblGrid>
            <w:gridCol w:w="2558"/>
            <w:gridCol w:w="1128"/>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通知を表示する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いいえ</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パブリックプロファイルでプログラムが受信接続の受信をブロックされている場合、ユーザーへの通知の表示が有効になります。本設定では表示をしません。</w:t>
              <w:br w:type="textWrapping"/>
            </w:r>
            <w:r w:rsidDel="00000000" w:rsidR="00000000" w:rsidRPr="00000000">
              <w:rPr>
                <w:rFonts w:ascii="Meiryo" w:cs="Meiryo" w:eastAsia="Meiryo" w:hAnsi="Meiryo"/>
                <w:b w:val="1"/>
                <w:bCs w:val="1"/>
                <w:i w:val="0"/>
                <w:iCs w:val="0"/>
                <w:smallCaps w:val="0"/>
                <w:strike w:val="0"/>
                <w:color w:val="000000"/>
                <w:sz w:val="16"/>
                <w:szCs w:val="16"/>
                <w:u w:val="none"/>
                <w:shd w:fill="auto" w:val="clear"/>
                <w:vertAlign w:val="baseline"/>
                <w:rtl w:val="0"/>
              </w:rPr>
              <w:t xml:space="preserve">※注意</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本設定は、ポリシーでプログラムがブロックされた際に、ユーザーに通知を行うことを禁止し、ユーザーがポリシーに反して許可を与えないようにするための措置です。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ローカルファイアウォールの規則を適用する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いいえ</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ユーザーは新しいファイアウォールルールを作成できません。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ローカル接続のセキュリティ規則を適用する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いいえ</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ローカル接続ルールがドメインのグループポリシー設定とマージされないようにします。</w:t>
            </w:r>
          </w:p>
        </w:tc>
      </w:tr>
    </w:tbl>
    <w:p w:rsidR="00000000" w:rsidDel="00000000" w:rsidP="00000000" w:rsidRDefault="00000000" w:rsidRPr="00000000" w14:paraId="00000EEC">
      <w:pPr>
        <w:spacing w:after="182" w:lineRule="auto"/>
        <w:rPr/>
      </w:pPr>
      <w:r w:rsidDel="00000000" w:rsidR="00000000" w:rsidRPr="00000000">
        <w:rPr>
          <w:rtl w:val="0"/>
        </w:rPr>
      </w:r>
    </w:p>
    <w:p w:rsidR="00000000" w:rsidDel="00000000" w:rsidP="00000000" w:rsidRDefault="00000000" w:rsidRPr="00000000" w14:paraId="00000EED">
      <w:pPr>
        <w:pStyle w:val="Heading4"/>
        <w:numPr>
          <w:ilvl w:val="2"/>
          <w:numId w:val="27"/>
        </w:numPr>
        <w:ind w:left="851" w:hanging="851"/>
        <w:rPr/>
      </w:pPr>
      <w:r w:rsidDel="00000000" w:rsidR="00000000" w:rsidRPr="00000000">
        <w:rPr>
          <w:rtl w:val="0"/>
        </w:rPr>
        <w:t xml:space="preserve"> [コンピュータの構成]&gt;[ポリシー]&gt;[Windows の設定]&gt;[セキュリティの設定]&gt;[セキュリティが強化された Windows ファイアーウォール]&gt;[Windows ファイアウォールのプロパティ]&gt;[パブリックプロファイル]&gt;[ログ] </w:t>
      </w:r>
    </w:p>
    <w:tbl>
      <w:tblPr>
        <w:tblStyle w:val="Table58"/>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3261"/>
        <w:gridCol w:w="992"/>
        <w:gridCol w:w="5485"/>
        <w:tblGridChange w:id="0">
          <w:tblGrid>
            <w:gridCol w:w="3261"/>
            <w:gridCol w:w="992"/>
            <w:gridCol w:w="548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サイズ制限</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16384</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パブリック接続のファイアウォールログファイルサイズを設定します。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破棄されたパケットをログに記録する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パブリック接続の破棄されたパケットのロギングを有効にします。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正常な接続をログに記録する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はい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E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パブリック接続の成功した接続のログを有効にします。</w:t>
            </w:r>
          </w:p>
        </w:tc>
      </w:tr>
    </w:tbl>
    <w:p w:rsidR="00000000" w:rsidDel="00000000" w:rsidP="00000000" w:rsidRDefault="00000000" w:rsidRPr="00000000" w14:paraId="00000EFA">
      <w:pPr>
        <w:pStyle w:val="Heading3"/>
        <w:numPr>
          <w:ilvl w:val="1"/>
          <w:numId w:val="27"/>
        </w:numPr>
        <w:spacing w:before="365" w:lineRule="auto"/>
        <w:ind w:left="840" w:hanging="840"/>
        <w:rPr/>
      </w:pPr>
      <w:bookmarkStart w:colFirst="0" w:colLast="0" w:name="_yklpgmbjpnfr" w:id="80"/>
      <w:bookmarkEnd w:id="80"/>
      <w:r w:rsidDel="00000000" w:rsidR="00000000" w:rsidRPr="00000000">
        <w:rPr>
          <w:rtl w:val="0"/>
        </w:rPr>
        <w:t xml:space="preserve">・L1 MS Security Guide</w:t>
      </w:r>
    </w:p>
    <w:p w:rsidR="00000000" w:rsidDel="00000000" w:rsidP="00000000" w:rsidRDefault="00000000" w:rsidRPr="00000000" w14:paraId="00000EFB">
      <w:pPr>
        <w:spacing w:after="182" w:lineRule="auto"/>
        <w:rPr/>
      </w:pPr>
      <w:r w:rsidDel="00000000" w:rsidR="00000000" w:rsidRPr="00000000">
        <w:rPr>
          <w:rtl w:val="0"/>
        </w:rPr>
        <w:t xml:space="preserve"> [コンピュータの構成]&gt;[ポリシー]&gt;[Windows の設定]&gt;[管理用テンプレート]&gt;[MS Security Guide] </w:t>
      </w:r>
    </w:p>
    <w:p w:rsidR="00000000" w:rsidDel="00000000" w:rsidP="00000000" w:rsidRDefault="00000000" w:rsidRPr="00000000" w14:paraId="00000EFC">
      <w:pPr>
        <w:spacing w:after="182" w:lineRule="auto"/>
        <w:rPr/>
      </w:pPr>
      <w:r w:rsidDel="00000000" w:rsidR="00000000" w:rsidRPr="00000000">
        <w:rPr>
          <w:rtl w:val="0"/>
        </w:rPr>
        <w:t xml:space="preserve">MS Security Guide は Microsoft Security Compliance Toolkit 1 に含まれる Windows 10 Version 1909 and Windows Server Version 1909 Security Baseline\Templates に含まれています。日本語化はされていません。</w:t>
      </w:r>
    </w:p>
    <w:p w:rsidR="00000000" w:rsidDel="00000000" w:rsidP="00000000" w:rsidRDefault="00000000" w:rsidRPr="00000000" w14:paraId="00000EFD">
      <w:pPr>
        <w:spacing w:after="182" w:lineRule="auto"/>
        <w:rPr/>
      </w:pPr>
      <w:r w:rsidDel="00000000" w:rsidR="00000000" w:rsidRPr="00000000">
        <w:rPr>
          <w:rtl w:val="0"/>
        </w:rPr>
        <w:t xml:space="preserve">Microsoft Security Compliance Toolkit 1.</w:t>
      </w:r>
      <w:r w:rsidDel="00000000" w:rsidR="00000000" w:rsidRPr="00000000">
        <w:rPr>
          <w:vertAlign w:val="superscript"/>
        </w:rPr>
        <w:footnoteReference w:customMarkFollows="0" w:id="19"/>
      </w:r>
      <w:r w:rsidDel="00000000" w:rsidR="00000000" w:rsidRPr="00000000">
        <w:rPr>
          <w:rtl w:val="0"/>
        </w:rPr>
        <w:t xml:space="preserve"> </w:t>
      </w:r>
    </w:p>
    <w:p w:rsidR="00000000" w:rsidDel="00000000" w:rsidP="00000000" w:rsidRDefault="00000000" w:rsidRPr="00000000" w14:paraId="00000EFE">
      <w:pPr>
        <w:pStyle w:val="Heading4"/>
        <w:numPr>
          <w:ilvl w:val="2"/>
          <w:numId w:val="27"/>
        </w:numPr>
        <w:ind w:left="851" w:hanging="851"/>
        <w:rPr/>
      </w:pPr>
      <w:r w:rsidDel="00000000" w:rsidR="00000000" w:rsidRPr="00000000">
        <w:rPr>
          <w:rtl w:val="0"/>
        </w:rPr>
        <w:t xml:space="preserve"> [コンピュータの構成]&gt;[ポリシー]&gt;[Windows の設定]&gt;[管理用テンプレート]&gt;[MS Security Guide] </w:t>
      </w:r>
    </w:p>
    <w:tbl>
      <w:tblPr>
        <w:tblStyle w:val="Table59"/>
        <w:tblW w:w="9730.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2250"/>
        <w:gridCol w:w="1853"/>
        <w:gridCol w:w="5627"/>
        <w:tblGridChange w:id="0">
          <w:tblGrid>
            <w:gridCol w:w="2250"/>
            <w:gridCol w:w="1853"/>
            <w:gridCol w:w="562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E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46">
              <w:r w:rsidDel="00000000" w:rsidR="00000000" w:rsidRPr="00000000">
                <w:rPr>
                  <w:rFonts w:ascii="Meiryo" w:cs="Meiryo" w:eastAsia="Meiryo" w:hAnsi="Meiryo"/>
                  <w:b w:val="0"/>
                  <w:bCs w:val="0"/>
                  <w:i w:val="0"/>
                  <w:iCs w:val="0"/>
                  <w:smallCaps w:val="0"/>
                  <w:strike w:val="0"/>
                  <w:color w:val="0000ff"/>
                  <w:sz w:val="16"/>
                  <w:szCs w:val="16"/>
                  <w:u w:val="single"/>
                  <w:shd w:fill="auto" w:val="clear"/>
                  <w:vertAlign w:val="baseline"/>
                  <w:rtl w:val="0"/>
                </w:rPr>
                <w:t xml:space="preserve">Apply UAC restrictions to local accounts on network logons</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推奨):UACトークンフィルターをネットワークログオンのローカルアカウントに適用します。Administratorsなどの強力なグループのメンバーシップが無効になり、作成されたアクセストークンから強力な特権が削除されます。これにより、LocalAccountTokenFilterPolicyレジストリ値が0に構成されます。これは、Windowsの既定の動作で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47">
              <w:r w:rsidDel="00000000" w:rsidR="00000000" w:rsidRPr="00000000">
                <w:rPr>
                  <w:rFonts w:ascii="Meiryo" w:cs="Meiryo" w:eastAsia="Meiryo" w:hAnsi="Meiryo"/>
                  <w:b w:val="0"/>
                  <w:bCs w:val="0"/>
                  <w:i w:val="0"/>
                  <w:iCs w:val="0"/>
                  <w:smallCaps w:val="0"/>
                  <w:strike w:val="0"/>
                  <w:color w:val="0000ff"/>
                  <w:sz w:val="16"/>
                  <w:szCs w:val="16"/>
                  <w:u w:val="single"/>
                  <w:shd w:fill="auto" w:val="clear"/>
                  <w:vertAlign w:val="baseline"/>
                  <w:rtl w:val="0"/>
                </w:rPr>
                <w:t xml:space="preserve">Configures SMB v1 client driver</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w:t>
              <w:br w:type="textWrapping"/>
              <w:t xml:space="preserve">Configure MrxSmb10 driver&amp;brDisable driver (recommended)</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Bv1プロトコルのクライアント側の処理を無効にするには、[有効]ラジオボタンを選択し、ドロップダウンから[ドライバーを無効にする]を選択します。警告：いかなる状況下でも「無効」なラジオボタンを選択しないでくださ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48">
              <w:r w:rsidDel="00000000" w:rsidR="00000000" w:rsidRPr="00000000">
                <w:rPr>
                  <w:rFonts w:ascii="Meiryo" w:cs="Meiryo" w:eastAsia="Meiryo" w:hAnsi="Meiryo"/>
                  <w:b w:val="0"/>
                  <w:bCs w:val="0"/>
                  <w:i w:val="0"/>
                  <w:iCs w:val="0"/>
                  <w:smallCaps w:val="0"/>
                  <w:strike w:val="0"/>
                  <w:color w:val="0000ff"/>
                  <w:sz w:val="16"/>
                  <w:szCs w:val="16"/>
                  <w:u w:val="single"/>
                  <w:shd w:fill="auto" w:val="clear"/>
                  <w:vertAlign w:val="baseline"/>
                  <w:rtl w:val="0"/>
                </w:rPr>
                <w:t xml:space="preserve">Configures SMB v1 server</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この設定を無効にすると、SMBv1プロトコルのサーバー側の処理が無効になります。 （推奨）この設定を有効にすると、SMBv1プロトコルのサーバー側の処理が有効になります。 （デフォルト。）この設定の変更を有効にするには、再起動が必要です。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49">
              <w:r w:rsidDel="00000000" w:rsidR="00000000" w:rsidRPr="00000000">
                <w:rPr>
                  <w:rFonts w:ascii="Meiryo" w:cs="Meiryo" w:eastAsia="Meiryo" w:hAnsi="Meiryo"/>
                  <w:b w:val="0"/>
                  <w:bCs w:val="0"/>
                  <w:i w:val="0"/>
                  <w:iCs w:val="0"/>
                  <w:smallCaps w:val="0"/>
                  <w:strike w:val="0"/>
                  <w:color w:val="0000ff"/>
                  <w:sz w:val="16"/>
                  <w:szCs w:val="16"/>
                  <w:u w:val="single"/>
                  <w:shd w:fill="auto" w:val="clear"/>
                  <w:vertAlign w:val="baseline"/>
                  <w:rtl w:val="0"/>
                </w:rPr>
                <w:t xml:space="preserve">Enable Structured Exception Handling Overwrite Protection (SEHOP)</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この設定を有効にすると、SEHOPが実施されます。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50">
              <w:r w:rsidDel="00000000" w:rsidR="00000000" w:rsidRPr="00000000">
                <w:rPr>
                  <w:rFonts w:ascii="Meiryo" w:cs="Meiryo" w:eastAsia="Meiryo" w:hAnsi="Meiryo"/>
                  <w:b w:val="0"/>
                  <w:bCs w:val="0"/>
                  <w:i w:val="0"/>
                  <w:iCs w:val="0"/>
                  <w:smallCaps w:val="0"/>
                  <w:strike w:val="0"/>
                  <w:color w:val="0000ff"/>
                  <w:sz w:val="16"/>
                  <w:szCs w:val="16"/>
                  <w:u w:val="single"/>
                  <w:shd w:fill="auto" w:val="clear"/>
                  <w:vertAlign w:val="baseline"/>
                  <w:rtl w:val="0"/>
                </w:rPr>
                <w:t xml:space="preserve">NetBT NodeType configuration</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P-node (recommendes)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NetBT NodeType設定は、NetBTが名前の登録と解決に使用する方法を決定します。</w:t>
              <w:br w:type="textWrapping"/>
              <w:t xml:space="preserve">- Bノードコンピューターはブロードキャストを使用します。</w:t>
              <w:br w:type="textWrapping"/>
              <w:t xml:space="preserve">- Pノードコンピューターは、ネームサーバー（WINS）へのポイントツーポイントの名前クエリのみを使用します。</w:t>
              <w:br w:type="textWrapping"/>
              <w:t xml:space="preserve">- Mノードコンピューターは最初にブロードキャストし、次にネームサーバーに照会します。</w:t>
              <w:br w:type="textWrapping"/>
              <w:t xml:space="preserve">- Hノードコンピューターは、最初にネームサーバーに照会し、次にブロードキャストします。LMHOSTSまたはDNSによる解決は、これらの方法に従います。</w:t>
              <w:br w:type="textWrapping"/>
              <w:t xml:space="preserve">NodeType値が存在する場合、DhcpNodeType値をオーバーライドします。NodeTypeもDhcpNodeTypeも存在しない場合、コンピューターは、ネットワーク用に構成されたWINSサーバーがない場合はBノードを使用し、少なくとも1つのWINSサーバーが構成されている場合はHノードを使用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51">
              <w:r w:rsidDel="00000000" w:rsidR="00000000" w:rsidRPr="00000000">
                <w:rPr>
                  <w:rFonts w:ascii="Meiryo" w:cs="Meiryo" w:eastAsia="Meiryo" w:hAnsi="Meiryo"/>
                  <w:b w:val="0"/>
                  <w:bCs w:val="0"/>
                  <w:i w:val="0"/>
                  <w:iCs w:val="0"/>
                  <w:smallCaps w:val="0"/>
                  <w:strike w:val="0"/>
                  <w:color w:val="0000ff"/>
                  <w:sz w:val="16"/>
                  <w:szCs w:val="16"/>
                  <w:u w:val="single"/>
                  <w:shd w:fill="auto" w:val="clear"/>
                  <w:vertAlign w:val="baseline"/>
                  <w:rtl w:val="0"/>
                </w:rPr>
                <w:t xml:space="preserve">WDigest authentication</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WDigest認証プロトコルが有効になっている場合、プレーンテキストパスワードはLocal Security Authority Subsystem Service（LSASS）に保存され、盗難にさらされます。Windows 10では、デフォルトでWDigestは無効になっています。この設定により、これが強制されます。</w:t>
            </w:r>
          </w:p>
        </w:tc>
      </w:tr>
    </w:tbl>
    <w:p w:rsidR="00000000" w:rsidDel="00000000" w:rsidP="00000000" w:rsidRDefault="00000000" w:rsidRPr="00000000" w14:paraId="00000F14">
      <w:pPr>
        <w:spacing w:after="182" w:lineRule="auto"/>
        <w:rPr/>
      </w:pPr>
      <w:r w:rsidDel="00000000" w:rsidR="00000000" w:rsidRPr="00000000">
        <w:rPr>
          <w:rtl w:val="0"/>
        </w:rPr>
        <w:t xml:space="preserve">※Windows で SMBv1、SMBv2、および SMBv3 を検出、有効化、および無効化する方法</w:t>
      </w:r>
      <w:r w:rsidDel="00000000" w:rsidR="00000000" w:rsidRPr="00000000">
        <w:rPr>
          <w:vertAlign w:val="superscript"/>
        </w:rPr>
        <w:footnoteReference w:customMarkFollows="0" w:id="20"/>
      </w:r>
      <w:r w:rsidDel="00000000" w:rsidR="00000000" w:rsidRPr="00000000">
        <w:rPr>
          <w:rtl w:val="0"/>
        </w:rPr>
      </w:r>
    </w:p>
    <w:p w:rsidR="00000000" w:rsidDel="00000000" w:rsidP="00000000" w:rsidRDefault="00000000" w:rsidRPr="00000000" w14:paraId="00000F15">
      <w:pPr>
        <w:pStyle w:val="Heading3"/>
        <w:numPr>
          <w:ilvl w:val="1"/>
          <w:numId w:val="27"/>
        </w:numPr>
        <w:spacing w:before="365" w:lineRule="auto"/>
        <w:ind w:left="840" w:hanging="840"/>
        <w:rPr/>
      </w:pPr>
      <w:bookmarkStart w:colFirst="0" w:colLast="0" w:name="_y37crpag476y" w:id="81"/>
      <w:bookmarkEnd w:id="81"/>
      <w:r w:rsidDel="00000000" w:rsidR="00000000" w:rsidRPr="00000000">
        <w:rPr>
          <w:rtl w:val="0"/>
        </w:rPr>
        <w:t xml:space="preserve">・L1 MSS</w:t>
      </w:r>
    </w:p>
    <w:p w:rsidR="00000000" w:rsidDel="00000000" w:rsidP="00000000" w:rsidRDefault="00000000" w:rsidRPr="00000000" w14:paraId="00000F16">
      <w:pPr>
        <w:spacing w:after="182" w:lineRule="auto"/>
        <w:rPr/>
      </w:pPr>
      <w:r w:rsidDel="00000000" w:rsidR="00000000" w:rsidRPr="00000000">
        <w:rPr>
          <w:rtl w:val="0"/>
        </w:rPr>
        <w:t xml:space="preserve">MSS (Legacy) は Microsoft Security Compliance Toolkit 1 に含まれる Windows 10 Version 1909 and Windows Server Version 1909 Security Baseline\Templates に含まれています</w:t>
      </w:r>
      <w:r w:rsidDel="00000000" w:rsidR="00000000" w:rsidRPr="00000000">
        <w:rPr>
          <w:vertAlign w:val="superscript"/>
        </w:rPr>
        <w:footnoteReference w:customMarkFollows="0" w:id="21"/>
      </w:r>
      <w:r w:rsidDel="00000000" w:rsidR="00000000" w:rsidRPr="00000000">
        <w:rPr>
          <w:rtl w:val="0"/>
        </w:rPr>
        <w:t xml:space="preserve">。日本語化はされていません。</w:t>
      </w:r>
    </w:p>
    <w:p w:rsidR="00000000" w:rsidDel="00000000" w:rsidP="00000000" w:rsidRDefault="00000000" w:rsidRPr="00000000" w14:paraId="00000F17">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の設定]&gt;[管理用テンプレート]&gt;[MSS(Legacy)] </w:t>
      </w:r>
    </w:p>
    <w:tbl>
      <w:tblPr>
        <w:tblStyle w:val="Table60"/>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745"/>
        <w:gridCol w:w="2250"/>
        <w:gridCol w:w="4743"/>
        <w:tblGridChange w:id="0">
          <w:tblGrid>
            <w:gridCol w:w="2745"/>
            <w:gridCol w:w="2250"/>
            <w:gridCol w:w="4743"/>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(DisableIPSourceRouting IPv6)</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有効:Hightest protection, source routing is completely disabled</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IPソースルーティング保護レベル（パケットスプーフィングに対する保護）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(DisableIPSourceRouting)</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有効:Hightest protection, source routing is completely disabled</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IPソースルーティング保護レベル（パケットスプーフィングに対する保護）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(EnableICMPRedirect) Allow ICMP redirects to override OSPF generated routes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ルートのICMPリダイレクトを許可すると、トラフィックが適切にルーティングされない可能性があります。無効にすると、これによりICMPが最初に最短パス経由でルーティングされます。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(NoNameReleaseOnDemand)</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WINSサーバーに対するサービス拒否（DoS）攻撃を防ぎます。DoSは、サーバーのキャッシュ内のエントリごとにNetBIOS Name Release Requestをサーバーに送信することで構成され、サーバーのWINS解決機能の通常の動作で応答遅延を引き起こします。</w:t>
            </w:r>
          </w:p>
        </w:tc>
      </w:tr>
    </w:tbl>
    <w:p w:rsidR="00000000" w:rsidDel="00000000" w:rsidP="00000000" w:rsidRDefault="00000000" w:rsidRPr="00000000" w14:paraId="00000F27">
      <w:pPr>
        <w:spacing w:after="182" w:lineRule="auto"/>
        <w:rPr/>
      </w:pPr>
      <w:r w:rsidDel="00000000" w:rsidR="00000000" w:rsidRPr="00000000">
        <w:rPr>
          <w:rtl w:val="0"/>
        </w:rPr>
      </w:r>
    </w:p>
    <w:p w:rsidR="00000000" w:rsidDel="00000000" w:rsidP="00000000" w:rsidRDefault="00000000" w:rsidRPr="00000000" w14:paraId="00000F28">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F29">
      <w:pPr>
        <w:pStyle w:val="Heading3"/>
        <w:numPr>
          <w:ilvl w:val="1"/>
          <w:numId w:val="27"/>
        </w:numPr>
        <w:spacing w:before="365" w:lineRule="auto"/>
        <w:ind w:left="840" w:hanging="840"/>
        <w:rPr/>
      </w:pPr>
      <w:bookmarkStart w:colFirst="0" w:colLast="0" w:name="_krxm32djwi6c" w:id="82"/>
      <w:bookmarkEnd w:id="82"/>
      <w:r w:rsidDel="00000000" w:rsidR="00000000" w:rsidRPr="00000000">
        <w:rPr>
          <w:rtl w:val="0"/>
        </w:rPr>
        <w:t xml:space="preserve">・L1 ネットワーク</w:t>
      </w:r>
    </w:p>
    <w:p w:rsidR="00000000" w:rsidDel="00000000" w:rsidP="00000000" w:rsidRDefault="00000000" w:rsidRPr="00000000" w14:paraId="00000F2A">
      <w:pPr>
        <w:pStyle w:val="Heading4"/>
        <w:numPr>
          <w:ilvl w:val="2"/>
          <w:numId w:val="27"/>
        </w:numPr>
        <w:ind w:left="851" w:hanging="851"/>
        <w:rPr/>
      </w:pPr>
      <w:r w:rsidDel="00000000" w:rsidR="00000000" w:rsidRPr="00000000">
        <w:rPr>
          <w:rtl w:val="0"/>
        </w:rPr>
        <w:t xml:space="preserve"> [コンピュータの構成]&gt;[ポリシー]&gt;[Windows の設定]&gt;[管理用テンプレート]&gt;[ネットワーク]&gt;[DNSクライアント] </w:t>
      </w:r>
    </w:p>
    <w:tbl>
      <w:tblPr>
        <w:tblStyle w:val="Table61"/>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985"/>
        <w:gridCol w:w="709"/>
        <w:gridCol w:w="7044"/>
        <w:tblGridChange w:id="0">
          <w:tblGrid>
            <w:gridCol w:w="1985"/>
            <w:gridCol w:w="709"/>
            <w:gridCol w:w="704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マルチキャスト名前解決をオフにする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リンク ローカル マルチキャスト名前解決 (LLMNR) がクライアント コンピューターで無効になるように指定します。</w:t>
              <w:br w:type="textWrapping"/>
              <w:t xml:space="preserve">LLMNR は補助的な名前解決プロトコルです。LLMNR を使用すると、クエリはクライアント コンピューターから、単一サブネット上のローカル ネットワーク リンクでマルチキャストを使用して、同じサブネット上の LLMNR が有効な別のクライアント コンピューターに送信されます。LLMNR は、DNS サーバーまたは DNS クライアント構成を必要とせず、従来の DNS 名前解決を使用できないときに、名前解決できるようにします。</w:t>
              <w:br w:type="textWrapping"/>
              <w:t xml:space="preserve">このポリシー設定を有効にした場合、クライアント コンピューター上の利用可能なすべてのネットワーク アダプターで LLMNR が無効になります。</w:t>
              <w:br w:type="textWrapping"/>
              <w:t xml:space="preserve">このポリシー設定を無効にした場合、または構成しなかった場合、利用可能なすべてのネットワーク アダプターで LLMNR が有効になります。</w:t>
            </w:r>
          </w:p>
        </w:tc>
      </w:tr>
    </w:tbl>
    <w:p w:rsidR="00000000" w:rsidDel="00000000" w:rsidP="00000000" w:rsidRDefault="00000000" w:rsidRPr="00000000" w14:paraId="00000F31">
      <w:pPr>
        <w:spacing w:after="182" w:lineRule="auto"/>
        <w:rPr/>
      </w:pPr>
      <w:r w:rsidDel="00000000" w:rsidR="00000000" w:rsidRPr="00000000">
        <w:rPr>
          <w:rtl w:val="0"/>
        </w:rPr>
      </w:r>
    </w:p>
    <w:p w:rsidR="00000000" w:rsidDel="00000000" w:rsidP="00000000" w:rsidRDefault="00000000" w:rsidRPr="00000000" w14:paraId="00000F32">
      <w:pPr>
        <w:pStyle w:val="Heading4"/>
        <w:numPr>
          <w:ilvl w:val="2"/>
          <w:numId w:val="27"/>
        </w:numPr>
        <w:ind w:left="851" w:hanging="851"/>
        <w:rPr/>
      </w:pPr>
      <w:r w:rsidDel="00000000" w:rsidR="00000000" w:rsidRPr="00000000">
        <w:rPr>
          <w:rtl w:val="0"/>
        </w:rPr>
        <w:t xml:space="preserve"> [コンピュータの構成]&gt;[ポリシー]&gt;[Windows の設定]&gt;[管理用テンプレート]&gt;[ネットワーク]&gt;[Lanman ワークステーション] </w:t>
      </w:r>
    </w:p>
    <w:tbl>
      <w:tblPr>
        <w:tblStyle w:val="Table62"/>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703"/>
        <w:gridCol w:w="6477"/>
        <w:tblGridChange w:id="0">
          <w:tblGrid>
            <w:gridCol w:w="2558"/>
            <w:gridCol w:w="703"/>
            <w:gridCol w:w="647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安全でないゲスト ログオンを有効にする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このポリシー設定では、SMB クライアントが SMB サーバーへの安全でないゲスト ログオンを許可するかどうかを決定します。このポリシー設定を有効にした場合、またはこのポリシー設定を構成しなかった場合、SMB クライアントは安全でないゲスト ログオンを許可します。このポリシー設定を無効にした場合、SMB クライアントは安全でないゲスト ログオンを拒否します。</w:t>
            </w:r>
          </w:p>
        </w:tc>
      </w:tr>
    </w:tbl>
    <w:p w:rsidR="00000000" w:rsidDel="00000000" w:rsidP="00000000" w:rsidRDefault="00000000" w:rsidRPr="00000000" w14:paraId="00000F39">
      <w:pPr>
        <w:spacing w:after="182" w:lineRule="auto"/>
        <w:rPr/>
      </w:pPr>
      <w:r w:rsidDel="00000000" w:rsidR="00000000" w:rsidRPr="00000000">
        <w:rPr>
          <w:rtl w:val="0"/>
        </w:rPr>
      </w:r>
    </w:p>
    <w:p w:rsidR="00000000" w:rsidDel="00000000" w:rsidP="00000000" w:rsidRDefault="00000000" w:rsidRPr="00000000" w14:paraId="00000F3A">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の設定]&gt;[管理用テンプレート]&gt;[ネットワーク]&gt;[Windows接続マネージャー] </w:t>
      </w:r>
    </w:p>
    <w:tbl>
      <w:tblPr>
        <w:tblStyle w:val="Table63"/>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3119"/>
        <w:gridCol w:w="850"/>
        <w:gridCol w:w="5769"/>
        <w:tblGridChange w:id="0">
          <w:tblGrid>
            <w:gridCol w:w="3119"/>
            <w:gridCol w:w="850"/>
            <w:gridCol w:w="576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ドメイン認証されたネットワークに接続されているときに、非ドメイン ネットワークへの接続を禁止する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このポリシー設定は、コンピューターがドメインベースのネットワークと非ドメインベースのネットワークの両方に同時に接続することを防ぎます。</w:t>
            </w:r>
          </w:p>
        </w:tc>
      </w:tr>
    </w:tbl>
    <w:p w:rsidR="00000000" w:rsidDel="00000000" w:rsidP="00000000" w:rsidRDefault="00000000" w:rsidRPr="00000000" w14:paraId="00000F41">
      <w:pPr>
        <w:spacing w:after="182" w:lineRule="auto"/>
        <w:rPr/>
      </w:pPr>
      <w:r w:rsidDel="00000000" w:rsidR="00000000" w:rsidRPr="00000000">
        <w:rPr>
          <w:rtl w:val="0"/>
        </w:rPr>
      </w:r>
    </w:p>
    <w:p w:rsidR="00000000" w:rsidDel="00000000" w:rsidP="00000000" w:rsidRDefault="00000000" w:rsidRPr="00000000" w14:paraId="00000F42">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の設定]&gt;[管理用テンプレート]&gt;[ネットワーク]&gt;[ネットワークプロバイダー] </w:t>
      </w:r>
    </w:p>
    <w:tbl>
      <w:tblPr>
        <w:tblStyle w:val="Table64"/>
        <w:tblW w:w="9730.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2250"/>
        <w:gridCol w:w="2989"/>
        <w:gridCol w:w="4491"/>
        <w:tblGridChange w:id="0">
          <w:tblGrid>
            <w:gridCol w:w="2250"/>
            <w:gridCol w:w="2989"/>
            <w:gridCol w:w="449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ffffff"/>
                <w:sz w:val="16"/>
                <w:szCs w:val="16"/>
                <w:u w:val="none"/>
                <w:shd w:fill="auto" w:val="clear"/>
                <w:vertAlign w:val="baseline"/>
                <w:rtl w:val="0"/>
              </w:rPr>
              <w:t xml:space="preserve">説明</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強化された UNC パス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vMerge w:val="restart"/>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このポリシー設定は、UNCパスへの安全なアクセスを構成します。このポリシーを有効にすると、Windowsは追加のセキュリティ要件を満たした後、指定されたUNCパスへのアクセスのみを許可します。</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値の名前: \\*SYSVOL</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値: RequireMutualAuthentication = 1, RequireIntegrity = 1</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値の名前: \\*\NETLOGON</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値: RequireMutualAuthentication = 1, RequireIntegrity = 1</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F55">
      <w:pPr>
        <w:spacing w:after="182" w:lineRule="auto"/>
        <w:rPr/>
      </w:pPr>
      <w:r w:rsidDel="00000000" w:rsidR="00000000" w:rsidRPr="00000000">
        <w:rPr>
          <w:rtl w:val="0"/>
        </w:rPr>
        <w:t xml:space="preserve">※値を [有効] にすると、以下の画面が表示されます。</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314325</wp:posOffset>
            </wp:positionV>
            <wp:extent cx="3686175" cy="1773555"/>
            <wp:effectExtent b="0" l="0" r="0" t="0"/>
            <wp:wrapTopAndBottom distB="0" distT="0"/>
            <wp:docPr descr="グラフィカル ユーザー インターフェイス, テーブル&#10;&#10;自動的に生成された説明" id="17" name="image6.jpg"/>
            <a:graphic>
              <a:graphicData uri="http://schemas.openxmlformats.org/drawingml/2006/picture">
                <pic:pic>
                  <pic:nvPicPr>
                    <pic:cNvPr descr="グラフィカル ユーザー インターフェイス, テーブル&#10;&#10;自動的に生成された説明" id="0" name="image6.jpg"/>
                    <pic:cNvPicPr preferRelativeResize="0"/>
                  </pic:nvPicPr>
                  <pic:blipFill>
                    <a:blip r:embed="rId52"/>
                    <a:srcRect b="0" l="0" r="0" t="0"/>
                    <a:stretch>
                      <a:fillRect/>
                    </a:stretch>
                  </pic:blipFill>
                  <pic:spPr>
                    <a:xfrm>
                      <a:off x="0" y="0"/>
                      <a:ext cx="3686175" cy="1773555"/>
                    </a:xfrm>
                    <a:prstGeom prst="rect"/>
                    <a:ln/>
                  </pic:spPr>
                </pic:pic>
              </a:graphicData>
            </a:graphic>
          </wp:anchor>
        </w:drawing>
      </w:r>
    </w:p>
    <w:p w:rsidR="00000000" w:rsidDel="00000000" w:rsidP="00000000" w:rsidRDefault="00000000" w:rsidRPr="00000000" w14:paraId="00000F56">
      <w:pPr>
        <w:spacing w:after="182" w:lineRule="auto"/>
        <w:rPr/>
      </w:pPr>
      <w:r w:rsidDel="00000000" w:rsidR="00000000" w:rsidRPr="00000000">
        <w:rPr>
          <w:rtl w:val="0"/>
        </w:rPr>
      </w:r>
    </w:p>
    <w:p w:rsidR="00000000" w:rsidDel="00000000" w:rsidP="00000000" w:rsidRDefault="00000000" w:rsidRPr="00000000" w14:paraId="00000F57">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の設定]&gt;[管理用テンプレート]&gt;[ネットワーク]&gt;[ネットワーク接続] </w:t>
      </w:r>
    </w:p>
    <w:tbl>
      <w:tblPr>
        <w:tblStyle w:val="Table65"/>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3119"/>
        <w:gridCol w:w="850"/>
        <w:gridCol w:w="5769"/>
        <w:tblGridChange w:id="0">
          <w:tblGrid>
            <w:gridCol w:w="3119"/>
            <w:gridCol w:w="850"/>
            <w:gridCol w:w="576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DNS ドメイン ネットワーク上でインターネット接続の共有の使用を禁止する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管理者がインターネット接続のインターネット接続共有（ICS）機能を有効にして構成できるかどうか、およびICSサービスをコンピューターで実行できるかどうかを決定します。</w:t>
            </w:r>
          </w:p>
        </w:tc>
      </w:tr>
    </w:tbl>
    <w:p w:rsidR="00000000" w:rsidDel="00000000" w:rsidP="00000000" w:rsidRDefault="00000000" w:rsidRPr="00000000" w14:paraId="00000F5E">
      <w:pPr>
        <w:spacing w:after="182" w:lineRule="auto"/>
        <w:rPr/>
      </w:pPr>
      <w:r w:rsidDel="00000000" w:rsidR="00000000" w:rsidRPr="00000000">
        <w:rPr>
          <w:rtl w:val="0"/>
        </w:rPr>
      </w:r>
    </w:p>
    <w:p w:rsidR="00000000" w:rsidDel="00000000" w:rsidP="00000000" w:rsidRDefault="00000000" w:rsidRPr="00000000" w14:paraId="00000F5F">
      <w:pPr>
        <w:pStyle w:val="Heading3"/>
        <w:numPr>
          <w:ilvl w:val="1"/>
          <w:numId w:val="27"/>
        </w:numPr>
        <w:spacing w:before="365" w:lineRule="auto"/>
        <w:ind w:left="840" w:hanging="840"/>
        <w:rPr/>
      </w:pPr>
      <w:bookmarkStart w:colFirst="0" w:colLast="0" w:name="_b2nxz42fm6uu" w:id="83"/>
      <w:bookmarkEnd w:id="83"/>
      <w:r w:rsidDel="00000000" w:rsidR="00000000" w:rsidRPr="00000000">
        <w:rPr>
          <w:rtl w:val="0"/>
        </w:rPr>
        <w:t xml:space="preserve">・L1 システム</w:t>
      </w:r>
    </w:p>
    <w:p w:rsidR="00000000" w:rsidDel="00000000" w:rsidP="00000000" w:rsidRDefault="00000000" w:rsidRPr="00000000" w14:paraId="00000F60">
      <w:pPr>
        <w:pStyle w:val="Heading4"/>
        <w:numPr>
          <w:ilvl w:val="2"/>
          <w:numId w:val="27"/>
        </w:numPr>
        <w:ind w:left="851" w:hanging="851"/>
        <w:rPr/>
      </w:pPr>
      <w:r w:rsidDel="00000000" w:rsidR="00000000" w:rsidRPr="00000000">
        <w:rPr>
          <w:rtl w:val="0"/>
        </w:rPr>
        <w:t xml:space="preserve"> [コンピュータの構成]&gt;[ポリシー]&gt;[Windows の設定]&gt;[管理用テンプレート]&gt;[システム]&gt;[インターネット通信の管理]&gt;[インターネット通信設定] </w:t>
      </w:r>
    </w:p>
    <w:tbl>
      <w:tblPr>
        <w:tblStyle w:val="Table66"/>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694"/>
        <w:gridCol w:w="992"/>
        <w:gridCol w:w="6052"/>
        <w:tblGridChange w:id="0">
          <w:tblGrid>
            <w:gridCol w:w="2694"/>
            <w:gridCol w:w="992"/>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Web 発行およびオンライン注文ウィザードのインターネット ダウンロードをオフにする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WindowsがWeb公開ウィザードおよびオンライン注文ウィザードのプロバイダーのリストをダウンロードするかどうかを指定します。これらのウィザードを使用すると、ユーザーはオンラインストレージや写真印刷などのサービスを提供する会社のリストから選択できます。デフォルトでは、Windowsは、レジストリで指定されたプロバイダーに加えて、Windows Webサイトからダウンロードされたプロバイダーを表示します。</w:t>
            </w:r>
          </w:p>
        </w:tc>
      </w:tr>
    </w:tbl>
    <w:p w:rsidR="00000000" w:rsidDel="00000000" w:rsidP="00000000" w:rsidRDefault="00000000" w:rsidRPr="00000000" w14:paraId="00000F67">
      <w:pPr>
        <w:spacing w:after="182" w:lineRule="auto"/>
        <w:rPr/>
      </w:pPr>
      <w:r w:rsidDel="00000000" w:rsidR="00000000" w:rsidRPr="00000000">
        <w:rPr>
          <w:rtl w:val="0"/>
        </w:rPr>
      </w:r>
    </w:p>
    <w:p w:rsidR="00000000" w:rsidDel="00000000" w:rsidP="00000000" w:rsidRDefault="00000000" w:rsidRPr="00000000" w14:paraId="00000F68">
      <w:pPr>
        <w:pStyle w:val="Heading4"/>
        <w:numPr>
          <w:ilvl w:val="2"/>
          <w:numId w:val="27"/>
        </w:numPr>
        <w:ind w:left="851" w:hanging="851"/>
        <w:rPr/>
      </w:pPr>
      <w:r w:rsidDel="00000000" w:rsidR="00000000" w:rsidRPr="00000000">
        <w:rPr>
          <w:rtl w:val="0"/>
        </w:rPr>
        <w:t xml:space="preserve"> [コンピュータの構成]&gt;[ポリシー]&gt;[Windows の設定]&gt;[管理用テンプレート]&gt;[システム]&gt;[カーネル DMA 保護] </w:t>
      </w:r>
    </w:p>
    <w:tbl>
      <w:tblPr>
        <w:tblStyle w:val="Table67"/>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2250"/>
        <w:gridCol w:w="4930"/>
        <w:tblGridChange w:id="0">
          <w:tblGrid>
            <w:gridCol w:w="2558"/>
            <w:gridCol w:w="2250"/>
            <w:gridCol w:w="493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カーネル DMA 保護と互換性のない外部デバイスの列挙ポリシー</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オプション:列挙ポリシー</w:t>
              <w:br w:type="textWrapping"/>
              <w:t xml:space="preserve">すべて禁止</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DMA 再マッピングと互換性のない外部 DMA 対応デバイスの列挙ポリシー。このポリシーは、カーネル DMA 保護が有効されていて、かつシステムでサポートされている場合にのみ有効です。</w:t>
            </w:r>
          </w:p>
        </w:tc>
      </w:tr>
    </w:tbl>
    <w:p w:rsidR="00000000" w:rsidDel="00000000" w:rsidP="00000000" w:rsidRDefault="00000000" w:rsidRPr="00000000" w14:paraId="00000F6F">
      <w:pPr>
        <w:spacing w:after="182" w:lineRule="auto"/>
        <w:rPr/>
      </w:pPr>
      <w:r w:rsidDel="00000000" w:rsidR="00000000" w:rsidRPr="00000000">
        <w:rPr>
          <w:rtl w:val="0"/>
        </w:rPr>
      </w:r>
    </w:p>
    <w:p w:rsidR="00000000" w:rsidDel="00000000" w:rsidP="00000000" w:rsidRDefault="00000000" w:rsidRPr="00000000" w14:paraId="00000F70">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の設定]&gt;[管理用テンプレート]&gt;[システム]&gt;[グループポリシー] </w:t>
      </w:r>
    </w:p>
    <w:tbl>
      <w:tblPr>
        <w:tblStyle w:val="Table68"/>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985"/>
        <w:gridCol w:w="1843"/>
        <w:gridCol w:w="5910"/>
        <w:tblGridChange w:id="0">
          <w:tblGrid>
            <w:gridCol w:w="1985"/>
            <w:gridCol w:w="1843"/>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レジストリポリシーの処理を構成する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バックグランドで定期的に処理しているときは適用しない＝無効</w:t>
            </w:r>
          </w:p>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F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グループ ポリシー オブジェクトが変更されていなくても処理する＝有効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このポリシー設定では、レジストリ ポリシーをいつ更新するかを決定します。</w:t>
              <w:br w:type="textWrapping"/>
              <w:t xml:space="preserve">このポリシー設定は、[管理用テンプレート] フォルダーにあるすべてのポリシー、およびレジストリに値を格納しているその他のポリシーに影響します。この設定は、インストール時に設定されたレジストリ ポリシーを実装しているプログラムのカスタム設定よりも優先されます。</w:t>
              <w:br w:type="textWrapping"/>
              <w:t xml:space="preserve">このポリシー設定を有効にした場合、オプションを変更するためのチェック ボックスが利用できるようになります。このポリシー設定を無効にした場合、または構成しなかった場合は、システムに影響はありません。</w:t>
              <w:br w:type="textWrapping"/>
              <w:t xml:space="preserve">[バックグラウンドで定期的に処理しているときは適用しない] オプションを有効にした場合、コンピューターの使用中は関連するポリシーがバックグラウンドで更新されなくなります。バックグラウンドでの更新を無効にすると、再度ユーザーがログオンするか、システムを再起動するまでポリシーへの変更は適用されません。</w:t>
              <w:br w:type="textWrapping"/>
              <w:t xml:space="preserve">[グループ ポリシー オブジェクトが変更されていなくても処理する] オプションを使うと、ポリシーが変更されていない場合でも、ポリシーは更新されて再適用されます。変更されたときのみ更新するように指定できるポリシーは複数あります。しかし、ユーザーが変更した場合に備え、変更されていないポリシーであっても、必要なポリシー設定を再適用するなどの方法で更新することをお勧めします。</w:t>
            </w:r>
          </w:p>
        </w:tc>
      </w:tr>
    </w:tbl>
    <w:p w:rsidR="00000000" w:rsidDel="00000000" w:rsidP="00000000" w:rsidRDefault="00000000" w:rsidRPr="00000000" w14:paraId="00000F79">
      <w:pPr>
        <w:spacing w:after="182" w:lineRule="auto"/>
        <w:rPr/>
      </w:pPr>
      <w:r w:rsidDel="00000000" w:rsidR="00000000" w:rsidRPr="00000000">
        <w:rPr>
          <w:rtl w:val="0"/>
        </w:rPr>
      </w:r>
    </w:p>
    <w:p w:rsidR="00000000" w:rsidDel="00000000" w:rsidP="00000000" w:rsidRDefault="00000000" w:rsidRPr="00000000" w14:paraId="00000F7A">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の設定]&gt;[管理用テンプレート]&gt;[システム]&gt;[サービス コントロール マネージャーの設定]&gt;[セキュリティの設定] </w:t>
      </w:r>
    </w:p>
    <w:tbl>
      <w:tblPr>
        <w:tblStyle w:val="Table69"/>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843"/>
        <w:gridCol w:w="992"/>
        <w:gridCol w:w="6903"/>
        <w:tblGridChange w:id="0">
          <w:tblGrid>
            <w:gridCol w:w="1843"/>
            <w:gridCol w:w="992"/>
            <w:gridCol w:w="6903"/>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svchost.exe 軽減オプションを有効にする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svchost.exeプロセスのプロセス軽減オプションを有効にします。</w:t>
              <w:br w:type="textWrapping"/>
              <w:t xml:space="preserve">このポリシー設定を有効にすると、svchost.exeプロセスでホストされている組み込みシステムサービスで、より厳しいセキュリティポリシーが有効になります。これには、これらのプロセスに読み込まれたすべてのバイナリにマイクロソフトによる署名を要求するポリシーと、動的に生成されたコードを許可しないポリシーが含まれます。</w:t>
              <w:br w:type="textWrapping"/>
              <w:t xml:space="preserve">このポリシー設定を無効にした場合、または構成しなかった場合、これらのより厳しいセキュリティ設定は適用されません。</w:t>
            </w:r>
          </w:p>
        </w:tc>
      </w:tr>
    </w:tbl>
    <w:p w:rsidR="00000000" w:rsidDel="00000000" w:rsidP="00000000" w:rsidRDefault="00000000" w:rsidRPr="00000000" w14:paraId="00000F81">
      <w:pPr>
        <w:spacing w:after="182" w:lineRule="auto"/>
        <w:rPr/>
      </w:pPr>
      <w:r w:rsidDel="00000000" w:rsidR="00000000" w:rsidRPr="00000000">
        <w:rPr>
          <w:rtl w:val="0"/>
        </w:rPr>
      </w:r>
    </w:p>
    <w:p w:rsidR="00000000" w:rsidDel="00000000" w:rsidP="00000000" w:rsidRDefault="00000000" w:rsidRPr="00000000" w14:paraId="00000F82">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の設定]&gt;[管理用テンプレート]&gt;[システム]&gt;[デバイスのインストールの制限]&gt;[デバイスのインストール] </w:t>
      </w:r>
    </w:p>
    <w:tbl>
      <w:tblPr>
        <w:tblStyle w:val="Table70"/>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268"/>
        <w:gridCol w:w="2268"/>
        <w:gridCol w:w="5202"/>
        <w:tblGridChange w:id="0">
          <w:tblGrid>
            <w:gridCol w:w="2268"/>
            <w:gridCol w:w="2268"/>
            <w:gridCol w:w="520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これらのデバイス ID と一致するデバイスのインストールを禁止します</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[表示ボタン]をクリックし、禁止するハードウェアID、プラグ アンド プレイ互換 IDを入力する</w:t>
              <w:br w:type="textWrapping"/>
              <w:t xml:space="preserve">すでにインストールされている一致するデバイスにも適用されます= 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WindowsがインストールできないデバイスのプラグアンドプレイハードウェアIDと互換性IDのリストを指定できます。このポリシー設定は、Windowsによるデバイスのインストールを許可する他のポリシー設定よりも優先されます。</w:t>
              <w:br w:type="textWrapping"/>
              <w:t xml:space="preserve">このポリシー設定を有効にすると、作成したリストにハードウェアIDまたは互換性IDが表示されるデバイスをWindowsがインストールできなくなります。</w:t>
              <w:br w:type="textWrapping"/>
              <w:t xml:space="preserve">リモートデスクトップサーバーでこのポリシー設定を有効にすると、ポリシー設定は、指定されたデバイスのリモートデスクトップクライアントからリモートデスクトップサーバーへのリダイレクトに影響します。このポリシー設定を無効にするか、未構成にした場合、他のポリシー設定で許可または禁止されているデバイスをインストールおよび更新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これらのデバイス セットアップ クラスのドライバーを使用したデバイスのインストールを禁止する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[表示]ボタンをクリックし、デバイス セットアップ クラスを表す GUID を入力する</w:t>
              <w:br w:type="textWrapping"/>
              <w:t xml:space="preserve">既にインストールされている一致するデバイスにも適用されます=有効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このポリシー設定を使用すると、Windowsがインストールできないデバイスドライバーのデバイスセットアップクラスのグローバル一意識別子（GUID）の一覧を指定できます。</w:t>
              <w:br w:type="textWrapping"/>
              <w:t xml:space="preserve">このポリシー設定は、Windowsによるデバイスのインストールを許可する他のポリシー設定よりも優先されます。このポリシー設定を有効にすると、作成したリストにデバイスセットアップクラスGUIDが表示されるデバイスドライバーのインストールまたは更新がWindowsで禁止されます。リモートデスクトップサーバーでこのポリシー設定を有効にすると、ポリシー設定は、指定されたデバイスのリモートデスクトップクライアントからリモートデスクトップサーバーへのリダイレクトに影響します。</w:t>
              <w:br w:type="textWrapping"/>
              <w:t xml:space="preserve">このポリシー設定を無効にした場合、または構成しなかった場合、Windowsは他のポリシー設定で許可または禁止されているデバイスをインストールおよび更新できます。</w:t>
            </w:r>
          </w:p>
        </w:tc>
      </w:tr>
    </w:tbl>
    <w:p w:rsidR="00000000" w:rsidDel="00000000" w:rsidP="00000000" w:rsidRDefault="00000000" w:rsidRPr="00000000" w14:paraId="00000F8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※グループポリシーを使用してデバイスのインストールを制御するためのステップバイステップガイド</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22"/>
      </w:r>
      <w:r w:rsidDel="00000000" w:rsidR="00000000" w:rsidRPr="00000000">
        <w:rPr>
          <w:rtl w:val="0"/>
        </w:rPr>
      </w:r>
    </w:p>
    <w:p w:rsidR="00000000" w:rsidDel="00000000" w:rsidP="00000000" w:rsidRDefault="00000000" w:rsidRPr="00000000" w14:paraId="00000F8D">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の設定]&gt;[管理用テンプレート]&gt;[システム]&gt;[リモートプロシージャコール] </w:t>
      </w:r>
    </w:p>
    <w:tbl>
      <w:tblPr>
        <w:tblStyle w:val="Table71"/>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843"/>
        <w:gridCol w:w="1418"/>
        <w:gridCol w:w="6477"/>
        <w:tblGridChange w:id="0">
          <w:tblGrid>
            <w:gridCol w:w="1843"/>
            <w:gridCol w:w="1418"/>
            <w:gridCol w:w="647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認証されていない RPC クライアントを制限する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[認証済み]</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このポリシー設定は、すべての RPC アプリケーションに影響します。 ドメイン環境では、このポリシー設定はグループ ポリシーの処理自体を含む広範な機能に影響する可能性があるため、注意して使用する必要があります。 このポリシー設定の変更を元に戻す場合、影響するコンピューターごとに手動での操作が必要になることがあります。 このポリシー設定は、ドメイン コントローラーには適用しないでください。</w:t>
              <w:br w:type="textWrapping"/>
              <w:t xml:space="preserve">このポリシー設定を無効にすると、RPC サーバー ランタイムは Windows クライアントでは [認証済み] の値を使用し、このポリシー設定をサポートする Windows Server バージョンでは [なし] の値を使用します。</w:t>
              <w:br w:type="textWrapping"/>
              <w:t xml:space="preserve">このポリシー設定を構成しない場合、設定は無効のままになります。 RPC サーバー ランタイムは、Windows クライアントでは [認証済み] の値の使用が、このポリシー設定をサポートする Server SKU では [なし] の値の使用が有効にされた場合と同じように動作します。</w:t>
              <w:br w:type="textWrapping"/>
              <w:t xml:space="preserve">このポリシー設定を有効にすると、コンピューター上の RPC サーバーに接続する、認証されていない RPC クライアントを制限するよう RPC サーバー ランタイムに指示します。サーバーとの通信時に名前付きパイプを使用している場合、または RPC セキュリティを使用している場合に、クライアントは認証済みとして認識されます。このポリシー設定で選択された値によっては、未認証のクライアントがアクセスできるよう明示的に要求した RPC インターフェイスは、この制限から除外される場合もあります。</w:t>
              <w:br w:type="textWrapping"/>
              <w:t xml:space="preserve">-- [なし] では、このポリシー設定が適用されるコンピューター上で実行されている RPC サーバーへの、すべての RPC クライアントの接続を許可します。</w:t>
              <w:br w:type="textWrapping"/>
              <w:t xml:space="preserve">-- [認証済み] では、このポリシー設定が適用されるコンピューター上で実行されている RPC サーバーへの、認証済み (前の定義による) の RPC クライアントのみの接続を許可します。除外を要求したインターフェイスは除外されます。</w:t>
              <w:br w:type="textWrapping"/>
              <w:t xml:space="preserve">-- [認証済み (例外なし)] では、このポリシー設定が適用されるコンピューター上で実行されている RPC サーバーへの、認証済み (前の定義による) の RPC クライアントのみの接続を許可します。 例外は許可されません。</w:t>
              <w:br w:type="textWrapping"/>
              <w:t xml:space="preserve">注: このポリシー設定は、システムが再起動されるまで適用されません。</w:t>
            </w:r>
          </w:p>
        </w:tc>
      </w:tr>
    </w:tbl>
    <w:p w:rsidR="00000000" w:rsidDel="00000000" w:rsidP="00000000" w:rsidRDefault="00000000" w:rsidRPr="00000000" w14:paraId="00000F94">
      <w:pPr>
        <w:spacing w:after="182" w:lineRule="auto"/>
        <w:rPr/>
      </w:pPr>
      <w:r w:rsidDel="00000000" w:rsidR="00000000" w:rsidRPr="00000000">
        <w:rPr>
          <w:rtl w:val="0"/>
        </w:rPr>
      </w:r>
    </w:p>
    <w:p w:rsidR="00000000" w:rsidDel="00000000" w:rsidP="00000000" w:rsidRDefault="00000000" w:rsidRPr="00000000" w14:paraId="00000F95">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の設定]&gt;[管理用テンプレート]&gt;[システム]&gt;[起動時マルウェア対策] </w:t>
      </w:r>
    </w:p>
    <w:tbl>
      <w:tblPr>
        <w:tblStyle w:val="Table72"/>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985"/>
        <w:gridCol w:w="1984"/>
        <w:gridCol w:w="5769"/>
        <w:tblGridChange w:id="0">
          <w:tblGrid>
            <w:gridCol w:w="1985"/>
            <w:gridCol w:w="1984"/>
            <w:gridCol w:w="576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ブート開始ドライバーの初期化ポリシー</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良好、不明、および不良（ブートに不可欠）</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起動時マルウェア対策のブート開始ドライバーによって決定された分類に基づいて、どのブートスタートドライバーを初期化するかを指定できます。起動時マルウェア対策のブート開始ドライバーは、各ブート開始ドライバーについて次の分類を返すことができます。</w:t>
              <w:br w:type="textWrapping"/>
              <w:t xml:space="preserve">-良好：ドライバーは署名されており、改ざんされていません。</w:t>
              <w:br w:type="textWrapping"/>
              <w:t xml:space="preserve">-不良：ドライバーがマルウェアとして識別されました。既知の不良ドライバーの初期化を許可しないことをお勧めします。</w:t>
              <w:br w:type="textWrapping"/>
              <w:t xml:space="preserve">-不良（起動に不可欠）：ドライバーはマルウェアとして識別されましたが、コンピューターはこのドライバーをロードしないと正常に起動できません。</w:t>
              <w:br w:type="textWrapping"/>
              <w:t xml:space="preserve">-不明：このドライバーは、マルウェア検出アプリケーションによって証明されておらず、起動時マルウェア対策ブート開始ドライバーによって分類されていません。</w:t>
              <w:br w:type="textWrapping"/>
              <w:t xml:space="preserve">このポリシー設定を有効にすると、次回コンピューターを起動するときに初期化するブート開始ドライバーを選択できます。このポリシー設定を無効にした場合、または構成しなかった場合、正常、不明、または不良と判断されたブート開始ドライバーは初期化され、不良と判断されたドライバーの初期化はスキップされます。マルウェア検出アプリケーションに起動時マルウェア対策ブート開始ドライバーが含まれていない場合、または起動時マルウェア対策ブート開始ドライバーが無効になっている場合、この設定は効果がなく、すべてのブートスタートドライバーが初期化されます。</w:t>
            </w:r>
          </w:p>
        </w:tc>
      </w:tr>
    </w:tbl>
    <w:p w:rsidR="00000000" w:rsidDel="00000000" w:rsidP="00000000" w:rsidRDefault="00000000" w:rsidRPr="00000000" w14:paraId="00000F9C">
      <w:pPr>
        <w:spacing w:after="182" w:lineRule="auto"/>
        <w:rPr/>
      </w:pPr>
      <w:r w:rsidDel="00000000" w:rsidR="00000000" w:rsidRPr="00000000">
        <w:rPr>
          <w:rtl w:val="0"/>
        </w:rPr>
      </w:r>
    </w:p>
    <w:p w:rsidR="00000000" w:rsidDel="00000000" w:rsidP="00000000" w:rsidRDefault="00000000" w:rsidRPr="00000000" w14:paraId="00000F9D">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の設定]&gt;[管理用テンプレート]&gt;[システム]&gt;[資格情報の委任] </w:t>
      </w:r>
    </w:p>
    <w:tbl>
      <w:tblPr>
        <w:tblStyle w:val="Table73"/>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127"/>
        <w:gridCol w:w="2126"/>
        <w:gridCol w:w="5485"/>
        <w:tblGridChange w:id="0">
          <w:tblGrid>
            <w:gridCol w:w="2127"/>
            <w:gridCol w:w="2126"/>
            <w:gridCol w:w="548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リモートホストでエクスポート不可の資格情報の委任を許可する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資格情報の委任を使用する場合、デバイスはリモートホストに資格情報のエクスポート可能なバージョンを提供します。</w:t>
              <w:br w:type="textWrapping"/>
              <w:t xml:space="preserve">これにより、ユーザーはリモートホストの攻撃者からの資格情報の盗難のリスクにさらされます。このポリシー設定を有効にすると、ホストは制限付き管理モードまたはリモート資格情報ガードモードをサポート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暗号化オラクルの修復</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更新済みクライアントの強制</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一部のバージョンの CredSSP プロトコルには、クライアントに対する暗号化オラクル攻撃を受けやすい脆弱性があります。</w:t>
              <w:br w:type="textWrapping"/>
              <w:t xml:space="preserve">このポリシーは、攻撃を受けやすいクライアントおよびサーバーとの互換性を制御します。このポリシーを使用すると、暗号化オラクル攻撃に対する脆弱性について、望ましい保護レベルを設定できます。</w:t>
            </w:r>
          </w:p>
        </w:tc>
      </w:tr>
    </w:tbl>
    <w:p w:rsidR="00000000" w:rsidDel="00000000" w:rsidP="00000000" w:rsidRDefault="00000000" w:rsidRPr="00000000" w14:paraId="00000FA7">
      <w:pPr>
        <w:spacing w:after="182" w:lineRule="auto"/>
        <w:rPr/>
      </w:pPr>
      <w:r w:rsidDel="00000000" w:rsidR="00000000" w:rsidRPr="00000000">
        <w:rPr>
          <w:rtl w:val="0"/>
        </w:rPr>
      </w:r>
    </w:p>
    <w:p w:rsidR="00000000" w:rsidDel="00000000" w:rsidP="00000000" w:rsidRDefault="00000000" w:rsidRPr="00000000" w14:paraId="00000FA8">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の設定]&gt;[管理用テンプレート]&gt;[システム]&gt;[電源の管理]&gt;[スリープの設定] </w:t>
      </w:r>
    </w:p>
    <w:tbl>
      <w:tblPr>
        <w:tblStyle w:val="Table74"/>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3686"/>
        <w:gridCol w:w="850"/>
        <w:gridCol w:w="5202"/>
        <w:tblGridChange w:id="0">
          <w:tblGrid>
            <w:gridCol w:w="3686"/>
            <w:gridCol w:w="850"/>
            <w:gridCol w:w="520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コンピューターのスリープ状態の解除時にパスワードを要求する（バッテリー使用時）</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システムがスリープから再開するときに、ユーザーにパスワードの入力を求めるかどうかを指定します。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コンピューターのスリープ状態の解除時にパスワードを要求する(電源接続時）</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システムがスリープから再開するときに、ユーザーにパスワードの入力を求めるかどうかを指定します。</w:t>
            </w:r>
          </w:p>
        </w:tc>
      </w:tr>
    </w:tbl>
    <w:p w:rsidR="00000000" w:rsidDel="00000000" w:rsidP="00000000" w:rsidRDefault="00000000" w:rsidRPr="00000000" w14:paraId="00000FB2">
      <w:pPr>
        <w:spacing w:after="182" w:lineRule="auto"/>
        <w:rPr/>
      </w:pPr>
      <w:r w:rsidDel="00000000" w:rsidR="00000000" w:rsidRPr="00000000">
        <w:rPr>
          <w:rtl w:val="0"/>
        </w:rPr>
      </w:r>
    </w:p>
    <w:p w:rsidR="00000000" w:rsidDel="00000000" w:rsidP="00000000" w:rsidRDefault="00000000" w:rsidRPr="00000000" w14:paraId="00000FB3">
      <w:pPr>
        <w:pStyle w:val="Heading3"/>
        <w:numPr>
          <w:ilvl w:val="1"/>
          <w:numId w:val="27"/>
        </w:numPr>
        <w:spacing w:before="365" w:lineRule="auto"/>
        <w:ind w:left="840" w:hanging="840"/>
        <w:rPr/>
      </w:pPr>
      <w:bookmarkStart w:colFirst="0" w:colLast="0" w:name="_ipfvikplwkso" w:id="84"/>
      <w:bookmarkEnd w:id="84"/>
      <w:r w:rsidDel="00000000" w:rsidR="00000000" w:rsidRPr="00000000">
        <w:rPr>
          <w:rtl w:val="0"/>
        </w:rPr>
        <w:t xml:space="preserve">・L1 Windows コンポーネント</w:t>
      </w:r>
    </w:p>
    <w:p w:rsidR="00000000" w:rsidDel="00000000" w:rsidP="00000000" w:rsidRDefault="00000000" w:rsidRPr="00000000" w14:paraId="00000FB4">
      <w:pPr>
        <w:pStyle w:val="Heading4"/>
        <w:numPr>
          <w:ilvl w:val="2"/>
          <w:numId w:val="27"/>
        </w:numPr>
        <w:ind w:left="851" w:hanging="851"/>
        <w:rPr/>
      </w:pPr>
      <w:r w:rsidDel="00000000" w:rsidR="00000000" w:rsidRPr="00000000">
        <w:rPr>
          <w:rtl w:val="0"/>
        </w:rPr>
        <w:t xml:space="preserve"> [コンピュータの構成]&gt;[ポリシー]&gt;[Windows の設定]&gt;[管理用テンプレート]&gt;[Windows コンポーネント]&gt;[BitLocker ドライブ暗号化] </w:t>
      </w:r>
    </w:p>
    <w:tbl>
      <w:tblPr>
        <w:tblStyle w:val="Table75"/>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694"/>
        <w:gridCol w:w="1701"/>
        <w:gridCol w:w="5343"/>
        <w:tblGridChange w:id="0">
          <w:tblGrid>
            <w:gridCol w:w="2694"/>
            <w:gridCol w:w="1701"/>
            <w:gridCol w:w="534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このコンピューターがロックされているときに新しいDMA デバイスを無効にする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ユーザーがWindowsにログインするまで、すべてのThunderboltホットプラグ可能なPCIダウンストリームポートのダイレクトメモリアクセス（DMA）をブロックできます。</w:t>
            </w:r>
          </w:p>
        </w:tc>
      </w:tr>
    </w:tbl>
    <w:p w:rsidR="00000000" w:rsidDel="00000000" w:rsidP="00000000" w:rsidRDefault="00000000" w:rsidRPr="00000000" w14:paraId="00000FBB">
      <w:pPr>
        <w:spacing w:after="182" w:lineRule="auto"/>
        <w:rPr/>
      </w:pPr>
      <w:r w:rsidDel="00000000" w:rsidR="00000000" w:rsidRPr="00000000">
        <w:rPr>
          <w:rtl w:val="0"/>
        </w:rPr>
      </w:r>
    </w:p>
    <w:p w:rsidR="00000000" w:rsidDel="00000000" w:rsidP="00000000" w:rsidRDefault="00000000" w:rsidRPr="00000000" w14:paraId="00000FBC">
      <w:pPr>
        <w:pStyle w:val="Heading4"/>
        <w:numPr>
          <w:ilvl w:val="2"/>
          <w:numId w:val="27"/>
        </w:numPr>
        <w:ind w:left="851" w:hanging="851"/>
        <w:rPr/>
      </w:pPr>
      <w:r w:rsidDel="00000000" w:rsidR="00000000" w:rsidRPr="00000000">
        <w:rPr>
          <w:rtl w:val="0"/>
        </w:rPr>
        <w:t xml:space="preserve"> [コンピュータの構成]&gt;[ポリシー]&gt;[Windows の設定]&gt;[管理用テンプレート]&gt;[Windows コンポーネント]&gt;[BitLocker ドライブ暗号化]&gt;[オペレーティングシステムのドライブ] </w:t>
      </w:r>
    </w:p>
    <w:tbl>
      <w:tblPr>
        <w:tblStyle w:val="Table76"/>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127"/>
        <w:gridCol w:w="1275"/>
        <w:gridCol w:w="6336"/>
        <w:tblGridChange w:id="0">
          <w:tblGrid>
            <w:gridCol w:w="2127"/>
            <w:gridCol w:w="1275"/>
            <w:gridCol w:w="633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スタートアップの拡張 PIN 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BitLocker で拡張スタートアップ PIN を使用するかどうかを構成できます。</w:t>
              <w:br w:type="textWrapping"/>
              <w:t xml:space="preserve">拡張スタートアップ PIN では、大文字と小文字、記号、数字、空白などの文字を使用できます。このポリシー設定は、BitLocker を有効にすると適用されます。</w:t>
              <w:br w:type="textWrapping"/>
              <w:t xml:space="preserve">このポリシー設定を有効にした場合、すべての新しい BitLocker スタートアップ PIN のセットが拡張 PIN になります。</w:t>
              <w:br w:type="textWrapping"/>
              <w:t xml:space="preserve">注意: コンピューターによっては、プリブート環境で拡張 PIN がサポートされていない場合もあります。BitLocker セットアップでシステム チェックを実行することを強くお勧めします。</w:t>
            </w:r>
          </w:p>
        </w:tc>
      </w:tr>
    </w:tbl>
    <w:p w:rsidR="00000000" w:rsidDel="00000000" w:rsidP="00000000" w:rsidRDefault="00000000" w:rsidRPr="00000000" w14:paraId="00000FC3">
      <w:pPr>
        <w:spacing w:after="182" w:lineRule="auto"/>
        <w:ind w:firstLine="200"/>
        <w:rPr/>
      </w:pPr>
      <w:r w:rsidDel="00000000" w:rsidR="00000000" w:rsidRPr="00000000">
        <w:rPr>
          <w:rtl w:val="0"/>
        </w:rPr>
      </w:r>
    </w:p>
    <w:p w:rsidR="00000000" w:rsidDel="00000000" w:rsidP="00000000" w:rsidRDefault="00000000" w:rsidRPr="00000000" w14:paraId="00000FC4">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[Windows コンポーネント]&gt;[Internet Explorer] は、13.13 ・L1 Windows コンポーネントｰInternet Explorer を参照して下さい。 </w:t>
      </w:r>
    </w:p>
    <w:p w:rsidR="00000000" w:rsidDel="00000000" w:rsidP="00000000" w:rsidRDefault="00000000" w:rsidRPr="00000000" w14:paraId="00000FC5">
      <w:pPr>
        <w:spacing w:after="182" w:lineRule="auto"/>
        <w:rPr/>
      </w:pPr>
      <w:r w:rsidDel="00000000" w:rsidR="00000000" w:rsidRPr="00000000">
        <w:rPr>
          <w:rtl w:val="0"/>
        </w:rPr>
      </w:r>
    </w:p>
    <w:p w:rsidR="00000000" w:rsidDel="00000000" w:rsidP="00000000" w:rsidRDefault="00000000" w:rsidRPr="00000000" w14:paraId="00000FC6">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コンポーネント]&gt;[Microsoft Edge] </w:t>
      </w:r>
    </w:p>
    <w:tbl>
      <w:tblPr>
        <w:tblStyle w:val="Table77"/>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127"/>
        <w:gridCol w:w="1417"/>
        <w:gridCol w:w="6194"/>
        <w:tblGridChange w:id="0">
          <w:tblGrid>
            <w:gridCol w:w="2127"/>
            <w:gridCol w:w="1417"/>
            <w:gridCol w:w="619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Cookie の構成</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オプション=すべての Cookie をブロックする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この設定を有効にした場合は、次のいずれかを選択する必要があります。</w:t>
              <w:br w:type="textWrapping"/>
              <w:t xml:space="preserve">-すべての Cookie を許可する (既定値): すべての Web サイトからのすべての Cookie を許可します。</w:t>
              <w:br w:type="textWrapping"/>
              <w:t xml:space="preserve">-すべての Cookie をブロックする: すべての Web サイトからのすべての Cookie をブロックします。</w:t>
              <w:br w:type="textWrapping"/>
              <w:t xml:space="preserve">-サード パーティの Cookie のみをブロックする: サード パーティの Web サイトからの Cookie のみをブロックします。</w:t>
              <w:br w:type="textWrapping"/>
              <w:t xml:space="preserve">この設定を無効にした場合または構成しなかった場合は、すべての Web サイトからのすべての Cookie が許可されます。</w:t>
              <w:br w:type="textWrapping"/>
              <w:t xml:space="preserve">注意: 本設定は運用に影響があるため、設定値はリスク受容も含めて検討してください。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WebRTC での Localhost IP アドレス使用の回避</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この設定を有効にした場合、WebRTC プロトコルを使用して電話をかける際に LocalHost IP アドレスは表示されません。</w:t>
              <w:br w:type="textWrapping"/>
              <w:t xml:space="preserve">この設定を無効にした場合または構成しなかった場合、WebRTC プロトコルを使用して電話をかける際に LocalHost IP アドレスが表示されます。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Defender SmartScreen を構成します</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この設定を有効にした場合は、Windows Defender SmartScreen が有効になり、従業員が無効にすることはできません。</w:t>
              <w:br w:type="textWrapping"/>
              <w:t xml:space="preserve">この設定を無効にした場合は、Windows Defender SmartScreen が無効になり、従業員が有効にすることはできません。</w:t>
              <w:br w:type="textWrapping"/>
              <w:t xml:space="preserve">この設定を構成しなかった場合は、Windows Defender SmartScreen フィルターを使用するかどうかを従業員が選択できます。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サイトに関する Windows Defender SmartScreen プロンプトをバイパスしない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この設定を有効にした場合、従業員は Windows Defender SmartScreen の警告を無視できず、サイトへの移動がブロックされます。</w:t>
              <w:br w:type="textWrapping"/>
              <w:t xml:space="preserve">この設定を無効にした場合または構成しなかった場合、従業員は Windows Defender SmartScreen の警告を無視して、サイトに移動することができます。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サイトをスタートにピン止めする際にライブ タイル情報の収集を Microsoft Edge に許可しない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この設定を有効にした場合、Microsoft Edge ではライブ タイルのメタデータが収集されず、ユーザーがライブ タイルをスタート メニューにピン留めする際に提供されるエクスペリエンスは最小限になります。</w:t>
              <w:br w:type="textWrapping"/>
              <w:t xml:space="preserve">この設定を無効にした場合、または構成しなかった場合、Microsoft Edge ではライブ タイルのメタデータが収集され、ユーザーがライブ タイルをスタート メニューにピン留めする際に、より完全なエクスペリエンスが提供されます。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トラッキング拒否の構成</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この設定を有効にした場合は、トラッキング情報が要求される Web サイトにはトラッキング拒否要求が常に送信されます。</w:t>
              <w:br w:type="textWrapping"/>
              <w:t xml:space="preserve">この設定を無効にした場合は、トラッキング情報が要求される Web サイトにトラッキング拒否要求が送信されません。</w:t>
              <w:br w:type="textWrapping"/>
              <w:t xml:space="preserve">この設定を構成しなかった場合は、トラッキング情報が要求される Web サイトにトラッキング拒否要求を送信するかどうかを従業員が選択できます。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パスワードマネージャの構成</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この設定を有効にした場合は、パスワード マネージャーを使用して従業員が自分のパスワードをローカル コンピューター上に保存できます。</w:t>
              <w:br w:type="textWrapping"/>
              <w:t xml:space="preserve">この設定を無効にした場合は、パスワード マネージャーを使用して従業員が自分のパスワードをローカル コンピューター上に保存することはできません。</w:t>
              <w:br w:type="textWrapping"/>
              <w:t xml:space="preserve">この設定を構成しなかった場合は、パスワード マネージャーを使用して自分のパスワードをローカル コンピューター上に保存するかどうかを従業員が選択できます。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ファイルに関する Windows Defender SmartScreen プロンプトをバイパスしない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この設定を有効にした場合、従業員は Windows Defender SmartScreen の警告を無視できず、確認されていないファイルのダウンロードがブロックされます。</w:t>
              <w:br w:type="textWrapping"/>
              <w:t xml:space="preserve">この設定を無効にした場合または構成しなかった場合、従業員は Windows Defender SmartScreen の警告を無視して、ダウンロード プロセスを続行することができます。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証明書エラーのオーバーライドを禁止する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Web セキュリティ証明書は、ユーザーの移動先サイトが正当であることを確認するために使用され、状況によってはデータが暗号化されます。このポリシーを使用すると、SSL エラーがあるサイトに対するセキュリティ警告をユーザーがバイパスすることを禁止するかどうかを指定できます。</w:t>
              <w:br w:type="textWrapping"/>
              <w:t xml:space="preserve">有効にすると、証明書エラーのオーバーライドは許可されません。</w:t>
              <w:br w:type="textWrapping"/>
              <w:t xml:space="preserve">無効または未構成の場合は、証明書エラーのオーバーライドが許可されます。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書籍ライブラリの構成の更新を許可する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この設定を有効にするか (既定値)、構成しなかった場合は、Microsoft Edge は自動的に書籍ライブラリの構成データを更新します。</w:t>
              <w:br w:type="textWrapping"/>
              <w:t xml:space="preserve">この設定を無効にすると、Microsoft Edge は書籍ライブラリの更新された構成データを自動的にダウンロードしません。</w:t>
            </w:r>
          </w:p>
        </w:tc>
      </w:tr>
    </w:tbl>
    <w:p w:rsidR="00000000" w:rsidDel="00000000" w:rsidP="00000000" w:rsidRDefault="00000000" w:rsidRPr="00000000" w14:paraId="00000FE8">
      <w:pPr>
        <w:spacing w:after="182" w:lineRule="auto"/>
        <w:rPr/>
      </w:pPr>
      <w:r w:rsidDel="00000000" w:rsidR="00000000" w:rsidRPr="00000000">
        <w:rPr>
          <w:rtl w:val="0"/>
        </w:rPr>
      </w:r>
    </w:p>
    <w:p w:rsidR="00000000" w:rsidDel="00000000" w:rsidP="00000000" w:rsidRDefault="00000000" w:rsidRPr="00000000" w14:paraId="00000FE9">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コンポーネント]&gt;[RSSフィード] </w:t>
      </w:r>
    </w:p>
    <w:tbl>
      <w:tblPr>
        <w:tblStyle w:val="Table78"/>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127"/>
        <w:gridCol w:w="1417"/>
        <w:gridCol w:w="6194"/>
        <w:tblGridChange w:id="0">
          <w:tblGrid>
            <w:gridCol w:w="2127"/>
            <w:gridCol w:w="1417"/>
            <w:gridCol w:w="619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添付ファイルのダウンロードを禁止する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ユーザーがフィードからユーザーのコンピューターに添付ファイルをダウンロードできないようにします。このポリシー設定を有効にすると、ユーザーはフィードのプロパティページから添付ファイルをダウンロードするようにフィード同期エンジンを設定できません。開発者は、Feed APIを使用してダウンロード設定を変更することはできません。このポリシー設定を無効にするか、未構成にした場合、ユーザーは、フィードのプロパティページから添付ファイルをダウンロードするようにフィード同期エンジンを設定できます。開発者は、Feed APIを使用してダウンロード設定を変更できます。</w:t>
            </w:r>
          </w:p>
        </w:tc>
      </w:tr>
    </w:tbl>
    <w:p w:rsidR="00000000" w:rsidDel="00000000" w:rsidP="00000000" w:rsidRDefault="00000000" w:rsidRPr="00000000" w14:paraId="00000FF0">
      <w:pPr>
        <w:spacing w:after="182" w:lineRule="auto"/>
        <w:rPr/>
      </w:pPr>
      <w:r w:rsidDel="00000000" w:rsidR="00000000" w:rsidRPr="00000000">
        <w:rPr>
          <w:rtl w:val="0"/>
        </w:rPr>
      </w:r>
    </w:p>
    <w:p w:rsidR="00000000" w:rsidDel="00000000" w:rsidP="00000000" w:rsidRDefault="00000000" w:rsidRPr="00000000" w14:paraId="00000FF1">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コンポーネント]&gt;[Windows Defender SmartScreen]&gt;[Microsoft Edge] </w:t>
      </w:r>
    </w:p>
    <w:tbl>
      <w:tblPr>
        <w:tblStyle w:val="Table79"/>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270"/>
        <w:gridCol w:w="5910"/>
        <w:tblGridChange w:id="0">
          <w:tblGrid>
            <w:gridCol w:w="2558"/>
            <w:gridCol w:w="1270"/>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Defender SmartScreen を構成します</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Defender SmartScreenをオンまたはオフにします。</w:t>
              <w:br w:type="textWrapping"/>
              <w:t xml:space="preserve">SmartScreenは、インターネットからダウンロードされた潜在的に悪意のあるプログラムを実行する前にユーザーに警告することにより、PCを保護します。この警告は、インターネットからダウンロードされたアプリを実行する前に表示されるインタースティシャルダイアログとして表示され、認識されないか、悪意があることがわかっています。疑わしいと思われないアプリのダイアログは表示されません。この機能が有効になっているPCで実行されるファイルおよびプログラムに関する情報がマイクロソフトに送信されます。このポリシーを有効にすると、すべてのユーザーに対してSmartScreenが有効になります。</w:t>
            </w:r>
          </w:p>
        </w:tc>
      </w:tr>
    </w:tbl>
    <w:p w:rsidR="00000000" w:rsidDel="00000000" w:rsidP="00000000" w:rsidRDefault="00000000" w:rsidRPr="00000000" w14:paraId="00000FF8">
      <w:pPr>
        <w:spacing w:after="182" w:lineRule="auto"/>
        <w:rPr/>
      </w:pPr>
      <w:r w:rsidDel="00000000" w:rsidR="00000000" w:rsidRPr="00000000">
        <w:rPr>
          <w:rtl w:val="0"/>
        </w:rPr>
      </w:r>
    </w:p>
    <w:p w:rsidR="00000000" w:rsidDel="00000000" w:rsidP="00000000" w:rsidRDefault="00000000" w:rsidRPr="00000000" w14:paraId="00000FF9">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コンポーネント]&gt;[Windows Defender SmartScreen]&gt;[エクスプローラー] </w:t>
      </w:r>
    </w:p>
    <w:tbl>
      <w:tblPr>
        <w:tblStyle w:val="Table80"/>
        <w:tblW w:w="9730.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1693"/>
        <w:gridCol w:w="1701"/>
        <w:gridCol w:w="6336"/>
        <w:tblGridChange w:id="0">
          <w:tblGrid>
            <w:gridCol w:w="1693"/>
            <w:gridCol w:w="1701"/>
            <w:gridCol w:w="633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0F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Defender SmartScreen を構成する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オプション：警告してバイパスを回避</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F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Defender SmartScreen をオンまたはオフにします。SmartScreen は、インターネットからダウンロードされた潜在的に悪意のあるプログラムを実行する前にユーザーに警告することにより、PCを保護します。この警告は、インターネットからダウンロードされたアプリを実行する前に表示されるインタースティシャルダイアログとして表示され、認識されないか、悪意があることがわかっています。疑わしいと思われないアプリのダイアログは表示されません。この機能が有効になっているPCで実行されるファイルおよびプログラムに関する情報がマイクロソフトに送信されます。このポリシーを有効にすると、すべてのユーザーに対してSmartScreen が有効になります。その動作は、次のオプションで制御できます。</w:t>
              <w:br w:type="textWrapping"/>
              <w:t xml:space="preserve">-警告してバイパスを防ぐ</w:t>
              <w:br w:type="textWrapping"/>
              <w:t xml:space="preserve">-警告</w:t>
              <w:br w:type="textWrapping"/>
              <w:t xml:space="preserve">「警告とバイパス回避」オプションを使用してこのポリシーを有効にすると、SmartScreen のダイアログでは、警告を無視してアプリを実行するオプションがユーザーに表示されません。SmartScreen は、アプリを次に実行しようとすると警告を表示し続けます。「警告」オプションを使用してこのポリシーを有効にすると、SmartScreen のダイアログは、アプリが疑わしいとユーザーに警告しますが、ユーザーは警告を無視してアプリを実行できます。ユーザーが SmartScreen にアプリを実行するように指示した場合、SmartScreen はそのアプリについてユーザーに再度警告しません。このポリシーを無効にすると、SmartScreen はすべてのユーザーに対して無効になります。インターネットから疑わしいアプリを実行しようとしても、ユーザーに警告は表示されません。このポリシーを構成しない場合、SmartScreen はデフォルトで有効になりますが、ユーザーは設定を変更できます。</w:t>
            </w:r>
          </w:p>
        </w:tc>
      </w:tr>
    </w:tbl>
    <w:p w:rsidR="00000000" w:rsidDel="00000000" w:rsidP="00000000" w:rsidRDefault="00000000" w:rsidRPr="00000000" w14:paraId="00001000">
      <w:pPr>
        <w:spacing w:after="182" w:lineRule="auto"/>
        <w:rPr/>
      </w:pPr>
      <w:r w:rsidDel="00000000" w:rsidR="00000000" w:rsidRPr="00000000">
        <w:rPr>
          <w:rtl w:val="0"/>
        </w:rPr>
      </w:r>
    </w:p>
    <w:p w:rsidR="00000000" w:rsidDel="00000000" w:rsidP="00000000" w:rsidRDefault="00000000" w:rsidRPr="00000000" w14:paraId="00001001">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コンポーネント]&gt;[Windows Defender ウイルス対策] </w:t>
      </w:r>
    </w:p>
    <w:tbl>
      <w:tblPr>
        <w:tblStyle w:val="Table81"/>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268"/>
        <w:gridCol w:w="1111"/>
        <w:gridCol w:w="6359"/>
        <w:tblGridChange w:id="0">
          <w:tblGrid>
            <w:gridCol w:w="2268"/>
            <w:gridCol w:w="1111"/>
            <w:gridCol w:w="635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Defender Antivirusをオフにする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Defender Antivirusをオフにします。</w:t>
            </w:r>
          </w:p>
        </w:tc>
      </w:tr>
    </w:tbl>
    <w:p w:rsidR="00000000" w:rsidDel="00000000" w:rsidP="00000000" w:rsidRDefault="00000000" w:rsidRPr="00000000" w14:paraId="00001008">
      <w:pPr>
        <w:spacing w:after="182" w:lineRule="auto"/>
        <w:rPr/>
      </w:pPr>
      <w:r w:rsidDel="00000000" w:rsidR="00000000" w:rsidRPr="00000000">
        <w:rPr>
          <w:rtl w:val="0"/>
        </w:rPr>
      </w:r>
    </w:p>
    <w:p w:rsidR="00000000" w:rsidDel="00000000" w:rsidP="00000000" w:rsidRDefault="00000000" w:rsidRPr="00000000" w14:paraId="00001009">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コンポーネント]&gt;[Windows Defender ウイルス対策]&gt;[MAPS] </w:t>
      </w:r>
    </w:p>
    <w:tbl>
      <w:tblPr>
        <w:tblStyle w:val="Table82"/>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2250"/>
        <w:gridCol w:w="4930"/>
        <w:tblGridChange w:id="0">
          <w:tblGrid>
            <w:gridCol w:w="2558"/>
            <w:gridCol w:w="2250"/>
            <w:gridCol w:w="493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Microsoft MAPSに参加する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高度なマップ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Microsoft MAPSに参加できます。Microsoft MAPSは、潜在的な脅威への対応方法の選択を支援するオンラインコミュニティです。コミュニティは、新しい悪意のあるソフトウェアの感染拡大を阻止するのにも役立ちます。</w:t>
              <w:br w:type="textWrapping"/>
              <w:t xml:space="preserve">注意: 本設定は組織、個人の情報が意図せず送信される可能性があるとされています。組織によっては、本設定の便益と情報保護の観点から有効・無効を検討してください。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詳細な分析が必要な場合はファイルのサンプルを送信する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有効：安全なサンプルを送信</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MAPSテレメトリのオプトインが設定されている場合のサンプル送信の動作を構成します。</w:t>
            </w:r>
          </w:p>
        </w:tc>
      </w:tr>
    </w:tbl>
    <w:p w:rsidR="00000000" w:rsidDel="00000000" w:rsidP="00000000" w:rsidRDefault="00000000" w:rsidRPr="00000000" w14:paraId="00001013">
      <w:pPr>
        <w:spacing w:after="182" w:lineRule="auto"/>
        <w:rPr/>
      </w:pPr>
      <w:r w:rsidDel="00000000" w:rsidR="00000000" w:rsidRPr="00000000">
        <w:rPr>
          <w:rtl w:val="0"/>
        </w:rPr>
      </w:r>
    </w:p>
    <w:p w:rsidR="00000000" w:rsidDel="00000000" w:rsidP="00000000" w:rsidRDefault="00000000" w:rsidRPr="00000000" w14:paraId="00001014">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コンポーネント]&gt;[Windows Defender ウイルス対策]&gt;[Windows Defender Expoit Guard]&gt;[ネットワーク保護] </w:t>
      </w:r>
    </w:p>
    <w:tbl>
      <w:tblPr>
        <w:tblStyle w:val="Table83"/>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127"/>
        <w:gridCol w:w="1842"/>
        <w:gridCol w:w="5769"/>
        <w:tblGridChange w:id="0">
          <w:tblGrid>
            <w:gridCol w:w="2127"/>
            <w:gridCol w:w="1842"/>
            <w:gridCol w:w="576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ユーザーとアプリが危険な Web サイトにアクセスするのを防ぎます</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オプション＝ブロック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Defender Exploit Guard ネットワーク保護を有効または無効にすることで、従業員がアプリケーションを使用して、フィッシング詐欺、不正利用ホスト サイト、およびインターネット上の他の悪意のあるコンテンツをホストする可能性のある危険なドメインにアクセスしないようにします。</w:t>
              <w:br w:type="textWrapping"/>
              <w:t xml:space="preserve">有効: [オプション] セクションでモードを指定します。</w:t>
              <w:br w:type="textWrapping"/>
              <w:t xml:space="preserve">-ブロック: ユーザーとアプリケーションは危険なドメインにアクセスできません</w:t>
              <w:br w:type="textWrapping"/>
              <w:t xml:space="preserve">-監査モード: ユーザーとアプリケーションは危険なドメインに接続できますが、ブロック設定ならアクセスをブロックされるようなドメインに接続した場合には、イベント ログにそのイベントの記録が書き込まれます。</w:t>
              <w:br w:type="textWrapping"/>
              <w:t xml:space="preserve">無効:ユーザーとアプリケーションは危険なドメインへの接続をブロックされません。</w:t>
              <w:br w:type="textWrapping"/>
              <w:t xml:space="preserve">未構成:無効と同じです。</w:t>
            </w:r>
          </w:p>
        </w:tc>
      </w:tr>
    </w:tbl>
    <w:p w:rsidR="00000000" w:rsidDel="00000000" w:rsidP="00000000" w:rsidRDefault="00000000" w:rsidRPr="00000000" w14:paraId="0000101B">
      <w:pPr>
        <w:spacing w:after="182" w:lineRule="auto"/>
        <w:rPr/>
      </w:pPr>
      <w:r w:rsidDel="00000000" w:rsidR="00000000" w:rsidRPr="00000000">
        <w:rPr>
          <w:rtl w:val="0"/>
        </w:rPr>
      </w:r>
    </w:p>
    <w:p w:rsidR="00000000" w:rsidDel="00000000" w:rsidP="00000000" w:rsidRDefault="00000000" w:rsidRPr="00000000" w14:paraId="0000101C">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コンポーネント]&gt;[Windows Defender ウイルス対策]&gt;[スキャン] </w:t>
      </w:r>
    </w:p>
    <w:tbl>
      <w:tblPr>
        <w:tblStyle w:val="Table84"/>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128"/>
        <w:gridCol w:w="6052"/>
        <w:tblGridChange w:id="0">
          <w:tblGrid>
            <w:gridCol w:w="2558"/>
            <w:gridCol w:w="1128"/>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1日にクイックスキャンを実行する間隔を指定する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24</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クイックスキャンを実行する間隔を指定できます。時間値は、クイックスキャン間の時間数として表されます。有効な値の範囲は、1（1時間ごと）から24（1日1回）です。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リムーバブル ドライブをスキャンする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フルスキャンの実行時に、USBフラッシュドライブなどのリムーバブルドライブのコンテンツで悪意のあるソフトウェアや不要なソフトウェアをスキャンするかどうかを管理できます。</w:t>
            </w:r>
          </w:p>
        </w:tc>
      </w:tr>
    </w:tbl>
    <w:p w:rsidR="00000000" w:rsidDel="00000000" w:rsidP="00000000" w:rsidRDefault="00000000" w:rsidRPr="00000000" w14:paraId="00001026">
      <w:pPr>
        <w:spacing w:after="182" w:lineRule="auto"/>
        <w:rPr/>
      </w:pPr>
      <w:r w:rsidDel="00000000" w:rsidR="00000000" w:rsidRPr="00000000">
        <w:rPr>
          <w:rtl w:val="0"/>
        </w:rPr>
      </w:r>
    </w:p>
    <w:p w:rsidR="00000000" w:rsidDel="00000000" w:rsidP="00000000" w:rsidRDefault="00000000" w:rsidRPr="00000000" w14:paraId="00001027">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コンポーネント]&gt;[Windows Defender ウイルス対策]&gt;[リアルタイム保護] </w:t>
      </w:r>
    </w:p>
    <w:tbl>
      <w:tblPr>
        <w:tblStyle w:val="Table85"/>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835"/>
        <w:gridCol w:w="851"/>
        <w:gridCol w:w="6052"/>
        <w:tblGridChange w:id="0">
          <w:tblGrid>
            <w:gridCol w:w="2835"/>
            <w:gridCol w:w="851"/>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リアルタイム保護を無効にする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既知のマルウェア検出のリアルタイム保護プロンプトをオフにします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動作の監視を有効にする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動作監視を設定できます。</w:t>
            </w:r>
          </w:p>
        </w:tc>
      </w:tr>
    </w:tbl>
    <w:p w:rsidR="00000000" w:rsidDel="00000000" w:rsidP="00000000" w:rsidRDefault="00000000" w:rsidRPr="00000000" w14:paraId="00001031">
      <w:pPr>
        <w:spacing w:after="182" w:lineRule="auto"/>
        <w:rPr/>
      </w:pPr>
      <w:r w:rsidDel="00000000" w:rsidR="00000000" w:rsidRPr="00000000">
        <w:rPr>
          <w:rtl w:val="0"/>
        </w:rPr>
      </w:r>
    </w:p>
    <w:p w:rsidR="00000000" w:rsidDel="00000000" w:rsidP="00000000" w:rsidRDefault="00000000" w:rsidRPr="00000000" w14:paraId="00001032">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コンポーネント]&gt;[Windows Inkワークスペース] </w:t>
      </w:r>
    </w:p>
    <w:tbl>
      <w:tblPr>
        <w:tblStyle w:val="Table86"/>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268"/>
        <w:gridCol w:w="3119"/>
        <w:gridCol w:w="4351"/>
        <w:tblGridChange w:id="0">
          <w:tblGrid>
            <w:gridCol w:w="2268"/>
            <w:gridCol w:w="3119"/>
            <w:gridCol w:w="435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Inkワークスペースを許可します</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オプション：オン（ただしロックより上のアクセスは許可しない）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Inkワークスペースを許可する</w:t>
            </w:r>
          </w:p>
        </w:tc>
      </w:tr>
    </w:tbl>
    <w:p w:rsidR="00000000" w:rsidDel="00000000" w:rsidP="00000000" w:rsidRDefault="00000000" w:rsidRPr="00000000" w14:paraId="00001039">
      <w:pPr>
        <w:spacing w:after="182" w:lineRule="auto"/>
        <w:rPr/>
      </w:pPr>
      <w:r w:rsidDel="00000000" w:rsidR="00000000" w:rsidRPr="00000000">
        <w:rPr>
          <w:rtl w:val="0"/>
        </w:rPr>
      </w:r>
    </w:p>
    <w:p w:rsidR="00000000" w:rsidDel="00000000" w:rsidP="00000000" w:rsidRDefault="00000000" w:rsidRPr="00000000" w14:paraId="0000103A">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コンポーネント]&gt;[Windows PowerShell] </w:t>
      </w:r>
    </w:p>
    <w:tbl>
      <w:tblPr>
        <w:tblStyle w:val="Table87"/>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128"/>
        <w:gridCol w:w="6052"/>
        <w:tblGridChange w:id="0">
          <w:tblGrid>
            <w:gridCol w:w="2558"/>
            <w:gridCol w:w="1128"/>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PowerShell スクリプトブロックのログを有効にする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このポリシー設定により、Microsoft-Windows-PowerShell / Operationalイベントログへのすべての PowerShell スクリプト入力のログが有効になります。</w:t>
            </w:r>
          </w:p>
        </w:tc>
      </w:tr>
    </w:tbl>
    <w:p w:rsidR="00000000" w:rsidDel="00000000" w:rsidP="00000000" w:rsidRDefault="00000000" w:rsidRPr="00000000" w14:paraId="00001041">
      <w:pPr>
        <w:spacing w:after="182" w:lineRule="auto"/>
        <w:rPr/>
      </w:pPr>
      <w:r w:rsidDel="00000000" w:rsidR="00000000" w:rsidRPr="00000000">
        <w:rPr>
          <w:rtl w:val="0"/>
        </w:rPr>
      </w:r>
    </w:p>
    <w:p w:rsidR="00000000" w:rsidDel="00000000" w:rsidP="00000000" w:rsidRDefault="00000000" w:rsidRPr="00000000" w14:paraId="00001042">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コンポーネント]&gt;[Windowsインストーラー] </w:t>
      </w:r>
    </w:p>
    <w:tbl>
      <w:tblPr>
        <w:tblStyle w:val="Table88"/>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977"/>
        <w:gridCol w:w="1276"/>
        <w:gridCol w:w="5485"/>
        <w:tblGridChange w:id="0">
          <w:tblGrid>
            <w:gridCol w:w="2977"/>
            <w:gridCol w:w="1276"/>
            <w:gridCol w:w="548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ユーザーによるインストール制御を有効にする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通常はシステム管理者のみが利用できるインストールオプションをユーザーが変更できるようにします。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常にシステム特権でインストールする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システムにプログラムをインストールするときに、昇格されたアクセス許可を使用するようにWindowsインストーラーに指示します。</w:t>
            </w:r>
          </w:p>
        </w:tc>
      </w:tr>
    </w:tbl>
    <w:p w:rsidR="00000000" w:rsidDel="00000000" w:rsidP="00000000" w:rsidRDefault="00000000" w:rsidRPr="00000000" w14:paraId="0000104C">
      <w:pPr>
        <w:spacing w:after="182" w:lineRule="auto"/>
        <w:rPr/>
      </w:pPr>
      <w:r w:rsidDel="00000000" w:rsidR="00000000" w:rsidRPr="00000000">
        <w:rPr>
          <w:rtl w:val="0"/>
        </w:rPr>
      </w:r>
    </w:p>
    <w:p w:rsidR="00000000" w:rsidDel="00000000" w:rsidP="00000000" w:rsidRDefault="00000000" w:rsidRPr="00000000" w14:paraId="0000104D">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コンポーネント]&gt;[Windowsリモート管理（WinRM）]&gt;[WinRMクライアント] </w:t>
      </w:r>
    </w:p>
    <w:tbl>
      <w:tblPr>
        <w:tblStyle w:val="Table89"/>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3119"/>
        <w:gridCol w:w="1134"/>
        <w:gridCol w:w="5485"/>
        <w:tblGridChange w:id="0">
          <w:tblGrid>
            <w:gridCol w:w="3119"/>
            <w:gridCol w:w="1134"/>
            <w:gridCol w:w="548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ダイジェスト認証を許可しない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このポリシー設定を使用すると、Windowsリモート管理（WinRM）クライアントがダイジェスト認証を使用するかどうかを管理できます。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暗号化されていないトラフィックを許可する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Windowsリモート管理（WinRM）クライアントがネットワーク上で暗号化されていないメッセージを送受信するかどうかを管理します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基本認証を許可する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このポリシー設定を使用すると、Windowsリモート管理（WinRM）クライアントが基本認証を使用するかどうかを管理できます。</w:t>
            </w:r>
          </w:p>
        </w:tc>
      </w:tr>
    </w:tbl>
    <w:p w:rsidR="00000000" w:rsidDel="00000000" w:rsidP="00000000" w:rsidRDefault="00000000" w:rsidRPr="00000000" w14:paraId="0000105A">
      <w:pPr>
        <w:spacing w:after="182" w:lineRule="auto"/>
        <w:rPr/>
      </w:pPr>
      <w:r w:rsidDel="00000000" w:rsidR="00000000" w:rsidRPr="00000000">
        <w:rPr>
          <w:rtl w:val="0"/>
        </w:rPr>
      </w:r>
    </w:p>
    <w:p w:rsidR="00000000" w:rsidDel="00000000" w:rsidP="00000000" w:rsidRDefault="00000000" w:rsidRPr="00000000" w14:paraId="0000105B">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コンポーネント]&gt;[Windowsリモート管理（WinRM）]&gt;[WinRMサービス] </w:t>
      </w:r>
    </w:p>
    <w:tbl>
      <w:tblPr>
        <w:tblStyle w:val="Table90"/>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986"/>
        <w:gridCol w:w="6194"/>
        <w:tblGridChange w:id="0">
          <w:tblGrid>
            <w:gridCol w:w="2558"/>
            <w:gridCol w:w="986"/>
            <w:gridCol w:w="619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WinRMがRunAs資格情報を保存することを許可しない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このポリシー設定を使用すると、Windowsリモート管理（WinRM）サービスでプラグインのRunAs資格情報を保存できないようにするかどうかを管理できます。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暗号化されていないトラフィックを許可する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Windowsリモート管理（WinRM）サービスが暗号化されていないメッセージをネットワーク経由で送受信するかどうかを管理します。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基本認証を許可する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このポリシー設定を使用すると、Windowsリモート管理（WinRM）サービスがリモートクライアントからの基本認証を受け入れるかどうかを管理できます。</w:t>
            </w:r>
          </w:p>
        </w:tc>
      </w:tr>
    </w:tbl>
    <w:p w:rsidR="00000000" w:rsidDel="00000000" w:rsidP="00000000" w:rsidRDefault="00000000" w:rsidRPr="00000000" w14:paraId="00001068">
      <w:pPr>
        <w:spacing w:after="182" w:lineRule="auto"/>
        <w:rPr/>
      </w:pPr>
      <w:r w:rsidDel="00000000" w:rsidR="00000000" w:rsidRPr="00000000">
        <w:rPr>
          <w:rtl w:val="0"/>
        </w:rPr>
      </w:r>
    </w:p>
    <w:p w:rsidR="00000000" w:rsidDel="00000000" w:rsidP="00000000" w:rsidRDefault="00000000" w:rsidRPr="00000000" w14:paraId="00001069">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コンポーネント]&gt;[Windowsログオンオプション] </w:t>
      </w:r>
    </w:p>
    <w:tbl>
      <w:tblPr>
        <w:tblStyle w:val="Table91"/>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3119"/>
        <w:gridCol w:w="709"/>
        <w:gridCol w:w="5910"/>
        <w:tblGridChange w:id="0">
          <w:tblGrid>
            <w:gridCol w:w="3119"/>
            <w:gridCol w:w="709"/>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再起動後に自動的に前回の対話ユーザーでサインインしてロックする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Updateがシステムを再起動した後、デバイスが最後の対話ユーザーに自動的にサインインするかどうかを制御します。</w:t>
            </w:r>
          </w:p>
        </w:tc>
      </w:tr>
    </w:tbl>
    <w:p w:rsidR="00000000" w:rsidDel="00000000" w:rsidP="00000000" w:rsidRDefault="00000000" w:rsidRPr="00000000" w14:paraId="00001070">
      <w:pPr>
        <w:spacing w:after="182" w:lineRule="auto"/>
        <w:rPr/>
      </w:pPr>
      <w:r w:rsidDel="00000000" w:rsidR="00000000" w:rsidRPr="00000000">
        <w:rPr>
          <w:rtl w:val="0"/>
        </w:rPr>
      </w:r>
    </w:p>
    <w:p w:rsidR="00000000" w:rsidDel="00000000" w:rsidP="00000000" w:rsidRDefault="00000000" w:rsidRPr="00000000" w14:paraId="00001071">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コンポーネント]&gt;[アプリ実行時] </w:t>
      </w:r>
    </w:p>
    <w:tbl>
      <w:tblPr>
        <w:tblStyle w:val="Table92"/>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270"/>
        <w:gridCol w:w="5910"/>
        <w:tblGridChange w:id="0">
          <w:tblGrid>
            <w:gridCol w:w="2558"/>
            <w:gridCol w:w="1270"/>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Microsoftアカウントをオプションにする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サインインにアカウントを必要とするWindowsストアアプリでMicrosoftアカウントがオプションかどうかを制御できます。このポリシーは、それをサポートするWindowsストアアプリにのみ影響します。</w:t>
            </w:r>
          </w:p>
        </w:tc>
      </w:tr>
    </w:tbl>
    <w:p w:rsidR="00000000" w:rsidDel="00000000" w:rsidP="00000000" w:rsidRDefault="00000000" w:rsidRPr="00000000" w14:paraId="00001078">
      <w:pPr>
        <w:spacing w:after="182" w:lineRule="auto"/>
        <w:rPr/>
      </w:pPr>
      <w:r w:rsidDel="00000000" w:rsidR="00000000" w:rsidRPr="00000000">
        <w:rPr>
          <w:rtl w:val="0"/>
        </w:rPr>
      </w:r>
    </w:p>
    <w:p w:rsidR="00000000" w:rsidDel="00000000" w:rsidP="00000000" w:rsidRDefault="00000000" w:rsidRPr="00000000" w14:paraId="00001079">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コンポーネント]&gt;[イベント ログ サービス]&gt;[アプリケーション] </w:t>
      </w:r>
    </w:p>
    <w:tbl>
      <w:tblPr>
        <w:tblStyle w:val="Table93"/>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3544"/>
        <w:gridCol w:w="1701"/>
        <w:gridCol w:w="4493"/>
        <w:tblGridChange w:id="0">
          <w:tblGrid>
            <w:gridCol w:w="3544"/>
            <w:gridCol w:w="1701"/>
            <w:gridCol w:w="4493"/>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ログファイルの最大サイズ（KB）を指定する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[有効]：32768</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ログファイルの最大サイズをキロバイト単位で指定します。</w:t>
            </w:r>
          </w:p>
        </w:tc>
      </w:tr>
    </w:tbl>
    <w:p w:rsidR="00000000" w:rsidDel="00000000" w:rsidP="00000000" w:rsidRDefault="00000000" w:rsidRPr="00000000" w14:paraId="00001080">
      <w:pPr>
        <w:spacing w:after="182" w:lineRule="auto"/>
        <w:rPr/>
      </w:pPr>
      <w:r w:rsidDel="00000000" w:rsidR="00000000" w:rsidRPr="00000000">
        <w:rPr>
          <w:rtl w:val="0"/>
        </w:rPr>
      </w:r>
    </w:p>
    <w:p w:rsidR="00000000" w:rsidDel="00000000" w:rsidP="00000000" w:rsidRDefault="00000000" w:rsidRPr="00000000" w14:paraId="00001081">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コンポーネント]&gt;[イベント ログ サービス]&gt;[システム] </w:t>
      </w:r>
    </w:p>
    <w:tbl>
      <w:tblPr>
        <w:tblStyle w:val="Table94"/>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3544"/>
        <w:gridCol w:w="1701"/>
        <w:gridCol w:w="4493"/>
        <w:tblGridChange w:id="0">
          <w:tblGrid>
            <w:gridCol w:w="3544"/>
            <w:gridCol w:w="1701"/>
            <w:gridCol w:w="4493"/>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ログファイルの最大サイズ（KB）を指定する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[有効]：32768</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ログファイルの最大サイズをキロバイト単位で指定します。</w:t>
            </w:r>
          </w:p>
        </w:tc>
      </w:tr>
    </w:tbl>
    <w:p w:rsidR="00000000" w:rsidDel="00000000" w:rsidP="00000000" w:rsidRDefault="00000000" w:rsidRPr="00000000" w14:paraId="00001088">
      <w:pPr>
        <w:spacing w:after="182" w:lineRule="auto"/>
        <w:rPr/>
      </w:pPr>
      <w:r w:rsidDel="00000000" w:rsidR="00000000" w:rsidRPr="00000000">
        <w:rPr>
          <w:rtl w:val="0"/>
        </w:rPr>
      </w:r>
    </w:p>
    <w:p w:rsidR="00000000" w:rsidDel="00000000" w:rsidP="00000000" w:rsidRDefault="00000000" w:rsidRPr="00000000" w14:paraId="00001089">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コンポーネント]&gt;[イベント ログ サービス]&gt;[セキュリティ] </w:t>
      </w:r>
    </w:p>
    <w:tbl>
      <w:tblPr>
        <w:tblStyle w:val="Table95"/>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3544"/>
        <w:gridCol w:w="1701"/>
        <w:gridCol w:w="4493"/>
        <w:tblGridChange w:id="0">
          <w:tblGrid>
            <w:gridCol w:w="3544"/>
            <w:gridCol w:w="1701"/>
            <w:gridCol w:w="4493"/>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ログファイルの最大サイズ（KB）を指定する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[有効]：196608</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ログファイルの最大サイズをキロバイト単位で指定します。</w:t>
            </w:r>
          </w:p>
        </w:tc>
      </w:tr>
    </w:tbl>
    <w:p w:rsidR="00000000" w:rsidDel="00000000" w:rsidP="00000000" w:rsidRDefault="00000000" w:rsidRPr="00000000" w14:paraId="00001090">
      <w:pPr>
        <w:spacing w:after="182" w:lineRule="auto"/>
        <w:rPr/>
      </w:pPr>
      <w:r w:rsidDel="00000000" w:rsidR="00000000" w:rsidRPr="00000000">
        <w:rPr>
          <w:rtl w:val="0"/>
        </w:rPr>
      </w:r>
    </w:p>
    <w:p w:rsidR="00000000" w:rsidDel="00000000" w:rsidP="00000000" w:rsidRDefault="00000000" w:rsidRPr="00000000" w14:paraId="00001091">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コンポーネント]&gt;[エクスプローラー] </w:t>
      </w:r>
    </w:p>
    <w:tbl>
      <w:tblPr>
        <w:tblStyle w:val="Table96"/>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2250"/>
        <w:gridCol w:w="4930"/>
        <w:tblGridChange w:id="0">
          <w:tblGrid>
            <w:gridCol w:w="2558"/>
            <w:gridCol w:w="2250"/>
            <w:gridCol w:w="493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Defender SmartScreenを構成します</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 警告してバイパスを防止</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Defender SmartScreenを有効にして警告メッセージを提供するかどうかを構成し、潜在的なフィッシング詐欺や悪意のあるソフトウェアからユーザーを保護します。</w:t>
            </w:r>
          </w:p>
        </w:tc>
      </w:tr>
    </w:tbl>
    <w:p w:rsidR="00000000" w:rsidDel="00000000" w:rsidP="00000000" w:rsidRDefault="00000000" w:rsidRPr="00000000" w14:paraId="00001098">
      <w:pPr>
        <w:spacing w:after="182" w:lineRule="auto"/>
        <w:rPr/>
      </w:pPr>
      <w:r w:rsidDel="00000000" w:rsidR="00000000" w:rsidRPr="00000000">
        <w:rPr>
          <w:rtl w:val="0"/>
        </w:rPr>
      </w:r>
    </w:p>
    <w:p w:rsidR="00000000" w:rsidDel="00000000" w:rsidP="00000000" w:rsidRDefault="00000000" w:rsidRPr="00000000" w14:paraId="00001099">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コンポーネント]&gt;[リモートデスクトップサービス]&gt;[リモートデスクトップ接続のクライアント] </w:t>
      </w:r>
    </w:p>
    <w:tbl>
      <w:tblPr>
        <w:tblStyle w:val="Table97"/>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2"/>
        <w:gridCol w:w="1276"/>
        <w:gridCol w:w="5910"/>
        <w:tblGridChange w:id="0">
          <w:tblGrid>
            <w:gridCol w:w="2552"/>
            <w:gridCol w:w="1276"/>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パスワードの保存を許可しない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リモートデスクトップ接続からこのコンピューターにパスワードを保存できるかどうかを制御します。</w:t>
            </w:r>
          </w:p>
        </w:tc>
      </w:tr>
    </w:tbl>
    <w:p w:rsidR="00000000" w:rsidDel="00000000" w:rsidP="00000000" w:rsidRDefault="00000000" w:rsidRPr="00000000" w14:paraId="000010A0">
      <w:pPr>
        <w:spacing w:after="182" w:lineRule="auto"/>
        <w:rPr/>
      </w:pPr>
      <w:r w:rsidDel="00000000" w:rsidR="00000000" w:rsidRPr="00000000">
        <w:rPr>
          <w:rtl w:val="0"/>
        </w:rPr>
      </w:r>
    </w:p>
    <w:p w:rsidR="00000000" w:rsidDel="00000000" w:rsidP="00000000" w:rsidRDefault="00000000" w:rsidRPr="00000000" w14:paraId="000010A1">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コンポーネント]&gt;[検索] </w:t>
      </w:r>
    </w:p>
    <w:tbl>
      <w:tblPr>
        <w:tblStyle w:val="Table98"/>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270"/>
        <w:gridCol w:w="5910"/>
        <w:tblGridChange w:id="0">
          <w:tblGrid>
            <w:gridCol w:w="2558"/>
            <w:gridCol w:w="1270"/>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暗号化されたファイルのインデックス作成を許可する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暗号化されたアイテムのインデックスを作成できます。このポリシー設定を有効にすると、インデックス作成はコンテンツの復号化とインデックス作成を試みます（アクセス制限は引き続き適用されます）。このポリシー設定を無効にすると、Search Serviceコンポーネント（Microsoft以外のコンポーネントを含む）は、暗号化されたアイテムまたは暗号化されたストアのインデックスを作成しないことが期待されます。このポリシー設定は、デフォルトでは構成されていません。このポリシー設定を構成しない場合、コントロールパネルで構成されたローカル設定が使用されます。デフォルトでは、コントロールパネルの設定は、暗号化されたコンテンツのインデックスを作成しないように設定されています。この設定を有効または無効にすると、インデックスは完全に再構築されます。暗号化されたファイルのセキュリティを維持するには、インデックスの場所にフルボリューム暗号化（BitLockerドライブ暗号化やマイクロソフト以外のソリューションなど）を使用する必要があります。</w:t>
            </w:r>
          </w:p>
        </w:tc>
      </w:tr>
    </w:tbl>
    <w:p w:rsidR="00000000" w:rsidDel="00000000" w:rsidP="00000000" w:rsidRDefault="00000000" w:rsidRPr="00000000" w14:paraId="000010A8">
      <w:pPr>
        <w:spacing w:after="182" w:lineRule="auto"/>
        <w:rPr/>
      </w:pPr>
      <w:r w:rsidDel="00000000" w:rsidR="00000000" w:rsidRPr="00000000">
        <w:rPr>
          <w:rtl w:val="0"/>
        </w:rPr>
      </w:r>
    </w:p>
    <w:p w:rsidR="00000000" w:rsidDel="00000000" w:rsidP="00000000" w:rsidRDefault="00000000" w:rsidRPr="00000000" w14:paraId="000010A9">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コンポーネント]&gt;[リモートデスクトップサービス]&gt;[リモートデスクトップセッションホスト]&gt;[セキュリティ] </w:t>
      </w:r>
    </w:p>
    <w:tbl>
      <w:tblPr>
        <w:tblStyle w:val="Table99"/>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837"/>
        <w:gridCol w:w="5343"/>
        <w:tblGridChange w:id="0">
          <w:tblGrid>
            <w:gridCol w:w="2558"/>
            <w:gridCol w:w="1837"/>
            <w:gridCol w:w="5343"/>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クライアント接続の暗号化レベルを設定する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オプション：高レベル</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リモートデスクトッププロトコル（RDP）接続中にクライアントコンピューターとRDセッションホストサーバー間の通信をセキュリティで保護するために、特定の暗号化レベルの使用を要求するかどうかを指定します。このポリシーは、ネイティブ RDP 暗号化を使用している場合にのみ適用されます。ただし、ネイティブの RDP 暗号化（ SSL 暗号化とは対照的に）は推奨されません。このポリシーは SSL 暗号化には適用されません。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セキュリティで保護された RPC 通信を要求する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リモートデスクトップセッションホストサーバーがすべてのクライアントとの安全なRPC通信を必要とするか、安全でない通信を許可するかを指定します。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接続するたびにパスワードを要求する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リモートデスクトップサービスが接続時にクライアントにパスワードの入力を常に要求するかどうかを指定します。この設定を使用して、リモートデスクトップ接続クライアントで既にパスワードを提供している場合でも、リモートデスクトップサービスにログオンしているユーザーにパスワードプロンプトを強制できます。</w:t>
            </w:r>
          </w:p>
        </w:tc>
      </w:tr>
    </w:tbl>
    <w:p w:rsidR="00000000" w:rsidDel="00000000" w:rsidP="00000000" w:rsidRDefault="00000000" w:rsidRPr="00000000" w14:paraId="000010B6">
      <w:pPr>
        <w:spacing w:after="182" w:lineRule="auto"/>
        <w:rPr/>
      </w:pPr>
      <w:r w:rsidDel="00000000" w:rsidR="00000000" w:rsidRPr="00000000">
        <w:rPr>
          <w:rtl w:val="0"/>
        </w:rPr>
      </w:r>
    </w:p>
    <w:p w:rsidR="00000000" w:rsidDel="00000000" w:rsidP="00000000" w:rsidRDefault="00000000" w:rsidRPr="00000000" w14:paraId="000010B7">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コンポーネント]&gt;[自動再生のポリシー] </w:t>
      </w:r>
    </w:p>
    <w:tbl>
      <w:tblPr>
        <w:tblStyle w:val="Table100"/>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410"/>
        <w:gridCol w:w="2552"/>
        <w:gridCol w:w="4776"/>
        <w:tblGridChange w:id="0">
          <w:tblGrid>
            <w:gridCol w:w="2410"/>
            <w:gridCol w:w="2552"/>
            <w:gridCol w:w="477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ボリューム以外のデバイスの自動再生を許可しない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カメラや電話などのMTPデバイスの自動再生を禁止します。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自動再生機能をオフにする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オプション:すべてのドライブ</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自動再生機能をオフにできます。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自動実行の規程の動作を設定する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オプション:自動実行のコマンドを実行しない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自動実行コマンドのデフォルトの動作を設定します。</w:t>
            </w:r>
          </w:p>
        </w:tc>
      </w:tr>
    </w:tbl>
    <w:p w:rsidR="00000000" w:rsidDel="00000000" w:rsidP="00000000" w:rsidRDefault="00000000" w:rsidRPr="00000000" w14:paraId="000010C4">
      <w:pPr>
        <w:spacing w:after="182" w:lineRule="auto"/>
        <w:rPr/>
      </w:pPr>
      <w:r w:rsidDel="00000000" w:rsidR="00000000" w:rsidRPr="00000000">
        <w:rPr>
          <w:rtl w:val="0"/>
        </w:rPr>
      </w:r>
    </w:p>
    <w:p w:rsidR="00000000" w:rsidDel="00000000" w:rsidP="00000000" w:rsidRDefault="00000000" w:rsidRPr="00000000" w14:paraId="000010C5">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コンポーネント]&gt;[生体認証]&gt;[顔特徴] </w:t>
      </w:r>
    </w:p>
    <w:tbl>
      <w:tblPr>
        <w:tblStyle w:val="Table101"/>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411"/>
        <w:gridCol w:w="5769"/>
        <w:tblGridChange w:id="0">
          <w:tblGrid>
            <w:gridCol w:w="2558"/>
            <w:gridCol w:w="1411"/>
            <w:gridCol w:w="576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拡張スプーフィング対策を構成する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この設定を有効にした場合、またはこの設定を構成しない場合は、管理対象デバイスのすべてのユーザーに、Windows Hello 顔認証に対する拡張スプーフィング対策の使用が要求されます。これにより、拡張スプーフィング対策をサポートしていないデバイスでは Windows Hello 顔認証が無効になります。</w:t>
            </w:r>
          </w:p>
        </w:tc>
      </w:tr>
    </w:tbl>
    <w:p w:rsidR="00000000" w:rsidDel="00000000" w:rsidP="00000000" w:rsidRDefault="00000000" w:rsidRPr="00000000" w14:paraId="000010CC">
      <w:pPr>
        <w:spacing w:after="182" w:lineRule="auto"/>
        <w:rPr/>
      </w:pPr>
      <w:r w:rsidDel="00000000" w:rsidR="00000000" w:rsidRPr="00000000">
        <w:rPr>
          <w:rtl w:val="0"/>
        </w:rPr>
      </w:r>
    </w:p>
    <w:p w:rsidR="00000000" w:rsidDel="00000000" w:rsidP="00000000" w:rsidRDefault="00000000" w:rsidRPr="00000000" w14:paraId="000010CD">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0CE">
      <w:pPr>
        <w:pStyle w:val="Heading3"/>
        <w:numPr>
          <w:ilvl w:val="1"/>
          <w:numId w:val="27"/>
        </w:numPr>
        <w:spacing w:before="365" w:lineRule="auto"/>
        <w:ind w:left="840" w:hanging="840"/>
        <w:rPr/>
      </w:pPr>
      <w:bookmarkStart w:colFirst="0" w:colLast="0" w:name="_jwipulut4v4n" w:id="85"/>
      <w:bookmarkEnd w:id="85"/>
      <w:r w:rsidDel="00000000" w:rsidR="00000000" w:rsidRPr="00000000">
        <w:rPr>
          <w:rtl w:val="0"/>
        </w:rPr>
        <w:t xml:space="preserve">・L1 Windows コンポーネントｰInternet Explorer</w:t>
      </w:r>
    </w:p>
    <w:p w:rsidR="00000000" w:rsidDel="00000000" w:rsidP="00000000" w:rsidRDefault="00000000" w:rsidRPr="00000000" w14:paraId="000010CF">
      <w:pPr>
        <w:pStyle w:val="Heading4"/>
        <w:numPr>
          <w:ilvl w:val="2"/>
          <w:numId w:val="27"/>
        </w:numPr>
        <w:ind w:left="851" w:hanging="851"/>
        <w:rPr/>
      </w:pPr>
      <w:r w:rsidDel="00000000" w:rsidR="00000000" w:rsidRPr="00000000">
        <w:rPr>
          <w:rtl w:val="0"/>
        </w:rPr>
        <w:t xml:space="preserve"> [コンピュータの構成]&gt;[ポリシー]&gt;[Windows の設定]&gt;[管理用テンプレート]&gt;[Windows コンポーネント] &gt;[Internet Explorer] </w:t>
      </w:r>
    </w:p>
    <w:tbl>
      <w:tblPr>
        <w:tblStyle w:val="Table102"/>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695"/>
        <w:gridCol w:w="5485"/>
        <w:tblGridChange w:id="0">
          <w:tblGrid>
            <w:gridCol w:w="2558"/>
            <w:gridCol w:w="1695"/>
            <w:gridCol w:w="548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ActiveX コントロールのインストールには ActiveX インストーラーサービスの使用を指定する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ActiveXコントロールのインストール方法を指定できます。このポリシー設定を有効にすると、ActiveXインストーラーサービスが存在し、ActiveXコントロールのインストールを許可するように構成されている場合にのみ、ActiveXコントロールがインストールされます。このポリシー設定を無効にするか、未構成にした場合、ユーザーごとのコントロールを含むActiveXコントロールは、標準のインストールプロセスでインストール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SmartScreen フィルターの管理を禁止する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w:t>
              <w:br w:type="textWrapping"/>
              <w:t xml:space="preserve">SmartScreen フィルター モードの選択: オン</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がSmartScreenフィルターを管理できないようにします。SmartScreenフィルターは、訪問されているWebサイトが「フィッシング」を通じて個人情報を収集しようとする不正な行為であるか、マルウェアをホストしていることがわかっている場合に警告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セキュリティ設定チェック機能を無効にする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このポリシー設定は、セキュリティ設定チェック機能を無効にします。この機能は、Internet Explorerのセキュリティ設定をチェックして、設定がInternet Explorerを危険にさらすタイミングを判断します。このポリシー設定を有効にすると、機能は無効になります。このポリシー設定を無効にした場合、または構成しなかった場合、機能はオンになります。</w:t>
            </w:r>
          </w:p>
        </w:tc>
      </w:tr>
    </w:tbl>
    <w:p w:rsidR="00000000" w:rsidDel="00000000" w:rsidP="00000000" w:rsidRDefault="00000000" w:rsidRPr="00000000" w14:paraId="000010DC">
      <w:pPr>
        <w:spacing w:after="182" w:lineRule="auto"/>
        <w:rPr/>
      </w:pPr>
      <w:r w:rsidDel="00000000" w:rsidR="00000000" w:rsidRPr="00000000">
        <w:rPr>
          <w:rtl w:val="0"/>
        </w:rPr>
      </w:r>
    </w:p>
    <w:p w:rsidR="00000000" w:rsidDel="00000000" w:rsidP="00000000" w:rsidRDefault="00000000" w:rsidRPr="00000000" w14:paraId="000010DD">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 &gt;[Internet Explorer]&gt;[インターネットコントロールパネル] </w:t>
      </w:r>
    </w:p>
    <w:tbl>
      <w:tblPr>
        <w:tblStyle w:val="Table103"/>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128"/>
        <w:gridCol w:w="6052"/>
        <w:tblGridChange w:id="0">
          <w:tblGrid>
            <w:gridCol w:w="2558"/>
            <w:gridCol w:w="1128"/>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証明書エラーを無視できないようにする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このポリシー設定は、Internet Explorerでの参照を中断するSecure Sockets Layer / Transport Layer Security（SSL / TLS）証明書エラー（「期限切れ」、「失効」、「名前の不一致」エラーなど）をユーザーが無視できないようにします。このポリシー設定を有効にすると、ユーザーは閲覧を継続できません。</w:t>
            </w:r>
          </w:p>
        </w:tc>
      </w:tr>
    </w:tbl>
    <w:p w:rsidR="00000000" w:rsidDel="00000000" w:rsidP="00000000" w:rsidRDefault="00000000" w:rsidRPr="00000000" w14:paraId="000010E4">
      <w:pPr>
        <w:spacing w:after="182" w:lineRule="auto"/>
        <w:rPr/>
      </w:pPr>
      <w:r w:rsidDel="00000000" w:rsidR="00000000" w:rsidRPr="00000000">
        <w:rPr>
          <w:rtl w:val="0"/>
        </w:rPr>
      </w:r>
    </w:p>
    <w:p w:rsidR="00000000" w:rsidDel="00000000" w:rsidP="00000000" w:rsidRDefault="00000000" w:rsidRPr="00000000" w14:paraId="000010E5">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 &gt;[Internet Explorer]&gt;[インターネットコントロールパネル]&gt;[詳細設定 ページ] </w:t>
      </w:r>
    </w:p>
    <w:tbl>
      <w:tblPr>
        <w:tblStyle w:val="Table104"/>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695"/>
        <w:gridCol w:w="5485"/>
        <w:tblGridChange w:id="0">
          <w:tblGrid>
            <w:gridCol w:w="2558"/>
            <w:gridCol w:w="1695"/>
            <w:gridCol w:w="548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サーバーの証明書失効を確認する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Explorerがサーバーの証明書の失効ステータスをチェックするかどうかを管理できます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ダウンロードされたプログラムの署名を確認する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このポリシー設定では、実行可能プログラムをダウンロードする前に、Internet Explorerがユーザーコンピューターでデジタル署名（署名されたソフトウェアの発行者を識別し、変更または改ざんされていないことを確認する）をチェックするかどうかを管理できます。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暗号化サポートを無効にする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w:t>
              <w:br w:type="textWrapping"/>
              <w:t xml:space="preserve">安全なプロトコルの組み合わせ:</w:t>
              <w:br w:type="textWrapping"/>
              <w:t xml:space="preserve">TLS 1.2 のみを使用する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このポリシー設定を使用すると、ブラウザーでトランスポート層セキュリティ（TLS）1.0、TLS 1.1、TLS 1.2、Secure Sockets Layer（SSL）2.0、またはSSL 3.0のサポートをオフにできます。TLSとSSLは、ブラウザとターゲットサーバー間の通信を保護するのに役立つプロトコルです。ブラウザーがターゲットサーバーとの保護された通信を設定しようとすると、ブラウザーとサーバーは使用するプロトコルとバージョンをネゴシエートします。ブラウザとサーバーは、サポートされているプロトコルとバージョンの互いのリストを一致させようとし、最も優先される一致を選択します。</w:t>
              <w:br w:type="textWrapping"/>
              <w:t xml:space="preserve">注：TLS1.1は2020年前半にChrome, Edge, FireFox、Safariなどのブラザーがサポートを中止します。使用するブラウザの対応状況を鑑み、早期にTLS1.2のみを使用の設定を検討してください。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署名が無効であっても、ソフトウェアの実行またはインストールを許可する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署名が無効であっても、ユーザーがActiveXコントロールやファイルダウンロードなどのソフトウェアをインストールまたは実行できるかどうかを管理できます。無効な署名は、誰かがファイルを改ざんしたことを示す場合があります。</w:t>
            </w:r>
          </w:p>
        </w:tc>
      </w:tr>
    </w:tbl>
    <w:p w:rsidR="00000000" w:rsidDel="00000000" w:rsidP="00000000" w:rsidRDefault="00000000" w:rsidRPr="00000000" w14:paraId="000010F5">
      <w:pPr>
        <w:spacing w:after="182" w:lineRule="auto"/>
        <w:rPr/>
      </w:pPr>
      <w:r w:rsidDel="00000000" w:rsidR="00000000" w:rsidRPr="00000000">
        <w:rPr>
          <w:rtl w:val="0"/>
        </w:rPr>
      </w:r>
    </w:p>
    <w:p w:rsidR="00000000" w:rsidDel="00000000" w:rsidP="00000000" w:rsidRDefault="00000000" w:rsidRPr="00000000" w14:paraId="000010F6">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 &gt;[Internet Explorer]&gt;[インターネットコントロールパネル]&gt;[セキュリティ ページ] </w:t>
      </w:r>
    </w:p>
    <w:tbl>
      <w:tblPr>
        <w:tblStyle w:val="Table105"/>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553"/>
        <w:gridCol w:w="5627"/>
        <w:tblGridChange w:id="0">
          <w:tblGrid>
            <w:gridCol w:w="2558"/>
            <w:gridCol w:w="1553"/>
            <w:gridCol w:w="562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証明書アドレスの不一致についての警告を有効にする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このポリシー設定を使用すると、証明書アドレスの不一致のセキュリティ警告を有効にできます。このポリシー設定をオンにすると、別のWebサイトアドレスに対して発行された証明書を提示するSecure HTTP（HTTPS）Webサイトにアクセスすると、ユーザーに警告が表示されます。この警告は、なりすまし攻撃の防止に役立ちます。</w:t>
            </w:r>
          </w:p>
        </w:tc>
      </w:tr>
    </w:tbl>
    <w:p w:rsidR="00000000" w:rsidDel="00000000" w:rsidP="00000000" w:rsidRDefault="00000000" w:rsidRPr="00000000" w14:paraId="000010FD">
      <w:pPr>
        <w:spacing w:after="182" w:lineRule="auto"/>
        <w:rPr/>
      </w:pPr>
      <w:r w:rsidDel="00000000" w:rsidR="00000000" w:rsidRPr="00000000">
        <w:rPr>
          <w:rtl w:val="0"/>
        </w:rPr>
      </w:r>
    </w:p>
    <w:p w:rsidR="00000000" w:rsidDel="00000000" w:rsidP="00000000" w:rsidRDefault="00000000" w:rsidRPr="00000000" w14:paraId="000010FE">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 &gt;[Internet Explorer]&gt;[インターネットコントロールパネル]&gt;[セキュリティ ページ]&gt;[インターネットゾーン] </w:t>
      </w:r>
    </w:p>
    <w:tbl>
      <w:tblPr>
        <w:tblStyle w:val="Table106"/>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2120"/>
        <w:gridCol w:w="5060"/>
        <w:tblGridChange w:id="0">
          <w:tblGrid>
            <w:gridCol w:w="2558"/>
            <w:gridCol w:w="2120"/>
            <w:gridCol w:w="50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ActiveX コントロールに対してマルウェア対策プログラムを実行しない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 が ActiveX コントロールに対してマルウェア対策プログラムを実行するかどうかを決定し、ページにロードしても安全かどうかを確認します。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Authenticode 署名済みではない .NET Framework コンポーネントを実行する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このポリシー設定を使用すると、Authenticodeで署名されていない.NET FrameworkコンポーネントをInternet Explorerから実行できるかどうかを管理できます。これらのコンポーネントには、オブジェクトタグから参照されるマネージコントロールと、リンクから参照されるマネージ実行可能ファイルが含まれます。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Authenticode 署名済みの .NET Framework コンポーネントを実行する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w:t>
              <w:br w:type="textWrapping"/>
              <w:t xml:space="preserve">Autheticode 署名済みの .NET Framework コンポーネントを実行する:</w:t>
              <w:br w:type="textWrapping"/>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このポリシー設定を使用すると、Authenticodeで署名された.NET FrameworkコンポーネントをInternet Explorerから実行できるかどうかを管理できます。これらのコンポーネントには、オブジェクトタグから参照されるマネージコントロールと、リンクから参照されるマネージ実行可能ファイルが含まれます。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IFRAME のアプリケーションとファイルの起動</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このポリシー設定を使用すると、アプリケーションを実行できるかどうか、およびこのゾーンのページの HTML の IFRAME 参照からファイルをダウンロードできるかどうかを管理できます。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 WebBrowser コントロールのスクリプトを許可する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このポリシー設定は、ページがスクリプトを介して埋め込みWebBrowserコントロールを制御できるかどうかを決定します。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 で VBScript 実行を許可する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このポリシー設定を使用すると、Internet Explorerの指定されたゾーンのページでVBScriptを実行できるかどうかを管理できます。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Javaのアクセス許可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w:t>
              <w:br w:type="textWrapping"/>
              <w:t xml:space="preserve">Java のアクセス許可:</w:t>
              <w:br w:type="textWrapping"/>
              <w:t xml:space="preserve">Java 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Javaアプレットのアクセス許可を管理できます。このポリシー設定を有効にすると、ドロップダウンボックスからオプションを選択できます。カスタム、アクセス許可設定を個別に制御します。Javaを無効にして、アプレットが実行されないように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SmartScreenフィルター スキャンを有効にする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w:t>
              <w:br w:type="textWrapping"/>
              <w:t xml:space="preserve">SmartScreen フィルター機能を使う:</w:t>
              <w:br w:type="textWrapping"/>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SmartScreenフィルターがこのゾーンのページで悪意のあるコンテンツをスキャンするかどうかを制御します。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TDC ActiveX コントロールの資料を承認済のドメインにのみ許可する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w:t>
              <w:br w:type="textWrapping"/>
              <w:t xml:space="preserve">TDC ActiveX コントロールの使用を承認済みのドメインにのみ許可する:</w:t>
              <w:br w:type="textWrapping"/>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このポリシー設定は、ActiveXコントロールをインストールしたWebサイト以外のWebサイトでActiveXコントロールの実行を許可するようにユーザーに求めるかどうかを制御します。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UserData の常設</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ブラウザーの履歴、お気に入り、XMLストア、またはディスクに保存されたWebページ内での情報の保存を管理できます。ユーザーが永続化されたページに戻ったときに、このポリシー設定が適切に構成されていれば、ページの状態を復元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XAMLファイルの読み込みを許可する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このポリシー設定では、XAML（Extensible Application Markup Language）ファイルの読み込みを管理できます。XAMLはXMLベースの宣言型マークアップ言語であり、Windows Presentation Foundationを活用する豊富なユーザーインターフェイスとグラフィックスの作成に一般的に使用されます。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ウィンドウ上の各ドメインからコンテンツをドラッグできるようにします</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このポリシー設定を使用すると、ソースと宛先が異なるウィンドウにあるときに、あるドメインから別のドメインにコンテンツをドラッグするためのオプションを設定できます。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ウィンドウ内の別のドメインからのコンテンツのドラッグを有効にする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このポリシー設定を使用すると、ソースと宛先が同じウィンドウにあるときに、あるドメインから別のドメインにコンテンツをドラッグするためのオプションを設定できます。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クロスサイト スクリプト フィルターを有効にする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w:t>
              <w:br w:type="textWrapping"/>
              <w:t xml:space="preserve">クロスサイト スクリプト (XSS) フィルターを有効にする:</w:t>
              <w:br w:type="textWrapping"/>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クロスサイトスクリプティング（XSS）フィルターがこのゾーンのWebサイトへのクロスサイトスクリプト挿入を検出および防止するかどうかを制御します。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サイズや位置の制限なしにスクリプトでウィンドウを開くことを許可する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このポリシー設定を使用すると、スクリプトで起動されるポップアップウィンドウ、およびタイトルバーとステータスバーを含むウィンドウの制限を管理できます。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スクリプトによる切り取り、コピー、またはクリップボードからの貼り付け操作を許可する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このポリシー設定を使用すると、指定した領域でスクリプトがクリップボード操作（切り取り、コピー、貼り付けなど）を実行できるかどうかを管理できます。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スクリプトレットを許可する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このポリシー設定を使用すると、ユーザーがスクリプトレットを実行できるかどうかを管理できます。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スクリプトを介してステータスバーの更新を許可する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このポリシー設定を使用すると、スクリプトがゾーン内のステータスバーを更新できるかどうかを管理できます。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スクリプトを実行しても安全だとマークされていない ActiveX コントロールの初期化とスクリプトの実行</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安全とマークされていないActiveXコントロールを管理できます。このポリシー設定を有効にすると、ActiveXコントロールが実行され、パラメーターが読み込まれ、信頼されていないデータまたはスクリプトのオブジェクトの安全性を設定せずにスクリプトが作成されます。この設定は、セキュリティで保護されたゾーンを除いて推奨されません。この設定により、安全でないコントロールと安全なコントロールの両方が初期化およびスクリプト化され、スクリプトオプションに対して安全とマークされたActiveXコントロールのスクリプトは無視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ドメイン間でデータ ソースのアクセス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このポリシー設定を使用すると、Microsoft XML Parser（MSXML）またはActiveX Data Objects（ADO）を使用して、Internet Explorerが別のセキュリティゾーンのデータにアクセスできるかどうかを管理できます。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ファイルのダウンロード時に自動的にダイアログを表示</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のダウンロードがユーザー以外によって開始されたときにユーザーにメッセージを表示するかどうかを管理できます。この設定に関係なく、ユーザーによってダウンロードが開始された場合はファイル ダウンロードのダイアログが表示されます。</w:t>
              <w:br w:type="textWrapping"/>
              <w:t xml:space="preserve">この設定を無効にした場合、または構成しなかった場合は、ユーザー以外によって開始されたファイルのダウンロードはブロックされ、ファイル ダウンロードのダイアログの代わりに通知バーがユーザーに表示されます。その後、ユーザーは通知バーをクリックしてファイル ダウンロードのダイアログ表示を許可できます。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ファイルのドラッグ/ドロップ、またはコピー/貼り付けを許可する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このポリシー設定を使用すると、ユーザーがゾーン内のソースからファイルをドラッグしたり、ファイルをコピーして貼り付けたりできるかどうかを管理できます。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ポップアップ ブロックの使用</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不要なポップアップウィンドウが表示されるかどうかを管理できます。エンドユーザーがリンクをクリックしたときに開かれるポップアップウィンドウはブロックされません。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ユーザーがサーバーにファイルをアップロードするときにローカル パスを含める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ユーザーがHTMLフォーム経由でファイルをアップロードするときにローカルパス情報を送信するかどうかを制御します。ローカルパス情報が送信されると、一部の情報が意図せずにサーバーに公開される可能性があります。たとえば、ユーザーのデスクトップから送信されたファイルには、パスの一部としてユーザー名が含まれている場合があ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より権限の少ない Web コンテンツゾーンの Web サイトがこのゾーンに移動できる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このポリシー設定を使用すると、制限付きサイトなど、特権の低いゾーンのWebサイトがこのゾーンに移動できるかどうかを管理できます。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ログオンのオプション</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オプション：ユーザー名とパスワードを入力してログオンする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ログオンオプションの設定を管理できます。ユーザー名とパスワードの入力を求めて、ユーザーにユーザーIDとパスワードを照会します。ユーザーが照会された後、これらの値はセッションの残りの部分でサイレントに使用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安全でない可能性があるファイルに対するセキュリティ警告を表示する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オプション：ダイアログを表示する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ユーザーが実行可能ファイルまたはその他の安全でない可能性のあるファイル（たとえば、エクスプローラーを使用してイントラネットファイル共有から）を開こうとしたときに、「ファイルを開く-セキュリティ警告」メッセージを表示するかどうかを制御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異なるドメイン間のウィンドウとフレームの移動</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このポリシー設定を使用すると、異なるドメイン間でウィンドウとフレームのオープンとアプリケーションのアクセスを管理できます。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保護モードを有効にする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保護モードをオンにできます。保護モードは、Internet Explorerがレジストリおよびファイルシステムに書き込むことができる場所を減らすことにより、悪用された脆弱性からInternet Explorerを保護するのに役立ちます。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未署名の ActiveX コントロールのダウンロード</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このポリシー設定を使用すると、ユーザーがゾーンから署名されていない ActiveX コントロールをダウンロードできるかどうかを管理できます。そのようなコードは、特に信頼できないゾーンから来た場合、潜在的に有害です。</w:t>
            </w:r>
          </w:p>
        </w:tc>
      </w:tr>
    </w:tbl>
    <w:p w:rsidR="00000000" w:rsidDel="00000000" w:rsidP="00000000" w:rsidRDefault="00000000" w:rsidRPr="00000000" w14:paraId="0000115C">
      <w:pPr>
        <w:spacing w:after="182" w:lineRule="auto"/>
        <w:rPr/>
      </w:pPr>
      <w:r w:rsidDel="00000000" w:rsidR="00000000" w:rsidRPr="00000000">
        <w:rPr>
          <w:rtl w:val="0"/>
        </w:rPr>
      </w:r>
    </w:p>
    <w:p w:rsidR="00000000" w:rsidDel="00000000" w:rsidP="00000000" w:rsidRDefault="00000000" w:rsidRPr="00000000" w14:paraId="0000115D">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 &gt;[Internet Explorer]&gt;[インターネットコントロールパネル]&gt;[セキュリティ ページ]&gt;[イントラネットゾーン] </w:t>
      </w:r>
    </w:p>
    <w:tbl>
      <w:tblPr>
        <w:tblStyle w:val="Table107"/>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2120"/>
        <w:gridCol w:w="5060"/>
        <w:tblGridChange w:id="0">
          <w:tblGrid>
            <w:gridCol w:w="2558"/>
            <w:gridCol w:w="2120"/>
            <w:gridCol w:w="50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ActiveX コントロールに対してマルウェア対策プログラムを実行しない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ExplorerがActiveXコントロールに対してマルウェア対策プログラムを実行するかどうかを決定し、ページにロードしても安全かどうかを確認します。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Java のアクセス許可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Javaアプレットのアクセス許可を管理できます。このポリシー設定を有効にすると、ドロップダウンボックスからオプションを選択できます。カスタム:権限の設定を個別に制御します。Javaを無効にして、アプレットが実行されないように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SmartScreen フィルター スキャンを有効にする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SmartScreenフィルターがこのゾーンのページで悪意のあるコンテンツをスキャンするかどうかを制御します。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スクリプトを実行しても安全だとマークされていない ActiveX コントロールの初期化とスクリプトの実行</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安全とマークされていないActiveXコントロールを管理できます。このポリシー設定を有効にすると、ActiveXコントロールが実行され、パラメーターが読み込まれ、信頼されていないデータまたはスクリプトのオブジェクトの安全性を設定せずにスクリプトが作成されます。この設定は、セキュリティで保護されたゾーンを除いて推奨されません。この設定により、安全でないコントロールと安全なコントロールの両方が初期化およびスクリプト化され、スクリプトオプションに対して安全とマークされたActiveXコントロールのスクリプトは無視されます。</w:t>
            </w:r>
          </w:p>
        </w:tc>
      </w:tr>
    </w:tbl>
    <w:p w:rsidR="00000000" w:rsidDel="00000000" w:rsidP="00000000" w:rsidRDefault="00000000" w:rsidRPr="00000000" w14:paraId="0000116D">
      <w:pPr>
        <w:spacing w:after="182" w:lineRule="auto"/>
        <w:rPr/>
      </w:pPr>
      <w:r w:rsidDel="00000000" w:rsidR="00000000" w:rsidRPr="00000000">
        <w:rPr>
          <w:rtl w:val="0"/>
        </w:rPr>
      </w:r>
    </w:p>
    <w:p w:rsidR="00000000" w:rsidDel="00000000" w:rsidP="00000000" w:rsidRDefault="00000000" w:rsidRPr="00000000" w14:paraId="0000116E">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 &gt;[Internet Explorer]&gt;[インターネットコントロールパネル]&gt;[セキュリティ ページ]&gt;[ローカルマシンゾーン] </w:t>
      </w:r>
    </w:p>
    <w:tbl>
      <w:tblPr>
        <w:tblStyle w:val="Table108"/>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2120"/>
        <w:gridCol w:w="5060"/>
        <w:tblGridChange w:id="0">
          <w:tblGrid>
            <w:gridCol w:w="2558"/>
            <w:gridCol w:w="2120"/>
            <w:gridCol w:w="50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ActiveX コントロールに対してマルウェア対策プログラムを実行しない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ExplorerがActiveXコントロールに対してマルウェア対策プログラムを実行するかどうかを決定し、ページにロードしても安全かどうかを確認します。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Java のアクセス許可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オプション：Javaを無効にする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Javaアプレットのアクセス許可を管理できます。このポリシー設定を有効にすると、ドロップダウンボックスからオプションを選択できます。カスタム、アクセス許可設定を個別に制御します。Javaを無効にして、アプレットが実行されないようにします。</w:t>
            </w:r>
          </w:p>
        </w:tc>
      </w:tr>
    </w:tbl>
    <w:p w:rsidR="00000000" w:rsidDel="00000000" w:rsidP="00000000" w:rsidRDefault="00000000" w:rsidRPr="00000000" w14:paraId="00001178">
      <w:pPr>
        <w:spacing w:after="182" w:lineRule="auto"/>
        <w:rPr/>
      </w:pPr>
      <w:r w:rsidDel="00000000" w:rsidR="00000000" w:rsidRPr="00000000">
        <w:rPr>
          <w:rtl w:val="0"/>
        </w:rPr>
      </w:r>
    </w:p>
    <w:p w:rsidR="00000000" w:rsidDel="00000000" w:rsidP="00000000" w:rsidRDefault="00000000" w:rsidRPr="00000000" w14:paraId="00001179">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 &gt;[Internet Explorer]&gt;[インターネットコントロールパネル]&gt;[セキュリティ ページ]&gt;[ロックダウンされたインターネットゾーン] </w:t>
      </w:r>
    </w:p>
    <w:tbl>
      <w:tblPr>
        <w:tblStyle w:val="Table109"/>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2120"/>
        <w:gridCol w:w="5060"/>
        <w:tblGridChange w:id="0">
          <w:tblGrid>
            <w:gridCol w:w="2558"/>
            <w:gridCol w:w="2120"/>
            <w:gridCol w:w="50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SmartScreen フィルター スキャンを有効にする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SmartScreenフィルターがこのゾーンのページで悪意のあるコンテンツをスキャンするかどうかを制御します。</w:t>
            </w:r>
          </w:p>
        </w:tc>
      </w:tr>
    </w:tbl>
    <w:p w:rsidR="00000000" w:rsidDel="00000000" w:rsidP="00000000" w:rsidRDefault="00000000" w:rsidRPr="00000000" w14:paraId="00001180">
      <w:pPr>
        <w:spacing w:after="182" w:lineRule="auto"/>
        <w:rPr/>
      </w:pPr>
      <w:r w:rsidDel="00000000" w:rsidR="00000000" w:rsidRPr="00000000">
        <w:rPr>
          <w:rtl w:val="0"/>
        </w:rPr>
      </w:r>
    </w:p>
    <w:p w:rsidR="00000000" w:rsidDel="00000000" w:rsidP="00000000" w:rsidRDefault="00000000" w:rsidRPr="00000000" w14:paraId="00001181">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 &gt;[Internet Explorer]&gt;[インターネットコントロールパネル]&gt;[セキュリティ ページ]&gt;[ロックダウンされたイントラネットゾーン] </w:t>
      </w:r>
    </w:p>
    <w:tbl>
      <w:tblPr>
        <w:tblStyle w:val="Table110"/>
        <w:tblW w:w="9730.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2250"/>
        <w:gridCol w:w="1995"/>
        <w:gridCol w:w="5485"/>
        <w:tblGridChange w:id="0">
          <w:tblGrid>
            <w:gridCol w:w="2250"/>
            <w:gridCol w:w="1995"/>
            <w:gridCol w:w="548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Javaのアクセス許可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オプション：Javaを無効にする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Javaアプレットのアクセス許可を管理できます。このポリシー設定を有効にすると、ドロップダウンボックスからオプションを選択できます。カスタム、アクセス許可設定を個別に制御します。Javaを無効にして、アプレットが実行されないようにします。</w:t>
            </w:r>
          </w:p>
        </w:tc>
      </w:tr>
    </w:tbl>
    <w:p w:rsidR="00000000" w:rsidDel="00000000" w:rsidP="00000000" w:rsidRDefault="00000000" w:rsidRPr="00000000" w14:paraId="00001188">
      <w:pPr>
        <w:spacing w:after="182" w:lineRule="auto"/>
        <w:rPr/>
      </w:pPr>
      <w:r w:rsidDel="00000000" w:rsidR="00000000" w:rsidRPr="00000000">
        <w:rPr>
          <w:rtl w:val="0"/>
        </w:rPr>
      </w:r>
    </w:p>
    <w:p w:rsidR="00000000" w:rsidDel="00000000" w:rsidP="00000000" w:rsidRDefault="00000000" w:rsidRPr="00000000" w14:paraId="00001189">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 &gt;[Internet Explorer]&gt;[インターネットコントロールパネル]&gt;[セキュリティ ページ]&gt;[ロックダウンされたローカルコンピューターゾーン] </w:t>
      </w:r>
    </w:p>
    <w:tbl>
      <w:tblPr>
        <w:tblStyle w:val="Table111"/>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127"/>
        <w:gridCol w:w="2126"/>
        <w:gridCol w:w="5485"/>
        <w:tblGridChange w:id="0">
          <w:tblGrid>
            <w:gridCol w:w="2127"/>
            <w:gridCol w:w="2126"/>
            <w:gridCol w:w="548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Java のアクセス許可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オプション：Javaを無効にする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Javaアプレットのアクセス許可を管理できます。このポリシー設定を有効にすると、ドロップダウンボックスからオプションを選択できます。カスタム、アクセス許可設定を個別に制御します。Javaを無効にして、アプレットが実行されないようにします。</w:t>
            </w:r>
          </w:p>
        </w:tc>
      </w:tr>
    </w:tbl>
    <w:p w:rsidR="00000000" w:rsidDel="00000000" w:rsidP="00000000" w:rsidRDefault="00000000" w:rsidRPr="00000000" w14:paraId="00001190">
      <w:pPr>
        <w:spacing w:after="182" w:lineRule="auto"/>
        <w:rPr/>
      </w:pPr>
      <w:r w:rsidDel="00000000" w:rsidR="00000000" w:rsidRPr="00000000">
        <w:rPr>
          <w:rtl w:val="0"/>
        </w:rPr>
      </w:r>
    </w:p>
    <w:p w:rsidR="00000000" w:rsidDel="00000000" w:rsidP="00000000" w:rsidRDefault="00000000" w:rsidRPr="00000000" w14:paraId="00001191">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 &gt;[Internet Explorer]&gt;[インターネットコントロールパネル]&gt;[セキュリティ ページ]&gt;[ロックダウンされた信頼済みサイト] </w:t>
      </w:r>
    </w:p>
    <w:tbl>
      <w:tblPr>
        <w:tblStyle w:val="Table112"/>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2250"/>
        <w:gridCol w:w="4930"/>
        <w:tblGridChange w:id="0">
          <w:tblGrid>
            <w:gridCol w:w="2558"/>
            <w:gridCol w:w="2250"/>
            <w:gridCol w:w="493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Java のアクセス許可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オプション：Javaを無効にする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選択したセキュリティレベルのデフォルト（低、中、高など）に応じてポリシー設定を構成できます。</w:t>
            </w:r>
          </w:p>
        </w:tc>
      </w:tr>
    </w:tbl>
    <w:p w:rsidR="00000000" w:rsidDel="00000000" w:rsidP="00000000" w:rsidRDefault="00000000" w:rsidRPr="00000000" w14:paraId="00001198">
      <w:pPr>
        <w:spacing w:after="182" w:lineRule="auto"/>
        <w:rPr/>
      </w:pPr>
      <w:r w:rsidDel="00000000" w:rsidR="00000000" w:rsidRPr="00000000">
        <w:rPr>
          <w:rtl w:val="0"/>
        </w:rPr>
      </w:r>
    </w:p>
    <w:p w:rsidR="00000000" w:rsidDel="00000000" w:rsidP="00000000" w:rsidRDefault="00000000" w:rsidRPr="00000000" w14:paraId="00001199">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 &gt;[Internet Explorer]&gt;[インターネットコントロールパネル]&gt;[セキュリティ ページ]&gt;[ロックダウンされた制限付きサイトゾーン] </w:t>
      </w:r>
    </w:p>
    <w:tbl>
      <w:tblPr>
        <w:tblStyle w:val="Table113"/>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2250"/>
        <w:gridCol w:w="4930"/>
        <w:tblGridChange w:id="0">
          <w:tblGrid>
            <w:gridCol w:w="2558"/>
            <w:gridCol w:w="2250"/>
            <w:gridCol w:w="493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Java のアクセス許可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オプション：Javaを無効にする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Javaアプレットのアクセス許可を管理できます。このポリシー設定を有効にすると、ドロップダウンボックスからオプションを選択できます。カスタム、アクセス許可設定を個別に制御します。Javaを無効にして、アプレットが実行されないように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SmartScreen フィルター スキャンを有効にする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SmartScreenフィルターがこのゾーンのページで悪意のあるコンテンツをスキャンするかどうかを制御します。</w:t>
            </w:r>
          </w:p>
        </w:tc>
      </w:tr>
    </w:tbl>
    <w:p w:rsidR="00000000" w:rsidDel="00000000" w:rsidP="00000000" w:rsidRDefault="00000000" w:rsidRPr="00000000" w14:paraId="000011A3">
      <w:pPr>
        <w:spacing w:after="182" w:lineRule="auto"/>
        <w:rPr/>
      </w:pPr>
      <w:r w:rsidDel="00000000" w:rsidR="00000000" w:rsidRPr="00000000">
        <w:rPr>
          <w:rtl w:val="0"/>
        </w:rPr>
      </w:r>
    </w:p>
    <w:p w:rsidR="00000000" w:rsidDel="00000000" w:rsidP="00000000" w:rsidRDefault="00000000" w:rsidRPr="00000000" w14:paraId="000011A4">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 &gt;[Internet Explorer]&gt;[インターネットコントロールパネル]&gt;[セキュリティ ページ]&gt;[信頼済みサイト] </w:t>
      </w:r>
    </w:p>
    <w:tbl>
      <w:tblPr>
        <w:tblStyle w:val="Table114"/>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2250"/>
        <w:gridCol w:w="4930"/>
        <w:tblGridChange w:id="0">
          <w:tblGrid>
            <w:gridCol w:w="2558"/>
            <w:gridCol w:w="2250"/>
            <w:gridCol w:w="493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ActiveX コントロールに対してマルウェア対策プログラムを実行しない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ExplorerがActiveXコントロールに対してマルウェア対策プログラムを実行するかどうかを決定し、ページにロードしても安全かどうかを確認します。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Java のアクセス許可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オプション：安全性-高</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Javaアプレットのアクセス許可を管理できます。このポリシー設定を有効にすると、ドロップダウンボックスからオプションを選択できます。カスタム、アクセス許可設定を個別に制御します。安全性が高いため、アプレットをサンドボックスで実行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スクリプトを実行しても安全だとマークされていない ActiveX コントロールの初期化とスクリプトの実行</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安全とマークされていないActiveXコントロールを管理できます。このポリシー設定を有効にすると、ActiveXコントロールが実行され、パラメーターが読み込まれ、信頼されていないデータまたはスクリプトのオブジェクトの安全性を設定せずにスクリプトが作成されます。この設定は、セキュリティで保護されたゾーンを除いて推奨されません。この設定により、安全でないコントロールと安全なコントロールの両方が初期化およびスクリプト化され、スクリプトオプションに対して安全とマークされたActiveXコントロールのスクリプトは無視されます。</w:t>
            </w:r>
          </w:p>
        </w:tc>
      </w:tr>
    </w:tbl>
    <w:p w:rsidR="00000000" w:rsidDel="00000000" w:rsidP="00000000" w:rsidRDefault="00000000" w:rsidRPr="00000000" w14:paraId="000011B1">
      <w:pPr>
        <w:spacing w:after="182" w:lineRule="auto"/>
        <w:rPr/>
      </w:pPr>
      <w:r w:rsidDel="00000000" w:rsidR="00000000" w:rsidRPr="00000000">
        <w:rPr>
          <w:rtl w:val="0"/>
        </w:rPr>
      </w:r>
    </w:p>
    <w:p w:rsidR="00000000" w:rsidDel="00000000" w:rsidP="00000000" w:rsidRDefault="00000000" w:rsidRPr="00000000" w14:paraId="000011B2">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 &gt;[Internet Explorer]&gt;[インターネットコントロールパネル]&gt;[セキュリティ ページ]&gt;[制限付きサイトゾーン] </w:t>
      </w:r>
    </w:p>
    <w:tbl>
      <w:tblPr>
        <w:tblStyle w:val="Table115"/>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694"/>
        <w:gridCol w:w="1559"/>
        <w:gridCol w:w="5485"/>
        <w:tblGridChange w:id="0">
          <w:tblGrid>
            <w:gridCol w:w="2694"/>
            <w:gridCol w:w="1559"/>
            <w:gridCol w:w="548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ActiveXコントロールとプラグインを実行する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このポリシー設定を使用すると、指定したゾーンのページでActiveXコントロールとプラグインを実行できるかどうかを管理できます。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ActiveX コントロールに対してマルウェア対策プログラムを実行しない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ExplorerがActiveXコントロールに対してマルウェア対策プログラムを実行するかどうかを決定し、ページにロードしても安全かどうかを確認します。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Authenticode 署名済みではない .NET Framework コンポーネントを実行する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このポリシー設定を使用すると、Authenticodeで署名されていない.NET FrameworkコンポーネントをInternet Explorerから実行できるかどうかを管理できます。これらのコンポーネントには、オブジェクトタグから参照されるマネージコントロールと、リンクから参照されるマネージ実行可能ファイルが含まれます。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Authenticode 署名済みの .NET Framework コンポーネントを実行する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このポリシー設定を使用すると、Authenticodeで署名された.NET FrameworkコンポーネントをInternet Explorerから実行できるかどうかを管理できます。これらのコンポーネントには、オブジェクトタグから参照されるマネージコントロールと、リンクから参照されるマネージ実行可能ファイルが含まれます。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IFRAME のアプリケーションとファイルの起動</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このポリシー設定を使用すると、アプリケーションを実行できるかどうか、およびこのゾーンのページのHTMLのIFRAME参照からファイルをダウンロードできるかどうかを管理できます。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 WebBrowser コントロールのスクリプトを許可する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このポリシー設定は、ページがスクリプトを介して埋め込みWebBrowserコントロールを制御できるかどうかを決定します。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 での VBScript　実行を許可する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このポリシー設定を使用すると、Internet Explorerの指定されたゾーンのページでVBScriptを実行できるかどうかを管理できます。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Java アプレットのスクリプト</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このポリシー設定を使用すると、アプレットがゾーン内のスクリプトに公開されるかどうかを管理できます。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Java のアクセス許可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オプション：Javaを無効にする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Javaアプレットのアクセス許可を管理できます。このポリシー設定を有効にすると、ドロップダウンボックスからオプションを選択できます。カスタム、アクセス許可設定を個別に制御します。Javaを無効にして、アプレットが実行されないように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SmartScreen フィルター スキャンを有効にする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SmartScreenフィルターがこのゾーンのページで悪意のあるコンテンツをスキャンするかどうかを制御します。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TDC ActiveX コントロールの使用を承認済みのドメインにのみ許可する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このポリシー設定は、ユーザーがWebサイトでTDC ActiveXコントロールを実行できるかどうかを制御します。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UserData の常設</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ブラウザーの履歴、お気に入り、XMLストア、またはディスクに保存されたWebページ内での情報の保存を管理できます。ユーザーが永続化されたページに戻ったときに、このポリシー設定が適切に構成されていれば、ページの状態を復元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XAML ファイルの読み込みを許可する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このポリシー設定では、XAML（Extensible Application Markup Language）ファイルの読み込みを管理できます。XAMLはXMLベースの宣言型マークアップ言語であり、Windows Presentation Foundationを活用する豊富なユーザーインターフェイスとグラフィックスの作成に一般的に使用されます。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アクティブ スクリプトの許可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このポリシー設定を使用すると、ゾーン内のページでスクリプトコードを実行するかどうかを管理できます。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ウィンドウ上の各ドメインからコンテンツをドラッグを有効にする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このポリシー設定を使用すると、ソースと宛先が異なるウィンドウにあるときに、あるドメインから別のドメインにコンテンツをドラッグするためのオプションを設定できます。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ウィンドウ内の別のドメインからコンテンツのドラッグを有効にする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このポリシー設定を使用すると、ソースと宛先が同じウィンドウにあるときに、あるドメインから別のドメインにコンテンツをドラッグするためのオプションを設定できます。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クロスサイト スクリプティング フィルターを有効にする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クロスサイトスクリプティング（XSS）フィルターがこのゾーンのWebサイトへのクロスサイトスクリプト挿入を検出および防止するかどうかを制御します。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サイズや位置の制限なしにスクリプトでウィンドウを開くことを許可する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このポリシー設定を使用すると、スクリプトで起動されるポップアップウィンドウ、およびタイトルバーとステータスバーを含むウィンドウの制限を管理できます。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スクリプトによる切り取り、コピー、またはクリップボードからの貼り付け操作を許可する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このポリシー設定を使用すると、指定した領域でスクリプトがクリップボード操作（切り取り、コピー、貼り付けなど）を実行できるかどうかを管理できます。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スクリプトレットを許可する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このポリシー設定を使用すると、ユーザーがスクリプトレットを実行できるかどうかを管理できます。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スクリプトを介したステータス バーの更新を許可する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このポリシー設定を使用すると、スクリプトがゾーン内のステータスバーを更新できるかどうかを管理できます。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スクリプトを実行しても安全だとマークされていない ActiveX コントロールの初期化とスクリプトの実行</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安全とマークされていないActiveXコントロールを管理できます。このポリシー設定を有効にすると、ActiveXコントロールが実行され、パラメーターが読み込まれ、信頼されていないデータまたはスクリプトのオブジェクトの安全性を設定せずにスクリプトが作成されます。この設定は、セキュリティで保護されたゾーンを除いて推奨されません。この設定により、安全でないコントロールと安全なコントロールの両方が初期化およびスクリプト化され、スクリプトオプションに対して安全とマークされたActiveXコントロールのスクリプトは無視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スクリプトを実行しても安全とマークされている ActiveX コントロールのスクリプトの実行</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このポリシー設定を使用すると、スクリプトを実行しても安全とマークされたActiveXコントロールがスクリプトと対話できるかどうかを管理できます。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ドメイン間でのデータソースのアクセス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このポリシー設定を使用すると、Microsoft XML Parser（MSXML）またはActiveX Data Objects（ADO）を使用して、Internet Explorerが別のセキュリティゾーンのデータにアクセスできるかどうかを管理できます。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バイナリ ビヘイビアーとスクリプト ビヘイビアーの許可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このポリシー設定を使用すると、動的なバイナリおよびスクリプトの動作を管理できます。これらの動作は、それらが添付されたHTML要素の特定の機能をカプセル化するコンポーネントです。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ファイルのダウンロードの許可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ゾーンからのファイルのダウンロードを許可するかどうかを管理できます。このオプションは、ファイルの配信元のゾーンではなく、ダウンロードの原因となっているリンクがあるページのゾーンによって決定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ファイルのダウンロード時に自動的にダイアログを表示</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ユーザーが開始しないファイルのダウンロードをユーザーに求めるかどうかを決定します。この設定に関係なく、ユーザーは、ユーザーが開始したダウンロードのファイルダウンロードダイアログを受け取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ファイルのドラッグ/ドロップ、またはコピー/貼り付けの許可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このポリシー設定を使用すると、ユーザーがゾーン内のソースからファイルをドラッグしたり、ファイルをコピーして貼り付けたりできるかどうかを管理できます。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ページの自動読み込み</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このポリシー設定を使用すると、Webページの作成者がMeta Refresh設定（タグ）を使用してブラウザーを別のWebページにリダイレクトする場合に、ユーザーのブラウザーを別のWebページにリダイレクトできるかどうかを管理できます。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ポップアップ ブロックの使用</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w:t>
              <w:br w:type="textWrapping"/>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不要なポップアップウィンドウが表示されるかどうかを管理できます。エンドユーザーがリンクをクリックしたときに開かれるポップアップウィンドウはブロックされません。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ユーザーがファイルをサーバーにアップロードするときにローカルパスを含める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ユーザーがHTMLフォーム経由でファイルをアップロードするときにローカルパス情報を送信するかどうかを制御します。ローカルパス情報が送信されると、一部の情報が意図せずにサーバーに公開される可能性があります。たとえば、ユーザーのデスクトップから送信されたファイルには、パスの一部としてユーザー名が含まれている場合があ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より権限の少ない Web コンテンツ ゾーンの Web サイトがこのゾーンに移動できる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このポリシー設定を使用すると、インターネットサイトなど、特権の低いゾーンからのWebサイトがこのゾーンに移動できるかどうかを管理できます。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ログオンのオプション</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オプション：匿名ログオン</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このポリシー設定を使用すると、ログオンオプションの設定を管理できます。HTTP認証を無効にし、Common Internet File System（CIFS）プロトコルにのみゲストアカウントを使用する匿名ログオン。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安全でない可能性があるファイルのセキュリティ警告を表示する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ユーザーが実行可能ファイルまたはその他の安全でない可能性のあるファイル（たとえば、エクスプローラーを使用してイントラネットファイル共有から）を開こうとしたときに、「ファイルを開く-セキュリティ警告」メッセージを表示するかどうかを制御します。このポリシー設定を無効にすると、これらのファイルは開き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異なるドメイン間のウィンドウとフレームの移動</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このポリシー設定を使用すると、異なるドメイン間でウィンドウとフレームのオープンとアプリケーションのアクセスを管理できます。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許可されたドメインにのみ、警告なしで ActiveX を使用することを認める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このポリシー設定は、ActiveXコントロールをインストールしたWebサイト以外のWebサイトでActiveXコントロールの実行を許可するようにユーザーに求めるかどうかを制御します。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署名済み ActiveX コントロールのダウンロード</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このポリシー設定を使用すると、ユーザーがゾーン内のページから署名済みActiveXコントロールをダウンロードできるかどうかを管理できます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保護モードをオンにする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保護モードをオンにできます。保護モードは、Internet Explorerがレジストリおよびファイルシステムに書き込むことができる場所を減らすことにより、悪用された脆弱性からInternet Explorerを保護するのに役立ちます。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未署名の ActiveX コントロールのダウンロード</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ユーザーがゾーンから署名されていないActiveXコントロールをダウンロードできるかどうかを管理できます。そのようなコードは、特に信頼できないゾーンから来た場合、潜在的に有害です。</w:t>
            </w:r>
          </w:p>
        </w:tc>
      </w:tr>
    </w:tbl>
    <w:p w:rsidR="00000000" w:rsidDel="00000000" w:rsidP="00000000" w:rsidRDefault="00000000" w:rsidRPr="00000000" w14:paraId="0000122B">
      <w:pPr>
        <w:spacing w:after="182" w:lineRule="auto"/>
        <w:rPr/>
      </w:pPr>
      <w:r w:rsidDel="00000000" w:rsidR="00000000" w:rsidRPr="00000000">
        <w:rPr>
          <w:rtl w:val="0"/>
        </w:rPr>
      </w:r>
    </w:p>
    <w:p w:rsidR="00000000" w:rsidDel="00000000" w:rsidP="00000000" w:rsidRDefault="00000000" w:rsidRPr="00000000" w14:paraId="0000122C">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 &gt;[Internet Explorer]&gt;[セキュリティの機能] </w:t>
      </w:r>
    </w:p>
    <w:tbl>
      <w:tblPr>
        <w:tblStyle w:val="Table116"/>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978"/>
        <w:gridCol w:w="5202"/>
        <w:tblGridChange w:id="0">
          <w:tblGrid>
            <w:gridCol w:w="2558"/>
            <w:gridCol w:w="1978"/>
            <w:gridCol w:w="520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SSL 3.0 へのフォールバックを許可する（Internet Explorer）</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オプション：サイトなし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SSL 3.0への安全でないフォールバックをブロックできます。このポリシーを有効にすると、Internet Explorerは、TLS 1.0以上が失敗したときにSSL 3.0以下を使用してサイトへの接続を試みます。</w:t>
            </w:r>
          </w:p>
        </w:tc>
      </w:tr>
    </w:tbl>
    <w:p w:rsidR="00000000" w:rsidDel="00000000" w:rsidP="00000000" w:rsidRDefault="00000000" w:rsidRPr="00000000" w14:paraId="00001233">
      <w:pPr>
        <w:spacing w:after="182" w:lineRule="auto"/>
        <w:rPr/>
      </w:pPr>
      <w:r w:rsidDel="00000000" w:rsidR="00000000" w:rsidRPr="00000000">
        <w:rPr>
          <w:rtl w:val="0"/>
        </w:rPr>
      </w:r>
    </w:p>
    <w:p w:rsidR="00000000" w:rsidDel="00000000" w:rsidP="00000000" w:rsidRDefault="00000000" w:rsidRPr="00000000" w14:paraId="00001234">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 &gt;[Internet Explorer]&gt;[セキュリティの機能]&gt;[ActiveXインストールの制限] </w:t>
      </w:r>
    </w:p>
    <w:tbl>
      <w:tblPr>
        <w:tblStyle w:val="Table117"/>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986"/>
        <w:gridCol w:w="6194"/>
        <w:tblGridChange w:id="0">
          <w:tblGrid>
            <w:gridCol w:w="2558"/>
            <w:gridCol w:w="986"/>
            <w:gridCol w:w="619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 のプロセス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このポリシー設定は、Internet ExplorerプロセスのActiveXコントロールインストールプロンプトのブロックを有効にします。このポリシー設定を有効にすると、Internet ExplorerプロセスでActiveXコントロールのインストールのプロンプトがブロックされます。</w:t>
            </w:r>
          </w:p>
        </w:tc>
      </w:tr>
    </w:tbl>
    <w:p w:rsidR="00000000" w:rsidDel="00000000" w:rsidP="00000000" w:rsidRDefault="00000000" w:rsidRPr="00000000" w14:paraId="0000123B">
      <w:pPr>
        <w:spacing w:after="182" w:lineRule="auto"/>
        <w:rPr/>
      </w:pPr>
      <w:r w:rsidDel="00000000" w:rsidR="00000000" w:rsidRPr="00000000">
        <w:rPr>
          <w:rtl w:val="0"/>
        </w:rPr>
      </w:r>
    </w:p>
    <w:p w:rsidR="00000000" w:rsidDel="00000000" w:rsidP="00000000" w:rsidRDefault="00000000" w:rsidRPr="00000000" w14:paraId="0000123C">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 &gt;[Internet Explorer]&gt;[セキュリティの機能]&gt;[MIME スニッフィングの安全機能] </w:t>
      </w:r>
    </w:p>
    <w:tbl>
      <w:tblPr>
        <w:tblStyle w:val="Table118"/>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986"/>
        <w:gridCol w:w="6194"/>
        <w:tblGridChange w:id="0">
          <w:tblGrid>
            <w:gridCol w:w="2558"/>
            <w:gridCol w:w="986"/>
            <w:gridCol w:w="619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 のプロセス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このポリシー設定は、Internet ExplorerのMIMEスニッフィングが、あるタイプのファイルをより危険なファイルタイプに昇格させないようにするかどうかを決定します。このポリシー設定を有効にした場合、MIMEスニッフィングは、あるタイプのファイルをより危険なファイルタイプに昇格させることはありません。</w:t>
            </w:r>
          </w:p>
        </w:tc>
      </w:tr>
    </w:tbl>
    <w:p w:rsidR="00000000" w:rsidDel="00000000" w:rsidP="00000000" w:rsidRDefault="00000000" w:rsidRPr="00000000" w14:paraId="00001243">
      <w:pPr>
        <w:spacing w:after="182" w:lineRule="auto"/>
        <w:rPr/>
      </w:pPr>
      <w:r w:rsidDel="00000000" w:rsidR="00000000" w:rsidRPr="00000000">
        <w:rPr>
          <w:rtl w:val="0"/>
        </w:rPr>
      </w:r>
    </w:p>
    <w:p w:rsidR="00000000" w:rsidDel="00000000" w:rsidP="00000000" w:rsidRDefault="00000000" w:rsidRPr="00000000" w14:paraId="00001244">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 &gt;[Internet Explorer]&gt;[セキュリティの機能]&gt;[MK プロトコル セキュリティの制限] </w:t>
      </w:r>
    </w:p>
    <w:tbl>
      <w:tblPr>
        <w:tblStyle w:val="Table119"/>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127"/>
        <w:gridCol w:w="1559"/>
        <w:gridCol w:w="6052"/>
        <w:tblGridChange w:id="0">
          <w:tblGrid>
            <w:gridCol w:w="2127"/>
            <w:gridCol w:w="1559"/>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 のプロセス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このポリシー設定は、Internet ExplorerのMIMEスニッフィングが、あるタイプのファイルをより危険なファイルタイプに昇格させないようにするかどうかを決定します。このポリシー設定を有効にした場合、MIMEスニッフィングは、あるタイプのファイルをより危険なファイルタイプに昇格させることはありません。</w:t>
            </w:r>
          </w:p>
        </w:tc>
      </w:tr>
    </w:tbl>
    <w:p w:rsidR="00000000" w:rsidDel="00000000" w:rsidP="00000000" w:rsidRDefault="00000000" w:rsidRPr="00000000" w14:paraId="0000124B">
      <w:pPr>
        <w:spacing w:after="182" w:lineRule="auto"/>
        <w:rPr/>
      </w:pPr>
      <w:r w:rsidDel="00000000" w:rsidR="00000000" w:rsidRPr="00000000">
        <w:rPr>
          <w:rtl w:val="0"/>
        </w:rPr>
      </w:r>
    </w:p>
    <w:p w:rsidR="00000000" w:rsidDel="00000000" w:rsidP="00000000" w:rsidRDefault="00000000" w:rsidRPr="00000000" w14:paraId="0000124C">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 &gt;[Internet Explorer]&gt;[セキュリティの機能]&gt;[アドオン管理] </w:t>
      </w:r>
    </w:p>
    <w:tbl>
      <w:tblPr>
        <w:tblStyle w:val="Table120"/>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128"/>
        <w:gridCol w:w="6052"/>
        <w:tblGridChange w:id="0">
          <w:tblGrid>
            <w:gridCol w:w="2558"/>
            <w:gridCol w:w="1128"/>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 で古い ActiveX コントロールの [今回は実行] ボタンを削除する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このポリシー設定を使用すると、ユーザーが[今回実行]ボタンを表示したり、Internet Explorerで特定の古いActiveXコントロールを実行したりするのを停止できます。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 の古い ActiveX コントロールのブロックを無効する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このポリシー設定は、Internet Explorerが特定の古いActiveXコントロールをブロックするかどうかを決定します。古いActiveXコントロールがイントラネットゾーンでブロックされることはありません。</w:t>
            </w:r>
          </w:p>
        </w:tc>
      </w:tr>
    </w:tbl>
    <w:p w:rsidR="00000000" w:rsidDel="00000000" w:rsidP="00000000" w:rsidRDefault="00000000" w:rsidRPr="00000000" w14:paraId="00001256">
      <w:pPr>
        <w:spacing w:after="182" w:lineRule="auto"/>
        <w:rPr/>
      </w:pPr>
      <w:r w:rsidDel="00000000" w:rsidR="00000000" w:rsidRPr="00000000">
        <w:rPr>
          <w:rtl w:val="0"/>
        </w:rPr>
      </w:r>
    </w:p>
    <w:p w:rsidR="00000000" w:rsidDel="00000000" w:rsidP="00000000" w:rsidRDefault="00000000" w:rsidRPr="00000000" w14:paraId="00001257">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 &gt;[Internet Explorer]&gt;[セキュリティの機能]&gt;[スクリプト化されたウィンドウのセキュリティ制限] </w:t>
      </w:r>
    </w:p>
    <w:tbl>
      <w:tblPr>
        <w:tblStyle w:val="Table121"/>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127"/>
        <w:gridCol w:w="1559"/>
        <w:gridCol w:w="6052"/>
        <w:tblGridChange w:id="0">
          <w:tblGrid>
            <w:gridCol w:w="2127"/>
            <w:gridCol w:w="1559"/>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 のプロセス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では、スクリプトを使用して、さまざまな種類のウィンドウをプログラムで開いたり、サイズを変更したり、位置を変更したりできます。ウィンドウ制限セキュリティ機能は、ポップアップウィンドウを制限し、タイトルとステータスバーがユーザーに見えないウィンドウを表示したり、他のWindowsのタイトルとステータスバーを難読化したりするスクリプトを禁止します。このポリシー設定を有効にすると、ポップアップウィンドウとその他の制限がエクスプローラーとInternet Explorerのプロセスに適用されます。</w:t>
            </w:r>
          </w:p>
        </w:tc>
      </w:tr>
    </w:tbl>
    <w:p w:rsidR="00000000" w:rsidDel="00000000" w:rsidP="00000000" w:rsidRDefault="00000000" w:rsidRPr="00000000" w14:paraId="0000125E">
      <w:pPr>
        <w:spacing w:after="182" w:lineRule="auto"/>
        <w:rPr/>
      </w:pPr>
      <w:r w:rsidDel="00000000" w:rsidR="00000000" w:rsidRPr="00000000">
        <w:rPr>
          <w:rtl w:val="0"/>
        </w:rPr>
      </w:r>
    </w:p>
    <w:p w:rsidR="00000000" w:rsidDel="00000000" w:rsidP="00000000" w:rsidRDefault="00000000" w:rsidRPr="00000000" w14:paraId="0000125F">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 &gt;[Internet Explorer]&gt;[セキュリティの機能]&gt;[ゾーン昇格からの保護] </w:t>
      </w:r>
    </w:p>
    <w:tbl>
      <w:tblPr>
        <w:tblStyle w:val="Table122"/>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127"/>
        <w:gridCol w:w="1701"/>
        <w:gridCol w:w="5910"/>
        <w:tblGridChange w:id="0">
          <w:tblGrid>
            <w:gridCol w:w="2127"/>
            <w:gridCol w:w="1701"/>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 のプロセス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は、開く各Webページに制限を設けます。制限は、Webページの場所（インターネット、イントラネット、ローカルコンピューターゾーンなど）に依存します。ローカルコンピューター上のWebページは、セキュリティ制限が最も少なく、ローカルコンピューターゾーンに存在するため、ローカルコンピューターセキュリティゾーンは悪意のあるユーザーの主要な標的になります。ゾーンの高度は、セキュリティコンテキストがない場合、JavaScriptナビゲーションも無効にします。このポリシー設定を有効にすると、Internet Explorerプロセスによるゾーンの昇格からすべてのゾーンを保護できます。</w:t>
            </w:r>
          </w:p>
        </w:tc>
      </w:tr>
    </w:tbl>
    <w:p w:rsidR="00000000" w:rsidDel="00000000" w:rsidP="00000000" w:rsidRDefault="00000000" w:rsidRPr="00000000" w14:paraId="00001266">
      <w:pPr>
        <w:spacing w:after="182" w:lineRule="auto"/>
        <w:rPr/>
      </w:pPr>
      <w:r w:rsidDel="00000000" w:rsidR="00000000" w:rsidRPr="00000000">
        <w:rPr>
          <w:rtl w:val="0"/>
        </w:rPr>
      </w:r>
    </w:p>
    <w:p w:rsidR="00000000" w:rsidDel="00000000" w:rsidP="00000000" w:rsidRDefault="00000000" w:rsidRPr="00000000" w14:paraId="00001267">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 &gt;[Internet Explorer]&gt;[セキュリティの機能]&gt;[ファイルダウンロードの制限] </w:t>
      </w:r>
    </w:p>
    <w:tbl>
      <w:tblPr>
        <w:tblStyle w:val="Table123"/>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127"/>
        <w:gridCol w:w="1701"/>
        <w:gridCol w:w="5910"/>
        <w:tblGridChange w:id="0">
          <w:tblGrid>
            <w:gridCol w:w="2127"/>
            <w:gridCol w:w="1701"/>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 のプロセス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ユーザーが開始したものではないファイルダウンロードプロンプトのブロックを有効にします。このポリシー設定を有効にすると、ユーザーが開始したものではないファイルのダウンロードプロンプトは、Internet Explorerプロセスに対してブロックされます。</w:t>
            </w:r>
          </w:p>
        </w:tc>
      </w:tr>
    </w:tbl>
    <w:p w:rsidR="00000000" w:rsidDel="00000000" w:rsidP="00000000" w:rsidRDefault="00000000" w:rsidRPr="00000000" w14:paraId="0000126E">
      <w:pPr>
        <w:spacing w:after="182" w:lineRule="auto"/>
        <w:rPr/>
      </w:pPr>
      <w:r w:rsidDel="00000000" w:rsidR="00000000" w:rsidRPr="00000000">
        <w:rPr>
          <w:rtl w:val="0"/>
        </w:rPr>
      </w:r>
    </w:p>
    <w:p w:rsidR="00000000" w:rsidDel="00000000" w:rsidP="00000000" w:rsidRDefault="00000000" w:rsidRPr="00000000" w14:paraId="0000126F">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 &gt;[Internet Explorer]&gt;[セキュリティの機能]&gt;[整合性のあるMIME処理] </w:t>
      </w:r>
    </w:p>
    <w:tbl>
      <w:tblPr>
        <w:tblStyle w:val="Table124"/>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127"/>
        <w:gridCol w:w="1701"/>
        <w:gridCol w:w="5910"/>
        <w:tblGridChange w:id="0">
          <w:tblGrid>
            <w:gridCol w:w="2127"/>
            <w:gridCol w:w="1701"/>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 のプロセス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Explorerは、MIME（Multipurpose Internet Mail Extensions）データを使用して、Webサーバー経由で受信したファイルのファイル処理手順を決定します。このポリシー設定は、Webサーバーが提供するすべてのファイルタイプ情報の一貫性をInternet Explorerで要求するかどうかを決定します。たとえば、ファイルのMIMEタイプがtext / plainであるが、MIMEスニフがそのファイルが実際に実行可能ファイルであることを示している場合、Internet ExplorerはファイルをInternet Explorerキャッシュに保存して拡張子を変更することでファイル名を変更します。このポリシー設定を有効にした場合、Internet Explorerでは、受信したすべてのファイルに対して一貫したMIMEデータが必要です。</w:t>
            </w:r>
          </w:p>
        </w:tc>
      </w:tr>
    </w:tbl>
    <w:p w:rsidR="00000000" w:rsidDel="00000000" w:rsidP="00000000" w:rsidRDefault="00000000" w:rsidRPr="00000000" w14:paraId="00001276">
      <w:pPr>
        <w:spacing w:after="182" w:lineRule="auto"/>
        <w:rPr/>
      </w:pPr>
      <w:r w:rsidDel="00000000" w:rsidR="00000000" w:rsidRPr="00000000">
        <w:rPr>
          <w:rtl w:val="0"/>
        </w:rPr>
      </w:r>
    </w:p>
    <w:p w:rsidR="00000000" w:rsidDel="00000000" w:rsidP="00000000" w:rsidRDefault="00000000" w:rsidRPr="00000000" w14:paraId="00001277">
      <w:pPr>
        <w:pStyle w:val="Heading4"/>
        <w:numPr>
          <w:ilvl w:val="2"/>
          <w:numId w:val="27"/>
        </w:numPr>
        <w:ind w:left="851" w:hanging="851"/>
        <w:rPr/>
      </w:pPr>
      <w:r w:rsidDel="00000000" w:rsidR="00000000" w:rsidRPr="00000000">
        <w:rPr>
          <w:rtl w:val="0"/>
        </w:rPr>
        <w:t xml:space="preserve">[コンピュータの構成]&gt;[ポリシー]&gt;[Windows の設定]&gt;[管理用テンプレート]&gt;[Windows コンポーネント] &gt;[Internet Explorer]&gt;[セキュリティの機能]&gt;[通知バー] </w:t>
      </w:r>
    </w:p>
    <w:tbl>
      <w:tblPr>
        <w:tblStyle w:val="Table125"/>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127"/>
        <w:gridCol w:w="1701"/>
        <w:gridCol w:w="5910"/>
        <w:tblGridChange w:id="0">
          <w:tblGrid>
            <w:gridCol w:w="2127"/>
            <w:gridCol w:w="1701"/>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 のプロセス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このポリシー設定を使用すると、ファイルまたはコードのインストールが制限されている場合に、Internet Explorerプロセスの通知バーを表示するかどうかを管理できます。デフォルトでは、Internet Explorerプロセスの通知バーが表示されます。このポリシー設定を有効にすると、Internet Explorerプロセスの通知バーが表示されます。</w:t>
            </w:r>
          </w:p>
        </w:tc>
      </w:tr>
    </w:tbl>
    <w:p w:rsidR="00000000" w:rsidDel="00000000" w:rsidP="00000000" w:rsidRDefault="00000000" w:rsidRPr="00000000" w14:paraId="0000127E">
      <w:pPr>
        <w:spacing w:after="182" w:lineRule="auto"/>
        <w:rPr/>
      </w:pPr>
      <w:r w:rsidDel="00000000" w:rsidR="00000000" w:rsidRPr="00000000">
        <w:rPr>
          <w:rtl w:val="0"/>
        </w:rPr>
      </w:r>
    </w:p>
    <w:p w:rsidR="00000000" w:rsidDel="00000000" w:rsidP="00000000" w:rsidRDefault="00000000" w:rsidRPr="00000000" w14:paraId="0000127F">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280">
      <w:pPr>
        <w:pStyle w:val="Heading3"/>
        <w:numPr>
          <w:ilvl w:val="1"/>
          <w:numId w:val="27"/>
        </w:numPr>
        <w:spacing w:before="365" w:lineRule="auto"/>
        <w:ind w:left="840" w:hanging="840"/>
        <w:rPr/>
      </w:pPr>
      <w:bookmarkStart w:colFirst="0" w:colLast="0" w:name="_elw6x51eqads" w:id="86"/>
      <w:bookmarkEnd w:id="86"/>
      <w:r w:rsidDel="00000000" w:rsidR="00000000" w:rsidRPr="00000000">
        <w:rPr>
          <w:rtl w:val="0"/>
        </w:rPr>
        <w:t xml:space="preserve">・L1 コントロール</w:t>
      </w:r>
    </w:p>
    <w:p w:rsidR="00000000" w:rsidDel="00000000" w:rsidP="00000000" w:rsidRDefault="00000000" w:rsidRPr="00000000" w14:paraId="00001281">
      <w:pPr>
        <w:pStyle w:val="Heading4"/>
        <w:numPr>
          <w:ilvl w:val="2"/>
          <w:numId w:val="27"/>
        </w:numPr>
        <w:ind w:left="851" w:hanging="851"/>
        <w:rPr/>
      </w:pPr>
      <w:r w:rsidDel="00000000" w:rsidR="00000000" w:rsidRPr="00000000">
        <w:rPr>
          <w:rtl w:val="0"/>
        </w:rPr>
        <w:t xml:space="preserve">コントロールの方針 </w:t>
      </w:r>
    </w:p>
    <w:tbl>
      <w:tblPr>
        <w:tblStyle w:val="Table126"/>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500"/>
        <w:gridCol w:w="5680"/>
        <w:tblGridChange w:id="0">
          <w:tblGrid>
            <w:gridCol w:w="2558"/>
            <w:gridCol w:w="1500"/>
            <w:gridCol w:w="5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構成方針</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ローカル管理者パスワードソリューション（LAPS）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すべてのデバイスに展開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デバイスに対する一意のローカル管理者パスワードを生成し、多くの横方向のトラバーサル攻撃を軽減します。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Defender ATP EDR</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すべてのデバイスに展開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Defender ATP エンドポイント検出および応答（EDR）は、高度な攻撃の実用的でほぼリアルタイムの検出を提供します。EDR はセキュリティアナリストを支援し、同じ攻撃手法でアラートを集約するか、同じ攻撃者に起因するアラートをインシデントと呼ばれるエンティティに集約します。インシデントは、アナリストがアラートに優先順位を付け、違反の範囲全体をまとめて調査し、脅威に対応するのに役立ちます。Windows Defender ATP EDR は、ユーザーやアプリケーションに影響を与えることは想定されておらず、1つの手順ですべてのデバイスに展開できます。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Defender Credential Guard</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互換性のあるすべてのハードウェアで有効化</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Defender Credential Guard は、仮想化ベースのセキュリティを使用してシークレットを分離し、特権システムソフトウェアのみがシークレットにアクセスできるようにします。これらの秘密への不正アクセスは、Pass-the-Hash や Pass-The-Ticket などの資格情報の盗難攻撃につながる可能性があります。Windows Defender Credential Guard は、NTLM パスワードハッシュ、Kerberos チケット許可チケット（TGT）、およびドメイン資格情報としてアプリケーションによって保存された資格情報を保護することにより、これらの攻撃を防ぎます。アプリケーションが NTLMv1、Kerberos DES 暗号化、Kerberos の制約のない委任、または Keberos TGT の抽出を必要とするとアプリケーションが破損するため、アプリケーションの互換性にわずかなリスクがあります。そのため、マイクロソフトでは、リングの方法論を使用して Credential Guard を展開することをお勧めします。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Microsoft Edge</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デフォルトブラウザ</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10 の Microsoft Edgeは、Internet Explorer 11（IE11）よりも優れたセキュリティを提供します。一部のサイトとの互換性のために IE11 を活用する必要がある場合もありますが、Microsoft Edge をデフォルトのブラウザーとして構成し、それを必要とするサイトのみに IE11 にリダイレクトするエンタープライズモードサイトリストを作成することをお勧めします。マイクロソフトは、Windows Analytics またはEnterprise Site Discovery のいずれかを活用して初期のエンタープライズモードサイトリストを作成し、その後リング方式を使用してこの構成を徐々に展開することをお勧めします。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Defender Application Guard</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互換性のあるハードウェアで有効化</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Defender Application Guard は、ハードウェア分離アプローチを使用します。従業員が Microsoft Edge または Internet Explorer のいずれかを介して信頼できないサイトにアクセスすると、Microsoft Edge は、ホストオペレーティングシステムとは別の Hyper-V によって有効化された隔離されたコンテナーでサイトを開きます。信頼されていないサイトが悪意のあるサイトであることが判明した場合、隔離されたコンテナがホスト PC を保護し、攻撃者は企業データにアクセスできません。一部のアプリケーションはホスト PC との対話を必要とする場合がありますが、Application Guard の信頼できるWebサイトのリストにはまだ含まれていない可能性があるため、アプリケーションの互換性にはわずかなリスクがあります。マイクロソフトでは、Windows Analytics または Enterprise Site Discovery を活用して初期ネットワーク分離設定を構築し、リング方法論を使用してこの構成を徐々に展開することをお勧めします。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ネットワーク保護</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ネットワーク保護の構成と実施</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ネットワーク保護は、従業員がアプリケーションを使用して、フィッシング詐欺、エクスプロイト、およびインターネット上のその他の悪意のあるコンテンツをホストする可能性のある危険なドメインにアクセスするのを防ぐのに役立ちます。これは、Windows Defender SmartScreen の範囲を拡張して、低レピュテーションソース（ドメインまたはホスト名に基づく）への接続を試みるすべてのアウトバウンド HTTP トラフィックをブロックします。フラグ付きサイトでの誤検知の結果として、アプリケーションの互換性にリスクがあります。Microsoftは、Audit / Enforce Methodologyを使用して展開することをお勧めします。</w:t>
            </w:r>
          </w:p>
        </w:tc>
      </w:tr>
    </w:tbl>
    <w:p w:rsidR="00000000" w:rsidDel="00000000" w:rsidP="00000000" w:rsidRDefault="00000000" w:rsidRPr="00000000" w14:paraId="00001297">
      <w:pPr>
        <w:spacing w:after="182" w:lineRule="auto"/>
        <w:rPr/>
      </w:pPr>
      <w:r w:rsidDel="00000000" w:rsidR="00000000" w:rsidRPr="00000000">
        <w:rPr>
          <w:rtl w:val="0"/>
        </w:rPr>
      </w:r>
    </w:p>
    <w:p w:rsidR="00000000" w:rsidDel="00000000" w:rsidP="00000000" w:rsidRDefault="00000000" w:rsidRPr="00000000" w14:paraId="00001298">
      <w:pPr>
        <w:pStyle w:val="Heading4"/>
        <w:numPr>
          <w:ilvl w:val="2"/>
          <w:numId w:val="27"/>
        </w:numPr>
        <w:ind w:left="851" w:hanging="851"/>
        <w:rPr/>
      </w:pPr>
      <w:r w:rsidDel="00000000" w:rsidR="00000000" w:rsidRPr="00000000">
        <w:rPr>
          <w:rtl w:val="0"/>
        </w:rPr>
        <w:t xml:space="preserve">アクション </w:t>
      </w:r>
    </w:p>
    <w:tbl>
      <w:tblPr>
        <w:tblStyle w:val="Table127"/>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500"/>
        <w:gridCol w:w="5680"/>
        <w:tblGridChange w:id="0">
          <w:tblGrid>
            <w:gridCol w:w="2558"/>
            <w:gridCol w:w="1500"/>
            <w:gridCol w:w="5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項目</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構成方針</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OSセキュリティアップデート</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リリースから7日以内にWindows品質更新プログラムを展開する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ッチのリリースから、そのパッチのリバースエンジニアリングに基づくエクスプロイトまでの期間が短縮されるにつれて、セキュリティ維持の重要な側面は、セキュリティの脆弱性に対処する品質アップデートを迅速に検証して展開するエンジニアリングプロセスを持つことです。</w:t>
            </w:r>
          </w:p>
        </w:tc>
      </w:tr>
    </w:tbl>
    <w:p w:rsidR="00000000" w:rsidDel="00000000" w:rsidP="00000000" w:rsidRDefault="00000000" w:rsidRPr="00000000" w14:paraId="0000129F">
      <w:pPr>
        <w:spacing w:after="182" w:lineRule="auto"/>
        <w:rPr/>
      </w:pPr>
      <w:r w:rsidDel="00000000" w:rsidR="00000000" w:rsidRPr="00000000">
        <w:rPr>
          <w:rtl w:val="0"/>
        </w:rPr>
      </w:r>
    </w:p>
    <w:p w:rsidR="00000000" w:rsidDel="00000000" w:rsidP="00000000" w:rsidRDefault="00000000" w:rsidRPr="00000000" w14:paraId="000012A0">
      <w:pPr>
        <w:pStyle w:val="Heading3"/>
        <w:numPr>
          <w:ilvl w:val="1"/>
          <w:numId w:val="27"/>
        </w:numPr>
        <w:spacing w:before="365" w:lineRule="auto"/>
        <w:ind w:left="840" w:hanging="840"/>
        <w:rPr/>
      </w:pPr>
      <w:bookmarkStart w:colFirst="0" w:colLast="0" w:name="_6loa702q8kly" w:id="87"/>
      <w:bookmarkEnd w:id="87"/>
      <w:r w:rsidDel="00000000" w:rsidR="00000000" w:rsidRPr="00000000">
        <w:rPr>
          <w:rtl w:val="0"/>
        </w:rPr>
        <w:t xml:space="preserve">・L1 OFFICE2016の共通設定</w:t>
      </w:r>
    </w:p>
    <w:p w:rsidR="00000000" w:rsidDel="00000000" w:rsidP="00000000" w:rsidRDefault="00000000" w:rsidRPr="00000000" w14:paraId="000012A1">
      <w:pPr>
        <w:spacing w:after="182" w:lineRule="auto"/>
        <w:rPr/>
      </w:pPr>
      <w:r w:rsidDel="00000000" w:rsidR="00000000" w:rsidRPr="00000000">
        <w:rPr>
          <w:rtl w:val="0"/>
        </w:rPr>
        <w:t xml:space="preserve">以下のレジストリ設定はポリシーキーに格納されていないため、優先される設定であるとみなされます。そのため、この設定を実装するグループポリシーオブジェクトが削除された場合、このレジストリ設定は残ります。</w:t>
      </w:r>
    </w:p>
    <w:tbl>
      <w:tblPr>
        <w:tblStyle w:val="Table128"/>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906"/>
        <w:tblGridChange w:id="0">
          <w:tblGrid>
            <w:gridCol w:w="2830"/>
            <w:gridCol w:w="6906"/>
          </w:tblGrid>
        </w:tblGridChange>
      </w:tblGrid>
      <w:tr>
        <w:trPr>
          <w:cantSplit w:val="0"/>
          <w:tblHeader w:val="0"/>
        </w:trPr>
        <w:tc>
          <w:tcPr>
            <w:shd w:fill="44546a" w:val="clear"/>
          </w:tcPr>
          <w:p w:rsidR="00000000" w:rsidDel="00000000" w:rsidP="00000000" w:rsidRDefault="00000000" w:rsidRPr="00000000" w14:paraId="00001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項目</w:t>
            </w:r>
          </w:p>
        </w:tc>
        <w:tc>
          <w:tcPr>
            <w:shd w:fill="44546a" w:val="clear"/>
          </w:tcPr>
          <w:p w:rsidR="00000000" w:rsidDel="00000000" w:rsidP="00000000" w:rsidRDefault="00000000" w:rsidRPr="00000000" w14:paraId="00001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r>
      <w:tr>
        <w:trPr>
          <w:cantSplit w:val="0"/>
          <w:tblHeader w:val="0"/>
        </w:trPr>
        <w:tc>
          <w:tcPr/>
          <w:p w:rsidR="00000000" w:rsidDel="00000000" w:rsidP="00000000" w:rsidRDefault="00000000" w:rsidRPr="00000000" w14:paraId="00001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ハイブ</w:t>
            </w:r>
          </w:p>
        </w:tc>
        <w:tc>
          <w:tcPr/>
          <w:p w:rsidR="00000000" w:rsidDel="00000000" w:rsidP="00000000" w:rsidRDefault="00000000" w:rsidRPr="00000000" w14:paraId="00001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HKLM</w:t>
            </w:r>
          </w:p>
        </w:tc>
      </w:tr>
      <w:tr>
        <w:trPr>
          <w:cantSplit w:val="0"/>
          <w:tblHeader w:val="0"/>
        </w:trPr>
        <w:tc>
          <w:tcPr/>
          <w:p w:rsidR="00000000" w:rsidDel="00000000" w:rsidP="00000000" w:rsidRDefault="00000000" w:rsidRPr="00000000" w14:paraId="00001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キー名</w:t>
            </w:r>
          </w:p>
        </w:tc>
        <w:tc>
          <w:tcPr/>
          <w:p w:rsidR="00000000" w:rsidDel="00000000" w:rsidP="00000000" w:rsidRDefault="00000000" w:rsidRPr="00000000" w14:paraId="00001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\Software\Microsoft\Internet Explorer\Main\FeatureControl</w:t>
            </w:r>
          </w:p>
        </w:tc>
      </w:tr>
      <w:tr>
        <w:trPr>
          <w:cantSplit w:val="0"/>
          <w:tblHeader w:val="0"/>
        </w:trPr>
        <w:tc>
          <w:tcPr/>
          <w:p w:rsidR="00000000" w:rsidDel="00000000" w:rsidP="00000000" w:rsidRDefault="00000000" w:rsidRPr="00000000" w14:paraId="00001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REG DWORD </w:t>
            </w:r>
          </w:p>
        </w:tc>
        <w:tc>
          <w:tcPr/>
          <w:p w:rsidR="00000000" w:rsidDel="00000000" w:rsidP="00000000" w:rsidRDefault="00000000" w:rsidRPr="00000000" w14:paraId="00001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0  無効</w:t>
            </w:r>
          </w:p>
          <w:p w:rsidR="00000000" w:rsidDel="00000000" w:rsidP="00000000" w:rsidRDefault="00000000" w:rsidRPr="00000000" w14:paraId="00001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1 有効</w:t>
            </w:r>
          </w:p>
        </w:tc>
      </w:tr>
    </w:tbl>
    <w:p w:rsidR="00000000" w:rsidDel="00000000" w:rsidP="00000000" w:rsidRDefault="00000000" w:rsidRPr="00000000" w14:paraId="000012AB">
      <w:pPr>
        <w:spacing w:after="182" w:lineRule="auto"/>
        <w:rPr/>
      </w:pPr>
      <w:r w:rsidDel="00000000" w:rsidR="00000000" w:rsidRPr="00000000">
        <w:rPr>
          <w:rtl w:val="0"/>
        </w:rPr>
        <w:t xml:space="preserve">値は、各項目の説明にあります。</w:t>
      </w:r>
    </w:p>
    <w:p w:rsidR="00000000" w:rsidDel="00000000" w:rsidP="00000000" w:rsidRDefault="00000000" w:rsidRPr="00000000" w14:paraId="000012AC">
      <w:pPr>
        <w:spacing w:after="182" w:lineRule="auto"/>
        <w:rPr/>
      </w:pPr>
      <w:r w:rsidDel="00000000" w:rsidR="00000000" w:rsidRPr="00000000">
        <w:rPr>
          <w:rtl w:val="0"/>
        </w:rPr>
      </w:r>
    </w:p>
    <w:p w:rsidR="00000000" w:rsidDel="00000000" w:rsidP="00000000" w:rsidRDefault="00000000" w:rsidRPr="00000000" w14:paraId="000012AD">
      <w:pPr>
        <w:pStyle w:val="Heading4"/>
        <w:numPr>
          <w:ilvl w:val="2"/>
          <w:numId w:val="27"/>
        </w:numPr>
        <w:ind w:left="851" w:hanging="851"/>
        <w:rPr/>
      </w:pPr>
      <w:r w:rsidDel="00000000" w:rsidR="00000000" w:rsidRPr="00000000">
        <w:rPr>
          <w:rtl w:val="0"/>
        </w:rPr>
        <w:t xml:space="preserve"> [コンピュータの構成]&gt;[ポリシー]&gt;[管理用テンプレート]&gt;[Microsoft Office 2016(マシン)]&gt;[セキュリティ設定]&gt;[IEのセキュリティ] </w:t>
      </w:r>
    </w:p>
    <w:tbl>
      <w:tblPr>
        <w:tblStyle w:val="Table129"/>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10"/>
        <w:gridCol w:w="2151"/>
        <w:gridCol w:w="5077"/>
        <w:tblGridChange w:id="0">
          <w:tblGrid>
            <w:gridCol w:w="2510"/>
            <w:gridCol w:w="2151"/>
            <w:gridCol w:w="507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ActiveX のインストールを制限する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使用しているアプリケーションをチェックする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適切な制限のためにActiveXインストールを設定する必要があります。</w:t>
              <w:br w:type="textWrapping"/>
              <w:t xml:space="preserve">\FEATURE_RESTRICT_ACTIVEXINSTALL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MIME スニッフィングの安全機能</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使用しているアプリケーションをチェックする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MIMEファイルタイプのなりすましは、組織にとって潜在的な脅威です。ネットワークに感染する可能性のある悪意のあるファイルのダウンロードを防ぐために、これらのファイルが一貫して処理されるようにすることをお勧めします。</w:t>
              <w:br w:type="textWrapping"/>
              <w:t xml:space="preserve">\MIME SNIFFING SAFETY FEATURE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URL からの保存</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使用しているアプリケーションをチェックする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通常、Internet ExplorerがMark of the Web(MOTW)コメントを含むWebページをUniversal Naming Convention(UNC)共有からロードするとき、そのページがインターネット上のサイトから保存されたことを示すと、Internet Explorerは制限の緩いローカルイントラネットセキュリティゾーンではなく、インターネットセキュリティゾーンでページを実行します。この機能は、Officeアプリケーション(たとえば、ユーザーがOfficeドキュメント内のリンクをクリックするか、Webページをロードするメニューオプションを選択した場合)によって起動されるInternet Explorerのインスタンスに対して個別に制御できます。Internet ExplorerがページをMOTWとして評価しない場合、危険なコードの実行が許可される可能性があります。</w:t>
              <w:br w:type="textWrapping"/>
              <w:t xml:space="preserve">\FEATURE_UNC_SAVEDFILECHECK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URL への移動</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使用しているアプリケーションをチェックする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ユーザーを攻撃から保護するために、Internet Explorerは通常、不正なURLをロードしようとしません。この機能は、Officeアプリケーションによって生成されたInternet Explorerのインスタンスに対して個別に制御できます。</w:t>
              <w:br w:type="textWrapping"/>
              <w:t xml:space="preserve">\FEATURE_VALIDATE_NAVIGATE_URL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アドオンの管理</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使用しているアプリケーションをチェックする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アドオン管理機能を許可する必要があります。</w:t>
              <w:br w:type="textWrapping"/>
              <w:t xml:space="preserve">\FEATURE_ADDON_MANAGEMENT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オブジェクト キャッシュ保護</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使用しているアプリケーションをチェックする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悪意のあるWebサイトが、他のドメインからのオブジェクト参照を使用しようとする可能性があります。</w:t>
              <w:br w:type="textWrapping"/>
              <w:t xml:space="preserve">\OBJECT CACHING PROTECTION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オブジェクトにバインドする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使用しているアプリケーションをチェックする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Explorerは、ActiveXコントロールを初期化する前に、いくつかの安全性チェックを実行します。レジストリにコントロールのKill Bitが設定されている場合、またはコントロールが配置されているゾーンのセキュリティ設定でコントロールの初期化が許可されていない場合、コントロールは初期化されません。</w:t>
              <w:br w:type="textWrapping"/>
              <w:t xml:space="preserve">\FEATURE_SAFE_BINDTOOBJECT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スクリプト化されたウィンドウのセキュリティ制限</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使用しているアプリケーションをチェックする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設定を無効にするか、構成しないと、不明なWebサイトで次のことが可能になります。ローカルオペレーティングシステムのブラウザウィンドウを作成します。キーボード入力をキャプチャする画面の表示可能領域の外側に表示されるアクティブなウィンドウを描画します。重要なシステム情報、選択、プロンプトを隠すために、親ウィンドウを独自のブラウザウィンドウでオーバーレイします。</w:t>
              <w:br w:type="textWrapping"/>
              <w:t xml:space="preserve">\FEATURE_WINDOW_RESTRICTIONS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ゾーン昇格からの保護</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使用しているアプリケーションをチェックする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設定を無効にするか、構成しないと、インターネットゾーンのページがローカルコンピューターゾーンのページに移動して、コードを実行して特権を昇格させる可能性があります。これにより、悪意のあるコードまたはユーザーがユーザーのコンピューターまたはネットワークでアクティブになる可能性があります。</w:t>
              <w:br w:type="textWrapping"/>
              <w:t xml:space="preserve">\FEATURE_ZONE_ELEVATION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ファイルのダウンロードを制限する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使用しているアプリケーションをチェックする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設定を無効にすると、ユーザーが特にダウンロードを開始しなくても、Webサイトでコードを介してファイルのダウンロードプロンプトを表示できます。ユーザー設定により、プロンプトやユーザーとの対話なしでダウンロードを実行することもできます。</w:t>
              <w:br w:type="textWrapping"/>
              <w:t xml:space="preserve">\FEATURE_RESTRICT_FILEDOWNLOAD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ポップアップをブロックする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使用しているアプリケーションをチェックする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Internet Explorerのポップアップブロッカー機能を使用して、ほとんどの不要なポップアップおよびポップアンダーウィンドウの表示をブロックできます。この機能は、Officeアプリケーションによって生成されたInternet Explorerのインスタンスに対して個別に制御できます（たとえば、ユーザーがOfficeドキュメント内のリンクをクリックするか、Webページを読み込むメニューオプションを選択した場合）。</w:t>
              <w:br w:type="textWrapping"/>
              <w:t xml:space="preserve">\FEATURE_WEBOC_POPUPMANAGEMENT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ユーザー名とパスワードを無効にする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使用しているアプリケーションをチェックする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URL（Uniform Resource Locator）標準では、ユーザー認証を</w:t>
            </w: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http://username:password@example.com</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の形式でURL文字列に含めることができます。悪意のあるユーザーは、このURL構文を使用して、正当なWebサイトを開くように見えるが、実際には偽の（なりすまし）Webサイトを開くハイパーリンクを作成する可能性があります。たとえば、URL http://www.wingtiptoys.com@example.comはhttp://www.wingtiptoys.comを開くように見えますが、実際にはhttp://example.comを開きます。ユーザーをこのような攻撃から保護するために、Internet Explorerは通常、この構文を使用してURLをブロックします。</w:t>
              <w:br w:type="textWrapping"/>
              <w:t xml:space="preserve">\FEATURE_HTTP_USERNAME_PASSWORD_DISABLE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ローカルコンピュータ ゾーンのロックダウン セキュリティ</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ーカルマシンゾーンのセキュリティは、すべてのローカルファイルとコンテンツに適用されます。この機能は、ローカルマシンゾーンが悪意のあるHTMLコードをロードするための攻撃ベクトルとして使用される攻撃を軽減するのに役立ちます。</w:t>
              <w:br w:type="textWrapping"/>
              <w:t xml:space="preserve">\FEATURE_LOCALMACHINE_LOCKDOWN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一貫性のある MIME 処理</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使用しているアプリケーションをチェックする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ユーザーは、Internet Explorerを使用して、誤ったファイル名拡張子を装った、またはMIMEヘッダーに誤ってマークされた悪意のあるコンテンツを無意識のうちにダウンロードする可能性があります。ダウンロードされると、誤ったハンドラーがファイルを実行し、悪意のあるコンテンツがユーザーのシステムまたはネットワークに損害を与える可能性があります。</w:t>
              <w:br w:type="textWrapping"/>
              <w:t xml:space="preserve">\FEATURE_MIME_HANDLING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情報バー</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使用しているアプリケーションをチェックする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情報バーは、悪意のある可能性のあるコンテンツがいつブロックされたかをユーザーが理解するのに役立ちます。一方、一部のユーザーは、バーの外観に混乱したり、応答方法がわからない場合があります。</w:t>
              <w:br w:type="textWrapping"/>
              <w:t xml:space="preserve">\FEATURE_SECURITYBAND</w:t>
            </w:r>
          </w:p>
        </w:tc>
      </w:tr>
    </w:tbl>
    <w:p w:rsidR="00000000" w:rsidDel="00000000" w:rsidP="00000000" w:rsidRDefault="00000000" w:rsidRPr="00000000" w14:paraId="000012DE">
      <w:pPr>
        <w:spacing w:after="182" w:lineRule="auto"/>
        <w:rPr/>
      </w:pPr>
      <w:r w:rsidDel="00000000" w:rsidR="00000000" w:rsidRPr="00000000">
        <w:rPr>
          <w:rtl w:val="0"/>
        </w:rPr>
      </w:r>
    </w:p>
    <w:p w:rsidR="00000000" w:rsidDel="00000000" w:rsidP="00000000" w:rsidRDefault="00000000" w:rsidRPr="00000000" w14:paraId="000012DF">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2E0">
      <w:pPr>
        <w:pStyle w:val="Heading3"/>
        <w:numPr>
          <w:ilvl w:val="1"/>
          <w:numId w:val="27"/>
        </w:numPr>
        <w:spacing w:before="365" w:lineRule="auto"/>
        <w:ind w:left="840" w:hanging="840"/>
        <w:rPr/>
      </w:pPr>
      <w:bookmarkStart w:colFirst="0" w:colLast="0" w:name="_py2wrgl23q0v" w:id="88"/>
      <w:bookmarkEnd w:id="88"/>
      <w:r w:rsidDel="00000000" w:rsidR="00000000" w:rsidRPr="00000000">
        <w:rPr>
          <w:rtl w:val="0"/>
        </w:rPr>
        <w:t xml:space="preserve">・L1 Excel 2016</w:t>
      </w:r>
    </w:p>
    <w:p w:rsidR="00000000" w:rsidDel="00000000" w:rsidP="00000000" w:rsidRDefault="00000000" w:rsidRPr="00000000" w14:paraId="000012E1">
      <w:pPr>
        <w:pStyle w:val="Heading4"/>
        <w:numPr>
          <w:ilvl w:val="2"/>
          <w:numId w:val="27"/>
        </w:numPr>
        <w:ind w:left="851" w:hanging="851"/>
        <w:rPr/>
      </w:pPr>
      <w:r w:rsidDel="00000000" w:rsidR="00000000" w:rsidRPr="00000000">
        <w:rPr>
          <w:rtl w:val="0"/>
        </w:rPr>
        <w:t xml:space="preserve"> [ユーザーの構成]&gt;[管理用テンプレート]&gt;[Microsoft Excel 2016]&gt;[Excelオプション]&gt;[セキュリティ] </w:t>
      </w:r>
    </w:p>
    <w:tbl>
      <w:tblPr>
        <w:tblStyle w:val="Table130"/>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986"/>
        <w:gridCol w:w="6194"/>
        <w:tblGridChange w:id="0">
          <w:tblGrid>
            <w:gridCol w:w="2558"/>
            <w:gridCol w:w="986"/>
            <w:gridCol w:w="619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Excel Open XML ブック内の暗号化されたマクロをスキャンする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Open XML ブック内の暗号化されたマクロについて、開く前にウイルス対策ソフトウェアによるスキャンが必要かどうかを指定することができます。</w:t>
              <w:br w:type="textWrapping"/>
              <w:t xml:space="preserve">このポリシー設定を有効にした場合、以下のオプションのいずれかを選択できます。</w:t>
              <w:br w:type="textWrapping"/>
              <w:t xml:space="preserve">- [暗号化されたマクロをスキャンする]: ウイルス対策ソフトウェアがインストールされていない限り、暗号化されたマクロは無効になります。マクロが含まれている暗号化されたブックを開くときに、暗号化されたマクロがウイルス対策ソフトウェアでスキャンされます。</w:t>
              <w:br w:type="textWrapping"/>
              <w:t xml:space="preserve">- [ウイルス対策ソフトウェアが利用できる場合はスキャンする]: ウイルス対策ソフトウェアがインストールされている場合、暗号化されたマクロは読み込まれる前にスキャンされます。ウイルス対策ソフトウェアが利用できない場合、暗号化されたマクロの読み込みを許可します。</w:t>
              <w:br w:type="textWrapping"/>
              <w:t xml:space="preserve">- [スキャンせずにマクロを読み込む]: ウイルス対策ソフトウェアの確認を行わず、暗号化されたファイル内のマクロの読み込みを許可します。</w:t>
              <w:br w:type="textWrapping"/>
              <w:t xml:space="preserve">このポリシー設定を無効にするか、未構成にした場合、[暗号化されたマクロをスキャンする] オプションを選択した場合と同じ動作になります。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WEBSERVICE 関数の通知設定</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Excel で WEBSERVICE 関数が存在する場合に、警告が表示される方法を制御します。このポリシー設定を無効にした場合、[通知してすべてを無効にする] が既定の設定になります。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ファイル検証機能をオフにする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Office Binary Documents（97-2003）は、開かれる前にファイル形式スキーマに準拠しているかどうかが確認されます。</w:t>
            </w:r>
          </w:p>
        </w:tc>
      </w:tr>
    </w:tbl>
    <w:p w:rsidR="00000000" w:rsidDel="00000000" w:rsidP="00000000" w:rsidRDefault="00000000" w:rsidRPr="00000000" w14:paraId="000012EE">
      <w:pPr>
        <w:spacing w:after="182" w:lineRule="auto"/>
        <w:rPr/>
      </w:pPr>
      <w:r w:rsidDel="00000000" w:rsidR="00000000" w:rsidRPr="00000000">
        <w:rPr>
          <w:rtl w:val="0"/>
        </w:rPr>
      </w:r>
    </w:p>
    <w:p w:rsidR="00000000" w:rsidDel="00000000" w:rsidP="00000000" w:rsidRDefault="00000000" w:rsidRPr="00000000" w14:paraId="000012EF">
      <w:pPr>
        <w:spacing w:after="182" w:lineRule="auto"/>
        <w:rPr/>
      </w:pPr>
      <w:r w:rsidDel="00000000" w:rsidR="00000000" w:rsidRPr="00000000">
        <w:rPr>
          <w:b w:val="1"/>
          <w:bCs w:val="1"/>
          <w:sz w:val="20"/>
          <w:szCs w:val="20"/>
          <w:rtl w:val="0"/>
        </w:rPr>
        <w:t xml:space="preserve">[ユーザーの構成]&gt;[管理用テンプレート]&gt;[Microsoft Excel 2016]&gt;[Excelオプション]&gt;[セキュリテ</w:t>
      </w:r>
      <w:r w:rsidDel="00000000" w:rsidR="00000000" w:rsidRPr="00000000">
        <w:rPr>
          <w:rtl w:val="0"/>
        </w:rPr>
        <w:t xml:space="preserve">ィ]&gt;[セキュリティセンター] </w:t>
      </w:r>
    </w:p>
    <w:tbl>
      <w:tblPr>
        <w:tblStyle w:val="Table131"/>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270"/>
        <w:gridCol w:w="5910"/>
        <w:tblGridChange w:id="0">
          <w:tblGrid>
            <w:gridCol w:w="2558"/>
            <w:gridCol w:w="1270"/>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VBA マクロ通知設定</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通知してすべてを無効にする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Visual Basic for Applications（VBA）マクロが存在する場合に、指定されたアプリケーションがユーザーに警告する方法を制御します。このポリシー設定を有効にすると、指定されたアプリケーションがマクロについてユーザーに警告する方法を決定するための4つのオプションから選択できます。-すべての通知を無効にする：アプリケーションは、署名の有無にかかわらず、すべてのマクロの信頼バーを表示します。このオプションは、Officeの既定の構成を強制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Visual Basic プロジェクトへのアクセスを信頼する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このポリシー設定では、Microsoft Visual Studio 2005 Tools for Microsoft Office (VSTO) などのオートメーション クライアントから、指定したアプリケーションの Visual Basic for Applications プロジェクト システムへのアクセスを許可するかどうかを指定します。このポリシー設定を無効にした場合、VSTO から VBA プロジェクトへのプログラムによるアクセスができなくなります。また、[VBA プロジェクト オブジェクト モデルへのアクセスを信頼する] チェック ボックスがオフになり、ユーザーはこの設定を変更できません。注意: このポリシー設定を無効にすると、VSTO プロジェクトと、指定したアプリケーションの VBA プロジェクト システムのやり取りが正常に行われなくなります。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アプリケーション アドインには信頼できる発行元による署名が必要</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有効にした場合、このアプリケーションで各アドインを読み込む前に、デジタル署名がチェックされます。アドインがデジタル署名されていないか、または信頼できる発行元による署名でない場合、そのアドインは無効になり、ユーザーに通知されます。信頼できる発行元による署名がすべてのアドインで必要であると指定した場合は、信頼できる発行元の一覧に証明書を追加する必要があります。</w:t>
              <w:br w:type="textWrapping"/>
              <w:t xml:space="preserve">このポリシー設定を無効にするか、または未構成にした場合、Office 2016 アプリケーションでは、アプリケーション アドインを開く前にそのデジタル署名はチェックされません。危険なアドインが読み込まれた場合は、ユーザーのコンピューターに損害を与えたり、データのセキュリティが低下したりする可能性があ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インターネットから取得した Office ファイルの内のマクロの実行をブロックします</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このポリシー設定を有効にした場合、セキュリティ センターの [マクロの設定] セクションで [すべてのマクロを有効にする] がオンになっている場合でも、マクロの実行はブロックされます。また、[コンテンツの有効] の選択肢が表示されないで、マクロの実行がブロックされたことを示す通知が表示されます。Office ファイルが信頼できる場所に保存されている場合、または以前にユーザーが信頼した場合は、マクロを実行できます。</w:t>
            </w:r>
          </w:p>
        </w:tc>
      </w:tr>
    </w:tbl>
    <w:p w:rsidR="00000000" w:rsidDel="00000000" w:rsidP="00000000" w:rsidRDefault="00000000" w:rsidRPr="00000000" w14:paraId="000012FF">
      <w:pPr>
        <w:spacing w:after="182" w:lineRule="auto"/>
        <w:rPr/>
      </w:pPr>
      <w:r w:rsidDel="00000000" w:rsidR="00000000" w:rsidRPr="00000000">
        <w:rPr>
          <w:rtl w:val="0"/>
        </w:rPr>
      </w:r>
    </w:p>
    <w:p w:rsidR="00000000" w:rsidDel="00000000" w:rsidP="00000000" w:rsidRDefault="00000000" w:rsidRPr="00000000" w14:paraId="00001300">
      <w:pPr>
        <w:pStyle w:val="Heading4"/>
        <w:numPr>
          <w:ilvl w:val="2"/>
          <w:numId w:val="27"/>
        </w:numPr>
        <w:ind w:left="851" w:hanging="851"/>
        <w:rPr/>
      </w:pPr>
      <w:r w:rsidDel="00000000" w:rsidR="00000000" w:rsidRPr="00000000">
        <w:rPr>
          <w:rtl w:val="0"/>
        </w:rPr>
        <w:t xml:space="preserve">[ユーザーの構成]&gt;[管理用テンプレート]&gt;[Microsoft Excel 2016]&gt;[Excelオプション]&gt;[セキュリティ]&gt;[セキュリティセンター]&gt;[ファイル制限機能の設定] </w:t>
      </w:r>
    </w:p>
    <w:tbl>
      <w:tblPr>
        <w:tblStyle w:val="Table132"/>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3969"/>
        <w:gridCol w:w="2268"/>
        <w:gridCol w:w="3501"/>
        <w:tblGridChange w:id="0">
          <w:tblGrid>
            <w:gridCol w:w="3969"/>
            <w:gridCol w:w="2268"/>
            <w:gridCol w:w="350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DIF および SYLK ファイル</w:t>
            </w:r>
          </w:p>
        </w:tc>
        <w:tc>
          <w:tcPr>
            <w:vMerge w:val="restart"/>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開く/保存をブロックする(オープンポリシーを使用）</w:t>
            </w:r>
          </w:p>
        </w:tc>
        <w:tc>
          <w:tcPr>
            <w:vMerge w:val="restart"/>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[開く/保存をブロックする (オープン ポリシーを使用)]: この種類のファイルを開く操作と保存する操作がブロックされます。ファイルは [ファイル制限機能の既定動作] キーで構成されたポリシー設定に基づいて開かれます。</w:t>
              <w:br w:type="textWrapping"/>
              <w:t xml:space="preserve">このポリシー設定を無効にするか、未構成にした場合、この種類のファイルはブロックされません。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dBase Ⅲ / Ⅳ ファイル</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Excel 2 マクロシートとアドイン ファイル</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Excel 2 ワークシート</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Excel 3 マクロシートとアドイン ファイル</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Excel 3 ワークシート</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Excel 4 マクロシートとアドイン ファイル</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Excel 4 ブック</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Excel 4 ワークシート</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Excel 95-97 ブックとテンプレート</w:t>
            </w:r>
          </w:p>
        </w:tc>
        <w:tc>
          <w:tcPr>
            <w:vMerge w:val="restart"/>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開く/保存をブロックする(オープンポリシーを使用）</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Web ページと Excel 2003 XML スプレッドシート</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ファイル制限機能の規程動作の設定</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このポリシー設定を無効にするか、未構成にした場合、[ブロックされたファイルは開くことができない] オプションの設定と同じ動作になります。ユーザーがブロックされたファイルを開くことはできません。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Excel 95 ブック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編集を許可し、保護ビューで開く</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[保護ビューで開く (編集可)]: この種類のファイルを開く操作と保存する操作がブロックされ、編集のためのオプションが有効になります。</w:t>
              <w:br w:type="textWrapping"/>
              <w:t xml:space="preserve">このポリシー設定を無効にするか、未構成にした場合、この種類のファイルはブロックされません。</w:t>
            </w:r>
          </w:p>
        </w:tc>
      </w:tr>
    </w:tbl>
    <w:p w:rsidR="00000000" w:rsidDel="00000000" w:rsidP="00000000" w:rsidRDefault="00000000" w:rsidRPr="00000000" w14:paraId="0000132B">
      <w:pPr>
        <w:spacing w:after="182" w:lineRule="auto"/>
        <w:rPr/>
      </w:pPr>
      <w:r w:rsidDel="00000000" w:rsidR="00000000" w:rsidRPr="00000000">
        <w:rPr>
          <w:rtl w:val="0"/>
        </w:rPr>
      </w:r>
    </w:p>
    <w:p w:rsidR="00000000" w:rsidDel="00000000" w:rsidP="00000000" w:rsidRDefault="00000000" w:rsidRPr="00000000" w14:paraId="0000132C">
      <w:pPr>
        <w:pStyle w:val="Heading4"/>
        <w:numPr>
          <w:ilvl w:val="2"/>
          <w:numId w:val="27"/>
        </w:numPr>
        <w:ind w:left="851" w:hanging="851"/>
        <w:rPr/>
      </w:pPr>
      <w:r w:rsidDel="00000000" w:rsidR="00000000" w:rsidRPr="00000000">
        <w:rPr>
          <w:rtl w:val="0"/>
        </w:rPr>
        <w:t xml:space="preserve">[ユーザーの構成]&gt;[管理用テンプレート]&gt;[Microsoft Excel 2016]&gt;[Excelオプション]&gt;[セキュリティ]&gt;[セキュリティセンター]&gt;[信頼できる場所] </w:t>
      </w:r>
    </w:p>
    <w:tbl>
      <w:tblPr>
        <w:tblStyle w:val="Table133"/>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844"/>
        <w:gridCol w:w="6336"/>
        <w:tblGridChange w:id="0">
          <w:tblGrid>
            <w:gridCol w:w="2558"/>
            <w:gridCol w:w="844"/>
            <w:gridCol w:w="633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すべての信頼できる場所を無効にする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管理者は指定したアプリケーションで、すべての信頼できる場所を無効にできます。セキュリティ センターで指定する信頼できる場所は、安全と見なすことができるファイル保存場所を定義するために使用します。信頼できる場所からは、最低限のセキュリティでコンテンツ、コード、およびアドインを読み込むことができます。また、ユーザーにアクセス許可のプロンプトが表示されることもありません。信頼できる場所から危険なファイルが開かれた場合、標準のセキュリティ対策の対象とはならないため、ユーザーのコンピューターやデータに損害を与える可能性があります。</w:t>
              <w:br w:type="textWrapping"/>
              <w:t xml:space="preserve">このポリシー設定を有効にした場合、指定したアプリケーションで、すべての信頼できる場所 (セキュリティ センターで指定) が無視されます。これらの信頼できる場所には、セットアップ中に Office 2016 で設定されたもの、グループ ポリシーを使用してユーザーに展開されたもの、およびユーザー自身が追加したものが含まれます。信頼できる場所からファイルを開くときにはプロンプトが再び表示されます。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ネットワーク上の信頼できる場所を許可する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このポリシー設定では、ネットワーク上にある信頼できる場所を使用できるようにするかどうかを指定します。</w:t>
              <w:br w:type="textWrapping"/>
              <w:t xml:space="preserve">このポリシー設定を有効にした場合、ユーザーは、セキュリティ センターの [信頼できる場所] セクションにある [新しい場所の追加] ボタンをクリックすることによって、ネットワーク共有または直接の管理下にない別のリモートの場所にある信頼できる場所を指定できます。信頼できる場所からは、最低限のセキュリティでコンテンツ、コード、およびアドインを読み込むことができます。また、ユーザーにアクセス許可のプロンプトが表示されることもありません。</w:t>
              <w:br w:type="textWrapping"/>
              <w:t xml:space="preserve">このポリシー設定を無効にした場合、選択したアプリケーションでは、セキュリティ センターの [信頼できる場所] セクションの一覧にあるネットワーク上のすべての場所が無視されます。</w:t>
            </w:r>
          </w:p>
        </w:tc>
      </w:tr>
    </w:tbl>
    <w:p w:rsidR="00000000" w:rsidDel="00000000" w:rsidP="00000000" w:rsidRDefault="00000000" w:rsidRPr="00000000" w14:paraId="00001336">
      <w:pPr>
        <w:spacing w:after="182" w:lineRule="auto"/>
        <w:rPr/>
      </w:pPr>
      <w:r w:rsidDel="00000000" w:rsidR="00000000" w:rsidRPr="00000000">
        <w:rPr>
          <w:rtl w:val="0"/>
        </w:rPr>
      </w:r>
    </w:p>
    <w:p w:rsidR="00000000" w:rsidDel="00000000" w:rsidP="00000000" w:rsidRDefault="00000000" w:rsidRPr="00000000" w14:paraId="00001337">
      <w:pPr>
        <w:pStyle w:val="Heading4"/>
        <w:numPr>
          <w:ilvl w:val="2"/>
          <w:numId w:val="27"/>
        </w:numPr>
        <w:ind w:left="851" w:hanging="851"/>
        <w:rPr/>
      </w:pPr>
      <w:r w:rsidDel="00000000" w:rsidR="00000000" w:rsidRPr="00000000">
        <w:rPr>
          <w:rtl w:val="0"/>
        </w:rPr>
        <w:t xml:space="preserve">ユーザーの構成]&gt;[管理用テンプレート]&gt;[Microsoft Excel 2016]&gt;[Excelオプション]&gt;[セキュリティ]&gt;[セキュリティセンター]&gt;[保護ビュー] </w:t>
      </w:r>
    </w:p>
    <w:tbl>
      <w:tblPr>
        <w:tblStyle w:val="Table134"/>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703"/>
        <w:gridCol w:w="6477"/>
        <w:tblGridChange w:id="0">
          <w:tblGrid>
            <w:gridCol w:w="2558"/>
            <w:gridCol w:w="703"/>
            <w:gridCol w:w="647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Outlook から開かれた添付ファイルで保護ビューをオフにする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このポリシー設定では、Outlook に添付された Excel ファイルを保護ビューで開くかどうかを指定できます。</w:t>
              <w:br w:type="textWrapping"/>
              <w:t xml:space="preserve">このポリシー設定を有効にした場合、Outlook の添付ファイルは、保護ビューでは開かれません。</w:t>
              <w:br w:type="textWrapping"/>
              <w:t xml:space="preserve">このポリシー設定を無効にするか、未構成にした場合、Outlook の添付ファイルは、保護ビューで開かれます。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インターネット ゾーンからダウンロードされたファイルを保護ビューで開かない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このポリシー設定を無効にするか、未構成にした場合、インターネット ゾーンからダウンロードされたファイルは、保護ビューで開かれます。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ファイルの検証に失敗した場合のドキュメントの処理の設定</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このポリシー設定では、ファイル検証が失敗した場合のドキュメントの処理方法を指定できます。</w:t>
              <w:br w:type="textWrapping"/>
              <w:t xml:space="preserve">このポリシー設定を無効にした場合、[ファイルを保護ビューで開く (編集不可)] の処理が適用されます。</w:t>
              <w:br w:type="textWrapping"/>
              <w:t xml:space="preserve">このポリシー設定を構成しなかった場合、[ファイルを保護ビューで開く (編集可)] の処理が適用されます。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ローカル イントラネット UNC 上のファイルを保護ビューで開く</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このポリシー設定を有効にした場合、ローカル イントラネット UNC ファイル共有にあるファイルの UNC パスがインターネット ゾーン内であると考えられれば、ファイルは保護ビューで開かれます。</w:t>
              <w:br w:type="textWrapping"/>
              <w:t xml:space="preserve">このポリシー設定を無効にするか、または未構成にした場合、UNC パスがインターネット ゾーン内であると考えられても、ローカル イントラネット UNC ファイル共有上のファイルは、保護ビューで開かれません。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安全でない可能性のある場所にあるファイルを保護ビューで開かない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このポリシー設定では、安全でない可能性のある場所にあるファイルを、保護ビューで開くかどうかを指定できます。安全でない可能性のある場所を指定していない場合は、[ダウンロードしたプログラム ファイル] と [インターネット一時ファイル] フォルダーのみが、安全でない可能性のある場所と見なされます。</w:t>
              <w:br w:type="textWrapping"/>
              <w:t xml:space="preserve">このポリシー設定を有効にした場合、安全でない可能性のある場所にあるファイルは、保護ビューでは開かれません。</w:t>
              <w:br w:type="textWrapping"/>
              <w:t xml:space="preserve">このポリシー設定を無効にするか、未構成にした場合、安全でない可能性のある場所にあるファイルは、保護ビューで開かれます。</w:t>
            </w:r>
          </w:p>
        </w:tc>
      </w:tr>
    </w:tbl>
    <w:p w:rsidR="00000000" w:rsidDel="00000000" w:rsidP="00000000" w:rsidRDefault="00000000" w:rsidRPr="00000000" w14:paraId="0000134A">
      <w:pPr>
        <w:spacing w:after="182" w:lineRule="auto"/>
        <w:rPr/>
      </w:pPr>
      <w:r w:rsidDel="00000000" w:rsidR="00000000" w:rsidRPr="00000000">
        <w:rPr>
          <w:rtl w:val="0"/>
        </w:rPr>
      </w:r>
    </w:p>
    <w:p w:rsidR="00000000" w:rsidDel="00000000" w:rsidP="00000000" w:rsidRDefault="00000000" w:rsidRPr="00000000" w14:paraId="0000134B">
      <w:pPr>
        <w:pStyle w:val="Heading4"/>
        <w:numPr>
          <w:ilvl w:val="2"/>
          <w:numId w:val="27"/>
        </w:numPr>
        <w:ind w:left="851" w:hanging="851"/>
        <w:rPr/>
      </w:pPr>
      <w:r w:rsidDel="00000000" w:rsidR="00000000" w:rsidRPr="00000000">
        <w:rPr>
          <w:rtl w:val="0"/>
        </w:rPr>
        <w:t xml:space="preserve">[ユーザーの構成]&gt;[管理用テンプレート]&gt;[Microsoft Excel 2016]&gt;[Excelオプション]&gt;[保存] </w:t>
      </w:r>
    </w:p>
    <w:tbl>
      <w:tblPr>
        <w:tblStyle w:val="Table135"/>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985"/>
        <w:gridCol w:w="2268"/>
        <w:gridCol w:w="5485"/>
        <w:tblGridChange w:id="0">
          <w:tblGrid>
            <w:gridCol w:w="1985"/>
            <w:gridCol w:w="2268"/>
            <w:gridCol w:w="548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既定のファイル形式</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Excel ブック(*.xlsx)</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このポリシー設定では、Excel でブックを保存するときの既定のファイル形式を指定します。このポリシー設定を有効にした場合、以下のオプションから Excel で使用する既定のファイル形式を設定できます。- Excel ブック (.xlsx)。このオプションは、Excel 2016 の既定の構成です。</w:t>
            </w:r>
          </w:p>
        </w:tc>
      </w:tr>
    </w:tbl>
    <w:p w:rsidR="00000000" w:rsidDel="00000000" w:rsidP="00000000" w:rsidRDefault="00000000" w:rsidRPr="00000000" w14:paraId="00001352">
      <w:pPr>
        <w:spacing w:after="182" w:lineRule="auto"/>
        <w:rPr/>
      </w:pPr>
      <w:r w:rsidDel="00000000" w:rsidR="00000000" w:rsidRPr="00000000">
        <w:rPr>
          <w:rtl w:val="0"/>
        </w:rPr>
      </w:r>
    </w:p>
    <w:p w:rsidR="00000000" w:rsidDel="00000000" w:rsidP="00000000" w:rsidRDefault="00000000" w:rsidRPr="00000000" w14:paraId="00001353">
      <w:pPr>
        <w:pStyle w:val="Heading4"/>
        <w:numPr>
          <w:ilvl w:val="2"/>
          <w:numId w:val="27"/>
        </w:numPr>
        <w:ind w:left="851" w:hanging="851"/>
        <w:rPr/>
      </w:pPr>
      <w:r w:rsidDel="00000000" w:rsidR="00000000" w:rsidRPr="00000000">
        <w:rPr>
          <w:rtl w:val="0"/>
        </w:rPr>
        <w:t xml:space="preserve">[ユーザーの構成]&gt;[管理用テンプレート]&gt;[Microsoft Excel 2016]&gt;[データの回復] </w:t>
      </w:r>
    </w:p>
    <w:tbl>
      <w:tblPr>
        <w:tblStyle w:val="Table136"/>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411"/>
        <w:gridCol w:w="5769"/>
        <w:tblGridChange w:id="0">
          <w:tblGrid>
            <w:gridCol w:w="2558"/>
            <w:gridCol w:w="1411"/>
            <w:gridCol w:w="576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破損したブックを開くときにデータ抽出オプションを表示しない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このポリシー設定では、ユーザーが修復または抽出モードで破損したブックを開くときに、[開いて修復] 操作に先立ってデータ抽出オプションの一覧を表示するかどうかを指定します。</w:t>
              <w:br w:type="textWrapping"/>
              <w:t xml:space="preserve">このポリシー設定を有効にした場合、Safe Load 処理によってファイルが開き、データの修復または抽出を選択するためのメッセージは表示されません。</w:t>
              <w:br w:type="textWrapping"/>
              <w:t xml:space="preserve">このポリシー設定を無効にするか、未構成にした場合、データを修復するかまたは抽出するかを確認するメッセージと、値に変換するかまたは数式を回復するかを確認するメッセージが表示されます。</w:t>
            </w:r>
          </w:p>
        </w:tc>
      </w:tr>
    </w:tbl>
    <w:p w:rsidR="00000000" w:rsidDel="00000000" w:rsidP="00000000" w:rsidRDefault="00000000" w:rsidRPr="00000000" w14:paraId="0000135A">
      <w:pPr>
        <w:spacing w:after="182" w:lineRule="auto"/>
        <w:rPr/>
      </w:pPr>
      <w:r w:rsidDel="00000000" w:rsidR="00000000" w:rsidRPr="00000000">
        <w:rPr>
          <w:rtl w:val="0"/>
        </w:rPr>
      </w:r>
    </w:p>
    <w:p w:rsidR="00000000" w:rsidDel="00000000" w:rsidP="00000000" w:rsidRDefault="00000000" w:rsidRPr="00000000" w14:paraId="0000135B">
      <w:pPr>
        <w:spacing w:after="0" w:line="240" w:lineRule="auto"/>
        <w:rPr>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135C">
      <w:pPr>
        <w:pStyle w:val="Heading3"/>
        <w:numPr>
          <w:ilvl w:val="1"/>
          <w:numId w:val="27"/>
        </w:numPr>
        <w:spacing w:before="365" w:lineRule="auto"/>
        <w:ind w:left="840" w:hanging="840"/>
        <w:rPr/>
      </w:pPr>
      <w:bookmarkStart w:colFirst="0" w:colLast="0" w:name="_baepijv8imdf" w:id="89"/>
      <w:bookmarkEnd w:id="89"/>
      <w:r w:rsidDel="00000000" w:rsidR="00000000" w:rsidRPr="00000000">
        <w:rPr>
          <w:rtl w:val="0"/>
        </w:rPr>
        <w:t xml:space="preserve">・L1 Word 2016</w:t>
      </w:r>
    </w:p>
    <w:p w:rsidR="00000000" w:rsidDel="00000000" w:rsidP="00000000" w:rsidRDefault="00000000" w:rsidRPr="00000000" w14:paraId="0000135D">
      <w:pPr>
        <w:pStyle w:val="Heading4"/>
        <w:numPr>
          <w:ilvl w:val="2"/>
          <w:numId w:val="27"/>
        </w:numPr>
        <w:ind w:left="851" w:hanging="851"/>
        <w:rPr/>
      </w:pPr>
      <w:r w:rsidDel="00000000" w:rsidR="00000000" w:rsidRPr="00000000">
        <w:rPr>
          <w:rtl w:val="0"/>
        </w:rPr>
        <w:t xml:space="preserve"> [ユーザーの構成]&gt;[管理用テンプレート]&gt;[Microsoft Word 2016]&gt;[Wordオプション]&gt;[セキュリティ] </w:t>
      </w:r>
    </w:p>
    <w:tbl>
      <w:tblPr>
        <w:tblStyle w:val="Table137"/>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985"/>
        <w:gridCol w:w="1417"/>
        <w:gridCol w:w="6336"/>
        <w:tblGridChange w:id="0">
          <w:tblGrid>
            <w:gridCol w:w="1985"/>
            <w:gridCol w:w="1417"/>
            <w:gridCol w:w="633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ファイル検証機能をオフにする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このポリシー設定を有効にした場合、ファイル検証機能はオフになります。</w:t>
              <w:br w:type="textWrapping"/>
              <w:t xml:space="preserve">このポリシー設定を無効にするか、未構成にした場合、ファイル検証機能はオンになります。Office バイナリ ドキュメント (97-2003) は、開かれる前に、ファイル形式のスキーマに準拠しているかどうかが確認されます。</w:t>
            </w:r>
          </w:p>
        </w:tc>
      </w:tr>
    </w:tbl>
    <w:p w:rsidR="00000000" w:rsidDel="00000000" w:rsidP="00000000" w:rsidRDefault="00000000" w:rsidRPr="00000000" w14:paraId="00001364">
      <w:pPr>
        <w:spacing w:after="182" w:lineRule="auto"/>
        <w:rPr/>
      </w:pPr>
      <w:r w:rsidDel="00000000" w:rsidR="00000000" w:rsidRPr="00000000">
        <w:rPr>
          <w:rtl w:val="0"/>
        </w:rPr>
      </w:r>
    </w:p>
    <w:p w:rsidR="00000000" w:rsidDel="00000000" w:rsidP="00000000" w:rsidRDefault="00000000" w:rsidRPr="00000000" w14:paraId="00001365">
      <w:pPr>
        <w:pStyle w:val="Heading4"/>
        <w:numPr>
          <w:ilvl w:val="2"/>
          <w:numId w:val="27"/>
        </w:numPr>
        <w:ind w:left="851" w:hanging="851"/>
        <w:rPr/>
      </w:pPr>
      <w:r w:rsidDel="00000000" w:rsidR="00000000" w:rsidRPr="00000000">
        <w:rPr>
          <w:rtl w:val="0"/>
        </w:rPr>
        <w:t xml:space="preserve">[ユーザーの構成]&gt;[管理用テンプレート]&gt;[Microsoft Word 2016]&gt;[Wordオプション]&gt;[セキュリティ]&gt;[セキュリティセンター] </w:t>
      </w:r>
    </w:p>
    <w:tbl>
      <w:tblPr>
        <w:tblStyle w:val="Table138"/>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985"/>
        <w:gridCol w:w="1134"/>
        <w:gridCol w:w="6619"/>
        <w:tblGridChange w:id="0">
          <w:tblGrid>
            <w:gridCol w:w="1985"/>
            <w:gridCol w:w="1134"/>
            <w:gridCol w:w="661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VBA マクロ通知</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通知してすべてを無効にする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Visual Basic for Applications (VBA) マクロが存在する場合に、指定したアプリケーションでユーザーに警告を表示する方法を指定します。- [通知してすべてを無効にする]: 署名の有無にかかわらず、すべてのマクロについてセキュリティ バーを表示します。このオプションでは、Office の既定の構成が適用されます。- [デジタル署名付きのマクロを除くすべてのマクロを無効にする]: デジタル署名付きのマクロについてセキュリティ バーで警告を表示します。ユーザーはこのマクロを有効にするか、または無効のままにできます。署名のないマクロは無効になり、ユーザーには通知されません。- [通知せずにすべてを無効にする]: 署名の有無にかかわらず、すべてのマクロを無効にします。ユーザーには通知されません。- [すべてのマクロを有効にする] (推奨しません): 署名の有無にかかわらず、すべてのマクロを有効にします。このオプションを選んだ場合、危険なコードの実行が検出されなくなるため、セキュリティが大幅に低下します。このポリシー設定を無効にした場合、[通知せずにすべてを無効にする] が既定の設定になります。このポリシー設定を未構成にした場合、指定したアプリケーションで VBA マクロを含むファイルを開くときに、このファイルはマクロが無効にされた状態で開きます。このとき、マクロが存在しており、無効にされたことを示すセキュリティ バーの警告が表示されます。ユーザーは必要に応じてファイルを検査して編集できますが、無効化された機能を使うことはできません。これらの機能を使うには、セキュリティ バーで [コンテンツを有効にする] をクリックして機能を有効にする必要があります。ユーザーが [コンテンツを有効にする] をクリックすると、ドキュメントは信頼済みのドキュメントとして追加されます。重要: [デジタル署名付きのマクロを除くすべてのマクロを無効にする] を選んだ場合、署名のない Access データベースを開くことができなくなります。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Visual Basicプロジェクトへのアクセスを信頼</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このポリシー設定を無効にした場合、VSTO から VBA プロジェクトへのプログラムによるアクセスができなくなります。また、[VBA プロジェクト オブジェクト モデルへのアクセスを信頼する] チェック ボックスがオフになり、ユーザーはこの設定を変更できません。注意: このポリシー設定を無効にすると、VSTO プロジェクトと、指定したアプリケーションの VBA プロジェクト システムのやり取りが正常に行われなくなります。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Word Open XML 文書内の暗号化されたマクロをスキャンする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このポリシー設定では、Open XML 文書内の暗号化されたマクロについて、開く前にウイルス対策ソフトウェアによるスキャンが必要かどうかを指定することができます。- [暗号化されたマクロをスキャンする]: ウイルス対策ソフトウェアがインストールされていない限り、暗号化されたマクロは無効になります。マクロが含まれている暗号化されたブックを開くときに、暗号化されたマクロがウイルス対策ソフトウェアでスキャンされます。- [ウイルス対策ソフトウェアが利用できる場合はスキャンする]: ウイルス対策ソフトウェアがインストールされている場合、暗号化されたマクロは読み込まれる前にスキャンされます。ウイルス対策ソフトウェアが利用できない場合、暗号化されたマクロの読み込みを許可します。- [スキャンせずにマクロを読み込む]: ウイルス対策ソフトウェアの確認を行わず、暗号化されたファイル内のマクロの読み込みを許可します。このポリシー設定を無効にするか、未構成にした場合、[暗号化されたマクロをスキャンする] オプションを選択した場合と同じ動作になります。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アプリケーション アドインには信頼できる発行元による署名が必要</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有効にした場合、このアプリケーションで各アドインを読み込む前に、デジタル署名がチェックされます。アドインがデジタル署名されていないか、または信頼できる発行元による署名でない場合、そのアドインは無効になり、ユーザーに通知されます。信頼できる発行元による署名がすべてのアドインで必要であると指定した場合は、信頼できる発行元の一覧に証明書を追加する必要があります。証明書の取得と配布について詳しくは、http://go.microsoft.com/fwlink/?LinkId=294922?をご覧ください。Office 2016 では、信頼できる発行元の証明書は Internet Explorer の信頼できる発行元ストアに格納されます。以前のバージョンの Microsoft Office では、信頼できる発行元の証明書情報 (特に、証明書の拇印) は、Office の特別な信頼できる発行元ストアに格納されていました。Office 2016 でも引き続き Office の信頼できる発行元ストアから証明書情報を読み取りますが、このストアに情報を書き込むことはありません。したがって、以前のバージョンの Office で信頼できる発行元の一覧を作成した後で Office 2016 にアップグレードした場合、その一覧は引き続き認識されます。ただし、信頼できる発行元の証明書を一覧に追加した場合、その情報は Internet Explorer の信頼できる発行元ストアに格納されます。信頼できる発行元の詳細については、Office Resource Kit を参照してください。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インターネットから取得した Office ファイル内のマクロの実行をブロックします</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このポリシー設定を有効にした場合、セキュリティ センターの [マクロの設定] セクションで [すべてのマクロを有効にする] がオンになっている場合でも、マクロの実行はブロックされます。また、[コンテンツの有効] の選択肢が表示されないで、マクロの実行がブロックされたことを示す通知が表示されます。Office ファイルが信頼できる場所に保存されている場合、または以前にユーザーが信頼した場合は、マクロを実行できます。このポリシーを無効にした場合、または構成していない場合は、セキュリティ センターの [マクロの設定] セクションで構成された設定で、インターネットから取得された Office ファイル内のマクロが実行されるかどうかが決まります。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署名されていないアプリケーション アドインに関するセキュリティ バーの通知を無効にして、ブロックする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このポリシー設定では、指定した Office アプリケーションで、署名のないアプリケーション アドインが読み込まれたときにユーザーに通知するか、またはユーザーに通知せずに自動的に無効にするかを指定します。このポリシー設定は、[アプリケーション アドインには信頼できる発行元による署名が必要] ポリシー設定を有効にした場合にのみ適用されます。このポリシー設定を有効にすると、ユーザーは設定を変更できなくなります。このポリシー設定を有効にした場合、署名のないアドインはユーザーに通知することなく自動的に無効になります。このポリシー設定を無効にした場合、すべてのアドインに信頼できる発行元による署名が必要であるようにアプリケーションが構成されると、アプリケーションによって読み込まれた署名のないアドインはすべて無効になり、アクティブ ウィンドウの上部にセキュリティ バーが表示されます。セキュリティ バーには、署名のないアドインについてユーザーに通知するメッセージが表示されます。このポリシー設定を未構成にした場合、[動作を無効にする] が適用され、またユーザーは、アプリケーションのセキュリティ センターの [アドイン] カテゴリでこの要件を構成できます。</w:t>
            </w:r>
          </w:p>
        </w:tc>
      </w:tr>
    </w:tbl>
    <w:p w:rsidR="00000000" w:rsidDel="00000000" w:rsidP="00000000" w:rsidRDefault="00000000" w:rsidRPr="00000000" w14:paraId="0000137B">
      <w:pPr>
        <w:spacing w:after="182" w:lineRule="auto"/>
        <w:rPr/>
      </w:pPr>
      <w:r w:rsidDel="00000000" w:rsidR="00000000" w:rsidRPr="00000000">
        <w:rPr>
          <w:rtl w:val="0"/>
        </w:rPr>
      </w:r>
    </w:p>
    <w:p w:rsidR="00000000" w:rsidDel="00000000" w:rsidP="00000000" w:rsidRDefault="00000000" w:rsidRPr="00000000" w14:paraId="0000137C">
      <w:pPr>
        <w:pStyle w:val="Heading4"/>
        <w:numPr>
          <w:ilvl w:val="2"/>
          <w:numId w:val="27"/>
        </w:numPr>
        <w:ind w:left="851" w:hanging="851"/>
        <w:rPr/>
      </w:pPr>
      <w:r w:rsidDel="00000000" w:rsidR="00000000" w:rsidRPr="00000000">
        <w:rPr>
          <w:rtl w:val="0"/>
        </w:rPr>
        <w:t xml:space="preserve">[ユーザーの構成]&gt;[管理用テンプレート]&gt;[Microsoft Word 2016]&gt;[Wordオプション]&gt;[セキュリティ]&gt;[セキュリティセンター]&gt;[ファイル制限機能の設定] </w:t>
      </w:r>
    </w:p>
    <w:tbl>
      <w:tblPr>
        <w:tblStyle w:val="Table139"/>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835"/>
        <w:gridCol w:w="1418"/>
        <w:gridCol w:w="5485"/>
        <w:tblGridChange w:id="0">
          <w:tblGrid>
            <w:gridCol w:w="2835"/>
            <w:gridCol w:w="1418"/>
            <w:gridCol w:w="548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Word 2 またはそれ以前のバージョンのバイナリ文書とテンプレート</w:t>
            </w:r>
          </w:p>
        </w:tc>
        <w:tc>
          <w:tcPr>
            <w:vMerge w:val="restart"/>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有効開く/保存をブロックする(オープンポリシーを使用）</w:t>
            </w:r>
          </w:p>
        </w:tc>
        <w:tc>
          <w:tcPr>
            <w:vMerge w:val="restart"/>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[開く/保存をブロックする (オープン ポリシーを使用)]: この種類のファイルを開く操作と保存する操作がブロックされます。ファイルは [ファイル制限機能の既定動作] キーで構成されたポリシー設定に基づいて開きます。このポリシー設定を無効にするか、未構成にした場合、この種類のファイルはブロックされません。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Word 6.0 バイナリ文書とテンプレート</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Word 95 バイナリ文書とテンプレート</w:t>
            </w:r>
          </w:p>
        </w:tc>
        <w:tc>
          <w:tcPr>
            <w:vMerge w:val="restart"/>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編集を許可し、保護ビューで開く</w:t>
            </w:r>
          </w:p>
        </w:tc>
        <w:tc>
          <w:tcPr>
            <w:vMerge w:val="restart"/>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[保護されたビューで開く (編集可)]: この種類のファイルを開く操作と保存する操作がブロックされ、編集のためのオプションが有効になります。このポリシー設定を無効にするか、未構成にした場合、この種類のファイルはブロックされ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Word 97 バイナリ文書とテンプレート</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Word XP バイナリ文書とテンプレート</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Word 2000 バイナリ文書とテンプレート</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ファイル制限機能の既定動作の設定</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このポリシー設定では、ユーザーが Word ファイルを開き、表示または編集することができるかどうかを指定できます。このポリシー設定を有効にした場合、以下のオプションのいずれかを設定できます。- ブロックされたファイルは開くことができない- ブロックされたファイルは保護ビューで開く (編集不可)- ブロックされたファイルは保護ビューで開く (編集可)このポリシー設定を無効にするか、未構成にした場合、[ブロックされたファイルは開くことができない] オプションの設定と同じ動作になります。ユーザーがブロックされたファイルを開くことはできません。</w:t>
            </w:r>
          </w:p>
        </w:tc>
      </w:tr>
    </w:tbl>
    <w:p w:rsidR="00000000" w:rsidDel="00000000" w:rsidP="00000000" w:rsidRDefault="00000000" w:rsidRPr="00000000" w14:paraId="00001395">
      <w:pPr>
        <w:spacing w:after="182" w:lineRule="auto"/>
        <w:rPr/>
      </w:pPr>
      <w:r w:rsidDel="00000000" w:rsidR="00000000" w:rsidRPr="00000000">
        <w:rPr>
          <w:rtl w:val="0"/>
        </w:rPr>
      </w:r>
    </w:p>
    <w:p w:rsidR="00000000" w:rsidDel="00000000" w:rsidP="00000000" w:rsidRDefault="00000000" w:rsidRPr="00000000" w14:paraId="00001396">
      <w:pPr>
        <w:pStyle w:val="Heading4"/>
        <w:numPr>
          <w:ilvl w:val="2"/>
          <w:numId w:val="27"/>
        </w:numPr>
        <w:ind w:left="851" w:hanging="851"/>
        <w:rPr/>
      </w:pPr>
      <w:r w:rsidDel="00000000" w:rsidR="00000000" w:rsidRPr="00000000">
        <w:rPr>
          <w:rtl w:val="0"/>
        </w:rPr>
        <w:t xml:space="preserve">[ユーザーの構成]&gt;[セキュリティ]&gt;[セキュリティセンター]&gt;[信頼できる場所] </w:t>
      </w:r>
    </w:p>
    <w:tbl>
      <w:tblPr>
        <w:tblStyle w:val="Table140"/>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127"/>
        <w:gridCol w:w="1134"/>
        <w:gridCol w:w="6477"/>
        <w:tblGridChange w:id="0">
          <w:tblGrid>
            <w:gridCol w:w="2127"/>
            <w:gridCol w:w="1134"/>
            <w:gridCol w:w="647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すべての信頼できる場所を無効にする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このポリシー設定では、管理者は指定したアプリケーションで、すべての信頼できる場所を無効にできます。セキュリティ センターで指定する信頼できる場所は、安全と見なすことができるファイル保存場所を定義するために使用します。信頼できる場所からは、最低限のセキュリティでコンテンツ、コード、およびアドインを読み込むことができます。また、ユーザーにアクセス許可のプロンプトが表示されることもありません。信頼できる場所から危険なファイルが開かれた場合、標準のセキュリティ対策の対象とはならないため、ユーザーのコンピューターやデータに損害を与える可能性があります。このポリシー設定を有効にした場合、指定したアプリケーションで、すべての信頼できる場所 (セキュリティ センターで指定) が無視されます。これらの信頼できる場所には、セットアップ中に Office 2016 で設定されたもの、グループ ポリシーを使用してユーザーに展開されたもの、およびユーザー自身が追加したものが含まれます。信頼できる場所からファイルを開くときにはプロンプトが再び表示されます。このポリシー設定を無効にするか、未構成にした場合、指定したアプリケーションで、すべての信頼できる場所 (セキュリティ センターで指定) が安全と見なされます。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ネットワーク上の信頼できる場所を許可する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このポリシー設定を有効にした場合、ユーザーは、セキュリティ センターの [信頼できる場所] セクションにある [新しい場所の追加] ボタンをクリックすることによって、ネットワーク共有または直接の管理下にない別のリモートの場所にある信頼できる場所を指定できます。信頼できる場所からは、最低限のセキュリティでコンテンツ、コード、およびアドインを読み込むことができます。また、ユーザーにアクセス許可のプロンプトが表示されることもありません。このポリシー設定を無効にした場合、選択したアプリケーションでは、セキュリティ センターの [信頼できる場所] セクションの一覧にあるネットワーク上のすべての場所が無視されます。また、グループ ポリシーを使用して [信頼できる場所] を展開する場合は、これらの場所がリモートの場所かどうかを確認する必要があります。リモートの場所が存在しているが、このポリシー設定でリモートの場所を許可しない場合、リモートの場所を指すポリシー キーはクライアント コンピューターで無視されます。このポリシー設定を無効にしても、ネットワークの場所は [信頼できる場所] の一覧から削除されませんが、ユーザーが [信頼できる場所] の一覧にネットワークの場所を追加する場合に混乱を招く可能性があります。また、セキュリティ センターの [信頼できる場所] の一覧に新しいネットワークの場所を追加できません。[プライベート ネットワーク上にある信頼できる場所を許可する (推奨しません)] チェック ボックスのテキストが示すように、このポリシー設定を有効にすることは推奨されていないため、実際にはこのポリシー設定を無効にしても、ユーザーの利便性に大きな問題が起こることはほとんどありません。このポリシーを有効にしなかった場合、ユーザーは必要に応じて [プライベート ネットワーク上にある信頼できる場所を許可する (推奨しません)] チェック ボックスを選択し、[新しい場所の追加] ボタンをクリックすることにより、信頼できる場所を指定することができます。</w:t>
            </w:r>
          </w:p>
        </w:tc>
      </w:tr>
    </w:tbl>
    <w:p w:rsidR="00000000" w:rsidDel="00000000" w:rsidP="00000000" w:rsidRDefault="00000000" w:rsidRPr="00000000" w14:paraId="000013A0">
      <w:pPr>
        <w:spacing w:after="182" w:lineRule="auto"/>
        <w:rPr/>
      </w:pPr>
      <w:r w:rsidDel="00000000" w:rsidR="00000000" w:rsidRPr="00000000">
        <w:rPr>
          <w:rtl w:val="0"/>
        </w:rPr>
      </w:r>
    </w:p>
    <w:p w:rsidR="00000000" w:rsidDel="00000000" w:rsidP="00000000" w:rsidRDefault="00000000" w:rsidRPr="00000000" w14:paraId="000013A1">
      <w:pPr>
        <w:pStyle w:val="Heading4"/>
        <w:numPr>
          <w:ilvl w:val="2"/>
          <w:numId w:val="27"/>
        </w:numPr>
        <w:ind w:left="851" w:hanging="851"/>
        <w:rPr/>
      </w:pPr>
      <w:r w:rsidDel="00000000" w:rsidR="00000000" w:rsidRPr="00000000">
        <w:rPr>
          <w:rtl w:val="0"/>
        </w:rPr>
        <w:t xml:space="preserve">[ユーザーの構成]&gt;[管理用テンプレート]&gt;[Microsoft Word 2016]&gt;[Wordオプション]&gt;[セキュリティ]&gt;[セキュリティセンター]&gt;[保護ビュー] </w:t>
      </w:r>
    </w:p>
    <w:tbl>
      <w:tblPr>
        <w:tblStyle w:val="Table141"/>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2"/>
        <w:gridCol w:w="850"/>
        <w:gridCol w:w="6336"/>
        <w:tblGridChange w:id="0">
          <w:tblGrid>
            <w:gridCol w:w="2552"/>
            <w:gridCol w:w="850"/>
            <w:gridCol w:w="633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Outlook から開かれた添付ファイルで保護ビューをオフにする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このポリシー設定を有効にした場合、Outlook の添付ファイルは、保護ビューでは開かれません。このポリシー設定を無効にするか、未構成にした場合、Outlook の添付ファイルは、保護ビューで開かれます。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インターネットゾーンからダウンロードされたファイルを保護ビューで開かない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このポリシー設定を有効にした場合、インターネット ゾーンからダウンロードされたファイルは、保護ビューでは開かれません。このポリシー設定を無効にするか、未構成にした場合、インターネット ゾーンからダウンロードされたファイルは、保護ビューで開かれます。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ファイル検証に失敗した場合のドキュメントの処理の設定</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このポリシー設定を有効にした場合、ファイル検証に失敗したファイルに対する次のオプションを構成できます。- ファイルを完全にブロックする: ユーザーはファイルを開くことができません。- ファイルを保護ビューで開く (編集不可): ユーザーはファイルを編集できません。このポリシー設定を無効にした場合も、この方法でファイルが処理されます。- ファイルを保護ビューで開く (編集可): ユーザーはファイルを編集することができます。このポリシー設定を構成しなかった場合も、この方法でファイルが処理されます。このポリシー設定を無効にした場合、[ファイルを保護ビューで開く (編集不可)] の処理が適用されます。このポリシー設定を構成しなかった場合、[ファイルを保護ビューで開く (編集可)] の処理が適用されます。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ローカルイントラネット UNC 上のファイルを保護ビューで開く</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このポリシー設定を有効にした場合、ローカル イントラネット UNC ファイル共有にあるファイルの UNC パスがインターネット ゾーン内であると考えられれば、ファイルは保護ビューで開かれます。このポリシー設定を無効にするか、または未構成にした場合、UNC パスがインターネット ゾーン内であると考えられても、ローカル イントラネット UNC ファイル共有上のファイルは、保護ビューで開かれません。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安全でない可能性のある場所にあるファイルを保護ビューで開かない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このポリシー設定では、安全でない可能性のある場所にあるファイルを、保護ビューで開くかどうかを指定できます。安全でない可能性のある場所を指定していない場合は、[ダウンロードしたプログラム ファイル] と [インターネット一時ファイル] フォルダーのみが、安全でない可能性のある場所と見なされます。このポリシー設定を有効にした場合、安全でない可能性のある場所にあるファイルは、保護ビューでは開かれません。このポリシー設定を無効にするか、未構成にした場合、安全でない可能性のある場所にあるファイルは、保護ビューで開かれます。</w:t>
            </w:r>
          </w:p>
        </w:tc>
      </w:tr>
    </w:tbl>
    <w:p w:rsidR="00000000" w:rsidDel="00000000" w:rsidP="00000000" w:rsidRDefault="00000000" w:rsidRPr="00000000" w14:paraId="000013B4">
      <w:pPr>
        <w:spacing w:after="182" w:lineRule="auto"/>
        <w:rPr/>
      </w:pPr>
      <w:r w:rsidDel="00000000" w:rsidR="00000000" w:rsidRPr="00000000">
        <w:rPr>
          <w:rtl w:val="0"/>
        </w:rPr>
      </w:r>
    </w:p>
    <w:p w:rsidR="00000000" w:rsidDel="00000000" w:rsidP="00000000" w:rsidRDefault="00000000" w:rsidRPr="00000000" w14:paraId="000013B5">
      <w:pPr>
        <w:pStyle w:val="Heading4"/>
        <w:numPr>
          <w:ilvl w:val="2"/>
          <w:numId w:val="27"/>
        </w:numPr>
        <w:ind w:left="851" w:hanging="851"/>
        <w:rPr/>
      </w:pPr>
      <w:r w:rsidDel="00000000" w:rsidR="00000000" w:rsidRPr="00000000">
        <w:rPr>
          <w:rtl w:val="0"/>
        </w:rPr>
        <w:t xml:space="preserve">[ユーザーの構成]&gt;[管理用テンプレート]&gt;[Microsoft Word 2016]&gt;[Wordオプション]&gt;[詳細設定] </w:t>
      </w:r>
    </w:p>
    <w:tbl>
      <w:tblPr>
        <w:tblStyle w:val="Table142"/>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128"/>
        <w:gridCol w:w="6052"/>
        <w:tblGridChange w:id="0">
          <w:tblGrid>
            <w:gridCol w:w="2558"/>
            <w:gridCol w:w="1128"/>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文書を開いたときにリンクを自動的に更新する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がドキュメントを開くと、Wordはグラフィック、Excelワークシート、PowerPointスライドなどの外部コンテンツへのリンクを自動的に更新します。ドキュメントが開いているときにWordが自動的にリンクを更新するように構成されている場合、ユーザーの知らないうちにドキュメントの内容が変更される可能性があり、重要な情報が危険にさらされる可能性があります。</w:t>
            </w:r>
          </w:p>
        </w:tc>
      </w:tr>
    </w:tbl>
    <w:p w:rsidR="00000000" w:rsidDel="00000000" w:rsidP="00000000" w:rsidRDefault="00000000" w:rsidRPr="00000000" w14:paraId="000013BC">
      <w:pPr>
        <w:spacing w:after="182" w:lineRule="auto"/>
        <w:rPr/>
      </w:pPr>
      <w:r w:rsidDel="00000000" w:rsidR="00000000" w:rsidRPr="00000000">
        <w:rPr>
          <w:rtl w:val="0"/>
        </w:rPr>
      </w:r>
    </w:p>
    <w:p w:rsidR="00000000" w:rsidDel="00000000" w:rsidP="00000000" w:rsidRDefault="00000000" w:rsidRPr="00000000" w14:paraId="000013BD">
      <w:pPr>
        <w:pStyle w:val="Heading4"/>
        <w:numPr>
          <w:ilvl w:val="2"/>
          <w:numId w:val="27"/>
        </w:numPr>
        <w:ind w:left="851" w:hanging="851"/>
        <w:rPr/>
      </w:pPr>
      <w:r w:rsidDel="00000000" w:rsidR="00000000" w:rsidRPr="00000000">
        <w:rPr>
          <w:rtl w:val="0"/>
        </w:rPr>
        <w:t xml:space="preserve">[ユーザーの構成]&gt;[管理用テンプレート]&gt;[Microsoft Word 2016]&gt;[Wordオプション]&gt;[保存] </w:t>
      </w:r>
    </w:p>
    <w:tbl>
      <w:tblPr>
        <w:tblStyle w:val="Table143"/>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723"/>
        <w:gridCol w:w="1629"/>
        <w:gridCol w:w="6386"/>
        <w:tblGridChange w:id="0">
          <w:tblGrid>
            <w:gridCol w:w="1723"/>
            <w:gridCol w:w="1629"/>
            <w:gridCol w:w="638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既定のファイル形式</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Word 文書(*.docx)</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[Word 文書 (*.docx)]: このオプションは、Word の既定の構成です。</w:t>
            </w:r>
          </w:p>
        </w:tc>
      </w:tr>
    </w:tbl>
    <w:p w:rsidR="00000000" w:rsidDel="00000000" w:rsidP="00000000" w:rsidRDefault="00000000" w:rsidRPr="00000000" w14:paraId="000013C4">
      <w:pPr>
        <w:spacing w:after="182" w:lineRule="auto"/>
        <w:rPr/>
      </w:pPr>
      <w:r w:rsidDel="00000000" w:rsidR="00000000" w:rsidRPr="00000000">
        <w:rPr>
          <w:rtl w:val="0"/>
        </w:rPr>
      </w:r>
    </w:p>
    <w:p w:rsidR="00000000" w:rsidDel="00000000" w:rsidP="00000000" w:rsidRDefault="00000000" w:rsidRPr="00000000" w14:paraId="000013C5">
      <w:pPr>
        <w:pStyle w:val="Heading3"/>
        <w:numPr>
          <w:ilvl w:val="1"/>
          <w:numId w:val="27"/>
        </w:numPr>
        <w:spacing w:before="365" w:lineRule="auto"/>
        <w:ind w:left="840" w:hanging="840"/>
        <w:rPr/>
      </w:pPr>
      <w:bookmarkStart w:colFirst="0" w:colLast="0" w:name="_k6z6nx4dx1b8" w:id="90"/>
      <w:bookmarkEnd w:id="90"/>
      <w:r w:rsidDel="00000000" w:rsidR="00000000" w:rsidRPr="00000000">
        <w:rPr>
          <w:rtl w:val="0"/>
        </w:rPr>
        <w:t xml:space="preserve">・L1 Outlook 2016</w:t>
      </w:r>
    </w:p>
    <w:p w:rsidR="00000000" w:rsidDel="00000000" w:rsidP="00000000" w:rsidRDefault="00000000" w:rsidRPr="00000000" w14:paraId="000013C6">
      <w:pPr>
        <w:pStyle w:val="Heading4"/>
        <w:numPr>
          <w:ilvl w:val="2"/>
          <w:numId w:val="27"/>
        </w:numPr>
        <w:ind w:left="851" w:hanging="851"/>
        <w:rPr/>
      </w:pPr>
      <w:r w:rsidDel="00000000" w:rsidR="00000000" w:rsidRPr="00000000">
        <w:rPr>
          <w:rtl w:val="0"/>
        </w:rPr>
        <w:t xml:space="preserve"> [ユーザーの構成]&gt;[管理用テンプレート]&gt;[Microsoft Outlook 2016]&gt;[Outlook のオプション]&gt;[その他]&gt;[詳細設定] </w:t>
      </w:r>
    </w:p>
    <w:tbl>
      <w:tblPr>
        <w:tblStyle w:val="Table144"/>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270"/>
        <w:gridCol w:w="5910"/>
        <w:tblGridChange w:id="0">
          <w:tblGrid>
            <w:gridCol w:w="2558"/>
            <w:gridCol w:w="1270"/>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パブリックフォルダーに対する Outlook オブジェクト モデル スクリプトの実行を許可しない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ユーザー設定フォームまたはフォルダーのホーム ページに関連付けられている、共有フォルダー用のスクリプトを Outlook で実行するかどうかを指定します。このポリシー設定を有効にした場合、Outlook では、共有フォルダーに関連付けられているスクリプトを実行できません。この設定は、ユーザーのコンピューター上のどの構成変更よりも優先されます。このポリシー設定を無効にした場合、ユーザー設定フォームまたはフォルダーのホーム ページに関連付けられている、共有フォルダー用の任意のスクリプトが Outlook で自動的に実行されます。このポリシー設定を未構成にした場合、このポリシーを [有効] に設定した場合と同じ動作になります。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共有フォルダーに対する Outlook オブジェクト モデル スクリプトの実行を許可しない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ユーザー設定フォームまたはフォルダーのホーム ページに関連付けられている、共有フォルダー用のスクリプトを Outlook で実行するかどうかを指定します。このポリシー設定を有効にした場合、Outlook では、共有フォルダーに関連付けられているスクリプトを実行できません。この設定は、ユーザーのコンピューター上のどの構成変更よりも優先されます。このポリシー設定を無効にした場合、ユーザー設定フォームまたはフォルダーのホーム ページに関連付けられている、共有フォルダー用の任意のスクリプトが Outlook で自動的に実行されます。このポリシー設定を未構成にした場合、このポリシーを [有効] に設定した場合と同じ動作になります。</w:t>
            </w:r>
          </w:p>
        </w:tc>
      </w:tr>
    </w:tbl>
    <w:p w:rsidR="00000000" w:rsidDel="00000000" w:rsidP="00000000" w:rsidRDefault="00000000" w:rsidRPr="00000000" w14:paraId="000013D0">
      <w:pPr>
        <w:spacing w:after="182" w:lineRule="auto"/>
        <w:rPr/>
      </w:pPr>
      <w:r w:rsidDel="00000000" w:rsidR="00000000" w:rsidRPr="00000000">
        <w:rPr>
          <w:rtl w:val="0"/>
        </w:rPr>
      </w:r>
    </w:p>
    <w:p w:rsidR="00000000" w:rsidDel="00000000" w:rsidP="00000000" w:rsidRDefault="00000000" w:rsidRPr="00000000" w14:paraId="000013D1">
      <w:pPr>
        <w:pStyle w:val="Heading4"/>
        <w:numPr>
          <w:ilvl w:val="2"/>
          <w:numId w:val="27"/>
        </w:numPr>
        <w:ind w:left="851" w:hanging="851"/>
        <w:rPr/>
      </w:pPr>
      <w:r w:rsidDel="00000000" w:rsidR="00000000" w:rsidRPr="00000000">
        <w:rPr>
          <w:rtl w:val="0"/>
        </w:rPr>
        <w:t xml:space="preserve">[ユーザーの構成]&gt;[管理用テンプレート]&gt;[Microsoft Outlook 2016]&gt;[Outlook のオプション]&gt;[ユーザー設定]&gt;[予定表オプション]&gt;[Office.com 共有サービス] </w:t>
      </w:r>
    </w:p>
    <w:tbl>
      <w:tblPr>
        <w:tblStyle w:val="Table145"/>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553"/>
        <w:gridCol w:w="5627"/>
        <w:tblGridChange w:id="0">
          <w:tblGrid>
            <w:gridCol w:w="2558"/>
            <w:gridCol w:w="1553"/>
            <w:gridCol w:w="562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DAV サーバーに予定表を公開できないようにする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このポリシー設定では、Outlook ユーザーが DAV サーバーに公開できるかどうかを指定します。このポリシー設定を有効にした場合、Outlook ユーザーは 予定表を DAV サーバーに公開できません。このポリシー設定を無効にするか、未構成にした場合、Outlook ユーザーは、WebDAV (Web 分散オーサリングとバージョン管理) プロトコルをサポートするサーバーに予定表を公開して、他のユーザーと予定表を共有することができます。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Offiece.com に予定表を公開できないようにする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このポリシー設定では、Outlook ユーザーが Office.com 予定表共有サービスに予定表を公開できるかどうかを指定します。このポリシー設定を有効にした場合、Outlook ユーザーは Office.com に予定表を公開できません。このポリシー設定を無効にするか、未構成にした場合、Outlook ユーザーは Microsoft Outlook 予定表共有サービスに予定表を公開して、選択した他のユーザーと予定表を共有することができます。ユーザーは、予定表を表示できるユーザー、および表示できる詳細レベルを指定できます。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ユーザーが公開できる予定表の詳細情報のレベルを制限する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有効[完全な詳細情報] および [詳細情報の一部] 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このポリシー設定では、Outlook ユーザーが Microsoft Outlook 予定表共有サービスに公開する予定表の詳細レベルを指定します。このポリシー設定を有効にした場合、以下の 3 つの詳細レベルから選択できます。* [すべてのオプションを使用可能にする] - この詳細レベルが既定の構成です。* [[完全な詳細情報] を無効にする]* [[完全な詳細情報] および [詳細情報の一部] を無効にする]このポリシー設定を無効にするか、未構成にした場合、Outlook ユーザーは、予定表を Microsoft Outlook 予定表共有サービスに公開して、選択した他のユーザーと予定表を共有できます。ユーザーは、以下の 3 つの詳細レベルから選択できます。* [空き時間情報のみ] - 許可されている訪問者は、[空き時間]、[予定あり]、[仮の予定]、または [外出中] に設定されているユーザーの予定を確認できますが、予定表アイテムの件名や詳細を表示することはできません。* [詳細情報の一部] - 許可されている訪問者は、ユーザーの空き情報および予定表アイテムの件名のみを確認できます。予定表アイテムの詳細を表示することはできません。ユーザーは、訪問者に非公開アイテムの存在を表示することもできます。* [完全な詳細情報] - 許可されている訪問者は、予定表アイテムの完全な詳細を確認できます。ユーザーは、訪問者に非公開アイテムの存在を表示することもできます。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公開予定表へのアクセス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このポリシー設定では、Office.com またはサード パーティの WebDAV (Web 分散オーサリングとバージョン管理) サーバーに予定表を公開するユーザーに適用する制限を指定します。このポリシー設定を有効または無効にした場合、Office.com に公開される予定表へのアクセスが制限され (予定表の所有者/公開者以外のユーザーは、予定表の所有者から招待状を受け取っている場合にのみその予定表を表示できます)、ユーザーは自分の予定表をサード パーティの DAV サーバーに公開できません。このポリシー設定を未構成にした場合、ユーザーは、Office.com 予定表共有サービスや、WebDAV プロトコルをサポートするサーバーに予定表を公開することによって、他のユーザーと自分の予定表を共有できます。Office.com では、ユーザーは招待した他のユーザーのアクセスを制限するか、または予定表にアクセスするための URL を知っているすべてのユーザーに制限のないアクセスを許可するかを選択できます。DAV へのアクセスは、サーバーとフォルダーへのアクセス許可を使用してのみ制限することができ、セットアップと保守を行うためにサーバー管理者の支援が必要となる場合があります。</w:t>
            </w:r>
          </w:p>
        </w:tc>
      </w:tr>
    </w:tbl>
    <w:p w:rsidR="00000000" w:rsidDel="00000000" w:rsidP="00000000" w:rsidRDefault="00000000" w:rsidRPr="00000000" w14:paraId="000013E1">
      <w:pPr>
        <w:spacing w:after="182" w:lineRule="auto"/>
        <w:rPr/>
      </w:pPr>
      <w:r w:rsidDel="00000000" w:rsidR="00000000" w:rsidRPr="00000000">
        <w:rPr>
          <w:rtl w:val="0"/>
        </w:rPr>
      </w:r>
    </w:p>
    <w:p w:rsidR="00000000" w:rsidDel="00000000" w:rsidP="00000000" w:rsidRDefault="00000000" w:rsidRPr="00000000" w14:paraId="000013E2">
      <w:pPr>
        <w:pStyle w:val="Heading4"/>
        <w:numPr>
          <w:ilvl w:val="2"/>
          <w:numId w:val="27"/>
        </w:numPr>
        <w:ind w:left="851" w:hanging="851"/>
        <w:rPr/>
      </w:pPr>
      <w:r w:rsidDel="00000000" w:rsidR="00000000" w:rsidRPr="00000000">
        <w:rPr>
          <w:rtl w:val="0"/>
        </w:rPr>
        <w:t xml:space="preserve">[ユーザーの構成]&gt;[管理用テンプレート]&gt;[Microsoft Outlook 2016]&gt;[アカウントの設定]&gt;[Exchange] </w:t>
      </w:r>
    </w:p>
    <w:tbl>
      <w:tblPr>
        <w:tblStyle w:val="Table146"/>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694"/>
        <w:gridCol w:w="2114"/>
        <w:gridCol w:w="4930"/>
        <w:tblGridChange w:id="0">
          <w:tblGrid>
            <w:gridCol w:w="2694"/>
            <w:gridCol w:w="2114"/>
            <w:gridCol w:w="493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Exchange サーバーでの認証方式</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Kerberos</w:t>
              <w:br w:type="textWrapping"/>
              <w:t xml:space="preserve">パスワード認証</w:t>
              <w:br w:type="textWrapping"/>
              <w:t xml:space="preserve">スマートカードを挿入する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このポリシー設定では、Microsoft Exchange Server を認証する場合に Outlook で使用する認証方法を指定します。注意 - Exchange Server では、Kerberos 認証プロトコルおよび NTLM が認証用としてサポートされています。Kerberos プロトコルはより安全な認証方法であり、Windows 2000 Server およびそれ以降のバージョンでサポートされています。NTLM 認証は、Windows 2000 よりも前の環境でサポートされています。このポリシー設定を有効にした場合、以下の 3 つのオプションから、Outlook での Microsoft Exchange Server の認証方法を選択できます。</w:t>
              <w:br w:type="textWrapping"/>
              <w:t xml:space="preserve">- [Kerberos/NTLM パスワード認証]: Kerberos 認証プロトコルを使用した認証を行います。失敗した場合は、NTLM を使用した認証を行います。このオプションが既定の構成です。</w:t>
              <w:br w:type="textWrapping"/>
              <w:t xml:space="preserve">- [Kerberos パスワード認証]: Kerberos プロトコルのみを使用して認証を行います。</w:t>
              <w:br w:type="textWrapping"/>
              <w:t xml:space="preserve">- [NTLM パスワード認証]: NTLM のみを使用して認証を行います。このポリシー設定を無効にするか、未構成にした場合、Outlook では Kerberos 認証プロトコルを使用して認証を行います。Windows 2000 またはそれ以降のドメイン コントローラーがないため Kerberos 認証プロトコルを使用できない場合は、NTLM を使用して認証を行います。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RPC 暗号化を有効する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このポリシー設定では、Microsoft Exchange サーバーと通信するために Outlook でリモート プロシージャ コール (RPC) 暗号化を使用するかどうかを指定します。このポリシー設定を有効にした場合、Exchange サーバーとの通信時に Outlook で RPC 暗号化が使用されます。</w:t>
              <w:br w:type="textWrapping"/>
              <w:t xml:space="preserve">注意: RPC 暗号化によって暗号化されるのは、Outlook クライアント コンピューターから Exchange サーバーへのデータのみです。メッセージがインターネットを移動するときに、メッセージ自体は暗号化されません。このポリシー設定を無効または未構成にした場合でも、既定で RPC 暗号化が使用されます。この設定を使用すると、対応するプロファイル単位の設定を上書きできます。</w:t>
            </w:r>
          </w:p>
        </w:tc>
      </w:tr>
    </w:tbl>
    <w:p w:rsidR="00000000" w:rsidDel="00000000" w:rsidP="00000000" w:rsidRDefault="00000000" w:rsidRPr="00000000" w14:paraId="000013EC">
      <w:pPr>
        <w:spacing w:after="182" w:lineRule="auto"/>
        <w:rPr/>
      </w:pPr>
      <w:r w:rsidDel="00000000" w:rsidR="00000000" w:rsidRPr="00000000">
        <w:rPr>
          <w:rtl w:val="0"/>
        </w:rPr>
      </w:r>
    </w:p>
    <w:p w:rsidR="00000000" w:rsidDel="00000000" w:rsidP="00000000" w:rsidRDefault="00000000" w:rsidRPr="00000000" w14:paraId="000013ED">
      <w:pPr>
        <w:pStyle w:val="Heading4"/>
        <w:numPr>
          <w:ilvl w:val="2"/>
          <w:numId w:val="27"/>
        </w:numPr>
        <w:ind w:left="851" w:hanging="851"/>
        <w:rPr/>
      </w:pPr>
      <w:r w:rsidDel="00000000" w:rsidR="00000000" w:rsidRPr="00000000">
        <w:rPr>
          <w:rtl w:val="0"/>
        </w:rPr>
        <w:t xml:space="preserve">[ユーザーの構成]&gt;[管理用テンプレート]&gt;[Microsoft Outlook 2016]&gt;[アカウントの設定]&gt;[インターネット予定表] </w:t>
      </w:r>
    </w:p>
    <w:tbl>
      <w:tblPr>
        <w:tblStyle w:val="Table147"/>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986"/>
        <w:gridCol w:w="6194"/>
        <w:tblGridChange w:id="0">
          <w:tblGrid>
            <w:gridCol w:w="2558"/>
            <w:gridCol w:w="986"/>
            <w:gridCol w:w="619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インターネット予定表を Outlook に統合しない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このポリシー設定では、インターネット予定表を Outlook に統合するかどうかを指定します。Outlook のインターネット予定表機能によって、ユーザーは webcal:// プロトコルを使用して予定表をオンラインで公開することができ、他のユーザーが公開した予定表を購読できます。ユーザーがインターネット予定表を購読すると、Outlook では予定表への照会が定期的に行われ、投稿されたすべての変更内容がダウンロードされます。&amp;brこのポリシー設定を有効にした場合、Outlook のすべてのインターネット予定表機能が無効になります。このポリシー設定を無効にするか、未構成にした場合、ユーザーはインターネット予定表を購読できます。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添付ファイルを自動的にダウンロードする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このポリシー設定では、インターネット予定表の予定に添付されたファイルが Outlook でダウンロードされるかどうかを指定します。このポリシー設定を有効にした場合、Outlook では、インターネット予定表の予定に添付されたすべてのファイルがダウンロードされます。このポリシー設定を無効にするか、未構成にした場合、Outlook では、インターネット予定表の予定を取得するときに添付ファイルはダウンロードされません。</w:t>
            </w:r>
          </w:p>
        </w:tc>
      </w:tr>
    </w:tbl>
    <w:p w:rsidR="00000000" w:rsidDel="00000000" w:rsidP="00000000" w:rsidRDefault="00000000" w:rsidRPr="00000000" w14:paraId="000013F7">
      <w:pPr>
        <w:spacing w:after="182" w:lineRule="auto"/>
        <w:rPr/>
      </w:pPr>
      <w:r w:rsidDel="00000000" w:rsidR="00000000" w:rsidRPr="00000000">
        <w:rPr>
          <w:rtl w:val="0"/>
        </w:rPr>
      </w:r>
    </w:p>
    <w:p w:rsidR="00000000" w:rsidDel="00000000" w:rsidP="00000000" w:rsidRDefault="00000000" w:rsidRPr="00000000" w14:paraId="000013F8">
      <w:pPr>
        <w:pStyle w:val="Heading4"/>
        <w:numPr>
          <w:ilvl w:val="2"/>
          <w:numId w:val="27"/>
        </w:numPr>
        <w:ind w:left="851" w:hanging="851"/>
        <w:rPr/>
      </w:pPr>
      <w:r w:rsidDel="00000000" w:rsidR="00000000" w:rsidRPr="00000000">
        <w:rPr>
          <w:rtl w:val="0"/>
        </w:rPr>
        <w:t xml:space="preserve">[ユーザーの構成]&gt;[管理用テンプレート]&gt;[Microsoft Outlook 2016]&gt;[アカウントの設定]&gt;[RSS フィード] </w:t>
      </w:r>
    </w:p>
    <w:tbl>
      <w:tblPr>
        <w:tblStyle w:val="Table148"/>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977"/>
        <w:gridCol w:w="1418"/>
        <w:gridCol w:w="5343"/>
        <w:tblGridChange w:id="0">
          <w:tblGrid>
            <w:gridCol w:w="2977"/>
            <w:gridCol w:w="1418"/>
            <w:gridCol w:w="5343"/>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記事の全文を HTML 形式の添付ファイルとしてダウンロードする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このポリシー設定を無効にするか、未構成にした場合、Outlook では、RSS アイテムのオフライン コピーが HTML 形式の添付ファイルとして自動的に作成されません。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添付ファイルを自動的にダウンロードする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このポリシー設定を無効にするか、未構成にした場合、Outlook では、RSS アイテムの添付ファイルが既定でダウンロードされません。</w:t>
            </w:r>
          </w:p>
        </w:tc>
      </w:tr>
    </w:tbl>
    <w:p w:rsidR="00000000" w:rsidDel="00000000" w:rsidP="00000000" w:rsidRDefault="00000000" w:rsidRPr="00000000" w14:paraId="00001402">
      <w:pPr>
        <w:spacing w:after="182" w:lineRule="auto"/>
        <w:rPr/>
      </w:pPr>
      <w:r w:rsidDel="00000000" w:rsidR="00000000" w:rsidRPr="00000000">
        <w:rPr>
          <w:rtl w:val="0"/>
        </w:rPr>
      </w:r>
    </w:p>
    <w:p w:rsidR="00000000" w:rsidDel="00000000" w:rsidP="00000000" w:rsidRDefault="00000000" w:rsidRPr="00000000" w14:paraId="00001403">
      <w:pPr>
        <w:pStyle w:val="Heading4"/>
        <w:numPr>
          <w:ilvl w:val="2"/>
          <w:numId w:val="27"/>
        </w:numPr>
        <w:ind w:left="851" w:hanging="851"/>
        <w:rPr/>
      </w:pPr>
      <w:r w:rsidDel="00000000" w:rsidR="00000000" w:rsidRPr="00000000">
        <w:rPr>
          <w:rtl w:val="0"/>
        </w:rPr>
        <w:t xml:space="preserve">[ユーザーの構成]&gt;[管理用テンプレート]&gt;[Microsoft Outlook 2016]&gt;[セキュリティ] </w:t>
      </w:r>
    </w:p>
    <w:tbl>
      <w:tblPr>
        <w:tblStyle w:val="Table149"/>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2250"/>
        <w:gridCol w:w="4930"/>
        <w:tblGridChange w:id="0">
          <w:tblGrid>
            <w:gridCol w:w="2558"/>
            <w:gridCol w:w="2250"/>
            <w:gridCol w:w="493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ActiveX の 1回限りのフォームを許可する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p w:rsidR="00000000" w:rsidDel="00000000" w:rsidP="00000000" w:rsidRDefault="00000000" w:rsidRPr="00000000" w14:paraId="00001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Outlook のコントロールのみ読み込む</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既定では、サード パーティの ActiveX コントロールは Outlook の 1 回限りのフォームでは実行できません。これを、安全なコントロール (Microsoft Forms 2.0 のコントロールおよび Outlook の受信者/本文コントロール) を 1 回限りのフォームで実行できるように、またはすべての ActiveX コントロールを実行できるように変更することができます。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アドインの信頼レベルを構成する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p w:rsidR="00000000" w:rsidDel="00000000" w:rsidP="00000000" w:rsidRDefault="00000000" w:rsidRPr="00000000" w14:paraId="00001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読み込まれた COM アドインと組み込み済みの COM アドインをすべて信頼する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信頼された組み込み済みの COM アドインがすべて信頼されます。アドイン用の Exchange の設定が存在し、このオプションが選択されている場合、Exchange の設定が使用されます。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インターネット 電子メール アカウントの [パスワードを保存する] 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このオプションを使用すると、ユーザーがパスワードをコンピューターのレジストリにローカルで保存できる機能が非表示になります。このポリシーを構成すると、[パスワードを保存する] チェック ボックスが非表示になるため、Outlook にパスワードを記憶させることができなくなります。Outlook では、POP3、IMAP、および HTTP の電子メール アカウントすべてがインターネット 電子メールアカウントと見なされます。電子メール アカウントのオプションは、ユーザーが [ツール] メニューの [アカウント設定] をクリックして、[電子メール] タブの [新規] をクリックすると [新しい電子メール アカウントの追加] ダイアログ ボックスに表示されます。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既定のセキュリティ設定を適用できない場合はユーザーに設定を選択させる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オンにした場合、既定のセキュリティ設定を適用できないときに、ユーザーに設定を選択させます。オフにした場合、自動的に選択します。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添付ファイルのセキュリティ設定をユーザーが変更できないようにする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このポリシー設定では、Outlook によってブロックされた添付ファイルの上書きを禁止します。このポリシー設定を有効にした場合、Outlook によってブロックされた添付ファイルの上書きが禁止されます。また、この設定が指定されている場合、"Level1Remove" レジストリ キーが確認されます。このポリシー設定を無効にするか、未構成にした場合、Outlook によってブロックされた添付ファイルの上書きがユーザーに許可されます。</w:t>
            </w:r>
          </w:p>
        </w:tc>
      </w:tr>
    </w:tbl>
    <w:p w:rsidR="00000000" w:rsidDel="00000000" w:rsidP="00000000" w:rsidRDefault="00000000" w:rsidRPr="00000000" w14:paraId="00001418">
      <w:pPr>
        <w:spacing w:after="182" w:lineRule="auto"/>
        <w:rPr/>
      </w:pPr>
      <w:r w:rsidDel="00000000" w:rsidR="00000000" w:rsidRPr="00000000">
        <w:rPr>
          <w:rtl w:val="0"/>
        </w:rPr>
      </w:r>
    </w:p>
    <w:p w:rsidR="00000000" w:rsidDel="00000000" w:rsidP="00000000" w:rsidRDefault="00000000" w:rsidRPr="00000000" w14:paraId="00001419">
      <w:pPr>
        <w:pStyle w:val="Heading4"/>
        <w:numPr>
          <w:ilvl w:val="2"/>
          <w:numId w:val="27"/>
        </w:numPr>
        <w:ind w:left="851" w:hanging="851"/>
        <w:rPr/>
      </w:pPr>
      <w:r w:rsidDel="00000000" w:rsidR="00000000" w:rsidRPr="00000000">
        <w:rPr>
          <w:rtl w:val="0"/>
        </w:rPr>
        <w:t xml:space="preserve">[ユーザーの構成]&gt;[管理用テンプレート]&gt;[Microsoft Outlook 2016]&gt;[セキュリティ]&gt;[暗号化] </w:t>
      </w:r>
    </w:p>
    <w:tbl>
      <w:tblPr>
        <w:tblStyle w:val="Table150"/>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843"/>
        <w:gridCol w:w="1701"/>
        <w:gridCol w:w="6194"/>
        <w:tblGridChange w:id="0">
          <w:tblGrid>
            <w:gridCol w:w="1843"/>
            <w:gridCol w:w="1701"/>
            <w:gridCol w:w="619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S/MIME の外部クライアントとの相互運用性:</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内部で処理する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このポリシー設定では、暗号化されたメッセージを Outlook で復号化するか、外部プログラムに渡して処理するかを指定します。このポリシー設定を有効にした場合、S/MIME の外部クライアントを構成するためのオプションを次の 3 つから選択できます。- [内部で処理する]: Outlook ですべての S/MIME メッセージが復号化されます。- [外部で処理する]: すべての S/MIME メッセージが、構成された外部プログラムに渡されます。- [可能な場合は処理する]: Outlook ですべての S/MIME メッセージの復号化が試行されます。Outlook でメッセージを復号化できない場合、構成された外部プログラムにメッセージが渡されます。このオプションが既定の構成です。このポリシー設定を無効にするか、未構成にした場合、[可能な場合は処理する] を [有効] に設定した場合と同じ動作になります。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S/MIME 確認メッセージ要求の処理</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S/MIME 確認メッセージを送信しない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このポリシー設定では、Outlook で S/MIME 確認メッセージ要求を処理する方法を指定します。このポリシー設定を有効にした場合、Outlook で S/MIME 確認メッセージ要求を処理する方法のオプションを次の 4 つから選択できます。- [確認メッセージを送信できない場合はメッセージを開く]- [確認メッセージを送信できない場合、メッセージを開かない]- [確認メッセージを送信する前に常に確認する]- [S/MIME 確認メッセージを送信しない]このポリシー設定を無効にするか、未構成にした場合、確認メッセージ要求が添付されているメッセージをユーザーが開くと、Outlook では、メッセージを開いたユーザーの ID とメッセージを開いた時刻に関する情報を含む確認メッセージを送信者に送信するかどうかを決定するためのメッセージが表示されます。Outlook で確認メッセージを送信できない場合でも、ユーザーはメッセージを開くことができます。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すべての署名されたメッセージをクリア署名されたメッセージとして送信する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このポリシー設定を有効にした場合、セキュリティ センターの [電子メールのセキュリティ] セクションにある [署名されたメッセージを送信する際は、クリア テキストで送信する] オプションがオンになります。注：これはOutlookのDefaultです。このポリシー設定を無効にするか、未構成にした場合、ユーザーが自分のデジタル署名を使用して電子メール メッセージに署名して送信する際に、Outlook ではその署名の秘密キーを使用してデジタル署名を暗号化します。ただし、メッセージを個別に暗号化しない限り、メッセージはクリア テキストで送信されます。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メッセージ形式</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有効S/MIME</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このポリシー設定では、Outlook で使用できるメッセージの暗号化形式を指定します。Outlook では、メッセージの暗号化および署名用の形式として、S/MIME、Exchange、および Fortezza の 3 つがサポートされています。このポリシー設定を有効にした場合、Outlook で S/MIME (既定)、Exchange、または Fortezza の暗号化を使用できるかどうか、またはこれらのオプションの任意の組み合わせを使用できるかどうかを指定できます。ユーザーがこの構成を変更することはできません。このポリシー設定を無効にするか、未構成にした場合、Outlook は S/MIME のみを使用してメッセージの暗号化および署名を行います。このポリシー設定を未構成にした場合、ユーザーがこの構成を変更することはできません。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最小暗号化設定</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有効最小キー サイズ(ビット)168</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暗号化メールのキーの最小の長さを指定します。このポリシー設定を有効にした場合、暗号化メールのキーの最小の長さを設定できます。ユーザーがメールを送信する際に、使用している暗号化キーの長さが設定した最小暗号化キー値より短い場合、警告ダイアログが表示されます。ただし、ユーザーは警告を無視して、当初に選択した暗号化キーを使用してメールを送信できます。このポリシー設定を無効にするか、未構成にした場合、ユーザーが暗号化を使用してメールを送信する際に警告が表示されます。ユーザーは警告を無視して当初に選択した暗号化キーを使用してメールを送信できます。</w:t>
            </w:r>
          </w:p>
        </w:tc>
      </w:tr>
    </w:tbl>
    <w:p w:rsidR="00000000" w:rsidDel="00000000" w:rsidP="00000000" w:rsidRDefault="00000000" w:rsidRPr="00000000" w14:paraId="0000142C">
      <w:pPr>
        <w:spacing w:after="182" w:lineRule="auto"/>
        <w:rPr/>
      </w:pPr>
      <w:r w:rsidDel="00000000" w:rsidR="00000000" w:rsidRPr="00000000">
        <w:rPr>
          <w:rtl w:val="0"/>
        </w:rPr>
      </w:r>
    </w:p>
    <w:p w:rsidR="00000000" w:rsidDel="00000000" w:rsidP="00000000" w:rsidRDefault="00000000" w:rsidRPr="00000000" w14:paraId="0000142D">
      <w:pPr>
        <w:pStyle w:val="Heading4"/>
        <w:numPr>
          <w:ilvl w:val="2"/>
          <w:numId w:val="27"/>
        </w:numPr>
        <w:ind w:left="851" w:hanging="851"/>
        <w:rPr/>
      </w:pPr>
      <w:r w:rsidDel="00000000" w:rsidR="00000000" w:rsidRPr="00000000">
        <w:rPr>
          <w:rtl w:val="0"/>
        </w:rPr>
        <w:t xml:space="preserve">[ユーザーの構成]&gt;[管理用テンプレート]&gt;[Microsoft Outlook 2016]&gt;[セキュリティ]&gt;[暗号化]&gt;[署名の状況ダイアログボックス] </w:t>
      </w:r>
    </w:p>
    <w:tbl>
      <w:tblPr>
        <w:tblStyle w:val="Table151"/>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127"/>
        <w:gridCol w:w="1842"/>
        <w:gridCol w:w="5769"/>
        <w:tblGridChange w:id="0">
          <w:tblGrid>
            <w:gridCol w:w="2127"/>
            <w:gridCol w:w="1842"/>
            <w:gridCol w:w="576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CRL （証明書取り消し一覧）の取得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有効オンラインの場合は常に CRL を取得する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このポリシー設定では、証明書の有効性を検証するために Outlook で証明取り消し一覧を取得する方法を指定します。証明取り消し一覧 (CRL) は、デジタル証明書の管理元である証明機関 (CA) によって取り消されたデジタル証明書の一覧です。通常は、証明書の発行が不適切である場合や、関連付けられている秘密キーが侵害された場合に取り消されます。このポリシー設定を有効にした場合、以下の 3 つのオプションから、Outlook で CRL を使用する方法を選択できます。- [既定のシステム設定を使用する]: オペレーティング システムで構成されている CRL ダウンロード スケジュールを Outlook で使用します。- [オンラインになると自動的に CRL を取得する]: このオプションは、Outlook の既定の構成です。- [CRL を取得しない]: オンラインの場合であっても、Outlook で証明書の CRL がダウンロードされません。このオプションによって、セキュリティが低下する場合があります。このポリシー設定を無効にするか、未構成にした場合、Outlook では、CRL をダウンロードできる URL を含む証明書を処理しているときに Outlook がオンラインであれば、その URL から CRL が取得されます。</w:t>
            </w:r>
          </w:p>
        </w:tc>
      </w:tr>
    </w:tbl>
    <w:p w:rsidR="00000000" w:rsidDel="00000000" w:rsidP="00000000" w:rsidRDefault="00000000" w:rsidRPr="00000000" w14:paraId="00001434">
      <w:pPr>
        <w:spacing w:after="182" w:lineRule="auto"/>
        <w:rPr/>
      </w:pPr>
      <w:r w:rsidDel="00000000" w:rsidR="00000000" w:rsidRPr="00000000">
        <w:rPr>
          <w:rtl w:val="0"/>
        </w:rPr>
      </w:r>
    </w:p>
    <w:p w:rsidR="00000000" w:rsidDel="00000000" w:rsidP="00000000" w:rsidRDefault="00000000" w:rsidRPr="00000000" w14:paraId="00001435">
      <w:pPr>
        <w:pStyle w:val="Heading4"/>
        <w:numPr>
          <w:ilvl w:val="2"/>
          <w:numId w:val="27"/>
        </w:numPr>
        <w:ind w:left="851" w:hanging="851"/>
        <w:rPr/>
      </w:pPr>
      <w:r w:rsidDel="00000000" w:rsidR="00000000" w:rsidRPr="00000000">
        <w:rPr>
          <w:rtl w:val="0"/>
        </w:rPr>
        <w:t xml:space="preserve">[ユーザーの構成]&gt;[管理用テンプレート]&gt;[Microsoft Outlook 2016]&gt;[セキュリティ]&gt;[画像の自動ダウンロード設定] </w:t>
      </w:r>
    </w:p>
    <w:tbl>
      <w:tblPr>
        <w:tblStyle w:val="Table152"/>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128"/>
        <w:gridCol w:w="6052"/>
        <w:tblGridChange w:id="0">
          <w:tblGrid>
            <w:gridCol w:w="2558"/>
            <w:gridCol w:w="1128"/>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[画像の自動ダウンロード] のセーフゾーンにインターネットを含める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このポリシー設定では、インターネット上の信頼できない差出人からの HTML 電子メール内の画像や外部コンテンツを、Outlook ユーザーが明示的にダウンロードを選択しなくてもダウンロードするかどうかを指定します。このポリシー設定を有効にした場合、インターネット経由で送信されたすべての電子メール メッセージの外部コンテンツが自動的にダウンロードされます。ユーザーはこの設定を変更できません。このポリシー設定を無効にするか、未構成にした場合、Outlook ではインターネットはセーフ ゾーンと見なされません。つまり、差出人が [信頼できる差出人のリスト] に含まれていない場合、外部サーバーのコンテンツは自動的にダウンロードされません。受信者は、メッセージごとに、信頼できない差出人からの外部コンテンツをダウンロードするかどうかを選択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信頼済みゾーンをブロックする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このポリシー設定を有効にした場合、Internet Explorer の [信頼済みサイト] ゾーン内の Web サイトのコンテンツは Outlook では自動的にダウンロードされません。受信者は、メッセージごとに外部コンテンツをダウンロードするかどうかを選択できます。このポリシー設定を無効にするか、未構成にした場合、Internet Explorer の [信頼済みサイト] ゾーン内の Web サイトからコンテンツが自動的にダウンロードされます。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[信頼できる差出人のリスト] と [信頼できる宛先のリスト] に登録されエチルユーザーからのコンテンツを自動的にダウンロードする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このポリシー設定では、[信頼できる差出人のリスト] または [信頼できる宛先のリスト] の差出人からの電子メールの外部コンテンツを Outlook で自動的にダウンロードするかどうかを指定します。このポリシー設定を有効にした場合、[信頼できる差出人のリスト] または [信頼できる宛先のリスト] に登録されている相手からの電子メールのコンテンツが Outlook で自動的にダウンロードされます。このポリシー設定を無効にした場合、ユーザーの [信頼できる差出人のリスト] または [信頼できる宛先のリスト] に登録されている相手から送信されたメッセージの外部コンテンツは Outlook で自動的にダウンロードされません。受信者は、メッセージごとに、外部コンテンツをダウンロードするかどうかを選択できます。このポリシー設定を未構成にした場合、ユーザーが自分の [信頼できる差出人のリスト] または [信頼できる宛先のリスト] に登録されている相手から電子メールを受信すると、ダウンロードが許可されます。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HTML 形式の電子メールに含まれる画像および外部コンテンツを表示する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このポリシー設定では、HTML 電子メール メッセージに含まれる信頼できない画像や外部コンテンツを、ユーザーが明示的にダウンロードを選択しなくても Outlook でダウンロードするかどうかを指定します。このポリシー設定を有効にした場合、差出人が [差出人セーフ リスト] に含まれていないと、Outlook では外部サーバーのコンテンツは自動的にダウンロードされません。受信者は、メッセージごとに、信頼できない差出人からの外部コンテンツをダウンロードするかどうかを選択できます。このポリシー設定を無効にした場合、HTML 電子メールの画像や外部コンテンツは表示されません。このポリシー設定を未構成にした場合、HTML 電子メールや RSS アイテムのコンテンツは、これらのコンテンツが安全であると見なされない限りダウンロードされません。以下のコンテンツは、Outlook で安全なコンテンツとして構成できます。- [差出人セーフ リスト] および [宛先セーフ リスト] で定義されている差出人からの電子メールおよび受信者への電子メールのコンテンツ。- Internet Explorer の [信頼済みサイト] セキュリティ ゾーンの Web サイトのコンテンツ。- RSS アイテムのコンテンツ。- SharePoint ディスカッション掲示板のコンテンツ。ユーザーは、セキュリティ センターの [自動ダウンロード] セクションのオプションを変更して、安全と見なすコンテンツを指定できます。Outlook の既定のブロック構成が上書きされると、セキュリティ センターに、または他の方法によって、すべての HTML 電子メール メッセージの外部コンテンツ (Web ビーコンを含む) が表示されます。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セーフゾーンからのコンテンツのダウンロードを許可しない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このポリシー設定では、Outlook でメッセージを表示するときに、セーフ ゾーンのコンテンツを自動的にダウンロードするかどうかを指定します。このポリシー設定を有効にした場合、セーフ ゾーンのコンテンツは自動的にダウンロードされます。このポリシー設定を無効にした場合、セーフ ゾーンのコンテンツは自動的にダウンロードされません。受信者は、メッセージごとに、信頼できない差出人からの外部コンテンツをダウンロードするかどうかを選択できます。このポリシー設定を構成しない場合、Internet Explorer の [インターネット オプション] ダイアログ ボックスの [セキュリティ] タブの定義に基づいて "安全" と見なされるサイトのコンテンツは自動的にダウンロードされます。重要 - このポリシー設定は逆方向に作用することに注意してください。名前とは逆に、このポリシー設定を無効にするとセーフ ゾーンのコンテンツはダウンロードされず、有効にするとダウンロードされます。</w:t>
            </w:r>
          </w:p>
        </w:tc>
      </w:tr>
    </w:tbl>
    <w:p w:rsidR="00000000" w:rsidDel="00000000" w:rsidP="00000000" w:rsidRDefault="00000000" w:rsidRPr="00000000" w14:paraId="00001448">
      <w:pPr>
        <w:spacing w:after="182" w:lineRule="auto"/>
        <w:rPr/>
      </w:pPr>
      <w:r w:rsidDel="00000000" w:rsidR="00000000" w:rsidRPr="00000000">
        <w:rPr>
          <w:rtl w:val="0"/>
        </w:rPr>
      </w:r>
    </w:p>
    <w:p w:rsidR="00000000" w:rsidDel="00000000" w:rsidP="00000000" w:rsidRDefault="00000000" w:rsidRPr="00000000" w14:paraId="00001449">
      <w:pPr>
        <w:pStyle w:val="Heading4"/>
        <w:numPr>
          <w:ilvl w:val="2"/>
          <w:numId w:val="27"/>
        </w:numPr>
        <w:ind w:left="851" w:hanging="851"/>
        <w:rPr/>
      </w:pPr>
      <w:r w:rsidDel="00000000" w:rsidR="00000000" w:rsidRPr="00000000">
        <w:rPr>
          <w:rtl w:val="0"/>
        </w:rPr>
        <w:t xml:space="preserve">[ユーザーの構成]&gt;[管理用テンプレート]&gt;[Microsoft Outlook 2016]&gt;[セキュリティ]&gt;[セキュリティセンター] </w:t>
      </w:r>
    </w:p>
    <w:tbl>
      <w:tblPr>
        <w:tblStyle w:val="Table153"/>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553"/>
        <w:gridCol w:w="5627"/>
        <w:tblGridChange w:id="0">
          <w:tblGrid>
            <w:gridCol w:w="2558"/>
            <w:gridCol w:w="1553"/>
            <w:gridCol w:w="562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フィッシング詐欺の疑いがある電子メール メッセージのハイパーリンクを有効にする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このポリシー設定では、フィッシング詐欺の疑いのある電子メール メッセージのハイパーリンクを Outlook で有効にするかどうかを指定します。</w:t>
              <w:br w:type="textWrapping"/>
              <w:t xml:space="preserve">このポリシー設定を有効にした場合、Outlook では、フィッシング詐欺の疑いがあり迷惑メールにも分類されていないメッセージのハイパーリンクが有効になります。</w:t>
              <w:br w:type="textWrapping"/>
              <w:t xml:space="preserve">このポリシー設定を無効にするか、未構成にした場合、Outlook では、迷惑メールとして分類されなくても、フィッシング詐欺の疑いがあるメッセージのハイパーリンクは無効になります。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マクロのセキュリティ設定</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有効署名されている場合は警告を表示し、署名されていない場合は無効にする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[署名されている場合は警告を表示し、署名されていない場合は無効にする]: このオプションは、セキュリティ センターの [署名されたマクロに対しては警告を表示し、署名されていないマクロはすべて無効にする] オプションに対応しています。マクロは以下のように扱われます。</w:t>
              <w:br w:type="textWrapping"/>
              <w:t xml:space="preserve">- マクロの発行元が信頼されており、その信頼できる発行元によってマクロにデジタル署名が適用されている場合は、マクロを実行できます。</w:t>
              <w:br w:type="textWrapping"/>
              <w:t xml:space="preserve">- マクロに発行元によって有効な署名が適用されているが、その発行元が信頼されていない場合、そのマクロのセキュリティに関する警告ダイアログ ボックスが開きます。</w:t>
              <w:br w:type="textWrapping"/>
              <w:t xml:space="preserve">ユーザーはこのダイアログ ボックスで、現在のセッションでマクロを有効にするか、現在のセッションでマクロを無効にするか、または今後メッセージを表示せずにマクロを実行できるようにこの発行元を信頼できる発行元の一覧に追加するかを選択できます。- 有効な署名が適用されていないマクロは、信頼できる場所から開いた場合を除き、メッセージを表示せずに無効になります。このオプションは、Outlook の既定の構成です。</w:t>
            </w:r>
          </w:p>
        </w:tc>
      </w:tr>
    </w:tbl>
    <w:p w:rsidR="00000000" w:rsidDel="00000000" w:rsidP="00000000" w:rsidRDefault="00000000" w:rsidRPr="00000000" w14:paraId="00001453">
      <w:pPr>
        <w:spacing w:after="182" w:lineRule="auto"/>
        <w:rPr/>
      </w:pPr>
      <w:r w:rsidDel="00000000" w:rsidR="00000000" w:rsidRPr="00000000">
        <w:rPr>
          <w:rtl w:val="0"/>
        </w:rPr>
      </w:r>
    </w:p>
    <w:p w:rsidR="00000000" w:rsidDel="00000000" w:rsidP="00000000" w:rsidRDefault="00000000" w:rsidRPr="00000000" w14:paraId="00001454">
      <w:pPr>
        <w:pStyle w:val="Heading4"/>
        <w:numPr>
          <w:ilvl w:val="2"/>
          <w:numId w:val="27"/>
        </w:numPr>
        <w:ind w:left="851" w:hanging="851"/>
        <w:rPr/>
      </w:pPr>
      <w:r w:rsidDel="00000000" w:rsidR="00000000" w:rsidRPr="00000000">
        <w:rPr>
          <w:rtl w:val="0"/>
        </w:rPr>
        <w:t xml:space="preserve">[ユーザーの構成]&gt;[管理用テンプレート]&gt;[Microsoft Outlook 2016]&gt;[セキュリティ]&gt;[セキュリティ フォーム設定] </w:t>
      </w:r>
    </w:p>
    <w:tbl>
      <w:tblPr>
        <w:tblStyle w:val="Table154"/>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843"/>
        <w:gridCol w:w="1843"/>
        <w:gridCol w:w="6052"/>
        <w:tblGridChange w:id="0">
          <w:tblGrid>
            <w:gridCol w:w="1843"/>
            <w:gridCol w:w="1843"/>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outlook セキュリティ モード</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有効Outlook セキュリティのグループポリシーを使用する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このポリシー設定では、Outlook で適用されるセキュリティ設定を指定します。このポリシー設定を有効にした場合、Outlook のセキュリティ設定を適用するオプションを、以下の 4 つから選択できます。* [Outlook の既定のセキュリティ] - このオプションは、Outlook の既定の構成です。ユーザーはセキュリティを自分で構成でき、グループ ポリシーで構成されたセキュリティ関連の設定は無視されます。* [[Outlook Security Settings] パブリック フォルダーのセキュリティ フォームを使用する] - 指定したパブリック フォルダーに発行されているセキュリティ フォームの設定が使用されます。* [[Outlook 10 Security Settings] パブリック フォルダーのセキュリティ フォームを使用する] - 指定したパブリック フォルダーに発行されているセキュリティ フォームの設定が使用されます。* [Outlook セキュリティのグループ ポリシーを使用する] - グループ ポリシーのセキュリティ設定が使用されます。重要 - このガイドで説明されているその他の Outlook セキュリティ ポリシー設定を適用する場合は、このポリシー設定を有効にする必要があります。このポリシー設定を無効にするか、未構成にした場合、Outlook ユーザーはセキュリティを自分で構成でき、グループ ポリシーで構成されたセキュリティ関連の設定は無視されます。</w:t>
            </w:r>
          </w:p>
        </w:tc>
      </w:tr>
    </w:tbl>
    <w:p w:rsidR="00000000" w:rsidDel="00000000" w:rsidP="00000000" w:rsidRDefault="00000000" w:rsidRPr="00000000" w14:paraId="0000145B">
      <w:pPr>
        <w:spacing w:after="182" w:lineRule="auto"/>
        <w:rPr/>
      </w:pPr>
      <w:r w:rsidDel="00000000" w:rsidR="00000000" w:rsidRPr="00000000">
        <w:rPr>
          <w:rtl w:val="0"/>
        </w:rPr>
      </w:r>
    </w:p>
    <w:p w:rsidR="00000000" w:rsidDel="00000000" w:rsidP="00000000" w:rsidRDefault="00000000" w:rsidRPr="00000000" w14:paraId="0000145C">
      <w:pPr>
        <w:pStyle w:val="Heading4"/>
        <w:numPr>
          <w:ilvl w:val="2"/>
          <w:numId w:val="27"/>
        </w:numPr>
        <w:ind w:left="851" w:hanging="851"/>
        <w:rPr/>
      </w:pPr>
      <w:r w:rsidDel="00000000" w:rsidR="00000000" w:rsidRPr="00000000">
        <w:rPr>
          <w:rtl w:val="0"/>
        </w:rPr>
        <w:t xml:space="preserve">[ユーザーの構成]&gt;[管理用テンプレート]&gt;[Microsoft Outlook 2016]&gt;[セキュリティ]&gt;[セキュリティ フォーム設定]&gt;[ユーザー設定フォームのセキュリティ] </w:t>
      </w:r>
    </w:p>
    <w:tbl>
      <w:tblPr>
        <w:tblStyle w:val="Table155"/>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411"/>
        <w:gridCol w:w="5769"/>
        <w:tblGridChange w:id="0">
          <w:tblGrid>
            <w:gridCol w:w="2558"/>
            <w:gridCol w:w="1411"/>
            <w:gridCol w:w="576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1回限りの Outlook フォームでのスクリプトの使用を許可する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このポリシー設定を有効にした場合、スクリプトは 1 回限りの Outlook フォームで実行できます。このポリシー設定を無効にするか、未構成にした場合、メッセージにスクリプトとレイアウトが含まれているフォームでは、スクリプトは実行されません。重要: このポリシー設定は、[Microsoft Outlook 2016]\[セキュリティ]\[セキュリティ フォーム設定] にある [Outlook セキュリティ モード] ポリシー設定が [Outlook セキュリティのグループ ポリシーを使用する] に構成されている場合にのみ適用されます。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Outlook オブジェクト モデルのユーザー設定アクションの実行確認について設定する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有効自動的に拒否する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このポリシー設定では、ユーザー設定のアクションを実行する前に、Outlook でメッセージを表示するかどうかを指定します。ユーザー設定のアクションによって、ルールの一部としてトリガーできる機能が Outlook に追加されます。ユーザー設定のアクションにはさまざまな機能がありますが、メッセージの返信時に、Outlook モデルのプログラム的な送信に対する保護を解除するアクションを作成できます。このポリシー設定を有効にした場合、Outlook オブジェクト モデルを使用するユーザー設定のアクションを実行するときの Outlook の動作を指定するオプションを、以下の 4 つから選択できます。* [ユーザーに確認する]* [自動的に許可する]* [自動的に拒否する]* [コンピューターのセキュリティに基づいてユーザーにメッセージを表示する]: このオプションでは、Outlook の既定の構成が適用されます。このポリシー設定を無効にするか、未構成にした場合、Outlook または別のプログラムが Outlook オブジェクト モデルを使用してユーザー設定のアクションを開始すると、そのアクションを許可するか拒否するかを確認するメッセージが表示されます。この構成を変更した場合、悪意のあるコードで Outlook オブジェクト モデルを使用できるため、重要な情報が脅かされたり、データやコンピューティング リソースが危険にさらされる可能性があります。これは、[コンピューターのセキュリティに基づいてユーザーにメッセージを表示する] を [有効] に設定した場合と同じ動作になります。</w:t>
            </w:r>
          </w:p>
        </w:tc>
      </w:tr>
    </w:tbl>
    <w:p w:rsidR="00000000" w:rsidDel="00000000" w:rsidP="00000000" w:rsidRDefault="00000000" w:rsidRPr="00000000" w14:paraId="00001466">
      <w:pPr>
        <w:spacing w:after="182" w:lineRule="auto"/>
        <w:rPr/>
      </w:pPr>
      <w:r w:rsidDel="00000000" w:rsidR="00000000" w:rsidRPr="00000000">
        <w:rPr>
          <w:rtl w:val="0"/>
        </w:rPr>
      </w:r>
    </w:p>
    <w:p w:rsidR="00000000" w:rsidDel="00000000" w:rsidP="00000000" w:rsidRDefault="00000000" w:rsidRPr="00000000" w14:paraId="00001467">
      <w:pPr>
        <w:pStyle w:val="Heading4"/>
        <w:numPr>
          <w:ilvl w:val="2"/>
          <w:numId w:val="27"/>
        </w:numPr>
        <w:ind w:left="851" w:hanging="851"/>
        <w:rPr/>
      </w:pPr>
      <w:r w:rsidDel="00000000" w:rsidR="00000000" w:rsidRPr="00000000">
        <w:rPr>
          <w:rtl w:val="0"/>
        </w:rPr>
        <w:t xml:space="preserve">[ユーザーの構成]&gt;[管理用テンプレート]&gt;[Microsoft Outlook 2016]&gt;[セキュリティ]&gt;[セキュリティ フォーム設定]&gt;[プログラムによるセキュリティ] </w:t>
      </w:r>
    </w:p>
    <w:tbl>
      <w:tblPr>
        <w:tblStyle w:val="Table156"/>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270"/>
        <w:gridCol w:w="5910"/>
        <w:tblGridChange w:id="0">
          <w:tblGrid>
            <w:gridCol w:w="2558"/>
            <w:gridCol w:w="1270"/>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[名前を付けて保存] を実行するときの Outlook オブジェクト モデルに関する確認について構成する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有効自動的に拒否する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このポリシー設定では、信頼できないプログラムが [名前を付けて保存] コマンドを使用して、プログラム的にアイテムを保存しようとしたときの動作を指定します。このポリシー設定を有効にした場合、信頼できないプログラムが [名前を付けて保存] コマンドを使用してプログラム的にアイテムを保存しようとしたときの動作を次の 4 つのオプションから選択できます。- [ユーザーに確認する] - アクセスが試みられるたびにユーザーに確認します。- [自動的に許可する] - Outlook は、すべてのプログラムからのプログラム的なアクセス要求を自動的に許可します。このオプションは重大な脆弱性の原因となる可能性があるため、お勧めしません。- [自動的に拒否する] - Outlook は、すべてのプログラムからのプログラム的なアクセス要求を自動的に拒否します。- [コンピューターのセキュリティに基づいてユーザーにメッセージを表示する] - ウイルス対策プログラムが最新ではないか、または実行されていない場合のみメッセージが表示されます。これが既定の構成です。このポリシー設定を無効にするか、未構成にした場合、信頼できないアプリケーションが [名前を付けて保存] コマンドを使用しようとしたときに、セキュリティ センターの [プログラムによるアクセス] セクションの設定に従って動作が決定されます。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UserProperty オブジェクト の Formula プロパティにアクセスするときの Outlook オブジェクト モデルに関する確認について構成する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有効自動的に拒否する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このポリシー設定では、ユーザーが Outlook でユーザー設定フォームをデザインし、アドレス情報フィールドをユーザー設定の組み合わせフィールドまたは式フィールドにバインドしようとしたときの動作を指定します。このポリシー設定を有効にした場合、信頼できないプログラムが Outlook オブジェクト モデルの UserProperties.Find メソッドを使用してアドレス情報にアクセスしようとしたときの動作を次の 4 つのオプションから選択できます。</w:t>
              <w:br w:type="textWrapping"/>
              <w:t xml:space="preserve">- [ユーザーに確認する] - アクセスが試みられるたびにユーザーに確認します。</w:t>
              <w:br w:type="textWrapping"/>
              <w:t xml:space="preserve">- [自動的に許可する] - Outlook は、すべてのプログラムからのプログラム的なアクセス要求を自動的に許可します。このオプションは重大な脆弱性の原因となる可能性があるため、お勧めしません。</w:t>
              <w:br w:type="textWrapping"/>
              <w:t xml:space="preserve">- [自動的に拒否する] - Outlook は、すべてのプログラムからのプログラム的なアクセス要求を自動的に拒否します。</w:t>
              <w:br w:type="textWrapping"/>
              <w:t xml:space="preserve">- [コンピューターのセキュリティに基づいてユーザーにメッセージを表示する] - ウイルス対策プログラムが最新ではないか、または実行されていない場合のみメッセージが表示されます。</w:t>
              <w:br w:type="textWrapping"/>
              <w:t xml:space="preserve">このポリシー設定を無効にするか、未構成にした場合、ユーザーがアドレス情報フィールドをユーザー設定の組み合わせまたは式フィールドにバインドにようとしたときに、セキュリティ センターの [プログラムによるアクセス] セクションの設定に従って動作が決定されます。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アドレス情報を読み込むときの Outlook オブジェクト モデルにあkンする確認について構成する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有効自動的に拒否する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このポリシー設定では、信頼できないプログラムが Outlook オブジェクト モデルを使用して、[宛先] フィールドなどの受信者フィールドにアクセスしようとしたときの動作を指定できます。このポリシー設定を有効にした場合、信頼できないプログラムが Outlook オブジェクト モデルを使用して受信者フィールドにアクセスしようとしたときの動作を次の 4 つのオプションから選択できます。</w:t>
              <w:br w:type="textWrapping"/>
              <w:t xml:space="preserve">- [ユーザーに確認する] - アクセスが試みられるたびにユーザーに確認します。</w:t>
              <w:br w:type="textWrapping"/>
              <w:t xml:space="preserve">- [自動的に許可する] - Outlook は、すべてのプログラムからのプログラム的なアクセス要求を自動的に許可します。</w:t>
              <w:br w:type="textWrapping"/>
              <w:t xml:space="preserve">- [自動的に拒否する] - Outlook は、すべてのプログラムからのプログラム的なアクセス要求を自動的に拒否します。</w:t>
              <w:br w:type="textWrapping"/>
              <w:t xml:space="preserve">- [コンピューターのセキュリティに基づいてユーザーにメッセージを表示する]</w:t>
              <w:br w:type="textWrapping"/>
              <w:t xml:space="preserve">- ウイルス対策プログラムが最新ではないか、または実行されていない場合のみメッセージが表示されます。これが既定の構成です。</w:t>
              <w:br w:type="textWrapping"/>
              <w:t xml:space="preserve">このポリシー設定を無効にするか、未構成にした場合、信頼できないアプリケーションが受信者フィールドにアクセスしようとしたときに、セキュリティ センターの [プログラムによるアクセス] の設定に従って動作が決定されます。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メール送信時の Outlook オブジェクト モデルに関する確認について構成する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有効自動的に拒否する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このポリシー設定では、信頼できないプログラムが Outlook オブジェクト モデルを使用してプログラムからメールを送信しようとしたときの動作を指定します。このポリシー設定を有効にした場合、信頼できないプログラムが Outlook オブジェクト モデルを使用してプログラムからメールを送信しようとしたときの動作を、次の 4 つのオプションから選択できます。</w:t>
              <w:br w:type="textWrapping"/>
              <w:t xml:space="preserve">- [ユーザーに確認する] - アクセスが試みられるたびにユーザーに確認します。</w:t>
              <w:br w:type="textWrapping"/>
              <w:t xml:space="preserve">- [自動的に許可する] - Outlook は、すべてのプログラムからのアクセス要求を自動的に許可します。このオプションは重大な脆弱性の原因となる可能性があるため、お勧めしません。</w:t>
              <w:br w:type="textWrapping"/>
              <w:t xml:space="preserve">- [自動的に拒否する] - Outlook は、すべてのプログラムからのアクセス要求を自動的に拒否します。</w:t>
              <w:br w:type="textWrapping"/>
              <w:t xml:space="preserve">- [コンピューターのセキュリティに基づいてユーザーにメッセージを表示する] - ウイルス対策プログラムが最新ではないか、または実行されていない場合のみメッセージが表示されます。</w:t>
              <w:br w:type="textWrapping"/>
              <w:t xml:space="preserve">重要: このポリシー設定は、[Microsoft Outlook 2016\セキュリティ\セキュリティ フォーム設定] にある [Outlook セキュリティ モード] ポリシー設定が [Outlook セキュリティのグループ ポリシーを使用する] に構成されている場合のみ適用されます。このポリシー設定を無効にするか、未構成にした場合、信頼できないプログラムがメールを送信しようとしたときに、セキュリティ センターの [プログラムによるアクセス] セクションの設定に従って動作が決定されます。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会議出席依頼およびタスクの依頼に返信するときの Outlook オブジェクト モデルに関する確認について構成する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有効自動的に拒否する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信頼できないプログラムが、タスクの依頼または会議出席依頼の返信を使用してプログラム的に電子メールを送信しようとしたときの動作を指定します。このポリシー設定を有効にした場合、信頼できないプログラムがタスクの依頼または会議出席席依頼の返信を使用してプログラム的に電子メールを送信しようとしたときの動作を次の 4 つのオプションから選択できます。</w:t>
              <w:br w:type="textWrapping"/>
              <w:t xml:space="preserve">- [ユーザーに確認する] - アクセスが試みられるたびにユーザーに確認します。</w:t>
              <w:br w:type="textWrapping"/>
              <w:t xml:space="preserve">- [自動的に許可する] - Outlook は、すべてのプログラムからのプログラム的なアクセス要求を自動的に許可します。このオプションは重大な脆弱性の原因となる可能性があるため、お勧めしません。</w:t>
              <w:br w:type="textWrapping"/>
              <w:t xml:space="preserve">- [自動的に拒否する] - Outlook は、すべてのプログラムからのプログラム的なアクセス要求を自動的に拒否します。</w:t>
              <w:br w:type="textWrapping"/>
              <w:t xml:space="preserve">- [コンピューターのセキュリティに基づいてユーザーにメッセージを表示する] - ウイルス対策プログラムが最新ではないか、または実行されていない場合のみメッセージが表示されます。これが既定の構成です。</w:t>
              <w:br w:type="textWrapping"/>
              <w:t xml:space="preserve">このポリシー設定を無効にするか、未構成にした場合、信頼できないプログラムがタスクの依頼または会議出席依頼にプログラム的に返信しようとしたときに、セキュリティ センターの [プログラムによるアクセス] セクションの設定に従って動作が決定されます。</w:t>
            </w:r>
          </w:p>
        </w:tc>
      </w:tr>
    </w:tbl>
    <w:p w:rsidR="00000000" w:rsidDel="00000000" w:rsidP="00000000" w:rsidRDefault="00000000" w:rsidRPr="00000000" w14:paraId="0000147A">
      <w:pPr>
        <w:spacing w:after="182" w:lineRule="auto"/>
        <w:rPr/>
      </w:pPr>
      <w:r w:rsidDel="00000000" w:rsidR="00000000" w:rsidRPr="00000000">
        <w:rPr>
          <w:rtl w:val="0"/>
        </w:rPr>
      </w:r>
    </w:p>
    <w:p w:rsidR="00000000" w:rsidDel="00000000" w:rsidP="00000000" w:rsidRDefault="00000000" w:rsidRPr="00000000" w14:paraId="0000147B">
      <w:pPr>
        <w:pStyle w:val="Heading4"/>
        <w:numPr>
          <w:ilvl w:val="2"/>
          <w:numId w:val="27"/>
        </w:numPr>
        <w:ind w:left="851" w:hanging="851"/>
        <w:rPr/>
      </w:pPr>
      <w:r w:rsidDel="00000000" w:rsidR="00000000" w:rsidRPr="00000000">
        <w:rPr>
          <w:rtl w:val="0"/>
        </w:rPr>
        <w:t xml:space="preserve">[ユーザーの構成]&gt;[管理用テンプレート]&gt;[Microsoft Outlook 2016]&gt;[セキュリティ]&gt;[セキュリティ フォーム設定]&gt;[プログラムによるセキュリティ]&gt;[信頼できるアドイン] </w:t>
      </w:r>
    </w:p>
    <w:tbl>
      <w:tblPr>
        <w:tblStyle w:val="Table157"/>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986"/>
        <w:gridCol w:w="6194"/>
        <w:tblGridChange w:id="0">
          <w:tblGrid>
            <w:gridCol w:w="2558"/>
            <w:gridCol w:w="986"/>
            <w:gridCol w:w="619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信頼できるアドインを構成する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このポリシー設定では、Outlook のセキュリティ対策によって制限されることなく実行可能な、信頼できるアドインの一覧を指定できます。このポリシー設定を有効にした場合、信頼できるアドインとハッシュの一覧が使用できるようになり、エントリを追加および削除して変更できるようになります。この一覧は、既定では空です。新しいエントリを作成するには、[値の名前] 列に DLL ファイル名を、[値データ] 列にハッシュの結果を入力します。</w:t>
              <w:br w:type="textWrapping"/>
              <w:t xml:space="preserve">このポリシー設定を無効にするか、未構成にした場合、信頼できるアドインの一覧は空になり、使用されないため、EC および SSLF の推奨設定ではユーザビリティの問題は発生しませんが、管理者がこの設定を有効にしてアドインを一覧に追加しない場合には、Outlook オブジェクト モデルにアクセスするアドインを使用しているユーザーに確認メッセージが繰り返し表示されることがあります。</w:t>
            </w:r>
          </w:p>
        </w:tc>
      </w:tr>
    </w:tbl>
    <w:p w:rsidR="00000000" w:rsidDel="00000000" w:rsidP="00000000" w:rsidRDefault="00000000" w:rsidRPr="00000000" w14:paraId="00001482">
      <w:pPr>
        <w:spacing w:after="182" w:lineRule="auto"/>
        <w:rPr/>
      </w:pPr>
      <w:r w:rsidDel="00000000" w:rsidR="00000000" w:rsidRPr="00000000">
        <w:rPr>
          <w:rtl w:val="0"/>
        </w:rPr>
      </w:r>
    </w:p>
    <w:p w:rsidR="00000000" w:rsidDel="00000000" w:rsidP="00000000" w:rsidRDefault="00000000" w:rsidRPr="00000000" w14:paraId="00001483">
      <w:pPr>
        <w:pStyle w:val="Heading4"/>
        <w:numPr>
          <w:ilvl w:val="2"/>
          <w:numId w:val="27"/>
        </w:numPr>
        <w:ind w:left="851" w:hanging="851"/>
        <w:rPr/>
      </w:pPr>
      <w:r w:rsidDel="00000000" w:rsidR="00000000" w:rsidRPr="00000000">
        <w:rPr>
          <w:rtl w:val="0"/>
        </w:rPr>
        <w:t xml:space="preserve">[ユーザーの構成]&gt;[管理用テンプレート]&gt;[Microsoft Outlook 2016]&gt;[セキュリティ]&gt;[セキュリティ フォーム設定]&gt;[添付ファイル セキュリティ] </w:t>
      </w:r>
    </w:p>
    <w:tbl>
      <w:tblPr>
        <w:tblStyle w:val="Table158"/>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410"/>
        <w:gridCol w:w="851"/>
        <w:gridCol w:w="6477"/>
        <w:tblGridChange w:id="0">
          <w:tblGrid>
            <w:gridCol w:w="2410"/>
            <w:gridCol w:w="851"/>
            <w:gridCol w:w="647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レベル 1 のブロック対象であるファイル拡張子を削除する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このポリシー設定では、Outlook で配信しない添付ファイルの種類を指定します (ファイルの拡張子で指定)。Outlook では、電子メール メッセージやその他のアイテムに添付されたファイルへのユーザーのアクセスを制限するために、2 つのレベルのセキュリティが使用されています。特定の拡張子を持つファイルは、レベル 1 (ユーザーはファイルを表示できない) またはレベル 2 (ユーザーはファイルをディスクに保存した後に開くことができる) に分類できます。レベル 1 とレベル 2 に分類されない種類のファイルは自由に開くことができます。このポリシー設定を有効にした場合、削除するファイルの種類の拡張子をテキスト フィールドにセミコロンで区切って入力することによって、この拡張子をレベル 1 に分類されるように指定し、配信をブロックできます。このポリシー設定を無効にするか、未構成にした場合、問題を起こす可能性があるいくつかのファイルの種類 (.exe、.reg、.vbs などの拡張子を持つファイル) はレベル 1 に分類され、これらの拡張子を持つファイルの配信がブロックされます。重要: このポリシー設定は、[Microsoft Outlook 2016]\[セキュリティ]\[セキュリティ フォーム設定] にある [Outlook セキュリティ モード] ポリシー設定が [Outlook セキュリティのグループ ポリシーを使用する] に構成されている場合にのみ適用されます。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レベル 1 の添付ファイルを表示する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このポリシー設定は、レベル 1 に指定されている潜在的に危険な添付ファイルを Outlook でブロックするかどうかを指定します。Outlook では、電子メール メッセージやその他のアイテムに添付されたファイルへのユーザーのアクセスを制限するために、2 つのレベルのセキュリティが使用されています。特定の拡張子を持つファイルは、レベル 1 (ユーザーはファイルを表示できない) またはレベル 2 (ユーザーはファイルをディスクに保存した後に開くことができる) に分類できます。レベル 1 とレベル 2 に分類されない種類のファイルは自由に開くことができます。このポリシーを有効にした場合、Outlook ユーザーは、添付ファイルをディスクに保存してから開くことで、レベル 1 の種類の添付ファイルにアクセスできます。レベル 2 の添付ファイルについても同様です。このポリシー設定を無効にした場合、レベル 1 の添付ファイルはどのような場合にも表示されることはありません。このポリシー設定が未構成の場合、Outlook ではレベル 1 の種類の添付ファイルへのアクセスを全面的に遮断し、ユーザーがレベル 2 のファイルを開くには、ディスクに保存する必要があります。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レベル2のブロック対象であるファイル拡張子を削除する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このポリシー設定では、ユーザーが開く前にディスクに保存しておく必要がある添付ファイルの種類を指定します (ファイルの拡張子で指定)。特定の拡張子を持つファイルは、レベル 1 (ユーザーはファイルを表示できない) またはレベル 2 (ユーザーはファイルをディスクに保存した後に開くことができる) に分類できます。レベル 1 とレベル 2 に分類されない種類のファイルは自由に開くことができます。このポリシー設定を有効にした場合、レベル 2 に分類される添付ファイルの種類の一覧を指定できます。ユーザーは、それらの種類の添付ファイルを表示するためにダウンロードするかどうかを決定する必要があります。このポリシー設定を無効にするか、未構成にした場合、Outlook ではどのファイルの種類の拡張子もレベル 2 に分類されません。重要: このポリシー設定は、[Microsoft Outlook 2016]\[セキュリティ]\[セキュリティ フォーム設定] にある [Outlook セキュリティ モード] ポリシー設定が [Outlook セキュリティのグループ ポリシーを使用する] に構成されている場合にのみ適用されます。</w:t>
            </w:r>
          </w:p>
        </w:tc>
      </w:tr>
    </w:tbl>
    <w:p w:rsidR="00000000" w:rsidDel="00000000" w:rsidP="00000000" w:rsidRDefault="00000000" w:rsidRPr="00000000" w14:paraId="00001490">
      <w:pPr>
        <w:spacing w:after="182" w:lineRule="auto"/>
        <w:rPr/>
      </w:pPr>
      <w:r w:rsidDel="00000000" w:rsidR="00000000" w:rsidRPr="00000000">
        <w:rPr>
          <w:rtl w:val="0"/>
        </w:rPr>
      </w:r>
    </w:p>
    <w:p w:rsidR="00000000" w:rsidDel="00000000" w:rsidP="00000000" w:rsidRDefault="00000000" w:rsidRPr="00000000" w14:paraId="00001491">
      <w:pPr>
        <w:pStyle w:val="Heading4"/>
        <w:numPr>
          <w:ilvl w:val="2"/>
          <w:numId w:val="27"/>
        </w:numPr>
        <w:ind w:left="851" w:hanging="851"/>
        <w:rPr/>
      </w:pPr>
      <w:r w:rsidDel="00000000" w:rsidR="00000000" w:rsidRPr="00000000">
        <w:rPr>
          <w:rtl w:val="0"/>
        </w:rPr>
        <w:t xml:space="preserve">[ユーザーの構成]&gt;[管理用テンプレート]&gt;[Microsoft Outlook 2016]&gt;[会議ワークスペース] </w:t>
      </w:r>
    </w:p>
    <w:tbl>
      <w:tblPr>
        <w:tblStyle w:val="Table159"/>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701"/>
        <w:gridCol w:w="1701"/>
        <w:gridCol w:w="6336"/>
        <w:tblGridChange w:id="0">
          <w:tblGrid>
            <w:gridCol w:w="1701"/>
            <w:gridCol w:w="1701"/>
            <w:gridCol w:w="633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サーバー リストへのユーザー入力を無効にする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p w:rsidR="00000000" w:rsidDel="00000000" w:rsidP="00000000" w:rsidRDefault="00000000" w:rsidRPr="00000000" w14:paraId="00001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既定の発行、他のユーザーを許可しない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このポリシー設定では、Outlook ユーザーが会議ワークスペースを作成するときに SharePoint サーバーのリストにエントリを追加できるかどうかを指定します。このポリシー設定を有効にした場合、以下の 2 つのオプションから、発行済みのサーバー リストに Outlook ユーザーがエントリを追加できるかどうかを指定できます。- [既定の発行、他のユーザーを許可する]: このオプションは、Outlook の既定の構成です。- [既定の発行、他のユーザーを許可しない]: このオプションを選択すると、ユーザーは発行済みの既定のサーバー リストにサーバーを追加できません。このポリシー設定を無効にするか、未構成にした場合、ユーザーは会議ワークスペースを作成した後、管理者から提供された既定のリストからサーバーを選択するか、またはリストにないサーバーのアドレスを手動で入力できます。これは、[既定の発行、他のユーザーを許可する] を [有効] に設定した場合と同じ動作になります。</w:t>
            </w:r>
          </w:p>
        </w:tc>
      </w:tr>
    </w:tbl>
    <w:p w:rsidR="00000000" w:rsidDel="00000000" w:rsidP="00000000" w:rsidRDefault="00000000" w:rsidRPr="00000000" w14:paraId="00001499">
      <w:pPr>
        <w:spacing w:after="0" w:line="240" w:lineRule="auto"/>
        <w:rPr>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149A">
      <w:pPr>
        <w:pStyle w:val="Heading3"/>
        <w:numPr>
          <w:ilvl w:val="1"/>
          <w:numId w:val="27"/>
        </w:numPr>
        <w:spacing w:before="365" w:lineRule="auto"/>
        <w:ind w:left="840" w:hanging="840"/>
        <w:rPr/>
      </w:pPr>
      <w:bookmarkStart w:colFirst="0" w:colLast="0" w:name="_v59ekcm98m72" w:id="91"/>
      <w:bookmarkEnd w:id="91"/>
      <w:r w:rsidDel="00000000" w:rsidR="00000000" w:rsidRPr="00000000">
        <w:rPr>
          <w:rtl w:val="0"/>
        </w:rPr>
        <w:t xml:space="preserve">・L1 OneDrive 2016</w:t>
      </w:r>
    </w:p>
    <w:p w:rsidR="00000000" w:rsidDel="00000000" w:rsidP="00000000" w:rsidRDefault="00000000" w:rsidRPr="00000000" w14:paraId="0000149B">
      <w:pPr>
        <w:spacing w:after="182" w:lineRule="auto"/>
        <w:rPr/>
      </w:pPr>
      <w:r w:rsidDel="00000000" w:rsidR="00000000" w:rsidRPr="00000000">
        <w:rPr>
          <w:rtl w:val="0"/>
        </w:rPr>
        <w:t xml:space="preserve">OneDrive の管理用テンプレートは、OneDriveがインストールされたクライアント PC の以下のフォルダーに保存されています。</w:t>
      </w:r>
      <w:r w:rsidDel="00000000" w:rsidR="00000000" w:rsidRPr="00000000">
        <w:rPr>
          <w:vertAlign w:val="superscript"/>
        </w:rPr>
        <w:footnoteReference w:customMarkFollows="0" w:id="23"/>
      </w:r>
      <w:r w:rsidDel="00000000" w:rsidR="00000000" w:rsidRPr="00000000">
        <w:rPr>
          <w:rtl w:val="0"/>
        </w:rPr>
        <w:t xml:space="preserve"> </w:t>
      </w:r>
    </w:p>
    <w:p w:rsidR="00000000" w:rsidDel="00000000" w:rsidP="00000000" w:rsidRDefault="00000000" w:rsidRPr="00000000" w14:paraId="0000149C">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%localappdata%\Microsoft\OneDrive\BuildNumber\adm\</w:t>
      </w:r>
    </w:p>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0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9E">
      <w:pPr>
        <w:pStyle w:val="Heading4"/>
        <w:numPr>
          <w:ilvl w:val="2"/>
          <w:numId w:val="27"/>
        </w:numPr>
        <w:ind w:left="851" w:hanging="851"/>
        <w:rPr/>
      </w:pPr>
      <w:r w:rsidDel="00000000" w:rsidR="00000000" w:rsidRPr="00000000">
        <w:rPr>
          <w:rtl w:val="0"/>
        </w:rPr>
        <w:t xml:space="preserve">[コンピュータの構成]&gt;[管理用テンプレート]&gt;[OneDrive] </w:t>
      </w:r>
    </w:p>
    <w:tbl>
      <w:tblPr>
        <w:tblStyle w:val="Table160"/>
        <w:tblW w:w="9430.0" w:type="dxa"/>
        <w:jc w:val="left"/>
        <w:tblInd w:w="300.0" w:type="dxa"/>
        <w:tblBorders>
          <w:top w:color="000000" w:space="0" w:sz="6" w:val="single"/>
          <w:left w:color="000000" w:space="0" w:sz="6" w:val="single"/>
          <w:bottom w:color="000000" w:space="0" w:sz="6" w:val="single"/>
          <w:right w:color="000000" w:space="0" w:sz="6" w:val="single"/>
        </w:tblBorders>
        <w:tblLayout w:type="fixed"/>
        <w:tblLook w:val="0400"/>
      </w:tblPr>
      <w:tblGrid>
        <w:gridCol w:w="2250"/>
        <w:gridCol w:w="1695"/>
        <w:gridCol w:w="5485"/>
        <w:tblGridChange w:id="0">
          <w:tblGrid>
            <w:gridCol w:w="2250"/>
            <w:gridCol w:w="1695"/>
            <w:gridCol w:w="548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ディスク領域が不足しているユーザーに警告する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有効最小の空きディスク領域:500MB</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この設定では、ディスクの空き領域の最小量を指定し、OneDrive 同期クライアント (OneDrive.exe) がファイルをダウンロードすると領域がこの量未満になるときに、ユーザーに通知することができます。ユーザーには、領域を解放するためのオプションが表示されます。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ユーザーのディスクの空き領域が少ない場合にファイルのダウンロードをブロックする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有効最小の空きディスク領域:200MB</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この設定では、ディスクの空き領域の最小量を指定し、OneDrive の同期クライアント (OneDrive.exe) がユーザーがこの値より小さい場合、ファイルをダウンロードすることを禁止することができます。ユーザーは、領域を解放するためにオプションが要求されます。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大規模な削除操作ではユーザーの確認が必要</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設定により、ユーザーは多数の同期したファイルを削除したときに、クラウド内のファイルを削除することを確認します。この設定を有効にした場合、ユーザーは、多数の同期したファイルを削除するとき警告が表示常にします。ユーザーが 7 日以内の削除操作を確認しない場合、ファイルは削除されません。無効にした場合、またはこの設定を構成しなかった場合は、ユーザーは、警告を非表示にし、常に、クラウド内のファイルを削除できます。</w:t>
            </w:r>
          </w:p>
        </w:tc>
      </w:tr>
    </w:tbl>
    <w:p w:rsidR="00000000" w:rsidDel="00000000" w:rsidP="00000000" w:rsidRDefault="00000000" w:rsidRPr="00000000" w14:paraId="000014AB">
      <w:pPr>
        <w:spacing w:after="182" w:lineRule="auto"/>
        <w:rPr/>
      </w:pPr>
      <w:r w:rsidDel="00000000" w:rsidR="00000000" w:rsidRPr="00000000">
        <w:rPr>
          <w:rtl w:val="0"/>
        </w:rPr>
      </w:r>
    </w:p>
    <w:p w:rsidR="00000000" w:rsidDel="00000000" w:rsidP="00000000" w:rsidRDefault="00000000" w:rsidRPr="00000000" w14:paraId="000014AC">
      <w:pPr>
        <w:pStyle w:val="Heading4"/>
        <w:numPr>
          <w:ilvl w:val="2"/>
          <w:numId w:val="27"/>
        </w:numPr>
        <w:ind w:left="851" w:hanging="851"/>
        <w:rPr/>
      </w:pPr>
      <w:r w:rsidDel="00000000" w:rsidR="00000000" w:rsidRPr="00000000">
        <w:rPr>
          <w:rtl w:val="0"/>
        </w:rPr>
        <w:t xml:space="preserve">[ユーザーの構成]&gt;[管理用テンプレート]&gt;[OneDrive] </w:t>
      </w:r>
    </w:p>
    <w:tbl>
      <w:tblPr>
        <w:tblStyle w:val="Table161"/>
        <w:tblW w:w="9430.0" w:type="dxa"/>
        <w:jc w:val="left"/>
        <w:tblInd w:w="300.0" w:type="dxa"/>
        <w:tblBorders>
          <w:top w:color="000000" w:space="0" w:sz="6" w:val="single"/>
          <w:left w:color="000000" w:space="0" w:sz="6" w:val="single"/>
          <w:bottom w:color="000000" w:space="0" w:sz="6" w:val="single"/>
          <w:right w:color="000000" w:space="0" w:sz="6" w:val="single"/>
        </w:tblBorders>
        <w:tblLayout w:type="fixed"/>
        <w:tblLook w:val="0400"/>
      </w:tblPr>
      <w:tblGrid>
        <w:gridCol w:w="2250"/>
        <w:gridCol w:w="1128"/>
        <w:gridCol w:w="6052"/>
        <w:tblGridChange w:id="0">
          <w:tblGrid>
            <w:gridCol w:w="2250"/>
            <w:gridCol w:w="1128"/>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ユーザーが個人用の OneDrive アカウントを同期できないようにする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この設定は、ユーザーが Microsoft アカウントにサインインして個人用の OneDrive ファイルを同期できないようブロックすることができます。この設定を有効にすると、ユーザーは個人用 OneDrive アカウントで同期リレーションシップを設定できなくなります。この設定を有効にしたときに既に個人用 OneDrive アカウントを同期しているユーザーは、引き続き同期することはできなくなりますが (また同期が停止したメッセージが表示されます)、コンピューターと同期されたファイルはコンピューター上に残ります。この設定を無効にするか構成しない場合、ユーザーは個人用 OneDrive アカウントを同期できます。</w:t>
            </w:r>
          </w:p>
        </w:tc>
      </w:tr>
    </w:tbl>
    <w:p w:rsidR="00000000" w:rsidDel="00000000" w:rsidP="00000000" w:rsidRDefault="00000000" w:rsidRPr="00000000" w14:paraId="000014B3">
      <w:pPr>
        <w:spacing w:after="182" w:lineRule="auto"/>
        <w:rPr/>
      </w:pPr>
      <w:r w:rsidDel="00000000" w:rsidR="00000000" w:rsidRPr="00000000">
        <w:rPr>
          <w:rtl w:val="0"/>
        </w:rPr>
      </w:r>
    </w:p>
    <w:p w:rsidR="00000000" w:rsidDel="00000000" w:rsidP="00000000" w:rsidRDefault="00000000" w:rsidRPr="00000000" w14:paraId="000014B4">
      <w:pPr>
        <w:spacing w:after="0"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B5">
      <w:pPr>
        <w:pStyle w:val="Heading3"/>
        <w:numPr>
          <w:ilvl w:val="1"/>
          <w:numId w:val="27"/>
        </w:numPr>
        <w:spacing w:before="365" w:lineRule="auto"/>
        <w:ind w:left="840" w:hanging="840"/>
        <w:rPr/>
      </w:pPr>
      <w:bookmarkStart w:colFirst="0" w:colLast="0" w:name="_czm5u32sivqz" w:id="92"/>
      <w:bookmarkEnd w:id="92"/>
      <w:r w:rsidDel="00000000" w:rsidR="00000000" w:rsidRPr="00000000">
        <w:rPr>
          <w:rtl w:val="0"/>
        </w:rPr>
        <w:t xml:space="preserve">・L1 Google Chrome</w:t>
      </w:r>
    </w:p>
    <w:p w:rsidR="00000000" w:rsidDel="00000000" w:rsidP="00000000" w:rsidRDefault="00000000" w:rsidRPr="00000000" w14:paraId="000014B6">
      <w:pPr>
        <w:pStyle w:val="Heading4"/>
        <w:numPr>
          <w:ilvl w:val="2"/>
          <w:numId w:val="27"/>
        </w:numPr>
        <w:ind w:left="851" w:hanging="851"/>
        <w:rPr/>
      </w:pPr>
      <w:r w:rsidDel="00000000" w:rsidR="00000000" w:rsidRPr="00000000">
        <w:rPr>
          <w:rtl w:val="0"/>
        </w:rPr>
        <w:t xml:space="preserve"> [コンピュータの構成]&gt;[ポリシー]&gt;[管理用テンプレート]&gt;[Google]&gt;[Google Chrome] </w:t>
      </w:r>
    </w:p>
    <w:tbl>
      <w:tblPr>
        <w:tblStyle w:val="Table162"/>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004"/>
        <w:gridCol w:w="1627"/>
        <w:gridCol w:w="6107"/>
        <w:tblGridChange w:id="0">
          <w:tblGrid>
            <w:gridCol w:w="2004"/>
            <w:gridCol w:w="1627"/>
            <w:gridCol w:w="610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3D グラフィックス API のサポートを無効にする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この設定を有効にした場合、ウェブページはグラフィック処理ユニット（GPU）にアクセスできません。具体的には、ウェブページは WebGL API を使用できず、プラグインは Pepper 3D API を使用できません。この設定を無効または未設定にした場合、ウェブページは WebGL API を使用でき、プラグインは Pepper 3D API を使用できます。ただし、ブラウザのデフォルト設定により、これらの API を使用するにはコマンドライン引数を渡すことが必要になる可能性もあります。HardwareAcceleration&amp;#x4D;odeEnabled が false の場合、Disable3DAPIs は無視されます。これは、Disable3DAPIs が true の場合と同じです。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Chrome クリーンアップから Google へのデータ送信を管理する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このポリシーが未設定の場合、Chrome クリーンアップで望ましくないソフトウェアが検出されると、SafeBrowsingUxtendedReportingEnabled で設定されているポリシーに基づいて、スキャンに関するメタデータのレポートが Google に送信される可能性があります。ユーザーは望ましくないソフトウェアをクリーンアップするかどうかを選択できます。また、望ましくないソフトウェアの検出精度を向上するために、クリーンアップの結果を Google と共有するかどうかも選択できます。これらの結果には、Chrome のプライバシー ホワイトペーパーで説明されているとおり、ファイルのメタデータのほか自動インストールされた拡張機能とレジストリキーが含まれます。このポリシーが無効な場合、Chrome クリーンアップで望ましくないソフトウェアが検出されても、スキャンに関するメタデータのレポートは Google に送信されません。この設定は、SafeBrowsingUxtendedReportingEnabled で設定されているポリシーよりも優先されます。ユーザーは望ましくないソフトウェアをクリーンアップするかどうかを選択できます。クリーンアップの結果は Google に送信されず、また送信するようユーザーが選択することもできません。このポリシーが有効な場合、Chrome クリーンアップで望ましくないソフトウェアが検出されると、SafeBrowsingUxtendedReportingEnabled で設定されているポリシーに基づいて、スキャンに関するメタデータのレポートが Google に送信される可能性があります。ユーザーは望ましくないソフトウェアをクリーンアップするかどうかを選択できます。クリーンアップの結果は Google に送信され、送信しないようユーザーが選択することはできません。このポリシーは、Microsoft Active Directory ドメインに追加した Windows インスタンス、またはデバイスの管理対象として登録した Windows 10 Pro あるいは Enterprise インスタンスでのみ使用できます。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Google Chrome を閉じた際にバックグラウンド アプリの処理を続行する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Google Chrome プロセスが OS ログインで開始してから最後のブラウザ ウィンドウが閉じるまで動作し続けているかどうかを判断し、バックグラウンド アプリや現在のブラウジング セッション（セッション Cookie を含む）がアクティブな状態を維持できるようにします。このポリシーを True に設定すると、バックグラウンド モードが有効になります。ユーザーがブラウザ設定で変更することはできません。このポリシーを False に設定すると、バックグラウンド モードが無効になります。ユーザーがブラウザ設定で変更することはできません。このポリシーが未設定の場合、バックグラウンド モードは最初は無効の状態です。ユーザーはブラウザ設定で変更することができます。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Google サービスからの WebRTC イベントログの収集を許可する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このポリシーが true に設定されている場合、Google Chrome に対して、Google サービス（Google Meet など）からの WebRTC イベントログの収集と、Google へのそれらのログのアップロードが許可されます。このポリシーが false に設定されている場合、Google Chrome によるログの収集とアップロードは行われません。ポリシーが未設定の場合、M76 以下では、Google Chrome によるログの収集とアップロードは行われません。ポリシーが未設定のとき、M77 以降では、ブラウザ プロフィールが管理対象とみなされる場合（プロフィールでクラウドレベルかマシンレベルのポリシーを受信し、子プロフィール、一時プロフィール、ログイン プロフィール、シークレット プロフィールでない場合）には Google Chrome によるログの収集とアップロードがデフォルトで行われます。これらのログには、送受信された RTP パケットの時間とサイズ、ネットワークの輻輳に関するフィードバック、音声および動画フレームの時間と品質に関するメタデータなど、Chrome での音声や動画の呼び出しに関する問題をデバッグする際に役立つ診断情報が含まれます。呼び出された音声や動画のコンテンツは含まれません。Chrome によるこのデータ収集は、Google のウェブサービス（Google ハングアウト、Google Meet など）からのみ行われます。Google は、これらのログと、Google サービス自体により収集される他のログとをセッション ID を使って関連付けることがあります。この関連付けは、デバッグを容易にする目的で行われます。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Google とのデータの同期を無効にする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Google でホストされる同期サービスを使用した Google Chrome でのデータ同期を無効にするとともに、ユーザーがこの設定を変更できないようにします。この設定を有効にした場合、ユーザーは Google Chrome でこの設定を変更したりオーバーライドしたりすることができなくなります。このポリシーを未設定のままにした場合、ユーザーは Google Sync を使用するかどうかを選択できます。Google Sync を完全に無効にするには、Google 管理コンソールで Google Sync サービスを無効にすることをおすすめします。RoamingProfileSupportEnabled ポリシーが有効に設定されている場合は、同じクライアントサイドの機能が共有されるため、このポリシーは有効にしないでください。この場合、Google でホストされる同期は完全に無効になります。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URL キーによる匿名化データの収集を有効にする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Google Chrome で URL キーによる匿名化データの収集を有効にし、ユーザーがこの設定を変更できないようにします。URL キーによる匿名化データの収集では、検索とブラウジングを改善する目的で、ユーザーがアクセスしたページの URL を Google に送信します。このポリシーを有効にすると、URL キーによる匿名化データの収集は常に有効になります。このポリシーを無効にすると、URL キーによる匿名化データの収集は常に無効になります。このポリシーを未設定のままにすると、URL キーによる匿名化データの収集は有効になりますが、ユーザーはこの設定を変更できます。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URL のリストへのアクセスをブロックする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有効次の値を入力するJavascript://</w:t>
              <w:br w:type="textWrapping"/>
              <w:t xml:space="preserve">*Chrome://History</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このポリシーを有効にすると、ユーザーはブラックリストの URL からウェブページを読み込むことができなくなります。ブラックリストには、ブロックする URL のパターンを指定します。URL のパターンは、https://www.chromium.org/administrators/url-blacklist-filter-format?で示されている形式にする必要があります。URL ホワイトリスト ポリシーで例外を定義できます。このポリシーに指定できる項目数は 1,000 件で、それ以上指定した分は無視されます。内部の「chrome://*」URL のブロックは、予期しないエラーが発生する可能性があるためおすすめしません。M73 以降では「Javascript://*」の URL をブロックできます。ただし、ブロックされるのはアドレスバー（またはブックマークレットなど）に入力された Javascript のみです。ページ内 Javascript URL で動的に読み込まれたデータには、このポリシーは適用されません。たとえば、「example.com/abc」をブロックした場合でも、ページ「example.com」では XMLHTTPRequest で「example.com/abc」を読み込むことができます。このポリシーが未設定の場合、ブラウザではどの URL もブラックリスト扱いにはなりません。Chrome://History はブラウザーの履歴を削除できなくするための設定です。これにより、フォレンジックで悪意あるサイトの識別が可能となり、また、不正なWeb閲覧を特定できます。</w:t>
              <w:br w:type="textWrapping"/>
              <w:t xml:space="preserve">サンプル値:</w:t>
              <w:br w:type="textWrapping"/>
              <w:t xml:space="preserve">example.com</w:t>
              <w:br w:type="textWrapping"/>
              <w:t xml:space="preserve">https://ssl.server.com</w:t>
            </w:r>
            <w:r w:rsidDel="00000000" w:rsidR="00000000" w:rsidRPr="00000000">
              <w:rPr>
                <w:rFonts w:ascii="Meiryo" w:cs="Meiryo" w:eastAsia="Meiryo" w:hAnsi="Meiryo"/>
                <w:b w:val="0"/>
                <w:bCs w:val="0"/>
                <w:i w:val="0"/>
                <w:iCs w:val="0"/>
                <w:smallCaps w:val="0"/>
                <w:strike w:val="0"/>
                <w:color w:val="0000ff"/>
                <w:sz w:val="10"/>
                <w:szCs w:val="10"/>
                <w:u w:val="none"/>
                <w:shd w:fill="auto" w:val="clear"/>
                <w:vertAlign w:val="baseline"/>
                <w:rtl w:val="0"/>
              </w:rPr>
              <w:br w:type="textWrapping"/>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hosting.com/bad_path</w:t>
            </w:r>
            <w:r w:rsidDel="00000000" w:rsidR="00000000" w:rsidRPr="00000000">
              <w:rPr>
                <w:rFonts w:ascii="Meiryo" w:cs="Meiryo" w:eastAsia="Meiryo" w:hAnsi="Meiryo"/>
                <w:b w:val="0"/>
                <w:bCs w:val="0"/>
                <w:i w:val="0"/>
                <w:iCs w:val="0"/>
                <w:smallCaps w:val="0"/>
                <w:strike w:val="0"/>
                <w:color w:val="0000ff"/>
                <w:sz w:val="10"/>
                <w:szCs w:val="10"/>
                <w:u w:val="none"/>
                <w:shd w:fill="auto" w:val="clear"/>
                <w:vertAlign w:val="baseline"/>
                <w:rtl w:val="0"/>
              </w:rPr>
              <w:br w:type="textWrapping"/>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https://server:8080/path</w:t>
            </w:r>
            <w:r w:rsidDel="00000000" w:rsidR="00000000" w:rsidRPr="00000000">
              <w:rPr>
                <w:rFonts w:ascii="Meiryo" w:cs="Meiryo" w:eastAsia="Meiryo" w:hAnsi="Meiryo"/>
                <w:b w:val="0"/>
                <w:bCs w:val="0"/>
                <w:i w:val="0"/>
                <w:iCs w:val="0"/>
                <w:smallCaps w:val="0"/>
                <w:strike w:val="0"/>
                <w:color w:val="0000ff"/>
                <w:sz w:val="10"/>
                <w:szCs w:val="10"/>
                <w:u w:val="none"/>
                <w:shd w:fill="auto" w:val="clear"/>
                <w:vertAlign w:val="baseline"/>
                <w:rtl w:val="0"/>
              </w:rPr>
              <w:br w:type="textWrapping"/>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.exact.hostname.com</w:t>
            </w:r>
            <w:r w:rsidDel="00000000" w:rsidR="00000000" w:rsidRPr="00000000">
              <w:rPr>
                <w:rFonts w:ascii="Meiryo" w:cs="Meiryo" w:eastAsia="Meiryo" w:hAnsi="Meiryo"/>
                <w:b w:val="0"/>
                <w:bCs w:val="0"/>
                <w:i w:val="0"/>
                <w:iCs w:val="0"/>
                <w:smallCaps w:val="0"/>
                <w:strike w:val="0"/>
                <w:color w:val="0000ff"/>
                <w:sz w:val="10"/>
                <w:szCs w:val="10"/>
                <w:u w:val="none"/>
                <w:shd w:fill="auto" w:val="clear"/>
                <w:vertAlign w:val="baseline"/>
                <w:rtl w:val="0"/>
              </w:rPr>
              <w:br w:type="textWrapping"/>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file://*</w:t>
            </w:r>
            <w:r w:rsidDel="00000000" w:rsidR="00000000" w:rsidRPr="00000000">
              <w:rPr>
                <w:rFonts w:ascii="Meiryo" w:cs="Meiryo" w:eastAsia="Meiryo" w:hAnsi="Meiryo"/>
                <w:b w:val="0"/>
                <w:bCs w:val="0"/>
                <w:i w:val="0"/>
                <w:iCs w:val="0"/>
                <w:smallCaps w:val="0"/>
                <w:strike w:val="0"/>
                <w:color w:val="0000ff"/>
                <w:sz w:val="10"/>
                <w:szCs w:val="10"/>
                <w:u w:val="none"/>
                <w:shd w:fill="auto" w:val="clear"/>
                <w:vertAlign w:val="baseline"/>
                <w:rtl w:val="0"/>
              </w:rPr>
              <w:br w:type="textWrapping"/>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custom_scheme:*</w:t>
            </w:r>
            <w:r w:rsidDel="00000000" w:rsidR="00000000" w:rsidRPr="00000000">
              <w:rPr>
                <w:rFonts w:ascii="Meiryo" w:cs="Meiryo" w:eastAsia="Meiryo" w:hAnsi="Meiryo"/>
                <w:b w:val="0"/>
                <w:bCs w:val="0"/>
                <w:i w:val="0"/>
                <w:iCs w:val="0"/>
                <w:smallCaps w:val="0"/>
                <w:strike w:val="0"/>
                <w:color w:val="0000ff"/>
                <w:sz w:val="10"/>
                <w:szCs w:val="10"/>
                <w:u w:val="none"/>
                <w:shd w:fill="auto" w:val="clear"/>
                <w:vertAlign w:val="baseline"/>
                <w:rtl w:val="0"/>
              </w:rPr>
              <w:br w:type="textWrapping"/>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オンライン OCSP / CRL チェックを有効にする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オンラインによる証明書取り消しの確認が Soft Fail の場合、セキュリティ上特段の効果がないという点を考慮し、Google Chrome バージョン 19 以降ではデフォルトで無効になっています。このポリシーを true に設定すると、前回の動作を復元し、オンライン OCSP / CRL チェックを実行します。このポリシーが未設定または false に設定された場合、Google Chrome はオンラインによる証明書取り消しの確認を行いません（Google Chrome 19 以降）。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サードパーティの Cookie をブロックする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この設定を有効にすると、ブラウザのアドレスバーに表示されているドメイン以外のウェブページ要素による Cookie の設定が禁止されます。この設定を無効にすると、ブラウザのアドレスバーに表示されているドメイン以外のウェブページ要素による Cookie の設定が許可されます。ユーザーはこの設定を変更できません。このポリシーが未設定の場合、サードパーティの Cookie が有効になりますが、ユーザーはその設定を変更できます。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シークレット モードが利用可能かどうかを設定する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シークレットモードを無効にする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ユーザーが Google Chrome でシークレット モードを使用してページを開くことができるかどうかを指定します。[有効] が選択されている、またはポリシーが未設定の場合、シークレット モードでページを開くことができます。[無効] が選択されている場合、シークレット モードでページを開くことはできません。[強制] が選択されている場合、シークレット モードでのみページを開くことができます。シークレットモードを使用すると、ユーザーは閲覧履歴/アクティビティを記録せずにインターネットを閲覧できます。フォレンジックの観点からは、これは受け入れられません。ベストプラクティスでは、ブラウザの履歴を保持する必要があ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ダウンロードの制限を許可する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危険なダウンロードをブロックするもしくは危険なダウンロードをブロックする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Google Chrome で完全にブロックするダウンロードの形式を設定します（ユーザーはセキュリティの判定結果を無視するよう選択することはできません）。このポリシーを設定した場合、Google Chrome では特定形式のダウンロードがブロックされます。その際、ユーザーはセキュリティの警告を無視するよう選択することはできません。[危険なダウンロードをブロックする] オプションを選択すると、セーフ ブラウジングの警告が表示される場合にダウンロードがブロックされ、それ以外の場合はダウンロードが許可されます。[危険性のあるダウンロードをブロックする] オプションを選択すると、ダウンロードの危険性を示すセーフ ブラウジングの警告が表示される場合にダウンロードがブロックされ、それ以外の場合はダウンロードが許可されます。[すべてのダウンロードをブロックする] オプションを選択すると、すべてのダウンロードがブロックされます。[不正なファイルのダウンロードをブロックする] オプションを選択すると、セーフ ブラウジングで不正なファイルの可能性が高いと判断される場合にダウンロードがブロックされ、それ以外の場合はダウンロードが許可されます。ダウンロードの危険性を示す警告とは異なり、ファイルの形式は考慮されませんが、ホストは考慮されます。このポリシーが未設定の場合（または [特別な制限なし] オプションを選択した場合）、ダウンロードの際にはセーフ ブラウジングの解析結果に基づく通常のセキュリティ制限が適用されます。注: こうした通常の制限は、ウェブページのコンテンツやコンテキスト メニューの [リンクをダウンロード] オプションからダウンロードを呼び出す場合に適用されます。現在表示中のページを保存またはダウンロードする場合、あるいは印刷オプションから PDF への保存を選択する場合には適用されません。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ダウンロード前に各ファイルの保存場所を確認する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が有効な場合、ユーザーはダウンロードの前に各ファイルの保存先を尋ねられます。このポリシーが無効な場合は、ダウンロードが直ちに始まり、ユーザーはファイルの保存先を尋ねられません。このポリシーが未設定の場合、ユーザーはこの設定を変更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ネットワーク予測を有効にする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有効ネットワーク接続でネットワーク動作を予測しない</w:t>
              <w:br w:type="textWrapping"/>
              <w:br w:type="textWrapping"/>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Google Chrome でネットワーク予測を有効にして、ユーザーがこの設定を変更できないようにします。これにより、DNS のプリフェッチ、TCP と SSL の事前接続、ウェブページの事前レンダリングが制御されます。このポリシーを設定すると、ユーザーは Google Chrome でこの設定の変更や上書きができなくなります。このポリシーが未設定の場合、ネットワーク予測は有効になりますが、ユーザーはこの設定を変更できます。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ブラウザの履歴の保存を無効にする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Google Chrome のブラウザ履歴の保存を無効にし、ユーザーがこの設定を変更できないようにします。</w:t>
              <w:br w:type="textWrapping"/>
              <w:t xml:space="preserve">この設定を有効にすると、閲覧履歴は保存されません。また、タブの同期も無効になります。</w:t>
              <w:br w:type="textWrapping"/>
              <w:t xml:space="preserve">この設定を無効にした場合、または未設定の場合は、閲覧履歴が保存されます。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検索キーワード候補を有効にする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Google Chrome のアドレスバーで検索キーワード候補の表示を有効にし、ユーザーがこの設定を変更できないようにします。この設定を有効にすると、検索キーワード候補が表示されるようになります。この設定を無効にすると、検索キーワード候補は表示されません。この設定を有効または無効にすると、ユーザーは Google Chrome でこの設定の変更やオーバーライドができなくなります。このポリシーが未設定の場合は有効になりますが、ユーザーはこの設定を変更できます。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古いプラグインの実行を許可する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設定を有効にした場合、古いプラグインが通常のプラグインとして使用されます。この設定を無効にした場合、古いプラグインは使用されず、ユーザーに実行の許可を求めるメッセージも表示されません。未設定の場合、ユーザーに古いプラグインの実行の許可を求めるメッセージが表示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メディアの自動再生を許可する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Google Chrome でユーザーの同意なしに動画の音声コンテンツを自動再生するかどうかを指定します。このポリシーを True に設定した場合、Google Chrome でメディアが自動再生されます。このポリシーを False に設定した場合、Google Chrome でメディアは自動再生されません。デフォルトでは、Google Chrome でメディアは自動再生されません。AutoplayWhitelist ポリシーを使用すると、特定の URL パターンについて、この設定をオーバーライドできます。Google Chrome の実行中にこのポリシーを変更した場合、変更内容は新しく開かれるタブにのみ適用されます。そのため、一部のタブでは変更前の動作が見られる場合があります。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メディアの自動再生を許可する URL パターンのホワイトリストを指定する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ホワイトリストが必要な場合のみ 有効値＝URLパターンのホワイトリスト</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自動再生を常に有効にする URL パターンのホワイトリストを管理します。自動再生が有効な場合、動画は音声コンテンツとともに Google Chrome で自動再生されます（ユーザーの同意は確認されません）。有効な URL パターンの仕様は次のとおりです。- [*.]domain.tld（domain.tld とすべてのサブドメインに一致）- host（ホスト名に完全一致）- scheme://host:port（サポートされているスキーム: http、https）- scheme://[*.]domain.tld:port（サポートされているスキーム: http、https）- file://path（パスは絶対パスで「/」から開始する必要があります)- a.b.c.d（IPv4 IP に完全一致）- [a:b:c:d:e:f:g:h]（IPv6 IP に完全一致）AutoplayAllowed ポリシーを「True」に設定した場合、このポリシーは無視されます。AutoplayAllowed ポリシーを「False」に設定した場合、このポリシーに設定されている URL パターンでは再生が許可されます。Google Chrome の起動中にこのポリシーを変更した場合、変更内容は新しく開かれたタブにのみ適用されます。このため、一部のタブで以前の動作が継続される場合があります。サンプル値:https://www.example.com[*.]example.edu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使用状況とクラッシュ関連データのレポートを有効にする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Google Chrome の使用状況とクラッシュに関するデータをGoogle に匿名で送信する設定を有効にするとともに、ユーザーがこの設定を変更できないようにします。この設定を有効にすると、使用状況とクラッシュに関するデータがGoogle に匿名で送信されます。この設定を無効にすると、この情報はGoogle に送信されません。どちらの場合も、ユーザーはこの設定を変更したりオーバーライドしたりすることはできません。このポリシーを未設定のままにした場合は、ユーザーがインストール時または初回実行時に選択した設定が適用されます。このポリシーは、Microsoft Active Directory ドメインに追加した Windows インスタンス、またはデバイスの管理対象として登録した Windows 10 Pro あるいは Enterprise インスタンスでのみ使用できます。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初回実行時にデフォルトのブラウザから保存したパスワードをインポートする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このポリシーを有効にすると、以前の既定のブラウザで保存されたパスワードがインポートされます。有効にすると、このポリシーはインポート ダイアログにも影響します。無効にすると、保存されたパスワードはインポートされません。このポリシーが未設定の場合、インポートするかどうかをユーザーに尋ねるか、自動的にインポートされます。保存したパスワードをインポートすると、別のブラウザからシステムに保存された暗号化されていないアカウントパスワードが表示される可能性があるため、インポートを無効にする必要があ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有効な SSL の最小バージョン</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有効TLS 1.2</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このポリシーが未設定の場合、Google Chrome ではデフォルトの最小バージョン（TLS 1.0）が使用されます。このポリシーを設定する場合、「tls1」、「tls1.1」、「tls1.2」のいずれかの値を指定できます。Google Chrome では、指定されたバージョンより小さい SSL / TLS バージョンは使用されません。認識されない値は無視されます。注?2020年上半期に多数のブラウザーがTLS1.0/1.1のサポートを中止します。</w:t>
            </w:r>
          </w:p>
        </w:tc>
      </w:tr>
    </w:tbl>
    <w:p w:rsidR="00000000" w:rsidDel="00000000" w:rsidP="00000000" w:rsidRDefault="00000000" w:rsidRPr="00000000" w14:paraId="000014F9">
      <w:pPr>
        <w:spacing w:after="182" w:lineRule="auto"/>
        <w:rPr/>
      </w:pPr>
      <w:r w:rsidDel="00000000" w:rsidR="00000000" w:rsidRPr="00000000">
        <w:rPr>
          <w:rtl w:val="0"/>
        </w:rPr>
      </w:r>
    </w:p>
    <w:p w:rsidR="00000000" w:rsidDel="00000000" w:rsidP="00000000" w:rsidRDefault="00000000" w:rsidRPr="00000000" w14:paraId="000014FA">
      <w:pPr>
        <w:pStyle w:val="Heading4"/>
        <w:numPr>
          <w:ilvl w:val="2"/>
          <w:numId w:val="27"/>
        </w:numPr>
        <w:ind w:left="851" w:hanging="851"/>
        <w:rPr/>
      </w:pPr>
      <w:r w:rsidDel="00000000" w:rsidR="00000000" w:rsidRPr="00000000">
        <w:rPr>
          <w:rtl w:val="0"/>
        </w:rPr>
        <w:t xml:space="preserve">[コンピュータの構成]&gt;[ポリシー]&gt;[管理用テンプレート]&gt;[Google]&gt;[Google Chrome]&gt;[Google Cast] </w:t>
      </w:r>
    </w:p>
    <w:tbl>
      <w:tblPr>
        <w:tblStyle w:val="Table163"/>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128"/>
        <w:gridCol w:w="6052"/>
        <w:tblGridChange w:id="0">
          <w:tblGrid>
            <w:gridCol w:w="2558"/>
            <w:gridCol w:w="1128"/>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Google Cast 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このポリシーが true に設定されているか未設定の場合は、Google Cast が有効になり、ユーザーはアプリメニュー、ページ コンテキスト メニュー、Cast 対応ウェブサイトのメディア コントロール、Cast ツールバー アイコン（表示されている場合）から起動できるようになります。</w:t>
            </w:r>
          </w:p>
        </w:tc>
      </w:tr>
    </w:tbl>
    <w:p w:rsidR="00000000" w:rsidDel="00000000" w:rsidP="00000000" w:rsidRDefault="00000000" w:rsidRPr="00000000" w14:paraId="00001501">
      <w:pPr>
        <w:spacing w:after="182" w:lineRule="auto"/>
        <w:rPr/>
      </w:pPr>
      <w:r w:rsidDel="00000000" w:rsidR="00000000" w:rsidRPr="00000000">
        <w:rPr>
          <w:rtl w:val="0"/>
        </w:rPr>
      </w:r>
    </w:p>
    <w:p w:rsidR="00000000" w:rsidDel="00000000" w:rsidP="00000000" w:rsidRDefault="00000000" w:rsidRPr="00000000" w14:paraId="00001502">
      <w:pPr>
        <w:pStyle w:val="Heading4"/>
        <w:numPr>
          <w:ilvl w:val="2"/>
          <w:numId w:val="27"/>
        </w:numPr>
        <w:ind w:left="851" w:hanging="851"/>
        <w:rPr/>
      </w:pPr>
      <w:r w:rsidDel="00000000" w:rsidR="00000000" w:rsidRPr="00000000">
        <w:rPr>
          <w:rtl w:val="0"/>
        </w:rPr>
        <w:t xml:space="preserve">[コンピュータの構成]&gt;[ポリシー]&gt;[管理用テンプレート]&gt;[Google]&gt;[Google Chrome]&gt;[コンテンツの設定] </w:t>
      </w:r>
    </w:p>
    <w:tbl>
      <w:tblPr>
        <w:tblStyle w:val="Table164"/>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411"/>
        <w:gridCol w:w="5769"/>
        <w:tblGridChange w:id="0">
          <w:tblGrid>
            <w:gridCol w:w="2558"/>
            <w:gridCol w:w="1411"/>
            <w:gridCol w:w="576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一致する URL からの Cookie を現在のセッションに限定する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指定の URL パターンに一致するページにより設定される Cookie を現在のセッションに限定します（ブラウザを終了するとこれらの Cookie が削除されます）。ここで指定するパターンに一致しない URL（またはこのポリシーが未設定の場合はすべての URL）に対しては、グローバルなデフォルト値（DefaultCookiesSetting」ポリシーで値が設定されている場合はその値、設定されていない場合はユーザーの個人設定の値）が使用されます。Google Chrome が「バックグラウンド モード」で実行されている場合、ブラウザ ウィンドウをすべて閉じてもセッションは閉じられず、ブラウザを終了するまで開かれたままになる可能性があります。この動作の設定について詳しくは、「Background&amp;#x4D;odeEnabled」ポリシーを参照してください。「CookiesAllowedForUrls」ポリシーと「CookiesBlockedForUrls」ポリシーも参照してください。これら 3 つのポリシーの URL パターンが競合しないようにする必要があります。競合する場合にどのポリシーが優先されるかは決まっていません。「Restore&amp;#x4F;nStartup」ポリシーで前のセッションの URL を復元するように設定されている場合、このポリシーは無視され、該当するサイトの Cookie は恒久的に保存されます。サンプル値:https://www.example.com[*.]example.edu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デフォルトの位置情報設定</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有効すべてのサイトに対してユーザーの物理的な現在地の追跡を許可しない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ウェブサイトに対してユーザーの物理的な現在地の追跡を許可するかどうかを設定できます。ユーザーの物理的な現在地の追跡は、デフォルトで許可または禁止することができます。また、ウェブサイトが物理的な現在地を要求するときに毎回ユーザーに確認することもできます。このポリシーが未設定の場合、「AskGeolocation」が使用され、ユーザーはこの設定を変更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デフォルトの通知設定</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有効どのサイトにもデスクトップ通知の表示を許可しない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ウェブサイトに対してデスクトップ通知の表示を許可するかどうかを設定できます。デスクトップ通知の表示は、デフォルトで許可または禁止することができます。また、ウェブサイトでデスクトップ通知が表示される前にユーザーが毎回確認することもできます。このポリシーが未設定の場合、「AskNotifications」が使用され、ユーザーはこの設定を変更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デフォルトの Flash 設定</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有効クリックして再生する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ウェブサイトでの Flash プラグインの自動実行を許可するかどうかを設定します。すべてのウェブサイトに対し、Flash プラグインの自動実行を許可するか拒否するかのいずれかに設定できます。クリックして再生の場合、Flash プラグインの実行は許可されますが、実行にはユーザーがプレースホルダをクリックする必要があります。自動再生は PluginsAllowedForUrls ポリシーで明示的に指定されているドメインでのみ許可されます。すべてのサイトで自動再生を有効にするには、このリストに?http://*?と?https://*?を追加します。このポリシーを設定しない場合、ユーザーはこの設定を手動で変更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デフォルトのポップアップ設定</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有効すべてのサイトに対してポップアップ表示を許可しない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ウェブサイトに対してポップアップ表示を許可するかどうかを設定できます。ポップアップ表示は、すべてのウェブサイトに対して許可または禁止することができます。このポリシーが未設定の場合、「BlockPopups」が使用され、ユーザーはこの設定を変更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WebUSB API の使用を管理する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有効すべてのサイトに対して WebUSB API 経由での USB デバイスへのアクセスを許可しない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接続されている USB デバイスへのアクセスをウェブサイトに許可するかどうかを設定します。アクセスを完全にブロックするか、接続されている USB デバイスへのアクセスがウェブサイトからリクエストされたときに毎回ユーザーに確認するように設定することができます。「WebUsbAskForUrls」または「WebUsbBlockedForUrls」ポリシーで指定した URL パターンに該当するサイトには、これらのうちいずれか該当する方のポリシーが適用され、このポリシーは適用されません。このポリシーが未設定の場合は「3」が使用され、ユーザーはこの設定を変更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これらのサイトで Flash プラグインを許可する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有効許可するサイトのURLを設定</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Flash プラグインの実行を許可するサイトを表す URL パターンのリストを設定します。このポリシーが未設定の場合は、すべてのサイトでグローバルなデフォルト値（「DefaultPluginsSetting」ポリシーで値が設定されている場合はその値、設定されていない場合はユーザーの個人設定の値）が使用されます。サンプル値:https://www.example.com[*.]example.edu</w:t>
            </w:r>
          </w:p>
        </w:tc>
      </w:tr>
    </w:tbl>
    <w:p w:rsidR="00000000" w:rsidDel="00000000" w:rsidP="00000000" w:rsidRDefault="00000000" w:rsidRPr="00000000" w14:paraId="0000151B">
      <w:pPr>
        <w:spacing w:after="182" w:lineRule="auto"/>
        <w:rPr/>
      </w:pPr>
      <w:r w:rsidDel="00000000" w:rsidR="00000000" w:rsidRPr="00000000">
        <w:rPr>
          <w:rtl w:val="0"/>
        </w:rPr>
      </w:r>
    </w:p>
    <w:p w:rsidR="00000000" w:rsidDel="00000000" w:rsidP="00000000" w:rsidRDefault="00000000" w:rsidRPr="00000000" w14:paraId="0000151C">
      <w:pPr>
        <w:pStyle w:val="Heading4"/>
        <w:numPr>
          <w:ilvl w:val="2"/>
          <w:numId w:val="27"/>
        </w:numPr>
        <w:ind w:left="851" w:hanging="851"/>
        <w:rPr/>
      </w:pPr>
      <w:r w:rsidDel="00000000" w:rsidR="00000000" w:rsidRPr="00000000">
        <w:rPr>
          <w:rtl w:val="0"/>
        </w:rPr>
        <w:t xml:space="preserve">[コンピュータの構成]&gt;[ポリシー]&gt;[管理用テンプレート]&gt;[Google]&gt;[Google Chrome]&gt;[セーフブラウジングの設定] </w:t>
      </w:r>
    </w:p>
    <w:tbl>
      <w:tblPr>
        <w:tblStyle w:val="Table165"/>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843"/>
        <w:gridCol w:w="851"/>
        <w:gridCol w:w="7044"/>
        <w:tblGridChange w:id="0">
          <w:tblGrid>
            <w:gridCol w:w="1843"/>
            <w:gridCol w:w="851"/>
            <w:gridCol w:w="704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セーフブラウジングを有効にする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Google Chrome のセーフ ブラウジング機能を有効にするとともに、ユーザーがこの設定を変更できないようにします。この設定を有効にすると、セーフ ブラウジングが常に適用されます。この設定を無効にすると、セーフ ブラウジングは適用されません。この設定を有効または無効にした場合、ユーザーは Google Chrome の [フィッシングや不正なソフトウェアからの保護を有効にする] 設定を変更したりオーバーライドしたりできなくなります。このポリシーを未設定のままにした場合、セーフ ブラウジングは有効になりますが、ユーザーがこの設定を変更することもできます。このポリシーは、Microsoft Active Directory ドメインに追加した Windows インスタンス、またはデバイスの管理対象として登録した Windows 10 Pro あるいは Enterprise インスタンスでのみ使用できます。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セーフ ブラウジングの詳細レポートを有効にする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Google Chrome のセーフ ブラウジングの詳細レポートを有効にするとともに、ユーザーがこの設定を変更できないようにします。詳細レポートでは、一部のシステム情報とページ コンテンツが Google のサーバーに送信され、危険なアプリやサイトの検出に役立てられます。この設定を true にした場合、レポートは必要なとき（セキュリティ インタースティシャルが表示されたときなど）に毎回作成され、送信されます。この設定を false にした場合、レポートは送信されません。このポリシーが true または false に設定されている場合、ユーザーは設定を変更できません。このポリシーが未設定の場合、ユーザーは設定を変更でき、レポートを送信するかどうかを指定できます。</w:t>
            </w:r>
          </w:p>
        </w:tc>
      </w:tr>
    </w:tbl>
    <w:p w:rsidR="00000000" w:rsidDel="00000000" w:rsidP="00000000" w:rsidRDefault="00000000" w:rsidRPr="00000000" w14:paraId="00001526">
      <w:pPr>
        <w:spacing w:after="182" w:lineRule="auto"/>
        <w:rPr/>
      </w:pPr>
      <w:r w:rsidDel="00000000" w:rsidR="00000000" w:rsidRPr="00000000">
        <w:rPr>
          <w:rtl w:val="0"/>
        </w:rPr>
      </w:r>
    </w:p>
    <w:p w:rsidR="00000000" w:rsidDel="00000000" w:rsidP="00000000" w:rsidRDefault="00000000" w:rsidRPr="00000000" w14:paraId="00001527">
      <w:pPr>
        <w:pStyle w:val="Heading4"/>
        <w:numPr>
          <w:ilvl w:val="2"/>
          <w:numId w:val="27"/>
        </w:numPr>
        <w:ind w:left="851" w:hanging="851"/>
        <w:rPr/>
      </w:pPr>
      <w:r w:rsidDel="00000000" w:rsidR="00000000" w:rsidRPr="00000000">
        <w:rPr>
          <w:rtl w:val="0"/>
        </w:rPr>
        <w:t xml:space="preserve">[コンピュータの構成]&gt;[ポリシー]&gt;[管理用テンプレート]&gt;[Google]&gt;[Google Chrome]&gt;[デフォルトの検索プロバイダ] </w:t>
      </w:r>
    </w:p>
    <w:tbl>
      <w:tblPr>
        <w:tblStyle w:val="Table166"/>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840"/>
        <w:gridCol w:w="4240"/>
        <w:gridCol w:w="3658"/>
        <w:tblGridChange w:id="0">
          <w:tblGrid>
            <w:gridCol w:w="1840"/>
            <w:gridCol w:w="4240"/>
            <w:gridCol w:w="365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デフォルトの検索プロバイダの検索 URL</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有効組織が承認した暗号化された検索文字列を指定する。</w:t>
              <w:br w:type="textWrapping"/>
              <w:t xml:space="preserve">例：</w:t>
            </w:r>
          </w:p>
          <w:p w:rsidR="00000000" w:rsidDel="00000000" w:rsidP="00000000" w:rsidRDefault="00000000" w:rsidRPr="00000000" w14:paraId="00001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https://www.google.com/#q={searchTerms}</w:t>
            </w:r>
          </w:p>
          <w:p w:rsidR="00000000" w:rsidDel="00000000" w:rsidP="00000000" w:rsidRDefault="00000000" w:rsidRPr="00000000" w14:paraId="00001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またはhttps://www.bing.com/search?q={searchTerms }）</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デフォルトの検索を行うときに使用される検索エンジンのURLを指定します。インターネット検索を行うときは、https経由の暗号化された接続を使用することが重要です。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デフォルトの検索プロバイダを有効にする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デフォルトの検索プロバイダの使用を有効にします。この設定を有効にすると、ユーザーがアドレスバーに URL 以外のテキストを入力したときにデフォルトの検索プロバイダによる検索が実行されます。デフォルトの検索に関する他のポリシーを設定して、使用されるデフォルトの検索プロバイダを指定することもできます。これらの設定を空白のままにすると、ユーザーはデフォルトのプロバイダを選択できます。この設定を無効にすると、ユーザーがアドレスバーに URL 以外のテキストを入力したときに検索は実行されません。この設定を有効または無効にすると、ユーザーは Google Chrome でこの設定の変更やオーバーライドができません。このポリシーを未設定のままにした場合、デフォルトの検索プロバイダが有効になり、ユーザーは検索プロバイダのリストを設定することができます。このポリシーは、Microsoft Active Directory ドメインに追加した Windows インスタンス、またはデバイスの管理対象として登録した Windows 10 Pro あるいは Enterprise インスタンスでのみ使用できます。</w:t>
            </w:r>
          </w:p>
        </w:tc>
      </w:tr>
    </w:tbl>
    <w:p w:rsidR="00000000" w:rsidDel="00000000" w:rsidP="00000000" w:rsidRDefault="00000000" w:rsidRPr="00000000" w14:paraId="00001533">
      <w:pPr>
        <w:spacing w:after="182" w:lineRule="auto"/>
        <w:rPr/>
      </w:pPr>
      <w:r w:rsidDel="00000000" w:rsidR="00000000" w:rsidRPr="00000000">
        <w:rPr>
          <w:rtl w:val="0"/>
        </w:rPr>
      </w:r>
    </w:p>
    <w:p w:rsidR="00000000" w:rsidDel="00000000" w:rsidP="00000000" w:rsidRDefault="00000000" w:rsidRPr="00000000" w14:paraId="00001534">
      <w:pPr>
        <w:pStyle w:val="Heading4"/>
        <w:numPr>
          <w:ilvl w:val="2"/>
          <w:numId w:val="27"/>
        </w:numPr>
        <w:ind w:left="851" w:hanging="851"/>
        <w:rPr/>
      </w:pPr>
      <w:r w:rsidDel="00000000" w:rsidR="00000000" w:rsidRPr="00000000">
        <w:rPr>
          <w:rtl w:val="0"/>
        </w:rPr>
        <w:t xml:space="preserve">[コンピュータの構成]&gt;[ポリシー]&gt;[管理用テンプレート]&gt;[Google]&gt;[Google Chrome]&gt;[パスワード マネージャ] </w:t>
      </w:r>
    </w:p>
    <w:tbl>
      <w:tblPr>
        <w:tblStyle w:val="Table167"/>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844"/>
        <w:gridCol w:w="6336"/>
        <w:tblGridChange w:id="0">
          <w:tblGrid>
            <w:gridCol w:w="2558"/>
            <w:gridCol w:w="844"/>
            <w:gridCol w:w="633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パスワード マネージャへのパスワード保存を有効にする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この設定が有効な場合、ユーザーは Google Chrome にパスワードを保存できます。パスワードは、サイトへ次回ログインしたときに自動的に入力されます。この設定が無効な場合、ユーザーは新しいパスワードを保存できませんが、以前保存したパスワードは引き続き使用できます。このポリシーが有効または無効の場合、ユーザーは Google Chrome でこの設定を変更したりオーバーライドしたりすることはできません。このポリシーが未設定の場合、パスワードは保存されます（ただし、ユーザーはパスワードの保存をオフにできます）。</w:t>
            </w:r>
          </w:p>
        </w:tc>
      </w:tr>
    </w:tbl>
    <w:p w:rsidR="00000000" w:rsidDel="00000000" w:rsidP="00000000" w:rsidRDefault="00000000" w:rsidRPr="00000000" w14:paraId="0000153B">
      <w:pPr>
        <w:spacing w:after="182" w:lineRule="auto"/>
        <w:rPr/>
      </w:pPr>
      <w:r w:rsidDel="00000000" w:rsidR="00000000" w:rsidRPr="00000000">
        <w:rPr>
          <w:rtl w:val="0"/>
        </w:rPr>
      </w:r>
    </w:p>
    <w:p w:rsidR="00000000" w:rsidDel="00000000" w:rsidP="00000000" w:rsidRDefault="00000000" w:rsidRPr="00000000" w14:paraId="0000153C">
      <w:pPr>
        <w:pStyle w:val="Heading4"/>
        <w:numPr>
          <w:ilvl w:val="2"/>
          <w:numId w:val="27"/>
        </w:numPr>
        <w:ind w:left="851" w:hanging="851"/>
        <w:rPr/>
      </w:pPr>
      <w:r w:rsidDel="00000000" w:rsidR="00000000" w:rsidRPr="00000000">
        <w:rPr>
          <w:rtl w:val="0"/>
        </w:rPr>
        <w:t xml:space="preserve">[コンピュータの構成]&gt;[ポリシー]&gt;[管理用テンプレート]&gt;[Google]&gt;[Google Chrome]&gt;[リモートアクセス] </w:t>
      </w:r>
    </w:p>
    <w:tbl>
      <w:tblPr>
        <w:tblStyle w:val="Table168"/>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2"/>
        <w:gridCol w:w="850"/>
        <w:gridCol w:w="6336"/>
        <w:tblGridChange w:id="0">
          <w:tblGrid>
            <w:gridCol w:w="2552"/>
            <w:gridCol w:w="850"/>
            <w:gridCol w:w="633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リモート アクセス ホストからのファイアウォール トラバーサルを有効にする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リモート クライアントがこのコンピュータへの接続を試行するときに STUN サーバーを使用できるようにします。この設定が有効な場合、リモート クライアントはファイアウォールの有無にかかわらずこのコンピュータを検出して接続できます。この設定が無効な場合で発信 UDP 接続がファイアウォールによって除外されている場合は、ローカル ネットワーク内のクライアント コンピュータのみがこのコンピュータに接続できます。このポリシーが未設定の場合、この設定は有効になります。</w:t>
            </w:r>
          </w:p>
        </w:tc>
      </w:tr>
    </w:tbl>
    <w:p w:rsidR="00000000" w:rsidDel="00000000" w:rsidP="00000000" w:rsidRDefault="00000000" w:rsidRPr="00000000" w14:paraId="00001543">
      <w:pPr>
        <w:spacing w:after="182" w:lineRule="auto"/>
        <w:rPr/>
      </w:pPr>
      <w:r w:rsidDel="00000000" w:rsidR="00000000" w:rsidRPr="00000000">
        <w:rPr>
          <w:rtl w:val="0"/>
        </w:rPr>
      </w:r>
    </w:p>
    <w:p w:rsidR="00000000" w:rsidDel="00000000" w:rsidP="00000000" w:rsidRDefault="00000000" w:rsidRPr="00000000" w14:paraId="00001544">
      <w:pPr>
        <w:pStyle w:val="Heading4"/>
        <w:numPr>
          <w:ilvl w:val="2"/>
          <w:numId w:val="27"/>
        </w:numPr>
        <w:ind w:left="851" w:hanging="851"/>
        <w:rPr/>
      </w:pPr>
      <w:r w:rsidDel="00000000" w:rsidR="00000000" w:rsidRPr="00000000">
        <w:rPr>
          <w:rtl w:val="0"/>
        </w:rPr>
        <w:t xml:space="preserve">[コンピュータの構成]&gt;[ポリシー]&gt;[管理用テンプレート]&gt;[Google]&gt;[Google Chrome]&gt;[印刷] </w:t>
      </w:r>
    </w:p>
    <w:tbl>
      <w:tblPr>
        <w:tblStyle w:val="Table169"/>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844"/>
        <w:gridCol w:w="6336"/>
        <w:tblGridChange w:id="0">
          <w:tblGrid>
            <w:gridCol w:w="2558"/>
            <w:gridCol w:w="844"/>
            <w:gridCol w:w="633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Google Cloud Print プロキシを有効にする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Google Cloud Print と、パソコンに接続している従来のプリンタとの間で、Google Chrome がプロキシとして動作できるようにします。この設定が有効な場合または未設定の場合、ユーザーは Google アカウントでの認証によってクラウド プリント プロキシを有効にできます。この設定が無効な場合、ユーザーはプロキシを有効にできず、パソコンはプリンタを Google Cloud Print と共有できません。</w:t>
            </w:r>
          </w:p>
        </w:tc>
      </w:tr>
    </w:tbl>
    <w:p w:rsidR="00000000" w:rsidDel="00000000" w:rsidP="00000000" w:rsidRDefault="00000000" w:rsidRPr="00000000" w14:paraId="0000154B">
      <w:pPr>
        <w:spacing w:after="182" w:lineRule="auto"/>
        <w:rPr/>
      </w:pPr>
      <w:r w:rsidDel="00000000" w:rsidR="00000000" w:rsidRPr="00000000">
        <w:rPr>
          <w:rtl w:val="0"/>
        </w:rPr>
      </w:r>
    </w:p>
    <w:p w:rsidR="00000000" w:rsidDel="00000000" w:rsidP="00000000" w:rsidRDefault="00000000" w:rsidRPr="00000000" w14:paraId="0000154C">
      <w:pPr>
        <w:pStyle w:val="Heading4"/>
        <w:numPr>
          <w:ilvl w:val="2"/>
          <w:numId w:val="27"/>
        </w:numPr>
        <w:ind w:left="851" w:hanging="851"/>
        <w:rPr/>
      </w:pPr>
      <w:r w:rsidDel="00000000" w:rsidR="00000000" w:rsidRPr="00000000">
        <w:rPr>
          <w:rtl w:val="0"/>
        </w:rPr>
        <w:t xml:space="preserve">[コンピュータの構成]&gt;[ポリシー]&gt;[管理用テンプレート]&gt;[Google]&gt;[Google Chrome]&gt;[拡張機能] </w:t>
      </w:r>
    </w:p>
    <w:tbl>
      <w:tblPr>
        <w:tblStyle w:val="Table170"/>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837"/>
        <w:gridCol w:w="5343"/>
        <w:tblGridChange w:id="0">
          <w:tblGrid>
            <w:gridCol w:w="2558"/>
            <w:gridCol w:w="1837"/>
            <w:gridCol w:w="5343"/>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拡張機能インストールのブラックリストを設定する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有効表示をクリックし値に * を設定する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によるインストールを禁止する拡張機能を指定できます。すでにインストールされている拡張機能をブラックリスト登録した場合、その拡張機能は無効になり、ユーザーが有効にすることはできません。ブラックリスト登録して無効になった拡張機能は、ブラックリストから削除すると自動的に再度有効になります。値「*」を指定すると、すべての拡張機能をブラックリスト登録することになります（明示的にホワイトリスト登録している拡張機能は除外されます）。このポリシーが未設定の場合、ユーザーは Google Chrome にあらゆる拡張機能をインストールできます。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拡張機能インストールのホワイトリストを設定する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有効表示をクリックし値に1を入力する。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ブラックリストの対象外となる拡張機能を指定できます。ブラックリストの値が「*」の場合、すべての拡張機能がブラックリストに登録されており、ユーザーはホワイトリストにリストされている拡張機能しかインストールできません。デフォルトでは、すべての拡張機能はホワイトリストに登録されていますが、ポリシーによってすべての拡張機能をブラックリストに登録している場合、ホワイトリストを使ってそのポリシーをオーバーライドできます。有効なポリシー値oiigbmnaadbkfbmpbfijlflahbdbdgdf（または1）注：oiigbmnaadbkfbmpbfijlflahbdbdgdfは、scriptno（一般的に使用されるChrome拡張機能）の拡張IDです。</w:t>
            </w:r>
          </w:p>
        </w:tc>
      </w:tr>
    </w:tbl>
    <w:p w:rsidR="00000000" w:rsidDel="00000000" w:rsidP="00000000" w:rsidRDefault="00000000" w:rsidRPr="00000000" w14:paraId="00001556">
      <w:pPr>
        <w:spacing w:after="182" w:lineRule="auto"/>
        <w:rPr/>
      </w:pPr>
      <w:r w:rsidDel="00000000" w:rsidR="00000000" w:rsidRPr="00000000">
        <w:rPr>
          <w:rtl w:val="0"/>
        </w:rPr>
      </w:r>
    </w:p>
    <w:p w:rsidR="00000000" w:rsidDel="00000000" w:rsidP="00000000" w:rsidRDefault="00000000" w:rsidRPr="00000000" w14:paraId="00001557">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558">
      <w:pPr>
        <w:pStyle w:val="Heading2"/>
        <w:numPr>
          <w:ilvl w:val="0"/>
          <w:numId w:val="27"/>
        </w:numPr>
        <w:spacing w:after="182" w:before="365" w:lineRule="auto"/>
        <w:ind w:left="420" w:hanging="420"/>
        <w:rPr/>
      </w:pPr>
      <w:bookmarkStart w:colFirst="0" w:colLast="0" w:name="_2na01aa8ftcf" w:id="93"/>
      <w:bookmarkEnd w:id="93"/>
      <w:r w:rsidDel="00000000" w:rsidR="00000000" w:rsidRPr="00000000">
        <w:rPr>
          <w:rtl w:val="0"/>
        </w:rPr>
        <w:t xml:space="preserve">・Windows Server 2016 Domain Controller</w:t>
      </w:r>
    </w:p>
    <w:p w:rsidR="00000000" w:rsidDel="00000000" w:rsidP="00000000" w:rsidRDefault="00000000" w:rsidRPr="00000000" w14:paraId="00001559">
      <w:pPr>
        <w:pStyle w:val="Heading3"/>
        <w:numPr>
          <w:ilvl w:val="1"/>
          <w:numId w:val="27"/>
        </w:numPr>
        <w:spacing w:before="365" w:lineRule="auto"/>
        <w:ind w:left="840" w:hanging="840"/>
        <w:rPr/>
      </w:pPr>
      <w:bookmarkStart w:colFirst="0" w:colLast="0" w:name="_hizo50c4vuon" w:id="94"/>
      <w:bookmarkEnd w:id="94"/>
      <w:r w:rsidDel="00000000" w:rsidR="00000000" w:rsidRPr="00000000">
        <w:rPr>
          <w:rtl w:val="0"/>
        </w:rPr>
        <w:t xml:space="preserve">Windows Server 2016 Domain Controller のセキュリティ構成 </w:t>
      </w:r>
    </w:p>
    <w:p w:rsidR="00000000" w:rsidDel="00000000" w:rsidP="00000000" w:rsidRDefault="00000000" w:rsidRPr="00000000" w14:paraId="0000155A">
      <w:pPr>
        <w:spacing w:after="182" w:lineRule="auto"/>
        <w:rPr/>
      </w:pPr>
      <w:r w:rsidDel="00000000" w:rsidR="00000000" w:rsidRPr="00000000">
        <w:rPr>
          <w:rtl w:val="0"/>
        </w:rPr>
        <w:t xml:space="preserve">このセキュリティ構成は、米国防総省の Security Technical Implementation Guides をベースとし、悪意あるプログラムの初期侵入や実行を防止するために策定されたものです。</w:t>
      </w:r>
    </w:p>
    <w:p w:rsidR="00000000" w:rsidDel="00000000" w:rsidP="00000000" w:rsidRDefault="00000000" w:rsidRPr="00000000" w14:paraId="0000155B">
      <w:pPr>
        <w:pStyle w:val="Heading4"/>
        <w:numPr>
          <w:ilvl w:val="2"/>
          <w:numId w:val="27"/>
        </w:numPr>
        <w:ind w:left="851" w:hanging="851"/>
        <w:rPr/>
      </w:pPr>
      <w:r w:rsidDel="00000000" w:rsidR="00000000" w:rsidRPr="00000000">
        <w:rPr>
          <w:rtl w:val="0"/>
        </w:rPr>
        <w:t xml:space="preserve">設定による影響 </w:t>
      </w:r>
    </w:p>
    <w:p w:rsidR="00000000" w:rsidDel="00000000" w:rsidP="00000000" w:rsidRDefault="00000000" w:rsidRPr="00000000" w14:paraId="0000155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脆弱性のある危険なプロトコル (SMBv1) を禁止している関係で、古い互換性のないNASに接続できない可能性があります。</w:t>
      </w:r>
    </w:p>
    <w:p w:rsidR="00000000" w:rsidDel="00000000" w:rsidP="00000000" w:rsidRDefault="00000000" w:rsidRPr="00000000" w14:paraId="0000155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リモート接続や共有へのアクセスの厳格化や防御設定によって、一部、アプリケーションが動作しないなどの影響が考えられます。事前に、テスト用の OU を作成し、設定を検証してください。</w:t>
      </w:r>
    </w:p>
    <w:p w:rsidR="00000000" w:rsidDel="00000000" w:rsidP="00000000" w:rsidRDefault="00000000" w:rsidRPr="00000000" w14:paraId="0000155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Office 2019 やAcrobat、Chrome、Edgeなどの動作には影響があったとの報告は受けていません。</w:t>
      </w:r>
    </w:p>
    <w:p w:rsidR="00000000" w:rsidDel="00000000" w:rsidP="00000000" w:rsidRDefault="00000000" w:rsidRPr="00000000" w14:paraId="0000155F">
      <w:pPr>
        <w:pStyle w:val="Heading4"/>
        <w:numPr>
          <w:ilvl w:val="2"/>
          <w:numId w:val="27"/>
        </w:numPr>
        <w:ind w:left="851" w:hanging="851"/>
        <w:rPr/>
      </w:pPr>
      <w:r w:rsidDel="00000000" w:rsidR="00000000" w:rsidRPr="00000000">
        <w:rPr>
          <w:rtl w:val="0"/>
        </w:rPr>
        <w:t xml:space="preserve">前提となるハードウェア構成 </w:t>
      </w:r>
    </w:p>
    <w:p w:rsidR="00000000" w:rsidDel="00000000" w:rsidP="00000000" w:rsidRDefault="00000000" w:rsidRPr="00000000" w14:paraId="0000156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トラステッドプラットフォームモジュール（TPM）2.0</w:t>
      </w:r>
    </w:p>
    <w:p w:rsidR="00000000" w:rsidDel="00000000" w:rsidP="00000000" w:rsidRDefault="00000000" w:rsidRPr="00000000" w14:paraId="0000156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Bitlockerドライブ暗号化</w:t>
      </w:r>
    </w:p>
    <w:p w:rsidR="00000000" w:rsidDel="00000000" w:rsidP="00000000" w:rsidRDefault="00000000" w:rsidRPr="00000000" w14:paraId="0000156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UEFIセキュアブート</w:t>
      </w:r>
    </w:p>
    <w:p w:rsidR="00000000" w:rsidDel="00000000" w:rsidP="00000000" w:rsidRDefault="00000000" w:rsidRPr="00000000" w14:paraId="000015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 Updateを通じて配布されるドライバーとファームウェア</w:t>
      </w:r>
    </w:p>
    <w:p w:rsidR="00000000" w:rsidDel="00000000" w:rsidP="00000000" w:rsidRDefault="00000000" w:rsidRPr="00000000" w14:paraId="00001564">
      <w:pPr>
        <w:pStyle w:val="Heading4"/>
        <w:numPr>
          <w:ilvl w:val="2"/>
          <w:numId w:val="27"/>
        </w:numPr>
        <w:ind w:left="851" w:hanging="851"/>
        <w:rPr/>
      </w:pPr>
      <w:r w:rsidDel="00000000" w:rsidR="00000000" w:rsidRPr="00000000">
        <w:rPr>
          <w:rtl w:val="0"/>
        </w:rPr>
        <w:t xml:space="preserve">適用するポリシー </w:t>
      </w:r>
    </w:p>
    <w:p w:rsidR="00000000" w:rsidDel="00000000" w:rsidP="00000000" w:rsidRDefault="00000000" w:rsidRPr="00000000" w14:paraId="0000156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DC アカウントポリシー</w:t>
      </w:r>
    </w:p>
    <w:p w:rsidR="00000000" w:rsidDel="00000000" w:rsidP="00000000" w:rsidRDefault="00000000" w:rsidRPr="00000000" w14:paraId="0000156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DC ローカルポリシー ユーザー権利の割り当て</w:t>
      </w:r>
    </w:p>
    <w:p w:rsidR="00000000" w:rsidDel="00000000" w:rsidP="00000000" w:rsidRDefault="00000000" w:rsidRPr="00000000" w14:paraId="000015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DC ローカルポリシー セキュリティ オプション</w:t>
      </w:r>
    </w:p>
    <w:p w:rsidR="00000000" w:rsidDel="00000000" w:rsidP="00000000" w:rsidRDefault="00000000" w:rsidRPr="00000000" w14:paraId="0000156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DC 監査ポリシーの詳細な構成</w:t>
      </w:r>
    </w:p>
    <w:p w:rsidR="00000000" w:rsidDel="00000000" w:rsidP="00000000" w:rsidRDefault="00000000" w:rsidRPr="00000000" w14:paraId="000015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DC 管理用テンプレート</w:t>
      </w:r>
    </w:p>
    <w:p w:rsidR="00000000" w:rsidDel="00000000" w:rsidP="00000000" w:rsidRDefault="00000000" w:rsidRPr="00000000" w14:paraId="000015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DC アカウントポリシー</w:t>
      </w:r>
    </w:p>
    <w:p w:rsidR="00000000" w:rsidDel="00000000" w:rsidP="00000000" w:rsidRDefault="00000000" w:rsidRPr="00000000" w14:paraId="0000156B">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56C">
      <w:pPr>
        <w:pStyle w:val="Heading3"/>
        <w:numPr>
          <w:ilvl w:val="1"/>
          <w:numId w:val="27"/>
        </w:numPr>
        <w:spacing w:before="365" w:lineRule="auto"/>
        <w:ind w:left="840" w:hanging="840"/>
        <w:rPr/>
      </w:pPr>
      <w:bookmarkStart w:colFirst="0" w:colLast="0" w:name="_c4ber29lyzdw" w:id="95"/>
      <w:bookmarkEnd w:id="95"/>
      <w:r w:rsidDel="00000000" w:rsidR="00000000" w:rsidRPr="00000000">
        <w:rPr>
          <w:rtl w:val="0"/>
        </w:rPr>
        <w:t xml:space="preserve">DC アカウントポリシー</w:t>
      </w:r>
    </w:p>
    <w:p w:rsidR="00000000" w:rsidDel="00000000" w:rsidP="00000000" w:rsidRDefault="00000000" w:rsidRPr="00000000" w14:paraId="0000156D">
      <w:pPr>
        <w:pStyle w:val="Heading4"/>
        <w:numPr>
          <w:ilvl w:val="2"/>
          <w:numId w:val="27"/>
        </w:numPr>
        <w:ind w:left="851" w:hanging="851"/>
        <w:rPr/>
      </w:pPr>
      <w:r w:rsidDel="00000000" w:rsidR="00000000" w:rsidRPr="00000000">
        <w:rPr>
          <w:rtl w:val="0"/>
        </w:rPr>
        <w:t xml:space="preserve">[コンピュータの構成]&gt;[ポリシー]&gt;[Windows の設定]&gt;[セキュリティの設定]&gt;[アカウント ポリシー]&gt;[パスワードのポリシー] </w:t>
      </w:r>
    </w:p>
    <w:tbl>
      <w:tblPr>
        <w:tblStyle w:val="Table171"/>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986"/>
        <w:gridCol w:w="6194"/>
        <w:tblGridChange w:id="0">
          <w:tblGrid>
            <w:gridCol w:w="2558"/>
            <w:gridCol w:w="986"/>
            <w:gridCol w:w="619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パスワードの長さ</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14文字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このセキュリティ設定は、ユーザー アカウントのパスワードに使用できる最少文字数を決定します。1 から 20 文字に設定するか、文字数を 0 に設定してパスワードを不要にします。</w:t>
              <w:br w:type="textWrapping"/>
              <w:t xml:space="preserve">既定値:</w:t>
              <w:br w:type="textWrapping"/>
              <w:t xml:space="preserve">7 (ドメイン コントローラーの場合)</w:t>
              <w:br w:type="textWrapping"/>
              <w:t xml:space="preserve">0 (スタンドアロン サーバーの場合)</w:t>
              <w:br w:type="textWrapping"/>
              <w:t xml:space="preserve">注意: 既定では、メンバー コンピューターはそのドメイン コントローラーの構成に従います。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パスワードの変更禁止期間</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1日</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このセキュリティ設定は、パスワードが変更可能になるまでの期間 (日数) を決定します。この期間内は、同じパスワードを使わなければなりません。1 から 998 までの日数を指定するか、または日数を 0 に設定してすぐに変更できるようにします。パスワード有効期間が 0 (有効期限が無期限) に設定されている場合を除き、パスワードの変更禁止期間には、パスワード有効期間よりも短い値を設定してください。パスワードの有効期間が 0 に設定されている場合は、パスワード変更禁止期間として 0 から 998 までの日数を指定できます。</w:t>
              <w:br w:type="textWrapping"/>
              <w:t xml:space="preserve">[パスワードの履歴を記録する] を有効にする場合は、パスワードの変更禁止期間を 1 以上に設定してください。パスワードの変更禁止期間を指定しない場合、ユーザーはパスワードを繰り返し変更して、以前のパスワードを再度利用することができます。既定の設定はこの推奨事項に従っていません。これは、管理者がユーザーのパスワードを設定しておき、管理者指定のパスワードをログオン時に変更するようユーザーに要求できるようにするためです。パスワードの履歴が 0 の場合、ユーザーは新しいパスワードを設定する必要がありません。このため、[パスワードの履歴を記録する] の既定値は 1 に設定されています。</w:t>
              <w:br w:type="textWrapping"/>
              <w:t xml:space="preserve">既定値:1 (ドメイン コントローラーの場合)0 (スタンドアロン サーバーの場合)</w:t>
              <w:br w:type="textWrapping"/>
              <w:t xml:space="preserve">注意: 既定では、メンバー コンピューターはそのドメイン コントローラーの構成に従います。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パスワードの有効期間</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60日間</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このセキュリティ設定は、1 つのパスワードを使用できる期間 (日数) を決定します。この期間を過ぎると、システムから変更するよう要求されます。有効期間として 1 から 999 までの日数を指定するか、日数を 0 に設定してパスワードの有効期限が切れないように指定します。パスワードの有効期間が 1 から 999 日の場合、パスワードの変更禁止期間にはこの有効期間よりも短い日数を指定してください。パスワードの有効期間が 0 に設定されている場合は、パスワードの変更禁止期間として 0 から 998 までの日数を指定できます。</w:t>
              <w:br w:type="textWrapping"/>
              <w:t xml:space="preserve">注意: ご使用の環境に応じて、パスワードの有効期間を 30 から 90 日間に設定しておくとセキュリティ上最も効果的です。これにより、攻撃者がユーザー パスワードの解読とネットワーク リソースへのアクセスに使用できる時間が制限されます。</w:t>
              <w:br w:type="textWrapping"/>
              <w:t xml:space="preserve">既定値: 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パスワードの履歴を記録する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24回</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このセキュリティ設定は、以前使ったことがあるパスワードをもう一度使用できるようになるまでに、ユーザー アカウントに関連付ける必要がある異なる新しいパスワードの数を決定します。0 から 24 までの値を指定してください。このポリシーを使用すると、管理者は古いパスワードの継続使用を防ぐことによってセキュリティを強化できます。既定値:24 (ドメイン コントローラーの場合)0 (スタンドアロン サーバーの場合)</w:t>
              <w:br w:type="textWrapping"/>
              <w:t xml:space="preserve">注意: 既定では、メンバー コンピューターはそのドメイン コントローラーの構成に従います。パスワードの履歴の有効性を保つために、パスワードの変更禁止期間セキュリティ ポリシーも有効にして、パスワードを変更した直後にはパスワードを変更できないようにしてください。パスワードの変更禁止期間セキュリティ ポリシーの詳細については、「パスワードの変更禁止期間」を参照してください。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暗号化を元に戻せる状態でパスワードを保存する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このセキュリティ設定は、オペレーティング システムが暗号化を元に戻せる状態でパスワードを保存するかどうかを決定します。</w:t>
              <w:br w:type="textWrapping"/>
              <w:t xml:space="preserve">このポリシーは、認証用にユーザーのパスワード情報が必要なプロトコルを使用するアプリケーションをサポートします。暗号化を元に戻せる状態でパスワードを保存するということは、実質的にパスワードをプレーンテキストで保存するのと同じことです。このため、パスワード情報の保護よりもアプリケーションの要件が優先される場合以外は、このポリシーを有効にしないでください。</w:t>
              <w:br w:type="textWrapping"/>
              <w:t xml:space="preserve">このポリシーは、リモート アクセスまたはインターネット認証サービス (IAS) でチャレンジ ハンドシェイク認証プロトコル (CHAP) 認証を使用する場合に必要です。また、インターネット インフォメーション サービス (IIS) でダイジェスト認証を使用する場合にも必要です。</w:t>
              <w:br w:type="textWrapping"/>
              <w:t xml:space="preserve">既定値: 無効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複雑さの要件を満たす必要があるパスワード</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このセキュリティ設定は、パスワードが複雑さの要件を満たす必要があるかどうかを決定します。このポリシーが有効な場合、パスワードは次の最小要件を満たす必要があります。</w:t>
              <w:br w:type="textWrapping"/>
              <w:t xml:space="preserve">ユーザーのアカウント名またはフル ネームに含まれる 3 文字以上連続する文字列を使用しない。</w:t>
              <w:br w:type="textWrapping"/>
              <w:t xml:space="preserve">長さは 6 文字以上にする。</w:t>
              <w:br w:type="textWrapping"/>
              <w:t xml:space="preserve">次の 4 つのカテゴリのうち 3 つから文字を使う。</w:t>
              <w:br w:type="textWrapping"/>
              <w:t xml:space="preserve">英大文字 (A から Z)英小文字 (a から z)</w:t>
              <w:br w:type="textWrapping"/>
              <w:t xml:space="preserve">10 進数の数字 (0 から 9)</w:t>
              <w:br w:type="textWrapping"/>
              <w:t xml:space="preserve">アルファベット以外の文字 (!、$、#、% など)</w:t>
              <w:br w:type="textWrapping"/>
              <w:t xml:space="preserve">複雑さの要件は、パスワードの変更時または作成時に強制的に適用されます。</w:t>
              <w:br w:type="textWrapping"/>
              <w:t xml:space="preserve">既定値:</w:t>
              <w:br w:type="textWrapping"/>
              <w:t xml:space="preserve">有効 (ドメイン コントローラーの場合)</w:t>
              <w:br w:type="textWrapping"/>
              <w:t xml:space="preserve">無効 (スタンドアロン サーバーの場合)</w:t>
              <w:br w:type="textWrapping"/>
              <w:t xml:space="preserve">注意: 既定では、メンバー コンピューターはそのドメイン コントローラーの構成に従います。</w:t>
            </w:r>
          </w:p>
        </w:tc>
      </w:tr>
    </w:tbl>
    <w:p w:rsidR="00000000" w:rsidDel="00000000" w:rsidP="00000000" w:rsidRDefault="00000000" w:rsidRPr="00000000" w14:paraId="00001583">
      <w:pPr>
        <w:spacing w:after="182" w:lineRule="auto"/>
        <w:rPr/>
      </w:pPr>
      <w:r w:rsidDel="00000000" w:rsidR="00000000" w:rsidRPr="00000000">
        <w:rPr>
          <w:rtl w:val="0"/>
        </w:rPr>
      </w:r>
    </w:p>
    <w:p w:rsidR="00000000" w:rsidDel="00000000" w:rsidP="00000000" w:rsidRDefault="00000000" w:rsidRPr="00000000" w14:paraId="00001584">
      <w:pPr>
        <w:pStyle w:val="Heading4"/>
        <w:numPr>
          <w:ilvl w:val="2"/>
          <w:numId w:val="27"/>
        </w:numPr>
        <w:ind w:left="851" w:hanging="851"/>
        <w:rPr/>
      </w:pPr>
      <w:r w:rsidDel="00000000" w:rsidR="00000000" w:rsidRPr="00000000">
        <w:rPr>
          <w:rtl w:val="0"/>
        </w:rPr>
        <w:t xml:space="preserve">[コンピュータの構成]&gt;[ポリシー]&gt;[Windows の設定]&gt;[セキュリティの設定]&gt;[アカウント ポリシー]&gt;[アカウント ロックアウトのポリシー] </w:t>
      </w:r>
    </w:p>
    <w:tbl>
      <w:tblPr>
        <w:tblStyle w:val="Table172"/>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270"/>
        <w:gridCol w:w="5910"/>
        <w:tblGridChange w:id="0">
          <w:tblGrid>
            <w:gridCol w:w="2558"/>
            <w:gridCol w:w="1270"/>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アカウントのロックアウトのしきい値</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3回</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このセキュリティ設定は、ユーザー アカウントがロックアウトされる原因となるログオン失敗回数を決定します。ロックアウトされたアカウントは、管理者がリセットするか、そのアカウントのロックアウト期間が過ぎるまで使用できません。ログオン失敗回数として 0 から 999 までの値を設定できます。この値を 0 に設定すると、アカウントがロックアウトされることはありません。</w:t>
              <w:br w:type="textWrapping"/>
              <w:t xml:space="preserve">Ctrl + Alt + Del キーまたはパスワード保護されたスクリーン セーバーを使ってロックされているワークステーションまたはメンバー サーバーの場合、パスワードの失敗はログオンの失敗としてカウントされます。</w:t>
              <w:br w:type="textWrapping"/>
              <w:t xml:space="preserve">既定値: 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ロックアウト カウンターのリセット</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15分</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このセキュリティ設定は、ログオン失敗後、ログオン失敗のカウンターが 0 (不良ログオン試行) にリセットされるまでに必要な時間を分単位で指定します。設定できる時間は、1 から 99,999 分です。</w:t>
              <w:br w:type="textWrapping"/>
              <w:t xml:space="preserve">アカウント ロックアウトのしきい値が定義されている場合は、このリセット時間をロックアウト期間と同じかそれ以下にしてください。</w:t>
              <w:br w:type="textWrapping"/>
              <w:t xml:space="preserve">既定値: なし。このポリシーの設定は、アカウントのロックアウトのしきい値が指定されている場合のみ有効です。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ロックアウト期間</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15分</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このセキュリティ設定は、ロックアウトされたアカウントが自動的にロック解除されるまでのロックアウト期間を分単位で指定します。設定できる時間は、0 から 99,999 分です。ロックアウト期間を 0 に設定すると、管理者が明示的にロックを解除するまでアカウントはロックアウトされます。</w:t>
              <w:br w:type="textWrapping"/>
              <w:t xml:space="preserve">アカウント ロックアウトのしきい値が定義されている場合は、アカウント ロックアウト期間をリセット時間と同じかそれ以上にしてください。</w:t>
              <w:br w:type="textWrapping"/>
              <w:t xml:space="preserve">既定値: なし。このポリシーの設定は、[アカウントのロックアウトのしきい値] が設定されている場合のみ有効です。</w:t>
            </w:r>
          </w:p>
        </w:tc>
      </w:tr>
    </w:tbl>
    <w:p w:rsidR="00000000" w:rsidDel="00000000" w:rsidP="00000000" w:rsidRDefault="00000000" w:rsidRPr="00000000" w14:paraId="00001591">
      <w:pPr>
        <w:spacing w:after="182" w:lineRule="auto"/>
        <w:rPr/>
      </w:pPr>
      <w:r w:rsidDel="00000000" w:rsidR="00000000" w:rsidRPr="00000000">
        <w:rPr>
          <w:rtl w:val="0"/>
        </w:rPr>
      </w:r>
    </w:p>
    <w:p w:rsidR="00000000" w:rsidDel="00000000" w:rsidP="00000000" w:rsidRDefault="00000000" w:rsidRPr="00000000" w14:paraId="00001592">
      <w:pPr>
        <w:pStyle w:val="Heading3"/>
        <w:numPr>
          <w:ilvl w:val="1"/>
          <w:numId w:val="27"/>
        </w:numPr>
        <w:spacing w:before="365" w:lineRule="auto"/>
        <w:ind w:left="840" w:hanging="840"/>
        <w:rPr/>
      </w:pPr>
      <w:bookmarkStart w:colFirst="0" w:colLast="0" w:name="_dafohd275h79" w:id="96"/>
      <w:bookmarkEnd w:id="96"/>
      <w:r w:rsidDel="00000000" w:rsidR="00000000" w:rsidRPr="00000000">
        <w:rPr>
          <w:rtl w:val="0"/>
        </w:rPr>
        <w:t xml:space="preserve">・DC ローカルポリシー ユーザー権利の割り当て</w:t>
      </w:r>
    </w:p>
    <w:p w:rsidR="00000000" w:rsidDel="00000000" w:rsidP="00000000" w:rsidRDefault="00000000" w:rsidRPr="00000000" w14:paraId="00001593">
      <w:pPr>
        <w:pStyle w:val="Heading4"/>
        <w:numPr>
          <w:ilvl w:val="2"/>
          <w:numId w:val="27"/>
        </w:numPr>
        <w:ind w:left="851" w:hanging="851"/>
        <w:rPr/>
      </w:pPr>
      <w:r w:rsidDel="00000000" w:rsidR="00000000" w:rsidRPr="00000000">
        <w:rPr>
          <w:rtl w:val="0"/>
        </w:rPr>
        <w:t xml:space="preserve"> [コンピュータの構成]&gt;[ポリシー]&gt;[Windows の設定]&gt;[セキュリティの設定]&gt;[ローカルポリシー]&gt;[ユーザー権利の割り当て] </w:t>
      </w:r>
    </w:p>
    <w:tbl>
      <w:tblPr>
        <w:tblStyle w:val="Table173"/>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264"/>
        <w:gridCol w:w="1847"/>
        <w:gridCol w:w="5627"/>
        <w:tblGridChange w:id="0">
          <w:tblGrid>
            <w:gridCol w:w="2264"/>
            <w:gridCol w:w="1847"/>
            <w:gridCol w:w="562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オペレーティングシステムの一部として機能</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誰もいない（空白）</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このユーザーの権利を使用すると、プロセスは認証なしでどのユーザーを偽装することもできます。したがって、プロセスはそのユーザーと同じローカル リソースにアクセスできるようになります。</w:t>
              <w:br w:type="textWrapping"/>
              <w:t xml:space="preserve">この特権を必要とするプロセスでは、この特権を特別に割り当てられたユーザー アカウントを使用するのではなく、この特権が最初から含まれている LocalSystem アカウントを使用してください。組織内で Windows Server 2003 ファミリのメンバーのサーバーしか使用しない場合、この特権をユーザーに割り当てる必要はありません。ただし、組織内で Windows 2000 または Windows NT 4.0 を実行するサーバーを使用する場合は、この特権を割り当てて、プレーンテキストのパスワードを交換するアプリケーションを使用する必要が生じる場合があります。</w:t>
              <w:br w:type="textWrapping"/>
              <w:t xml:space="preserve">注意: このユーザーの権利を割り当てると、セキュリティ上の問題が生じる可能性があります。このユーザーの権利は、信頼できるユーザーのみに割り当ててください。</w:t>
              <w:br w:type="textWrapping"/>
              <w:t xml:space="preserve">既定値: なし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グローバルオブジェクトの作成</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Administrators</w:t>
              <w:br w:type="textWrapping"/>
              <w:t xml:space="preserve">LOCAL SERVICE</w:t>
              <w:br w:type="textWrapping"/>
              <w:t xml:space="preserve">NETWORK SERVICE</w:t>
              <w:br w:type="textWrapping"/>
              <w:t xml:space="preserve">SERVICE</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このセキュリティ設定は、すべてのセッションから利用できるグローバル オブジェクトをユーザーが作成できるかどうかを決定します。このユーザー権利がないユーザーも、自分のセッションに特有のオブジェクトは作成できます。グローバル オブジェクトを作成できるユーザーは、他のユーザーのセッション下で実行されているプロセスに影響を及ぼす可能性があり、そのためアプリケーション エラーやデータの破損を引き起こすことがあります。</w:t>
              <w:br w:type="textWrapping"/>
              <w:t xml:space="preserve">注意: このユーザー権利を割り当てると、セキュリティ上の問題が生じる可能性があります。このユーザー権利は、信頼できるユーザーのみに割り当ててください。</w:t>
              <w:br w:type="textWrapping"/>
              <w:t xml:space="preserve">既定値:</w:t>
              <w:br w:type="textWrapping"/>
              <w:t xml:space="preserve">Administrators</w:t>
              <w:br w:type="textWrapping"/>
              <w:t xml:space="preserve">Local Service</w:t>
              <w:br w:type="textWrapping"/>
              <w:t xml:space="preserve">Network Service</w:t>
              <w:br w:type="textWrapping"/>
              <w:t xml:space="preserve">Service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コンピューターとユーザー アカウントに委任時の信頼を付与</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このセキュリティ設定は、ユーザー オブジェクトまたはコンピューター オブジェクトに対する [Trusted for Delegation] 設定を設定できるユーザーを決定します。この特権を与えられるユーザーまたはオブジェクトは、ユーザー オブジェクトまたはコンピューター オブジェクトのアカウント制御フラグに対する「書き込み」アクセスを与えられている必要があります。クライアントのアカウントに "Account cannot be delegated" アカウント制御フラグ セットがない限り、委任時の信頼を付与されているコンピューター (またはユーザー コンテキスト) で実行されているサーバー プロセスは、クライアントの委任された資格情報を使用して他のコンピューター上のリソースにアクセスできます。このユーザー権利は、既定のドメイン コントローラーのグループ ポリシー オブジェクト (GPO) およびワークステーションとサーバーのローカル セキュリティ ポリシーで定義されます。</w:t>
              <w:br w:type="textWrapping"/>
              <w:t xml:space="preserve">注意: このユーザー権利または [Trusted for Delegation] 設定を誤って使用すると、外部から接続するクライアントを偽装し、その資格情報を使用してネットワーク リソースにアクセスするトロイの木馬プログラムによる高度な攻撃に対して、ネットワークが脆弱になる可能性があります。</w:t>
              <w:br w:type="textWrapping"/>
              <w:t xml:space="preserve">既定値: ドメイン コントローラー上の Administrators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サービスとしてログオン</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誰もいない（空白）</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このセキュリティ設定は、セキュリティ プリンシパルがサービスとしてログオンすることを可能にします。Local System、Local Service、Network Service の各アカウントは、サービスとしてログオンするための権利が組み込まれているため、サービスをこれらのアカウントで実行するように構成できます。その他のユーザー アカウントで実行するサービスには適切な権利を割り当てる必要があります。</w:t>
              <w:br w:type="textWrapping"/>
              <w:t xml:space="preserve">既定値: なし</w:t>
              <w:br w:type="textWrapping"/>
              <w:t xml:space="preserve">Windows Server 2012ベースのコンピューターでHyper-V仮想マシンの起動またはライブ移行がエラー0x80070569で失敗する場合がある</w:t>
              <w:br w:type="textWrapping"/>
            </w:r>
            <w:hyperlink r:id="rId53">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https://support.microsoft.com/ja-jp/help/2779204/starting-or-live-migrating-hyper-v-virtual-machines-may-fail-with-erro</w:t>
              </w:r>
            </w:hyperlink>
            <w:hyperlink r:id="rId54">
              <w:r w:rsidDel="00000000" w:rsidR="00000000" w:rsidRPr="00000000">
                <w:rPr>
                  <w:rFonts w:ascii="Meiryo" w:cs="Meiryo" w:eastAsia="Meiryo" w:hAnsi="Meiryo"/>
                  <w:b w:val="0"/>
                  <w:bCs w:val="0"/>
                  <w:i w:val="0"/>
                  <w:iCs w:val="0"/>
                  <w:smallCaps w:val="0"/>
                  <w:strike w:val="0"/>
                  <w:color w:val="0000ff"/>
                  <w:sz w:val="16"/>
                  <w:szCs w:val="16"/>
                  <w:u w:val="none"/>
                  <w:shd w:fill="auto" w:val="clear"/>
                  <w:vertAlign w:val="baseline"/>
                  <w:rtl w:val="0"/>
                </w:rPr>
                <w:br w:type="textWrapping"/>
              </w:r>
            </w:hyperlink>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この場合、NT Virtual Machine\Virtual Machines を含める。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シンボリックリンクを作成する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Administrators</w:t>
              <w:br w:type="textWrapping"/>
              <w:t xml:space="preserve">NT Virtual Machine\Virtual Machines （必要に応じて）</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この特権は、ユーザーがログオンしているコンピューターからシンボリック リンクを作成できるかどうかを決定します。</w:t>
              <w:br w:type="textWrapping"/>
              <w:t xml:space="preserve">既定値: Administrator</w:t>
              <w:br w:type="textWrapping"/>
              <w:t xml:space="preserve">警告: この特権は、信頼されるユーザーにのみ付与するようにしてください。シンボリック リンクを処理するように設計されていないアプリケーションでシンボリック リンクを使用すると、セキュリティによる保護が脆弱になります。</w:t>
              <w:br w:type="textWrapping"/>
              <w:t xml:space="preserve">注意: この設定は、コンピューター上で許可される symlink の種類を制御するためにコマンド ライン ユーティリティで操作される、symlink ファイル システム設定と組み合わせて使用できます。fsutil とシンボリック リンクの詳細についての情報を得るには、コマンド ラインで「fsutil behavior set symlinkevalution /?」と入力してください。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スケジューリング優先順位の繰り上げ</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他のプロセスに対するプロパティの書き込みアクセスを持つプロセスを使用して、そのプロセスに割り当てられている実行の優先順位を上げることができるアカウントを決定します。この特権を与えられているユーザーは、タスク マネージャー ユーザー インターフェイスを使ってプロセスのスケジュールの優先順位を変更できます。</w:t>
              <w:br w:type="textWrapping"/>
              <w:t xml:space="preserve">既定値: Administrator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セキュリティ監査の生成</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NETWORK SERVICE、LOCAL SERVICE</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このセキュリティ設定は、セキュリティ ログにエントリを追加するためにプロセスが使用できるアカウントを決定します。セキュリティ ログは、システムへの権限のないアクセスの追跡に使用されます。このユーザーの権利を誤用すると、多くの監査イベントが生成され、[監査: セキュリティ監査のログを記録できない場合は直ちにシステムをシャットダウンする] セキュリティ ポリシー設定が有効になっている場合には、攻撃の証拠が隠されたり、サービス拒否 (Denial-Of-Service) を引き起こす可能性があります。詳細については、「監査: セキュリティ監査のログを記録できない場合は直ちにシステムをシャットダウンする」を参照してください。</w:t>
              <w:br w:type="textWrapping"/>
              <w:t xml:space="preserve">既定値: Local ServiceNetwork Service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デバイスドライバーのロードとアンロード</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このユーザーの権利は、デバイス ドライバーまたは他のコードをカーネル モードで動的にロードおよびアンロードできるユーザーを決定します。このユーザーの権利は、プラグ アンド プレイ デバイス ドライバーには適用されません。この特権は、他のユーザーに割り当てないことをお勧めします。</w:t>
              <w:br w:type="textWrapping"/>
              <w:t xml:space="preserve">注意: このユーザーの権利を割り当てると、セキュリティ上の問題が生じる可能性があります。このユーザーの権利は、システム管理の担当ではないユーザー、グループ、またはプロセスには割り当てないでください。</w:t>
              <w:br w:type="textWrapping"/>
              <w:t xml:space="preserve">ワークステーションとサーバーの既定値: Administrators</w:t>
              <w:br w:type="textWrapping"/>
              <w:t xml:space="preserve">ドメイン コントローラーの既定値:Administrators, Print Operators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トークンオブジェクトの作成</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誰もいない（空白）</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このセキュリティ設定は、プロセスが内部アプリケーション プログラミング インターフェイス (API) でアクセス トークンを作成するときに、ローカル リソースへのアクセス用のトークンを作成するプロセスが使用できるアカウントを決定します。</w:t>
              <w:br w:type="textWrapping"/>
              <w:t xml:space="preserve">このユーザーの権利はオペレーティング システムによって内部的に使用されます。必要がない限り、このユーザーの権利を Local System 以外のユーザー、グループ、またはプロセスに割り当てないでください。</w:t>
              <w:br w:type="textWrapping"/>
              <w:t xml:space="preserve">注意: このユーザーの権利を割り当てると、セキュリティ上の問題が生じる可能性があります。このユーザーの権利を、システム管理の担当ではないユーザー、グループ、またはプロセスには割り当てないでください。</w:t>
              <w:br w:type="textWrapping"/>
              <w:t xml:space="preserve">既定値: なし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ドメインにワークステーションを追加</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このセキュリティ設定は、ドメインにワークステーションを追加できるグループまたはユーザーを決定します。</w:t>
              <w:br w:type="textWrapping"/>
              <w:t xml:space="preserve">このセキュリティ設定は、ドメイン コントローラーでのみ有効です。既定では、認証済みのすべてのユーザーにこの権利があり、最大 10 個のコンピューター アカウントをドメインに作成できます。</w:t>
              <w:br w:type="textWrapping"/>
              <w:t xml:space="preserve">ドメインにコンピューター アカウントを追加すると、そのコンピューターは Active Directory ベースのネットワークに参加できます。たとえば、ワークステーションをドメインに追加すると、そのワークステーションは Active Directory にあるアカウントとグループを認識できるようになります。</w:t>
              <w:br w:type="textWrapping"/>
              <w:t xml:space="preserve">既定値: Authenticated Users (ドメイン コントローラー)</w:t>
              <w:br w:type="textWrapping"/>
              <w:t xml:space="preserve">注意: Active Directory コンピューター コンテナーで "コンピューター オブジェクト作成" アクセス許可を持つユーザーは、ドメインにコンピューター アカウントを作成することもできます。コンテナーでのアクセス許可を持つユーザーは、作成できるコンピューター アカウントの数が 10 個に制限されません。また、"ドメインにワークステーションを追加" を使用して作成したコンピューター アカウントの所有者は Domain Administrators になります。一方、コンピューター コンテナーでのアクセス許可を使用して作成したコンピューター アカウントの所有者は、コンピューター アカウントの作成者になります。コンテナーでのアクセス許可を持つユーザーが、"ドメインにワークステーションを追加" ユーザー権利も持っている場合、ユーザー権利ではなくコンピューター コンテナーのアクセス許可に基づいてコンピューターが追加されます。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ネットワーク経由でのアクセス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Administrators</w:t>
              <w:br w:type="textWrapping"/>
              <w:t xml:space="preserve">Authenticated Users</w:t>
              <w:br w:type="textWrapping"/>
              <w:t xml:space="preserve">ENTERPRISE DOMAIN CONTROLLERS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このユーザーの権利は、ネットワーク経由でコンピューターに接続できるユーザーおよびグループを決定します。リモート デスクトップ サービスはこのユーザーの権利には影響されません。</w:t>
              <w:br w:type="textWrapping"/>
              <w:t xml:space="preserve">注意: リモート デスクトップ サービスは、以前のバージョンの Windows Server でターミナル サービスと呼ばれていました。</w:t>
              <w:br w:type="textWrapping"/>
              <w:t xml:space="preserve">ワークステーションとサーバーの既定値:Administrators, Backup Operators, Users, Everyone</w:t>
              <w:br w:type="textWrapping"/>
              <w:t xml:space="preserve">ドメイン コントローラーの既定値:Administrators, Authenticated Users, Enterprise Domain Controllers, Everyone, Pre-Windows 2000 Compatible Access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ネットワーク経由でのアクセスを拒否する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Guests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このセキュリティ設定は、ネットワーク経由でコンピューターにアクセスできないユーザーを決定します。ユーザー アカウントに [ネットワーク経由でのアクセス] と [ネットワーク経由のアクセスを拒否] の両方のポリシーが適用されている場合、このポリシーの設定は、[ネットワーク経由でのアクセス] ポリシーの設定より優先されます。</w:t>
              <w:br w:type="textWrapping"/>
              <w:t xml:space="preserve">既定値: Guest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バッチ ジョブとしてのログオンを拒否</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Guests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このセキュリティ設定は、バッチ ジョブとしてログオンできないアカウントを決定します。ユーザー アカウントに [バッチ ジョブとしてログオン] と [バッチ ジョブとしてのログオンを拒否] の両方のポリシーが適用されている場合、このポリシーの設定は、[バッチ ジョブとしてログオン] ポリシーの設定より優先されます。既定値 : なし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ファームウェア環境値の修正</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このセキュリティ設定は、ファームウェアの環境値を変更できるユーザーを決定します。ファームウェア環境変数は、非 x86 ベースのコンピューターの不揮発性 RAM に格納される設定です。設定の影響は、プロセッサによって異なります。</w:t>
              <w:br w:type="textWrapping"/>
              <w:t xml:space="preserve">x86 ベースのコンピューターでは、このユーザーの権利を割り当てることで変更できる唯一のファームウェア環境値は、前回正常起動時の構成です。これは、システムによってのみ変更する構成です。</w:t>
              <w:br w:type="textWrapping"/>
              <w:t xml:space="preserve">Itanium ベースのコンピューターでは、起動情報が不揮発性 RAM に格納されます。bootcfg.exe を実行し、[システムのプロパティ] の [起動と回復] にある [既定のオペレーティング システム] 設定を変更するには、ユーザーにこのユーザーの権利を割り当てる必要があります。</w:t>
              <w:br w:type="textWrapping"/>
              <w:t xml:space="preserve">すべてのコンピューターにおいて、Windows をインストールまたはアップグレードするにはこのユーザーの権利が必要です。</w:t>
              <w:br w:type="textWrapping"/>
              <w:t xml:space="preserve">注意: [システムのプロパティ] の [詳細設定] タブに表示されるシステム環境変数とユーザー環境変数を変更できるユーザーに対しては、このセキュリティ設定は影響を及ぼしません。これらの値の変更方法の詳細については、「環境変数の値を追加または変更する」を参照してください。</w:t>
              <w:br w:type="textWrapping"/>
              <w:t xml:space="preserve">既定値: Administrators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ファイルとその他のオブジェクトの所有権の取得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このセキュリティ設定は、Active Directory オブジェクト、ファイルとフォルダー、プリンター、レジストリ キー、プロセス、スレッドなど、セキュリティが設定可能な任意のオブジェクトの所有権を取得できるユーザーを決定します。</w:t>
              <w:br w:type="textWrapping"/>
              <w:t xml:space="preserve">注意: このユーザーの権利を割り当てると、セキュリティ上の問題が生じる可能性があります。オブジェクトの所有者はオブジェクトを完全に制御できるので、信頼されているユーザーのみにこのユーザーの権利を割り当ててください。</w:t>
              <w:br w:type="textWrapping"/>
              <w:t xml:space="preserve">既定値: Administrators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ファイルとディレクトリのバックアップ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このユーザーの権利は、システムをバックアップするために、ファイルやディレクトリ、レジストリ、およびその他の固定オブジェクトのアクセス許可をバイパスできるユーザーを決定します。</w:t>
              <w:br w:type="textWrapping"/>
              <w:t xml:space="preserve">具体的には、このユーザーの権利はシステムのすべてのファイルおよびフォルダーに対する次のアクセス許可を、特定のユーザーまたはグループに与えることに似ています。</w:t>
              <w:br w:type="textWrapping"/>
              <w:t xml:space="preserve">-フォルダーのスキャンとファイルの実行</w:t>
              <w:br w:type="textWrapping"/>
              <w:t xml:space="preserve">-フォルダーの一覧/データの読み取り</w:t>
              <w:br w:type="textWrapping"/>
              <w:t xml:space="preserve">-属性の読み取り</w:t>
              <w:br w:type="textWrapping"/>
              <w:t xml:space="preserve">-拡張属性の読み取り</w:t>
              <w:br w:type="textWrapping"/>
              <w:t xml:space="preserve">-アクセス許可の読み取り</w:t>
              <w:br w:type="textWrapping"/>
              <w:t xml:space="preserve">注意: このユーザーの権利を割り当てると、セキュリティ上の問題が生じる可能性があります。ユーザーがデータをバックアップしているのか、データを盗み出しているのか、あるいは配布用にデータをコピーしているのかを判断する方法がないため、信頼されているユーザーのみにこのユーザーの権利を割り当ててください。</w:t>
              <w:br w:type="textWrapping"/>
              <w:t xml:space="preserve">ワークステーションとサーバーの既定値:Administrators, Backup Operators</w:t>
              <w:br w:type="textWrapping"/>
              <w:t xml:space="preserve">ドメイン コントローラーの既定値: Administrators, Backup Operators, Server Operators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ファイルとディレクトリの復元</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バックアップしたファイルやディレクトリを復元するときにファイル、ディレクトリ、レジストリ、およびその他の持続的なオブジェクトのアクセス許可をバイパスできるユーザーと、任意の有効なセキュリティ プリンシパルをオブジェクトの所有者に設定できるユーザーを決定します。</w:t>
              <w:br w:type="textWrapping"/>
              <w:t xml:space="preserve">具体的には、このユーザーの権利はシステムのすべてのファイルおよびフォルダーに対する次のアクセス許可を、特定のユーザーまたはグループに与えることに似ています。</w:t>
              <w:br w:type="textWrapping"/>
              <w:t xml:space="preserve">-フォルダーのスキャンとファイルの実行</w:t>
              <w:br w:type="textWrapping"/>
              <w:t xml:space="preserve">-書き込み</w:t>
              <w:br w:type="textWrapping"/>
              <w:t xml:space="preserve">注意: このユーザーの権利を割り当てると、セキュリティ上の問題が生じる可能性があります。このユーザー権利が割り当てられているユーザーは、レジストリ設定を上書きしたり、データを非表示にしたり、システム オブジェクトを所有することができるため、信頼されているユーザーのみにこの権利を割り当ててください。</w:t>
              <w:br w:type="textWrapping"/>
              <w:t xml:space="preserve">ワークステーションとサーバーの既定値:: Administrators、Backup Operators</w:t>
              <w:br w:type="textWrapping"/>
              <w:t xml:space="preserve">ドメイン コントローラー既定値: Administrators、Backup Operators、Server Operators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プログラムのデバッグ</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ユーザーの権利は、任意のプロセスまたはカーネルにデバッガーをアタッチできるユーザーを決定します。独自のアプリケーションをデバッグする開発者にこのユーザーの権利を割り当てる必要はありません。新しいシステム コンポーネントをデバッグする開発者には、このユーザーの権利が必要です。このユーザーの権利は、重要なオペレーティング システム コンポーネントに完全なアクセスを提供します。</w:t>
              <w:br w:type="textWrapping"/>
              <w:t xml:space="preserve">注意: このユーザーの権利を割り当てると、セキュリティ上の問題が生じる可能性があります。このユーザーの権利は、信頼できるユーザーのみに割り当ててください。</w:t>
              <w:br w:type="textWrapping"/>
              <w:t xml:space="preserve">既定値: Administrators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ページファイルの作成</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このユーザーの権利は、内部のアプリケーション プログラミング インターフェイス (API) を呼び出してページ ファイルの作成とサイズ変更を実行できるユーザーおよびグループを決定します。このユーザーの権利はオペレーティング システムの内部で使用され、通常はユーザーに割り当てる必要はありません。</w:t>
              <w:br w:type="textWrapping"/>
              <w:t xml:space="preserve">特定のドライブのページング ファイルのサイズを変更する方法については、仮想メモリのページング ファイルのサイズ変更に関するページを参照してください。</w:t>
              <w:br w:type="textWrapping"/>
              <w:t xml:space="preserve">既定値: Administrators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ボリュームの保守タスクを実行</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このセキュリティ設定は、リモート最適化などのボリュームの保守タスクを実行できるユーザーおよびグループを決定します。</w:t>
              <w:br w:type="textWrapping"/>
              <w:t xml:space="preserve">このユーザーの権利を割り当てるときは、注意が必要です。このユーザー権利が割り当てられたユーザーは、ディスクを参照したり、他のデータが含まれているメモリにファイルを拡張することができます。拡張されたファイルが開かれると、取得したデータをユーザーが参照して変更できる可能性があります。</w:t>
              <w:br w:type="textWrapping"/>
              <w:t xml:space="preserve">既定値: Administrators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メモリ内のページのロック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誰もいない（空白）</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プロセスを使用して物理メモリにデータを保持できるアカウントを決定します。これによって、システムはディスク上の仮想メモリにデータをページングできなくなります。この特権を使用すると、使用できるランダム アクセス メモリ (RAM) の量が減るため、システムのパフォーマンスに重大な影響を与える可能性があります。</w:t>
              <w:br w:type="textWrapping"/>
              <w:t xml:space="preserve">既定値: なし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リモート コンピュータからの強制シャットダウン</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このセキュリティ設定は、ネットワーク上のリモート ロケーションからコンピューターをシャットダウンできるユーザーを決定します。このユーザーの権利を誤用すると、サービス拒否 (Denial-Of-Service) を引き起こす可能性があります。このユーザー権利は、既定のドメイン コントローラーのグループ ポリシー オブジェクト (GPO) およびワークステーションとサーバーのローカル セキュリティ ポリシーで定義されます。</w:t>
              <w:br w:type="textWrapping"/>
              <w:t xml:space="preserve">ワークステーションとサービスの既定値: Administrators</w:t>
              <w:br w:type="textWrapping"/>
              <w:t xml:space="preserve">ドメイン コントローラーの既定値: Administrators、Server Operators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リモート デスクトップ サービスを使ったログオンを拒否</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Guests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このセキュリティ設定は、リモート デスクトップ サービス クライアントとしてログオンしたときに拒否されるユーザーまたはグループを決定します。</w:t>
              <w:br w:type="textWrapping"/>
              <w:t xml:space="preserve">既定値: なし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リモート デスクトップ サービスを使ったログオンを許可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このセキュリティ設定は、リモート デスクトップ サービス クライアントとしてログオンするためのアクセス許可が付与されるユーザーまたはグループを決定します。</w:t>
              <w:br w:type="textWrapping"/>
              <w:t xml:space="preserve">ワークステーションとサーバーの既定値: Administrators、Remote Desktop Users</w:t>
              <w:br w:type="textWrapping"/>
              <w:t xml:space="preserve">ドメイン コントローラーの既定値: Administrators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ローカルログオンを拒否</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Guests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このセキュリティ設定は、コンピューターでログオンできないユーザーを決定します。アカウントに [ローカル ログオンを許可] と [ローカル ログオンを拒否] の両方のポリシーが適用されている場合、このポリシーの設定は、[ローカル ログオンを許可] ポリシーの設定より優先されます。重要このセキュリティ ポリシーを Everyone グループに適用すると、だれもローカルでログオンできなくなります。既定値: なし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ローカルログオンを許可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このコンピューターにログオンできるユーザーを決定します。</w:t>
              <w:br w:type="textWrapping"/>
              <w:t xml:space="preserve">重要: この設定を変更すると、クライアント、サーバー、およびアプリケーションとの互換性に影響が生じることがあります。この設定の互換性については、Microsoft の Web サイト (</w:t>
            </w:r>
            <w:hyperlink r:id="rId55">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http://go.microsoft.com/fwlink/?LinkId=24268)</w:t>
              </w:r>
            </w:hyperlink>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の「ローカル ログオンを許可」の項を参照してください。</w:t>
              <w:br w:type="textWrapping"/>
              <w:t xml:space="preserve">ワークステーションおよびサーバーの既定値: Administrators、Backup Operators、Power Users、Users、Guest</w:t>
              <w:br w:type="textWrapping"/>
              <w:t xml:space="preserve">ドメイン コントローラーの既定値: Account Operators、Administrators、Backup Operators、Print Operators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永続的共有オブジェクトの作成</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誰もいない（空白）</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このユーザーの権利は、オブジェクト マネージャーを使ってディレクトリ オブジェクトの作成にプロセスが使用するアカウントを決定します。</w:t>
              <w:br w:type="textWrapping"/>
              <w:t xml:space="preserve">このユーザーの権利はオペレーティング システムによって内部的に使用され、オブジェクトの名前空間を拡張するカーネル モードのコンポーネントで使用できます。カーネル モードで実行されているコンポーネントには既にこのユーザーの権利が割り当てられているため、この権利を明示的に割り当てる必要はありません。</w:t>
              <w:br w:type="textWrapping"/>
              <w:t xml:space="preserve">既定値: なし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監査とセキュリティログの管理</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このセキュリティ設定は、ファイル、Active Directory オブジェクト、レジストリ キーなど個別のリソースに対してオブジェクト アクセスの監査オプションを指定できるユーザーを決定します。</w:t>
              <w:br w:type="textWrapping"/>
              <w:t xml:space="preserve">通常このセキュリティ設定は、ファイルとオブジェクトへのアクセスの監査を有効にすることをユーザーに許可しません。このような監査を有効にするには、コンピューターの構成\Windows の設定\セキュリティの設定\ローカル ポリシー\監査ポリシーで [オブジェクト アクセスの監査] 設定を構成する必要があります。</w:t>
              <w:br w:type="textWrapping"/>
              <w:t xml:space="preserve">監査されたイベントは、イベント ビューアーのセキュリティ ログに表示できます。この特権を与えられているユーザーは、セキュリティ ログを表示および消去することもできます。</w:t>
              <w:br w:type="textWrapping"/>
              <w:t xml:space="preserve">既定値: Administrators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資格情報マネージャーに信頼された呼び出し側としてアクセス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誰もいない（空白）</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この設定は、バックアップ/復元の処理中に資格情報マネージャーで使用されます。これは Winlogon のみに割り当てられる特権です。いかなるアカウントにも付与しないでください。この特権を他のエンティティに付与すると、資格情報を保存したユーザーのセキュリティが侵害される可能性があります。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単一プロセスのプロファイル</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Administrators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このセキュリティ設定は、パフォーマンス監視ツールを使用して、システム外のプロセスのパフォーマンスを監視できるユーザーを決定します。</w:t>
              <w:br w:type="textWrapping"/>
              <w:t xml:space="preserve">既定値: Administrators、Power Users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認証後にクライアントを偽装</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Administrators</w:t>
              <w:br w:type="textWrapping"/>
              <w:t xml:space="preserve">Local Service</w:t>
              <w:br w:type="textWrapping"/>
              <w:t xml:space="preserve">Network Service</w:t>
              <w:br w:type="textWrapping"/>
              <w:t xml:space="preserve">SERVICE</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にこの特権を割り当てると、そのユーザーに代わって実行されるプログラムがクライアントを偽装できるようになります。この種の偽装にこのユーザー権利が必要となるのは、権限のないユーザーが作成したサービスに (リモート プロシージャ コール (RPC) や名前付きパイプなどを使用して) クライアントを接続させ、次にそのクライアントを偽装することによって、管理者レベルまたはシステム レベルなど上位のアクセス許可を得ることを防ぐためです。</w:t>
              <w:br w:type="textWrapping"/>
              <w:t xml:space="preserve">注意: このユーザー権利を割り当てると、セキュリティ上の問題が生じる可能性があります。このユーザー権利は、信頼できるユーザーのみに割り当ててください。</w:t>
              <w:br w:type="textWrapping"/>
              <w:t xml:space="preserve">既定値:Administrators, Local Service, Network Service, Service</w:t>
              <w:br w:type="textWrapping"/>
              <w:t xml:space="preserve">注意: 既定では、サービス コントロール マネージャーによって開始されるサービスのアクセス トークンにビルトインの Service グループが追加されます。コンポーネント オブジェクト モデル (COM) サーバーが COM インフラストラクチャによって起動され、特定のアカウントで実行するよう構成されている場合も、サーバーのアクセス トークンに Service グループが追加されます。その結果、これらのサービスが開始するときにこのユーザー権利が与えられます。</w:t>
              <w:br w:type="textWrapping"/>
              <w:t xml:space="preserve">また、次の条件のいずれかに該当するときは、ユーザーがアクセス トークンを偽装できます。</w:t>
              <w:br w:type="textWrapping"/>
              <w:t xml:space="preserve">偽装しようとしているアクセス トークンがそのユーザー用のものである。</w:t>
              <w:br w:type="textWrapping"/>
              <w:t xml:space="preserve">このログオン セッションで、明示的な資格情報を使用してネットワークにログオンすることにより、ユーザーがアクセス トークンを作成した。</w:t>
              <w:br w:type="textWrapping"/>
              <w:t xml:space="preserve">要求されるレベルが "匿名" や "識別" など、"偽装" より下である。</w:t>
              <w:br w:type="textWrapping"/>
              <w:t xml:space="preserve">このような要因があるため、通常はユーザーがこのユーザー権利を必要とすることはありません。</w:t>
              <w:br w:type="textWrapping"/>
              <w:t xml:space="preserve">詳細については、Microsoft プラットフォーム ソフトウェア開発キット (SDK) で "SeImpersonatePrivilege" を検索してください。</w:t>
              <w:br w:type="textWrapping"/>
              <w:t xml:space="preserve">警告: この設定を有効にすると、以前に偽装の特権があったプログラムはこの特権を失い、実行しなくなる可能性があります。</w:t>
            </w:r>
          </w:p>
        </w:tc>
      </w:tr>
    </w:tbl>
    <w:p w:rsidR="00000000" w:rsidDel="00000000" w:rsidP="00000000" w:rsidRDefault="00000000" w:rsidRPr="00000000" w14:paraId="000015F4">
      <w:pPr>
        <w:spacing w:after="182" w:lineRule="auto"/>
        <w:rPr/>
      </w:pPr>
      <w:r w:rsidDel="00000000" w:rsidR="00000000" w:rsidRPr="00000000">
        <w:rPr>
          <w:rtl w:val="0"/>
        </w:rPr>
      </w:r>
    </w:p>
    <w:p w:rsidR="00000000" w:rsidDel="00000000" w:rsidP="00000000" w:rsidRDefault="00000000" w:rsidRPr="00000000" w14:paraId="000015F5">
      <w:pPr>
        <w:pStyle w:val="Heading3"/>
        <w:numPr>
          <w:ilvl w:val="1"/>
          <w:numId w:val="27"/>
        </w:numPr>
        <w:spacing w:before="365" w:lineRule="auto"/>
        <w:ind w:left="840" w:hanging="840"/>
        <w:rPr/>
      </w:pPr>
      <w:bookmarkStart w:colFirst="0" w:colLast="0" w:name="_22kvllqz4xr5" w:id="97"/>
      <w:bookmarkEnd w:id="97"/>
      <w:r w:rsidDel="00000000" w:rsidR="00000000" w:rsidRPr="00000000">
        <w:rPr>
          <w:rtl w:val="0"/>
        </w:rPr>
        <w:t xml:space="preserve">・DC ローカルポリシー セキュリティ オプション</w:t>
      </w:r>
    </w:p>
    <w:p w:rsidR="00000000" w:rsidDel="00000000" w:rsidP="00000000" w:rsidRDefault="00000000" w:rsidRPr="00000000" w14:paraId="000015F6">
      <w:pPr>
        <w:pStyle w:val="Heading4"/>
        <w:numPr>
          <w:ilvl w:val="2"/>
          <w:numId w:val="27"/>
        </w:numPr>
        <w:ind w:left="851" w:hanging="851"/>
        <w:rPr/>
      </w:pPr>
      <w:r w:rsidDel="00000000" w:rsidR="00000000" w:rsidRPr="00000000">
        <w:rPr>
          <w:rtl w:val="0"/>
        </w:rPr>
        <w:t xml:space="preserve"> [セキュリティの設定]&gt;[ローカルポリシー]&gt;[セキュリティ オプション]&gt;[Microsoftネットワーククライアント] </w:t>
      </w:r>
    </w:p>
    <w:tbl>
      <w:tblPr>
        <w:tblStyle w:val="Table174"/>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270"/>
        <w:gridCol w:w="5910"/>
        <w:tblGridChange w:id="0">
          <w:tblGrid>
            <w:gridCol w:w="2558"/>
            <w:gridCol w:w="1270"/>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サードパーティ SMB サーバーへの接続に、暗号化されていないパスワードを送信する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このセキュリティ設定を有効にすると、サーバー メッセージ ブロック (SMB) リダイレクターは、認証中のパスワード暗号化をサポートしていない、Microsoft 以外の SMB サーバーにテキスト形式のパスワードを送信することができます。</w:t>
              <w:br w:type="textWrapping"/>
              <w:t xml:space="preserve">暗号化されていないパスワードの送信はセキュリティ上の危険があります。</w:t>
              <w:br w:type="textWrapping"/>
              <w:t xml:space="preserve">既定値: 無効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サーバーが同意すれば、通信にデジタル署名を行う</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このセキュリティ設定を使用して、SMB クライアントが SMB パケット署名のネゴシエートを試みるかどうかを決定します。</w:t>
              <w:br w:type="textWrapping"/>
              <w:t xml:space="preserve">サーバー メッセージ ブロック (SMB) プロトコルは、Microsoft のファイルとプリンターの共有、およびリモート Windows 管理などの多くのネットワーク操作の基盤を提供します。転送中の SMB パケットを改ざんする man-in-the-middle アタックを防止するため、SMB プロトコルは SMB パケットのデジタル署名をサポートしています。このポリシー設定により、SMB クライアント コンポーネントが SMB サーバーに接続する際に、SMB パケット署名のネゴシエートを試みるかどうかが決定されます。</w:t>
              <w:br w:type="textWrapping"/>
              <w:t xml:space="preserve">この設定を有効にすると、Microsoft ネットワーク クライアントは、セッション セットアップの際、サーバーに対して SMB パケット署名の実行を要求します。サーバー上でパケット署名が有効にされている場合は、パケット署名がネゴシエートされます。このポリシーを無効にすると、SMB クライアントは SMB パケット署名をネゴシエートしません。</w:t>
              <w:br w:type="textWrapping"/>
              <w:t xml:space="preserve">既定値: 有効。</w:t>
              <w:br w:type="textWrapping"/>
              <w:t xml:space="preserve">注意: すべての Windows オペレーティング システムにおいて、クライアント サイドの SMB コンポーネントおよびサーバー サイドの SMB コンポーネントの両方がサポートされています。Windows 2000 以降では、クライアント側およびサーバー側の SMB コンポーネントでのパケット署名の有効または要求は、次の 4 つのポリシー設定によって制御されます。</w:t>
              <w:br w:type="textWrapping"/>
              <w:t xml:space="preserve">Microsoft ネットワーク クライアント: 常に通信にデジタル署名を行う - クライアント側 SMB コンポーネントがパケット署名を要求するかどうかを制御します。</w:t>
              <w:br w:type="textWrapping"/>
              <w:t xml:space="preserve">Microsoft ネットワーク クライアント: サーバーが同意すれば、通信にデジタル署名を行う - クライアント側 SMB コンポーネントでパケット署名を有効にするかどうかを制御します。</w:t>
              <w:br w:type="textWrapping"/>
              <w:t xml:space="preserve">Microsoft ネットワーク サーバー: 常に通信にデジタル署名を行う - サーバー側 SMB コンポーネントがパケット署名を要求するかどうかを制御します。</w:t>
              <w:br w:type="textWrapping"/>
              <w:t xml:space="preserve">Microsoft ネットワーク サーバー: クライアントが同意すれば、通信にデジタル署名を行う - サーバー側 SMB コンポーネントでパケット署名を有効にするかどうかを制御します。</w:t>
              <w:br w:type="textWrapping"/>
              <w:t xml:space="preserve">クライアント側とサーバー側の SMB 署名の両方が有効で、クライアントがサーバーへの SMB 1.0 接続を確立している場合、SMB 署名が試行されます。</w:t>
              <w:br w:type="textWrapping"/>
              <w:t xml:space="preserve">SMB パケット署名を行うと、言語バージョン、OS バージョン、ファイル サイズ、プロセッサのオフロード機能、およびアプリケーションの IO 動作によって SMB のパフォーマンスが著しく低下する場合があります。この設定は、SMB 1.0 接続に対してのみ適用されます。</w:t>
              <w:br w:type="textWrapping"/>
              <w:t xml:space="preserve">詳細については、</w:t>
            </w:r>
            <w:hyperlink r:id="rId56">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http://go.microsoft.com/fwlink/?LinkID=787136</w:t>
              </w:r>
            </w:hyperlink>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を参照してください。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常に通信にデジタル署名を行う</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このセキュリティ設定を使用して、SMB クライアント コンポーネントがパケット署名を必要とするかどうかを決定します。</w:t>
              <w:br w:type="textWrapping"/>
              <w:t xml:space="preserve">サーバー メッセージ ブロック (SMB) プロトコルは、Microsoft のファイルとプリンターの共有、およびリモート Windows 管理などの多くのネットワーク操作の基盤を提供します。転送中の SMB パケットを改ざんする man-in-the-middle アタックを防止するため、SMB プロトコルは SMB パケットのデジタル署名をサポートしています。このポリシー設定により、SMB サーバーとの以降の通信を許可するために SMB パケット署名をネゴシエートする必要があるかどうかが決定されます。</w:t>
              <w:br w:type="textWrapping"/>
              <w:t xml:space="preserve">この設定を有効にすると、Microsoft ネットワーク クライアントは、SMB パケット署名を実行することに同意しない Microsoft ネットワーク サーバーとは通信しません。このポリシーを無効にすると、クライアントとサーバーとの間で SMB パケット署名がネゴシエートされます。</w:t>
              <w:br w:type="textWrapping"/>
              <w:t xml:space="preserve">既定値: 無効。</w:t>
              <w:br w:type="textWrapping"/>
              <w:t xml:space="preserve">重要: Windows 2000 を実行しているコンピューター上でこのポリシーを有効にするには、クライアント側のパケット署名も有効にされている必要があります。クライアント側 SMB パケット署名を有効にするには、"Microsoft ネットワーク クライアント: サーバーが同意すれば、通信にデジタル署名を行う" を設定します。</w:t>
              <w:br w:type="textWrapping"/>
              <w:t xml:space="preserve">注意:すべての Windows オペレーティング システムにおいて、クライアント サイドの SMB コンポーネントおよびサーバー サイドの SMB コンポーネントの両方がサポートされています。Windows 2000 以降のオペレーティング システムでは、クライアント側およびサーバー側の SMB コンポーネントでのパケット署名の有効または要求は、次の 4 つのポリシー設定によって制御されます。</w:t>
              <w:br w:type="textWrapping"/>
              <w:t xml:space="preserve">Microsoft ネットワーク クライアント: 常に通信にデジタル署名を行う - クライアント側 SMB コンポーネントがパケット署名を要求するかどうかを制御します。</w:t>
              <w:br w:type="textWrapping"/>
              <w:t xml:space="preserve">Microsoft ネットワーク クライアント: サーバーが同意すれば、通信にデジタル署名を行う - クライアント側 SMB コンポーネントでパケット署名を有効にするかどうかを制御します。</w:t>
              <w:br w:type="textWrapping"/>
              <w:t xml:space="preserve">Microsoft ネットワーク サーバー: 常に通信にデジタル署名を行う - サーバー側 SMB コンポーネントがパケット署名を要求するかどうかを制御します。</w:t>
              <w:br w:type="textWrapping"/>
              <w:t xml:space="preserve">Microsoft ネットワーク サーバー: クライアントが同意すれば、通信にデジタル署名を行う - サーバー側 SMB コンポーネントでパケット署名を有効にするかどうかを制御します。</w:t>
              <w:br w:type="textWrapping"/>
              <w:t xml:space="preserve">SMB パケット署名を行うと、言語バージョン、OS バージョン、ファイル サイズ、プロセッサのオフロード機能、およびアプリケーションの IO 動作によって SMB のパフォーマンスが著しく低下する場合があります。</w:t>
              <w:br w:type="textWrapping"/>
              <w:t xml:space="preserve">詳細については、</w:t>
            </w:r>
            <w:hyperlink r:id="rId57">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http://go.microsoft.com/fwlink/?LinkID=787136</w:t>
              </w:r>
            </w:hyperlink>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を参照してください。</w:t>
            </w:r>
          </w:p>
        </w:tc>
      </w:tr>
    </w:tbl>
    <w:p w:rsidR="00000000" w:rsidDel="00000000" w:rsidP="00000000" w:rsidRDefault="00000000" w:rsidRPr="00000000" w14:paraId="00001603">
      <w:pPr>
        <w:spacing w:after="182" w:lineRule="auto"/>
        <w:rPr/>
      </w:pPr>
      <w:r w:rsidDel="00000000" w:rsidR="00000000" w:rsidRPr="00000000">
        <w:rPr>
          <w:rtl w:val="0"/>
        </w:rPr>
      </w:r>
    </w:p>
    <w:p w:rsidR="00000000" w:rsidDel="00000000" w:rsidP="00000000" w:rsidRDefault="00000000" w:rsidRPr="00000000" w14:paraId="00001604">
      <w:pPr>
        <w:pStyle w:val="Heading4"/>
        <w:numPr>
          <w:ilvl w:val="2"/>
          <w:numId w:val="27"/>
        </w:numPr>
        <w:ind w:left="851" w:hanging="851"/>
        <w:rPr/>
      </w:pPr>
      <w:r w:rsidDel="00000000" w:rsidR="00000000" w:rsidRPr="00000000">
        <w:rPr>
          <w:rtl w:val="0"/>
        </w:rPr>
        <w:t xml:space="preserve">[セキュリティの設定]&gt;[ローカルポリシー]&gt;[セキュリティ オプション]&gt;[Microsoftネットワークサーバー] </w:t>
      </w:r>
    </w:p>
    <w:tbl>
      <w:tblPr>
        <w:tblStyle w:val="Table175"/>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2"/>
        <w:gridCol w:w="1134"/>
        <w:gridCol w:w="6052"/>
        <w:tblGridChange w:id="0">
          <w:tblGrid>
            <w:gridCol w:w="2552"/>
            <w:gridCol w:w="1134"/>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クライアントが同意すれば、通信にデジタル署名を行う</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このセキュリティ設定では、SMB サーバーが SMB パケット署名を要求するクライアントとの間で、SMB パケット署名のネゴシエートを行うかどうかを指定します。</w:t>
              <w:br w:type="textWrapping"/>
              <w:t xml:space="preserve">サーバー メッセージ ブロック (SMB) プロトコルは、Microsoft のファイルとプリンターの共有、およびリモート Windows 管理などの多くのネットワーク操作の基盤を提供します。転送中の SMB パケットを改ざんする man-in-the-middle アタックを防止するため、SMB プロトコルは SMB パケットのデジタル署名をサポートしています。このポリシー設定により、SMB クライアントが SMB パケット署名を要求する場合に、SMB サーバーが SMB パケット署名のネゴシエートを行うかどうかを指定します。</w:t>
              <w:br w:type="textWrapping"/>
              <w:t xml:space="preserve">この設定が有効な場合、Microsoft ネットワーク サーバーは、クライアントの要求があった場合に SMB パケット署名のネゴシエートを行います。つまり、クライアント側でパケット署名が有効になっている場合、パケット署名のネゴシエートが行われます。このポリシーが無効な場合、SMB クライアントは SMB パケット署名のネゴシエートを行いません。</w:t>
              <w:br w:type="textWrapping"/>
              <w:t xml:space="preserve">既定値: ドメイン コントローラー側のみ有効</w:t>
              <w:br w:type="textWrapping"/>
              <w:t xml:space="preserve">重要: Windows 2000 サーバーが Windows NT 4.0 クライアントとの間で署名のネゴシエートを行うには、Windows 2000 を実行するサーバー側で次のレジストリ値を 1 に設定する必要があります。HKLM\System\CurrentControlSet\Services\lanmanserver</w:t>
            </w:r>
          </w:p>
          <w:p w:rsidR="00000000" w:rsidDel="00000000" w:rsidP="00000000" w:rsidRDefault="00000000" w:rsidRPr="00000000" w14:paraId="00001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\parameters\enableW9xsecuritysignature</w:t>
              <w:br w:type="textWrapping"/>
              <w:t xml:space="preserve">注意: すべての Windows オペレーティング システムは、クライアント側 SMB コンポーネントとサーバー側 SMB コンポーネントの両方をサポートしています。Windows 2000 以降では、クライアント側およびサーバー側の SMB コンポーネントでのパケット署名の有効または要求は、次の 4 つのポリシー設定によって制御されます。</w:t>
              <w:br w:type="textWrapping"/>
              <w:t xml:space="preserve">Microsoft ネットワーク クライアント: 常に通信にデジタル署名を行う - クライアント側 SMB コンポーネントがパケット署名を要求するかどうかを制御します。</w:t>
              <w:br w:type="textWrapping"/>
              <w:t xml:space="preserve">Microsoft ネットワーク クライアント: サーバーが同意すれば、通信にデジタル署名を行う - クライアント側 SMB コンポーネントでパケット署名を有効にするかどうかを制御します。</w:t>
              <w:br w:type="textWrapping"/>
              <w:t xml:space="preserve">Microsoft ネットワーク サーバー: 常に通信にデジタル署名を行う - サーバー側 SMB コンポーネントがパケット署名を要求するかどうかを制御します。</w:t>
              <w:br w:type="textWrapping"/>
              <w:t xml:space="preserve">Microsoft ネットワーク サーバー: クライアントが同意すれば、通信にデジタル署名を行う - サーバー側 SMB コンポーネントでパケット署名を有効にするかどうかを制御します。</w:t>
              <w:br w:type="textWrapping"/>
              <w:t xml:space="preserve">クライアント側とサーバー側の SMB 署名の両方が有効で、クライアントがサーバーへの SMB 1.0 接続を確立している場合、SMB 署名が試行されます。</w:t>
              <w:br w:type="textWrapping"/>
              <w:t xml:space="preserve">SMB パケット署名を行うと、言語バージョン、OS バージョン、ファイル サイズ、プロセッサのオフロード機能、およびアプリケーションの IO 動作によって SMB のパフォーマンスが著しく低下する場合があります。この設定は、SMB 1.0 接続に対してのみ適用されます。</w:t>
              <w:br w:type="textWrapping"/>
              <w:t xml:space="preserve">詳細については、</w:t>
            </w:r>
            <w:hyperlink r:id="rId58">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http://go.microsoft.com/fwlink/?LinkID=787136</w:t>
              </w:r>
            </w:hyperlink>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を参照してください。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常に通信にデジタル署名を行う</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このセキュリティ設定を使用して、SMB サーバー コンポーネントがパケット署名を必要とするかどうかを決定します。</w:t>
              <w:br w:type="textWrapping"/>
              <w:t xml:space="preserve">サーバー メッセージ ブロック (SMB) プロトコルは、Microsoft のファイルとプリンターの共有、およびリモート Windows 管理などの多くのネットワーク操作の基盤を提供します。転送中の SMB パケットを改ざんする man-in-the-middle アタックを防止するため、SMB プロトコルは SMB パケットのデジタル署名をサポートしています。このポリシー設定により、SMB クライアントとの以降の通信を許可するために SMB パケット署名をネゴシエートする必要があるかどうかが決定されます。</w:t>
              <w:br w:type="textWrapping"/>
              <w:t xml:space="preserve">この設定を有効にすると、Microsoft ネットワーク サーバーは、SMB パケット署名を実行することに同意しない Microsoft ネットワーク クライアントとは通信しません。この設定を無効にすると、クライアントとサーバーとの間で SMB パケット署名がネゴシエートされます。既定値:</w:t>
              <w:br w:type="textWrapping"/>
              <w:t xml:space="preserve">メンバー サーバーでは無効。</w:t>
              <w:br w:type="textWrapping"/>
              <w:t xml:space="preserve">ドメイン コントローラーでは有効。</w:t>
              <w:br w:type="textWrapping"/>
              <w:t xml:space="preserve">注意: すべての Windows オペレーティング システムは、クライアント側 SMB コンポーネントとサーバー側 SMB コンポーネントの両方をサポートしています。Windows 2000 以降では、クライアント側およびサーバー側の SMB コンポーネントでのパケット署名の有効または要求は、次の 4 つのポリシー設定によって制御されます。</w:t>
              <w:br w:type="textWrapping"/>
              <w:t xml:space="preserve">Microsoft ネットワーク クライアント: 常に通信にデジタル署名を行う - クライアント側 SMB コンポーネントがパケット署名を要求するかどうかを制御します。</w:t>
              <w:br w:type="textWrapping"/>
              <w:t xml:space="preserve">Microsoft ネットワーク クライアント: サーバーが同意すれば、通信にデジタル署名を行う - クライアント側 SMB コンポーネントでパケット署名を有効にするかどうかを制御します。</w:t>
              <w:br w:type="textWrapping"/>
              <w:t xml:space="preserve">Microsoft ネットワーク サーバー: 常に通信にデジタル署名を行う - サーバー側 SMB コンポーネントがパケット署名を要求するかどうかを制御します。</w:t>
              <w:br w:type="textWrapping"/>
              <w:t xml:space="preserve">Microsoft ネットワーク サーバー: クライアントが同意すれば、通信にデジタル署名を行う - サーバー側 SMB コンポーネントでパケット署名を有効にするかどうかを制御します。</w:t>
              <w:br w:type="textWrapping"/>
              <w:t xml:space="preserve">同様に、クライアント側 SMB 署名が要求される場合、クライアントは、パケット署名が有効にされていないサーバーとはセッションを確立できません。既定では、サーバー側 SMB 署名は、ドメイン コントローラー上でのみ有効にされています。</w:t>
              <w:br w:type="textWrapping"/>
              <w:t xml:space="preserve">サーバー側 SMB 署名が有効にされている場合、クライアント側 SMB 署名が有効にされているクライアントとの間で SMB パケット署名がネゴシエートされます。</w:t>
              <w:br w:type="textWrapping"/>
              <w:t xml:space="preserve">SMB パケット署名を行うと、言語バージョン、OS バージョン、ファイル サイズ、プロセッサのオフロード機能、およびアプリケーションの IO 動作によって SMB のパフォーマンスが著しく低下する場合があります。</w:t>
              <w:br w:type="textWrapping"/>
              <w:t xml:space="preserve">重要: Windows 2000 を実行しているコンピューター上でこのポリシーを有効にするには、サーバー側のパケット署名も有効にされている必要があります。サーバー側 SMB パケット署名を有効にするには、次のポリシーを設定します。</w:t>
              <w:br w:type="textWrapping"/>
              <w:t xml:space="preserve">Microsoft ネットワーク サーバー: サーバーが同意すれば、通信にデジタル署名を行う</w:t>
              <w:br w:type="textWrapping"/>
              <w:t xml:space="preserve">Windows 2000 サーバーが Windows NT 4.0 クライアントとの間で署名をネゴシエートするには、Windows 2000 サーバーで次のレジストリ値を 1 に設定する必要があります。</w:t>
              <w:br w:type="textWrapping"/>
              <w:t xml:space="preserve">HKLM\System\CurrentControlSet\Services</w:t>
              <w:br w:type="textWrapping"/>
              <w:t xml:space="preserve">\lanmanserver\parameters\enableW9xsecuritysignature</w:t>
              <w:br w:type="textWrapping"/>
              <w:t xml:space="preserve">詳細については、</w:t>
            </w:r>
            <w:hyperlink r:id="rId59">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http://go.microsoft.com/fwlink/?LinkID=787136</w:t>
              </w:r>
            </w:hyperlink>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を参照してください。</w:t>
            </w:r>
          </w:p>
        </w:tc>
      </w:tr>
    </w:tbl>
    <w:p w:rsidR="00000000" w:rsidDel="00000000" w:rsidP="00000000" w:rsidRDefault="00000000" w:rsidRPr="00000000" w14:paraId="0000160F">
      <w:pPr>
        <w:spacing w:after="182" w:lineRule="auto"/>
        <w:rPr/>
      </w:pPr>
      <w:r w:rsidDel="00000000" w:rsidR="00000000" w:rsidRPr="00000000">
        <w:rPr>
          <w:rtl w:val="0"/>
        </w:rPr>
      </w:r>
    </w:p>
    <w:p w:rsidR="00000000" w:rsidDel="00000000" w:rsidP="00000000" w:rsidRDefault="00000000" w:rsidRPr="00000000" w14:paraId="00001610">
      <w:pPr>
        <w:pStyle w:val="Heading4"/>
        <w:numPr>
          <w:ilvl w:val="2"/>
          <w:numId w:val="27"/>
        </w:numPr>
        <w:ind w:left="851" w:hanging="851"/>
        <w:rPr/>
      </w:pPr>
      <w:r w:rsidDel="00000000" w:rsidR="00000000" w:rsidRPr="00000000">
        <w:rPr>
          <w:rtl w:val="0"/>
        </w:rPr>
        <w:t xml:space="preserve">[セキュリティの設定]&gt;[ローカルポリシー]&gt;[セキュリティ オプション]&gt;[アカウント] </w:t>
      </w:r>
    </w:p>
    <w:tbl>
      <w:tblPr>
        <w:tblStyle w:val="Table176"/>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127"/>
        <w:gridCol w:w="2409"/>
        <w:gridCol w:w="5202"/>
        <w:tblGridChange w:id="0">
          <w:tblGrid>
            <w:gridCol w:w="2127"/>
            <w:gridCol w:w="2409"/>
            <w:gridCol w:w="520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Administrator アカウント名の変更</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定義する</w:t>
              <w:br w:type="textWrapping"/>
              <w:t xml:space="preserve">"z-admin" などを定義する。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このセキュリティ設定は、Administrator アカウントのセキュリティ識別子 (SID) に異なるアカウント名を関連付けるかどうかを決定します。既知の Administrator アカウント名を変更すると、承認されていないユーザーが、この特権のユーザー名とパスワードの組み合わせを推測しづらくなります。</w:t>
              <w:br w:type="textWrapping"/>
              <w:t xml:space="preserve">既定値: Administrator</w:t>
              <w:br w:type="textWrapping"/>
              <w:t xml:space="preserve">注意: 会社名、ドメイン名、それらの略称などの、推測しやすい文字列を含めないようにして下さい。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Guest アカウントの状態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このセキュリティ設定は、Guest アカウントを有効にするか無効にするかを決定します。</w:t>
              <w:br w:type="textWrapping"/>
              <w:t xml:space="preserve">既定値: 無効</w:t>
              <w:br w:type="textWrapping"/>
              <w:t xml:space="preserve">注意: Guest アカウントが無効でセキュリティ オプション [ネットワーク アクセス: ローカル アカウントの共有とセキュリティ モデル] に [Guest のみ] が設定されている場合、Microsoft ネットワーク サーバー (SMB サービス) などで実行されるネットワーク ログオンが失敗します。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Guest アカウント名の変更</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定義する</w:t>
              <w:br w:type="textWrapping"/>
              <w:t xml:space="preserve">"visitor" などを定義</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このセキュリティ設定は、"Guest" アカウントのセキュリティ識別子 (SID) に異なるアカウント名を関連付けるかどうかを決定します。既知の Guest アカウント名を変更すると、認証されていないユーザーが、このユーザー名とパスワードの組み合わせを推測しづらくなります。</w:t>
              <w:br w:type="textWrapping"/>
              <w:t xml:space="preserve">既定値: Guest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ローカル アカウントの空のパスワードの使用をコンソールログオンのみに制限する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このセキュリティ設定は、パスワードで保護されていないローカル アカウントを、そのコンピューター コンソール以外の場所から使用できるかどうかを決定します。この設定が有効な場合、パスワードで保護されていないローカル アカウントへログオンするには、そのコンピューターのキーボードを使用する必要があります。</w:t>
              <w:br w:type="textWrapping"/>
              <w:t xml:space="preserve">既定値: 有効</w:t>
              <w:br w:type="textWrapping"/>
              <w:t xml:space="preserve">警告: 物理的に安全でない場所にあるコンピューターでは、すべてのローカル ユーザー アカウントに対して常に強力なパスワード ポリシーを設定してください。そのようにしておかないと、コンピューターに物理的にアクセスできるユーザーが、パスワードが設定されていないユーザー アカウントを使用してログオンできるようになります。これは、ポータブル コンピューターを使用する場合は特に重要です。</w:t>
              <w:br w:type="textWrapping"/>
              <w:t xml:space="preserve">このセキュリティ ポリシーを Everyone グループに適用すると、リモート デスクトップ サービスを使用したログオンができなくなります。</w:t>
              <w:br w:type="textWrapping"/>
              <w:t xml:space="preserve">注意: この設定は、ドメイン アカウントを使用するログオンには影響しません。</w:t>
              <w:br w:type="textWrapping"/>
              <w:t xml:space="preserve">リモートの対話型ログオンを使うアプリケーションでは、この設定を無効にすることができます。</w:t>
              <w:br w:type="textWrapping"/>
              <w:t xml:space="preserve">注意: リモート デスクトップ サービスは、以前のバージョンの Windows Server でターミナル サービスと呼ばれていました。</w:t>
            </w:r>
          </w:p>
        </w:tc>
      </w:tr>
    </w:tbl>
    <w:p w:rsidR="00000000" w:rsidDel="00000000" w:rsidP="00000000" w:rsidRDefault="00000000" w:rsidRPr="00000000" w14:paraId="00001620">
      <w:pPr>
        <w:spacing w:after="182" w:lineRule="auto"/>
        <w:rPr/>
      </w:pPr>
      <w:r w:rsidDel="00000000" w:rsidR="00000000" w:rsidRPr="00000000">
        <w:rPr>
          <w:rtl w:val="0"/>
        </w:rPr>
      </w:r>
    </w:p>
    <w:p w:rsidR="00000000" w:rsidDel="00000000" w:rsidP="00000000" w:rsidRDefault="00000000" w:rsidRPr="00000000" w14:paraId="00001621">
      <w:pPr>
        <w:pStyle w:val="Heading4"/>
        <w:numPr>
          <w:ilvl w:val="2"/>
          <w:numId w:val="27"/>
        </w:numPr>
        <w:ind w:left="851" w:hanging="851"/>
        <w:rPr/>
      </w:pPr>
      <w:r w:rsidDel="00000000" w:rsidR="00000000" w:rsidRPr="00000000">
        <w:rPr>
          <w:rtl w:val="0"/>
        </w:rPr>
        <w:t xml:space="preserve">[セキュリティの設定]&gt;[ローカルポリシー]&gt;[セキュリティ オプション]&gt;[システムオブジェクト] </w:t>
      </w:r>
    </w:p>
    <w:tbl>
      <w:tblPr>
        <w:tblStyle w:val="Table177"/>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2250"/>
        <w:gridCol w:w="4930"/>
        <w:tblGridChange w:id="0">
          <w:tblGrid>
            <w:gridCol w:w="2558"/>
            <w:gridCol w:w="2250"/>
            <w:gridCol w:w="493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内部システムオブジェクトの既定のアクセス許可を強化する（例：シンボリックリンク）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システム オブジェクト: 内部のシステム オブジェクトの既定のアクセス許可を強化する (例: シンボリック リンク)</w:t>
              <w:br w:type="textWrapping"/>
              <w:t xml:space="preserve">このセキュリティ設定は、オブジェクトに対する既定の随意アクセス制御リスト (DACL) を強化するかどうかを指定します。</w:t>
              <w:br w:type="textWrapping"/>
              <w:t xml:space="preserve">Active Directory は共有システム リソース (例: DOS デバイス名、ミューテックス、セマフォ) のグローバル リストを管理しています。このようにして、プロセスの間オブジェクトの特定と共有が可能となっています。各オブジェクト タイプは、オブジェクトにアクセス可能なユーザーと付与されるアクセス許可を指定する、既定の DACL に基づいて作成されます。</w:t>
              <w:br w:type="textWrapping"/>
              <w:t xml:space="preserve">このポリシーが有効な場合、既定の DACL はより強力で、管理者以外のユーザーは共有オブジェクトを読み取ることができますが、自身が作成者ではない共有オブジェクトは修正できません。</w:t>
              <w:br w:type="textWrapping"/>
              <w:t xml:space="preserve">既定値: 有効。</w:t>
            </w:r>
          </w:p>
        </w:tc>
      </w:tr>
    </w:tbl>
    <w:p w:rsidR="00000000" w:rsidDel="00000000" w:rsidP="00000000" w:rsidRDefault="00000000" w:rsidRPr="00000000" w14:paraId="00001628">
      <w:pPr>
        <w:spacing w:after="182" w:lineRule="auto"/>
        <w:rPr/>
      </w:pPr>
      <w:r w:rsidDel="00000000" w:rsidR="00000000" w:rsidRPr="00000000">
        <w:rPr>
          <w:rtl w:val="0"/>
        </w:rPr>
      </w:r>
    </w:p>
    <w:p w:rsidR="00000000" w:rsidDel="00000000" w:rsidP="00000000" w:rsidRDefault="00000000" w:rsidRPr="00000000" w14:paraId="00001629">
      <w:pPr>
        <w:pStyle w:val="Heading4"/>
        <w:numPr>
          <w:ilvl w:val="2"/>
          <w:numId w:val="27"/>
        </w:numPr>
        <w:ind w:left="851" w:hanging="851"/>
        <w:rPr/>
      </w:pPr>
      <w:r w:rsidDel="00000000" w:rsidR="00000000" w:rsidRPr="00000000">
        <w:rPr>
          <w:rtl w:val="0"/>
        </w:rPr>
        <w:t xml:space="preserve">[セキュリティの設定]&gt;[ローカルポリシー]&gt;[セキュリティ オプション]&gt;[ドメインコントローラー]</w:t>
      </w:r>
    </w:p>
    <w:tbl>
      <w:tblPr>
        <w:tblStyle w:val="Table178"/>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701"/>
        <w:gridCol w:w="1701"/>
        <w:gridCol w:w="6336"/>
        <w:tblGridChange w:id="0">
          <w:tblGrid>
            <w:gridCol w:w="1701"/>
            <w:gridCol w:w="1701"/>
            <w:gridCol w:w="633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LDAP サーバー署名必須</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定義する[署名を必要とする]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このセキュリティ設定を使用して、LDAP サーバーが LDAP クライアントとの間で署名のネゴシエートを必要とするかどうかを決定します。次のオプションがあります。</w:t>
              <w:br w:type="textWrapping"/>
              <w:t xml:space="preserve">なし: サーバーとバインドするためにデータ署名は必要ありません。クライアントがデータの署名を要求した場合はサーバーから提供されます。</w:t>
              <w:br w:type="textWrapping"/>
              <w:t xml:space="preserve">署名属性の要求: TLS\SSL が使用される場合以外は、LDAP データ署名オプションをネゴシエートする必要があります。</w:t>
              <w:br w:type="textWrapping"/>
              <w:t xml:space="preserve">既定値: このポリシーは定義されていないため、なしとして処理されます。</w:t>
              <w:br w:type="textWrapping"/>
              <w:t xml:space="preserve">警告: サーバーに [署名属性の要求] を設定した場合は、クライアントも設定する必要があります。クライアントを設定しないと、サーバーとの接続が失われます。</w:t>
              <w:br w:type="textWrapping"/>
              <w:t xml:space="preserve">注意: この設定は LDAP 簡易結合にも SSL 経由 LDAP 簡易結合にも影響しません。Windows XP Professional と共に出荷される Microsoft LDAP クライアントは、ドメイン コントローラーとの対話に LDAP 簡易結合も SSL 経由 LDAP 簡易結合も使用しません。</w:t>
              <w:br w:type="textWrapping"/>
              <w:t xml:space="preserve">署名が必要とされる場合、LDAP 簡易結合と SSL 経由 LDAP 簡易結合の要求は拒否されます。Windows XP Professional または Windows Server 2003 ファミリで動作する Microsoft LDAP クライアントは、ディレクトリ サービスへのバインドに LDAP 簡易結合も SSL 経由 LDAP 簡易結合も使用しません。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コンピューター アカウントのパスワードの変更を拒否する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このセキュリティ設定を使用して、ドメイン コントローラーがメンバー コンピューターからのコンピューター アカウントのパスワード変更の要求を拒否するかどうかを決定します。既定では、メンバー コンピューターは 30 日ごとにコンピューター アカウントのパスワードを変更します。この設定を有効にすると、ドメイン コントローラーは、コンピューター アカウントのパスワードの変更要求を拒否します。</w:t>
              <w:br w:type="textWrapping"/>
              <w:t xml:space="preserve">有効にした場合、ドメイン コントローラーは、コンピューター アカウントのパスワードに対するどのような変更も受け付けることができません。</w:t>
              <w:br w:type="textWrapping"/>
              <w:t xml:space="preserve">既定値: このポリシーは定義されていないため、システムにより無効として処理されます。</w:t>
            </w:r>
          </w:p>
        </w:tc>
      </w:tr>
    </w:tbl>
    <w:p w:rsidR="00000000" w:rsidDel="00000000" w:rsidP="00000000" w:rsidRDefault="00000000" w:rsidRPr="00000000" w14:paraId="00001633">
      <w:pPr>
        <w:spacing w:after="182" w:lineRule="auto"/>
        <w:rPr/>
      </w:pPr>
      <w:r w:rsidDel="00000000" w:rsidR="00000000" w:rsidRPr="00000000">
        <w:rPr>
          <w:rtl w:val="0"/>
        </w:rPr>
      </w:r>
    </w:p>
    <w:p w:rsidR="00000000" w:rsidDel="00000000" w:rsidP="00000000" w:rsidRDefault="00000000" w:rsidRPr="00000000" w14:paraId="00001634">
      <w:pPr>
        <w:pStyle w:val="Heading4"/>
        <w:numPr>
          <w:ilvl w:val="2"/>
          <w:numId w:val="27"/>
        </w:numPr>
        <w:ind w:left="851" w:hanging="851"/>
        <w:rPr/>
      </w:pPr>
      <w:r w:rsidDel="00000000" w:rsidR="00000000" w:rsidRPr="00000000">
        <w:rPr>
          <w:rtl w:val="0"/>
        </w:rPr>
        <w:t xml:space="preserve">[セキュリティの設定]&gt;[ローカルポリシー]&gt;[セキュリティ オプション]&gt;[ドメインメンバー] </w:t>
      </w:r>
    </w:p>
    <w:tbl>
      <w:tblPr>
        <w:tblStyle w:val="Table179"/>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844"/>
        <w:gridCol w:w="6336"/>
        <w:tblGridChange w:id="0">
          <w:tblGrid>
            <w:gridCol w:w="2558"/>
            <w:gridCol w:w="844"/>
            <w:gridCol w:w="633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コンピュータ アカウント パスワード：定期的な変更を無効にする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ドメイン メンバーがコンピューター アカウントのパスワードを定期的に変更するかどうかを決定します。この設定を有効にすると、ドメイン メンバーはコンピューター アカウントのパスワードの変更を試みません。この設定を無効にした場合、ドメイン メンバーは、"ドメイン メンバー: 最大コンピューター アカウントのパスワードの有効期間" の設定 (既定は 30 日間) に従って、コンピューター アカウントのパスワードの変更を試みます。</w:t>
              <w:br w:type="textWrapping"/>
              <w:t xml:space="preserve">既定値: 無効。</w:t>
              <w:br w:type="textWrapping"/>
              <w:t xml:space="preserve">注意: このセキュリティ設定は有効にすべきではありません。コンピューター アカウントのパスワードは、メンバーとドメイン コントローラー間、およびドメイン内ではドメイン コントローラーどうしの間で、セキュリティで保護されたチャネルの通信を確立するために使用されます。セキュリティで保護されたチャネルが確立されると、認証と承認の決定を行うために必要な機密情報の送信に使用されます。</w:t>
              <w:br w:type="textWrapping"/>
              <w:t xml:space="preserve">この設定は、同じコンピューター アカウントを使用するデュアルブートのシナリオをサポートするために使用しないでください。同じドメインに参加している 2 つのインストールをデュアルブートする場合は、2 つのインストールに異なるコンピューター名を使用してください。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可能な場合、セキュリティで保護されたチャネルのデータをデジタル的に暗号化する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このセキュリティ設定を使用して、ドメイン メンバーが、自身が開始した、セキュリティで保護されたチャネルのすべてのトラフィックの暗号化をネゴシエートするよう試みるかどうかを決定します。</w:t>
              <w:br w:type="textWrapping"/>
              <w:t xml:space="preserve">コンピューターがドメインに参加すると、コンピューター アカウントが作成されます。その後システムが開始されると、そのコンピューター アカウントのパスワードを使用して、そのドメインのドメイン コントローラーとの間にセキュリティで保護されたチャネルが作成されます。このセキュリティで保護されたチャネルは、NTLM パススルー認証、LSA SID/名前参照などの操作に使用されます。</w:t>
              <w:br w:type="textWrapping"/>
              <w:t xml:space="preserve">この設定により、ドメイン メンバーが、自身が開始したセキュリティで保護されたチャネルのすべてのトラフィックの暗号化をネゴシエートするよう試みるするかどうかが決定されます。有効にした場合、ドメイン メンバーは、セキュリティで保護されたチャネルのすべてのトラフィックの暗号化を要求します。ドメイン コントローラーが、セキュリティで保護されたチャネルのすべてのトラフィックの暗号化をサポートする場合は、セキュリティで保護されたチャネルのすべてのトラフィックが暗号化されます。そうでない場合は、セキュリティで保護されたチャネル上で送信されるログオン情報だけが暗号化されます。この設定を無効にすると、ドメイン メンバーは、セキュリティで保護されたチャネルの暗号化をネゴシエートするよう試みません。</w:t>
              <w:br w:type="textWrapping"/>
              <w:t xml:space="preserve">既定値: 有効。</w:t>
              <w:br w:type="textWrapping"/>
              <w:t xml:space="preserve">重要: 現在のところ、この設定を無効にする理由はありません。この設定を無効にすると、セキュリティで保護されたチャネルの潜在的な機密性レベルが不必要に低下するだけでなく、セキュリティで保護されたチャネルのスループットも不必要に低下することがあります。これは、セキュリティで保護されたチャネルを使用する同時 API コールは、セキュリティで保護されたチャネルが署名または暗号化されている場合のみ可能であるためです。</w:t>
              <w:br w:type="textWrapping"/>
              <w:t xml:space="preserve">注意: ドメイン コントローラーはドメイン メンバーでもあり、同じドメイン内および信頼されるドメイン内のドメイン コントローラーとの間にセキュリティで保護されたチャネルを確立します。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可能な場合、セキュリティで保護されたチャネルのデータをデジタル的に署名する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このセキュリティ設定を使用して、ドメイン メンバーが、自身が開始した、セキュリティで保護されたチャネルのすべてのトラフィックの署名をネゴシエートするよう試みるかどうかを決定します。</w:t>
              <w:br w:type="textWrapping"/>
              <w:t xml:space="preserve">コンピューターがドメインに参加すると、コンピューター アカウントが作成されます。その後システムが開始されると、そのコンピューター アカウントのパスワードを使用して、そのドメインのドメイン コントローラーとの間にセキュリティで保護されたチャネルが作成されます。このセキュリティで保護されたチャネルは、NTLM パス スルー認証、LSA SID/名前参照などの操作に使用されます。</w:t>
              <w:br w:type="textWrapping"/>
              <w:t xml:space="preserve">この設定により、ドメイン メンバーが、自身が開始したセキュリティで保護されたチャネルのすべてのトラフィックの署名をネゴシエートするよう試みるかどうかが決定されます。有効にした場合、ドメイン メンバーは、セキュリティで保護されたチャネルのすべてのトラフィックの署名を要求します。ドメイン コントローラーが、セキュリティで保護されたチャネルのすべてのトラフィックの署名をサポートする場合は、セキュリティで保護されたチャネルのすべてのトラフィックが署名され、それにより送信中の改ざんを防止できます。</w:t>
              <w:br w:type="textWrapping"/>
              <w:t xml:space="preserve">既定値: 有効</w:t>
              <w:br w:type="textWrapping"/>
              <w:t xml:space="preserve">注意: "ドメイン メンバー: 常にセキュリティで保護されたチャネルのデータをデジタル的に暗号化または署名する" ポリシーが有効にされている場合、このポリシーは、実際の設定に関係なく、有効にされていると見なされます。</w:t>
              <w:br w:type="textWrapping"/>
              <w:t xml:space="preserve">ドメイン コントローラーはドメイン メンバーでもあり、同じドメイン内および信頼されるドメイン内のドメイン コントローラーとの間にセキュリティで保護されたチャネルを確立します。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最大コンピュータ アカウントのパスワードの有効期間</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30</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このセキュリティ設定を使用して、ドメイン メンバーがコンピューター アカウントのパスワードの変更を試みる頻度を決定します。</w:t>
              <w:br w:type="textWrapping"/>
              <w:t xml:space="preserve">既定値: 30 日間。</w:t>
              <w:br w:type="textWrapping"/>
              <w:t xml:space="preserve">重要:この設定は Windows 2000 コンピューターにも適用されますが、それらのコンピューターで使用しているセキュリティの構成マネージャー ツールを通じて使用することはできません。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常にセキュリティで保護されたチャネルのデータをデジタル的に暗号化または署名する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ドメインメンバーによって開始されたすべてのセキュリティで保護されたチャネルトラフィックを署名または暗号化する必要があるかどうかを決定します。この設定は、ドメインメンバーによって開始されたすべてのセキュアチャネルトラフィックが最小セキュリティ要件を満たしているかどうかを決定します。具体的には、ドメインメンバーによって開始されたすべてのセキュリティで保護されたチャネルトラフィックを署名または暗号化する必要があるかどうかを決定します。このポリシーが有効になっている場合、すべてのセキュアチャネルトラフィックの署名または暗号化がネゴシエートされない限り、セキュアチャネルは確立されません。このポリシーを無効にすると、すべてのセキュリティで保護されたチャネルトラフィックの暗号化と署名がドメインコントローラーとネゴシエートされます。この場合、署名と暗号化のレベルはドメインコントローラーのバージョンと次の2つのポリシーの設定によって異なります。</w:t>
              <w:br w:type="textWrapping"/>
              <w:t xml:space="preserve">-ドメインメンバー：セキュリティで保護されたチャネルデータをデジタルで暗号化する（可能な場合）</w:t>
              <w:br w:type="textWrapping"/>
              <w:t xml:space="preserve">-ドメインメンバー：セキュリティで保護されたチャネルデータにデジタルで署名する（可能な場合）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強力な（Windows 2000かそれ以降のバージョン）セッションキーを必要とする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このセキュリティ設定を使用して、セキュリティで保護されたチャネル データの暗号化に、128 ビット キーの強度を必要とするかどうかを決定します。</w:t>
              <w:br w:type="textWrapping"/>
              <w:t xml:space="preserve">コンピューターがドメインに参加すると、コンピューター アカウントが作成されます。その後システムが開始されると、そのコンピューター アカウントのパスワードを使用して、そのドメインのドメイン コントローラーとの間にセキュリティで保護されたチャネルが作成されます。このセキュリティで保護されたチャネルは、NTLM パススルー認証、LSA SID/名前参照などの操作に使用されます。</w:t>
              <w:br w:type="textWrapping"/>
              <w:t xml:space="preserve">ドメイン メンバーの通信相手であるドメイン コントローラーで実行されている Windows のバージョンと、パラメーターの設定に依存します:</w:t>
              <w:br w:type="textWrapping"/>
              <w:t xml:space="preserve">ドメイン メンバー: 常にセキュリティで保護されたチャネルのデータをデジタル的に暗号化または署名する</w:t>
              <w:br w:type="textWrapping"/>
              <w:t xml:space="preserve">ドメイン メンバー: 可能な場合、セキュリティで保護されたチャネルのデータをデジタル的に暗号化する</w:t>
              <w:br w:type="textWrapping"/>
              <w:t xml:space="preserve">セキュリティで保護されたチャネル上で送信される情報の一部またはすべてが暗号化されます。このポリシー設定により、暗号化される、セキュリティで保護されたチャネルの情報に 128 ビット キーの強度が必要とされるかどうかが決定されます。</w:t>
              <w:br w:type="textWrapping"/>
              <w:t xml:space="preserve">この設定を有効にすると、128 ビットの暗号化が実行可能でない限りセキュリティで保護されたチャネルは確立されません。この設定を無効にすると、キーの強度はドメイン コントローラーとの間でネゴシエートされます。既定値: 有効。</w:t>
              <w:br w:type="textWrapping"/>
              <w:t xml:space="preserve">重要: メンバーのワークステーションとサーバーでこのポリシーの利点を活用するには、メンバーのドメインを構成するすべてのドメイン コントローラーで Windows 2000 以降を実行している必要があります。</w:t>
              <w:br w:type="textWrapping"/>
              <w:t xml:space="preserve">ドメイン コントローラーでこのポリシーの利点を活用するには、同じドメイン内とすべての信頼されるドメイン内のすべてのドメイン コントローラーで Windows 2000 以降を実行している必要があります。</w:t>
            </w:r>
          </w:p>
        </w:tc>
      </w:tr>
    </w:tbl>
    <w:p w:rsidR="00000000" w:rsidDel="00000000" w:rsidP="00000000" w:rsidRDefault="00000000" w:rsidRPr="00000000" w14:paraId="0000164A">
      <w:pPr>
        <w:spacing w:after="182" w:lineRule="auto"/>
        <w:rPr/>
      </w:pPr>
      <w:r w:rsidDel="00000000" w:rsidR="00000000" w:rsidRPr="00000000">
        <w:rPr>
          <w:rtl w:val="0"/>
        </w:rPr>
      </w:r>
    </w:p>
    <w:p w:rsidR="00000000" w:rsidDel="00000000" w:rsidP="00000000" w:rsidRDefault="00000000" w:rsidRPr="00000000" w14:paraId="0000164B">
      <w:pPr>
        <w:pStyle w:val="Heading4"/>
        <w:numPr>
          <w:ilvl w:val="2"/>
          <w:numId w:val="27"/>
        </w:numPr>
        <w:ind w:left="851" w:hanging="851"/>
        <w:rPr/>
      </w:pPr>
      <w:r w:rsidDel="00000000" w:rsidR="00000000" w:rsidRPr="00000000">
        <w:rPr>
          <w:rtl w:val="0"/>
        </w:rPr>
        <w:t xml:space="preserve">[セキュリティの設定]&gt;[ローカルポリシー]&gt;[セキュリティ オプション]&gt;[ネットワークアクセス] </w:t>
      </w:r>
    </w:p>
    <w:tbl>
      <w:tblPr>
        <w:tblStyle w:val="Table180"/>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128"/>
        <w:gridCol w:w="6052"/>
        <w:tblGridChange w:id="0">
          <w:tblGrid>
            <w:gridCol w:w="2558"/>
            <w:gridCol w:w="1128"/>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Everyone のアクセス許可を匿名ユーザーに適用する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このセキュリティ設定は、このコンピューターへの匿名接続に対して与える、追加のアクセス許可の内容を指定します。</w:t>
              <w:br w:type="textWrapping"/>
              <w:t xml:space="preserve">Windows では、ドメイン アカウントやネットワーク共有の名前の列挙など、一定の操作が匿名ユーザーに許可されます。これは、たとえば、相互の信頼が維持されていない、信頼されるドメインのユーザーに対して管理者がアクセスを許可したい場合に便利です。既定では、匿名接続に対して作成されたトークンから、Everyone セキュリティ識別子 (SID) が削除されます。そのため、Everyone グループに与えられたアクセス許可は、匿名ユーザーには適用されません。このオプションが設定されている場合、匿名ユーザーは、明示的にアクセス許可が与えられているリソースのみアクセスできます。</w:t>
              <w:br w:type="textWrapping"/>
              <w:t xml:space="preserve">このポリシーを有効にすると、匿名接続に対して作成されたトークンに Everyone の SID が追加されます。この場合、Everyone グループにアクセス許可が与えられているリソースであれば、匿名ユーザーはアクセスできます。</w:t>
              <w:br w:type="textWrapping"/>
              <w:t xml:space="preserve">既定値: 無効。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SAM アカウントおよび共有の匿名の列挙を許可しない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このセキュリティ設定は、SAM アカウントおよび共有の、匿名による列挙を許可するかどうかを指定します。</w:t>
              <w:br w:type="textWrapping"/>
              <w:t xml:space="preserve">Windows では、ドメイン アカウントやネットワーク共有の名前の列挙など、一定の操作が匿名ユーザーに許可されます。これは、たとえば、相互の信頼が維持されていない、信頼されるドメインのユーザーに対して管理者がアクセスを許可したい場合に便利です。SAM アカウントおよび共有の匿名による列挙を許可したくない場合は、このポリシーを有効にしてください。</w:t>
              <w:br w:type="textWrapping"/>
              <w:t xml:space="preserve">既定値: 無効。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SAM アカウントの匿名の列挙を許可しない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このセキュリティ設定は、このコンピューターへの匿名接続に対して与える、追加のアクセス許可の内容を指定します。</w:t>
              <w:br w:type="textWrapping"/>
              <w:t xml:space="preserve">Windows では、ドメイン アカウントやネットワーク共有の名前の列挙など、一定の操作が匿名ユーザーに許可されます。これは、たとえば、相互の信頼が維持されていない、信頼されるドメインのユーザーに対して管理者がアクセスを許可したい場合に便利です。</w:t>
              <w:br w:type="textWrapping"/>
              <w:t xml:space="preserve">このセキュリティ オプションでは、匿名の接続に対して、次に示す制限を追加できます。</w:t>
              <w:br w:type="textWrapping"/>
              <w:t xml:space="preserve">有効: SAM アカウントの列挙を許可しない。このオプションでは、リソースに関するセキュリティのアクセス許可について、Everyone ではなく Authenticated Users の設定が使用されます。</w:t>
              <w:br w:type="textWrapping"/>
              <w:t xml:space="preserve">無効: 制限を追加しません。既定のアクセス許可に依存します。</w:t>
              <w:br w:type="textWrapping"/>
              <w:t xml:space="preserve">ワークステーション側の既定値: 有効</w:t>
              <w:br w:type="textWrapping"/>
              <w:t xml:space="preserve">サーバー側の既定値: 無効重要: このポリシーは、ドメイン コントローラーには影響を与えません。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匿名の SID と名前の変換を許可する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このポリシー設定は、匿名ユーザーが他のユーザーのセキュリティ識別子 (SID) 属性を要求できるかどうかを指定します。</w:t>
              <w:br w:type="textWrapping"/>
              <w:t xml:space="preserve">このポリシーが有効な場合、匿名ユーザーは別のユーザーの SID 属性を要求できます。管理者の SID を知っている匿名ユーザーは、このポリシーが有効になっているコンピューターにアクセスして、管理者の名前を取得することが可能になります。この設定は、SID から名前への変換にも、名前から SID の変換にも影響します。</w:t>
              <w:br w:type="textWrapping"/>
              <w:t xml:space="preserve">このポリシー設定が無効な場合、匿名ユーザーは他のユーザーの SID 属性を要求することはできません。</w:t>
              <w:br w:type="textWrapping"/>
              <w:t xml:space="preserve">ワークステーションおよびメンバー サーバーの既定値: 無効</w:t>
              <w:br w:type="textWrapping"/>
              <w:t xml:space="preserve">Windows Server 2008 またはそれ以降を実行するドメイン コントローラーの既定値: 無効</w:t>
              <w:br w:type="textWrapping"/>
              <w:t xml:space="preserve">Windows Server 2003 R2 またはそれ以前を実行するドメイン コントローラーの既定値: 有効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名前付きパイプと共有への匿名のアクセスを制限する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このセキュリティ設定を有効にすると、次に示す設定に関して、共有およびパイプに対する匿名アクセスを制限します。</w:t>
              <w:br w:type="textWrapping"/>
              <w:t xml:space="preserve">ネットワーク アクセス: 匿名でアクセス可能な名前付きパイプ</w:t>
              <w:br w:type="textWrapping"/>
              <w:t xml:space="preserve">ネットワーク アクセス: 匿名でアクセス可能な共有</w:t>
              <w:br w:type="textWrapping"/>
              <w:t xml:space="preserve">既定値: 有効。</w:t>
            </w:r>
          </w:p>
        </w:tc>
      </w:tr>
    </w:tbl>
    <w:p w:rsidR="00000000" w:rsidDel="00000000" w:rsidP="00000000" w:rsidRDefault="00000000" w:rsidRPr="00000000" w14:paraId="0000165E">
      <w:pPr>
        <w:spacing w:after="182" w:lineRule="auto"/>
        <w:rPr/>
      </w:pPr>
      <w:r w:rsidDel="00000000" w:rsidR="00000000" w:rsidRPr="00000000">
        <w:rPr>
          <w:rtl w:val="0"/>
        </w:rPr>
      </w:r>
    </w:p>
    <w:p w:rsidR="00000000" w:rsidDel="00000000" w:rsidP="00000000" w:rsidRDefault="00000000" w:rsidRPr="00000000" w14:paraId="0000165F">
      <w:pPr>
        <w:pStyle w:val="Heading4"/>
        <w:numPr>
          <w:ilvl w:val="2"/>
          <w:numId w:val="27"/>
        </w:numPr>
        <w:ind w:left="851" w:hanging="851"/>
        <w:rPr/>
      </w:pPr>
      <w:r w:rsidDel="00000000" w:rsidR="00000000" w:rsidRPr="00000000">
        <w:rPr>
          <w:rtl w:val="0"/>
        </w:rPr>
        <w:t xml:space="preserve">[セキュリティの設定]&gt;[ローカルポリシー]&gt;[セキュリティ オプション]&gt;[ネットワークセキュリティ] </w:t>
      </w:r>
    </w:p>
    <w:tbl>
      <w:tblPr>
        <w:tblStyle w:val="Table181"/>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2250"/>
        <w:gridCol w:w="4930"/>
        <w:tblGridChange w:id="0">
          <w:tblGrid>
            <w:gridCol w:w="2558"/>
            <w:gridCol w:w="2250"/>
            <w:gridCol w:w="493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Kerberos で許可する暗号化の種類を構成する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DES_CBC_CRC:無効DES_CBC_MD5:無効RC4_HMAC_MD5:無効AES128_HMAC_SHA1:有効AES256_HMAC_SHA1:有効将来使用する暗号化の種類:有効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このポリシー設定を使用すると、Kerberos での使用を許可する暗号化の種類を設定できます。</w:t>
              <w:br w:type="textWrapping"/>
              <w:t xml:space="preserve">選択していない暗号化の種類は許可されません。この設定はクライアント コンピューターまたはサービスとアプリケーションの互換性に影響することがあります。暗号化の種類は複数選択することもできます。</w:t>
              <w:br w:type="textWrapping"/>
              <w:t xml:space="preserve">このポリシーは、Windows 7 および Windows Server 2008 R2 以降でサポートされます。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LAN Manager 認証レベル</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NTLMv2 応答のみを送信 (LMとNTLMを拒否する)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このセキュリティ設定は、ネットワーク ログオンに使用するチャレンジ/レスポンス認証プロトコルを指定します。この設定の選択肢は、クライアントが使用する認証プロトコルのレベル、ネゴシエーションが行われるセッション セキュリティのレベル、およびサーバーが受け付ける認証のレベルに影響します。選択肢は次のとおりです。</w:t>
              <w:br w:type="textWrapping"/>
              <w:t xml:space="preserve">LM と NTLM 応答を送信する: クライアントは LM 認証および NTLM 認証を使用し、NTLMv2 セッション セキュリティは使用しません。ドメイン コントローラーは、LM 認証、NTLM 認証、および NTLMv2 認証を受け付けます。</w:t>
              <w:br w:type="textWrapping"/>
              <w:t xml:space="preserve">LM と NTLM を送信する - ネゴシエーションの場合、NTLMv2 セッション セキュリティを使う: クライアントは LM 認証と NTLM 認証を使用し、サーバーでサポートされている場合は NTLMv2 セッション セキュリティを使用します。ドメイン コントローラーは、LM 認証、NTLM 認証、および NTLMv2 認証を受け付けます。</w:t>
              <w:br w:type="textWrapping"/>
              <w:t xml:space="preserve">NTLM 応答のみ送信する: クライアントは NTLM 認証のみを使用し、サーバーでサポートされている場合は NTLMv2 セッション セキュリティを使用します。ドメイン コントローラーは、LM 認証、NTLM 認証、および NTLMv2 認証を受け付けます。</w:t>
              <w:br w:type="textWrapping"/>
              <w:t xml:space="preserve">NTLMv2 応答のみ送信する: クライアントは NTLMv2 認証のみを使用し、サーバーでサポートされている場合は NTLMv2 セッション セキュリティを使用します。ドメイン コントローラーは、LM 認証、NTLM 認証、および NTLMv2 認証を受け付けます。</w:t>
              <w:br w:type="textWrapping"/>
              <w:t xml:space="preserve">NTLMv2 応答のみ送信\ (LM を拒否する): クライアントは NTLMv2 認証のみを使用し、サーバーでサポートされている場合は NTLMv2 セッション セキュリティを使用します。ドメイン コントローラーは、LM を拒否し、NTLM 認証と NTLMv2 認証のみを受け付けます。</w:t>
              <w:br w:type="textWrapping"/>
              <w:t xml:space="preserve">NTLMv2 応答のみ送信 (LM と NTLM を拒否する): クライアントは NTLMv2 認証のみを使用し、サーバーでサポートされている場合は NTLMv2 セッション セキュリティを使用します。ドメイン コントローラーは、LM と NTLM を拒否し、NTLMv2 認証のみを受け付けます。</w:t>
              <w:br w:type="textWrapping"/>
              <w:t xml:space="preserve">重要: この設定は、ネットワークを経由して Windows NT 4.0 またはそれ以前を実行するコンピューターとネットワークを経由して通信する場合に、Windows 2000 Server、Windows 2000 Professional、Windows XP Professional、および Windows Server 2003 ファミリを実行するコンピューターの性能に悪影響を及ぼす場合があります。たとえば、現時点では Windows NT 4.0 SP4 またはそれ以前を実行するコンピューターは NTLMv2 をサポートしていません。Windows 95 または Windows 98 を実行するコンピューターは NTLM をサポートしていません。</w:t>
              <w:br w:type="textWrapping"/>
              <w:t xml:space="preserve">既定値:</w:t>
              <w:br w:type="textWrapping"/>
              <w:t xml:space="preserve">Windows 2000 および Windows XP: LM と NTLM 応答を送信する</w:t>
              <w:br w:type="textWrapping"/>
              <w:t xml:space="preserve">Windows Server 2003: NTLM 応答のみ送信するWindows Vista、Windows Server 2008、Windows 7 および Windows Server 2008 R2: NTLMv2 応答のみ送信する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LocalSystem による NULL セッション フォールバックを許可する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NTLM を LocalSystem で使用する場合に NULL セッションへのフォールバックを許可します。既定値は、Windows Vista 以前の場合は TRUE、Windows 7 の場合は FALSE です。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NTLM SSP ベース (セキュア RPC を含む) のクライアント向け最小セッション セキュリティ</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NTLMv2セッションセキュリティが必要、128ビット暗号化が必要</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このセキュリティ設定では、128 ビット暗号化と NTLMv2 セッション セキュリティのどちらかまたはその両方のネゴシエーションを、クライアントが要求することができます。必要なネゴシエーションは、LAN Manager 認証レベルのセキュリティ設定値によって決まります。次のオプションがあります:</w:t>
              <w:br w:type="textWrapping"/>
              <w:t xml:space="preserve">NTLMv2 セッション セキュリティが必要: NTLMv2 プロトコルでネゴシエーションが行われなければ、接続が失敗します。</w:t>
              <w:br w:type="textWrapping"/>
              <w:t xml:space="preserve">128 ビット暗号化が必要: 強力な暗号化 (128 ビット) によるネゴシエーションが行われない場合は、接続が失敗します。</w:t>
              <w:br w:type="textWrapping"/>
              <w:t xml:space="preserve">既定値:</w:t>
              <w:br w:type="textWrapping"/>
              <w:t xml:space="preserve">Windows XP、Windows Vista、Windows 2000 Server、Windows Server 2003、および Windows Server 2008: 必要なし</w:t>
              <w:br w:type="textWrapping"/>
              <w:t xml:space="preserve">Windows 7 および Windows Server 2008 R2: 128 ビット暗号化が必要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NTLM SSP ベース (セキュア RPC を含む) のサーバー向け最小セッション セキュリティ</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NTLMv2セッションセキュリティが必要、128ビット暗号化が必要</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このセキュリティ設定では、128 ビット暗号化と NTLMv2 セッション セキュリティのどちらかまたはその両方のネゴシエーションを、クライアントが要求することができます。必要なネゴシエーションは、LAN Manager 認証レベルのセキュリティ設定値によって決まります。次のオプションがあります:</w:t>
              <w:br w:type="textWrapping"/>
              <w:t xml:space="preserve">NTLMv2 セッション セキュリティが必要: メッセージの整合性でネゴシエーションが行われない場合は、接続が失敗します。</w:t>
              <w:br w:type="textWrapping"/>
              <w:t xml:space="preserve">128 ビット暗号化が必要: 強力な暗号化 (128 ビット) によるネゴシエーションが行われない場合は、接続が失敗します。</w:t>
              <w:br w:type="textWrapping"/>
              <w:t xml:space="preserve">既定値:</w:t>
              <w:br w:type="textWrapping"/>
              <w:t xml:space="preserve">Windows XP、Windows Vista、Windows 2000 Server、Windows Server 2003、および Windows Server 2008: 必要なし</w:t>
              <w:br w:type="textWrapping"/>
              <w:t xml:space="preserve">Windows 7 および Windows Server 2008 R2: 128 ビット暗号化が必要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NTLM で Local System によるコンピューター ID の使用を許可する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このポリシー設定を使用すると、Negotiate を使用するローカル システム サービスが NTLM 認証にフォールバックするときにコンピューター ID を使用することを許可できます。</w:t>
              <w:br w:type="textWrapping"/>
              <w:t xml:space="preserve">このポリシー設定を有効にした場合、Local System として実行され、Negotiate を使用するサービスは、コンピューター ID を使用します。その結果、Windows オペレーティング システム間で行われる一部の認証要求が失敗し、エラーが記録される可能性があります。</w:t>
              <w:br w:type="textWrapping"/>
              <w:t xml:space="preserve">このポリシー設定を無効にした場合、Local System として実行され、NTLM 認証にフォールバックするときに Negotiate を使用するサービスは、匿名で認証されます。</w:t>
              <w:br w:type="textWrapping"/>
              <w:t xml:space="preserve">Windows 7 以降では、このポリシーは既定で有効になっています。</w:t>
              <w:br w:type="textWrapping"/>
              <w:t xml:space="preserve">Windows Vista では、このポリシーは既定で無効になっています。</w:t>
              <w:br w:type="textWrapping"/>
              <w:t xml:space="preserve">このポリシーは、Windows Vista および Windows Server 2008 以降でサポートされます。</w:t>
              <w:br w:type="textWrapping"/>
              <w:t xml:space="preserve">注意: Windows Vista または Windows Server 2008 では、この設定はグループ ポリシーに公開されていません。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オンライン ID を使用するためのこのコンピューターへの PKU2U 認証要求を許可する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このポリシーは、ドメインに参加しているコンピューターでは既定でオフになります。オフの場合、ドメインに参加しているコンピューターに対してオンライン ID による認証は実行されません。</w:t>
              <w:br w:type="textWrapping"/>
              <w:t xml:space="preserve">注意: Windows Serverでは、KU2Uはデフォルトで無効になっています。ハイブリッドAzure ADに参加したサーバーからAzure ADに参加したWindows 10デバイス、またはハイブリッドAzure ADに参加したドメインメンバーWindows 10デバイスへのリモートデスクトップ接続が失敗します。これを解決するには、サーバーでPKU2Uを有効にします。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superscript"/>
              </w:rPr>
              <w:footnoteReference w:customMarkFollows="0" w:id="24"/>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必須の署名をしている LDAP クライアント</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定義する</w:t>
              <w:br w:type="textWrapping"/>
              <w:t xml:space="preserve">ネゴシエーション署名</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このセキュリティ設定は、LDAP BIND 要求を発行するクライアントの代わりに要求されているデータ署名のレベルを指定します。設定できるレベルは次のとおりです。</w:t>
              <w:br w:type="textWrapping"/>
              <w:t xml:space="preserve">なし: LDAP BIND 要求は、呼び出し側が指定したオプションで発行されます。</w:t>
              <w:br w:type="textWrapping"/>
              <w:t xml:space="preserve">ネゴシエーション署名: Transport Layer Security/Secure Sockets Layer (TLS\SSL) が開始されていない場合、LDAP BIND 要求は、呼び出し側が指定したオプションに加え、LDAP データ署名オプション セットを指定して開始されます。TLS\SSL が既に開始されている場合、LDAP BIND 要求は、呼び出し側が指定したオプションで開始されます。</w:t>
              <w:br w:type="textWrapping"/>
              <w:t xml:space="preserve">署名属性の要求: [ネゴシエーション署名] と同じですが、LDAP トラフィック署名が必要であることを LDAP サーバーの中間 saslBindInProgress 応答が示していない場合、呼び出し側には LDAP BIND コマンド要求が失敗したことが通知されます。</w:t>
              <w:br w:type="textWrapping"/>
              <w:t xml:space="preserve">警告: サーバーに [署名属性の要求] を設定した場合は、クライアントの設定も必要です。クライアントを設定しないと、サーバーとの接続が失われます。</w:t>
              <w:br w:type="textWrapping"/>
              <w:t xml:space="preserve">注意: この設定は、ldap_simple_bind および ldap_simple_bind_s には影響ありません。Windows XP Professional に含まれている Microsoft LDAP クライアントは、ドメイン コントローラーとの通信には、ldap_simple_bind および ldap_simple_bind_s を使用しません。</w:t>
              <w:br w:type="textWrapping"/>
              <w:t xml:space="preserve">既定値: ネゴシエーション署名。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次回のパスワード変更時に LAN Manager のハッシュ値を保存しない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このセキュリティ設定は、次回パスワードを変更するときに、変更後のパスワードに対する LAN Manager (LM) のハッシュ値を保存するかどうかを指定します。LM ハッシュは、暗号化の面でより強力な Windows NT のハッシュと比較すると、ぜい弱で攻撃に弱いという性質があります。LM ハッシュはローカル コンピューターのセキュリティ データベースに保存されるため、セキュリティ データベースが攻撃されると、パスワードが漏えいするおそれがあります。Windows Vista 以降の既定値: 有効</w:t>
              <w:br w:type="textWrapping"/>
              <w:t xml:space="preserve">Windows XP の既定値: 無効</w:t>
              <w:br w:type="textWrapping"/>
              <w:t xml:space="preserve">重要: Windows 2000 Service Pack 2 (SP2) 以降では、認証方法について、Microsoft Windows NT 4.0 など、旧バージョンの Windows との互換性が確保されています。</w:t>
              <w:br w:type="textWrapping"/>
              <w:t xml:space="preserve">この設定は、Windows 95 または Windows 98 を実行するコンピューターと通信する場合、Windows 2000 Server、Windows 2000 Professional、Windows XP、および Windows Server 2003 ファミリを実行するコンピューターの性能に悪影響を及ぼす場合があります。</w:t>
            </w:r>
          </w:p>
        </w:tc>
      </w:tr>
    </w:tbl>
    <w:p w:rsidR="00000000" w:rsidDel="00000000" w:rsidP="00000000" w:rsidRDefault="00000000" w:rsidRPr="00000000" w14:paraId="0000167E">
      <w:pPr>
        <w:spacing w:after="182" w:lineRule="auto"/>
        <w:rPr/>
      </w:pPr>
      <w:r w:rsidDel="00000000" w:rsidR="00000000" w:rsidRPr="00000000">
        <w:rPr>
          <w:rtl w:val="0"/>
        </w:rPr>
      </w:r>
    </w:p>
    <w:p w:rsidR="00000000" w:rsidDel="00000000" w:rsidP="00000000" w:rsidRDefault="00000000" w:rsidRPr="00000000" w14:paraId="0000167F">
      <w:pPr>
        <w:pStyle w:val="Heading4"/>
        <w:numPr>
          <w:ilvl w:val="2"/>
          <w:numId w:val="27"/>
        </w:numPr>
        <w:ind w:left="851" w:hanging="851"/>
        <w:rPr/>
      </w:pPr>
      <w:r w:rsidDel="00000000" w:rsidR="00000000" w:rsidRPr="00000000">
        <w:rPr>
          <w:rtl w:val="0"/>
        </w:rPr>
        <w:t xml:space="preserve">[セキュリティの設定]&gt;[ローカルポリシー]&gt;[セキュリティ オプション]&gt;[ユーザーアカウント制御] </w:t>
      </w:r>
    </w:p>
    <w:tbl>
      <w:tblPr>
        <w:tblStyle w:val="Table182"/>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844"/>
        <w:gridCol w:w="6336"/>
        <w:tblGridChange w:id="0">
          <w:tblGrid>
            <w:gridCol w:w="2558"/>
            <w:gridCol w:w="844"/>
            <w:gridCol w:w="633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UIAccess アプリケーションで、セキュリティで保護されたデスクトップを使用せずに昇格のプロンプトを表示できるようにする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このポリシー設定は、標準ユーザーによって使用される、セキュリティで保護されたデスクトップによる昇格時のプロンプトを、ユーザー インターフェイス アクセシビリティ (UIAccess または UIA) プログラムが自動的に無効にできるかどうかを決定します。</w:t>
              <w:br w:type="textWrapping"/>
              <w:t xml:space="preserve">有効: Windows リモート アシスタンスなどの UIA プログラムにより、セキュリティで保護されたデスクトップでの昇格時のプロンプト表示が自動的に無効にされます。[ユーザー アカウント制御: 昇格のプロンプト時にセキュリティで保護されたデスクトップに切り替える] ポリシー設定を無効にしていない場合、セキュリティで保護されたデスクトップではなく、対話ユーザーのデスクトップにプロンプトが表示されます。</w:t>
              <w:br w:type="textWrapping"/>
              <w:t xml:space="preserve">無効: (既定値) セキュリティで保護されたデスクトップは、対話型デスクトップのユーザーによって、または [ユーザー アカウント制御: 昇格のプロンプト時にセキュリティで保護されたデスクトップに切り替える] ポリシー設定を無効にすることによってのみ無効にできます。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アプリケーションのインストールを検出し、昇格をプロンプトする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このポリシー設定は、コンピューターへのアプリケーションのインストールを検出したときの動作を決定します。次のオプションがあります。</w:t>
              <w:br w:type="textWrapping"/>
              <w:t xml:space="preserve">有効: (既定値) インストールするために特権の昇格を必要とするアプリケーションのインストール パッケージを検出した場合、管理ユーザーの名前とパスワードの入力を求めるプロンプトを表示します。有効な資格情報が入力された場合は、その管理ユーザーに適用される特権で操作を実行します。</w:t>
              <w:br w:type="textWrapping"/>
              <w:t xml:space="preserve">無効: アプリケーションのインストール パッケージを検出せず、昇格を求めるプロンプトも表示しません。標準ユーザー デスクトップを実行し、Group Policy Software Install や Systems Management Server (SMS) のような委任されたインストール技術を使用する企業では、このポリシー設定を無効にしてください。そのような場合には、インストーラーの検出は必要ありません。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ビルトイン Administrator アカウントのための管理者承認モードを使用する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このポリシー設定は、ビルトイン Administrator アカウントのための管理者承認モードの動作を決定します。次のオプションがあります。</w:t>
              <w:br w:type="textWrapping"/>
              <w:t xml:space="preserve">有効: ビルトイン Administrator アカウントは管理者承認モードを使用します。既定では、特権の昇格を必要とする操作が試みられた場合はすべて、ユーザーに操作の承認を求めるメッセージを表示します。</w:t>
              <w:br w:type="textWrapping"/>
              <w:t xml:space="preserve">無効: (既定値) ビルトイン Administrator アカウントはすべてのアプリケーションを完全な管理者特権で実行します。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安全な場所にインストールされている UIAccess アプリケーションの昇格のみ</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このポリシー設定は、ユーザー インターフェイス アクセシビリティ (UIAccess) 整合性レベルでの実行を必要とするアプリケーションが、ファイル システム内の安全な場所に存在する必要があるかどうかを決定します。安全な場所は、次のディレクトリに限定されます。</w:t>
              <w:br w:type="textWrapping"/>
              <w:t xml:space="preserve">- …\Program Files\、サブディレクトリを含む</w:t>
              <w:br w:type="textWrapping"/>
              <w:t xml:space="preserve">- …\Windows\system32\</w:t>
              <w:br w:type="textWrapping"/>
              <w:t xml:space="preserve">- …\Program Files (x86)\、64 ビット バージョンの Windows のサブディレクトリを含む</w:t>
              <w:br w:type="textWrapping"/>
              <w:t xml:space="preserve">注意: Windows は、このセキュリティ設定の状態にかかわらず、UIAccess 整合性レベルでの実行を必要とする対話型アプリケーションすべてにおいて、公開キー基盤 (PKI) 署名チェックを強制します。</w:t>
              <w:br w:type="textWrapping"/>
              <w:t xml:space="preserve">次のオプションがあります。有効: (既定値) アプリケーションは、ファイル システム内の安全な場所に存在する場合のみ、UIAccess 整合性レベルで実行されます。</w:t>
              <w:br w:type="textWrapping"/>
              <w:t xml:space="preserve">無効: アプリケーションは、ファイル システム内の安全な場所に存在していなくても、UIAccess 整合性レベルで実行されます。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各ユーザーの場所へのファイルまたはレジストリの書き込みエラーを仮想化する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このポリシー設定は、アプリケーションによる書き込みエラーが、定義されたレジストリおよびファイル システムの場所にリダイレクトされるかどうかを決定します。このポリシー設定は、管理者として実行される、実行時アプリケーション データを %ProgramFiles%、%Windir%、%Windir%\system32、または HKLM\Software に書き込むアプリケーションの問題を緩和します。次のオプションがあります。</w:t>
              <w:br w:type="textWrapping"/>
              <w:t xml:space="preserve">有効: (既定値) ファイル システムとレジストリについて、アプリケーションの実行時の書き込みエラーを定義済みのユーザーの場所へリダイレクトします。</w:t>
              <w:br w:type="textWrapping"/>
              <w:t xml:space="preserve">無効: 保護された場所にデータを書き込むアプリケーションは失敗します。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管理者承認モードですべての管理者を実行する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このポリシー設定は、コンピューターのユーザー アカウント制御 (UAC) ポリシー設定の動作を決定します。このポリシー設定を変更した場合は、コンピューターを再起動する必要があります。次のオプションがあります。</w:t>
              <w:br w:type="textWrapping"/>
              <w:t xml:space="preserve">有効: (既定値) 管理者承認モードが有効になっています。ビルトイン Administrator アカウントと、Administrators グループに属するその他のすべてのユーザーを管理者承認モードで実行できるようにするには、このポリシーが有効になっていること、関連する UAC ポリシー設定が適切に設定されていることが必要です。</w:t>
              <w:br w:type="textWrapping"/>
              <w:t xml:space="preserve">無効: 管理者承認モードと、関連する UAC ポリシーの設定すべてが無効になっています。</w:t>
              <w:br w:type="textWrapping"/>
              <w:t xml:space="preserve">注意: このポリシー設定が無効な場合、オペレーティング システムの全体的なセキュリティが低下したことが、セキュリティ センターから通知されます。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管理者承認モードでの管理者に対する昇格時のプロンプトの動作</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有効セキュリティで保護されたデスクトップで同意を要求する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このポリシー設定は、管理者承認モードでの管理者に対する昇格時のプロンプトの動作を決定します。次のオプションがあります。</w:t>
              <w:br w:type="textWrapping"/>
              <w:t xml:space="preserve">確認を要求しないで昇格する: 特権のあるアカウントに対して、特権の昇格を必要とする操作を、同意または資格情報を要求せずに実行することを許可します。</w:t>
              <w:br w:type="textWrapping"/>
              <w:t xml:space="preserve">注意: このオプションは、最も制約の厳しい環境でのみ使用するようにしてください。</w:t>
              <w:br w:type="textWrapping"/>
              <w:t xml:space="preserve">セキュリティで保護されたデスクトップで資格情報を要求する: 特権の昇格を必要とする操作が試みられた場合、セキュリティで保護されたデスクトップに、特権のあるユーザーの名前とパスワードの入力を求めるプロンプトを表示します。有効な資格情報が入力された場合は、そのユーザーが利用できる最高の特権で操作を続行します。</w:t>
              <w:br w:type="textWrapping"/>
              <w:t xml:space="preserve">セキュリティで保護されたデスクトップで同意を要求する: 特権の昇格を必要とする操作が試みられた場合、セキュリティで保護されたデスクトップに、[許可] または [拒否] を選択するように求めるプロンプトを表示します。[許可] が選択された場合は、そのユーザーが利用できる最高の特権で操作を続行します。</w:t>
              <w:br w:type="textWrapping"/>
              <w:t xml:space="preserve">資格情報を要求する: 特権の昇格を必要とする操作が試みられた場合、管理ユーザーの名前とパスワードの入力を求めるプロンプトを表示します。有効な資格情報が入力された場合は、その管理ユーザーに適用される特権で操作を実行します。</w:t>
              <w:br w:type="textWrapping"/>
              <w:t xml:space="preserve">同意を要求する: 特権の昇格を必要とする操作が試みられた場合、[許可] または [拒否] を選択するように求めるプロンプトを表示します。[許可] が選択された場合は、そのユーザーが利用できる最高の特権で操作を続行します。</w:t>
              <w:br w:type="textWrapping"/>
              <w:t xml:space="preserve">Windows 以外のバイナリに対する同意を要求する: (既定値) Windows 以外のアプリケーションで特権の昇格を必要とする操作が試みられた場合、セキュリティで保護されたデスクトップに、[許可] または [拒否] を選択するように求めるプロンプトを表示します。[許可] が選択された場合は、そのユーザーが利用できる最高の特権で操作を続行します。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標準ユーザーに対する昇格時のプロンプトの動作</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昇格の要求を自動的に拒否する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このポリシー設定は、標準ユーザーに対する昇格時のプロンプトの動作を決定します。次のオプションがあります。</w:t>
              <w:br w:type="textWrapping"/>
              <w:t xml:space="preserve">資格情報を要求する: (既定値) 特権の昇格を必要とする操作が試みられた場合、管理ユーザーの名前とパスワードの入力を求めるプロンプトを表示します。有効な資格情報が入力された場合は、その管理ユーザーに適用される特権で操作を実行します。</w:t>
              <w:br w:type="textWrapping"/>
              <w:t xml:space="preserve">昇格の要求を自動的に拒否する: 特権の昇格を必要とする操作が試みられた場合、構成可能なアクセス拒否エラー メッセージを表示します。デスクトップを標準ユーザーとして実行している企業は、ヘルプ デスクへの電話の数を削減するために、このオプションを選択した方がよい場合があります。</w:t>
              <w:br w:type="textWrapping"/>
              <w:t xml:space="preserve">セキュリティで保護されたデスクトップで資格情報を要求する: 特権の昇格を必要とする操作が試みられた場合、セキュリティで保護されたデスクトップに、別のユーザーの名前とパスワードの入力を求めるプロンプトを表示します。有効な資格情報が入力された場合は、そのユーザーに適用される特権で操作を続行します。</w:t>
            </w:r>
          </w:p>
        </w:tc>
      </w:tr>
    </w:tbl>
    <w:p w:rsidR="00000000" w:rsidDel="00000000" w:rsidP="00000000" w:rsidRDefault="00000000" w:rsidRPr="00000000" w14:paraId="0000169B">
      <w:pPr>
        <w:spacing w:after="182" w:lineRule="auto"/>
        <w:rPr/>
      </w:pPr>
      <w:r w:rsidDel="00000000" w:rsidR="00000000" w:rsidRPr="00000000">
        <w:rPr>
          <w:rtl w:val="0"/>
        </w:rPr>
      </w:r>
    </w:p>
    <w:p w:rsidR="00000000" w:rsidDel="00000000" w:rsidP="00000000" w:rsidRDefault="00000000" w:rsidRPr="00000000" w14:paraId="0000169C">
      <w:pPr>
        <w:pStyle w:val="Heading4"/>
        <w:numPr>
          <w:ilvl w:val="2"/>
          <w:numId w:val="27"/>
        </w:numPr>
        <w:ind w:left="851" w:hanging="851"/>
        <w:rPr/>
      </w:pPr>
      <w:r w:rsidDel="00000000" w:rsidR="00000000" w:rsidRPr="00000000">
        <w:rPr>
          <w:rtl w:val="0"/>
        </w:rPr>
        <w:t xml:space="preserve">[セキュリティの設定]&gt;[ローカルポリシー]&gt;[セキュリティ オプション]&gt;[監査] </w:t>
      </w:r>
    </w:p>
    <w:tbl>
      <w:tblPr>
        <w:tblStyle w:val="Table183"/>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2250"/>
        <w:gridCol w:w="4930"/>
        <w:tblGridChange w:id="0">
          <w:tblGrid>
            <w:gridCol w:w="2558"/>
            <w:gridCol w:w="2250"/>
            <w:gridCol w:w="493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監査ポリシーサブカテゴリ設定（Windows Vista以降）を強制して、監査ポリシー カテゴリ設定を上書する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Vista 以降の Windows バージョンでは、監査ポリシーのサブカテゴリを使用して、より厳密に監査ポリシーを管理できます。カテゴリ レベルで監査ポリシーを設定すると、この新しいサブカテゴリ監査ポリシー機能が上書きされます。グループ ポリシーではカテゴリ レベルにおいてのみ監査ポリシーを設定できるため、新しいコンピューターがドメインに参加したときや Windows Vista 以降のバージョンにアップグレードしたときには、それらのコンピューターのサブカテゴリ設定よりも既存のグループ ポリシーが優先される可能性があります。グループ ポリシーを変更することなく、サブカテゴリを使用して監査ポリシーを管理できるようにするには、Windows Vista 以降のバージョンでは、新しいレジストリ値 SCENoApplyLegacyAuditPolicy を使用します。これにより、グループ ポリシーおよびローカル セキュリティ ポリシー管理ツールによってカテゴリ レベルの監査ポリシーが適用されるのを防ぐことができます。ここで設定されたカテゴリ レベルの監査ポリシーが、現在生成されているイベントと矛盾する場合、原因としてこのレジストリ キーが設定されていることが考えられます。</w:t>
              <w:br w:type="textWrapping"/>
              <w:t xml:space="preserve">既定値: 有効</w:t>
            </w:r>
          </w:p>
        </w:tc>
      </w:tr>
    </w:tbl>
    <w:p w:rsidR="00000000" w:rsidDel="00000000" w:rsidP="00000000" w:rsidRDefault="00000000" w:rsidRPr="00000000" w14:paraId="000016A3">
      <w:pPr>
        <w:spacing w:after="182" w:lineRule="auto"/>
        <w:rPr/>
      </w:pPr>
      <w:r w:rsidDel="00000000" w:rsidR="00000000" w:rsidRPr="00000000">
        <w:rPr>
          <w:rtl w:val="0"/>
        </w:rPr>
      </w:r>
    </w:p>
    <w:p w:rsidR="00000000" w:rsidDel="00000000" w:rsidP="00000000" w:rsidRDefault="00000000" w:rsidRPr="00000000" w14:paraId="000016A4">
      <w:pPr>
        <w:pStyle w:val="Heading4"/>
        <w:numPr>
          <w:ilvl w:val="2"/>
          <w:numId w:val="27"/>
        </w:numPr>
        <w:ind w:left="851" w:hanging="851"/>
        <w:rPr/>
      </w:pPr>
      <w:r w:rsidDel="00000000" w:rsidR="00000000" w:rsidRPr="00000000">
        <w:rPr>
          <w:rtl w:val="0"/>
        </w:rPr>
        <w:t xml:space="preserve">[セキュリティの設定]&gt;[ローカルポリシー]&gt;[セキュリティ オプション]&gt;[対話型ログオン] </w:t>
      </w:r>
    </w:p>
    <w:tbl>
      <w:tblPr>
        <w:tblStyle w:val="Table184"/>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411"/>
        <w:gridCol w:w="5769"/>
        <w:tblGridChange w:id="0">
          <w:tblGrid>
            <w:gridCol w:w="2558"/>
            <w:gridCol w:w="1411"/>
            <w:gridCol w:w="576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キャッシュする過去のログオン数 (ドメイン コントローラーが使用できない場合)</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10</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一意なユーザーのログオン情報をそれぞれローカルにキャッシュし、その後のログオン試行中にドメイン コントローラーが使用できない場合でもログオンできるようにします。キャッシュされるログオン情報は過去のログオン セッションから保存されます。ドメイン コントローラーが使用できない場合、ユーザーのログオン情報がキャッシュされていないと、ユーザーに次のようなメッセージが表示されます。現在、ログオン要求を処理できるログオン サーバーはありません。</w:t>
              <w:br w:type="textWrapping"/>
              <w:t xml:space="preserve">このポリシーに 0 を設定すると、ログオン情報はキャッシュされません。50 より大きな値を設定しても、キャッシュされるログオン試行情報は 50 回までです。Windows では、最大 50 のキャッシュ エントリをサポートし、各ユーザーによって使用されるエントリの数は、資格情報によって異なります。たとえば、Windows システムではユーザーごとに最大 50 の一意のパスワードをキャッシュできますが、スマート カードのユーザー アカウントの場合は、パスワード情報とスマート カード情報の両方が保存されるため、25 のスマート カード ユーザー アカウントしかキャッシュできません。キャッシュされたログオン情報を持つユーザーがもう一度ログオンすると、ユーザーの個々のキャッシュ情報が置き換えられます。</w:t>
              <w:br w:type="textWrapping"/>
              <w:t xml:space="preserve">既定値:</w:t>
              <w:br w:type="textWrapping"/>
              <w:t xml:space="preserve">Windows Server 2008: 25</w:t>
              <w:br w:type="textWrapping"/>
              <w:t xml:space="preserve">他のすべてのバージョン: 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コンピューターの非アクティブ状態の上限</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900</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ではログオン セッションの非アクティブ状態が通知され、非アクティブ状態の時間が非アクティブ状態の上限を超えると、スクリーン セーバーが作動し、セッションがロックされます。</w:t>
              <w:br w:type="textWrapping"/>
              <w:t xml:space="preserve">既定値: 適用しない。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スマート カード取り出し時の動作</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ワークステーションをロックする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このセキュリティ設定を使用して、ログオンしているユーザーのスマート カードがスマート カード リーダーから取り外されたときの動作を決定します。次のオプションがあります。</w:t>
              <w:br w:type="textWrapping"/>
              <w:t xml:space="preserve">何もしない</w:t>
              <w:br w:type="textWrapping"/>
              <w:t xml:space="preserve">ワークステーションをロックする</w:t>
              <w:br w:type="textWrapping"/>
              <w:t xml:space="preserve">ログオフを強制する</w:t>
              <w:br w:type="textWrapping"/>
              <w:t xml:space="preserve">リモート デスクトップ サービスのセッションである場合に切断する</w:t>
              <w:br w:type="textWrapping"/>
              <w:t xml:space="preserve">このポリシーの [プロパティ] ダイアログ ボックスで [ワークステーションをロックする] をクリックすると、スマート カードが取り外されたときにワークステーションがロックされます。これによりユーザーは、その場を離れるときにスマート カードを取り外して持ち歩くことで、保護されたセッションを維持できます。このポリシーの [プロパティ] ダイアログ ボックスで [ログオフを強制する] をクリックすると、スマート カードが取り外されたときにユーザーが自動的にログオフされます。[リモート デスクトップ サービスのセッションである場合に切断する] をクリックすると、スマート カードが取り外されたときに、ユーザーをログオフせずにセッションが切断されます。これにより、ユーザーは後で、または別のスマート カード リーダーが装備されたコンピューターで、再びログオンする必要なくスマート カードを挿入してセッションを再開することができます。セッションがローカルの場合、このポリシーは [ワークステーションをロックする] と同様に機能します。</w:t>
              <w:br w:type="textWrapping"/>
              <w:t xml:space="preserve">注意: リモート デスクトップ サービスは、以前のバージョンの Windows Server でターミナル サービスと呼ばれていました。</w:t>
              <w:br w:type="textWrapping"/>
              <w:t xml:space="preserve">既定値: このポリシーは定義されておらず、[何もしない] が設定されているものとして扱われます。</w:t>
              <w:br w:type="textWrapping"/>
              <w:t xml:space="preserve">Windows Vista 以降: この設定が動作するには、スマート カードの取り出しポリシー サービスが開始されている必要があります。</w:t>
            </w:r>
          </w:p>
        </w:tc>
      </w:tr>
    </w:tbl>
    <w:p w:rsidR="00000000" w:rsidDel="00000000" w:rsidP="00000000" w:rsidRDefault="00000000" w:rsidRPr="00000000" w14:paraId="000016B1">
      <w:pPr>
        <w:spacing w:after="182" w:lineRule="auto"/>
        <w:rPr/>
      </w:pPr>
      <w:r w:rsidDel="00000000" w:rsidR="00000000" w:rsidRPr="00000000">
        <w:rPr>
          <w:rtl w:val="0"/>
        </w:rPr>
      </w:r>
    </w:p>
    <w:p w:rsidR="00000000" w:rsidDel="00000000" w:rsidP="00000000" w:rsidRDefault="00000000" w:rsidRPr="00000000" w14:paraId="000016B2">
      <w:pPr>
        <w:pStyle w:val="Heading3"/>
        <w:numPr>
          <w:ilvl w:val="1"/>
          <w:numId w:val="27"/>
        </w:numPr>
        <w:spacing w:before="365" w:lineRule="auto"/>
        <w:ind w:left="840" w:hanging="840"/>
        <w:rPr/>
      </w:pPr>
      <w:bookmarkStart w:colFirst="0" w:colLast="0" w:name="_qy6z34socovr" w:id="98"/>
      <w:bookmarkEnd w:id="98"/>
      <w:r w:rsidDel="00000000" w:rsidR="00000000" w:rsidRPr="00000000">
        <w:rPr>
          <w:rtl w:val="0"/>
        </w:rPr>
        <w:t xml:space="preserve">・DC 監査ポリシーの詳細な構成</w:t>
      </w:r>
    </w:p>
    <w:p w:rsidR="00000000" w:rsidDel="00000000" w:rsidP="00000000" w:rsidRDefault="00000000" w:rsidRPr="00000000" w14:paraId="000016B3">
      <w:pPr>
        <w:pStyle w:val="Heading4"/>
        <w:numPr>
          <w:ilvl w:val="2"/>
          <w:numId w:val="27"/>
        </w:numPr>
        <w:ind w:left="851" w:hanging="851"/>
        <w:rPr/>
      </w:pPr>
      <w:r w:rsidDel="00000000" w:rsidR="00000000" w:rsidRPr="00000000">
        <w:rPr>
          <w:rtl w:val="0"/>
        </w:rPr>
        <w:t xml:space="preserve"> [監査ポリシーの詳細な構成]&gt;[監査ポリシー]&gt;[アカウントログオン] </w:t>
      </w:r>
    </w:p>
    <w:tbl>
      <w:tblPr>
        <w:tblStyle w:val="Table185"/>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411"/>
        <w:gridCol w:w="5769"/>
        <w:tblGridChange w:id="0">
          <w:tblGrid>
            <w:gridCol w:w="2558"/>
            <w:gridCol w:w="1411"/>
            <w:gridCol w:w="576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資格情報の確認の監査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成功、失敗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このポリシー設定を使用すると、ユーザー アカウント ログオン資格情報に対する検証テストによって生成されたイベントを監査できます。</w:t>
              <w:br w:type="textWrapping"/>
              <w:t xml:space="preserve">このサブカテゴリのイベントは、その資格情報に対する権限を持つコンピューター上でのみ発生します。ドメイン アカウントの場合は、ドメイン コントローラーが権限を持ちます。ローカル アカウントの場合は、ローカル コンピューターが権限を持ちます。</w:t>
              <w:br w:type="textWrapping"/>
              <w:t xml:space="preserve">ボリューム: ドメイン コントローラーでは "高"。</w:t>
              <w:br w:type="textWrapping"/>
              <w:t xml:space="preserve">クライアント エディションの既定値: 監査なし</w:t>
              <w:br w:type="textWrapping"/>
              <w:t xml:space="preserve">サーバー エディションの既定値: 成功</w:t>
            </w:r>
          </w:p>
        </w:tc>
      </w:tr>
    </w:tbl>
    <w:p w:rsidR="00000000" w:rsidDel="00000000" w:rsidP="00000000" w:rsidRDefault="00000000" w:rsidRPr="00000000" w14:paraId="000016BA">
      <w:pPr>
        <w:spacing w:after="182" w:lineRule="auto"/>
        <w:rPr/>
      </w:pPr>
      <w:r w:rsidDel="00000000" w:rsidR="00000000" w:rsidRPr="00000000">
        <w:rPr>
          <w:rtl w:val="0"/>
        </w:rPr>
      </w:r>
    </w:p>
    <w:p w:rsidR="00000000" w:rsidDel="00000000" w:rsidP="00000000" w:rsidRDefault="00000000" w:rsidRPr="00000000" w14:paraId="000016BB">
      <w:pPr>
        <w:pStyle w:val="Heading4"/>
        <w:numPr>
          <w:ilvl w:val="2"/>
          <w:numId w:val="27"/>
        </w:numPr>
        <w:ind w:left="851" w:hanging="851"/>
        <w:rPr/>
      </w:pPr>
      <w:r w:rsidDel="00000000" w:rsidR="00000000" w:rsidRPr="00000000">
        <w:rPr>
          <w:rtl w:val="0"/>
        </w:rPr>
        <w:t xml:space="preserve">[監査ポリシーの詳細な構成]&gt;[監査ポリシー]&gt;[アカウント管理] </w:t>
      </w:r>
    </w:p>
    <w:tbl>
      <w:tblPr>
        <w:tblStyle w:val="Table186"/>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128"/>
        <w:gridCol w:w="6052"/>
        <w:tblGridChange w:id="0">
          <w:tblGrid>
            <w:gridCol w:w="2558"/>
            <w:gridCol w:w="1128"/>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コンピューター アカウントの管理</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このポリシー設定を使用すると、コンピューター アカウントの作成、変更、または削除など、コンピューター アカウントの変更によって生成されるイベントを監査できます。</w:t>
              <w:br w:type="textWrapping"/>
              <w:t xml:space="preserve">このポリシー設定を構成すると、コンピューター アカウントの変更操作が試みられた場合に監査イベントが生成されます。成功の監査では成功した操作が、失敗の監査では成功しなかった操作が記録されます。</w:t>
              <w:br w:type="textWrapping"/>
              <w:t xml:space="preserve">このポリシー設定を構成しないと、コンピューター アカウントが変更された場合に、監査イベントは生成されません。</w:t>
              <w:br w:type="textWrapping"/>
              <w:t xml:space="preserve">ボリューム: 低</w:t>
              <w:br w:type="textWrapping"/>
              <w:t xml:space="preserve">クライアント エディションの既定値: 監査なし</w:t>
              <w:br w:type="textWrapping"/>
              <w:t xml:space="preserve">サーバー エディションの既定値: 成功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その他のアカウント管理イベント</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このポリシー設定を使用すると、次のような、このカテゴリに含まれないその他のユーザー アカウントの変更によって生成されるイベントを監査できます。</w:t>
              <w:br w:type="textWrapping"/>
              <w:t xml:space="preserve">ユーザー アカウントのパスワード ハッシュへのアクセス。これは通常、Active Directory 管理ツールのパスワードの移行中に発生します。</w:t>
              <w:br w:type="textWrapping"/>
              <w:t xml:space="preserve">パスワード ポリシー確認 API の呼び出し。この関数の呼び出しは、悪意のあるアプリケーションが、パスワード辞書攻撃中の操作数を削減するためにポリシーをテストする場合に、攻撃の一環として実行される可能性があります。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セキュリティ グループの管理の監査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セキュリティグループの作成、変更、削除、メンバーの追加または削除、グループタイプの変更など、セキュリティグループの変更によって生成されるイベントを監査します。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 アカウントの管理の監査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成功と失敗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このポリシー設定を使用すると、ユーザー アカウントの変更を監査できます。イベントは次のとおりです。</w:t>
              <w:br w:type="textWrapping"/>
              <w:t xml:space="preserve">ユーザー アカウントの作成、変更、削除、名前の変更、無効化、有効、ロックアウト、またはロック解除</w:t>
              <w:br w:type="textWrapping"/>
              <w:t xml:space="preserve">ユーザー アカウントのパスワードの設定または変更</w:t>
              <w:br w:type="textWrapping"/>
              <w:t xml:space="preserve">ユーザー アカウントの SID 履歴へのセキュリティ識別子 (SID) の追加</w:t>
              <w:br w:type="textWrapping"/>
              <w:t xml:space="preserve">ディレクトリ サービス復元モードのパスワードの構成</w:t>
              <w:br w:type="textWrapping"/>
              <w:t xml:space="preserve">管理者ユーザーのアクセス許可の変更</w:t>
              <w:br w:type="textWrapping"/>
              <w:t xml:space="preserve">資格情報マネージャーの資格情報のバックアップまたは復元</w:t>
              <w:br w:type="textWrapping"/>
              <w:t xml:space="preserve">このポリシー設定を構成すると、ユーザー アカウントの変更操作が試みられた場合に監査イベントが生成されます。成功の監査では成功した操作が、失敗の監査では成功しなかった操作が記録されます。このポリシー設定を構成しないと、ユーザー アカウントが変更された場合に、監査イベントは生成されません。</w:t>
              <w:br w:type="textWrapping"/>
              <w:t xml:space="preserve">ボリューム: 低</w:t>
              <w:br w:type="textWrapping"/>
              <w:t xml:space="preserve">既定値: 成功</w:t>
            </w:r>
          </w:p>
        </w:tc>
      </w:tr>
    </w:tbl>
    <w:p w:rsidR="00000000" w:rsidDel="00000000" w:rsidP="00000000" w:rsidRDefault="00000000" w:rsidRPr="00000000" w14:paraId="000016CB">
      <w:pPr>
        <w:spacing w:after="182" w:lineRule="auto"/>
        <w:rPr/>
      </w:pPr>
      <w:r w:rsidDel="00000000" w:rsidR="00000000" w:rsidRPr="00000000">
        <w:rPr>
          <w:rtl w:val="0"/>
        </w:rPr>
      </w:r>
    </w:p>
    <w:p w:rsidR="00000000" w:rsidDel="00000000" w:rsidP="00000000" w:rsidRDefault="00000000" w:rsidRPr="00000000" w14:paraId="000016CC">
      <w:pPr>
        <w:pStyle w:val="Heading4"/>
        <w:numPr>
          <w:ilvl w:val="2"/>
          <w:numId w:val="27"/>
        </w:numPr>
        <w:ind w:left="851" w:hanging="851"/>
        <w:rPr/>
      </w:pPr>
      <w:r w:rsidDel="00000000" w:rsidR="00000000" w:rsidRPr="00000000">
        <w:rPr>
          <w:rtl w:val="0"/>
        </w:rPr>
        <w:t xml:space="preserve">[監査ポリシーの詳細な構成]&gt;[監査ポリシー]&gt;[詳細追跡] </w:t>
      </w:r>
    </w:p>
    <w:tbl>
      <w:tblPr>
        <w:tblStyle w:val="Table187"/>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128"/>
        <w:gridCol w:w="6052"/>
        <w:tblGridChange w:id="0">
          <w:tblGrid>
            <w:gridCol w:w="2558"/>
            <w:gridCol w:w="1128"/>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PNP アクティビティの監査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このポリシー設定を使用すると、プラグ アンド プレイが外部デバイスを検出したときに監査できます。</w:t>
              <w:br w:type="textWrapping"/>
              <w:t xml:space="preserve">このポリシー設定を構成すると、プラグ アンド プレイが外部デバイスを検出するたびに監査イベントが生成されます。成功した監査だけが、このカテゴリに記録されます。</w:t>
              <w:br w:type="textWrapping"/>
              <w:t xml:space="preserve">このポリシー設定を構成しないと、プラグ アンド プレイによって外部デバイスが検出されても監査イベントは生成されません。</w:t>
              <w:br w:type="textWrapping"/>
              <w:t xml:space="preserve">ボリューム: 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プロセス作成の監査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プロセスの作成または開始時に生成されるイベントを監査できます。そのプロセスを作成したアプリケーションまたはユーザーの名前も監査されます。このポリシー設定を構成すると、プロセスの作成時に監査イベントが生成されます。成功の監査では成功したプロセス作成が、失敗の監査では成功しなかったプロセス作成が記録されます。</w:t>
              <w:br w:type="textWrapping"/>
              <w:t xml:space="preserve">このポリシー設定を構成しないと、プロセスの作成時に監査イベントは生成されません。</w:t>
              <w:br w:type="textWrapping"/>
              <w:t xml:space="preserve">ボリューム: コンピューターの使用状態に依存。</w:t>
            </w:r>
          </w:p>
        </w:tc>
      </w:tr>
    </w:tbl>
    <w:p w:rsidR="00000000" w:rsidDel="00000000" w:rsidP="00000000" w:rsidRDefault="00000000" w:rsidRPr="00000000" w14:paraId="000016D6">
      <w:pPr>
        <w:spacing w:after="182" w:lineRule="auto"/>
        <w:rPr/>
      </w:pPr>
      <w:r w:rsidDel="00000000" w:rsidR="00000000" w:rsidRPr="00000000">
        <w:rPr>
          <w:rtl w:val="0"/>
        </w:rPr>
      </w:r>
    </w:p>
    <w:p w:rsidR="00000000" w:rsidDel="00000000" w:rsidP="00000000" w:rsidRDefault="00000000" w:rsidRPr="00000000" w14:paraId="000016D7">
      <w:pPr>
        <w:pStyle w:val="Heading4"/>
        <w:numPr>
          <w:ilvl w:val="2"/>
          <w:numId w:val="27"/>
        </w:numPr>
        <w:ind w:left="851" w:hanging="851"/>
        <w:rPr/>
      </w:pPr>
      <w:r w:rsidDel="00000000" w:rsidR="00000000" w:rsidRPr="00000000">
        <w:rPr>
          <w:rtl w:val="0"/>
        </w:rPr>
        <w:t xml:space="preserve">[監査ポリシーの詳細な構成]&gt;[監査ポリシー]&gt;[オブジェクトアクセス] </w:t>
      </w:r>
    </w:p>
    <w:tbl>
      <w:tblPr>
        <w:tblStyle w:val="Table188"/>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268"/>
        <w:gridCol w:w="1276"/>
        <w:gridCol w:w="6194"/>
        <w:tblGridChange w:id="0">
          <w:tblGrid>
            <w:gridCol w:w="2268"/>
            <w:gridCol w:w="1276"/>
            <w:gridCol w:w="619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その他のオブジェクト アクセス イベントの監査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成功、失敗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このポリシー設定を使用すると、タスク スケジューラ ジョブまたは COM+ オブジェクトの管理により生成されるイベントを監査できます。</w:t>
              <w:br w:type="textWrapping"/>
              <w:t xml:space="preserve">スケジューラ ジョブの場合の監査対象:</w:t>
              <w:br w:type="textWrapping"/>
              <w:t xml:space="preserve">ジョブの作成</w:t>
              <w:br w:type="textWrapping"/>
              <w:t xml:space="preserve">ジョブの削除</w:t>
              <w:br w:type="textWrapping"/>
              <w:t xml:space="preserve">ジョブの有効</w:t>
              <w:br w:type="textWrapping"/>
              <w:t xml:space="preserve">ジョブの無効化</w:t>
              <w:br w:type="textWrapping"/>
              <w:t xml:space="preserve">ジョブの更新</w:t>
              <w:br w:type="textWrapping"/>
              <w:t xml:space="preserve">COM+ オブジェクトの場合の監査対象:</w:t>
              <w:br w:type="textWrapping"/>
              <w:t xml:space="preserve">カタログ オブジェクトの追加</w:t>
              <w:br w:type="textWrapping"/>
              <w:t xml:space="preserve">カタログ オブジェクトの更新</w:t>
              <w:br w:type="textWrapping"/>
              <w:t xml:space="preserve">カタログ オブジェクトの削除</w:t>
              <w:br w:type="textWrapping"/>
              <w:t xml:space="preserve">ボリューム: 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リムーバブル記憶域の監査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成功、失敗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このポリシー設定を使用すると、ユーザーによるリムーバブル記憶域デバイス上のファイル システム オブジェクトへのアクセス試行を監査できます。セキュリティ監査イベントは、要求されたすべての種類のアクセスのすべてのオブジェクトに対してのみ生成されます。</w:t>
              <w:br w:type="textWrapping"/>
              <w:t xml:space="preserve">このポリシー設定を構成すると、アカウントがリムーバブル記憶域上のファイル システム オブジェクトにアクセスするたびに監査イベントが生成されます。成功の監査では成功したアクセス試行が、失敗の監査では成功しなかったアクセス試行が記録されます。</w:t>
              <w:br w:type="textWrapping"/>
              <w:t xml:space="preserve">このポリシー設定を構成しないと、アカウントがリムーバブル記憶域上のファイル システム オブジェクトにアクセスした場合に監査イベントは生成されません。</w:t>
            </w:r>
          </w:p>
        </w:tc>
      </w:tr>
    </w:tbl>
    <w:p w:rsidR="00000000" w:rsidDel="00000000" w:rsidP="00000000" w:rsidRDefault="00000000" w:rsidRPr="00000000" w14:paraId="000016E1">
      <w:pPr>
        <w:spacing w:after="182" w:lineRule="auto"/>
        <w:rPr/>
      </w:pPr>
      <w:r w:rsidDel="00000000" w:rsidR="00000000" w:rsidRPr="00000000">
        <w:rPr>
          <w:rtl w:val="0"/>
        </w:rPr>
      </w:r>
    </w:p>
    <w:p w:rsidR="00000000" w:rsidDel="00000000" w:rsidP="00000000" w:rsidRDefault="00000000" w:rsidRPr="00000000" w14:paraId="000016E2">
      <w:pPr>
        <w:pStyle w:val="Heading4"/>
        <w:numPr>
          <w:ilvl w:val="2"/>
          <w:numId w:val="27"/>
        </w:numPr>
        <w:ind w:left="851" w:hanging="851"/>
        <w:rPr/>
      </w:pPr>
      <w:r w:rsidDel="00000000" w:rsidR="00000000" w:rsidRPr="00000000">
        <w:rPr>
          <w:rtl w:val="0"/>
        </w:rPr>
        <w:t xml:space="preserve">[監査ポリシーの詳細な構成]&gt;[監査ポリシー]&gt;[ポリシー変更] </w:t>
      </w:r>
    </w:p>
    <w:tbl>
      <w:tblPr>
        <w:tblStyle w:val="Table189"/>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843"/>
        <w:gridCol w:w="1134"/>
        <w:gridCol w:w="6761"/>
        <w:tblGridChange w:id="0">
          <w:tblGrid>
            <w:gridCol w:w="1843"/>
            <w:gridCol w:w="1134"/>
            <w:gridCol w:w="676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監査ポリシーの変更</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成功、失敗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このポリシー設定を使用すると、次のようなセキュリティ監査ポリシー設定の変更を監査できます。</w:t>
              <w:br w:type="textWrapping"/>
              <w:t xml:space="preserve">監査ポリシー オブジェクトのアクセス許可設定および監査設定</w:t>
              <w:br w:type="textWrapping"/>
              <w:t xml:space="preserve">システム監査ポリシーの変更</w:t>
              <w:br w:type="textWrapping"/>
              <w:t xml:space="preserve">セキュリティ イベント ソースの登録</w:t>
              <w:br w:type="textWrapping"/>
              <w:t xml:space="preserve">セキュリティ イベント ソースの登録解除</w:t>
              <w:br w:type="textWrapping"/>
              <w:t xml:space="preserve">ユーザーごとの監査設定の変更</w:t>
              <w:br w:type="textWrapping"/>
              <w:t xml:space="preserve">CrashOnAuditFail の値の変更</w:t>
              <w:br w:type="textWrapping"/>
              <w:t xml:space="preserve">ファイル システムまたはレジストリ オブジェクトのシステム アクセス制御リストの変更</w:t>
              <w:br w:type="textWrapping"/>
              <w:t xml:space="preserve">特殊グループの一覧の変更</w:t>
              <w:br w:type="textWrapping"/>
              <w:t xml:space="preserve">注意: システム アクセス制御リスト (SACL) の変更の監査は、オブジェクトの SACL が変更され、このポリシー変更のカテゴリが有効にされている場合に実行されます。随意アクセス制御リスト (DACL) および所有権の変更は、オブジェクト アクセスの監査が有効にされていて、DACL/所有者の変更を監査するようにオブジェクトの SACL が構成されている場合に、監査されます。</w:t>
              <w:br w:type="textWrapping"/>
              <w:t xml:space="preserve">このポリシー設定を構成すると、リモート RPC 接続が操作された場合に監査イベントが生成されます。成功の監査では成功した操作が、失敗の監査では成功しなかった操作が記録されます。</w:t>
              <w:br w:type="textWrapping"/>
              <w:t xml:space="preserve">このポリシー設定を構成しないと、リモート RPC 接続が操作された場合に、監査イベントは生成されません。</w:t>
              <w:br w:type="textWrapping"/>
              <w:t xml:space="preserve">ボリューム: 低</w:t>
              <w:br w:type="textWrapping"/>
              <w:t xml:space="preserve">既定値: 成功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認証ポリシーの変更</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このポリシー設定を使用すると、次のような認証ポリシーの変更によって生成されるイベントを監査できます。</w:t>
              <w:br w:type="textWrapping"/>
              <w:t xml:space="preserve">フォレスト間およびドメイン間の信頼の作成</w:t>
              <w:br w:type="textWrapping"/>
              <w:t xml:space="preserve">フォレスト間およびドメイン間の信頼の変更</w:t>
              <w:br w:type="textWrapping"/>
              <w:t xml:space="preserve">フォレスト間およびドメイン間の信頼の削除</w:t>
              <w:br w:type="textWrapping"/>
              <w:t xml:space="preserve">コンピューターの構成\Windows の設定\セキュリティの設定\Account ポリシー\Kerberos ポリシー以下の Kerberos ポリシーの変更</w:t>
              <w:br w:type="textWrapping"/>
              <w:t xml:space="preserve">ユーザーまたはグループへの次のユーザー権利の付与:</w:t>
              <w:br w:type="textWrapping"/>
              <w:t xml:space="preserve">ネットワーク経由でコンピューターへアクセス</w:t>
              <w:br w:type="textWrapping"/>
              <w:t xml:space="preserve">ローカル ログオンを許可する</w:t>
              <w:br w:type="textWrapping"/>
              <w:t xml:space="preserve">ターミナル サービスを使ったログオンを許可する</w:t>
              <w:br w:type="textWrapping"/>
              <w:t xml:space="preserve">バッチ ジョブとしてログオン</w:t>
              <w:br w:type="textWrapping"/>
              <w:t xml:space="preserve">サービスとしてログオン</w:t>
              <w:br w:type="textWrapping"/>
              <w:t xml:space="preserve">名前空間の競合。たとえば、新しい信頼に既存の名前空間名と同じ名前が付けられた場合です。</w:t>
              <w:br w:type="textWrapping"/>
              <w:t xml:space="preserve">このポリシー設定を構成すると、認証ポリシーの変更操作が試みられた場合に監査イベントが生成されます。成功の監査では成功した操作が、失敗の監査では成功しなかった操作が記録されます。</w:t>
              <w:br w:type="textWrapping"/>
              <w:t xml:space="preserve">このポリシー設定を構成しないと、認証ポリシーが変更された場合に、監査イベントは生成されません。</w:t>
              <w:br w:type="textWrapping"/>
              <w:t xml:space="preserve">注意: セキュリティ監査イベントは、グループ ポリシーが適用された時点で記録されます。設定が変更された時点では、発生しません。</w:t>
              <w:br w:type="textWrapping"/>
              <w:t xml:space="preserve">ボリューム: 低</w:t>
              <w:br w:type="textWrapping"/>
              <w:t xml:space="preserve">既定値: 成功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承認ポリシーの変更</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このポリシー設定を使用すると、次のような承認ポリシーの変更によって生成されるイベントを監査できます。</w:t>
              <w:br w:type="textWrapping"/>
              <w:t xml:space="preserve">"認証ポリシーの変更" サブカテゴリによって監査されない SeCreateTokenPrivilege などのユーザー権利 (特権) の割り当て</w:t>
              <w:br w:type="textWrapping"/>
              <w:t xml:space="preserve">"認証ポリシーの変更" サブカテゴリによって監査されない SeCreateTokenPrivilege などのユーザー権利 (特権) の削除</w:t>
              <w:br w:type="textWrapping"/>
              <w:t xml:space="preserve">暗号化されたファイル システム (EFS) のポリシーの変更</w:t>
              <w:br w:type="textWrapping"/>
              <w:t xml:space="preserve">オブジェクトのリソース属性に対する変更</w:t>
              <w:br w:type="textWrapping"/>
              <w:t xml:space="preserve">オブジェクトに適用された集約型アクセス ポリシー (CAP) に対する変更</w:t>
              <w:br w:type="textWrapping"/>
              <w:t xml:space="preserve">このポリシー設定を構成すると、承認ポリシーの変更操作が試みられた場合に監査イベントが生成されます。成功の監査では成功した操作が、失敗の監査では成功しなかった操作が記録されます。</w:t>
              <w:br w:type="textWrapping"/>
              <w:t xml:space="preserve">このポリシー設定を構成しないと、承認ポリシーが変更された場合に、監査イベントは生成されません。</w:t>
              <w:br w:type="textWrapping"/>
              <w:t xml:space="preserve">ボリューム: 低</w:t>
              <w:br w:type="textWrapping"/>
              <w:t xml:space="preserve">既定値: 監査なし</w:t>
            </w:r>
          </w:p>
        </w:tc>
      </w:tr>
    </w:tbl>
    <w:p w:rsidR="00000000" w:rsidDel="00000000" w:rsidP="00000000" w:rsidRDefault="00000000" w:rsidRPr="00000000" w14:paraId="000016EF">
      <w:pPr>
        <w:spacing w:after="182" w:lineRule="auto"/>
        <w:rPr/>
      </w:pPr>
      <w:r w:rsidDel="00000000" w:rsidR="00000000" w:rsidRPr="00000000">
        <w:rPr>
          <w:rtl w:val="0"/>
        </w:rPr>
      </w:r>
    </w:p>
    <w:p w:rsidR="00000000" w:rsidDel="00000000" w:rsidP="00000000" w:rsidRDefault="00000000" w:rsidRPr="00000000" w14:paraId="000016F0">
      <w:pPr>
        <w:pStyle w:val="Heading4"/>
        <w:numPr>
          <w:ilvl w:val="2"/>
          <w:numId w:val="27"/>
        </w:numPr>
        <w:ind w:left="851" w:hanging="851"/>
        <w:rPr/>
      </w:pPr>
      <w:r w:rsidDel="00000000" w:rsidR="00000000" w:rsidRPr="00000000">
        <w:rPr>
          <w:rtl w:val="0"/>
        </w:rPr>
        <w:t xml:space="preserve">[監査ポリシーの詳細な構成]&gt;[監査ポリシー]&gt;[特権の使用] </w:t>
      </w:r>
    </w:p>
    <w:tbl>
      <w:tblPr>
        <w:tblStyle w:val="Table190"/>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270"/>
        <w:gridCol w:w="5910"/>
        <w:tblGridChange w:id="0">
          <w:tblGrid>
            <w:gridCol w:w="2558"/>
            <w:gridCol w:w="1270"/>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重要な特権の使用の監査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成功、失敗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このポリシー設定を使用すると、次のような重要な特権 (ユーザー権利) の使用時に生成されるイベントを監査できます。</w:t>
              <w:br w:type="textWrapping"/>
              <w:t xml:space="preserve">特権サービスの呼び出し</w:t>
              <w:br w:type="textWrapping"/>
              <w:t xml:space="preserve">次の特権のいずれかの呼び出し:</w:t>
              <w:br w:type="textWrapping"/>
              <w:t xml:space="preserve">オペレーティング システムの一部として機能</w:t>
              <w:br w:type="textWrapping"/>
              <w:t xml:space="preserve">ファイルとディレクトリのバックアップ</w:t>
              <w:br w:type="textWrapping"/>
              <w:t xml:space="preserve">トークン オブジェクトの作成</w:t>
              <w:br w:type="textWrapping"/>
              <w:t xml:space="preserve">プログラムのデバッグ</w:t>
              <w:br w:type="textWrapping"/>
              <w:t xml:space="preserve">コンピューターとユーザー アカウントに委任時の信頼を付与</w:t>
              <w:br w:type="textWrapping"/>
              <w:t xml:space="preserve">セキュリティ監査の生成</w:t>
              <w:br w:type="textWrapping"/>
              <w:t xml:space="preserve">認証後にクライアントを偽装</w:t>
              <w:br w:type="textWrapping"/>
              <w:t xml:space="preserve">デバイス ドライバーのロードとアンロード</w:t>
              <w:br w:type="textWrapping"/>
              <w:t xml:space="preserve">監査とセキュリティ ログの管理</w:t>
              <w:br w:type="textWrapping"/>
              <w:t xml:space="preserve">ファームウェアの環境値の修正</w:t>
              <w:br w:type="textWrapping"/>
              <w:t xml:space="preserve">プロセス レベル トークンの置き換え</w:t>
              <w:br w:type="textWrapping"/>
              <w:t xml:space="preserve">ファイルとディレクトリの復元</w:t>
              <w:br w:type="textWrapping"/>
              <w:t xml:space="preserve">ファイルとその他のオブジェクトの所有権の取得</w:t>
              <w:br w:type="textWrapping"/>
              <w:t xml:space="preserve">このポリシー設定を構成すると、重要な特権が要求された場合に監査イベントが生成されます。成功の監査では成功した要求が、失敗の監査では成功しなかった要求が記録されます。</w:t>
              <w:br w:type="textWrapping"/>
              <w:t xml:space="preserve">このポリシー設定を構成しないと、重要な特権が要求された場合に、監査イベントは生成されません。</w:t>
              <w:br w:type="textWrapping"/>
              <w:t xml:space="preserve">ボリューム: 高</w:t>
            </w:r>
          </w:p>
        </w:tc>
      </w:tr>
    </w:tbl>
    <w:p w:rsidR="00000000" w:rsidDel="00000000" w:rsidP="00000000" w:rsidRDefault="00000000" w:rsidRPr="00000000" w14:paraId="000016F7">
      <w:pPr>
        <w:spacing w:after="182" w:lineRule="auto"/>
        <w:rPr/>
      </w:pPr>
      <w:r w:rsidDel="00000000" w:rsidR="00000000" w:rsidRPr="00000000">
        <w:rPr>
          <w:rtl w:val="0"/>
        </w:rPr>
      </w:r>
    </w:p>
    <w:p w:rsidR="00000000" w:rsidDel="00000000" w:rsidP="00000000" w:rsidRDefault="00000000" w:rsidRPr="00000000" w14:paraId="000016F8">
      <w:pPr>
        <w:pStyle w:val="Heading4"/>
        <w:numPr>
          <w:ilvl w:val="2"/>
          <w:numId w:val="27"/>
        </w:numPr>
        <w:ind w:left="851" w:hanging="851"/>
        <w:rPr/>
      </w:pPr>
      <w:r w:rsidDel="00000000" w:rsidR="00000000" w:rsidRPr="00000000">
        <w:rPr>
          <w:rtl w:val="0"/>
        </w:rPr>
        <w:t xml:space="preserve">[監査ポリシーの詳細な構成]&gt;[監査ポリシー]&gt;[システム] </w:t>
      </w:r>
    </w:p>
    <w:tbl>
      <w:tblPr>
        <w:tblStyle w:val="Table191"/>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128"/>
        <w:gridCol w:w="6052"/>
        <w:tblGridChange w:id="0">
          <w:tblGrid>
            <w:gridCol w:w="2558"/>
            <w:gridCol w:w="1128"/>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IPsec ドライバーの監査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成功、失敗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このポリシー設定を使用すると、次のような IPsec フィルター ドライバーによって生成されるイベントを監査できます。</w:t>
              <w:br w:type="textWrapping"/>
              <w:t xml:space="preserve">IPsec サービスの開始とシャットダウン</w:t>
              <w:br w:type="textWrapping"/>
              <w:t xml:space="preserve">整合性チェックの不合格が原因のネットワーク パケットの破棄</w:t>
              <w:br w:type="textWrapping"/>
              <w:t xml:space="preserve">リプレイ チェックの不合格が原因のネットワーク パケットの破棄</w:t>
              <w:br w:type="textWrapping"/>
              <w:t xml:space="preserve">プレーンテキストであることが原因のネットワーク パケットの破棄</w:t>
              <w:br w:type="textWrapping"/>
              <w:t xml:space="preserve">セキュリティ パラメーター インデックス (SPI) が正しくないネットワーク パケットの受信。ネットワーク カードが正しく動作していないか、ドライバーを更新する必要がある可能性があります。</w:t>
              <w:br w:type="textWrapping"/>
              <w:t xml:space="preserve">IPsec フィルターの処理不能</w:t>
              <w:br w:type="textWrapping"/>
              <w:t xml:space="preserve">このポリシー設定を構成すると、IPsec フィルター ドライバーの操作が発生した場合に監査イベントが生成されます。成功の監査では成功した操作が、失敗の監査では成功しなかった操作が記録されます。</w:t>
              <w:br w:type="textWrapping"/>
              <w:t xml:space="preserve">このポリシー設定を構成しないと、IPsec フィルター ドライバーの操作が発生した場合に、監査イベントは生成されません。</w:t>
              <w:br w:type="textWrapping"/>
              <w:t xml:space="preserve">ボリューム: 低</w:t>
              <w:br w:type="textWrapping"/>
              <w:t xml:space="preserve">既定値: 監査なし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その他のシステム イベントの監査</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成功、失敗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このポリシー設定を使用すると、次のようなイベントを監査できます。</w:t>
              <w:br w:type="textWrapping"/>
              <w:t xml:space="preserve">Windows ファイアウォール サービスおよびドライバーの開始とシャットダウン</w:t>
              <w:br w:type="textWrapping"/>
              <w:t xml:space="preserve">Windows ファイアウォール サービスによるセキュリティ ポリシーの処理</w:t>
              <w:br w:type="textWrapping"/>
              <w:t xml:space="preserve">暗号化キー ファイルおよび移行操作</w:t>
              <w:br w:type="textWrapping"/>
              <w:t xml:space="preserve">ボリューム: 低</w:t>
              <w:br w:type="textWrapping"/>
              <w:t xml:space="preserve">既定値: 成功、失敗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セキュリティ状態の変更</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このポリシー設定を使用すると、次のイベントのようなコンピューターのセキュリティ状態の変更によって生成されるイベントを監査できます。</w:t>
              <w:br w:type="textWrapping"/>
              <w:t xml:space="preserve">コンピューターの起動およびシャットダウン</w:t>
              <w:br w:type="textWrapping"/>
              <w:t xml:space="preserve">システム時刻の変更</w:t>
              <w:br w:type="textWrapping"/>
              <w:t xml:space="preserve">CrashOnAuditFail からのシステムの回復。これは、セキュリティ イベント ログがいっぱいで、CrashOnAuditFail レジストリ エントリが構成されている場合に、システムの再起動後に記録されます。</w:t>
              <w:br w:type="textWrapping"/>
              <w:t xml:space="preserve">ボリューム: 低</w:t>
              <w:br w:type="textWrapping"/>
              <w:t xml:space="preserve">既定値: 成功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セキュリティ システムの拡張</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このポリシー設定を使用すると、次のようなセキュリティ システムの拡張またはサービス関連のイベントを監査できます。</w:t>
              <w:br w:type="textWrapping"/>
              <w:t xml:space="preserve">セキュリティ システムの拡張。認証、通知、またはセキュリティ パッケージが読み込まれ、ローカル セキュリティ機関 (LSA) に登録された場合など。これは、ログオンの認証、ログオン要求の送信、アカウントやパスワードの変更に使用されます。セキュリティ システムの拡張の例としては、Kerberos や NTLM が挙げられます。</w:t>
              <w:br w:type="textWrapping"/>
              <w:t xml:space="preserve">サービスのインストールおよびサービス コントロール マネージャーへの登録。監査ログには、サービスの名前、バイナリ、種類、開始の種類、およびサービス アカウントが含まれます。</w:t>
              <w:br w:type="textWrapping"/>
              <w:t xml:space="preserve">このポリシー設定を構成すると、セキュリティ システムの拡張を読み込む操作が実行された場合に監査イベントが生成されます。成功の監査では成功した操作が、失敗の監査では成功しなかった操作が記録されます。</w:t>
              <w:br w:type="textWrapping"/>
              <w:t xml:space="preserve">このポリシー設定を構成しないと、セキュリティ システムの拡張を読み込む操作が実行された場合に、監査イベントは生成されません。</w:t>
              <w:br w:type="textWrapping"/>
              <w:t xml:space="preserve">ボリューム: 低。セキュリティ システムの拡張関連のイベントは、クライアント コンピューターやメンバー サーバーよりもドメイン コントローラー上で、より頻繁に生成されます。</w:t>
              <w:br w:type="textWrapping"/>
              <w:t xml:space="preserve">既定値: 監査なし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システムの整合性</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成功、失敗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このポリシー設定を使用すると、次のようなセキュリティ サブシステムの整合性に違反するイベントを監査できます。</w:t>
              <w:br w:type="textWrapping"/>
              <w:br w:type="textWrapping"/>
              <w:t xml:space="preserve">監査システムの問題のために、イベント ログへの書き込みができなかったイベント</w:t>
              <w:br w:type="textWrapping"/>
              <w:t xml:space="preserve">クライアント アドレス空間へのまたはクライアント アドレス空間からの応答、読み取り、または書き込みによるクライアントの偽装の操作において無効なローカル プロシージャ コール (LPC) ポートを使用するプロセス</w:t>
              <w:br w:type="textWrapping"/>
              <w:t xml:space="preserve">システムの整合性を損なうリモート プロシージャ コール (RPC) の検出</w:t>
              <w:br w:type="textWrapping"/>
              <w:t xml:space="preserve">コードの整合性により無効とされた実行可能ファイルのハッシュ値の検出</w:t>
              <w:br w:type="textWrapping"/>
              <w:t xml:space="preserve">システムの整合性を損なう暗号化操作</w:t>
              <w:br w:type="textWrapping"/>
              <w:t xml:space="preserve">ボリューム: 低</w:t>
              <w:br w:type="textWrapping"/>
              <w:t xml:space="preserve">既定値: 成功、失敗</w:t>
            </w:r>
          </w:p>
        </w:tc>
      </w:tr>
    </w:tbl>
    <w:p w:rsidR="00000000" w:rsidDel="00000000" w:rsidP="00000000" w:rsidRDefault="00000000" w:rsidRPr="00000000" w14:paraId="0000170B">
      <w:pPr>
        <w:spacing w:after="182" w:lineRule="auto"/>
        <w:rPr/>
      </w:pPr>
      <w:r w:rsidDel="00000000" w:rsidR="00000000" w:rsidRPr="00000000">
        <w:rPr>
          <w:rtl w:val="0"/>
        </w:rPr>
      </w:r>
    </w:p>
    <w:p w:rsidR="00000000" w:rsidDel="00000000" w:rsidP="00000000" w:rsidRDefault="00000000" w:rsidRPr="00000000" w14:paraId="0000170C">
      <w:pPr>
        <w:pStyle w:val="Heading3"/>
        <w:numPr>
          <w:ilvl w:val="1"/>
          <w:numId w:val="27"/>
        </w:numPr>
        <w:spacing w:before="365" w:lineRule="auto"/>
        <w:ind w:left="840" w:hanging="840"/>
        <w:rPr/>
      </w:pPr>
      <w:bookmarkStart w:colFirst="0" w:colLast="0" w:name="_630e93cfmb7r" w:id="99"/>
      <w:bookmarkEnd w:id="99"/>
      <w:r w:rsidDel="00000000" w:rsidR="00000000" w:rsidRPr="00000000">
        <w:rPr>
          <w:rtl w:val="0"/>
        </w:rPr>
        <w:t xml:space="preserve">・DC 管理用テンプレート</w:t>
      </w:r>
    </w:p>
    <w:p w:rsidR="00000000" w:rsidDel="00000000" w:rsidP="00000000" w:rsidRDefault="00000000" w:rsidRPr="00000000" w14:paraId="0000170D">
      <w:pPr>
        <w:spacing w:after="182" w:lineRule="auto"/>
        <w:rPr/>
      </w:pPr>
      <w:r w:rsidDel="00000000" w:rsidR="00000000" w:rsidRPr="00000000">
        <w:rPr>
          <w:rtl w:val="0"/>
        </w:rPr>
        <w:t xml:space="preserve"> [コンピュータの構成]&gt;[ポリシー]&gt;[管理用テンプレート] </w:t>
      </w:r>
    </w:p>
    <w:p w:rsidR="00000000" w:rsidDel="00000000" w:rsidP="00000000" w:rsidRDefault="00000000" w:rsidRPr="00000000" w14:paraId="0000170E">
      <w:pPr>
        <w:spacing w:after="182" w:lineRule="auto"/>
        <w:rPr/>
      </w:pPr>
      <w:r w:rsidDel="00000000" w:rsidR="00000000" w:rsidRPr="00000000">
        <w:rPr>
          <w:rtl w:val="0"/>
        </w:rPr>
        <w:t xml:space="preserve">MS Security Guide は Microsoft Security Compliance Toolkit 1 に含まれる Windows 10 Version 1909 and Windows Server Version 1909 Security Baseline\Templates </w:t>
      </w:r>
      <w:r w:rsidDel="00000000" w:rsidR="00000000" w:rsidRPr="00000000">
        <w:rPr>
          <w:vertAlign w:val="superscript"/>
        </w:rPr>
        <w:footnoteReference w:customMarkFollows="0" w:id="25"/>
      </w:r>
      <w:r w:rsidDel="00000000" w:rsidR="00000000" w:rsidRPr="00000000">
        <w:rPr>
          <w:rtl w:val="0"/>
        </w:rPr>
        <w:t xml:space="preserve">に含まれています。日本語化はされていません。</w:t>
      </w:r>
    </w:p>
    <w:p w:rsidR="00000000" w:rsidDel="00000000" w:rsidP="00000000" w:rsidRDefault="00000000" w:rsidRPr="00000000" w14:paraId="0000170F">
      <w:pPr>
        <w:pStyle w:val="Heading4"/>
        <w:numPr>
          <w:ilvl w:val="2"/>
          <w:numId w:val="27"/>
        </w:numPr>
        <w:ind w:left="851" w:hanging="851"/>
        <w:rPr/>
      </w:pPr>
      <w:r w:rsidDel="00000000" w:rsidR="00000000" w:rsidRPr="00000000">
        <w:rPr>
          <w:rtl w:val="0"/>
        </w:rPr>
        <w:t xml:space="preserve"> [コンピュータの構成]&gt;[ポリシー]&gt;[管理用テンプレート] &gt;[MS Security Guide] </w:t>
      </w:r>
    </w:p>
    <w:tbl>
      <w:tblPr>
        <w:tblStyle w:val="Table192"/>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587"/>
        <w:gridCol w:w="2257"/>
        <w:gridCol w:w="5894"/>
        <w:tblGridChange w:id="0">
          <w:tblGrid>
            <w:gridCol w:w="1587"/>
            <w:gridCol w:w="2257"/>
            <w:gridCol w:w="589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Apply UAC restrictions to local accounts on network logons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ローカルアカウントにネットワークログオンする際にUACを適用します。</w:t>
              <w:br w:type="textWrapping"/>
              <w:t xml:space="preserve">This setting controls whether local accounts can be used for remote administration via network logon (e.g., NET USE, connecting to C$, etc.). Local accounts are at high risk for credential theft when the same account and password is configured on multiple systems. Enabling this policy significantly reduces that risk.</w:t>
              <w:br w:type="textWrapping"/>
              <w:t xml:space="preserve">Enabled (recommended): Applies UAC token-filtering to local accounts on network logons. Membership in powerful group such as Administrators is disabled and powerful privileges are removed from the resulting access token. This configures the LocalAccountTokenFilterPolicy registry value to 0. This is the default behavior for Windows.</w:t>
              <w:br w:type="textWrapping"/>
              <w:t xml:space="preserve">Disabled: Allows local accounts to have full administrative rights when authenticating via network logon, by configuring the LocalAccountTokenFilterPolicy registry value to 1.</w:t>
              <w:br w:type="textWrapping"/>
              <w:t xml:space="preserve">For more information about local accounts and credential theft, see "Mitigating Pass-the-Hash (PtH) Attacks and Other Credential Theft Techniques": </w:t>
            </w:r>
          </w:p>
          <w:p w:rsidR="00000000" w:rsidDel="00000000" w:rsidP="00000000" w:rsidRDefault="00000000" w:rsidRPr="00000000" w14:paraId="00001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http://www.microsoft.com/en-us/download/details.aspx?id=36036.</w:t>
              <w:br w:type="textWrapping"/>
              <w:t xml:space="preserve">For more information about LocalAccountTokenFilterPolicy, see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superscript"/>
              </w:rPr>
              <w:footnoteReference w:customMarkFollows="0" w:id="26"/>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Configure SMB v1 client driver</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 Configure MrxSmb10 driver [Disable driver (recommended)]</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SMB v1 ドライバーを無効にします。</w:t>
              <w:br w:type="textWrapping"/>
              <w:t xml:space="preserve">Configures the SMB v1 client driver's start type.</w:t>
              <w:br w:type="textWrapping"/>
              <w:t xml:space="preserve">To disable client-side processing of the SMBv1 protocol, select the "Enabled" radio button, then select "Disable driver" from the dropdown.</w:t>
              <w:br w:type="textWrapping"/>
              <w:t xml:space="preserve">WARNING: DO NOT SELECT THE "DISABLED" RADIO BUTTON UNDER ANY CIRCUMSTANCES!</w:t>
              <w:br w:type="textWrapping"/>
              <w:t xml:space="preserve">For Windows 7 and Servers 2008, 2008R2, and 2012, you must also configure the "Configure SMB v1 client (extra setting needed for pre-Win8.1/2012R2)" setting.</w:t>
              <w:br w:type="textWrapping"/>
              <w:t xml:space="preserve">To restore default SMBv1 client-side behavior, select "Enabled" and choose the correct default from the dropdown:</w:t>
              <w:br w:type="textWrapping"/>
              <w:t xml:space="preserve">* "Manual start" for Windows 7 and Windows Servers 2008, 2008R2, and 2012;</w:t>
              <w:br w:type="textWrapping"/>
              <w:t xml:space="preserve">* "Automatic start" for Windows 8.1 and Windows Server 2012R2 and newer.</w:t>
              <w:br w:type="textWrapping"/>
              <w:t xml:space="preserve">Changes to this setting require a reboot to take effect.</w:t>
              <w:br w:type="textWrapping"/>
              <w:t xml:space="preserve">For more information, see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superscript"/>
              </w:rPr>
              <w:footnoteReference w:customMarkFollows="0" w:id="27"/>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Configure SMB v1 server</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SMB v1 サーバーを無効にします。</w:t>
              <w:br w:type="textWrapping"/>
              <w:t xml:space="preserve">Disabling this setting disables server-side processing of the SMBv1 protocol. (Recommended.)</w:t>
              <w:br w:type="textWrapping"/>
              <w:t xml:space="preserve">Enabling this setting enables server-side processing of the SMBv1 protocol. (Default.)</w:t>
              <w:br w:type="textWrapping"/>
              <w:t xml:space="preserve">Changes to this setting require a reboot to take effect.</w:t>
              <w:br w:type="textWrapping"/>
              <w:t xml:space="preserve">For more information, see</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superscript"/>
              </w:rPr>
              <w:footnoteReference w:customMarkFollows="0" w:id="28"/>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WDigest Authentication (disabling may require KB2871997)</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ダイジェスト認証を無効にします。</w:t>
              <w:br w:type="textWrapping"/>
              <w:t xml:space="preserve">When WDigest authentication is enabled, Lsass.exe retains a copy of the user's plaintext password in memory, where it can be at risk of theft. Microsoft recommends disabling WDigest authentication unless it is needed.</w:t>
              <w:br w:type="textWrapping"/>
              <w:t xml:space="preserve">If this setting is not configured, WDigest authentication is disabled in Windows 8.1 and in Windows Server 2012 R2; it is enabled by default in earlier versions of Windows and Windows Server.</w:t>
              <w:br w:type="textWrapping"/>
              <w:t xml:space="preserve">Update KB2871997 must first be installed to disable WDigest authentication using this setting in Windows 7, Windows 8, Windows Server 2008 R2 and Windows Server 2012.</w:t>
              <w:br w:type="textWrapping"/>
              <w:t xml:space="preserve">Enabled: Enables WDigest authentication.</w:t>
              <w:br w:type="textWrapping"/>
              <w:t xml:space="preserve">Disabled (recommended): Disables WDigest authentication. For this setting to work on Windows 7, Windows 8, Windows Server 2008 R2 or Windows Server 2012, KB2871997 must first be installed.</w:t>
              <w:br w:type="textWrapping"/>
              <w:t xml:space="preserve">For more information, see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superscript"/>
              </w:rPr>
              <w:footnoteReference w:customMarkFollows="0" w:id="29"/>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w:t>
            </w:r>
          </w:p>
        </w:tc>
      </w:tr>
    </w:tbl>
    <w:p w:rsidR="00000000" w:rsidDel="00000000" w:rsidP="00000000" w:rsidRDefault="00000000" w:rsidRPr="00000000" w14:paraId="00001720">
      <w:pPr>
        <w:spacing w:after="182" w:lineRule="auto"/>
        <w:rPr/>
      </w:pPr>
      <w:r w:rsidDel="00000000" w:rsidR="00000000" w:rsidRPr="00000000">
        <w:rPr>
          <w:rtl w:val="0"/>
        </w:rPr>
      </w:r>
    </w:p>
    <w:p w:rsidR="00000000" w:rsidDel="00000000" w:rsidP="00000000" w:rsidRDefault="00000000" w:rsidRPr="00000000" w14:paraId="00001721">
      <w:pPr>
        <w:pStyle w:val="Heading4"/>
        <w:numPr>
          <w:ilvl w:val="2"/>
          <w:numId w:val="27"/>
        </w:numPr>
        <w:ind w:left="851" w:hanging="851"/>
        <w:rPr/>
      </w:pPr>
      <w:r w:rsidDel="00000000" w:rsidR="00000000" w:rsidRPr="00000000">
        <w:rPr>
          <w:rtl w:val="0"/>
        </w:rPr>
        <w:t xml:space="preserve">[コンピュータの構成]&gt;[ポリシー]&gt;[管理用テンプレート] &gt;[MSS (Legacy) ] </w:t>
      </w:r>
    </w:p>
    <w:tbl>
      <w:tblPr>
        <w:tblStyle w:val="Table193"/>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745"/>
        <w:gridCol w:w="2359"/>
        <w:gridCol w:w="4634"/>
        <w:tblGridChange w:id="0">
          <w:tblGrid>
            <w:gridCol w:w="2745"/>
            <w:gridCol w:w="2359"/>
            <w:gridCol w:w="463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MSS: (DisableIPSourceRouting IPv6) IP source routing protection level (protects against packet spoofing)</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 DisableIPSourceRoutingIPv6 [Highest protection, Source routing is completely disabled]</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IPv6のパケットスプーフィングに対する保護を設定します。ソースルーティングは完全に無効になります。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MSS: (DisableIPSourceRouting) IP source routing protection level (protects against packet spoofing)</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 DisableIPSourceRoutingIP [Highest protection, Source routing is completely disabled]</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IPv4のパケットスプーフィングに対する保護を設定します。ソースルーティングは完全に無効になります。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MSS: (EnableICMPRedirect) Allow ICMP redirects to override OSPF generated routes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ICMPリダイレクトによるOSPF生成ルートのオーバーライドを無効化します。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MSS: (NoNameReleaseOnDemand) Allow the computer to ignore NetBIOS name release requests except from WINS servers</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WINSサーバーを除き、コンピュータがNetBIOS名の開放要求を無視することを許可します。</w:t>
            </w:r>
          </w:p>
        </w:tc>
      </w:tr>
    </w:tbl>
    <w:p w:rsidR="00000000" w:rsidDel="00000000" w:rsidP="00000000" w:rsidRDefault="00000000" w:rsidRPr="00000000" w14:paraId="00001731">
      <w:pPr>
        <w:spacing w:after="182" w:lineRule="auto"/>
        <w:rPr/>
      </w:pPr>
      <w:r w:rsidDel="00000000" w:rsidR="00000000" w:rsidRPr="00000000">
        <w:rPr>
          <w:rtl w:val="0"/>
        </w:rPr>
      </w:r>
    </w:p>
    <w:p w:rsidR="00000000" w:rsidDel="00000000" w:rsidP="00000000" w:rsidRDefault="00000000" w:rsidRPr="00000000" w14:paraId="00001732">
      <w:pPr>
        <w:pStyle w:val="Heading4"/>
        <w:numPr>
          <w:ilvl w:val="2"/>
          <w:numId w:val="27"/>
        </w:numPr>
        <w:ind w:left="851" w:hanging="851"/>
        <w:rPr/>
      </w:pPr>
      <w:r w:rsidDel="00000000" w:rsidR="00000000" w:rsidRPr="00000000">
        <w:rPr>
          <w:rtl w:val="0"/>
        </w:rPr>
        <w:t xml:space="preserve">[コンピュータの構成]&gt;[ポリシー]&gt;[管理用テンプレート] &gt;[Windows コンポーネント ]&gt;[RSS フィード ] </w:t>
      </w:r>
    </w:p>
    <w:tbl>
      <w:tblPr>
        <w:tblStyle w:val="Table194"/>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844"/>
        <w:gridCol w:w="6336"/>
        <w:tblGridChange w:id="0">
          <w:tblGrid>
            <w:gridCol w:w="2558"/>
            <w:gridCol w:w="844"/>
            <w:gridCol w:w="633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添付ファイルのダウンロードを禁止する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このポリシー設定は、添付ファイルをフィードからユーザーのコンピューターにダウンロードできないようにします。</w:t>
              <w:br w:type="textWrapping"/>
              <w:t xml:space="preserve">このポリシー設定を有効にすると、フィードのプロパティ ページで、フィード同期エンジンが添付ファイルをダウンロードするように設定できません。開発者は、フィードの API を使用してダウンロード設定を変更できません。</w:t>
              <w:br w:type="textWrapping"/>
              <w:t xml:space="preserve">このポリシー設定を無効にするか、構成しない場合、フィードのプロパティ ページで、フィード同期エンジンが添付ファイルをダウンロードするように設定できます。開発者は、フィードの API を使用してダウンロード設定を変更できます。</w:t>
            </w:r>
          </w:p>
        </w:tc>
      </w:tr>
    </w:tbl>
    <w:p w:rsidR="00000000" w:rsidDel="00000000" w:rsidP="00000000" w:rsidRDefault="00000000" w:rsidRPr="00000000" w14:paraId="00001739">
      <w:pPr>
        <w:spacing w:after="182" w:lineRule="auto"/>
        <w:rPr/>
      </w:pPr>
      <w:r w:rsidDel="00000000" w:rsidR="00000000" w:rsidRPr="00000000">
        <w:rPr>
          <w:rtl w:val="0"/>
        </w:rPr>
      </w:r>
    </w:p>
    <w:p w:rsidR="00000000" w:rsidDel="00000000" w:rsidP="00000000" w:rsidRDefault="00000000" w:rsidRPr="00000000" w14:paraId="0000173A">
      <w:pPr>
        <w:pStyle w:val="Heading4"/>
        <w:numPr>
          <w:ilvl w:val="2"/>
          <w:numId w:val="27"/>
        </w:numPr>
        <w:ind w:left="851" w:hanging="851"/>
        <w:rPr/>
      </w:pPr>
      <w:r w:rsidDel="00000000" w:rsidR="00000000" w:rsidRPr="00000000">
        <w:rPr>
          <w:rtl w:val="0"/>
        </w:rPr>
        <w:t xml:space="preserve">[コンピュータの構成]&gt;[ポリシー]&gt;[管理用テンプレート] &gt;[Windows コンポーネント ]&gt;[Windows PowerShell] </w:t>
      </w:r>
    </w:p>
    <w:tbl>
      <w:tblPr>
        <w:tblStyle w:val="Table195"/>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985"/>
        <w:gridCol w:w="1984"/>
        <w:gridCol w:w="5769"/>
        <w:tblGridChange w:id="0">
          <w:tblGrid>
            <w:gridCol w:w="1985"/>
            <w:gridCol w:w="1984"/>
            <w:gridCol w:w="576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PowerShell スクリプト ブロックのログ記録を有効にする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スクリプト ブロックの呼び出し開始/停止イベントをログに記録する: [無効]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このポリシー設定を使用して、すべての PowerShell スクリプト入力を Microsoft-Windows-PowerShell/操作イベント ログに記録することができます。このポリシー設定を有効にした場合、</w:t>
              <w:br w:type="textWrapping"/>
              <w:t xml:space="preserve">Windows PowerShell のコマンド処理、スクリプト ブロック、関数、スクリプトが記録されます。対話的に呼び出された場合も、自動的に呼び出された場合もすべて記録されます。</w:t>
              <w:br w:type="textWrapping"/>
              <w:t xml:space="preserve">このポリシー設定を無効にした場合、PowerShell スクリプト入力のログ記録が無効になります。</w:t>
              <w:br w:type="textWrapping"/>
              <w:t xml:space="preserve">スクリプト ブロックの呼び出しのログ記録を有効にした場合、コマンド、スクリプト ブロック、関数、スクリプトの開始/停止を呼び出したときも</w:t>
              <w:br w:type="textWrapping"/>
              <w:t xml:space="preserve">イベントがログ記録されます。呼び出しのログ記録を有効にすると、大量のイベント ログが生成されます。</w:t>
              <w:br w:type="textWrapping"/>
              <w:t xml:space="preserve">注: このポリシー設定は、グループ ポリシー エディターの [コンピューターの構成] と [ユーザーの構成] の両方にあります。[コンピューターの構成] のポリシー設定は、[ユーザーの構成] のポリシー設定よりも優先されます。</w:t>
            </w:r>
          </w:p>
        </w:tc>
      </w:tr>
    </w:tbl>
    <w:p w:rsidR="00000000" w:rsidDel="00000000" w:rsidP="00000000" w:rsidRDefault="00000000" w:rsidRPr="00000000" w14:paraId="00001741">
      <w:pPr>
        <w:spacing w:after="182" w:lineRule="auto"/>
        <w:rPr/>
      </w:pPr>
      <w:r w:rsidDel="00000000" w:rsidR="00000000" w:rsidRPr="00000000">
        <w:rPr>
          <w:rtl w:val="0"/>
        </w:rPr>
      </w:r>
    </w:p>
    <w:p w:rsidR="00000000" w:rsidDel="00000000" w:rsidP="00000000" w:rsidRDefault="00000000" w:rsidRPr="00000000" w14:paraId="00001742">
      <w:pPr>
        <w:pStyle w:val="Heading4"/>
        <w:numPr>
          <w:ilvl w:val="2"/>
          <w:numId w:val="27"/>
        </w:numPr>
        <w:ind w:left="851" w:hanging="851"/>
        <w:rPr/>
      </w:pPr>
      <w:r w:rsidDel="00000000" w:rsidR="00000000" w:rsidRPr="00000000">
        <w:rPr>
          <w:rtl w:val="0"/>
        </w:rPr>
        <w:t xml:space="preserve">[コンピュータの構成]&gt;[ポリシー]&gt;[管理用テンプレート] &gt;[Windows コンポーネント ]&gt;[Windows インストーラー] </w:t>
      </w:r>
    </w:p>
    <w:tbl>
      <w:tblPr>
        <w:tblStyle w:val="Table196"/>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986"/>
        <w:gridCol w:w="6194"/>
        <w:tblGridChange w:id="0">
          <w:tblGrid>
            <w:gridCol w:w="2558"/>
            <w:gridCol w:w="986"/>
            <w:gridCol w:w="619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ユーザーによるインストール制限を有効にする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このポリシー設定を使用すると、通常はシステム管理者のみが使用できるインストールのオプションをユーザーが変更できるようになります。</w:t>
              <w:br w:type="textWrapping"/>
              <w:t xml:space="preserve">このポリシー設定を有効にした場合、Windows インストーラーの一部のセキュリティ機能がバイパスされます。このポリシーを使用すると、通常はセキュリティ違反のため強制的に中止されるインストールを完了させることができます。</w:t>
              <w:br w:type="textWrapping"/>
              <w:t xml:space="preserve">このポリシー設定を無効にした場合、または構成しなかった場合、Windows インストーラーでは、通常システム管理者のみに許可されているインストールのオプション (たとえば、ファイルのインストール先の指定) をユーザーが変更することはできません。</w:t>
              <w:br w:type="textWrapping"/>
              <w:t xml:space="preserve">保護されているオプションをユーザーが変更しようとすると、インストールは中止されエラー メッセージが表示されます。このセキュリティ機能は、インストール プログラムが特権付きセキュリティ コンテキストで実行されており、ユーザーがアクセス許可を持っていないディレクトリにプログラムがアクセスできるときに機能します。</w:t>
              <w:br w:type="textWrapping"/>
              <w:t xml:space="preserve">このポリシー設定は、規制を緩和するためのものです。ソフトウェアのインストールを妨げるようなインストールのエラーを回避するためにも使用できます。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常にシステム特権でインストールする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このポリシー設定を使用すると、Windows インストーラーを使ってシステムにプログラムをインストールするときに管理者特権のアクセス許可が使用されます。</w:t>
              <w:br w:type="textWrapping"/>
              <w:t xml:space="preserve">このポリシー設定を有効にすると、管理者特権がすべてのプログラムに適用されます。通常、この特権はユーザー (デスクトップ上で提供されている) またはコンピューター (自動的にインストールされている) に割り当てられているプログラム、またはコントロール パネルの [プログラムの追加と削除] で利用できるプログラム用に予約されています。このプロファイル設定を使うと、ユーザーはアクセス許可が与えられていないため表示も変更もできないディレクトリ (厳しく制限されているコンピューター上のディレクトリを含む) へのアクセスを必要とするプログラムをインストールできます。</w:t>
              <w:br w:type="textWrapping"/>
              <w:t xml:space="preserve">このポリシー設定を無効にした場合、または構成しなかった場合は、システム管理者から配布または提供されていないプログラムのインストール時にはユーザーの現在のアクセス許可が適用されます。</w:t>
              <w:br w:type="textWrapping"/>
              <w:t xml:space="preserve">注: このポリシー設定は [コンピューターの構成] フォルダーおよび [ユーザーの構成] フォルダーにあります。このポリシー設定を有効にするには、両方のフォルダーでこのポリシー設定を有効にする必要があります。</w:t>
              <w:br w:type="textWrapping"/>
              <w:t xml:space="preserve">警告: 上級ユーザーは、このポリシー設定で付与されるアクセス許可を使って特権を変更し、制限付きのファイルおよびフォルダーに継続してアクセスできます。このポリシー設定の [ユーザーの構成] バージョンのセキュリティ保護は必ずしも安全ではないことに注意してください。</w:t>
            </w:r>
          </w:p>
        </w:tc>
      </w:tr>
    </w:tbl>
    <w:p w:rsidR="00000000" w:rsidDel="00000000" w:rsidP="00000000" w:rsidRDefault="00000000" w:rsidRPr="00000000" w14:paraId="0000174C">
      <w:pPr>
        <w:spacing w:after="182" w:lineRule="auto"/>
        <w:rPr/>
      </w:pPr>
      <w:r w:rsidDel="00000000" w:rsidR="00000000" w:rsidRPr="00000000">
        <w:rPr>
          <w:rtl w:val="0"/>
        </w:rPr>
      </w:r>
    </w:p>
    <w:p w:rsidR="00000000" w:rsidDel="00000000" w:rsidP="00000000" w:rsidRDefault="00000000" w:rsidRPr="00000000" w14:paraId="0000174D">
      <w:pPr>
        <w:pStyle w:val="Heading4"/>
        <w:numPr>
          <w:ilvl w:val="2"/>
          <w:numId w:val="27"/>
        </w:numPr>
        <w:ind w:left="851" w:hanging="851"/>
        <w:rPr/>
      </w:pPr>
      <w:r w:rsidDel="00000000" w:rsidR="00000000" w:rsidRPr="00000000">
        <w:rPr>
          <w:rtl w:val="0"/>
        </w:rPr>
        <w:t xml:space="preserve">[コンピュータの構成]&gt;[ポリシー]&gt;[管理用テンプレート] &gt;[Windows コンポーネント ]&gt;[Windows リモート管理(WinRM)]&gt;[WinRM クライアント] </w:t>
      </w:r>
    </w:p>
    <w:tbl>
      <w:tblPr>
        <w:tblStyle w:val="Table197"/>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986"/>
        <w:gridCol w:w="6194"/>
        <w:tblGridChange w:id="0">
          <w:tblGrid>
            <w:gridCol w:w="2558"/>
            <w:gridCol w:w="986"/>
            <w:gridCol w:w="619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ダイジェスト認証を許可しない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このポリシー設定を使用して、Windows リモート管理 (WinRM) クライアントでダイジェスト認証を使用するかどうかを管理できます。</w:t>
              <w:br w:type="textWrapping"/>
              <w:t xml:space="preserve">このポリシー設定を有効にすると、WinRM クライアントでダイジェスト認証は使用されません。</w:t>
              <w:br w:type="textWrapping"/>
              <w:t xml:space="preserve">このポリシー設定を無効にした場合、または構成しなかった場合は、WinRM クライアントでダイジェスト認証が使用されます。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暗号化されていないトラフィックを許可する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このポリシー設定を使用して、Windows リモート管理 (WinRM) クライアントで、暗号化されていないメッセージをネットワーク経由で送受信するかどうかを管理できます。</w:t>
              <w:br w:type="textWrapping"/>
              <w:t xml:space="preserve">このポリシー設定を有効にすると、WinRM クライアントは、暗号化されていないメッセージをネットワーク経由で送受信します。</w:t>
              <w:br w:type="textWrapping"/>
              <w:t xml:space="preserve">このポリシー設定を無効にした場合、または構成しなかった場合は、WinRM クライアントは、暗号化されたメッセージのみをネットワーク経由で送受信します。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基本認証を許可する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このポリシー設定を使用して、Windows リモート管理 (WinRM) クライアントで基本認証を使用するかどうかを管理できます。</w:t>
              <w:br w:type="textWrapping"/>
              <w:t xml:space="preserve">このポリシー設定を有効にすると、WinRM クライアントで基本認証が使用されます。WinRM が HTTP トランスポートを使用するように構成されている場合は、ユーザー名とパスワードがクリア テキストとしてネットワーク経由で送信されます。</w:t>
              <w:br w:type="textWrapping"/>
              <w:t xml:space="preserve">このポリシー設定を無効にした場合、または構成しなかった場合は、WinRM クライアントで基本認証は使用されません。</w:t>
            </w:r>
          </w:p>
        </w:tc>
      </w:tr>
    </w:tbl>
    <w:p w:rsidR="00000000" w:rsidDel="00000000" w:rsidP="00000000" w:rsidRDefault="00000000" w:rsidRPr="00000000" w14:paraId="0000175A">
      <w:pPr>
        <w:spacing w:after="182" w:lineRule="auto"/>
        <w:rPr/>
      </w:pPr>
      <w:r w:rsidDel="00000000" w:rsidR="00000000" w:rsidRPr="00000000">
        <w:rPr>
          <w:rtl w:val="0"/>
        </w:rPr>
      </w:r>
    </w:p>
    <w:p w:rsidR="00000000" w:rsidDel="00000000" w:rsidP="00000000" w:rsidRDefault="00000000" w:rsidRPr="00000000" w14:paraId="0000175B">
      <w:pPr>
        <w:pStyle w:val="Heading4"/>
        <w:numPr>
          <w:ilvl w:val="2"/>
          <w:numId w:val="27"/>
        </w:numPr>
        <w:ind w:left="851" w:hanging="851"/>
        <w:rPr/>
      </w:pPr>
      <w:r w:rsidDel="00000000" w:rsidR="00000000" w:rsidRPr="00000000">
        <w:rPr>
          <w:rtl w:val="0"/>
        </w:rPr>
        <w:t xml:space="preserve">[コンピュータの構成]&gt;[ポリシー]&gt;[管理用テンプレート] &gt;[Windows コンポーネント ]&gt;[Windows リモート管理(WinRM)]&gt;[WinRM サービス] </w:t>
      </w:r>
    </w:p>
    <w:tbl>
      <w:tblPr>
        <w:tblStyle w:val="Table198"/>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844"/>
        <w:gridCol w:w="6336"/>
        <w:tblGridChange w:id="0">
          <w:tblGrid>
            <w:gridCol w:w="2558"/>
            <w:gridCol w:w="844"/>
            <w:gridCol w:w="633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WinRM で RunAs 資格情報の保存を許可しない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このポリシー設定を使用すると、Windows リモート管理 (WinRM) サービスでプラグインに対して RunAs 資格情報の保存を許可しないかどうかうかを管理できます。</w:t>
              <w:br w:type="textWrapping"/>
              <w:t xml:space="preserve">このポリシー設定を有効にする場合、WinRM サービスではプラグインに対して RunAsUser または RunAsPassword の構成値の設定を許可しません。 既にプラグインで RunAsUser および RunAsPassword の構成値を設定している場合、このコンピューターの資格情報ストアから RunAsPassword の構成値が消去されます。</w:t>
              <w:br w:type="textWrapping"/>
              <w:t xml:space="preserve">このポリシー設定を無効にする場合、または構成しない場合、WinRM サービスではプラグインに対して RunAsUser および RunAsPassword の構成値の設定を許可し、RunAsPassword 値が安全に保存されます。</w:t>
              <w:br w:type="textWrapping"/>
              <w:t xml:space="preserve">このポリシー設定を有効にした後、無効にした場合、それまでに RunAsPassword に構成済みの値があれば、リセットする必要があります。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暗号化されていないトラフィックを許可する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このポリシー設定を使用して、Windows リモート管理 (WinRM) サービスで、暗号化されていないメッセージをネットワーク経由で送受信するかどうかを管理できます。</w:t>
              <w:br w:type="textWrapping"/>
              <w:t xml:space="preserve">このポリシー設定を有効にすると、WinRM クライアントは、暗号化されていないメッセージをネットワーク経由で送受信します。</w:t>
              <w:br w:type="textWrapping"/>
              <w:t xml:space="preserve">このポリシー設定を無効にした場合、または構成しなかった場合は、WinRM クライアントは、暗号化されたメッセージのみをネットワーク経由で送受信します。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基本認証を許可する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このポリシー設定を使用して、Windows リモート管理 (WinRM) サービスでリモート クライアントからの基本認証を受け付けるかどうかを管理できます。</w:t>
              <w:br w:type="textWrapping"/>
              <w:t xml:space="preserve">このポリシー設定を有効にすると、WinRM サービスはリモート クライアントからの基本認証を受け付けます。</w:t>
              <w:br w:type="textWrapping"/>
              <w:t xml:space="preserve">このポリシー設定を無効にした場合、または構成しなかった場合は、WinRM サービスはリモート クライアントからの基本認証を受け付けません。</w:t>
            </w:r>
          </w:p>
        </w:tc>
      </w:tr>
    </w:tbl>
    <w:p w:rsidR="00000000" w:rsidDel="00000000" w:rsidP="00000000" w:rsidRDefault="00000000" w:rsidRPr="00000000" w14:paraId="00001768">
      <w:pPr>
        <w:spacing w:after="182" w:lineRule="auto"/>
        <w:rPr/>
      </w:pPr>
      <w:r w:rsidDel="00000000" w:rsidR="00000000" w:rsidRPr="00000000">
        <w:rPr>
          <w:rtl w:val="0"/>
        </w:rPr>
      </w:r>
    </w:p>
    <w:p w:rsidR="00000000" w:rsidDel="00000000" w:rsidP="00000000" w:rsidRDefault="00000000" w:rsidRPr="00000000" w14:paraId="00001769">
      <w:pPr>
        <w:pStyle w:val="Heading4"/>
        <w:numPr>
          <w:ilvl w:val="2"/>
          <w:numId w:val="27"/>
        </w:numPr>
        <w:ind w:left="851" w:hanging="851"/>
        <w:rPr/>
      </w:pPr>
      <w:r w:rsidDel="00000000" w:rsidR="00000000" w:rsidRPr="00000000">
        <w:rPr>
          <w:rtl w:val="0"/>
        </w:rPr>
        <w:t xml:space="preserve">[コンピュータの構成]&gt;[ポリシー]&gt;[管理用テンプレート] &gt;[Windows コンポーネント ]&gt;[Windows ログオンのオプション] </w:t>
      </w:r>
    </w:p>
    <w:tbl>
      <w:tblPr>
        <w:tblStyle w:val="Table199"/>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844"/>
        <w:gridCol w:w="6336"/>
        <w:tblGridChange w:id="0">
          <w:tblGrid>
            <w:gridCol w:w="2558"/>
            <w:gridCol w:w="844"/>
            <w:gridCol w:w="633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再起動後に自動的に前回の対話ユーザーでサインインしてロックする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このポリシー設定では、システムの再起動後、またはシャットダウンとコールド ブートの後に、デバイスに自動的に前回の対話ユーザーでサインインしてロックするかどうかを制御します。</w:t>
              <w:br w:type="textWrapping"/>
              <w:t xml:space="preserve">これは、前回の対話ユーザーが再起動またはシャットダウンの前にサインアウトしなかった場合にのみ発生します。</w:t>
              <w:br w:type="textWrapping"/>
              <w:t xml:space="preserve">デバイスが Active Directory または Azure Active Directory に参加している場合、このポリシーは Windows Update による再起動のみに適用されます。それ以外の場合は、Windows Update による再起動と、ユーザーによって開始された再起動およびシャットダウンの両方に適用されます。</w:t>
              <w:br w:type="textWrapping"/>
              <w:t xml:space="preserve">このポリシー設定を構成しなかった場合は、既定で有効になります。このポリシーを有効にすると、デバイスの起動後、ユーザーは自動的にサインインし、そのユーザー用に構成されたすべてのロック画面アプリを使用してセッションが自動的にロックされます。</w:t>
              <w:br w:type="textWrapping"/>
              <w:t xml:space="preserve">このポリシーを有効にした後、ConfigAutomaticRestartSignOn ポリシーを使用して設定を構成できます。それにより、再起動またはコールド ブート後に前回の対話ユーザーで自動的にサインインしてロックするモードを構成します。</w:t>
              <w:br w:type="textWrapping"/>
              <w:t xml:space="preserve">このポリシー設定を無効にすると、デバイスでは自動サインインが構成されません。システムの再起動後、ユーザーのロック画面アプリは再起動されません。</w:t>
            </w:r>
          </w:p>
        </w:tc>
      </w:tr>
    </w:tbl>
    <w:p w:rsidR="00000000" w:rsidDel="00000000" w:rsidP="00000000" w:rsidRDefault="00000000" w:rsidRPr="00000000" w14:paraId="00001770">
      <w:pPr>
        <w:spacing w:after="182" w:lineRule="auto"/>
        <w:rPr/>
      </w:pPr>
      <w:r w:rsidDel="00000000" w:rsidR="00000000" w:rsidRPr="00000000">
        <w:rPr>
          <w:rtl w:val="0"/>
        </w:rPr>
      </w:r>
    </w:p>
    <w:p w:rsidR="00000000" w:rsidDel="00000000" w:rsidP="00000000" w:rsidRDefault="00000000" w:rsidRPr="00000000" w14:paraId="00001771">
      <w:pPr>
        <w:pStyle w:val="Heading4"/>
        <w:numPr>
          <w:ilvl w:val="2"/>
          <w:numId w:val="27"/>
        </w:numPr>
        <w:ind w:left="851" w:hanging="851"/>
        <w:rPr/>
      </w:pPr>
      <w:r w:rsidDel="00000000" w:rsidR="00000000" w:rsidRPr="00000000">
        <w:rPr>
          <w:rtl w:val="0"/>
        </w:rPr>
        <w:t xml:space="preserve">[コンピュータの構成]&gt;[ポリシー]&gt;[管理用テンプレート] &gt;[Windows コンポーネント ]&gt;[アプリケーションの互換性] </w:t>
      </w:r>
    </w:p>
    <w:tbl>
      <w:tblPr>
        <w:tblStyle w:val="Table200"/>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986"/>
        <w:gridCol w:w="6194"/>
        <w:tblGridChange w:id="0">
          <w:tblGrid>
            <w:gridCol w:w="2558"/>
            <w:gridCol w:w="986"/>
            <w:gridCol w:w="619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インベントリ コレクターをオフにする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このポリシー設定では、インベントリ コレクターの状態を制御します。</w:t>
              <w:br w:type="textWrapping"/>
              <w:t xml:space="preserve">インベントリ コレクターは、システム上のアプリケーション、ファイル、デバイス、およびドライバーのインベントリを作成し、その情報を Microsoft に送信します。 この情報は、互換性の問題の診断に役立てられます。</w:t>
              <w:br w:type="textWrapping"/>
              <w:t xml:space="preserve">このポリシー設定を有効にした場合、インベントリ コレクターは無効になり、Microsoft にデータが送信されなくなります。プログラム互換性アシスタントによるインストール データの収集も無効になります。</w:t>
              <w:br w:type="textWrapping"/>
              <w:t xml:space="preserve">このポリシー設定を無効にした場合、または構成しなかった場合は、インベントリ コレクターは有効になります。</w:t>
              <w:br w:type="textWrapping"/>
              <w:t xml:space="preserve">注: カスタマー エクスペリエンス向上プログラムが無効になっている場合、このポリシー設定による効果はありません。インベントリ コレクターは無効になります。</w:t>
            </w:r>
          </w:p>
        </w:tc>
      </w:tr>
    </w:tbl>
    <w:p w:rsidR="00000000" w:rsidDel="00000000" w:rsidP="00000000" w:rsidRDefault="00000000" w:rsidRPr="00000000" w14:paraId="00001778">
      <w:pPr>
        <w:spacing w:after="182" w:lineRule="auto"/>
        <w:rPr/>
      </w:pPr>
      <w:r w:rsidDel="00000000" w:rsidR="00000000" w:rsidRPr="00000000">
        <w:rPr>
          <w:rtl w:val="0"/>
        </w:rPr>
      </w:r>
    </w:p>
    <w:p w:rsidR="00000000" w:rsidDel="00000000" w:rsidP="00000000" w:rsidRDefault="00000000" w:rsidRPr="00000000" w14:paraId="00001779">
      <w:pPr>
        <w:pStyle w:val="Heading4"/>
        <w:numPr>
          <w:ilvl w:val="2"/>
          <w:numId w:val="27"/>
        </w:numPr>
        <w:ind w:left="851" w:hanging="851"/>
        <w:rPr/>
      </w:pPr>
      <w:r w:rsidDel="00000000" w:rsidR="00000000" w:rsidRPr="00000000">
        <w:rPr>
          <w:rtl w:val="0"/>
        </w:rPr>
        <w:t xml:space="preserve">[コンピュータの構成]&gt;[ポリシー]&gt;[管理用テンプレート] &gt;[Windows コンポーネント ]&gt;[イベントログサービス]&gt;[アプリケーション] </w:t>
      </w:r>
    </w:p>
    <w:tbl>
      <w:tblPr>
        <w:tblStyle w:val="Table201"/>
        <w:tblW w:w="9730.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2250"/>
        <w:gridCol w:w="1570"/>
        <w:gridCol w:w="5910"/>
        <w:tblGridChange w:id="0">
          <w:tblGrid>
            <w:gridCol w:w="2250"/>
            <w:gridCol w:w="1570"/>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ログ ファイルの最大サイズ(KB)を指定する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最大ログサイズ(KB): 32768</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このポリシー設定では、ログ ファイルの最大サイズを KB 単位で指定します。</w:t>
              <w:br w:type="textWrapping"/>
              <w:t xml:space="preserve">このポリシー設定を有効にした場合、ログ ファイルの最大サイズを KB 単位で 1 MB (1024 KB) から 2 TB (2147483647 KB) までの範囲で構成できます。</w:t>
              <w:br w:type="textWrapping"/>
              <w:t xml:space="preserve">このポリシー設定を無効にするか、未構成にした場合、ログ ファイルの最大サイズはローカルで構成された値に設定されます。この値は、ローカル管理者が [ログのプロパティ] ダイアログ ボックスを使用して変更でき、既定では 1 MB になります。</w:t>
            </w:r>
          </w:p>
        </w:tc>
      </w:tr>
    </w:tbl>
    <w:p w:rsidR="00000000" w:rsidDel="00000000" w:rsidP="00000000" w:rsidRDefault="00000000" w:rsidRPr="00000000" w14:paraId="00001780">
      <w:pPr>
        <w:spacing w:after="182" w:lineRule="auto"/>
        <w:rPr/>
      </w:pPr>
      <w:r w:rsidDel="00000000" w:rsidR="00000000" w:rsidRPr="00000000">
        <w:rPr>
          <w:rtl w:val="0"/>
        </w:rPr>
      </w:r>
    </w:p>
    <w:p w:rsidR="00000000" w:rsidDel="00000000" w:rsidP="00000000" w:rsidRDefault="00000000" w:rsidRPr="00000000" w14:paraId="00001781">
      <w:pPr>
        <w:pStyle w:val="Heading4"/>
        <w:numPr>
          <w:ilvl w:val="2"/>
          <w:numId w:val="27"/>
        </w:numPr>
        <w:ind w:left="851" w:hanging="851"/>
        <w:rPr/>
      </w:pPr>
      <w:r w:rsidDel="00000000" w:rsidR="00000000" w:rsidRPr="00000000">
        <w:rPr>
          <w:rtl w:val="0"/>
        </w:rPr>
        <w:t xml:space="preserve">[コンピュータの構成]&gt;[ポリシー]&gt;[管理用テンプレート] &gt;[Windows コンポーネント ]&gt;[イベントログサービス]&gt;[システム] </w:t>
      </w:r>
    </w:p>
    <w:tbl>
      <w:tblPr>
        <w:tblStyle w:val="Table202"/>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270"/>
        <w:gridCol w:w="5910"/>
        <w:tblGridChange w:id="0">
          <w:tblGrid>
            <w:gridCol w:w="2558"/>
            <w:gridCol w:w="1270"/>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ログ ファイルの最大サイズ(KB)を指定する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最大ログサイズ(KB): 32768</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このポリシー設定では、ログ ファイルの最大サイズを KB 単位で指定します。</w:t>
              <w:br w:type="textWrapping"/>
              <w:t xml:space="preserve">このポリシー設定を有効にした場合、ログ ファイルの最大サイズを KB 単位で 1 MB (1024 KB) から 2 TB (2147483647 KB) までの範囲で構成できます。</w:t>
              <w:br w:type="textWrapping"/>
              <w:t xml:space="preserve">このポリシー設定を無効にするか、未構成にした場合、ログ ファイルの最大サイズはローカルで構成された値に設定されます。この値は、ローカル管理者が [ログのプロパティ] ダイアログ ボックスを使用して変更でき、既定では 1 MB になります。</w:t>
            </w:r>
          </w:p>
        </w:tc>
      </w:tr>
    </w:tbl>
    <w:p w:rsidR="00000000" w:rsidDel="00000000" w:rsidP="00000000" w:rsidRDefault="00000000" w:rsidRPr="00000000" w14:paraId="00001788">
      <w:pPr>
        <w:spacing w:after="182" w:lineRule="auto"/>
        <w:rPr/>
      </w:pPr>
      <w:r w:rsidDel="00000000" w:rsidR="00000000" w:rsidRPr="00000000">
        <w:rPr>
          <w:rtl w:val="0"/>
        </w:rPr>
      </w:r>
    </w:p>
    <w:p w:rsidR="00000000" w:rsidDel="00000000" w:rsidP="00000000" w:rsidRDefault="00000000" w:rsidRPr="00000000" w14:paraId="00001789">
      <w:pPr>
        <w:pStyle w:val="Heading4"/>
        <w:numPr>
          <w:ilvl w:val="2"/>
          <w:numId w:val="27"/>
        </w:numPr>
        <w:ind w:left="851" w:hanging="851"/>
        <w:rPr/>
      </w:pPr>
      <w:r w:rsidDel="00000000" w:rsidR="00000000" w:rsidRPr="00000000">
        <w:rPr>
          <w:rtl w:val="0"/>
        </w:rPr>
        <w:t xml:space="preserve">[コンピュータの構成]&gt;[ポリシー]&gt;[管理用テンプレート] &gt;[Windows コンポーネント ]&gt;[イベントログサービス]&gt;[セキュリティ] </w:t>
      </w:r>
    </w:p>
    <w:tbl>
      <w:tblPr>
        <w:tblStyle w:val="Table203"/>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270"/>
        <w:gridCol w:w="5910"/>
        <w:tblGridChange w:id="0">
          <w:tblGrid>
            <w:gridCol w:w="2558"/>
            <w:gridCol w:w="1270"/>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ログ ファイルの最大サイズ(KB)を指定する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最大ログサイズ(KB): 196608</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このポリシー設定では、ログ ファイルの最大サイズを KB 単位で指定します。</w:t>
              <w:br w:type="textWrapping"/>
              <w:t xml:space="preserve">このポリシー設定を有効にした場合、ログ ファイルの最大サイズを KB 単位で 1 MB (1024 KB) から 2 TB (2147483647 KB) までの範囲で構成できます。</w:t>
              <w:br w:type="textWrapping"/>
              <w:t xml:space="preserve">このポリシー設定を無効にするか、未構成にした場合、ログ ファイルの最大サイズはローカルで構成された値に設定されます。この値は、ローカル管理者が [ログのプロパティ] ダイアログ ボックスを使用して変更でき、既定では 1 MB になります。</w:t>
            </w:r>
          </w:p>
        </w:tc>
      </w:tr>
    </w:tbl>
    <w:p w:rsidR="00000000" w:rsidDel="00000000" w:rsidP="00000000" w:rsidRDefault="00000000" w:rsidRPr="00000000" w14:paraId="00001790">
      <w:pPr>
        <w:spacing w:after="182" w:lineRule="auto"/>
        <w:rPr/>
      </w:pPr>
      <w:r w:rsidDel="00000000" w:rsidR="00000000" w:rsidRPr="00000000">
        <w:rPr>
          <w:rtl w:val="0"/>
        </w:rPr>
      </w:r>
    </w:p>
    <w:p w:rsidR="00000000" w:rsidDel="00000000" w:rsidP="00000000" w:rsidRDefault="00000000" w:rsidRPr="00000000" w14:paraId="00001791">
      <w:pPr>
        <w:pStyle w:val="Heading4"/>
        <w:numPr>
          <w:ilvl w:val="2"/>
          <w:numId w:val="27"/>
        </w:numPr>
        <w:ind w:left="851" w:hanging="851"/>
        <w:rPr/>
      </w:pPr>
      <w:r w:rsidDel="00000000" w:rsidR="00000000" w:rsidRPr="00000000">
        <w:rPr>
          <w:rtl w:val="0"/>
        </w:rPr>
        <w:t xml:space="preserve">[コンピュータの構成]&gt;[ポリシー]&gt;[管理用テンプレート] &gt;[Windows コンポーネント ]&gt;[エクスプローラー] </w:t>
      </w:r>
    </w:p>
    <w:tbl>
      <w:tblPr>
        <w:tblStyle w:val="Table204"/>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270"/>
        <w:gridCol w:w="5910"/>
        <w:tblGridChange w:id="0">
          <w:tblGrid>
            <w:gridCol w:w="2558"/>
            <w:gridCol w:w="1270"/>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Defender SmartScreen を構成します</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 [警告してバイパスを回避]</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このポリシーを使用すると、Windows Defender SmartScreen を有効または無効にできます。SmartScreenは、インターネットからダウンロードされた悪意のある可能性のあるプログラムを実行する前にユーザーに警告することで、PC の保護に役立ちます。認識できないアプリまたは悪意があるとわかっているアプリがインターネットからダウンロードされ実行される前に、この警告がスポット ダイアログとして表示されます。不審であると見なされていないアプリの場合、ダイアログは表示されません。</w:t>
              <w:br w:type="textWrapping"/>
              <w:t xml:space="preserve">この機能を有効にした PC で実行されたファイルおよびプログラムについて、Microsoft に情報が送信されます。</w:t>
              <w:br w:type="textWrapping"/>
              <w:t xml:space="preserve">このポリシーを有効にすると、すべてのユーザーに対して SmartScreen がオンになります。その動作は、次のオプションを使用して制御できます:</w:t>
              <w:br w:type="textWrapping"/>
              <w:t xml:space="preserve">・警告してバイパスを回避</w:t>
              <w:br w:type="textWrapping"/>
              <w:t xml:space="preserve">・警告</w:t>
              <w:br w:type="textWrapping"/>
              <w:t xml:space="preserve">[警告してバイパスを回避] オプションを指定してこのポリシーを有効にした場合、SmartScreen のダイアログでは、警告を無視してアプリを実行するオプションがユーザーに提示されません。その後アプリを実行しようとすると、引き続き SmartScreen から警告が表示されます</w:t>
              <w:br w:type="textWrapping"/>
              <w:t xml:space="preserve">[警告] オプションを指定してこのポリシーを有効にした場合、SmartScreen のダイアログで、アプリが不審だと思われるという警告がユーザーに提示されますが、ユーザーは警告を無視してすぐにアプリを実行することもできます。ユーザーがアプリの実行を SmartScreen に指定した場合、そのアプリについては SmartScreen から再度ユーザーに警告されることはありません。</w:t>
              <w:br w:type="textWrapping"/>
              <w:t xml:space="preserve">このポリシーを無効にすると、すべてのユーザーに対して SmartScreen が無効になります。ユーザーがインターネットから不審なアプリを実行しようとしても、警告は表示されません。</w:t>
              <w:br w:type="textWrapping"/>
              <w:t xml:space="preserve">このポリシーを構成しなかった場合、既定では SmartScreen が有効になりますが、ユーザーは独自に設定を変更できます。</w:t>
            </w:r>
          </w:p>
        </w:tc>
      </w:tr>
    </w:tbl>
    <w:p w:rsidR="00000000" w:rsidDel="00000000" w:rsidP="00000000" w:rsidRDefault="00000000" w:rsidRPr="00000000" w14:paraId="00001798">
      <w:pPr>
        <w:spacing w:after="182" w:lineRule="auto"/>
        <w:rPr/>
      </w:pPr>
      <w:r w:rsidDel="00000000" w:rsidR="00000000" w:rsidRPr="00000000">
        <w:rPr>
          <w:rtl w:val="0"/>
        </w:rPr>
      </w:r>
    </w:p>
    <w:p w:rsidR="00000000" w:rsidDel="00000000" w:rsidP="00000000" w:rsidRDefault="00000000" w:rsidRPr="00000000" w14:paraId="00001799">
      <w:pPr>
        <w:pStyle w:val="Heading4"/>
        <w:numPr>
          <w:ilvl w:val="2"/>
          <w:numId w:val="27"/>
        </w:numPr>
        <w:ind w:left="851" w:hanging="851"/>
        <w:rPr/>
      </w:pPr>
      <w:r w:rsidDel="00000000" w:rsidR="00000000" w:rsidRPr="00000000">
        <w:rPr>
          <w:rtl w:val="0"/>
        </w:rPr>
        <w:t xml:space="preserve">[コンピュータの構成]&gt;[ポリシー]&gt;[管理用テンプレート] &gt;[Windows コンポーネント ]&gt;[データの収集とプレビュー ビルト] </w:t>
      </w:r>
    </w:p>
    <w:tbl>
      <w:tblPr>
        <w:tblStyle w:val="Table205"/>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128"/>
        <w:gridCol w:w="6052"/>
        <w:tblGridChange w:id="0">
          <w:tblGrid>
            <w:gridCol w:w="2558"/>
            <w:gridCol w:w="1128"/>
            <w:gridCol w:w="60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利用統計情報の許可</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 [1 - 基本]</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このポリシー設定では、マイクロソフトに送信される Windows 診断データの最大レベルを決定します。この設定を構成した場合、ユーザーは製品利用統計情報の設定を変更できますが、組織に対して設定されたレベルよりも上のレベルに変更することはできません。Windows 10 診断データの設定は、Windows オペレーティング システムと Windows の付属アプリだけに適用されます。Windows 10 で実行されるサードパーティのアプリには適用されません。</w:t>
              <w:br w:type="textWrapping"/>
              <w:t xml:space="preserve">この設定を有効にすると、どのレベルの診断データをマイクロソフトに送信するかを決定できます。次のレベルがあります。</w:t>
              <w:br w:type="textWrapping"/>
              <w:t xml:space="preserve">- 0 (セキュリティ)。Windows の安全性を維持するために必要な最小限の量のデータだけをマイクロソフトに送信します。悪意のあるソフトウェアの削除ツール (MSRT) や Windows Defender などの Windows セキュリティ コンポーネントにより (有効であれば)、このレベルでマイクロソフトにデータが送信されることもあります。値 0 の設定は、Enterprise、Education、IoT、Windows Server のいずれかのエディションを実行しているデバイスだけに適用されます。その他のエディションで値 0 を設定した場合は、値 1 を設定した場合と同じ結果になります。</w:t>
              <w:br w:type="textWrapping"/>
              <w:t xml:space="preserve">- 1 (基本)。値が 0 の場合と同じデータに加えて、ごく限られた量の診断データ (基本的なデバイス情報、品質に関連するデータ、アプリの互換性情報など) が送信されます。値を 0 または 1 に設定すると、デバイスで特定のエクスペリエンスが低下することにご注意ください。</w:t>
              <w:br w:type="textWrapping"/>
              <w:t xml:space="preserve">- 2 (拡張)。値が 1 の場合と同じデータに加えて、Windows、Windows Server、System Center、アプリの使用状況、パフォーマンス、詳細な信頼性データなどの追加データが送信されます。</w:t>
              <w:br w:type="textWrapping"/>
              <w:t xml:space="preserve">- 3 (完全)。値が 2 の場合と同じデータに加えて、デバイスの診断と問題解決に使用される詳細な診断データが送信されます。これには、デバイスでの問題の原因となった可能性があるファイルやコンテンツが含まれます。</w:t>
              <w:br w:type="textWrapping"/>
              <w:t xml:space="preserve">このポリシー設定を無効にした場合または構成しなかった場合、製品利用統計情報の設定は [設定] で個別に構成することができます。</w:t>
            </w:r>
          </w:p>
        </w:tc>
      </w:tr>
    </w:tbl>
    <w:p w:rsidR="00000000" w:rsidDel="00000000" w:rsidP="00000000" w:rsidRDefault="00000000" w:rsidRPr="00000000" w14:paraId="000017A0">
      <w:pPr>
        <w:spacing w:after="182" w:lineRule="auto"/>
        <w:rPr/>
      </w:pPr>
      <w:r w:rsidDel="00000000" w:rsidR="00000000" w:rsidRPr="00000000">
        <w:rPr>
          <w:rtl w:val="0"/>
        </w:rPr>
      </w:r>
    </w:p>
    <w:p w:rsidR="00000000" w:rsidDel="00000000" w:rsidP="00000000" w:rsidRDefault="00000000" w:rsidRPr="00000000" w14:paraId="000017A1">
      <w:pPr>
        <w:pStyle w:val="Heading4"/>
        <w:numPr>
          <w:ilvl w:val="2"/>
          <w:numId w:val="27"/>
        </w:numPr>
        <w:ind w:left="851" w:hanging="851"/>
        <w:rPr/>
      </w:pPr>
      <w:r w:rsidDel="00000000" w:rsidR="00000000" w:rsidRPr="00000000">
        <w:rPr>
          <w:rtl w:val="0"/>
        </w:rPr>
        <w:t xml:space="preserve">[コンピュータの構成]&gt;[ポリシー]&gt;[管理用テンプレート] &gt;[Windows コンポーネント ]&gt;[リモートデスクトップ サービス]&gt;[リモート デスクトップ セッション ホスト]&gt;[セキュリティ] </w:t>
      </w:r>
    </w:p>
    <w:tbl>
      <w:tblPr>
        <w:tblStyle w:val="Table206"/>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270"/>
        <w:gridCol w:w="5910"/>
        <w:tblGridChange w:id="0">
          <w:tblGrid>
            <w:gridCol w:w="2558"/>
            <w:gridCol w:w="1270"/>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クライアント接続の暗号化レベルを設定する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暗号化レベル: [高レベル]</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リモート デスクトップ プロトコル (RDP) 接続時に、クライアント コンピューターと RD セッション ホスト サーバー間の通信をセキュリティで保護するために、特定の暗号化レベルの使用を必要とするかどうかを指定します。このポリシーは、ネイティブの RDP 暗号化を使用しているときにのみ適用されます。ただし (SSL 暗号化と比べ) ネイティブ RDP 暗号化は推奨されません。SSL 暗号化にこのポリシーは適用されません。</w:t>
              <w:br w:type="textWrapping"/>
              <w:t xml:space="preserve">このポリシー設定を有効にした場合、リモート接続時のクライアントと RD セッション ホスト サーバー間のすべての通信で、この設定で指定された暗号化方法を使用する必要があります。既定では、暗号化レベルは [高] に設定されています。次の暗号化方法を利用できます。</w:t>
              <w:br w:type="textWrapping"/>
              <w:t xml:space="preserve">* 高: [高] 設定では、強力な 128 ビット暗号化を使ってクライアントとサーバー間で送受信されるデータを暗号化します。この暗号化レベルは、128 ビット クライアント (リモート デスクトップ接続クライアントなど) のみが含まれる環境で使用します。この暗号化レベルをサポートしていないクライアントは RD セッション ホスト サーバーに接続できません。</w:t>
              <w:br w:type="textWrapping"/>
              <w:t xml:space="preserve">* クライアント互換: [クライアント互換] 設定では、クライアントとサーバーの間で送信されるデータは、クライアントでサポートされている最高のキー強度で暗号化されます。この暗号化レベルは、128 ビット暗号化をサポートしていないクライアントが含まれる環境で使用します。</w:t>
              <w:br w:type="textWrapping"/>
              <w:t xml:space="preserve">* 低: [低] 設定では、56 ビット暗号化を使ってクライアントからサーバーへ送信されるデータのみを暗号化します。</w:t>
              <w:br w:type="textWrapping"/>
              <w:t xml:space="preserve">この設定を無効にするか、または構成しない場合は、RD セッション ホスト サーバーへのリモート接続に使用される暗号化レベルは、グループ ポリシーを通じて強制されません。</w:t>
              <w:br w:type="textWrapping"/>
              <w:t xml:space="preserve">重要: FIPS 準拠は、システム暗号化を通じて構成できます。グループ ポリシーの [暗号化、ハッシュ、署名のための FIPS 準拠アルゴリズムを使う] 設定 (場所: "コンピューターの構成\Windows の設定\セキュリティの設定\ローカル ポリシー\セキュリティ オプション")。[FIPS 準拠] 設定では、Microsoft 暗号化モジュールを使用して、Federal Information Processing Standard (FIPS) 140 暗号化アルゴリズムによって、クライアントとサーバー間で送受信されるデータを暗号化および暗号化解除します。この暗号化レベルは、クライアントと RD セッション ホスト サーバー間の通信で最高レベルの暗号化が必要な場合に使用します。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セキュリティで保護された RPC 通信を要求する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リモート デスクトップ セッション ホスト サーバーに、クライアントすべてとのセキュリティで保護された RPC 通信が必要か、またはセキュリティで保護されていない通信を許可するかどうかを指定します。</w:t>
              <w:br w:type="textWrapping"/>
              <w:t xml:space="preserve">この設定を使って、認証されて暗号化された要求のみを許可することで、クライアントとの RPC 通信のセキュリティを強化できます。</w:t>
              <w:br w:type="textWrapping"/>
              <w:t xml:space="preserve">状態が有効に設定されている場合、リモート デスクトップ サービスは、セキュリティで保護された要求をサポートする RPC クライアントからの要求を受け入れて、信用されていないクライアントとのセキュリティで保護されていない通信を許可しません。</w:t>
              <w:br w:type="textWrapping"/>
              <w:t xml:space="preserve">状態が無効に設定されている場合は、リモート デスクトップ サービスは RPC トラフィックすべてのセキュリティを常に要求します。しかし、要求に応答しない RPC クライアントにはセキュリティで保護されていない通信が許可されます。</w:t>
              <w:br w:type="textWrapping"/>
              <w:t xml:space="preserve">状態が未構成に設定されている場合は、セキュリティで保護されていない通信は許可されます。</w:t>
              <w:br w:type="textWrapping"/>
              <w:t xml:space="preserve">注: RPC インターフェイスがリモート デスクトップ サービスの管理または構成に使用されています。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接続するたびにパスワードを要求する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このポリシー設定は、接続時にクライアントが、リモート デスクトップ サービスによって常にパスワードの入力を要求されるかどうかを指定します。</w:t>
              <w:br w:type="textWrapping"/>
              <w:t xml:space="preserve">リモート デスクトップ サービスにログオンしているユーザーが、リモート デスクトップ接続のクライアントでパスワードを既に提供していても、この設定を使ってパスワードの入力を強制できます。</w:t>
              <w:br w:type="textWrapping"/>
              <w:t xml:space="preserve">既定では、リモート デスクトップ サービスによりユーザーはリモート デスクトップ接続のクライアントにパスワードを入力して自動的にログオンできます。</w:t>
              <w:br w:type="textWrapping"/>
              <w:t xml:space="preserve">このポリシー設定を有効にすると、ユーザーはリモート デスクトップ接続のクライアントでパスワードを供給しても、リモート デスクトップ サービスに自動的にログオンできません。ユーザーは、ログオンするためにパスワードを要求されます。</w:t>
              <w:br w:type="textWrapping"/>
              <w:t xml:space="preserve">このポリシー設定を無効にすると、ユーザーは常にリモート デスクトップ接続のクライアントでパスワードを供給することでリモート デスクトップ サービスに自動的にログオンできます。</w:t>
              <w:br w:type="textWrapping"/>
              <w:t xml:space="preserve">このポリシー設定を構成しなかった場合、自動ログオンはグループ ポリシー レベルでは指定されません。</w:t>
            </w:r>
          </w:p>
        </w:tc>
      </w:tr>
    </w:tbl>
    <w:p w:rsidR="00000000" w:rsidDel="00000000" w:rsidP="00000000" w:rsidRDefault="00000000" w:rsidRPr="00000000" w14:paraId="000017AE">
      <w:pPr>
        <w:spacing w:after="182" w:lineRule="auto"/>
        <w:rPr/>
      </w:pPr>
      <w:r w:rsidDel="00000000" w:rsidR="00000000" w:rsidRPr="00000000">
        <w:rPr>
          <w:rtl w:val="0"/>
        </w:rPr>
      </w:r>
    </w:p>
    <w:p w:rsidR="00000000" w:rsidDel="00000000" w:rsidP="00000000" w:rsidRDefault="00000000" w:rsidRPr="00000000" w14:paraId="000017AF">
      <w:pPr>
        <w:pStyle w:val="Heading4"/>
        <w:numPr>
          <w:ilvl w:val="2"/>
          <w:numId w:val="27"/>
        </w:numPr>
        <w:ind w:left="851" w:hanging="851"/>
        <w:rPr/>
      </w:pPr>
      <w:r w:rsidDel="00000000" w:rsidR="00000000" w:rsidRPr="00000000">
        <w:rPr>
          <w:rtl w:val="0"/>
        </w:rPr>
        <w:t xml:space="preserve">[コンピュータの構成]&gt;[ポリシー]&gt;[管理用テンプレート] &gt;[Windows コンポーネント ]&gt;[リモートデスクトップ サービス]&gt;[リモート デスクトップ セッション ホスト]&gt;[デバイスとリソースのリダイレクト] </w:t>
      </w:r>
    </w:p>
    <w:tbl>
      <w:tblPr>
        <w:tblStyle w:val="Table207"/>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985"/>
        <w:gridCol w:w="992"/>
        <w:gridCol w:w="6761"/>
        <w:tblGridChange w:id="0">
          <w:tblGrid>
            <w:gridCol w:w="1985"/>
            <w:gridCol w:w="992"/>
            <w:gridCol w:w="676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ドライブのリダイレクトを許可しない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このポリシー設定は、リモート デスクトップ サービス セッションで、クライアント ドライブのマッピングをしないようにするかどうかを指定します (ドライブ リダイレクト)。</w:t>
              <w:br w:type="textWrapping"/>
              <w:t xml:space="preserve">既定では、RD セッション ホスト サーバーは接続時に自動的にクライアント ドライブをマップします。マップされたドライブは、エクスプローラーまたは [コンピューター] のセッション フォルダー ツリーに、&lt;コンピューター名&gt; の &lt;ドライブ文字&gt; という形式で表示されます。このポリシー設定を使ってこの動作を上書きできます。</w:t>
              <w:br w:type="textWrapping"/>
              <w:t xml:space="preserve">このポリシー設定を有効にすると、クライアント ドライブのリダイレクトはリモート デスクトップ サービス セッションでは許可されません。また、クリップボードでのファイル コピーのリダイレクトは、Windows Server 2003、Windows 8、および Windows XP を実行しているコンピューターでは許可されません。</w:t>
              <w:br w:type="textWrapping"/>
              <w:t xml:space="preserve">このポリシー設定を無効にすると、クライアント ドライブのリダイレクトは常に許可されます。さらに、クリップボードのリダイレクトを許可すると、クリップボードでのファイル コピーのリダイレクトは常に許可されます。</w:t>
              <w:br w:type="textWrapping"/>
              <w:t xml:space="preserve">このポリシー設定を構成しなかった場合、クライアント ドライブのリダイレクトおよびクリップボードでのファイル コピーのリダイレクトはグループ ポリシー レベルでは指定されません。</w:t>
            </w:r>
          </w:p>
        </w:tc>
      </w:tr>
    </w:tbl>
    <w:p w:rsidR="00000000" w:rsidDel="00000000" w:rsidP="00000000" w:rsidRDefault="00000000" w:rsidRPr="00000000" w14:paraId="000017B6">
      <w:pPr>
        <w:spacing w:after="182" w:lineRule="auto"/>
        <w:rPr/>
      </w:pPr>
      <w:r w:rsidDel="00000000" w:rsidR="00000000" w:rsidRPr="00000000">
        <w:rPr>
          <w:rtl w:val="0"/>
        </w:rPr>
      </w:r>
    </w:p>
    <w:p w:rsidR="00000000" w:rsidDel="00000000" w:rsidP="00000000" w:rsidRDefault="00000000" w:rsidRPr="00000000" w14:paraId="000017B7">
      <w:pPr>
        <w:pStyle w:val="Heading4"/>
        <w:numPr>
          <w:ilvl w:val="2"/>
          <w:numId w:val="27"/>
        </w:numPr>
        <w:ind w:left="851" w:hanging="851"/>
        <w:rPr/>
      </w:pPr>
      <w:r w:rsidDel="00000000" w:rsidR="00000000" w:rsidRPr="00000000">
        <w:rPr>
          <w:rtl w:val="0"/>
        </w:rPr>
        <w:t xml:space="preserve">[コンピュータの構成]&gt;[ポリシー]&gt;[管理用テンプレート] &gt;[Windows コンポーネント ]&gt;[リモートデスクトップ サービス]&gt;[リモート デスクトップ接続のクライアント] </w:t>
      </w:r>
    </w:p>
    <w:tbl>
      <w:tblPr>
        <w:tblStyle w:val="Table208"/>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985"/>
        <w:gridCol w:w="992"/>
        <w:gridCol w:w="6761"/>
        <w:tblGridChange w:id="0">
          <w:tblGrid>
            <w:gridCol w:w="1985"/>
            <w:gridCol w:w="992"/>
            <w:gridCol w:w="676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パスワードの保存を許可しない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リモート デスクトップ接続からこのコンピューター上でパスワードを保存できるようにするかどうかを制御します。</w:t>
              <w:br w:type="textWrapping"/>
              <w:t xml:space="preserve">この設定を有効にすると、リモート デスクトップ接続のパスワードを保存するためのチェック ボックスが使用できなくなり、以降、ユーザーはパスワードを保存できなくなります。ユーザーがリモート デスクトップ接続で RDP ファイルを開いて設定を保存した場合、RDP ファイルに以前から存在していたパスワードはすべて削除されます。</w:t>
              <w:br w:type="textWrapping"/>
              <w:t xml:space="preserve">この設定を無効または未構成にする場合、ユーザーはリモート デスクトップ接続でパスワードを保存できるようになります。</w:t>
            </w:r>
          </w:p>
        </w:tc>
      </w:tr>
    </w:tbl>
    <w:p w:rsidR="00000000" w:rsidDel="00000000" w:rsidP="00000000" w:rsidRDefault="00000000" w:rsidRPr="00000000" w14:paraId="000017BE">
      <w:pPr>
        <w:spacing w:after="182" w:lineRule="auto"/>
        <w:rPr/>
      </w:pPr>
      <w:r w:rsidDel="00000000" w:rsidR="00000000" w:rsidRPr="00000000">
        <w:rPr>
          <w:rtl w:val="0"/>
        </w:rPr>
      </w:r>
    </w:p>
    <w:p w:rsidR="00000000" w:rsidDel="00000000" w:rsidP="00000000" w:rsidRDefault="00000000" w:rsidRPr="00000000" w14:paraId="000017BF">
      <w:pPr>
        <w:pStyle w:val="Heading4"/>
        <w:numPr>
          <w:ilvl w:val="2"/>
          <w:numId w:val="27"/>
        </w:numPr>
        <w:ind w:left="851" w:hanging="851"/>
        <w:rPr/>
      </w:pPr>
      <w:r w:rsidDel="00000000" w:rsidR="00000000" w:rsidRPr="00000000">
        <w:rPr>
          <w:rtl w:val="0"/>
        </w:rPr>
        <w:t xml:space="preserve">[コンピュータの構成]&gt;[ポリシー]&gt;[管理用テンプレート] &gt;[Windows コンポーネント ]&gt;[検索] </w:t>
      </w:r>
    </w:p>
    <w:tbl>
      <w:tblPr>
        <w:tblStyle w:val="Table209"/>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127"/>
        <w:gridCol w:w="850"/>
        <w:gridCol w:w="6761"/>
        <w:tblGridChange w:id="0">
          <w:tblGrid>
            <w:gridCol w:w="2127"/>
            <w:gridCol w:w="850"/>
            <w:gridCol w:w="676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暗号化されたファイルのインデックス作成を許可する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このポリシー設定を使用すると、暗号化されたアイテムのインデックスを作成できます。このポリシー設定を有効にすると、内容に対して暗号化の解除とインデックスの作成が行われます (アクセス制限は引き続き適用されます)。このポリシー設定を無効にすると、検索サービスのコンポーネント (Microsoft 製以外のコンポーネントを含む) は、暗号化されたアイテムのインデックス作成は行わず、暗号化されたストアのインデックス作成も行いません。このポリシー設定は、既定では構成されていません。このポリシー設定を構成しない場合は、コントロール パネルを使用して構成されたローカル設定が使用されます。既定では、コントロール パネルの設定は、暗号化された内容のインデックスを作成しないように設定されています。</w:t>
              <w:br w:type="textWrapping"/>
              <w:t xml:space="preserve">この設定の有効/無効を切り替えるたびに、インデックス全体が最初から再構築されます。</w:t>
              <w:br w:type="textWrapping"/>
              <w:t xml:space="preserve">インデックスの場所にフルボリューム暗号化 (BitLocker ドライブ暗号化や Microsoft 製以外のソリューションなど) を使用して、暗号化されたファイルのセキュリティを維持する必要があります。</w:t>
            </w:r>
          </w:p>
        </w:tc>
      </w:tr>
    </w:tbl>
    <w:p w:rsidR="00000000" w:rsidDel="00000000" w:rsidP="00000000" w:rsidRDefault="00000000" w:rsidRPr="00000000" w14:paraId="000017C6">
      <w:pPr>
        <w:spacing w:after="182" w:lineRule="auto"/>
        <w:rPr/>
      </w:pPr>
      <w:r w:rsidDel="00000000" w:rsidR="00000000" w:rsidRPr="00000000">
        <w:rPr>
          <w:rtl w:val="0"/>
        </w:rPr>
      </w:r>
    </w:p>
    <w:p w:rsidR="00000000" w:rsidDel="00000000" w:rsidP="00000000" w:rsidRDefault="00000000" w:rsidRPr="00000000" w14:paraId="000017C7">
      <w:pPr>
        <w:pStyle w:val="Heading4"/>
        <w:numPr>
          <w:ilvl w:val="2"/>
          <w:numId w:val="27"/>
        </w:numPr>
        <w:ind w:left="851" w:hanging="851"/>
        <w:rPr/>
      </w:pPr>
      <w:r w:rsidDel="00000000" w:rsidR="00000000" w:rsidRPr="00000000">
        <w:rPr>
          <w:rtl w:val="0"/>
        </w:rPr>
        <w:t xml:space="preserve">[コンピュータの構成]&gt;[ポリシー]&gt;[管理用テンプレート] &gt;[Windows コンポーネント ]&gt;[資格情報のユーザーインターフェース] </w:t>
      </w:r>
    </w:p>
    <w:tbl>
      <w:tblPr>
        <w:tblStyle w:val="Table210"/>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127"/>
        <w:gridCol w:w="1417"/>
        <w:gridCol w:w="6194"/>
        <w:tblGridChange w:id="0">
          <w:tblGrid>
            <w:gridCol w:w="2127"/>
            <w:gridCol w:w="1417"/>
            <w:gridCol w:w="619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昇格時に管理者アカウントを列挙する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により、ユーザーが実行中のアプリケーションの昇格を試みたときに、管理者アカウントが表示されるかどうかを制御します。既定では、ユーザーが実行中のアプリケーションの昇格を試みたときに、管理者アカウントは表示されません。</w:t>
              <w:br w:type="textWrapping"/>
              <w:t xml:space="preserve">このポリシー設定を有効にした場合、PC 上のローカル管理者アカウントがすべて表示され、ユーザーがその 1 つを選択して、正しいパスワードを入力できます。</w:t>
              <w:br w:type="textWrapping"/>
              <w:t xml:space="preserve">このポリシー設定を無効にした場合、ユーザーは、昇格時にユーザー名とパスワードを常に入力するよう要求されます。</w:t>
            </w:r>
          </w:p>
        </w:tc>
      </w:tr>
    </w:tbl>
    <w:p w:rsidR="00000000" w:rsidDel="00000000" w:rsidP="00000000" w:rsidRDefault="00000000" w:rsidRPr="00000000" w14:paraId="000017CE">
      <w:pPr>
        <w:spacing w:after="182" w:lineRule="auto"/>
        <w:rPr/>
      </w:pPr>
      <w:r w:rsidDel="00000000" w:rsidR="00000000" w:rsidRPr="00000000">
        <w:rPr>
          <w:rtl w:val="0"/>
        </w:rPr>
      </w:r>
    </w:p>
    <w:p w:rsidR="00000000" w:rsidDel="00000000" w:rsidP="00000000" w:rsidRDefault="00000000" w:rsidRPr="00000000" w14:paraId="000017CF">
      <w:pPr>
        <w:pStyle w:val="Heading4"/>
        <w:numPr>
          <w:ilvl w:val="2"/>
          <w:numId w:val="27"/>
        </w:numPr>
        <w:ind w:left="851" w:hanging="851"/>
        <w:rPr/>
      </w:pPr>
      <w:r w:rsidDel="00000000" w:rsidR="00000000" w:rsidRPr="00000000">
        <w:rPr>
          <w:rtl w:val="0"/>
        </w:rPr>
        <w:t xml:space="preserve">[コンピュータの構成]&gt;[ポリシー]&gt;[管理用テンプレート] &gt;[Windows コンポーネント ]&gt;[自動再生のポリシー] </w:t>
      </w:r>
    </w:p>
    <w:tbl>
      <w:tblPr>
        <w:tblStyle w:val="Table211"/>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843"/>
        <w:gridCol w:w="1276"/>
        <w:gridCol w:w="6619"/>
        <w:tblGridChange w:id="0">
          <w:tblGrid>
            <w:gridCol w:w="1843"/>
            <w:gridCol w:w="1276"/>
            <w:gridCol w:w="661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ボリューム以外のデバイスの自動再生を許可しない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このポリシー設定では、カメラや電話などの MTP デバイスの自動再生を許可しません。</w:t>
              <w:br w:type="textWrapping"/>
              <w:t xml:space="preserve">このポリシー設定を有効にした場合、カメラや電話などの MTP デバイスの自動再生が許可されません。</w:t>
              <w:br w:type="textWrapping"/>
              <w:t xml:space="preserve">このポリシー設定を無効にした場合、または構成しなかった場合、ボリューム以外のデバイスに対する自動再生が有効になります。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自動再生機能をオフにする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自動再生機能をオフにする: [すべてのドライブ]</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このポリシー設定では、自動再生機能をオフにできます。</w:t>
              <w:br w:type="textWrapping"/>
              <w:t xml:space="preserve">自動再生とは、ドライブにメディアを挿入すると同時にドライブからの読み込みを開始する機能です。この機能によって、プログラムのセットアップ ファイルやオーディオ メディアの音楽などがすぐに開始されます。</w:t>
              <w:br w:type="textWrapping"/>
              <w:t xml:space="preserve">Windows XP SP2 より前は、自動再生は、フロッピー ディスク ドライブなどのリムーバブル ドライブ (CD-ROM ドライブは除く) およびネットワーク ドライブ上では既定で無効になっています。</w:t>
              <w:br w:type="textWrapping"/>
              <w:t xml:space="preserve">Windows XP SP2 以降では、自動再生は Zip ドライブや一部の USB 大容量記憶装置デバイスなどのリムーバブル ドライブでも有効になっています。</w:t>
              <w:br w:type="textWrapping"/>
              <w:t xml:space="preserve">このポリシー設定を有効にした場合、CD-ROM およびリムーバブル メディア ドライブの自動再生を無効にするか、すべてのドライブの自動再生を無効にすることができます。</w:t>
              <w:br w:type="textWrapping"/>
              <w:t xml:space="preserve">このポリシー設定によって、これ以外の種類のドライブでの自動再生を無効にすることができます。この設定を使用して、既定で無効になっているドライブ上の自動再生を有効にすることはできません。</w:t>
              <w:br w:type="textWrapping"/>
              <w:t xml:space="preserve">このポリシー設定を無効にした場合、または構成しなかった場合、自動再生が有効になります。</w:t>
              <w:br w:type="textWrapping"/>
              <w:t xml:space="preserve">注: このポリシー設定は [コンピューターの構成] フォルダーおよび [ユーザーの構成] フォルダーにあります。ポリシー設定が競合する場合、[コンピューターの構成] にあるポリシー設定が [ユーザーの構成] にあるポリシー設定より優先されます。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自動実行の既定の動作を設定する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既定の自動実行の動作: [自動実行コマンドを実行しない]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このポリシー設定では、自動実行コマンドの既定の動作を設定します。</w:t>
              <w:br w:type="textWrapping"/>
              <w:t xml:space="preserve">通常、自動実行コマンドは autorun.inf ファイルに保存されています。多くの場合、インストール プログラムや他のルーチンを起動します。</w:t>
              <w:br w:type="textWrapping"/>
              <w:t xml:space="preserve">Windows Vista 以前の場合、自動実行コマンドを含むメディアを挿入すると、ユーザーによる手動操作がなくてもプログラムが自動的に実行されます。</w:t>
              <w:br w:type="textWrapping"/>
              <w:t xml:space="preserve">この場合、ユーザーが知らずにコードが実行される可能性があるため、重大なセキュリティ上の問題が発生することがあります。Windows Vista 以降の既定の動作では、自動実行コマンドを実行するかどうかをユーザーに確認するメッセージが表示されます。自動実行コマンドは、[自動再生] ダイアログ ボックスでハンドラーとして表示されます。</w:t>
              <w:br w:type="textWrapping"/>
              <w:t xml:space="preserve">このポリシー設定を有効にした場合、管理者は Windows Vista 以降の自動実行の既定の動作を次のように変更することができます。</w:t>
              <w:br w:type="textWrapping"/>
              <w:t xml:space="preserve">a) 自動実行コマンドを完全に無効にする。または</w:t>
              <w:br w:type="textWrapping"/>
              <w:t xml:space="preserve">b) 自動実行コマンドを Windows Vista 以前の自動実行の動作に戻す。</w:t>
              <w:br w:type="textWrapping"/>
              <w:t xml:space="preserve">このポリシー設定を無効にした場合、または構成しなかった場合、Windows Vista 以降では、自動実行コマンドを実行するかどうかをユーザーに確認するメッセージが表示されます。</w:t>
            </w:r>
          </w:p>
        </w:tc>
      </w:tr>
    </w:tbl>
    <w:p w:rsidR="00000000" w:rsidDel="00000000" w:rsidP="00000000" w:rsidRDefault="00000000" w:rsidRPr="00000000" w14:paraId="000017DC">
      <w:pPr>
        <w:spacing w:after="182" w:lineRule="auto"/>
        <w:rPr/>
      </w:pPr>
      <w:r w:rsidDel="00000000" w:rsidR="00000000" w:rsidRPr="00000000">
        <w:rPr>
          <w:rtl w:val="0"/>
        </w:rPr>
      </w:r>
    </w:p>
    <w:p w:rsidR="00000000" w:rsidDel="00000000" w:rsidP="00000000" w:rsidRDefault="00000000" w:rsidRPr="00000000" w14:paraId="000017DD">
      <w:pPr>
        <w:pStyle w:val="Heading4"/>
        <w:numPr>
          <w:ilvl w:val="2"/>
          <w:numId w:val="27"/>
        </w:numPr>
        <w:ind w:left="851" w:hanging="851"/>
        <w:rPr/>
      </w:pPr>
      <w:r w:rsidDel="00000000" w:rsidR="00000000" w:rsidRPr="00000000">
        <w:rPr>
          <w:rtl w:val="0"/>
        </w:rPr>
        <w:t xml:space="preserve">[コンピュータの構成]&gt;[ポリシー]&gt;[管理用テンプレート] &gt;[コントロールパネル ]&gt;[個人用設定] </w:t>
      </w:r>
    </w:p>
    <w:tbl>
      <w:tblPr>
        <w:tblStyle w:val="Table212"/>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701"/>
        <w:gridCol w:w="851"/>
        <w:gridCol w:w="7186"/>
        <w:tblGridChange w:id="0">
          <w:tblGrid>
            <w:gridCol w:w="1701"/>
            <w:gridCol w:w="851"/>
            <w:gridCol w:w="718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ロック画面スライドショーを有効にできないようにする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PC 設定でロック画面スライド ショー設定を無効にし、ロック画面でスライド ショーを再生できないようにします。</w:t>
              <w:br w:type="textWrapping"/>
              <w:t xml:space="preserve">既定では、ユーザーは、コンピューターのロック後に実行されるスライド ショーを有効にできます。</w:t>
              <w:br w:type="textWrapping"/>
              <w:t xml:space="preserve">この設定を有効にした場合、ユーザーは、PC 設定でスライド ショー設定を修正できなくなり、スライド ショーが開始されることもなくなります。</w:t>
            </w:r>
          </w:p>
        </w:tc>
      </w:tr>
    </w:tbl>
    <w:p w:rsidR="00000000" w:rsidDel="00000000" w:rsidP="00000000" w:rsidRDefault="00000000" w:rsidRPr="00000000" w14:paraId="000017E4">
      <w:pPr>
        <w:spacing w:after="182" w:lineRule="auto"/>
        <w:rPr/>
      </w:pPr>
      <w:r w:rsidDel="00000000" w:rsidR="00000000" w:rsidRPr="00000000">
        <w:rPr>
          <w:rtl w:val="0"/>
        </w:rPr>
      </w:r>
    </w:p>
    <w:p w:rsidR="00000000" w:rsidDel="00000000" w:rsidP="00000000" w:rsidRDefault="00000000" w:rsidRPr="00000000" w14:paraId="000017E5">
      <w:pPr>
        <w:pStyle w:val="Heading4"/>
        <w:numPr>
          <w:ilvl w:val="2"/>
          <w:numId w:val="27"/>
        </w:numPr>
        <w:ind w:left="851" w:hanging="851"/>
        <w:rPr/>
      </w:pPr>
      <w:r w:rsidDel="00000000" w:rsidR="00000000" w:rsidRPr="00000000">
        <w:rPr>
          <w:rtl w:val="0"/>
        </w:rPr>
        <w:t xml:space="preserve">[コンピュータの構成]&gt;[ポリシー]&gt;[管理用テンプレート] &gt;[システム]&gt;[インターネット通信の設定]&gt;[インターネット通信の設定] </w:t>
      </w:r>
    </w:p>
    <w:tbl>
      <w:tblPr>
        <w:tblStyle w:val="Table213"/>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701"/>
        <w:gridCol w:w="851"/>
        <w:gridCol w:w="7186"/>
        <w:tblGridChange w:id="0">
          <w:tblGrid>
            <w:gridCol w:w="1701"/>
            <w:gridCol w:w="851"/>
            <w:gridCol w:w="718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HTTP経由の印刷をオフにする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このポリシー設定では、このクライアントの HTTP 経由の印刷を許可するかどうかを指定します。</w:t>
              <w:br w:type="textWrapping"/>
              <w:t xml:space="preserve">HTTP 経由の印刷では、イントラネットおよびインターネット上のプリンターで印刷できます。</w:t>
              <w:br w:type="textWrapping"/>
              <w:t xml:space="preserve">注: このポリシー設定によって影響を受けるのは、インターネット印刷のクライアント側のみです。このポリシー設定が有効になっている場合でも、このコンピューターはインターネット プリント サーバーとして機能し、共有プリンターを HTTP 経由で利用可能にすることができます。</w:t>
              <w:br w:type="textWrapping"/>
              <w:t xml:space="preserve">このポリシー設定を有効にした場合、このクライアントは HTTP 経由でインターネット プリンターに出力することはできません。</w:t>
              <w:br w:type="textWrapping"/>
              <w:t xml:space="preserve">このポリシー設定を無効にした場合、または構成しなかった場合、ユーザーは HTTP 経由でインターネット プリンターに出力することを選択できます。</w:t>
              <w:br w:type="textWrapping"/>
              <w:t xml:space="preserve">"コンピューターの構成/管理用テンプレート/プリンター" の "Web ベース印刷" ポリシー設定も参照してください。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プリンター ドライバーの HTTP 経由でのダウンロードをオフにする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このポリシー設定では、クライアントが HTTP 経由でプリンター ドライバー パッケージをダウンロードするかどうかを指定します。</w:t>
              <w:br w:type="textWrapping"/>
              <w:t xml:space="preserve">HTTP 経由の印刷をセットアップするには、付属していないドライバーを HTTP 経由でダウンロードする必要があります。</w:t>
              <w:br w:type="textWrapping"/>
              <w:t xml:space="preserve">注: このポリシー設定が有効になっている場合でも、クライアントはイントラネットやインターネットのプリンターに HTTP 経由で出力できます。 ローカルにインストールされていないドライバーのダウンロードのみを禁止します。</w:t>
              <w:br w:type="textWrapping"/>
              <w:t xml:space="preserve">この設定を有効にした場合、プリンター ドライバーは HTTP 経由でダウンロードできません。</w:t>
              <w:br w:type="textWrapping"/>
              <w:t xml:space="preserve">このポリシー設定を無効にした場合、または構成しなかった場合、ユーザーは HTTP 経由でプリンター ドライバーをダウンロードできます。</w:t>
            </w:r>
          </w:p>
        </w:tc>
      </w:tr>
    </w:tbl>
    <w:p w:rsidR="00000000" w:rsidDel="00000000" w:rsidP="00000000" w:rsidRDefault="00000000" w:rsidRPr="00000000" w14:paraId="000017EF">
      <w:pPr>
        <w:spacing w:after="182" w:lineRule="auto"/>
        <w:rPr/>
      </w:pPr>
      <w:r w:rsidDel="00000000" w:rsidR="00000000" w:rsidRPr="00000000">
        <w:rPr>
          <w:rtl w:val="0"/>
        </w:rPr>
      </w:r>
    </w:p>
    <w:p w:rsidR="00000000" w:rsidDel="00000000" w:rsidP="00000000" w:rsidRDefault="00000000" w:rsidRPr="00000000" w14:paraId="000017F0">
      <w:pPr>
        <w:pStyle w:val="Heading4"/>
        <w:numPr>
          <w:ilvl w:val="2"/>
          <w:numId w:val="27"/>
        </w:numPr>
        <w:ind w:left="851" w:hanging="851"/>
        <w:rPr/>
      </w:pPr>
      <w:r w:rsidDel="00000000" w:rsidR="00000000" w:rsidRPr="00000000">
        <w:rPr>
          <w:rtl w:val="0"/>
        </w:rPr>
        <w:t xml:space="preserve">[コンピュータの構成]&gt;[ポリシー]&gt;[管理用テンプレート] &gt;[システム]&gt;[グループポリシー] </w:t>
      </w:r>
    </w:p>
    <w:tbl>
      <w:tblPr>
        <w:tblStyle w:val="Table214"/>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843"/>
        <w:gridCol w:w="1985"/>
        <w:gridCol w:w="5910"/>
        <w:tblGridChange w:id="0">
          <w:tblGrid>
            <w:gridCol w:w="1843"/>
            <w:gridCol w:w="1985"/>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レジストリ ポリシーの処理を構成する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オプション</w:t>
              <w:br w:type="textWrapping"/>
              <w:t xml:space="preserve">バックグラウンドで定期的に処理しているときは適用しない: [無効]</w:t>
              <w:br w:type="textWrapping"/>
              <w:t xml:space="preserve">グループポリシー オブジェクトが変更されていなくても処理する: [有効]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このポリシー設定では、レジストリ ポリシーをいつ更新するかを決定します。</w:t>
              <w:br w:type="textWrapping"/>
              <w:t xml:space="preserve">このポリシー設定は、[管理用テンプレート] フォルダーにあるすべてのポリシー、およびレジストリに値を格納しているその他のポリシーに影響します。この設定は、インストール時に設定されたレジストリ ポリシーを実装しているプログラムのカスタム設定よりも優先されます。</w:t>
              <w:br w:type="textWrapping"/>
              <w:t xml:space="preserve">このポリシー設定を有効にした場合、オプションを変更するためのチェック ボックスが利用できるようになります。このポリシー設定を無効にした場合、または構成しなかった場合は、システムに影響はありません。</w:t>
              <w:br w:type="textWrapping"/>
              <w:t xml:space="preserve">[バックグラウンドで定期的に処理しているときは適用しない] オプションを有効にした場合、コンピューターの使用中は関連するポリシーがバックグラウンドで更新されなくなります。バックグラウンドでの更新を無効にすると、再度ユーザーがログオンするか、システムを再起動するまでポリシーへの変更は適用されません。</w:t>
              <w:br w:type="textWrapping"/>
              <w:t xml:space="preserve">[グループ ポリシー オブジェクトが変更されていなくても処理する] オプションを使うと、ポリシーが変更されていない場合でも、ポリシーは更新されて再適用されます。変更されたときのみ更新するように指定できるポリシーは複数あります。しかし、ユーザーが変更した場合に備え、変更されていないポリシーであっても、必要なポリシー設定を再適用するなどの方法で更新することをお勧めします。</w:t>
            </w:r>
          </w:p>
        </w:tc>
      </w:tr>
    </w:tbl>
    <w:p w:rsidR="00000000" w:rsidDel="00000000" w:rsidP="00000000" w:rsidRDefault="00000000" w:rsidRPr="00000000" w14:paraId="000017F7">
      <w:pPr>
        <w:spacing w:after="182" w:lineRule="auto"/>
        <w:rPr/>
      </w:pPr>
      <w:r w:rsidDel="00000000" w:rsidR="00000000" w:rsidRPr="00000000">
        <w:rPr>
          <w:rtl w:val="0"/>
        </w:rPr>
      </w:r>
    </w:p>
    <w:p w:rsidR="00000000" w:rsidDel="00000000" w:rsidP="00000000" w:rsidRDefault="00000000" w:rsidRPr="00000000" w14:paraId="000017F8">
      <w:pPr>
        <w:pStyle w:val="Heading4"/>
        <w:numPr>
          <w:ilvl w:val="2"/>
          <w:numId w:val="27"/>
        </w:numPr>
        <w:ind w:left="851" w:hanging="851"/>
        <w:rPr/>
      </w:pPr>
      <w:r w:rsidDel="00000000" w:rsidR="00000000" w:rsidRPr="00000000">
        <w:rPr>
          <w:rtl w:val="0"/>
        </w:rPr>
        <w:t xml:space="preserve">[コンピュータの構成]&gt;[ポリシー]&gt;[管理用テンプレート] &gt;[システム]&gt;[プロセス作成の監査] </w:t>
      </w:r>
    </w:p>
    <w:tbl>
      <w:tblPr>
        <w:tblStyle w:val="Table215"/>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1270"/>
        <w:gridCol w:w="5910"/>
        <w:tblGridChange w:id="0">
          <w:tblGrid>
            <w:gridCol w:w="2558"/>
            <w:gridCol w:w="1270"/>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プロセス作成イベントにコマンドラインを含める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このポリシー設定では、新しいプロセスの作成時にセキュリティ監査イベントのログに記録する情報を決定します。</w:t>
              <w:br w:type="textWrapping"/>
              <w:t xml:space="preserve">この設定は、プロセス作成の監査ポリシーが有効な場合にのみ適用されます。このポリシー設定を有効にした場合、このポリシー設定が適用されているワークステーションやサーバーでは、各プロセスのコマンド ライン情報が、プロセス作成の監査イベント 4688 "新しいプロセスの作成" の一部としてテキスト形式でセキュリティ イベント ログに記録されます。</w:t>
              <w:br w:type="textWrapping"/>
              <w:t xml:space="preserve">このポリシー設定を無効にした場合、または構成しなかった場合、プロセスのコマンド ライン情報はプロセス作成の監査イベントに含まれません。</w:t>
              <w:br w:type="textWrapping"/>
              <w:t xml:space="preserve">既定: 未構成</w:t>
              <w:br w:type="textWrapping"/>
              <w:t xml:space="preserve">注: このポリシー設定を有効にした場合、セキュリティ イベントの読み取りアクセス権を持つユーザーは、正常に作成されたプロセスのコマンド ライン引数を読み取ることができます。コマンド ライン引数には、パスワードやユーザー データなどの機密性の高い情報や個人情報を含めることができます。</w:t>
            </w:r>
          </w:p>
        </w:tc>
      </w:tr>
    </w:tbl>
    <w:p w:rsidR="00000000" w:rsidDel="00000000" w:rsidP="00000000" w:rsidRDefault="00000000" w:rsidRPr="00000000" w14:paraId="000017FF">
      <w:pPr>
        <w:spacing w:after="182" w:lineRule="auto"/>
        <w:rPr/>
      </w:pPr>
      <w:r w:rsidDel="00000000" w:rsidR="00000000" w:rsidRPr="00000000">
        <w:rPr>
          <w:rtl w:val="0"/>
        </w:rPr>
      </w:r>
    </w:p>
    <w:p w:rsidR="00000000" w:rsidDel="00000000" w:rsidP="00000000" w:rsidRDefault="00000000" w:rsidRPr="00000000" w14:paraId="00001800">
      <w:pPr>
        <w:pStyle w:val="Heading4"/>
        <w:numPr>
          <w:ilvl w:val="2"/>
          <w:numId w:val="27"/>
        </w:numPr>
        <w:ind w:left="851" w:hanging="851"/>
        <w:rPr/>
      </w:pPr>
      <w:r w:rsidDel="00000000" w:rsidR="00000000" w:rsidRPr="00000000">
        <w:rPr>
          <w:rtl w:val="0"/>
        </w:rPr>
        <w:t xml:space="preserve">[コンピュータの構成]&gt;[ポリシー]&gt;[管理用テンプレート] &gt;[システム]&gt;[リモートプロシージャコール] </w:t>
      </w:r>
    </w:p>
    <w:tbl>
      <w:tblPr>
        <w:tblStyle w:val="Table216"/>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1985"/>
        <w:gridCol w:w="1559"/>
        <w:gridCol w:w="6194"/>
        <w:tblGridChange w:id="0">
          <w:tblGrid>
            <w:gridCol w:w="1985"/>
            <w:gridCol w:w="1559"/>
            <w:gridCol w:w="619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認証されていない RPC クライアントを制限する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適用する RPC ランタイム未認証クライアント制限: [認証済み]</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このポリシー設定は、RPC サーバーに接続する認証されていない RPC クライアントを RPC サーバー ランタイムが処理する方法を制御します。</w:t>
              <w:br w:type="textWrapping"/>
              <w:t xml:space="preserve">このポリシー設定は、すべての RPC アプリケーションに影響します。 ドメイン環境では、このポリシー設定はグループ ポリシーの処理自体を含む広範な機能に影響する可能性があるため、注意して使用する必要があります。 このポリシー設定の変更を元に戻す場合、影響するコンピューターごとに手動での操作が必要になることがあります。 このポリシー設定は、ドメイン コントローラーには適用しないでください。</w:t>
              <w:br w:type="textWrapping"/>
              <w:t xml:space="preserve">このポリシー設定を無効にすると、RPC サーバー ランタイムは Windows クライアントでは [認証済み] の値を使用し、このポリシー設定をサポートする Windows Server バージョンでは [なし] の値を使用します。</w:t>
              <w:br w:type="textWrapping"/>
              <w:t xml:space="preserve">このポリシー設定を構成しない場合、設定は無効のままになります。 RPC サーバー ランタイムは、Windows クライアントでは [認証済み] の値の使用が、このポリシー設定をサポートする Server SKU では [なし] の値の使用が有効にされた場合と同じように動作します。</w:t>
              <w:br w:type="textWrapping"/>
              <w:t xml:space="preserve">このポリシー設定を有効にすると、コンピューター上の RPC サーバーに接続する、認証されていない RPC クライアントを制限するよう RPC サーバー ランタイムに指示します。サーバーとの通信時に名前付きパイプを使用している場合、または RPC セキュリティを使用している場合に、クライアントは認証済みとして認識されます。このポリシー設定で選択された値によっては、未認証のクライアントがアクセスできるよう明示的に要求した RPC インターフェイスは、この制限から除外される場合もあります。</w:t>
              <w:br w:type="textWrapping"/>
              <w:t xml:space="preserve">-- [なし] では、このポリシー設定が適用されるコンピューター上で実行されている RPC サーバーへの、すべての RPC クライアントの接続を許可します。</w:t>
              <w:br w:type="textWrapping"/>
              <w:t xml:space="preserve">-- [認証済み] では、このポリシー設定が適用されるコンピューター上で実行されている RPC サーバーへの、認証済み (前の定義による) の RPC クライアントのみの接続を許可します。除外を要求したインターフェイスは除外されます。</w:t>
              <w:br w:type="textWrapping"/>
              <w:t xml:space="preserve">-- [認証済み (例外なし)] では、このポリシー設定が適用されるコンピューター上で実行されている RPC サーバーへの、認証済み (前の定義による) の RPC クライアントのみの接続を許可します。 例外は許可されません。</w:t>
              <w:br w:type="textWrapping"/>
              <w:t xml:space="preserve">注: このポリシー設定は、システムが再起動されるまで適用されません。</w:t>
            </w:r>
          </w:p>
        </w:tc>
      </w:tr>
    </w:tbl>
    <w:p w:rsidR="00000000" w:rsidDel="00000000" w:rsidP="00000000" w:rsidRDefault="00000000" w:rsidRPr="00000000" w14:paraId="00001807">
      <w:pPr>
        <w:spacing w:after="182" w:lineRule="auto"/>
        <w:rPr/>
      </w:pPr>
      <w:r w:rsidDel="00000000" w:rsidR="00000000" w:rsidRPr="00000000">
        <w:rPr>
          <w:rtl w:val="0"/>
        </w:rPr>
      </w:r>
    </w:p>
    <w:p w:rsidR="00000000" w:rsidDel="00000000" w:rsidP="00000000" w:rsidRDefault="00000000" w:rsidRPr="00000000" w14:paraId="00001808">
      <w:pPr>
        <w:pStyle w:val="Heading4"/>
        <w:numPr>
          <w:ilvl w:val="2"/>
          <w:numId w:val="27"/>
        </w:numPr>
        <w:ind w:left="851" w:hanging="851"/>
        <w:rPr/>
      </w:pPr>
      <w:r w:rsidDel="00000000" w:rsidR="00000000" w:rsidRPr="00000000">
        <w:rPr>
          <w:rtl w:val="0"/>
        </w:rPr>
        <w:t xml:space="preserve">[コンピュータの構成]&gt;[ポリシー]&gt;[管理用テンプレート] &gt;[システム]&gt;[ログオン] </w:t>
      </w:r>
    </w:p>
    <w:tbl>
      <w:tblPr>
        <w:tblStyle w:val="Table217"/>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558"/>
        <w:gridCol w:w="844"/>
        <w:gridCol w:w="6336"/>
        <w:tblGridChange w:id="0">
          <w:tblGrid>
            <w:gridCol w:w="2558"/>
            <w:gridCol w:w="844"/>
            <w:gridCol w:w="633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ドメインに参加しているコンピューターのローカル ユーザーを列挙する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このポリシー設定は、ドメインに参加しているコンピューターのローカル ユーザーを列挙します。</w:t>
              <w:br w:type="textWrapping"/>
              <w:t xml:space="preserve">このポリシー設定を有効にした場合、ログオン UI に、ドメインに参加しているコンピューターのすべてのローカル ユーザーが列挙されます。</w:t>
              <w:br w:type="textWrapping"/>
              <w:t xml:space="preserve">このポリシー設定を無効にした場合、または構成しなかった場合、ログオン UI に、ドメインに参加しているコンピューターのローカル ユーザーは列挙されません。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ネットワークの選択の UI を表示しない</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このポリシー設定を使用すると、ログイン画面で使用可能なネットワークの UI をだれでも操作できるかどうかを制御できます。</w:t>
              <w:br w:type="textWrapping"/>
              <w:t xml:space="preserve">このポリシー設定を有効にした場合、Windows にサインインしないと PC のネットワーク接続の状態を変更できません。</w:t>
              <w:br w:type="textWrapping"/>
              <w:t xml:space="preserve">このポリシー設定を無効にした場合、または構成しなかった場合、すべてのユーザーは、Windows にサインインしなくても、PC をネットワークから切断したり、別の使用可能なネットワークに接続したりすることができます。</w:t>
            </w:r>
          </w:p>
        </w:tc>
      </w:tr>
    </w:tbl>
    <w:p w:rsidR="00000000" w:rsidDel="00000000" w:rsidP="00000000" w:rsidRDefault="00000000" w:rsidRPr="00000000" w14:paraId="00001812">
      <w:pPr>
        <w:spacing w:after="182" w:lineRule="auto"/>
        <w:rPr/>
      </w:pPr>
      <w:r w:rsidDel="00000000" w:rsidR="00000000" w:rsidRPr="00000000">
        <w:rPr>
          <w:rtl w:val="0"/>
        </w:rPr>
      </w:r>
    </w:p>
    <w:p w:rsidR="00000000" w:rsidDel="00000000" w:rsidP="00000000" w:rsidRDefault="00000000" w:rsidRPr="00000000" w14:paraId="00001813">
      <w:pPr>
        <w:pStyle w:val="Heading4"/>
        <w:numPr>
          <w:ilvl w:val="2"/>
          <w:numId w:val="27"/>
        </w:numPr>
        <w:ind w:left="851" w:hanging="851"/>
        <w:rPr/>
      </w:pPr>
      <w:r w:rsidDel="00000000" w:rsidR="00000000" w:rsidRPr="00000000">
        <w:rPr>
          <w:rtl w:val="0"/>
        </w:rPr>
        <w:t xml:space="preserve">[コンピュータの構成]&gt;[ポリシー]&gt;[管理用テンプレート] &gt;[システム]&gt;[電源の管理]&gt;[スリープの設定] </w:t>
      </w:r>
    </w:p>
    <w:tbl>
      <w:tblPr>
        <w:tblStyle w:val="Table218"/>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410"/>
        <w:gridCol w:w="1134"/>
        <w:gridCol w:w="6194"/>
        <w:tblGridChange w:id="0">
          <w:tblGrid>
            <w:gridCol w:w="2410"/>
            <w:gridCol w:w="1134"/>
            <w:gridCol w:w="619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コンピュータのスリープ状態の解除時にパスワードを要求する(バッテリ使用時)</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このポリシー設定では、システムのスリープ状態を解除するときに、ユーザーにパスワードを要求するかどうかを指定します。</w:t>
              <w:br w:type="textWrapping"/>
              <w:t xml:space="preserve">このポリシー設定を有効にした場合、または構成しなかった場合、ユーザーはシステムのスリープ状態を解除するときにパスワードを要求されます。</w:t>
              <w:br w:type="textWrapping"/>
              <w:t xml:space="preserve">このポリシー設定を無効にすると、ユーザーはシステムのスリープ状態を解除するときにパスワードを要求されません。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コンピュータのスリープ状態の解除時にパスワードを要求する(電源接続時)</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r>
          </w:p>
        </w:tc>
        <w:tc>
          <w:tcPr>
            <w:shd w:fill="ffffff" w:val="clear"/>
            <w:vAlign w:val="center"/>
          </w:tcPr>
          <w:p w:rsidR="00000000" w:rsidDel="00000000" w:rsidP="00000000" w:rsidRDefault="00000000" w:rsidRPr="00000000" w14:paraId="00001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このポリシー設定では、システムのスリープ状態を解除するときに、ユーザーにパスワードを要求するかどうかを指定します。</w:t>
            </w:r>
          </w:p>
          <w:p w:rsidR="00000000" w:rsidDel="00000000" w:rsidP="00000000" w:rsidRDefault="00000000" w:rsidRPr="00000000" w14:paraId="00001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このポリシー設定を有効にした場合、または構成しなかった場合、ユーザーはシステムのスリープ状態を解除するときにパスワードを要求されます。</w:t>
            </w:r>
          </w:p>
          <w:p w:rsidR="00000000" w:rsidDel="00000000" w:rsidP="00000000" w:rsidRDefault="00000000" w:rsidRPr="00000000" w14:paraId="00001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このポリシー設定を無効にすると、ユーザーはシステムのスリープ状態を解除するときにパスワードを要求されません。</w:t>
            </w:r>
          </w:p>
        </w:tc>
      </w:tr>
    </w:tbl>
    <w:p w:rsidR="00000000" w:rsidDel="00000000" w:rsidP="00000000" w:rsidRDefault="00000000" w:rsidRPr="00000000" w14:paraId="0000181F">
      <w:pPr>
        <w:spacing w:after="182" w:lineRule="auto"/>
        <w:rPr/>
      </w:pPr>
      <w:r w:rsidDel="00000000" w:rsidR="00000000" w:rsidRPr="00000000">
        <w:rPr>
          <w:rtl w:val="0"/>
        </w:rPr>
      </w:r>
    </w:p>
    <w:p w:rsidR="00000000" w:rsidDel="00000000" w:rsidP="00000000" w:rsidRDefault="00000000" w:rsidRPr="00000000" w14:paraId="00001820">
      <w:pPr>
        <w:pStyle w:val="Heading4"/>
        <w:numPr>
          <w:ilvl w:val="2"/>
          <w:numId w:val="27"/>
        </w:numPr>
        <w:ind w:left="851" w:hanging="851"/>
        <w:rPr/>
      </w:pPr>
      <w:r w:rsidDel="00000000" w:rsidR="00000000" w:rsidRPr="00000000">
        <w:rPr>
          <w:rtl w:val="0"/>
        </w:rPr>
        <w:t xml:space="preserve">[コンピュータの構成]&gt;[ポリシー]&gt;[管理用テンプレート]&gt;[ネットワーク]&gt;[Lanman ワークステーション] </w:t>
      </w:r>
    </w:p>
    <w:tbl>
      <w:tblPr>
        <w:tblStyle w:val="Table219"/>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268"/>
        <w:gridCol w:w="1276"/>
        <w:gridCol w:w="6194"/>
        <w:tblGridChange w:id="0">
          <w:tblGrid>
            <w:gridCol w:w="2268"/>
            <w:gridCol w:w="1276"/>
            <w:gridCol w:w="619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安全でないゲスト ログオンを有効にする</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無効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このポリシー設定では、SMB クライアントが SMB サーバーへの安全でないゲスト ログオンを許可するかどうかを決定します。</w:t>
              <w:br w:type="textWrapping"/>
              <w:t xml:space="preserve">このポリシー設定を有効にした場合、またはこのポリシー設定を構成しなかった場合、SMB クライアントは安全でないゲスト ログオンを許可します。</w:t>
              <w:br w:type="textWrapping"/>
              <w:t xml:space="preserve">このポリシー設定を無効にした場合、SMB クライアントは安全でないゲスト ログオンを拒否します。</w:t>
              <w:br w:type="textWrapping"/>
              <w:t xml:space="preserve">安全でないゲスト ログオンがファイル サーバーによって使用されるのは、共有フォルダーに対する認証されていないアクセスを許可することが目的です。エンタープライズ環境では一般的ではありませんが、ファイル サーバーとして動作しているコンシューマー NAS (ネットワーク接続ストレージ) アプライアンスでは、安全でないゲスト ログオンが頻繁に使用されています。Windows ファイル サーバーでは認証を要求し、既定では安全でないゲスト ログオンを使用しません。安全でないゲスト ログオンは認証されていないため、SMB 署名、SMB 暗号化などの重要なセキュリティ機能が無効になります。結果として、安全でないゲスト ログオンを許可するクライアントは、さまざまな man-in-the-middle 攻撃に対して脆弱になり、データ損失、データの破損、マルウェアに対するリスクにつながる可能性があります。また、安全でないゲスト ログオンを使用してファイル サーバーに書き込まれたデータには、ネットワーク上のすべてのユーザーからアクセスできる可能性があります。Microsoft では、安全でないゲスト ログオンを無効にして、認証されたアクセスが要求されるようにファイル サーバーを構成することをお勧めします。</w:t>
            </w:r>
          </w:p>
        </w:tc>
      </w:tr>
    </w:tbl>
    <w:p w:rsidR="00000000" w:rsidDel="00000000" w:rsidP="00000000" w:rsidRDefault="00000000" w:rsidRPr="00000000" w14:paraId="00001827">
      <w:pPr>
        <w:spacing w:after="182" w:lineRule="auto"/>
        <w:rPr/>
      </w:pPr>
      <w:r w:rsidDel="00000000" w:rsidR="00000000" w:rsidRPr="00000000">
        <w:rPr>
          <w:rtl w:val="0"/>
        </w:rPr>
      </w:r>
    </w:p>
    <w:p w:rsidR="00000000" w:rsidDel="00000000" w:rsidP="00000000" w:rsidRDefault="00000000" w:rsidRPr="00000000" w14:paraId="00001828">
      <w:pPr>
        <w:pStyle w:val="Heading4"/>
        <w:numPr>
          <w:ilvl w:val="2"/>
          <w:numId w:val="27"/>
        </w:numPr>
        <w:ind w:left="851" w:hanging="851"/>
        <w:rPr/>
      </w:pPr>
      <w:r w:rsidDel="00000000" w:rsidR="00000000" w:rsidRPr="00000000">
        <w:rPr>
          <w:rtl w:val="0"/>
        </w:rPr>
        <w:t xml:space="preserve">[コンピュータの構成]&gt;[ポリシー]&gt;[管理用テンプレート]&gt;[ネットワーク]&gt;[ネットワークプロバイダー] </w:t>
      </w:r>
    </w:p>
    <w:tbl>
      <w:tblPr>
        <w:tblStyle w:val="Table220"/>
        <w:tblW w:w="9738.0" w:type="dxa"/>
        <w:jc w:val="left"/>
        <w:tblInd w:w="-8.0" w:type="dxa"/>
        <w:tblBorders>
          <w:top w:color="000000" w:space="0" w:sz="6" w:val="single"/>
          <w:left w:color="000000" w:space="0" w:sz="6" w:val="single"/>
          <w:bottom w:color="000000" w:space="0" w:sz="6" w:val="single"/>
          <w:right w:color="000000" w:space="0" w:sz="6" w:val="single"/>
        </w:tblBorders>
        <w:tblLayout w:type="fixed"/>
        <w:tblLook w:val="0400"/>
      </w:tblPr>
      <w:tblGrid>
        <w:gridCol w:w="2127"/>
        <w:gridCol w:w="3402"/>
        <w:gridCol w:w="4209"/>
        <w:tblGridChange w:id="0">
          <w:tblGrid>
            <w:gridCol w:w="2127"/>
            <w:gridCol w:w="3402"/>
            <w:gridCol w:w="420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ポリシー設定</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説明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強化された UNC パス</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有効</w:t>
              <w:br w:type="textWrapping"/>
              <w:t xml:space="preserve">値の名前: \\*SYSVOL</w:t>
              <w:br w:type="textWrapping"/>
              <w:t xml:space="preserve">値: RequireMutualAuthentication = 1, RequireIntegrity = 1</w:t>
              <w:br w:type="textWrapping"/>
              <w:t xml:space="preserve">値の名前: \\*\NETLOGON</w:t>
              <w:br w:type="textWrapping"/>
              <w:t xml:space="preserve">値: RequireMutualAuthentication = 1, RequireIntegrity = 1</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このポリシー設定は、UNCパスへの安全なアクセスを構成します。このポリシーを有効にすると、Windowsは追加のセキュリティ要件を満たした後、指定されたUNCパスへのアクセスのみを許可します。</w:t>
            </w:r>
          </w:p>
        </w:tc>
      </w:tr>
    </w:tbl>
    <w:p w:rsidR="00000000" w:rsidDel="00000000" w:rsidP="00000000" w:rsidRDefault="00000000" w:rsidRPr="00000000" w14:paraId="0000182F">
      <w:pPr>
        <w:spacing w:after="182"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217731</wp:posOffset>
            </wp:positionH>
            <wp:positionV relativeFrom="paragraph">
              <wp:posOffset>248152</wp:posOffset>
            </wp:positionV>
            <wp:extent cx="4314825" cy="2076450"/>
            <wp:effectExtent b="0" l="0" r="0" t="0"/>
            <wp:wrapTopAndBottom distB="0" distT="0"/>
            <wp:docPr descr="グラフィカル ユーザー インターフェイス, テーブル&#10;&#10;自動的に生成された説明" id="3" name="image6.jpg"/>
            <a:graphic>
              <a:graphicData uri="http://schemas.openxmlformats.org/drawingml/2006/picture">
                <pic:pic>
                  <pic:nvPicPr>
                    <pic:cNvPr descr="グラフィカル ユーザー インターフェイス, テーブル&#10;&#10;自動的に生成された説明" id="0" name="image6.jpg"/>
                    <pic:cNvPicPr preferRelativeResize="0"/>
                  </pic:nvPicPr>
                  <pic:blipFill>
                    <a:blip r:embed="rId52"/>
                    <a:srcRect b="0" l="0" r="0" t="0"/>
                    <a:stretch>
                      <a:fillRect/>
                    </a:stretch>
                  </pic:blipFill>
                  <pic:spPr>
                    <a:xfrm>
                      <a:off x="0" y="0"/>
                      <a:ext cx="4314825" cy="2076450"/>
                    </a:xfrm>
                    <a:prstGeom prst="rect"/>
                    <a:ln/>
                  </pic:spPr>
                </pic:pic>
              </a:graphicData>
            </a:graphic>
          </wp:anchor>
        </w:drawing>
      </w:r>
    </w:p>
    <w:p w:rsidR="00000000" w:rsidDel="00000000" w:rsidP="00000000" w:rsidRDefault="00000000" w:rsidRPr="00000000" w14:paraId="00001830">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831">
      <w:pPr>
        <w:pStyle w:val="Heading1"/>
        <w:numPr>
          <w:ilvl w:val="0"/>
          <w:numId w:val="20"/>
        </w:numPr>
        <w:spacing w:after="365" w:before="365" w:lineRule="auto"/>
        <w:ind w:left="420" w:hanging="420"/>
        <w:rPr/>
      </w:pPr>
      <w:bookmarkStart w:colFirst="0" w:colLast="0" w:name="_k0daghst78m9" w:id="100"/>
      <w:bookmarkEnd w:id="100"/>
      <w:r w:rsidDel="00000000" w:rsidR="00000000" w:rsidRPr="00000000">
        <w:rPr>
          <w:rtl w:val="0"/>
        </w:rPr>
        <w:t xml:space="preserve">サイバー攻撃に対する防御 MITREに基づく緩和対策</w:t>
      </w:r>
    </w:p>
    <w:p w:rsidR="00000000" w:rsidDel="00000000" w:rsidP="00000000" w:rsidRDefault="00000000" w:rsidRPr="00000000" w14:paraId="00001832">
      <w:pPr>
        <w:spacing w:after="182" w:lineRule="auto"/>
        <w:rPr/>
      </w:pPr>
      <w:r w:rsidDel="00000000" w:rsidR="00000000" w:rsidRPr="00000000">
        <w:rPr>
          <w:rtl w:val="0"/>
        </w:rPr>
        <w:t xml:space="preserve">Ⅴ部では、MITRE ATT&amp;CK に登録された攻撃手法の中から、実際に日本国内で発生し、かつ、頻繁に利用されている攻撃手法を絞り込み、それぞれの脅威に対して、効果的かつ具体的な設定対策を解説しています。</w:t>
      </w:r>
    </w:p>
    <w:p w:rsidR="00000000" w:rsidDel="00000000" w:rsidP="00000000" w:rsidRDefault="00000000" w:rsidRPr="00000000" w14:paraId="00001833">
      <w:pPr>
        <w:spacing w:after="182" w:lineRule="auto"/>
        <w:rPr/>
      </w:pPr>
      <w:r w:rsidDel="00000000" w:rsidR="00000000" w:rsidRPr="00000000">
        <w:rPr>
          <w:rtl w:val="0"/>
        </w:rPr>
        <w:t xml:space="preserve">攻撃は、初期侵入→悪意あるプログラムの実行→C&amp;C→永続化→防御回避→探索→水平展開→情報漏洩、破壊といったベクトルを持ちますが、「初期侵入」や「悪意あるプログラムの実行」段階で食い止めることが最も重要です。永続化され防御回避されてしまうと、検出が難しくなり、大規模な被害を受ける可能性が高まります。また、ベクトル後半の攻撃手法の多くは、OSの標準機能を使用するため、技術的な防御設定が困難になります。</w:t>
      </w:r>
    </w:p>
    <w:p w:rsidR="00000000" w:rsidDel="00000000" w:rsidP="00000000" w:rsidRDefault="00000000" w:rsidRPr="00000000" w14:paraId="00001834">
      <w:pPr>
        <w:spacing w:after="182" w:lineRule="auto"/>
        <w:rPr/>
      </w:pPr>
      <w:r w:rsidDel="00000000" w:rsidR="00000000" w:rsidRPr="00000000">
        <w:rPr>
          <w:rtl w:val="0"/>
        </w:rPr>
        <w:t xml:space="preserve">緩和対策は、「初期侵入」、「悪意あるプログラムの実行」の各攻撃手法を最優先し対策して下さい。</w:t>
      </w:r>
    </w:p>
    <w:p w:rsidR="00000000" w:rsidDel="00000000" w:rsidP="00000000" w:rsidRDefault="00000000" w:rsidRPr="00000000" w14:paraId="00001835">
      <w:pPr>
        <w:pStyle w:val="Heading1"/>
        <w:spacing w:after="365" w:before="365" w:lineRule="auto"/>
        <w:rPr/>
      </w:pPr>
      <w:r w:rsidDel="00000000" w:rsidR="00000000" w:rsidRPr="00000000">
        <w:br w:type="page"/>
      </w:r>
      <w:r w:rsidDel="00000000" w:rsidR="00000000" w:rsidRPr="00000000">
        <w:rPr>
          <w:rtl w:val="0"/>
        </w:rPr>
      </w:r>
    </w:p>
    <w:p w:rsidR="00000000" w:rsidDel="00000000" w:rsidP="00000000" w:rsidRDefault="00000000" w:rsidRPr="00000000" w14:paraId="00001836">
      <w:pPr>
        <w:pStyle w:val="Heading2"/>
        <w:numPr>
          <w:ilvl w:val="0"/>
          <w:numId w:val="27"/>
        </w:numPr>
        <w:spacing w:after="182" w:before="365" w:lineRule="auto"/>
        <w:ind w:left="420" w:hanging="420"/>
        <w:rPr/>
      </w:pPr>
      <w:bookmarkStart w:colFirst="0" w:colLast="0" w:name="_vc9fq4pz8j5v" w:id="101"/>
      <w:bookmarkEnd w:id="101"/>
      <w:r w:rsidDel="00000000" w:rsidR="00000000" w:rsidRPr="00000000">
        <w:rPr>
          <w:rtl w:val="0"/>
        </w:rPr>
        <w:t xml:space="preserve">MITRE ATT&amp;CK に基づく詳細設定対策 </w:t>
      </w:r>
    </w:p>
    <w:p w:rsidR="00000000" w:rsidDel="00000000" w:rsidP="00000000" w:rsidRDefault="00000000" w:rsidRPr="00000000" w14:paraId="00001837">
      <w:pPr>
        <w:spacing w:after="182" w:lineRule="auto"/>
        <w:rPr/>
      </w:pPr>
      <w:r w:rsidDel="00000000" w:rsidR="00000000" w:rsidRPr="00000000">
        <w:rPr>
          <w:rtl w:val="0"/>
        </w:rPr>
        <w:t xml:space="preserve">本項では、MITRE ATT&amp;CK で分類された攻撃手法の内、日本国内でもっとも使用されたと考えられる手法を有識者によって絞り込み、DoD STIG、CIS Benchmark、MS Security Base Line、Security Configration Framework を参考に、有効な緩和策を取りまとめたものです。</w:t>
      </w:r>
    </w:p>
    <w:p w:rsidR="00000000" w:rsidDel="00000000" w:rsidP="00000000" w:rsidRDefault="00000000" w:rsidRPr="00000000" w14:paraId="00001838">
      <w:pPr>
        <w:pStyle w:val="Heading3"/>
        <w:numPr>
          <w:ilvl w:val="1"/>
          <w:numId w:val="27"/>
        </w:numPr>
        <w:spacing w:before="365" w:lineRule="auto"/>
        <w:ind w:left="840" w:hanging="840"/>
        <w:rPr/>
      </w:pPr>
      <w:bookmarkStart w:colFirst="0" w:colLast="0" w:name="_cmsq768hd381" w:id="102"/>
      <w:bookmarkEnd w:id="102"/>
      <w:r w:rsidDel="00000000" w:rsidR="00000000" w:rsidRPr="00000000">
        <w:rPr>
          <w:rtl w:val="0"/>
        </w:rPr>
        <w:t xml:space="preserve">MITRE ATT&amp;CKによる設定対策一覧（絞り込み済み） </w:t>
      </w:r>
    </w:p>
    <w:tbl>
      <w:tblPr>
        <w:tblStyle w:val="Table221"/>
        <w:tblW w:w="9430.0" w:type="dxa"/>
        <w:jc w:val="left"/>
        <w:tblInd w:w="300.0" w:type="dxa"/>
        <w:tblBorders>
          <w:top w:color="000000" w:space="0" w:sz="6" w:val="single"/>
          <w:left w:color="000000" w:space="0" w:sz="6" w:val="single"/>
          <w:bottom w:color="000000" w:space="0" w:sz="6" w:val="single"/>
          <w:right w:color="000000" w:space="0" w:sz="6" w:val="single"/>
        </w:tblBorders>
        <w:tblLayout w:type="fixed"/>
        <w:tblLook w:val="0400"/>
      </w:tblPr>
      <w:tblGrid>
        <w:gridCol w:w="1252"/>
        <w:gridCol w:w="4819"/>
        <w:gridCol w:w="3359"/>
        <w:tblGridChange w:id="0">
          <w:tblGrid>
            <w:gridCol w:w="1252"/>
            <w:gridCol w:w="4819"/>
            <w:gridCol w:w="335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戦術</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手法</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緩和策</w:t>
            </w:r>
          </w:p>
        </w:tc>
      </w:tr>
      <w:tr>
        <w:trPr>
          <w:cantSplit w:val="0"/>
          <w:tblHeader w:val="0"/>
        </w:trPr>
        <w:tc>
          <w:tcPr>
            <w:vMerge w:val="restart"/>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初期侵入</w:t>
            </w:r>
          </w:p>
        </w:tc>
        <w:tc>
          <w:tcPr>
            <w:vMerge w:val="restart"/>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・悪意のあるファイルを添付したフィッシングメール</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特権アカウント管理</w:t>
            </w:r>
          </w:p>
        </w:tc>
      </w:tr>
      <w:tr>
        <w:trPr>
          <w:cantSplit w:val="0"/>
          <w:tblHeader w:val="0"/>
        </w:trPr>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ユーザートレーニング</w:t>
            </w:r>
          </w:p>
        </w:tc>
      </w:tr>
      <w:tr>
        <w:trPr>
          <w:cantSplit w:val="0"/>
          <w:tblHeader w:val="0"/>
        </w:trPr>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電子メール、ブラウザの厳格運用</w:t>
            </w:r>
          </w:p>
        </w:tc>
      </w:tr>
      <w:tr>
        <w:trPr>
          <w:cantSplit w:val="0"/>
          <w:tblHeader w:val="0"/>
        </w:trPr>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検知システム</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悪意あるプログラムの実行</w:t>
            </w:r>
          </w:p>
        </w:tc>
        <w:tc>
          <w:tcPr>
            <w:vMerge w:val="restart"/>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・コマンドラインインターフェースの悪用</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特権アカウント管理</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ホワイトリスト、ブラックリスト</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監査（イベントログ）</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開発業務と一般業務の分離</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・PowerShellの悪用</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機能やプログラムの無効化または削除</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コード署名</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ホワイトリスト</w:t>
            </w:r>
          </w:p>
        </w:tc>
      </w:tr>
      <w:tr>
        <w:trPr>
          <w:cantSplit w:val="0"/>
          <w:trHeight w:val="197" w:hRule="atLeast"/>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60">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・Windowsタスクスケジューラ at, schtasks の悪用</w:t>
              </w:r>
            </w:hyperlink>
            <w:r w:rsidDel="00000000" w:rsidR="00000000" w:rsidRPr="00000000">
              <w:rPr>
                <w:rtl w:val="0"/>
              </w:rPr>
            </w:r>
          </w:p>
        </w:tc>
        <w:tc>
          <w:tcPr>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監査(イベントログ）</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61">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・悪意あるスクリプティングの実行</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電子署名</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保護されたビュー</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62">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・悪意あるWindowsサービスの実行</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特権アカウント管理</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監査(イベントログ）</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脆弱性の排除</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63">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・メールに添付されたマルウェアファイルやリンクをユーザーが実行する</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特権アカウント管理</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ユーザートレーニング</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電子メール、ブラウザの厳格運用</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検知システム</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永続化</w:t>
            </w:r>
          </w:p>
        </w:tc>
        <w:tc>
          <w:tcPr>
            <w:vMerge w:val="restart"/>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64">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・不正なWindowsサービスの追加</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特権アカウント管理</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監査(イベントログ）</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脆弱性の排除</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65">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・レジストリRunキーやスタートアップフォルダの悪用</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監査(イベントログ）</w:t>
            </w:r>
          </w:p>
        </w:tc>
      </w:tr>
      <w:tr>
        <w:trPr>
          <w:cantSplit w:val="0"/>
          <w:tblHeader w:val="0"/>
        </w:trPr>
        <w:tc>
          <w:tcPr>
            <w:vMerge w:val="restart"/>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防御の回避</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66">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・ファイル削除</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侵入検知システム</w:t>
            </w:r>
          </w:p>
        </w:tc>
      </w:tr>
      <w:tr>
        <w:trPr>
          <w:cantSplit w:val="0"/>
          <w:tblHeader w:val="0"/>
        </w:trPr>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67">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・難読化されたファイルまたは情報</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AMSI対応アンチウイルスソフトの適用</w:t>
            </w:r>
          </w:p>
        </w:tc>
      </w:tr>
      <w:tr>
        <w:trPr>
          <w:cantSplit w:val="0"/>
          <w:trHeight w:val="234" w:hRule="atLeast"/>
          <w:tblHeader w:val="0"/>
        </w:trPr>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侵入検知システム</w:t>
            </w:r>
          </w:p>
        </w:tc>
      </w:tr>
      <w:tr>
        <w:trPr>
          <w:cantSplit w:val="0"/>
          <w:tblHeader w:val="0"/>
        </w:trPr>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68">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・悪意あるスクリプティングの実行</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電子署名</w:t>
            </w:r>
          </w:p>
        </w:tc>
      </w:tr>
      <w:tr>
        <w:trPr>
          <w:cantSplit w:val="0"/>
          <w:tblHeader w:val="0"/>
        </w:trPr>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AppLocker</w:t>
            </w:r>
          </w:p>
        </w:tc>
      </w:tr>
      <w:tr>
        <w:trPr>
          <w:cantSplit w:val="0"/>
          <w:tblHeader w:val="0"/>
        </w:trPr>
        <w:tc>
          <w:tcPr>
            <w:vMerge w:val="restart"/>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認証情報アクセス</w:t>
            </w:r>
          </w:p>
        </w:tc>
        <w:tc>
          <w:tcPr>
            <w:vMerge w:val="restart"/>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69">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・認証情報のダンプ</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特権アカウント管理</w:t>
            </w:r>
          </w:p>
        </w:tc>
      </w:tr>
      <w:tr>
        <w:trPr>
          <w:cantSplit w:val="0"/>
          <w:tblHeader w:val="0"/>
        </w:trPr>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Active Directoryの構成</w:t>
            </w:r>
          </w:p>
        </w:tc>
      </w:tr>
      <w:tr>
        <w:trPr>
          <w:cantSplit w:val="0"/>
          <w:tblHeader w:val="0"/>
        </w:trPr>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多要素認証</w:t>
            </w:r>
          </w:p>
        </w:tc>
      </w:tr>
      <w:tr>
        <w:trPr>
          <w:cantSplit w:val="0"/>
          <w:tblHeader w:val="0"/>
        </w:trPr>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70">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・脆弱性を悪用した認証情報アクセス</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脆弱性管理</w:t>
            </w:r>
          </w:p>
        </w:tc>
      </w:tr>
      <w:tr>
        <w:trPr>
          <w:cantSplit w:val="0"/>
          <w:tblHeader w:val="0"/>
        </w:trPr>
        <w:tc>
          <w:tcPr>
            <w:vMerge w:val="restart"/>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情報の探索</w:t>
            </w:r>
          </w:p>
        </w:tc>
        <w:tc>
          <w:tcPr>
            <w:vMerge w:val="restart"/>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71">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・アカウントの探索</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ポリシー設定</w:t>
            </w:r>
          </w:p>
        </w:tc>
      </w:tr>
      <w:tr>
        <w:trPr>
          <w:cantSplit w:val="0"/>
          <w:tblHeader w:val="0"/>
        </w:trPr>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監査(イベントログ）</w:t>
            </w:r>
          </w:p>
        </w:tc>
      </w:tr>
      <w:tr>
        <w:trPr>
          <w:cantSplit w:val="0"/>
          <w:tblHeader w:val="0"/>
        </w:trPr>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72">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・ファイルとディレクトリの探索</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ダイナミックアクセス制御</w:t>
            </w:r>
          </w:p>
        </w:tc>
      </w:tr>
      <w:tr>
        <w:trPr>
          <w:cantSplit w:val="0"/>
          <w:tblHeader w:val="0"/>
        </w:trPr>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サーバーへの集約</w:t>
            </w:r>
          </w:p>
        </w:tc>
      </w:tr>
      <w:tr>
        <w:trPr>
          <w:cantSplit w:val="0"/>
          <w:tblHeader w:val="0"/>
        </w:trPr>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監査(イベントログ）</w:t>
            </w:r>
          </w:p>
        </w:tc>
      </w:tr>
      <w:tr>
        <w:trPr>
          <w:cantSplit w:val="0"/>
          <w:tblHeader w:val="0"/>
        </w:trPr>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73">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・ネットワークサービスのスキャン</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脆弱性管理</w:t>
            </w:r>
          </w:p>
        </w:tc>
      </w:tr>
      <w:tr>
        <w:trPr>
          <w:cantSplit w:val="0"/>
          <w:tblHeader w:val="0"/>
        </w:trPr>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侵入防止システム</w:t>
            </w:r>
          </w:p>
        </w:tc>
      </w:tr>
      <w:tr>
        <w:trPr>
          <w:cantSplit w:val="0"/>
          <w:tblHeader w:val="0"/>
        </w:trPr>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ポート管理</w:t>
            </w:r>
          </w:p>
        </w:tc>
      </w:tr>
      <w:tr>
        <w:trPr>
          <w:cantSplit w:val="0"/>
          <w:tblHeader w:val="0"/>
        </w:trPr>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74">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・システム情報の探索</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脆弱性管理</w:t>
            </w:r>
          </w:p>
        </w:tc>
      </w:tr>
      <w:tr>
        <w:trPr>
          <w:cantSplit w:val="0"/>
          <w:tblHeader w:val="0"/>
        </w:trPr>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75">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・システムのネットワーク設定の探索</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監査(イベントログ）</w:t>
            </w:r>
          </w:p>
        </w:tc>
      </w:tr>
      <w:tr>
        <w:trPr>
          <w:cantSplit w:val="0"/>
          <w:tblHeader w:val="0"/>
        </w:trPr>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76">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・システムユーザーの探索</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ポリシー設定</w:t>
            </w:r>
          </w:p>
        </w:tc>
      </w:tr>
      <w:tr>
        <w:trPr>
          <w:cantSplit w:val="0"/>
          <w:tblHeader w:val="0"/>
        </w:trPr>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監査(イベントログ）</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水平展開</w:t>
            </w:r>
          </w:p>
        </w:tc>
        <w:tc>
          <w:tcPr>
            <w:vMerge w:val="restart"/>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77">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・Pass the Hash</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Hashの取得阻止</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水平展開の防止</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垂直展開の防止</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情報の収集</w:t>
            </w:r>
          </w:p>
        </w:tc>
        <w:tc>
          <w:tcPr>
            <w:vMerge w:val="restart"/>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78">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・ローカルシステムからのデータ収集</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暗号化</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監査(イベントログ）</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侵入防止システム</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79">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・ネットワーク共有ドライブからのデータ収集</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簡単に軽減できない</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80">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・データの圧縮</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監査(イベントログ）</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外部からの指令統制 (C&amp;C)</w:t>
            </w:r>
          </w:p>
        </w:tc>
        <w:tc>
          <w:tcPr>
            <w:vMerge w:val="restart"/>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81">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・一般的に利用されるポートの悪用</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監査(イベントログ）</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ポート管理</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82">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・標準アプリケーションレイヤプロトコル(HTTP,SMTPなど)</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監査(イベントログ）</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ポート管理</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83">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・データの暗号化</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監査(イベントログ）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持ち出し</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hyperlink r:id="rId84">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・データの暗号化</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監査(イベントログ）</w:t>
            </w:r>
          </w:p>
        </w:tc>
      </w:tr>
    </w:tbl>
    <w:p w:rsidR="00000000" w:rsidDel="00000000" w:rsidP="00000000" w:rsidRDefault="00000000" w:rsidRPr="00000000" w14:paraId="000018F0">
      <w:pPr>
        <w:pStyle w:val="Heading2"/>
        <w:numPr>
          <w:ilvl w:val="0"/>
          <w:numId w:val="27"/>
        </w:numPr>
        <w:spacing w:after="182" w:before="365" w:lineRule="auto"/>
        <w:ind w:left="420" w:hanging="420"/>
        <w:rPr/>
      </w:pPr>
      <w:bookmarkStart w:colFirst="0" w:colLast="0" w:name="_4vfvddxdntax" w:id="103"/>
      <w:bookmarkEnd w:id="103"/>
      <w:r w:rsidDel="00000000" w:rsidR="00000000" w:rsidRPr="00000000">
        <w:rPr>
          <w:rtl w:val="0"/>
        </w:rPr>
        <w:t xml:space="preserve">・悪意のあるファイルを添付したフィッシングメール </w:t>
      </w:r>
    </w:p>
    <w:p w:rsidR="00000000" w:rsidDel="00000000" w:rsidP="00000000" w:rsidRDefault="00000000" w:rsidRPr="00000000" w14:paraId="000018F1">
      <w:pPr>
        <w:pStyle w:val="Heading3"/>
        <w:numPr>
          <w:ilvl w:val="1"/>
          <w:numId w:val="27"/>
        </w:numPr>
        <w:spacing w:before="365" w:lineRule="auto"/>
        <w:ind w:left="840" w:hanging="840"/>
        <w:rPr/>
      </w:pPr>
      <w:bookmarkStart w:colFirst="0" w:colLast="0" w:name="_6hvhfwnuru16" w:id="104"/>
      <w:bookmarkEnd w:id="104"/>
      <w:r w:rsidDel="00000000" w:rsidR="00000000" w:rsidRPr="00000000">
        <w:rPr>
          <w:rtl w:val="0"/>
        </w:rPr>
        <w:t xml:space="preserve">戦術：初期侵入</w:t>
      </w:r>
    </w:p>
    <w:p w:rsidR="00000000" w:rsidDel="00000000" w:rsidP="00000000" w:rsidRDefault="00000000" w:rsidRPr="00000000" w14:paraId="000018F2">
      <w:pPr>
        <w:spacing w:after="182" w:lineRule="auto"/>
        <w:rPr/>
      </w:pPr>
      <w:r w:rsidDel="00000000" w:rsidR="00000000" w:rsidRPr="00000000">
        <w:rPr>
          <w:rtl w:val="0"/>
        </w:rPr>
        <w:t xml:space="preserve">MITRE ATT&amp;CK </w:t>
        <w:tab/>
        <w:t xml:space="preserve">T1566.001 Phishing: Spearphishing Attachment</w:t>
      </w:r>
      <w:r w:rsidDel="00000000" w:rsidR="00000000" w:rsidRPr="00000000">
        <w:rPr>
          <w:vertAlign w:val="superscript"/>
        </w:rPr>
        <w:footnoteReference w:customMarkFollows="0" w:id="30"/>
      </w:r>
      <w:r w:rsidDel="00000000" w:rsidR="00000000" w:rsidRPr="00000000">
        <w:rPr>
          <w:rtl w:val="0"/>
        </w:rPr>
      </w:r>
    </w:p>
    <w:p w:rsidR="00000000" w:rsidDel="00000000" w:rsidP="00000000" w:rsidRDefault="00000000" w:rsidRPr="00000000" w14:paraId="000018F3">
      <w:pPr>
        <w:pStyle w:val="Heading3"/>
        <w:numPr>
          <w:ilvl w:val="1"/>
          <w:numId w:val="27"/>
        </w:numPr>
        <w:spacing w:before="365" w:lineRule="auto"/>
        <w:ind w:left="840" w:hanging="840"/>
        <w:rPr/>
      </w:pPr>
      <w:bookmarkStart w:colFirst="0" w:colLast="0" w:name="_jffnmfqo8sed" w:id="105"/>
      <w:bookmarkEnd w:id="105"/>
      <w:r w:rsidDel="00000000" w:rsidR="00000000" w:rsidRPr="00000000">
        <w:rPr>
          <w:rtl w:val="0"/>
        </w:rPr>
        <w:t xml:space="preserve">概説 </w:t>
      </w:r>
    </w:p>
    <w:p w:rsidR="00000000" w:rsidDel="00000000" w:rsidP="00000000" w:rsidRDefault="00000000" w:rsidRPr="00000000" w14:paraId="000018F4">
      <w:pPr>
        <w:spacing w:after="182" w:lineRule="auto"/>
        <w:rPr/>
      </w:pPr>
      <w:r w:rsidDel="00000000" w:rsidR="00000000" w:rsidRPr="00000000">
        <w:rPr>
          <w:rtl w:val="0"/>
        </w:rPr>
        <w:t xml:space="preserve">攻撃者は、取引先や関係者を装い悪意あるプログラム（マルウェア）を電子メールに添付して送信します。本文には、添付ファイルの内容確認を促す内容が書かれています。添付ファイルを開くと、マルウェアが端末に送り込まれ、情報漏洩や改ざんなどの被害を受けます。</w:t>
      </w:r>
    </w:p>
    <w:p w:rsidR="00000000" w:rsidDel="00000000" w:rsidP="00000000" w:rsidRDefault="00000000" w:rsidRPr="00000000" w14:paraId="000018F5">
      <w:pPr>
        <w:spacing w:after="182" w:lineRule="auto"/>
        <w:rPr/>
      </w:pPr>
      <w:r w:rsidDel="00000000" w:rsidR="00000000" w:rsidRPr="00000000">
        <w:rPr>
          <w:rtl w:val="0"/>
        </w:rPr>
        <w:t xml:space="preserve">差出人は、eコマースサイト、宅配便業者、銀行、保険会社、クラウドサービス事業者、組織の上司、同僚、部下などさまざまですが、これらに限りません。また、同様の手法で、悪意のあるリンクを埋め込んだフィッシングメールがありますが、本対策を参考にしてください。</w:t>
      </w:r>
    </w:p>
    <w:p w:rsidR="00000000" w:rsidDel="00000000" w:rsidP="00000000" w:rsidRDefault="00000000" w:rsidRPr="00000000" w14:paraId="000018F6">
      <w:pPr>
        <w:spacing w:after="182" w:lineRule="auto"/>
        <w:rPr/>
      </w:pPr>
      <w:r w:rsidDel="00000000" w:rsidR="00000000" w:rsidRPr="00000000">
        <w:rPr>
          <w:rtl w:val="0"/>
        </w:rPr>
        <w:t xml:space="preserve">マルウェアの初期侵入の経路として、この手法は最も多用されており、被害を軽減するために対策を行う必要があります。攻撃側は、以下のような件名や巧みな文面で、心理的な圧迫を与え添付ファイルを開かせようとする特徴があります。</w:t>
      </w:r>
    </w:p>
    <w:p w:rsidR="00000000" w:rsidDel="00000000" w:rsidP="00000000" w:rsidRDefault="00000000" w:rsidRPr="00000000" w14:paraId="000018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ご意見をおねがいします</w:t>
      </w:r>
    </w:p>
    <w:p w:rsidR="00000000" w:rsidDel="00000000" w:rsidP="00000000" w:rsidRDefault="00000000" w:rsidRPr="00000000" w14:paraId="000018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アンケートのお願い</w:t>
      </w:r>
    </w:p>
    <w:p w:rsidR="00000000" w:rsidDel="00000000" w:rsidP="00000000" w:rsidRDefault="00000000" w:rsidRPr="00000000" w14:paraId="000018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緊急</w:t>
      </w:r>
    </w:p>
    <w:p w:rsidR="00000000" w:rsidDel="00000000" w:rsidP="00000000" w:rsidRDefault="00000000" w:rsidRPr="00000000" w14:paraId="000018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口座を封鎖</w:t>
      </w:r>
    </w:p>
    <w:p w:rsidR="00000000" w:rsidDel="00000000" w:rsidP="00000000" w:rsidRDefault="00000000" w:rsidRPr="00000000" w14:paraId="000018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アカウントが凍結されました</w:t>
      </w:r>
    </w:p>
    <w:p w:rsidR="00000000" w:rsidDel="00000000" w:rsidP="00000000" w:rsidRDefault="00000000" w:rsidRPr="00000000" w14:paraId="000018F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履歴書送付</w:t>
      </w:r>
    </w:p>
    <w:p w:rsidR="00000000" w:rsidDel="00000000" w:rsidP="00000000" w:rsidRDefault="00000000" w:rsidRPr="00000000" w14:paraId="000018FD">
      <w:pPr>
        <w:pStyle w:val="Heading3"/>
        <w:numPr>
          <w:ilvl w:val="1"/>
          <w:numId w:val="27"/>
        </w:numPr>
        <w:spacing w:before="365" w:lineRule="auto"/>
        <w:ind w:left="840" w:hanging="840"/>
        <w:rPr/>
      </w:pPr>
      <w:bookmarkStart w:colFirst="0" w:colLast="0" w:name="_x9k8her4rcud" w:id="106"/>
      <w:bookmarkEnd w:id="106"/>
      <w:r w:rsidDel="00000000" w:rsidR="00000000" w:rsidRPr="00000000">
        <w:rPr>
          <w:rtl w:val="0"/>
        </w:rPr>
        <w:t xml:space="preserve">緩和の方針 </w:t>
      </w:r>
    </w:p>
    <w:p w:rsidR="00000000" w:rsidDel="00000000" w:rsidP="00000000" w:rsidRDefault="00000000" w:rsidRPr="00000000" w14:paraId="000018FE">
      <w:pPr>
        <w:spacing w:after="182" w:lineRule="auto"/>
        <w:rPr/>
      </w:pPr>
      <w:r w:rsidDel="00000000" w:rsidR="00000000" w:rsidRPr="00000000">
        <w:rPr>
          <w:rtl w:val="0"/>
        </w:rPr>
        <w:t xml:space="preserve">「悪意のあるファイルを添付したフィッシングメール」は、初期侵入で最も使われる手法であるため、多角的な緩和策の検討が必要です。</w:t>
      </w:r>
    </w:p>
    <w:p w:rsidR="00000000" w:rsidDel="00000000" w:rsidP="00000000" w:rsidRDefault="00000000" w:rsidRPr="00000000" w14:paraId="000018F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管理者特権を最小化し、原則的に標準ユーザーで運用します。</w:t>
      </w:r>
    </w:p>
    <w:p w:rsidR="00000000" w:rsidDel="00000000" w:rsidP="00000000" w:rsidRDefault="00000000" w:rsidRPr="00000000" w14:paraId="0000190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侵入には利用者の操作が伴うため、利用者のリテラシーを高めることを検討します。</w:t>
      </w:r>
    </w:p>
    <w:p w:rsidR="00000000" w:rsidDel="00000000" w:rsidP="00000000" w:rsidRDefault="00000000" w:rsidRPr="00000000" w14:paraId="0000190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電子メールやブラウザーの閲覧ができるセグメントと、重要資産にアクセスできるセグメントの分離を検討します。</w:t>
      </w:r>
    </w:p>
    <w:p w:rsidR="00000000" w:rsidDel="00000000" w:rsidP="00000000" w:rsidRDefault="00000000" w:rsidRPr="00000000" w14:paraId="0000190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添付ファイルのスキャンなどの検知システムの導入を検討します。</w:t>
      </w:r>
    </w:p>
    <w:p w:rsidR="00000000" w:rsidDel="00000000" w:rsidP="00000000" w:rsidRDefault="00000000" w:rsidRPr="00000000" w14:paraId="00001903">
      <w:pPr>
        <w:pStyle w:val="Heading3"/>
        <w:numPr>
          <w:ilvl w:val="1"/>
          <w:numId w:val="27"/>
        </w:numPr>
        <w:spacing w:before="365" w:lineRule="auto"/>
        <w:ind w:left="840" w:hanging="840"/>
        <w:rPr/>
      </w:pPr>
      <w:bookmarkStart w:colFirst="0" w:colLast="0" w:name="_pq4ncp92fyab" w:id="107"/>
      <w:bookmarkEnd w:id="107"/>
      <w:r w:rsidDel="00000000" w:rsidR="00000000" w:rsidRPr="00000000">
        <w:rPr>
          <w:rtl w:val="0"/>
        </w:rPr>
        <w:t xml:space="preserve">運用やNetworkが変更された場合の影響の有無 </w:t>
      </w:r>
    </w:p>
    <w:p w:rsidR="00000000" w:rsidDel="00000000" w:rsidP="00000000" w:rsidRDefault="00000000" w:rsidRPr="00000000" w14:paraId="00001904">
      <w:pPr>
        <w:spacing w:after="182" w:lineRule="auto"/>
        <w:rPr/>
      </w:pPr>
      <w:r w:rsidDel="00000000" w:rsidR="00000000" w:rsidRPr="00000000">
        <w:rPr>
          <w:rtl w:val="0"/>
        </w:rPr>
        <w:t xml:space="preserve">後述する重要資産を保有するコンピューターでのWebや電子メールの閲覧は極めてリスクを高くすることから、運用規程の整備と遵守が重要です。</w:t>
      </w:r>
    </w:p>
    <w:p w:rsidR="00000000" w:rsidDel="00000000" w:rsidP="00000000" w:rsidRDefault="00000000" w:rsidRPr="00000000" w14:paraId="00001905">
      <w:pPr>
        <w:pStyle w:val="Heading3"/>
        <w:numPr>
          <w:ilvl w:val="1"/>
          <w:numId w:val="27"/>
        </w:numPr>
        <w:spacing w:before="365" w:lineRule="auto"/>
        <w:ind w:left="840" w:hanging="840"/>
        <w:rPr/>
      </w:pPr>
      <w:bookmarkStart w:colFirst="0" w:colLast="0" w:name="_ulgoes2txuw9" w:id="108"/>
      <w:bookmarkEnd w:id="108"/>
      <w:r w:rsidDel="00000000" w:rsidR="00000000" w:rsidRPr="00000000">
        <w:rPr>
          <w:rtl w:val="0"/>
        </w:rPr>
        <w:t xml:space="preserve">優先すべき措置 </w:t>
      </w:r>
    </w:p>
    <w:p w:rsidR="00000000" w:rsidDel="00000000" w:rsidP="00000000" w:rsidRDefault="00000000" w:rsidRPr="00000000" w14:paraId="00001906">
      <w:pPr>
        <w:spacing w:after="182" w:lineRule="auto"/>
        <w:rPr/>
      </w:pPr>
      <w:r w:rsidDel="00000000" w:rsidR="00000000" w:rsidRPr="00000000">
        <w:rPr>
          <w:rtl w:val="0"/>
        </w:rPr>
        <w:t xml:space="preserve">緩和の方針に基づき、以下を優先します。</w:t>
      </w:r>
    </w:p>
    <w:p w:rsidR="00000000" w:rsidDel="00000000" w:rsidP="00000000" w:rsidRDefault="00000000" w:rsidRPr="00000000" w14:paraId="0000190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管理者特権の限定運用の適用。</w:t>
        <w:br w:type="textWrapping"/>
        <w:t xml:space="preserve">端末/サーバーの利用者権限が管理者権限で実行されている場合、悪意のあるプログラムは管理者特権で実行されるため、極めて危険です。このため、利用者の権限を標準ユーザーにすることは、大変効果的かつ侵入以降の攻撃の緩和に役立ちます。</w:t>
      </w:r>
    </w:p>
    <w:p w:rsidR="00000000" w:rsidDel="00000000" w:rsidP="00000000" w:rsidRDefault="00000000" w:rsidRPr="00000000" w14:paraId="00001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2" w:line="320" w:lineRule="auto"/>
        <w:ind w:left="840" w:right="0" w:hanging="42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業務で管理者特権が必要な端末/サーバーは文書化し、検出を強化します。</w:t>
      </w:r>
    </w:p>
    <w:p w:rsidR="00000000" w:rsidDel="00000000" w:rsidP="00000000" w:rsidRDefault="00000000" w:rsidRPr="00000000" w14:paraId="0000190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ユーザートレーニング。</w:t>
        <w:br w:type="textWrapping"/>
        <w:t xml:space="preserve">Office文書、PDF文書の保護ビューの重要性の理解を得ます。また、最新のフィッシングメールに関する情報共有や、アンチウイルスソフトのアップデート、完全スキャンの実施方法、OS、アプリケーションのアップデートの実施、確認方法等のユーザートレーニングを検討します。</w:t>
      </w:r>
    </w:p>
    <w:p w:rsidR="00000000" w:rsidDel="00000000" w:rsidP="00000000" w:rsidRDefault="00000000" w:rsidRPr="00000000" w14:paraId="0000190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電子メール、Web閲覧が許可される端末と、重要資産を有するシステム・端末の厳格な分離の検討。 </w:t>
        <w:br w:type="textWrapping"/>
        <w:t xml:space="preserve">インターネットセグメントに接続可能な端末と、インターネットセグメントに接続できない重要資産を有するコンピュータの分離、アクセスコントロールの厳格化を検討します。</w:t>
      </w:r>
    </w:p>
    <w:p w:rsidR="00000000" w:rsidDel="00000000" w:rsidP="00000000" w:rsidRDefault="00000000" w:rsidRPr="00000000" w14:paraId="0000190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インターネットセグメント接続可能端末は、添付ファイルの無害化、組み込みリンクの無害化の実施。</w:t>
        <w:br w:type="textWrapping"/>
        <w:t xml:space="preserve">アンチウイルスソフト、Endpoint Detection and Response、侵入検知システムの導入の検討を検討します。アプリケーションポリシーによる危険な拡張子（ .scr、 .exe、 .pif、 .cplなど）の排除、圧縮ファイルや本文に埋め込まれたリンクの分析を行うサンドボックス等による添付ファイルの無害化、組み込みリンクの無効化を検討します。</w:t>
      </w:r>
    </w:p>
    <w:p w:rsidR="00000000" w:rsidDel="00000000" w:rsidP="00000000" w:rsidRDefault="00000000" w:rsidRPr="00000000" w14:paraId="0000190C">
      <w:pPr>
        <w:pStyle w:val="Heading3"/>
        <w:numPr>
          <w:ilvl w:val="1"/>
          <w:numId w:val="27"/>
        </w:numPr>
        <w:spacing w:before="365" w:lineRule="auto"/>
        <w:ind w:left="840" w:hanging="840"/>
        <w:rPr/>
      </w:pPr>
      <w:bookmarkStart w:colFirst="0" w:colLast="0" w:name="_qfi0oe8ykphj" w:id="109"/>
      <w:bookmarkEnd w:id="109"/>
      <w:r w:rsidDel="00000000" w:rsidR="00000000" w:rsidRPr="00000000">
        <w:rPr>
          <w:rtl w:val="0"/>
        </w:rPr>
        <w:t xml:space="preserve">ユーザー運用管理責任 </w:t>
      </w:r>
    </w:p>
    <w:p w:rsidR="00000000" w:rsidDel="00000000" w:rsidP="00000000" w:rsidRDefault="00000000" w:rsidRPr="00000000" w14:paraId="0000190D">
      <w:pPr>
        <w:pStyle w:val="Heading4"/>
        <w:numPr>
          <w:ilvl w:val="2"/>
          <w:numId w:val="27"/>
        </w:numPr>
        <w:ind w:left="851" w:hanging="851"/>
        <w:rPr/>
      </w:pPr>
      <w:r w:rsidDel="00000000" w:rsidR="00000000" w:rsidRPr="00000000">
        <w:rPr>
          <w:rtl w:val="0"/>
        </w:rPr>
        <w:t xml:space="preserve">リスクの受容 </w:t>
      </w:r>
    </w:p>
    <w:p w:rsidR="00000000" w:rsidDel="00000000" w:rsidP="00000000" w:rsidRDefault="00000000" w:rsidRPr="00000000" w14:paraId="0000190E">
      <w:pPr>
        <w:spacing w:after="182" w:lineRule="auto"/>
        <w:rPr/>
      </w:pPr>
      <w:r w:rsidDel="00000000" w:rsidR="00000000" w:rsidRPr="00000000">
        <w:rPr>
          <w:rtl w:val="0"/>
        </w:rPr>
        <w:t xml:space="preserve">守るべき資産が電子メールやWebサイトから適切に分離されており、守るべき資産が暗号化されていて、情報の漏洩、改ざんを受けても実質的な情報漏洩や暴露等の被害が軽微と想定される場合は受容します。</w:t>
      </w:r>
    </w:p>
    <w:p w:rsidR="00000000" w:rsidDel="00000000" w:rsidP="00000000" w:rsidRDefault="00000000" w:rsidRPr="00000000" w14:paraId="0000190F">
      <w:pPr>
        <w:spacing w:after="182" w:lineRule="auto"/>
        <w:rPr/>
      </w:pPr>
      <w:r w:rsidDel="00000000" w:rsidR="00000000" w:rsidRPr="00000000">
        <w:rPr>
          <w:rtl w:val="0"/>
        </w:rPr>
        <w:t xml:space="preserve">ただし、経営者、秘書、取締役、執行役、研究者、システム管理者など、日常的に重要資産に接している職務に対しては、リスクを受容すべきではありません。</w:t>
      </w:r>
    </w:p>
    <w:p w:rsidR="00000000" w:rsidDel="00000000" w:rsidP="00000000" w:rsidRDefault="00000000" w:rsidRPr="00000000" w14:paraId="00001910">
      <w:pPr>
        <w:spacing w:after="182" w:lineRule="auto"/>
        <w:rPr/>
      </w:pPr>
      <w:r w:rsidDel="00000000" w:rsidR="00000000" w:rsidRPr="00000000">
        <w:rPr>
          <w:rtl w:val="0"/>
        </w:rPr>
        <w:t xml:space="preserve">また、プログラム開発担当者はデバッグのために管理者権限が必要であり、悪用されやすいDebug用のコマンドを利用すること、Help Desk担当者は、ドメイン管理者権限を有することがあることから、最もリスクが高いといえます。</w:t>
      </w:r>
    </w:p>
    <w:tbl>
      <w:tblPr>
        <w:tblStyle w:val="Table222"/>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2636"/>
        <w:gridCol w:w="4719"/>
        <w:tblGridChange w:id="0">
          <w:tblGrid>
            <w:gridCol w:w="2381"/>
            <w:gridCol w:w="2636"/>
            <w:gridCol w:w="4719"/>
          </w:tblGrid>
        </w:tblGridChange>
      </w:tblGrid>
      <w:tr>
        <w:trPr>
          <w:cantSplit w:val="0"/>
          <w:tblHeader w:val="0"/>
        </w:trPr>
        <w:tc>
          <w:tcPr>
            <w:shd w:fill="44546a" w:val="clear"/>
            <w:vAlign w:val="center"/>
          </w:tcPr>
          <w:p w:rsidR="00000000" w:rsidDel="00000000" w:rsidP="00000000" w:rsidRDefault="00000000" w:rsidRPr="00000000" w14:paraId="00001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業務</w:t>
            </w:r>
          </w:p>
        </w:tc>
        <w:tc>
          <w:tcPr>
            <w:shd w:fill="44546a" w:val="clear"/>
            <w:vAlign w:val="center"/>
          </w:tcPr>
          <w:p w:rsidR="00000000" w:rsidDel="00000000" w:rsidP="00000000" w:rsidRDefault="00000000" w:rsidRPr="00000000" w14:paraId="00001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特権</w:t>
            </w:r>
          </w:p>
        </w:tc>
        <w:tc>
          <w:tcPr>
            <w:shd w:fill="44546a" w:val="clear"/>
            <w:vAlign w:val="center"/>
          </w:tcPr>
          <w:p w:rsidR="00000000" w:rsidDel="00000000" w:rsidP="00000000" w:rsidRDefault="00000000" w:rsidRPr="00000000" w14:paraId="00001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リスク受容のための条件例</w:t>
            </w:r>
          </w:p>
        </w:tc>
      </w:tr>
      <w:tr>
        <w:trPr>
          <w:cantSplit w:val="0"/>
          <w:tblHeader w:val="0"/>
        </w:trPr>
        <w:tc>
          <w:tcPr>
            <w:vAlign w:val="center"/>
          </w:tcPr>
          <w:p w:rsidR="00000000" w:rsidDel="00000000" w:rsidP="00000000" w:rsidRDefault="00000000" w:rsidRPr="00000000" w14:paraId="00001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プログラム開発担当者</w:t>
            </w:r>
          </w:p>
        </w:tc>
        <w:tc>
          <w:tcPr>
            <w:vAlign w:val="center"/>
          </w:tcPr>
          <w:p w:rsidR="00000000" w:rsidDel="00000000" w:rsidP="00000000" w:rsidRDefault="00000000" w:rsidRPr="00000000" w14:paraId="00001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Local Administrator</w:t>
            </w:r>
          </w:p>
        </w:tc>
        <w:tc>
          <w:tcPr>
            <w:vMerge w:val="restart"/>
            <w:vAlign w:val="center"/>
          </w:tcPr>
          <w:p w:rsidR="00000000" w:rsidDel="00000000" w:rsidP="00000000" w:rsidRDefault="00000000" w:rsidRPr="00000000" w14:paraId="00001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メールやWeb閲覧の分離、侵入監視、ログ監査、開発/Help Desk業務で使用するアカウントと一般業務アカウントの分離、定期的なトレーニング、厳格な脆弱性管理</w:t>
            </w:r>
          </w:p>
        </w:tc>
      </w:tr>
      <w:tr>
        <w:trPr>
          <w:cantSplit w:val="0"/>
          <w:tblHeader w:val="0"/>
        </w:trPr>
        <w:tc>
          <w:tcPr>
            <w:vAlign w:val="center"/>
          </w:tcPr>
          <w:p w:rsidR="00000000" w:rsidDel="00000000" w:rsidP="00000000" w:rsidRDefault="00000000" w:rsidRPr="00000000" w14:paraId="00001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Help Desk 担当者</w:t>
            </w:r>
          </w:p>
        </w:tc>
        <w:tc>
          <w:tcPr>
            <w:vAlign w:val="center"/>
          </w:tcPr>
          <w:p w:rsidR="00000000" w:rsidDel="00000000" w:rsidP="00000000" w:rsidRDefault="00000000" w:rsidRPr="00000000" w14:paraId="00001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Domain/Local Administrator</w:t>
            </w:r>
          </w:p>
        </w:tc>
        <w:tc>
          <w:tcPr>
            <w:vMerge w:val="continue"/>
            <w:vAlign w:val="center"/>
          </w:tcPr>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システム管理者</w:t>
            </w:r>
          </w:p>
        </w:tc>
        <w:tc>
          <w:tcPr>
            <w:vAlign w:val="center"/>
          </w:tcPr>
          <w:p w:rsidR="00000000" w:rsidDel="00000000" w:rsidP="00000000" w:rsidRDefault="00000000" w:rsidRPr="00000000" w14:paraId="00001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Enterprise/Domain/Local Administrator</w:t>
            </w:r>
          </w:p>
        </w:tc>
        <w:tc>
          <w:tcPr>
            <w:vMerge w:val="restart"/>
            <w:vAlign w:val="center"/>
          </w:tcPr>
          <w:p w:rsidR="00000000" w:rsidDel="00000000" w:rsidP="00000000" w:rsidRDefault="00000000" w:rsidRPr="00000000" w14:paraId="00001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管理業務端末の分離、メールやWeb閲覧の分離、侵入監視、ログ監査、管理業務で使用するアカウントと一般業務アカウントの分離、定期的なトレーニング、厳格な脆弱性管理</w:t>
            </w:r>
          </w:p>
        </w:tc>
      </w:tr>
      <w:tr>
        <w:trPr>
          <w:cantSplit w:val="0"/>
          <w:tblHeader w:val="0"/>
        </w:trPr>
        <w:tc>
          <w:tcPr>
            <w:vAlign w:val="center"/>
          </w:tcPr>
          <w:p w:rsidR="00000000" w:rsidDel="00000000" w:rsidP="00000000" w:rsidRDefault="00000000" w:rsidRPr="00000000" w14:paraId="00001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部門管理者（OUの委任）</w:t>
            </w:r>
          </w:p>
        </w:tc>
        <w:tc>
          <w:tcPr>
            <w:vAlign w:val="center"/>
          </w:tcPr>
          <w:p w:rsidR="00000000" w:rsidDel="00000000" w:rsidP="00000000" w:rsidRDefault="00000000" w:rsidRPr="00000000" w14:paraId="00001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OUのパスワードリセット、グループ管理、ドメイン参加等</w:t>
            </w:r>
          </w:p>
        </w:tc>
        <w:tc>
          <w:tcPr>
            <w:vMerge w:val="continue"/>
            <w:vAlign w:val="center"/>
          </w:tcPr>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VBA/スクリプト利用者</w:t>
            </w:r>
          </w:p>
        </w:tc>
        <w:tc>
          <w:tcPr>
            <w:vAlign w:val="center"/>
          </w:tcPr>
          <w:p w:rsidR="00000000" w:rsidDel="00000000" w:rsidP="00000000" w:rsidRDefault="00000000" w:rsidRPr="00000000" w14:paraId="00001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標準ユーザー</w:t>
            </w:r>
          </w:p>
        </w:tc>
        <w:tc>
          <w:tcPr>
            <w:vAlign w:val="center"/>
          </w:tcPr>
          <w:p w:rsidR="00000000" w:rsidDel="00000000" w:rsidP="00000000" w:rsidRDefault="00000000" w:rsidRPr="00000000" w14:paraId="00001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VBA/スクリプト署名、侵入監視、ログ監査、定期的なトレーニング、Local Administrators に含めない、厳格な脆弱性管理</w:t>
            </w:r>
          </w:p>
        </w:tc>
      </w:tr>
      <w:tr>
        <w:trPr>
          <w:cantSplit w:val="0"/>
          <w:tblHeader w:val="0"/>
        </w:trPr>
        <w:tc>
          <w:tcPr>
            <w:vAlign w:val="center"/>
          </w:tcPr>
          <w:p w:rsidR="00000000" w:rsidDel="00000000" w:rsidP="00000000" w:rsidRDefault="00000000" w:rsidRPr="00000000" w14:paraId="00001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役職者、研究者、秘書</w:t>
            </w:r>
          </w:p>
        </w:tc>
        <w:tc>
          <w:tcPr>
            <w:vAlign w:val="center"/>
          </w:tcPr>
          <w:p w:rsidR="00000000" w:rsidDel="00000000" w:rsidP="00000000" w:rsidRDefault="00000000" w:rsidRPr="00000000" w14:paraId="00001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標準ユーザー</w:t>
            </w:r>
          </w:p>
        </w:tc>
        <w:tc>
          <w:tcPr>
            <w:vAlign w:val="center"/>
          </w:tcPr>
          <w:p w:rsidR="00000000" w:rsidDel="00000000" w:rsidP="00000000" w:rsidRDefault="00000000" w:rsidRPr="00000000" w14:paraId="00001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侵入監視、ログ監査、定期的なトレーニング、Local Administrators に含めない、厳格な脆弱性管理</w:t>
            </w:r>
          </w:p>
        </w:tc>
      </w:tr>
      <w:tr>
        <w:trPr>
          <w:cantSplit w:val="0"/>
          <w:tblHeader w:val="0"/>
        </w:trPr>
        <w:tc>
          <w:tcPr>
            <w:vAlign w:val="center"/>
          </w:tcPr>
          <w:p w:rsidR="00000000" w:rsidDel="00000000" w:rsidP="00000000" w:rsidRDefault="00000000" w:rsidRPr="00000000" w14:paraId="00001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上記以外の一般業務担当者</w:t>
            </w:r>
          </w:p>
        </w:tc>
        <w:tc>
          <w:tcPr>
            <w:vAlign w:val="center"/>
          </w:tcPr>
          <w:p w:rsidR="00000000" w:rsidDel="00000000" w:rsidP="00000000" w:rsidRDefault="00000000" w:rsidRPr="00000000" w14:paraId="00001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標準ユーザー</w:t>
            </w:r>
          </w:p>
        </w:tc>
        <w:tc>
          <w:tcPr>
            <w:vAlign w:val="center"/>
          </w:tcPr>
          <w:p w:rsidR="00000000" w:rsidDel="00000000" w:rsidP="00000000" w:rsidRDefault="00000000" w:rsidRPr="00000000" w14:paraId="00001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定期的なトレーニング、Local Administrators に含めない、厳格な脆弱性管理</w:t>
            </w:r>
          </w:p>
        </w:tc>
      </w:tr>
    </w:tbl>
    <w:p w:rsidR="00000000" w:rsidDel="00000000" w:rsidP="00000000" w:rsidRDefault="00000000" w:rsidRPr="00000000" w14:paraId="00001929">
      <w:pPr>
        <w:pStyle w:val="Heading4"/>
        <w:numPr>
          <w:ilvl w:val="2"/>
          <w:numId w:val="27"/>
        </w:numPr>
        <w:ind w:left="851" w:hanging="851"/>
        <w:rPr/>
      </w:pPr>
      <w:r w:rsidDel="00000000" w:rsidR="00000000" w:rsidRPr="00000000">
        <w:rPr>
          <w:rtl w:val="0"/>
        </w:rPr>
        <w:t xml:space="preserve">啓発・教育 </w:t>
      </w:r>
    </w:p>
    <w:p w:rsidR="00000000" w:rsidDel="00000000" w:rsidP="00000000" w:rsidRDefault="00000000" w:rsidRPr="00000000" w14:paraId="0000192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すべての端末利用者 </w:t>
        <w:br w:type="textWrapping"/>
        <w:t xml:space="preserve">フィッシング対策協議会から最新の手口を入手し、理解を求めてください。</w:t>
        <w:br w:type="textWrapping"/>
        <w:t xml:space="preserve">知らない・不明な・不審な・日本語がおかしいファイルを開かない、セキュリティの警告が出た場合は開かない・印刷せず、場合によっては、電話で発信者に確認を取るよう求めてください。</w:t>
        <w:br w:type="textWrapping"/>
        <w:t xml:space="preserve">Office、PDF ビューワーの保護されたビュー（サンドボックス）の重要性の理解を求めてください。</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1285875</wp:posOffset>
            </wp:positionV>
            <wp:extent cx="6189980" cy="1602105"/>
            <wp:effectExtent b="0" l="0" r="0" t="0"/>
            <wp:wrapTopAndBottom distB="0" distT="0"/>
            <wp:docPr id="6" name="image12.png"/>
            <a:graphic>
              <a:graphicData uri="http://schemas.openxmlformats.org/drawingml/2006/picture">
                <pic:pic>
                  <pic:nvPicPr>
                    <pic:cNvPr id="0" name="image12.png"/>
                    <pic:cNvPicPr preferRelativeResize="0"/>
                  </pic:nvPicPr>
                  <pic:blipFill>
                    <a:blip r:embed="rId85"/>
                    <a:srcRect b="0" l="0" r="0" t="0"/>
                    <a:stretch>
                      <a:fillRect/>
                    </a:stretch>
                  </pic:blipFill>
                  <pic:spPr>
                    <a:xfrm>
                      <a:off x="0" y="0"/>
                      <a:ext cx="6189980" cy="1602105"/>
                    </a:xfrm>
                    <a:prstGeom prst="rect"/>
                    <a:ln/>
                  </pic:spPr>
                </pic:pic>
              </a:graphicData>
            </a:graphic>
          </wp:anchor>
        </w:drawing>
      </w:r>
    </w:p>
    <w:p w:rsidR="00000000" w:rsidDel="00000000" w:rsidP="00000000" w:rsidRDefault="00000000" w:rsidRPr="00000000" w14:paraId="00001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2" w:line="320" w:lineRule="auto"/>
        <w:ind w:left="840" w:right="0" w:hanging="42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図：Word セキュリティの警告  右下の [コンテンツの有効化] をクリックすることでOfficeマクロが実行される。</w:t>
      </w:r>
    </w:p>
    <w:p w:rsidR="00000000" w:rsidDel="00000000" w:rsidP="00000000" w:rsidRDefault="00000000" w:rsidRPr="00000000" w14:paraId="00001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2" w:line="320" w:lineRule="auto"/>
        <w:ind w:left="840" w:right="0" w:hanging="42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92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開発者、ヘルプデスク担当者 </w:t>
        <w:br w:type="textWrapping"/>
        <w:t xml:space="preserve">"初期侵入" から "悪意あるプログラムの実行" までの攻撃ベクターでの攻撃阻止の重要性の理解を求めてください。</w:t>
        <w:br w:type="textWrapping"/>
        <w:t xml:space="preserve">管理者権限でのインターネット接続、メール受信などのリスクを正しく認識させます。</w:t>
      </w:r>
    </w:p>
    <w:p w:rsidR="00000000" w:rsidDel="00000000" w:rsidP="00000000" w:rsidRDefault="00000000" w:rsidRPr="00000000" w14:paraId="0000192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重要資産にアクセスする経営者、秘書、研究者など</w:t>
      </w:r>
    </w:p>
    <w:p w:rsidR="00000000" w:rsidDel="00000000" w:rsidP="00000000" w:rsidRDefault="00000000" w:rsidRPr="00000000" w14:paraId="00001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2" w:line="320" w:lineRule="auto"/>
        <w:ind w:left="840" w:right="0" w:hanging="42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"初期侵入" から "悪意あるプログラムの実行" までの攻撃ベクターでの攻撃阻止の重要性の理解を求めてください。重要資産保護のための暗号化の重要性について理解を求めてください。</w:t>
      </w:r>
    </w:p>
    <w:p w:rsidR="00000000" w:rsidDel="00000000" w:rsidP="00000000" w:rsidRDefault="00000000" w:rsidRPr="00000000" w14:paraId="00001930">
      <w:pPr>
        <w:pStyle w:val="Heading4"/>
        <w:numPr>
          <w:ilvl w:val="2"/>
          <w:numId w:val="27"/>
        </w:numPr>
        <w:ind w:left="851" w:hanging="851"/>
        <w:rPr/>
      </w:pPr>
      <w:r w:rsidDel="00000000" w:rsidR="00000000" w:rsidRPr="00000000">
        <w:rPr>
          <w:rtl w:val="0"/>
        </w:rPr>
        <w:t xml:space="preserve">管理規程 </w:t>
      </w:r>
    </w:p>
    <w:p w:rsidR="00000000" w:rsidDel="00000000" w:rsidP="00000000" w:rsidRDefault="00000000" w:rsidRPr="00000000" w14:paraId="00001931">
      <w:pPr>
        <w:spacing w:after="182" w:lineRule="auto"/>
        <w:rPr/>
      </w:pPr>
      <w:r w:rsidDel="00000000" w:rsidR="00000000" w:rsidRPr="00000000">
        <w:rPr>
          <w:rtl w:val="0"/>
        </w:rPr>
        <w:t xml:space="preserve">実効性を担保するため、以下の管理規程の整備を検討して下さい。</w:t>
      </w:r>
    </w:p>
    <w:p w:rsidR="00000000" w:rsidDel="00000000" w:rsidP="00000000" w:rsidRDefault="00000000" w:rsidRPr="00000000" w14:paraId="0000193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電子メールクライアント、Webブラウザの使用禁止する端末・サーバーの厳格な定義、これらの監査規程。</w:t>
      </w:r>
    </w:p>
    <w:p w:rsidR="00000000" w:rsidDel="00000000" w:rsidP="00000000" w:rsidRDefault="00000000" w:rsidRPr="00000000" w14:paraId="0000193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確実なアップデートの実施と完全スキャンの強制のための、脆弱性アップデート及びアンチウイルスソフト運用規程。</w:t>
      </w:r>
    </w:p>
    <w:p w:rsidR="00000000" w:rsidDel="00000000" w:rsidP="00000000" w:rsidRDefault="00000000" w:rsidRPr="00000000" w14:paraId="00001934">
      <w:pPr>
        <w:pStyle w:val="Heading3"/>
        <w:numPr>
          <w:ilvl w:val="1"/>
          <w:numId w:val="27"/>
        </w:numPr>
        <w:spacing w:before="365" w:lineRule="auto"/>
        <w:ind w:left="840" w:hanging="840"/>
        <w:rPr/>
      </w:pPr>
      <w:bookmarkStart w:colFirst="0" w:colLast="0" w:name="_4oaswnv2r27d" w:id="110"/>
      <w:bookmarkEnd w:id="110"/>
      <w:r w:rsidDel="00000000" w:rsidR="00000000" w:rsidRPr="00000000">
        <w:rPr>
          <w:rtl w:val="0"/>
        </w:rPr>
        <w:t xml:space="preserve">情報システム設計開発部門・運用部門（ベンダー代行を含む) </w:t>
      </w:r>
    </w:p>
    <w:p w:rsidR="00000000" w:rsidDel="00000000" w:rsidP="00000000" w:rsidRDefault="00000000" w:rsidRPr="00000000" w14:paraId="00001935">
      <w:pPr>
        <w:pStyle w:val="Heading4"/>
        <w:numPr>
          <w:ilvl w:val="2"/>
          <w:numId w:val="27"/>
        </w:numPr>
        <w:ind w:left="851" w:hanging="851"/>
        <w:rPr/>
      </w:pPr>
      <w:r w:rsidDel="00000000" w:rsidR="00000000" w:rsidRPr="00000000">
        <w:rPr>
          <w:rtl w:val="0"/>
        </w:rPr>
        <w:t xml:space="preserve">ポリシー </w:t>
      </w:r>
    </w:p>
    <w:p w:rsidR="00000000" w:rsidDel="00000000" w:rsidP="00000000" w:rsidRDefault="00000000" w:rsidRPr="00000000" w14:paraId="0000193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 ・レベル1セキュリティ構成（Windows 10）及び14 ・Windows Server 2016 Domain Controller の適用を検討して下さい。</w:t>
      </w:r>
    </w:p>
    <w:p w:rsidR="00000000" w:rsidDel="00000000" w:rsidP="00000000" w:rsidRDefault="00000000" w:rsidRPr="00000000" w14:paraId="0000193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Microsoft Outlook 2016 の場合、マクロを悪用するフィッシングメール対策として以下のポリシーが存在します。 </w:t>
      </w:r>
    </w:p>
    <w:p w:rsidR="00000000" w:rsidDel="00000000" w:rsidP="00000000" w:rsidRDefault="00000000" w:rsidRPr="00000000" w14:paraId="00001938">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[ユーザーの構成]&gt;[ポリシー&gt;管理用テンプレート]&gt;[Microsoft Outlook 2016]&gt;[セキュリティ]&gt;[セキュリティフォーム設定]&gt;[Outlook セキュリティモード] を [有効] に設定し、オプション [Outlook セキュリティポリシー] を [Outlook セキュリティのグループ ポリシーを使用する] に設定します。</w:t>
      </w:r>
    </w:p>
    <w:p w:rsidR="00000000" w:rsidDel="00000000" w:rsidP="00000000" w:rsidRDefault="00000000" w:rsidRPr="00000000" w14:paraId="00001939">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[ユーザーの構成]&gt;[ポリシー&gt;管理用テンプレート]&gt;[Microsoft Outlook 2016]&gt;[セキュリティ]&gt;[セキュリティセンター]&gt;[マクロのセキュリティ設定] を [有効] に設定し、オプション [セキュリティレベル] を [署名されている場合は警告を表示し、署名されていない場合は無効にする] に設定します。</w:t>
      </w:r>
    </w:p>
    <w:p w:rsidR="00000000" w:rsidDel="00000000" w:rsidP="00000000" w:rsidRDefault="00000000" w:rsidRPr="00000000" w14:paraId="0000193A">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[ユーザーの構成]&gt;[ポリシー&gt;管理用テンプレート]&gt;[Microsoft Outlook 2016]&gt;[セキュリティ]&gt;[添付ファイルのセキュリティ設定をユーザーが変更できないようにする] を [有効] に設定します。</w:t>
      </w:r>
    </w:p>
    <w:p w:rsidR="00000000" w:rsidDel="00000000" w:rsidP="00000000" w:rsidRDefault="00000000" w:rsidRPr="00000000" w14:paraId="0000193B">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[ユーザーの構成]&gt;[ポリシー&gt;管理用テンプレート]&gt;[Microsoft Outlook 2016]&gt;[セキュリティ]&gt;[セキュリティセンター]&gt;[フィッシング詐欺の疑いがある電子メールメッセージのハイパーリンクを有効にする] を [無効] に設定します。</w:t>
      </w:r>
    </w:p>
    <w:p w:rsidR="00000000" w:rsidDel="00000000" w:rsidP="00000000" w:rsidRDefault="00000000" w:rsidRPr="00000000" w14:paraId="0000193C">
      <w:pPr>
        <w:pStyle w:val="Heading4"/>
        <w:numPr>
          <w:ilvl w:val="2"/>
          <w:numId w:val="27"/>
        </w:numPr>
        <w:ind w:left="851" w:hanging="851"/>
        <w:rPr/>
      </w:pPr>
      <w:r w:rsidDel="00000000" w:rsidR="00000000" w:rsidRPr="00000000">
        <w:rPr>
          <w:rtl w:val="0"/>
        </w:rPr>
        <w:t xml:space="preserve">モニタリング </w:t>
      </w:r>
    </w:p>
    <w:p w:rsidR="00000000" w:rsidDel="00000000" w:rsidP="00000000" w:rsidRDefault="00000000" w:rsidRPr="00000000" w14:paraId="0000193D">
      <w:pPr>
        <w:spacing w:after="182" w:lineRule="auto"/>
        <w:rPr/>
      </w:pPr>
      <w:r w:rsidDel="00000000" w:rsidR="00000000" w:rsidRPr="00000000">
        <w:rPr>
          <w:rtl w:val="0"/>
        </w:rPr>
        <w:t xml:space="preserve">権限に応じて、以下のモニタリングを検討します。</w:t>
      </w:r>
    </w:p>
    <w:p w:rsidR="00000000" w:rsidDel="00000000" w:rsidP="00000000" w:rsidRDefault="00000000" w:rsidRPr="00000000" w14:paraId="0000193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電子メールクライアント、Webブラウザを使用禁止する端末・サーバーで、以下の状況を確認します。 </w:t>
      </w:r>
    </w:p>
    <w:p w:rsidR="00000000" w:rsidDel="00000000" w:rsidP="00000000" w:rsidRDefault="00000000" w:rsidRPr="00000000" w14:paraId="0000193F">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電子メールクライアントがインストールされていない。</w:t>
      </w:r>
    </w:p>
    <w:p w:rsidR="00000000" w:rsidDel="00000000" w:rsidP="00000000" w:rsidRDefault="00000000" w:rsidRPr="00000000" w14:paraId="00001940">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Webブラウザが使用できない設定となっている。</w:t>
      </w:r>
    </w:p>
    <w:p w:rsidR="00000000" w:rsidDel="00000000" w:rsidP="00000000" w:rsidRDefault="00000000" w:rsidRPr="00000000" w14:paraId="0000194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OS、アプリケーションのアップデートの状況を確認します。</w:t>
      </w:r>
    </w:p>
    <w:p w:rsidR="00000000" w:rsidDel="00000000" w:rsidP="00000000" w:rsidRDefault="00000000" w:rsidRPr="00000000" w14:paraId="0000194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アンチウイルスソフトのアップデートの状況を確認します。</w:t>
      </w:r>
    </w:p>
    <w:p w:rsidR="00000000" w:rsidDel="00000000" w:rsidP="00000000" w:rsidRDefault="00000000" w:rsidRPr="00000000" w14:paraId="0000194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アプリケーションソフトのインストールの状況を確認します。</w:t>
      </w:r>
    </w:p>
    <w:p w:rsidR="00000000" w:rsidDel="00000000" w:rsidP="00000000" w:rsidRDefault="00000000" w:rsidRPr="00000000" w14:paraId="0000194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コマンドライン、スクリプトの実行、セキュリティ権限の変更、ログオン成功・失敗のログを監査します。</w:t>
      </w:r>
    </w:p>
    <w:p w:rsidR="00000000" w:rsidDel="00000000" w:rsidP="00000000" w:rsidRDefault="00000000" w:rsidRPr="00000000" w14:paraId="00001945">
      <w:pPr>
        <w:pStyle w:val="Heading4"/>
        <w:numPr>
          <w:ilvl w:val="2"/>
          <w:numId w:val="27"/>
        </w:numPr>
        <w:ind w:left="851" w:hanging="851"/>
        <w:rPr/>
      </w:pPr>
      <w:r w:rsidDel="00000000" w:rsidR="00000000" w:rsidRPr="00000000">
        <w:rPr>
          <w:rtl w:val="0"/>
        </w:rPr>
        <w:t xml:space="preserve">ネットワークデザイン、アクセスコントロール、フィルタリング</w:t>
      </w:r>
    </w:p>
    <w:p w:rsidR="00000000" w:rsidDel="00000000" w:rsidP="00000000" w:rsidRDefault="00000000" w:rsidRPr="00000000" w14:paraId="00001946">
      <w:pPr>
        <w:spacing w:after="182" w:lineRule="auto"/>
        <w:rPr/>
      </w:pPr>
      <w:r w:rsidDel="00000000" w:rsidR="00000000" w:rsidRPr="00000000">
        <w:rPr>
          <w:rtl w:val="0"/>
        </w:rPr>
        <w:t xml:space="preserve">情報資産の重要度に応じて以下を検討します。</w:t>
      </w:r>
    </w:p>
    <w:p w:rsidR="00000000" w:rsidDel="00000000" w:rsidP="00000000" w:rsidRDefault="00000000" w:rsidRPr="00000000" w14:paraId="0000194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メール閲覧端末と重要資産システムとのネットワークセグメントの分離。</w:t>
      </w:r>
    </w:p>
    <w:p w:rsidR="00000000" w:rsidDel="00000000" w:rsidP="00000000" w:rsidRDefault="00000000" w:rsidRPr="00000000" w14:paraId="0000194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管理用端末と一般業務用端末のネットワークセグメントの分離。</w:t>
      </w:r>
    </w:p>
    <w:p w:rsidR="00000000" w:rsidDel="00000000" w:rsidP="00000000" w:rsidRDefault="00000000" w:rsidRPr="00000000" w14:paraId="0000194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状況に応じ重要資産システムセグメント及びそのセグメントに接続する端末等でのPOP、SMTP、IMAP、HTTP、HTTPS等のメール関連プロトコルの停止。</w:t>
      </w:r>
    </w:p>
    <w:p w:rsidR="00000000" w:rsidDel="00000000" w:rsidP="00000000" w:rsidRDefault="00000000" w:rsidRPr="00000000" w14:paraId="0000194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Office文書、PDF文書の保護されたビューの設定。</w:t>
      </w:r>
    </w:p>
    <w:p w:rsidR="00000000" w:rsidDel="00000000" w:rsidP="00000000" w:rsidRDefault="00000000" w:rsidRPr="00000000" w14:paraId="0000194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侵入検知システム、メールフィルタリングシステムの導入により、.scr、.exe、.pif、.cpl、 </w:t>
        <w:br w:type="textWrapping"/>
        <w:t xml:space="preserve">.ps1、.vbs などの実行形式やスクリプトの拡張子の添付ファイルを排除する。</w:t>
      </w:r>
    </w:p>
    <w:p w:rsidR="00000000" w:rsidDel="00000000" w:rsidP="00000000" w:rsidRDefault="00000000" w:rsidRPr="00000000" w14:paraId="0000194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サンドボックスを導入し、上記ファイルや、.zip、.rarなどの圧縮されたファイルを展開し、悪意のある添付ファイルを排除する。</w:t>
      </w:r>
    </w:p>
    <w:p w:rsidR="00000000" w:rsidDel="00000000" w:rsidP="00000000" w:rsidRDefault="00000000" w:rsidRPr="00000000" w14:paraId="0000194D">
      <w:pPr>
        <w:pStyle w:val="Heading4"/>
        <w:numPr>
          <w:ilvl w:val="2"/>
          <w:numId w:val="27"/>
        </w:numPr>
        <w:ind w:left="851" w:hanging="851"/>
        <w:rPr/>
      </w:pPr>
      <w:r w:rsidDel="00000000" w:rsidR="00000000" w:rsidRPr="00000000">
        <w:rPr>
          <w:rtl w:val="0"/>
        </w:rPr>
        <w:t xml:space="preserve">仮想端末運用 </w:t>
      </w:r>
    </w:p>
    <w:p w:rsidR="00000000" w:rsidDel="00000000" w:rsidP="00000000" w:rsidRDefault="00000000" w:rsidRPr="00000000" w14:paraId="0000194E">
      <w:pPr>
        <w:spacing w:after="182" w:lineRule="auto"/>
        <w:rPr/>
      </w:pPr>
      <w:r w:rsidDel="00000000" w:rsidR="00000000" w:rsidRPr="00000000">
        <w:rPr>
          <w:rtl w:val="0"/>
        </w:rPr>
        <w:t xml:space="preserve">プログラム開発者、HelpDesk担当者、システム管理者については、電子メール、Web閲覧などの一般業務を行う端末と、重要資産システムの管理端末へのアクセスや開発業務を行う端末を、仮想端末で分離し、また、ネットワークセグメントの分離を検討します。</w:t>
      </w:r>
    </w:p>
    <w:p w:rsidR="00000000" w:rsidDel="00000000" w:rsidP="00000000" w:rsidRDefault="00000000" w:rsidRPr="00000000" w14:paraId="0000194F">
      <w:pPr>
        <w:pStyle w:val="Heading4"/>
        <w:numPr>
          <w:ilvl w:val="2"/>
          <w:numId w:val="27"/>
        </w:numPr>
        <w:ind w:left="851" w:hanging="851"/>
        <w:rPr/>
      </w:pPr>
      <w:r w:rsidDel="00000000" w:rsidR="00000000" w:rsidRPr="00000000">
        <w:rPr>
          <w:rtl w:val="0"/>
        </w:rPr>
        <w:t xml:space="preserve">ゲートウェイ及びエンドポイント対策  </w:t>
      </w:r>
    </w:p>
    <w:p w:rsidR="00000000" w:rsidDel="00000000" w:rsidP="00000000" w:rsidRDefault="00000000" w:rsidRPr="00000000" w14:paraId="00001950">
      <w:pPr>
        <w:spacing w:after="182" w:lineRule="auto"/>
        <w:rPr/>
      </w:pPr>
      <w:r w:rsidDel="00000000" w:rsidR="00000000" w:rsidRPr="00000000">
        <w:rPr>
          <w:rtl w:val="0"/>
        </w:rPr>
        <w:t xml:space="preserve">以下のエンドポイント対策の実施を検討します。</w:t>
      </w:r>
    </w:p>
    <w:p w:rsidR="00000000" w:rsidDel="00000000" w:rsidP="00000000" w:rsidRDefault="00000000" w:rsidRPr="00000000" w14:paraId="0000195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脆弱性アップデートの実施と監査。</w:t>
      </w:r>
    </w:p>
    <w:p w:rsidR="00000000" w:rsidDel="00000000" w:rsidP="00000000" w:rsidRDefault="00000000" w:rsidRPr="00000000" w14:paraId="0000195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アンチウイルスソフトの日次パターンファイルの更新、日次クィックスキャン、週次完全スキャンの実施。</w:t>
      </w:r>
    </w:p>
    <w:p w:rsidR="00000000" w:rsidDel="00000000" w:rsidP="00000000" w:rsidRDefault="00000000" w:rsidRPr="00000000" w14:paraId="0000195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Endpoint Detection and Response もしくは、侵入検知システムの導入を検討してください。</w:t>
      </w:r>
    </w:p>
    <w:p w:rsidR="00000000" w:rsidDel="00000000" w:rsidP="00000000" w:rsidRDefault="00000000" w:rsidRPr="00000000" w14:paraId="00001954">
      <w:pPr>
        <w:pStyle w:val="Heading3"/>
        <w:numPr>
          <w:ilvl w:val="1"/>
          <w:numId w:val="27"/>
        </w:numPr>
        <w:spacing w:before="365" w:lineRule="auto"/>
        <w:ind w:left="840" w:hanging="840"/>
        <w:rPr/>
      </w:pPr>
      <w:bookmarkStart w:colFirst="0" w:colLast="0" w:name="_l28p17kqbtaq" w:id="111"/>
      <w:bookmarkEnd w:id="111"/>
      <w:r w:rsidDel="00000000" w:rsidR="00000000" w:rsidRPr="00000000">
        <w:rPr>
          <w:rtl w:val="0"/>
        </w:rPr>
        <w:t xml:space="preserve">受託開発ベンダー管理責任 </w:t>
      </w:r>
    </w:p>
    <w:p w:rsidR="00000000" w:rsidDel="00000000" w:rsidP="00000000" w:rsidRDefault="00000000" w:rsidRPr="00000000" w14:paraId="00001955">
      <w:pPr>
        <w:pStyle w:val="Heading4"/>
        <w:numPr>
          <w:ilvl w:val="2"/>
          <w:numId w:val="27"/>
        </w:numPr>
        <w:ind w:left="851" w:hanging="851"/>
        <w:rPr/>
      </w:pPr>
      <w:r w:rsidDel="00000000" w:rsidR="00000000" w:rsidRPr="00000000">
        <w:rPr>
          <w:rtl w:val="0"/>
        </w:rPr>
        <w:t xml:space="preserve">セキュアコーディング </w:t>
      </w:r>
    </w:p>
    <w:p w:rsidR="00000000" w:rsidDel="00000000" w:rsidP="00000000" w:rsidRDefault="00000000" w:rsidRPr="00000000" w14:paraId="00001956">
      <w:pPr>
        <w:spacing w:after="182" w:lineRule="auto"/>
        <w:rPr/>
      </w:pPr>
      <w:r w:rsidDel="00000000" w:rsidR="00000000" w:rsidRPr="00000000">
        <w:rPr>
          <w:rtl w:val="0"/>
        </w:rPr>
        <w:t xml:space="preserve">該当しません。</w:t>
      </w:r>
    </w:p>
    <w:p w:rsidR="00000000" w:rsidDel="00000000" w:rsidP="00000000" w:rsidRDefault="00000000" w:rsidRPr="00000000" w14:paraId="00001957">
      <w:pPr>
        <w:pStyle w:val="Heading4"/>
        <w:numPr>
          <w:ilvl w:val="2"/>
          <w:numId w:val="27"/>
        </w:numPr>
        <w:ind w:left="851" w:hanging="851"/>
        <w:rPr/>
      </w:pPr>
      <w:r w:rsidDel="00000000" w:rsidR="00000000" w:rsidRPr="00000000">
        <w:rPr>
          <w:rtl w:val="0"/>
        </w:rPr>
        <w:t xml:space="preserve">開発環境管理 </w:t>
      </w:r>
    </w:p>
    <w:p w:rsidR="00000000" w:rsidDel="00000000" w:rsidP="00000000" w:rsidRDefault="00000000" w:rsidRPr="00000000" w14:paraId="00001958">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例外はすべて文書化し、適切な監査を実施してください。</w:t>
      </w:r>
    </w:p>
    <w:p w:rsidR="00000000" w:rsidDel="00000000" w:rsidP="00000000" w:rsidRDefault="00000000" w:rsidRPr="00000000" w14:paraId="00001959">
      <w:pPr>
        <w:pStyle w:val="Heading4"/>
        <w:numPr>
          <w:ilvl w:val="2"/>
          <w:numId w:val="27"/>
        </w:numPr>
        <w:ind w:left="851" w:hanging="851"/>
        <w:rPr/>
      </w:pPr>
      <w:r w:rsidDel="00000000" w:rsidR="00000000" w:rsidRPr="00000000">
        <w:rPr>
          <w:rtl w:val="0"/>
        </w:rPr>
        <w:t xml:space="preserve">サプライチェーン正常性維持 </w:t>
      </w:r>
    </w:p>
    <w:p w:rsidR="00000000" w:rsidDel="00000000" w:rsidP="00000000" w:rsidRDefault="00000000" w:rsidRPr="00000000" w14:paraId="0000195A">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例外はすべて文書化し、適切な監査を実施する。</w:t>
      </w:r>
    </w:p>
    <w:p w:rsidR="00000000" w:rsidDel="00000000" w:rsidP="00000000" w:rsidRDefault="00000000" w:rsidRPr="00000000" w14:paraId="0000195B">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95C">
      <w:pPr>
        <w:pStyle w:val="Heading2"/>
        <w:numPr>
          <w:ilvl w:val="0"/>
          <w:numId w:val="27"/>
        </w:numPr>
        <w:spacing w:after="182" w:before="365" w:lineRule="auto"/>
        <w:ind w:left="420" w:hanging="420"/>
        <w:rPr/>
      </w:pPr>
      <w:bookmarkStart w:colFirst="0" w:colLast="0" w:name="_mum54x8fvscs" w:id="112"/>
      <w:bookmarkEnd w:id="112"/>
      <w:r w:rsidDel="00000000" w:rsidR="00000000" w:rsidRPr="00000000">
        <w:rPr>
          <w:rtl w:val="0"/>
        </w:rPr>
        <w:t xml:space="preserve">・コマンドラインインターフェースの悪用</w:t>
      </w:r>
    </w:p>
    <w:p w:rsidR="00000000" w:rsidDel="00000000" w:rsidP="00000000" w:rsidRDefault="00000000" w:rsidRPr="00000000" w14:paraId="0000195D">
      <w:pPr>
        <w:pStyle w:val="Heading3"/>
        <w:numPr>
          <w:ilvl w:val="1"/>
          <w:numId w:val="27"/>
        </w:numPr>
        <w:spacing w:before="365" w:lineRule="auto"/>
        <w:ind w:left="840" w:hanging="840"/>
        <w:rPr/>
      </w:pPr>
      <w:bookmarkStart w:colFirst="0" w:colLast="0" w:name="_l5fyyem7cvi" w:id="113"/>
      <w:bookmarkEnd w:id="113"/>
      <w:r w:rsidDel="00000000" w:rsidR="00000000" w:rsidRPr="00000000">
        <w:rPr>
          <w:rtl w:val="0"/>
        </w:rPr>
        <w:t xml:space="preserve"> 戦術：悪意のあるプログラムの実行 </w:t>
      </w:r>
    </w:p>
    <w:p w:rsidR="00000000" w:rsidDel="00000000" w:rsidP="00000000" w:rsidRDefault="00000000" w:rsidRPr="00000000" w14:paraId="0000195E">
      <w:pPr>
        <w:spacing w:after="182" w:lineRule="auto"/>
        <w:rPr/>
      </w:pPr>
      <w:r w:rsidDel="00000000" w:rsidR="00000000" w:rsidRPr="00000000">
        <w:rPr>
          <w:rtl w:val="0"/>
        </w:rPr>
        <w:t xml:space="preserve">MITRE ATT&amp;CK </w:t>
        <w:tab/>
        <w:t xml:space="preserve">T1059.003 Command and Scripting Interpreter: Windows Command Shell</w:t>
      </w:r>
      <w:r w:rsidDel="00000000" w:rsidR="00000000" w:rsidRPr="00000000">
        <w:rPr>
          <w:vertAlign w:val="superscript"/>
        </w:rPr>
        <w:footnoteReference w:customMarkFollows="0" w:id="31"/>
      </w:r>
      <w:r w:rsidDel="00000000" w:rsidR="00000000" w:rsidRPr="00000000">
        <w:rPr>
          <w:rtl w:val="0"/>
        </w:rPr>
      </w:r>
    </w:p>
    <w:p w:rsidR="00000000" w:rsidDel="00000000" w:rsidP="00000000" w:rsidRDefault="00000000" w:rsidRPr="00000000" w14:paraId="0000195F">
      <w:pPr>
        <w:pStyle w:val="Heading3"/>
        <w:numPr>
          <w:ilvl w:val="1"/>
          <w:numId w:val="27"/>
        </w:numPr>
        <w:spacing w:before="365" w:lineRule="auto"/>
        <w:ind w:left="840" w:hanging="840"/>
        <w:rPr/>
      </w:pPr>
      <w:bookmarkStart w:colFirst="0" w:colLast="0" w:name="_ap8t8lry1h3f" w:id="114"/>
      <w:bookmarkEnd w:id="114"/>
      <w:r w:rsidDel="00000000" w:rsidR="00000000" w:rsidRPr="00000000">
        <w:rPr>
          <w:rtl w:val="0"/>
        </w:rPr>
        <w:t xml:space="preserve">概説 </w:t>
      </w:r>
    </w:p>
    <w:p w:rsidR="00000000" w:rsidDel="00000000" w:rsidP="00000000" w:rsidRDefault="00000000" w:rsidRPr="00000000" w14:paraId="00001960">
      <w:pPr>
        <w:spacing w:after="182" w:lineRule="auto"/>
        <w:rPr/>
      </w:pPr>
      <w:r w:rsidDel="00000000" w:rsidR="00000000" w:rsidRPr="00000000">
        <w:rPr>
          <w:rtl w:val="0"/>
        </w:rPr>
        <w:t xml:space="preserve">OSの標準機能であるコマンドラインインターフェースを悪用することで、悪意あるプログラムを実行します。リモートデスクトップやリバースシェルセッションなどを介してローカルもしくはリモートで操作します。</w:t>
      </w:r>
    </w:p>
    <w:p w:rsidR="00000000" w:rsidDel="00000000" w:rsidP="00000000" w:rsidRDefault="00000000" w:rsidRPr="00000000" w14:paraId="00001961">
      <w:pPr>
        <w:spacing w:after="182" w:lineRule="auto"/>
        <w:rPr/>
      </w:pPr>
      <w:r w:rsidDel="00000000" w:rsidR="00000000" w:rsidRPr="00000000">
        <w:rPr>
          <w:rtl w:val="0"/>
        </w:rPr>
        <w:t xml:space="preserve">コマンドラインインターフェースは、多くの場合、ログオンしているユーザーのセキュリティ権限で動作するため、ユーザーに管理者権限を与えている場合は厳重な防御が必要となります。</w:t>
      </w:r>
    </w:p>
    <w:p w:rsidR="00000000" w:rsidDel="00000000" w:rsidP="00000000" w:rsidRDefault="00000000" w:rsidRPr="00000000" w14:paraId="00001962">
      <w:pPr>
        <w:spacing w:after="182" w:lineRule="auto"/>
        <w:rPr/>
      </w:pPr>
      <w:r w:rsidDel="00000000" w:rsidR="00000000" w:rsidRPr="00000000">
        <w:rPr>
          <w:rtl w:val="0"/>
        </w:rPr>
        <w:t xml:space="preserve">開発用のデバッグコマンドの一部には、外部からプログラムを読み込む機能や、ユーザーアカウント制御 (UAC) をバイパスして悪意あるプログラムを実行させることができるため、一般業務と開発業務を厳重に分離することは、リスク低減に役立ちます。</w:t>
      </w:r>
    </w:p>
    <w:p w:rsidR="00000000" w:rsidDel="00000000" w:rsidP="00000000" w:rsidRDefault="00000000" w:rsidRPr="00000000" w14:paraId="00001963">
      <w:pPr>
        <w:pStyle w:val="Heading3"/>
        <w:numPr>
          <w:ilvl w:val="1"/>
          <w:numId w:val="27"/>
        </w:numPr>
        <w:spacing w:before="365" w:lineRule="auto"/>
        <w:ind w:left="840" w:hanging="840"/>
        <w:rPr/>
      </w:pPr>
      <w:bookmarkStart w:colFirst="0" w:colLast="0" w:name="_4ue4seehmzcj" w:id="115"/>
      <w:bookmarkEnd w:id="115"/>
      <w:r w:rsidDel="00000000" w:rsidR="00000000" w:rsidRPr="00000000">
        <w:rPr>
          <w:rtl w:val="0"/>
        </w:rPr>
        <w:t xml:space="preserve">緩和の方針 </w:t>
      </w:r>
    </w:p>
    <w:p w:rsidR="00000000" w:rsidDel="00000000" w:rsidP="00000000" w:rsidRDefault="00000000" w:rsidRPr="00000000" w14:paraId="00001964">
      <w:pPr>
        <w:spacing w:after="182" w:lineRule="auto"/>
        <w:rPr/>
      </w:pPr>
      <w:r w:rsidDel="00000000" w:rsidR="00000000" w:rsidRPr="00000000">
        <w:rPr>
          <w:rtl w:val="0"/>
        </w:rPr>
        <w:t xml:space="preserve">OSの標準機能を悪用するため、完全な防御は困難な場合があります。</w:t>
      </w:r>
    </w:p>
    <w:p w:rsidR="00000000" w:rsidDel="00000000" w:rsidP="00000000" w:rsidRDefault="00000000" w:rsidRPr="00000000" w14:paraId="0000196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端末の利用者権限が管理者権限で実行されている場合、コマンドは特権で実行されるため、極めて危険です。このため、利用者の権限を標準ユーザーにすることは、大変効果的で、この攻撃の緩和に役立ちます。</w:t>
      </w:r>
    </w:p>
    <w:p w:rsidR="00000000" w:rsidDel="00000000" w:rsidP="00000000" w:rsidRDefault="00000000" w:rsidRPr="00000000" w14:paraId="0000196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 Defenderアプリケーション制御、Windows AppLocker（要ライセンス）、などで、ホワイトリスト管理、ブラックリスト管理を実施し、不要なコマンドの実行制御を検討します。</w:t>
      </w:r>
    </w:p>
    <w:p w:rsidR="00000000" w:rsidDel="00000000" w:rsidP="00000000" w:rsidRDefault="00000000" w:rsidRPr="00000000" w14:paraId="0000196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アプリケーション制御が困難な場合は、ログの定期監査を実施し、不審なコマンド実行を検知します。</w:t>
      </w:r>
    </w:p>
    <w:p w:rsidR="00000000" w:rsidDel="00000000" w:rsidP="00000000" w:rsidRDefault="00000000" w:rsidRPr="00000000" w14:paraId="0000196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開発で使用するデバッグコマンドは、外部からコードやプログラムを読み込み実行する機能を持つものがあります。このため、これらのデバッグコマンドを利用する開発業務端末と一般業務端末のネットワーク、サーバーの論理的な分離は、拡散防止の観点から有効です。</w:t>
      </w:r>
    </w:p>
    <w:p w:rsidR="00000000" w:rsidDel="00000000" w:rsidP="00000000" w:rsidRDefault="00000000" w:rsidRPr="00000000" w14:paraId="00001969">
      <w:pPr>
        <w:pStyle w:val="Heading3"/>
        <w:numPr>
          <w:ilvl w:val="1"/>
          <w:numId w:val="27"/>
        </w:numPr>
        <w:spacing w:before="365" w:lineRule="auto"/>
        <w:ind w:left="840" w:hanging="840"/>
        <w:rPr/>
      </w:pPr>
      <w:bookmarkStart w:colFirst="0" w:colLast="0" w:name="_3yvsqr5so1zv" w:id="116"/>
      <w:bookmarkEnd w:id="116"/>
      <w:r w:rsidDel="00000000" w:rsidR="00000000" w:rsidRPr="00000000">
        <w:rPr>
          <w:rtl w:val="0"/>
        </w:rPr>
        <w:t xml:space="preserve">運用やNetworkが変更された場合の影響の有無 </w:t>
      </w:r>
    </w:p>
    <w:p w:rsidR="00000000" w:rsidDel="00000000" w:rsidP="00000000" w:rsidRDefault="00000000" w:rsidRPr="00000000" w14:paraId="0000196A">
      <w:pPr>
        <w:spacing w:after="182" w:lineRule="auto"/>
        <w:rPr/>
      </w:pPr>
      <w:r w:rsidDel="00000000" w:rsidR="00000000" w:rsidRPr="00000000">
        <w:rPr>
          <w:rtl w:val="0"/>
        </w:rPr>
        <w:t xml:space="preserve">重要資産を有する端末、サーバーで、管理者権限でデバッグコマンドなどが利用許可されると、マルウェアにコマンドを実行されるリスクが高まります。不用意な開発環境 (SDK) の展開を防止する必要があります。</w:t>
      </w:r>
    </w:p>
    <w:p w:rsidR="00000000" w:rsidDel="00000000" w:rsidP="00000000" w:rsidRDefault="00000000" w:rsidRPr="00000000" w14:paraId="0000196B">
      <w:pPr>
        <w:pStyle w:val="Heading3"/>
        <w:numPr>
          <w:ilvl w:val="1"/>
          <w:numId w:val="27"/>
        </w:numPr>
        <w:spacing w:before="365" w:lineRule="auto"/>
        <w:ind w:left="840" w:hanging="840"/>
        <w:rPr/>
      </w:pPr>
      <w:bookmarkStart w:colFirst="0" w:colLast="0" w:name="_k9jlu5hdo92w" w:id="117"/>
      <w:bookmarkEnd w:id="117"/>
      <w:r w:rsidDel="00000000" w:rsidR="00000000" w:rsidRPr="00000000">
        <w:rPr>
          <w:rtl w:val="0"/>
        </w:rPr>
        <w:t xml:space="preserve">優先すべき措置 </w:t>
      </w:r>
    </w:p>
    <w:p w:rsidR="00000000" w:rsidDel="00000000" w:rsidP="00000000" w:rsidRDefault="00000000" w:rsidRPr="00000000" w14:paraId="0000196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管理者権限は極めて限定的に付与し、一般業務では標準ユーザーで運用する。</w:t>
      </w:r>
    </w:p>
    <w:p w:rsidR="00000000" w:rsidDel="00000000" w:rsidP="00000000" w:rsidRDefault="00000000" w:rsidRPr="00000000" w14:paraId="0000196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管理者権限が必要な場合は、Windows Defenderアプリケーション制御、もしくは AppLocker の導入の検討をする。</w:t>
      </w:r>
    </w:p>
    <w:p w:rsidR="00000000" w:rsidDel="00000000" w:rsidP="00000000" w:rsidRDefault="00000000" w:rsidRPr="00000000" w14:paraId="0000196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コマンドライン実行ログの取得と監査を実施する。</w:t>
      </w:r>
    </w:p>
    <w:p w:rsidR="00000000" w:rsidDel="00000000" w:rsidP="00000000" w:rsidRDefault="00000000" w:rsidRPr="00000000" w14:paraId="0000196F">
      <w:pPr>
        <w:pStyle w:val="Heading3"/>
        <w:numPr>
          <w:ilvl w:val="1"/>
          <w:numId w:val="27"/>
        </w:numPr>
        <w:spacing w:before="365" w:lineRule="auto"/>
        <w:ind w:left="840" w:hanging="840"/>
        <w:rPr/>
      </w:pPr>
      <w:bookmarkStart w:colFirst="0" w:colLast="0" w:name="_c30t6cpcusrj" w:id="118"/>
      <w:bookmarkEnd w:id="118"/>
      <w:r w:rsidDel="00000000" w:rsidR="00000000" w:rsidRPr="00000000">
        <w:rPr>
          <w:rtl w:val="0"/>
        </w:rPr>
        <w:t xml:space="preserve">ユーザー運用管理責任 </w:t>
      </w:r>
    </w:p>
    <w:p w:rsidR="00000000" w:rsidDel="00000000" w:rsidP="00000000" w:rsidRDefault="00000000" w:rsidRPr="00000000" w14:paraId="00001970">
      <w:pPr>
        <w:pStyle w:val="Heading4"/>
        <w:numPr>
          <w:ilvl w:val="2"/>
          <w:numId w:val="27"/>
        </w:numPr>
        <w:ind w:left="851" w:hanging="851"/>
        <w:rPr/>
      </w:pPr>
      <w:r w:rsidDel="00000000" w:rsidR="00000000" w:rsidRPr="00000000">
        <w:rPr>
          <w:rtl w:val="0"/>
        </w:rPr>
        <w:t xml:space="preserve">リスクの受容 </w:t>
      </w:r>
    </w:p>
    <w:p w:rsidR="00000000" w:rsidDel="00000000" w:rsidP="00000000" w:rsidRDefault="00000000" w:rsidRPr="00000000" w14:paraId="00001971">
      <w:pPr>
        <w:spacing w:after="182" w:lineRule="auto"/>
        <w:rPr/>
      </w:pPr>
      <w:r w:rsidDel="00000000" w:rsidR="00000000" w:rsidRPr="00000000">
        <w:rPr>
          <w:rtl w:val="0"/>
        </w:rPr>
        <w:t xml:space="preserve">防御の方式によって実行の阻止、実行後の検知とリスクの性質が異なりますので、詳細な検討が必要です。</w:t>
      </w:r>
    </w:p>
    <w:tbl>
      <w:tblPr>
        <w:tblStyle w:val="Table223"/>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2636"/>
        <w:gridCol w:w="4719"/>
        <w:tblGridChange w:id="0">
          <w:tblGrid>
            <w:gridCol w:w="2381"/>
            <w:gridCol w:w="2636"/>
            <w:gridCol w:w="4719"/>
          </w:tblGrid>
        </w:tblGridChange>
      </w:tblGrid>
      <w:tr>
        <w:trPr>
          <w:cantSplit w:val="0"/>
          <w:tblHeader w:val="0"/>
        </w:trPr>
        <w:tc>
          <w:tcPr>
            <w:shd w:fill="44546a" w:val="clear"/>
            <w:vAlign w:val="center"/>
          </w:tcPr>
          <w:p w:rsidR="00000000" w:rsidDel="00000000" w:rsidP="00000000" w:rsidRDefault="00000000" w:rsidRPr="00000000" w14:paraId="00001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業務</w:t>
            </w:r>
          </w:p>
        </w:tc>
        <w:tc>
          <w:tcPr>
            <w:shd w:fill="44546a" w:val="clear"/>
            <w:vAlign w:val="center"/>
          </w:tcPr>
          <w:p w:rsidR="00000000" w:rsidDel="00000000" w:rsidP="00000000" w:rsidRDefault="00000000" w:rsidRPr="00000000" w14:paraId="00001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特権</w:t>
            </w:r>
          </w:p>
        </w:tc>
        <w:tc>
          <w:tcPr>
            <w:shd w:fill="44546a" w:val="clear"/>
            <w:vAlign w:val="center"/>
          </w:tcPr>
          <w:p w:rsidR="00000000" w:rsidDel="00000000" w:rsidP="00000000" w:rsidRDefault="00000000" w:rsidRPr="00000000" w14:paraId="00001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リスク受容のための条件例</w:t>
            </w:r>
          </w:p>
        </w:tc>
      </w:tr>
      <w:tr>
        <w:trPr>
          <w:cantSplit w:val="0"/>
          <w:tblHeader w:val="0"/>
        </w:trPr>
        <w:tc>
          <w:tcPr>
            <w:vAlign w:val="center"/>
          </w:tcPr>
          <w:p w:rsidR="00000000" w:rsidDel="00000000" w:rsidP="00000000" w:rsidRDefault="00000000" w:rsidRPr="00000000" w14:paraId="00001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プログラム開発担当者</w:t>
            </w:r>
          </w:p>
        </w:tc>
        <w:tc>
          <w:tcPr>
            <w:vAlign w:val="center"/>
          </w:tcPr>
          <w:p w:rsidR="00000000" w:rsidDel="00000000" w:rsidP="00000000" w:rsidRDefault="00000000" w:rsidRPr="00000000" w14:paraId="00001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Local Administrator</w:t>
            </w:r>
          </w:p>
        </w:tc>
        <w:tc>
          <w:tcPr>
            <w:vMerge w:val="restart"/>
            <w:vAlign w:val="center"/>
          </w:tcPr>
          <w:p w:rsidR="00000000" w:rsidDel="00000000" w:rsidP="00000000" w:rsidRDefault="00000000" w:rsidRPr="00000000" w14:paraId="00001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侵入監視、コマンドラインログ監査、定期的なトレーニング</w:t>
            </w:r>
          </w:p>
        </w:tc>
      </w:tr>
      <w:tr>
        <w:trPr>
          <w:cantSplit w:val="0"/>
          <w:tblHeader w:val="0"/>
        </w:trPr>
        <w:tc>
          <w:tcPr>
            <w:vAlign w:val="center"/>
          </w:tcPr>
          <w:p w:rsidR="00000000" w:rsidDel="00000000" w:rsidP="00000000" w:rsidRDefault="00000000" w:rsidRPr="00000000" w14:paraId="00001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Help Desk 担当者</w:t>
            </w:r>
          </w:p>
        </w:tc>
        <w:tc>
          <w:tcPr>
            <w:vAlign w:val="center"/>
          </w:tcPr>
          <w:p w:rsidR="00000000" w:rsidDel="00000000" w:rsidP="00000000" w:rsidRDefault="00000000" w:rsidRPr="00000000" w14:paraId="00001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Domain/Local Administrator</w:t>
            </w:r>
          </w:p>
        </w:tc>
        <w:tc>
          <w:tcPr>
            <w:vMerge w:val="continue"/>
            <w:vAlign w:val="center"/>
          </w:tcPr>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システム管理者</w:t>
            </w:r>
          </w:p>
        </w:tc>
        <w:tc>
          <w:tcPr>
            <w:vAlign w:val="center"/>
          </w:tcPr>
          <w:p w:rsidR="00000000" w:rsidDel="00000000" w:rsidP="00000000" w:rsidRDefault="00000000" w:rsidRPr="00000000" w14:paraId="00001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Enterprise/Domain/Local Administrator</w:t>
            </w:r>
          </w:p>
        </w:tc>
        <w:tc>
          <w:tcPr>
            <w:vMerge w:val="continue"/>
            <w:vAlign w:val="center"/>
          </w:tcPr>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部門管理者（OUの委任）</w:t>
            </w:r>
          </w:p>
        </w:tc>
        <w:tc>
          <w:tcPr>
            <w:vAlign w:val="center"/>
          </w:tcPr>
          <w:p w:rsidR="00000000" w:rsidDel="00000000" w:rsidP="00000000" w:rsidRDefault="00000000" w:rsidRPr="00000000" w14:paraId="00001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OUのパスワードリセット、グループ管理、ドメイン参加等</w:t>
            </w:r>
          </w:p>
        </w:tc>
        <w:tc>
          <w:tcPr>
            <w:vMerge w:val="continue"/>
            <w:vAlign w:val="center"/>
          </w:tcPr>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役職者、研究者、秘書</w:t>
            </w:r>
          </w:p>
        </w:tc>
        <w:tc>
          <w:tcPr>
            <w:vAlign w:val="center"/>
          </w:tcPr>
          <w:p w:rsidR="00000000" w:rsidDel="00000000" w:rsidP="00000000" w:rsidRDefault="00000000" w:rsidRPr="00000000" w14:paraId="000019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標準ユーザー</w:t>
            </w:r>
          </w:p>
        </w:tc>
        <w:tc>
          <w:tcPr>
            <w:vAlign w:val="center"/>
          </w:tcPr>
          <w:p w:rsidR="00000000" w:rsidDel="00000000" w:rsidP="00000000" w:rsidRDefault="00000000" w:rsidRPr="00000000" w14:paraId="000019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侵入監視、定期的なトレーニング、Local Administrators に含めない</w:t>
            </w:r>
          </w:p>
        </w:tc>
      </w:tr>
      <w:tr>
        <w:trPr>
          <w:cantSplit w:val="0"/>
          <w:tblHeader w:val="0"/>
        </w:trPr>
        <w:tc>
          <w:tcPr>
            <w:vAlign w:val="center"/>
          </w:tcPr>
          <w:p w:rsidR="00000000" w:rsidDel="00000000" w:rsidP="00000000" w:rsidRDefault="00000000" w:rsidRPr="00000000" w14:paraId="00001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上記以外の一般業務担当者</w:t>
            </w:r>
          </w:p>
        </w:tc>
        <w:tc>
          <w:tcPr>
            <w:vAlign w:val="center"/>
          </w:tcPr>
          <w:p w:rsidR="00000000" w:rsidDel="00000000" w:rsidP="00000000" w:rsidRDefault="00000000" w:rsidRPr="00000000" w14:paraId="000019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標準ユーザー</w:t>
            </w:r>
          </w:p>
        </w:tc>
        <w:tc>
          <w:tcPr>
            <w:vAlign w:val="center"/>
          </w:tcPr>
          <w:p w:rsidR="00000000" w:rsidDel="00000000" w:rsidP="00000000" w:rsidRDefault="00000000" w:rsidRPr="00000000" w14:paraId="00001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定期的なトレーニング、Local Administrators に含めない</w:t>
            </w:r>
          </w:p>
        </w:tc>
      </w:tr>
    </w:tbl>
    <w:p w:rsidR="00000000" w:rsidDel="00000000" w:rsidP="00000000" w:rsidRDefault="00000000" w:rsidRPr="00000000" w14:paraId="00001987">
      <w:pPr>
        <w:spacing w:after="182" w:lineRule="auto"/>
        <w:rPr/>
      </w:pPr>
      <w:r w:rsidDel="00000000" w:rsidR="00000000" w:rsidRPr="00000000">
        <w:rPr>
          <w:rtl w:val="0"/>
        </w:rPr>
      </w:r>
    </w:p>
    <w:p w:rsidR="00000000" w:rsidDel="00000000" w:rsidP="00000000" w:rsidRDefault="00000000" w:rsidRPr="00000000" w14:paraId="00001988">
      <w:pPr>
        <w:pStyle w:val="Heading4"/>
        <w:numPr>
          <w:ilvl w:val="2"/>
          <w:numId w:val="27"/>
        </w:numPr>
        <w:ind w:left="851" w:hanging="851"/>
        <w:rPr/>
      </w:pPr>
      <w:r w:rsidDel="00000000" w:rsidR="00000000" w:rsidRPr="00000000">
        <w:rPr>
          <w:rtl w:val="0"/>
        </w:rPr>
        <w:t xml:space="preserve">啓発・教育 </w:t>
      </w:r>
    </w:p>
    <w:p w:rsidR="00000000" w:rsidDel="00000000" w:rsidP="00000000" w:rsidRDefault="00000000" w:rsidRPr="00000000" w14:paraId="00001989">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対象：開発者、ヘルプデスク担当者 </w:t>
      </w:r>
    </w:p>
    <w:p w:rsidR="00000000" w:rsidDel="00000000" w:rsidP="00000000" w:rsidRDefault="00000000" w:rsidRPr="00000000" w14:paraId="0000198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開発・ヘルプデスク端末のリスクの認識、管理規程の正しい理解を求めます。</w:t>
      </w:r>
    </w:p>
    <w:p w:rsidR="00000000" w:rsidDel="00000000" w:rsidP="00000000" w:rsidRDefault="00000000" w:rsidRPr="00000000" w14:paraId="0000198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開発環境やSDKを端末に展開した場合は、文書化し、管理対象として監査することの重要性の理解を求めます。</w:t>
      </w:r>
    </w:p>
    <w:p w:rsidR="00000000" w:rsidDel="00000000" w:rsidP="00000000" w:rsidRDefault="00000000" w:rsidRPr="00000000" w14:paraId="0000198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"初期侵入" から "悪意あるプログラムの実行" までの攻撃ベクターで攻撃を阻止しないと、情報窃取、送信、漏洩等のリスクが高まることを理解させます。</w:t>
      </w:r>
    </w:p>
    <w:p w:rsidR="00000000" w:rsidDel="00000000" w:rsidP="00000000" w:rsidRDefault="00000000" w:rsidRPr="00000000" w14:paraId="0000198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管理者権限でのインターネット接続、メール受信、添付ファイルを開くなどのリスクを正しく認識させます。</w:t>
      </w:r>
    </w:p>
    <w:p w:rsidR="00000000" w:rsidDel="00000000" w:rsidP="00000000" w:rsidRDefault="00000000" w:rsidRPr="00000000" w14:paraId="0000198E">
      <w:pPr>
        <w:pStyle w:val="Heading4"/>
        <w:numPr>
          <w:ilvl w:val="2"/>
          <w:numId w:val="27"/>
        </w:numPr>
        <w:ind w:left="851" w:hanging="851"/>
        <w:rPr/>
      </w:pPr>
      <w:r w:rsidDel="00000000" w:rsidR="00000000" w:rsidRPr="00000000">
        <w:rPr>
          <w:rtl w:val="0"/>
        </w:rPr>
        <w:t xml:space="preserve">整備すべき規程 </w:t>
      </w:r>
    </w:p>
    <w:p w:rsidR="00000000" w:rsidDel="00000000" w:rsidP="00000000" w:rsidRDefault="00000000" w:rsidRPr="00000000" w14:paraId="0000198F">
      <w:pPr>
        <w:spacing w:after="182" w:lineRule="auto"/>
        <w:rPr/>
      </w:pPr>
      <w:r w:rsidDel="00000000" w:rsidR="00000000" w:rsidRPr="00000000">
        <w:rPr>
          <w:rtl w:val="0"/>
        </w:rPr>
        <w:t xml:space="preserve">以下の規程の整備を検討します。</w:t>
      </w:r>
    </w:p>
    <w:p w:rsidR="00000000" w:rsidDel="00000000" w:rsidP="00000000" w:rsidRDefault="00000000" w:rsidRPr="00000000" w14:paraId="0000199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開発端末、ヘルプデスク端末のログ取得及び監査規程</w:t>
      </w:r>
    </w:p>
    <w:p w:rsidR="00000000" w:rsidDel="00000000" w:rsidP="00000000" w:rsidRDefault="00000000" w:rsidRPr="00000000" w14:paraId="00001991">
      <w:pPr>
        <w:pStyle w:val="Heading3"/>
        <w:numPr>
          <w:ilvl w:val="1"/>
          <w:numId w:val="27"/>
        </w:numPr>
        <w:spacing w:before="365" w:lineRule="auto"/>
        <w:ind w:left="840" w:hanging="840"/>
        <w:rPr/>
      </w:pPr>
      <w:bookmarkStart w:colFirst="0" w:colLast="0" w:name="_jyaxji9i4y5t" w:id="119"/>
      <w:bookmarkEnd w:id="119"/>
      <w:r w:rsidDel="00000000" w:rsidR="00000000" w:rsidRPr="00000000">
        <w:rPr>
          <w:rtl w:val="0"/>
        </w:rPr>
        <w:t xml:space="preserve">情報システム設計開発部門・運用部門（ベンダー代行を含む) </w:t>
      </w:r>
    </w:p>
    <w:p w:rsidR="00000000" w:rsidDel="00000000" w:rsidP="00000000" w:rsidRDefault="00000000" w:rsidRPr="00000000" w14:paraId="00001992">
      <w:pPr>
        <w:pStyle w:val="Heading4"/>
        <w:numPr>
          <w:ilvl w:val="2"/>
          <w:numId w:val="27"/>
        </w:numPr>
        <w:ind w:left="851" w:hanging="851"/>
        <w:rPr/>
      </w:pPr>
      <w:r w:rsidDel="00000000" w:rsidR="00000000" w:rsidRPr="00000000">
        <w:rPr>
          <w:rtl w:val="0"/>
        </w:rPr>
        <w:t xml:space="preserve">ポリシー </w:t>
      </w:r>
    </w:p>
    <w:p w:rsidR="00000000" w:rsidDel="00000000" w:rsidP="00000000" w:rsidRDefault="00000000" w:rsidRPr="00000000" w14:paraId="00001993">
      <w:pPr>
        <w:spacing w:after="182" w:lineRule="auto"/>
        <w:rPr/>
      </w:pPr>
      <w:r w:rsidDel="00000000" w:rsidR="00000000" w:rsidRPr="00000000">
        <w:rPr>
          <w:rtl w:val="0"/>
        </w:rPr>
        <w:t xml:space="preserve">以下のポリシーの適用を検討します。</w:t>
      </w:r>
    </w:p>
    <w:p w:rsidR="00000000" w:rsidDel="00000000" w:rsidP="00000000" w:rsidRDefault="00000000" w:rsidRPr="00000000" w14:paraId="0000199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 ・レベル1セキュリティ構成（Windows 10）] 及び [14 ・Windows Server 2016 Domain Controller] の適用。</w:t>
      </w:r>
    </w:p>
    <w:p w:rsidR="00000000" w:rsidDel="00000000" w:rsidP="00000000" w:rsidRDefault="00000000" w:rsidRPr="00000000" w14:paraId="0000199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後述の [17.9・コマンドラインインターフェースの監査] の適用。</w:t>
      </w:r>
    </w:p>
    <w:p w:rsidR="00000000" w:rsidDel="00000000" w:rsidP="00000000" w:rsidRDefault="00000000" w:rsidRPr="00000000" w14:paraId="00001996">
      <w:pPr>
        <w:pStyle w:val="Heading4"/>
        <w:numPr>
          <w:ilvl w:val="2"/>
          <w:numId w:val="27"/>
        </w:numPr>
        <w:ind w:left="851" w:hanging="851"/>
        <w:rPr/>
      </w:pPr>
      <w:r w:rsidDel="00000000" w:rsidR="00000000" w:rsidRPr="00000000">
        <w:rPr>
          <w:rtl w:val="0"/>
        </w:rPr>
        <w:t xml:space="preserve">モニタリング </w:t>
      </w:r>
    </w:p>
    <w:p w:rsidR="00000000" w:rsidDel="00000000" w:rsidP="00000000" w:rsidRDefault="00000000" w:rsidRPr="00000000" w14:paraId="00001997">
      <w:pPr>
        <w:spacing w:after="182" w:lineRule="auto"/>
        <w:rPr/>
      </w:pPr>
      <w:r w:rsidDel="00000000" w:rsidR="00000000" w:rsidRPr="00000000">
        <w:rPr>
          <w:rtl w:val="0"/>
        </w:rPr>
        <w:t xml:space="preserve">以下の監査の実施を検討します。</w:t>
      </w:r>
    </w:p>
    <w:p w:rsidR="00000000" w:rsidDel="00000000" w:rsidP="00000000" w:rsidRDefault="00000000" w:rsidRPr="00000000" w14:paraId="0000199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重要資産が保存されているサーバー、端末でのセキュリティログ Event ID 4688 の監査。</w:t>
      </w:r>
    </w:p>
    <w:p w:rsidR="00000000" w:rsidDel="00000000" w:rsidP="00000000" w:rsidRDefault="00000000" w:rsidRPr="00000000" w14:paraId="0000199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ホワイトリスト、ブラックリストによるアプリケーション制御を実施している場合は、違反の状況の分析を実施する。</w:t>
      </w:r>
    </w:p>
    <w:p w:rsidR="00000000" w:rsidDel="00000000" w:rsidP="00000000" w:rsidRDefault="00000000" w:rsidRPr="00000000" w14:paraId="0000199A">
      <w:pPr>
        <w:pStyle w:val="Heading4"/>
        <w:numPr>
          <w:ilvl w:val="2"/>
          <w:numId w:val="27"/>
        </w:numPr>
        <w:ind w:left="851" w:hanging="851"/>
        <w:rPr/>
      </w:pPr>
      <w:r w:rsidDel="00000000" w:rsidR="00000000" w:rsidRPr="00000000">
        <w:rPr>
          <w:rtl w:val="0"/>
        </w:rPr>
        <w:t xml:space="preserve">ネットワークデザイン、アクセスコントロール、フィルタリング</w:t>
      </w:r>
    </w:p>
    <w:p w:rsidR="00000000" w:rsidDel="00000000" w:rsidP="00000000" w:rsidRDefault="00000000" w:rsidRPr="00000000" w14:paraId="0000199B">
      <w:pPr>
        <w:spacing w:after="182" w:lineRule="auto"/>
        <w:rPr/>
      </w:pPr>
      <w:r w:rsidDel="00000000" w:rsidR="00000000" w:rsidRPr="00000000">
        <w:rPr>
          <w:rtl w:val="0"/>
        </w:rPr>
        <w:t xml:space="preserve">開発端末、ヘルプデスク端末と重要資産を有する端末、サーバーの厳格なセグメント分離を検討します。</w:t>
      </w:r>
    </w:p>
    <w:p w:rsidR="00000000" w:rsidDel="00000000" w:rsidP="00000000" w:rsidRDefault="00000000" w:rsidRPr="00000000" w14:paraId="0000199C">
      <w:pPr>
        <w:spacing w:after="182" w:lineRule="auto"/>
        <w:rPr/>
      </w:pPr>
      <w:r w:rsidDel="00000000" w:rsidR="00000000" w:rsidRPr="00000000">
        <w:rPr>
          <w:rtl w:val="0"/>
        </w:rPr>
        <w:t xml:space="preserve">以下を参考にWindows Defender アプリケーション制御 もしくは Windows AppLocker でコマンドの実行を制限します。</w:t>
        <w:br w:type="textWrapping"/>
        <w:t xml:space="preserve">※Windows AppLocker は Windows 10 はEnterprise Editionが必要です。 </w:t>
      </w:r>
    </w:p>
    <w:p w:rsidR="00000000" w:rsidDel="00000000" w:rsidP="00000000" w:rsidRDefault="00000000" w:rsidRPr="00000000" w14:paraId="0000199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WDAC または AppLocker のどちらを使用するかを選ぶ:https://docs.microsoft.com/ja-jp/windows/security/threat-protection/windows-defender-application-control/windows-defender-application-control</w:t>
      </w:r>
    </w:p>
    <w:p w:rsidR="00000000" w:rsidDel="00000000" w:rsidP="00000000" w:rsidRDefault="00000000" w:rsidRPr="00000000" w14:paraId="0000199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Microsoft が推奨するブロックの規則:https://docs.microsoft.com/ja-jp/windows/security/threat-protection/windows-defender-application-control/microsoft-recommended-block-rules</w:t>
      </w:r>
    </w:p>
    <w:p w:rsidR="00000000" w:rsidDel="00000000" w:rsidP="00000000" w:rsidRDefault="00000000" w:rsidRPr="00000000" w14:paraId="0000199F">
      <w:pPr>
        <w:pStyle w:val="Heading4"/>
        <w:numPr>
          <w:ilvl w:val="2"/>
          <w:numId w:val="27"/>
        </w:numPr>
        <w:ind w:left="851" w:hanging="851"/>
        <w:rPr/>
      </w:pPr>
      <w:r w:rsidDel="00000000" w:rsidR="00000000" w:rsidRPr="00000000">
        <w:rPr>
          <w:rtl w:val="0"/>
        </w:rPr>
        <w:t xml:space="preserve">仮想端末運用</w:t>
      </w:r>
    </w:p>
    <w:p w:rsidR="00000000" w:rsidDel="00000000" w:rsidP="00000000" w:rsidRDefault="00000000" w:rsidRPr="00000000" w14:paraId="000019A0">
      <w:pPr>
        <w:spacing w:after="182" w:lineRule="auto"/>
        <w:rPr/>
      </w:pPr>
      <w:r w:rsidDel="00000000" w:rsidR="00000000" w:rsidRPr="00000000">
        <w:rPr>
          <w:rtl w:val="0"/>
        </w:rPr>
        <w:t xml:space="preserve">これは将来のためのプレースフォルダーです。</w:t>
      </w:r>
    </w:p>
    <w:p w:rsidR="00000000" w:rsidDel="00000000" w:rsidP="00000000" w:rsidRDefault="00000000" w:rsidRPr="00000000" w14:paraId="000019A1">
      <w:pPr>
        <w:pStyle w:val="Heading4"/>
        <w:numPr>
          <w:ilvl w:val="2"/>
          <w:numId w:val="27"/>
        </w:numPr>
        <w:ind w:left="851" w:hanging="851"/>
        <w:rPr/>
      </w:pPr>
      <w:r w:rsidDel="00000000" w:rsidR="00000000" w:rsidRPr="00000000">
        <w:rPr>
          <w:rtl w:val="0"/>
        </w:rPr>
        <w:t xml:space="preserve">ゲートウェイ及びエンドポイント対策  </w:t>
      </w:r>
    </w:p>
    <w:p w:rsidR="00000000" w:rsidDel="00000000" w:rsidP="00000000" w:rsidRDefault="00000000" w:rsidRPr="00000000" w14:paraId="000019A2">
      <w:pPr>
        <w:spacing w:after="182" w:lineRule="auto"/>
        <w:rPr/>
      </w:pPr>
      <w:r w:rsidDel="00000000" w:rsidR="00000000" w:rsidRPr="00000000">
        <w:rPr>
          <w:rtl w:val="0"/>
        </w:rPr>
        <w:t xml:space="preserve">Endpoint Detection and Response もしくは、侵入検知システムの導入を検討してください。</w:t>
      </w:r>
    </w:p>
    <w:p w:rsidR="00000000" w:rsidDel="00000000" w:rsidP="00000000" w:rsidRDefault="00000000" w:rsidRPr="00000000" w14:paraId="000019A3">
      <w:pPr>
        <w:pStyle w:val="Heading3"/>
        <w:numPr>
          <w:ilvl w:val="1"/>
          <w:numId w:val="27"/>
        </w:numPr>
        <w:spacing w:before="365" w:lineRule="auto"/>
        <w:ind w:left="840" w:hanging="840"/>
        <w:rPr/>
      </w:pPr>
      <w:bookmarkStart w:colFirst="0" w:colLast="0" w:name="_tqpxi8gz3d1n" w:id="120"/>
      <w:bookmarkEnd w:id="120"/>
      <w:r w:rsidDel="00000000" w:rsidR="00000000" w:rsidRPr="00000000">
        <w:rPr>
          <w:rtl w:val="0"/>
        </w:rPr>
        <w:t xml:space="preserve">受託開発ベンダー管理責任 </w:t>
      </w:r>
    </w:p>
    <w:p w:rsidR="00000000" w:rsidDel="00000000" w:rsidP="00000000" w:rsidRDefault="00000000" w:rsidRPr="00000000" w14:paraId="000019A4">
      <w:pPr>
        <w:pStyle w:val="Heading4"/>
        <w:numPr>
          <w:ilvl w:val="2"/>
          <w:numId w:val="27"/>
        </w:numPr>
        <w:ind w:left="851" w:hanging="851"/>
        <w:rPr/>
      </w:pPr>
      <w:r w:rsidDel="00000000" w:rsidR="00000000" w:rsidRPr="00000000">
        <w:rPr>
          <w:rtl w:val="0"/>
        </w:rPr>
        <w:t xml:space="preserve">セキュアコーディング </w:t>
      </w:r>
    </w:p>
    <w:p w:rsidR="00000000" w:rsidDel="00000000" w:rsidP="00000000" w:rsidRDefault="00000000" w:rsidRPr="00000000" w14:paraId="000019A5">
      <w:pPr>
        <w:spacing w:after="182" w:lineRule="auto"/>
        <w:rPr/>
      </w:pPr>
      <w:r w:rsidDel="00000000" w:rsidR="00000000" w:rsidRPr="00000000">
        <w:rPr>
          <w:rtl w:val="0"/>
        </w:rPr>
        <w:t xml:space="preserve">Task Scheduler の設定や、プログラムや子プロセスの実行権限については文書化してユーザーと共有します。この際、最小特権原則で実行されているかを明確にしてください。~</w:t>
      </w:r>
    </w:p>
    <w:p w:rsidR="00000000" w:rsidDel="00000000" w:rsidP="00000000" w:rsidRDefault="00000000" w:rsidRPr="00000000" w14:paraId="000019A6">
      <w:pPr>
        <w:pStyle w:val="Heading4"/>
        <w:numPr>
          <w:ilvl w:val="2"/>
          <w:numId w:val="27"/>
        </w:numPr>
        <w:ind w:left="851" w:hanging="851"/>
        <w:rPr/>
      </w:pPr>
      <w:r w:rsidDel="00000000" w:rsidR="00000000" w:rsidRPr="00000000">
        <w:rPr>
          <w:rtl w:val="0"/>
        </w:rPr>
        <w:t xml:space="preserve">開発環境管理 </w:t>
      </w:r>
    </w:p>
    <w:p w:rsidR="00000000" w:rsidDel="00000000" w:rsidP="00000000" w:rsidRDefault="00000000" w:rsidRPr="00000000" w14:paraId="000019A7">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9A8">
      <w:pPr>
        <w:pStyle w:val="Heading4"/>
        <w:numPr>
          <w:ilvl w:val="2"/>
          <w:numId w:val="27"/>
        </w:numPr>
        <w:ind w:left="851" w:hanging="851"/>
        <w:rPr/>
      </w:pPr>
      <w:r w:rsidDel="00000000" w:rsidR="00000000" w:rsidRPr="00000000">
        <w:rPr>
          <w:rtl w:val="0"/>
        </w:rPr>
        <w:t xml:space="preserve">サプライチェーン正常性維持 </w:t>
      </w:r>
    </w:p>
    <w:p w:rsidR="00000000" w:rsidDel="00000000" w:rsidP="00000000" w:rsidRDefault="00000000" w:rsidRPr="00000000" w14:paraId="000019A9">
      <w:pPr>
        <w:spacing w:after="182" w:lineRule="auto"/>
        <w:rPr/>
      </w:pPr>
      <w:r w:rsidDel="00000000" w:rsidR="00000000" w:rsidRPr="00000000">
        <w:rPr>
          <w:rtl w:val="0"/>
        </w:rPr>
        <w:t xml:space="preserve">ユーザー運用管理責任、情報システム設計開発部門・運用部門責任に準じる。 例外はすべて文書化し、適切な監査を実施します。</w:t>
      </w:r>
    </w:p>
    <w:p w:rsidR="00000000" w:rsidDel="00000000" w:rsidP="00000000" w:rsidRDefault="00000000" w:rsidRPr="00000000" w14:paraId="000019AA">
      <w:pPr>
        <w:pStyle w:val="Heading3"/>
        <w:numPr>
          <w:ilvl w:val="1"/>
          <w:numId w:val="27"/>
        </w:numPr>
        <w:spacing w:before="365" w:lineRule="auto"/>
        <w:ind w:left="840" w:hanging="840"/>
        <w:rPr/>
      </w:pPr>
      <w:bookmarkStart w:colFirst="0" w:colLast="0" w:name="_s909jbtm80c8" w:id="121"/>
      <w:bookmarkEnd w:id="121"/>
      <w:r w:rsidDel="00000000" w:rsidR="00000000" w:rsidRPr="00000000">
        <w:rPr>
          <w:rtl w:val="0"/>
        </w:rPr>
        <w:t xml:space="preserve">・コマンドラインインターフェースの監査</w:t>
      </w:r>
    </w:p>
    <w:p w:rsidR="00000000" w:rsidDel="00000000" w:rsidP="00000000" w:rsidRDefault="00000000" w:rsidRPr="00000000" w14:paraId="000019AB">
      <w:pPr>
        <w:pStyle w:val="Heading4"/>
        <w:numPr>
          <w:ilvl w:val="2"/>
          <w:numId w:val="27"/>
        </w:numPr>
        <w:ind w:left="851" w:hanging="851"/>
        <w:rPr/>
      </w:pPr>
      <w:r w:rsidDel="00000000" w:rsidR="00000000" w:rsidRPr="00000000">
        <w:rPr>
          <w:rtl w:val="0"/>
        </w:rPr>
        <w:t xml:space="preserve">設定方法</w:t>
      </w:r>
    </w:p>
    <w:p w:rsidR="00000000" w:rsidDel="00000000" w:rsidP="00000000" w:rsidRDefault="00000000" w:rsidRPr="00000000" w14:paraId="000019AC">
      <w:pPr>
        <w:spacing w:after="182" w:lineRule="auto"/>
        <w:rPr/>
      </w:pPr>
      <w:r w:rsidDel="00000000" w:rsidR="00000000" w:rsidRPr="00000000">
        <w:rPr>
          <w:rtl w:val="0"/>
        </w:rPr>
        <w:t xml:space="preserve">以下のグループポリシーを設定します。</w:t>
      </w:r>
    </w:p>
    <w:p w:rsidR="00000000" w:rsidDel="00000000" w:rsidP="00000000" w:rsidRDefault="00000000" w:rsidRPr="00000000" w14:paraId="000019A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監査ポリシー カテゴリの設定を上書きする</w:t>
      </w:r>
    </w:p>
    <w:p w:rsidR="00000000" w:rsidDel="00000000" w:rsidP="00000000" w:rsidRDefault="00000000" w:rsidRPr="00000000" w14:paraId="000019AE">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[コンピューターの構成]&gt;[ポリシー]&gt;[Windows の設定]&gt;[セキュリティ設定]&gt;[ローカルポリシー]&gt;[セキュリティオプション]&gt;[監査: 監査ポリシー サブカテゴリの設定 (Windows Vista 以降) を強制して、監査ポリシー カテゴリの設定を上書きする] の [このポリシーの設定を定義する] をチェックし、[有効] をクリックします。</w:t>
      </w:r>
    </w:p>
    <w:p w:rsidR="00000000" w:rsidDel="00000000" w:rsidP="00000000" w:rsidRDefault="00000000" w:rsidRPr="00000000" w14:paraId="000019A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監査プロセス作成の監査</w:t>
      </w:r>
    </w:p>
    <w:p w:rsidR="00000000" w:rsidDel="00000000" w:rsidP="00000000" w:rsidRDefault="00000000" w:rsidRPr="00000000" w14:paraId="000019B0">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[コンピューターの構成]&gt;[ポリシー]&gt;[Windows の設定]&gt;[セキュリティ設定]&gt;[監査ポリシーの詳細な構成]&gt;[監査ポリシー]&gt;[詳細追跡]&gt;[プロセス作成の監査]の [成功]、[失敗] を構成します。</w:t>
      </w:r>
    </w:p>
    <w:p w:rsidR="00000000" w:rsidDel="00000000" w:rsidP="00000000" w:rsidRDefault="00000000" w:rsidRPr="00000000" w14:paraId="000019B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プロセス作成の監査にコマンドラインを含める</w:t>
      </w:r>
    </w:p>
    <w:p w:rsidR="00000000" w:rsidDel="00000000" w:rsidP="00000000" w:rsidRDefault="00000000" w:rsidRPr="00000000" w14:paraId="000019B2">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[コンピューターの構成] &gt;&gt; [管理用テンプレート] &gt;&gt; [システム] &gt;&gt; [プロセス作成の監査] &gt;&gt; [プロセス作成イベントにコマンドラインを含める]のポリシー値を [有効] に設定します。</w:t>
      </w:r>
    </w:p>
    <w:p w:rsidR="00000000" w:rsidDel="00000000" w:rsidP="00000000" w:rsidRDefault="00000000" w:rsidRPr="00000000" w14:paraId="000019B3">
      <w:pPr>
        <w:spacing w:after="182" w:lineRule="auto"/>
        <w:rPr/>
      </w:pPr>
      <w:r w:rsidDel="00000000" w:rsidR="00000000" w:rsidRPr="00000000">
        <w:rPr>
          <w:rtl w:val="0"/>
        </w:rPr>
      </w:r>
    </w:p>
    <w:p w:rsidR="00000000" w:rsidDel="00000000" w:rsidP="00000000" w:rsidRDefault="00000000" w:rsidRPr="00000000" w14:paraId="000019B4">
      <w:pPr>
        <w:pStyle w:val="Heading4"/>
        <w:numPr>
          <w:ilvl w:val="2"/>
          <w:numId w:val="27"/>
        </w:numPr>
        <w:ind w:left="851" w:hanging="851"/>
        <w:rPr/>
      </w:pPr>
      <w:r w:rsidDel="00000000" w:rsidR="00000000" w:rsidRPr="00000000">
        <w:rPr>
          <w:rtl w:val="0"/>
        </w:rPr>
        <w:t xml:space="preserve">監査方法</w:t>
      </w:r>
    </w:p>
    <w:p w:rsidR="00000000" w:rsidDel="00000000" w:rsidP="00000000" w:rsidRDefault="00000000" w:rsidRPr="00000000" w14:paraId="000019B5">
      <w:pPr>
        <w:spacing w:after="182" w:lineRule="auto"/>
        <w:rPr/>
      </w:pPr>
      <w:r w:rsidDel="00000000" w:rsidR="00000000" w:rsidRPr="00000000">
        <w:rPr>
          <w:rtl w:val="0"/>
        </w:rPr>
        <w:t xml:space="preserve">イベントビューワーで [Windows ログ]&gt;[セキュリティ] からEvent ID 4688 等を検索し、不審なコマンドの実行を調査します。</w:t>
      </w:r>
    </w:p>
    <w:p w:rsidR="00000000" w:rsidDel="00000000" w:rsidP="00000000" w:rsidRDefault="00000000" w:rsidRPr="00000000" w14:paraId="000019B6">
      <w:pPr>
        <w:spacing w:after="182" w:lineRule="auto"/>
        <w:rPr/>
      </w:pPr>
      <w:r w:rsidDel="00000000" w:rsidR="00000000" w:rsidRPr="00000000">
        <w:rPr>
          <w:rtl w:val="0"/>
        </w:rPr>
        <w:t xml:space="preserve">JPCERT/CCの「インシデント調査のための攻撃ツール等の実行痕跡調査に関する報告書」を参考にしてください。</w:t>
      </w:r>
      <w:r w:rsidDel="00000000" w:rsidR="00000000" w:rsidRPr="00000000">
        <w:rPr>
          <w:vertAlign w:val="superscript"/>
        </w:rPr>
        <w:footnoteReference w:customMarkFollows="0" w:id="32"/>
      </w:r>
      <w:r w:rsidDel="00000000" w:rsidR="00000000" w:rsidRPr="00000000">
        <w:rPr>
          <w:rtl w:val="0"/>
        </w:rPr>
      </w:r>
    </w:p>
    <w:p w:rsidR="00000000" w:rsidDel="00000000" w:rsidP="00000000" w:rsidRDefault="00000000" w:rsidRPr="00000000" w14:paraId="000019B7">
      <w:pPr>
        <w:spacing w:after="0"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9B8">
      <w:pPr>
        <w:pStyle w:val="Heading2"/>
        <w:numPr>
          <w:ilvl w:val="0"/>
          <w:numId w:val="27"/>
        </w:numPr>
        <w:spacing w:after="182" w:before="365" w:lineRule="auto"/>
        <w:ind w:left="420" w:hanging="420"/>
        <w:rPr/>
      </w:pPr>
      <w:bookmarkStart w:colFirst="0" w:colLast="0" w:name="_dz4hzt4ugkb5" w:id="122"/>
      <w:bookmarkEnd w:id="122"/>
      <w:r w:rsidDel="00000000" w:rsidR="00000000" w:rsidRPr="00000000">
        <w:rPr>
          <w:rtl w:val="0"/>
        </w:rPr>
        <w:t xml:space="preserve">・PowerShellの悪用 </w:t>
      </w:r>
    </w:p>
    <w:p w:rsidR="00000000" w:rsidDel="00000000" w:rsidP="00000000" w:rsidRDefault="00000000" w:rsidRPr="00000000" w14:paraId="000019B9">
      <w:pPr>
        <w:pStyle w:val="Heading3"/>
        <w:numPr>
          <w:ilvl w:val="1"/>
          <w:numId w:val="27"/>
        </w:numPr>
        <w:spacing w:before="365" w:lineRule="auto"/>
        <w:ind w:left="840" w:hanging="840"/>
        <w:rPr/>
      </w:pPr>
      <w:bookmarkStart w:colFirst="0" w:colLast="0" w:name="_63w7yr3fqr3e" w:id="123"/>
      <w:bookmarkEnd w:id="123"/>
      <w:r w:rsidDel="00000000" w:rsidR="00000000" w:rsidRPr="00000000">
        <w:rPr>
          <w:rtl w:val="0"/>
        </w:rPr>
        <w:t xml:space="preserve">戦術:悪意あるプログラムの実行 </w:t>
      </w:r>
    </w:p>
    <w:p w:rsidR="00000000" w:rsidDel="00000000" w:rsidP="00000000" w:rsidRDefault="00000000" w:rsidRPr="00000000" w14:paraId="000019BA">
      <w:pPr>
        <w:spacing w:after="182" w:lineRule="auto"/>
        <w:rPr/>
      </w:pPr>
      <w:r w:rsidDel="00000000" w:rsidR="00000000" w:rsidRPr="00000000">
        <w:rPr>
          <w:rtl w:val="0"/>
        </w:rPr>
        <w:t xml:space="preserve">MITRE ATT&amp;CK  T1059.001 Command and Scripting Interpreter: PowerShell</w:t>
      </w:r>
      <w:r w:rsidDel="00000000" w:rsidR="00000000" w:rsidRPr="00000000">
        <w:rPr>
          <w:vertAlign w:val="superscript"/>
        </w:rPr>
        <w:footnoteReference w:customMarkFollows="0" w:id="33"/>
      </w:r>
      <w:r w:rsidDel="00000000" w:rsidR="00000000" w:rsidRPr="00000000">
        <w:rPr>
          <w:rtl w:val="0"/>
        </w:rPr>
      </w:r>
    </w:p>
    <w:p w:rsidR="00000000" w:rsidDel="00000000" w:rsidP="00000000" w:rsidRDefault="00000000" w:rsidRPr="00000000" w14:paraId="000019BB">
      <w:pPr>
        <w:pStyle w:val="Heading3"/>
        <w:numPr>
          <w:ilvl w:val="1"/>
          <w:numId w:val="27"/>
        </w:numPr>
        <w:spacing w:before="365" w:lineRule="auto"/>
        <w:ind w:left="840" w:hanging="840"/>
        <w:rPr/>
      </w:pPr>
      <w:bookmarkStart w:colFirst="0" w:colLast="0" w:name="_msjkg64es8a8" w:id="124"/>
      <w:bookmarkEnd w:id="124"/>
      <w:r w:rsidDel="00000000" w:rsidR="00000000" w:rsidRPr="00000000">
        <w:rPr>
          <w:rtl w:val="0"/>
        </w:rPr>
        <w:t xml:space="preserve">概説 </w:t>
      </w:r>
    </w:p>
    <w:p w:rsidR="00000000" w:rsidDel="00000000" w:rsidP="00000000" w:rsidRDefault="00000000" w:rsidRPr="00000000" w14:paraId="000019BC">
      <w:pPr>
        <w:spacing w:after="182" w:lineRule="auto"/>
        <w:rPr/>
      </w:pPr>
      <w:r w:rsidDel="00000000" w:rsidR="00000000" w:rsidRPr="00000000">
        <w:rPr>
          <w:rtl w:val="0"/>
        </w:rPr>
        <w:t xml:space="preserve">Windowsの設定管理を行うスクリプト言語であるPowerShellを悪用し、悪意あるプログラム(マルウェア）を実行します。PowerShell は、Windows の API にアクセス可能であり、かつ、インターネットアクセスなどの機能も提供されているため、攻撃の中核となるテクノロジーともいえます。そのため、外部との通信（新たなプログラムのダウンロード）や端末情報や認証情報の窃取など、多種多様なコマンドの実行が考えられます。</w:t>
      </w:r>
    </w:p>
    <w:p w:rsidR="00000000" w:rsidDel="00000000" w:rsidP="00000000" w:rsidRDefault="00000000" w:rsidRPr="00000000" w14:paraId="000019BD">
      <w:pPr>
        <w:spacing w:after="182" w:lineRule="auto"/>
        <w:rPr/>
      </w:pPr>
      <w:r w:rsidDel="00000000" w:rsidR="00000000" w:rsidRPr="00000000">
        <w:rPr>
          <w:rtl w:val="0"/>
        </w:rPr>
        <w:t xml:space="preserve">スクリプトは難読化されることが多く、侵入検知システムやアンチウイルスソフトでの検知が困難な場合があり注意が必要です。</w:t>
      </w:r>
    </w:p>
    <w:p w:rsidR="00000000" w:rsidDel="00000000" w:rsidP="00000000" w:rsidRDefault="00000000" w:rsidRPr="00000000" w14:paraId="000019BE">
      <w:pPr>
        <w:spacing w:after="182" w:lineRule="auto"/>
        <w:rPr/>
      </w:pPr>
      <w:r w:rsidDel="00000000" w:rsidR="00000000" w:rsidRPr="00000000">
        <w:rPr>
          <w:rtl w:val="0"/>
        </w:rPr>
        <w:t xml:space="preserve">DefaultではPowerShellの実行は無効に制限されていますが、実行が有効となっている端末では攻撃を受ける可能性が高く、慎重な運用が必要です。</w:t>
      </w:r>
    </w:p>
    <w:p w:rsidR="00000000" w:rsidDel="00000000" w:rsidP="00000000" w:rsidRDefault="00000000" w:rsidRPr="00000000" w14:paraId="000019BF">
      <w:pPr>
        <w:spacing w:after="182" w:lineRule="auto"/>
        <w:rPr/>
      </w:pPr>
      <w:r w:rsidDel="00000000" w:rsidR="00000000" w:rsidRPr="00000000">
        <w:rPr>
          <w:rtl w:val="0"/>
        </w:rPr>
        <w:t xml:space="preserve">古いバージョンである PowerShell2.0 は、ログ機能などのセキュリティ機能がないため、検出を免れるためにダウングレード攻撃が発生しています。また、制限設定を回避する手法も多数研究されていることから、緩和策設定後も、定期的に新たなバイパス手法の情報入手と対策を講じる必要があります。</w:t>
      </w:r>
    </w:p>
    <w:p w:rsidR="00000000" w:rsidDel="00000000" w:rsidP="00000000" w:rsidRDefault="00000000" w:rsidRPr="00000000" w14:paraId="000019C0">
      <w:pPr>
        <w:pStyle w:val="Heading3"/>
        <w:numPr>
          <w:ilvl w:val="1"/>
          <w:numId w:val="27"/>
        </w:numPr>
        <w:spacing w:before="365" w:lineRule="auto"/>
        <w:ind w:left="840" w:hanging="840"/>
        <w:rPr/>
      </w:pPr>
      <w:bookmarkStart w:colFirst="0" w:colLast="0" w:name="_ryuo1342npbf" w:id="125"/>
      <w:bookmarkEnd w:id="125"/>
      <w:r w:rsidDel="00000000" w:rsidR="00000000" w:rsidRPr="00000000">
        <w:rPr>
          <w:rtl w:val="0"/>
        </w:rPr>
        <w:t xml:space="preserve">緩和の方針 </w:t>
      </w:r>
    </w:p>
    <w:p w:rsidR="00000000" w:rsidDel="00000000" w:rsidP="00000000" w:rsidRDefault="00000000" w:rsidRPr="00000000" w14:paraId="000019C1">
      <w:pPr>
        <w:spacing w:after="182" w:lineRule="auto"/>
        <w:rPr/>
      </w:pPr>
      <w:r w:rsidDel="00000000" w:rsidR="00000000" w:rsidRPr="00000000">
        <w:rPr>
          <w:rtl w:val="0"/>
        </w:rPr>
        <w:t xml:space="preserve">さまざまな緩和策をバイパスする方法が研究されています。完全な防御は困難ですが、多角的な緩和措置が必要です。</w:t>
      </w:r>
    </w:p>
    <w:p w:rsidR="00000000" w:rsidDel="00000000" w:rsidP="00000000" w:rsidRDefault="00000000" w:rsidRPr="00000000" w14:paraId="000019C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管理端末以外はPowerShellスクリプトを無効（Default)にします。</w:t>
      </w:r>
    </w:p>
    <w:p w:rsidR="00000000" w:rsidDel="00000000" w:rsidP="00000000" w:rsidRDefault="00000000" w:rsidRPr="00000000" w14:paraId="000019C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PowerShell が許可された端末、サーバーでは、PowerShellスクリプトに電子署名を実施し、署名付きPowerShellスクリプトのみ実行許可とするか、 AppLocker 等でのホワイトリストの導入を検討します。</w:t>
      </w:r>
    </w:p>
    <w:p w:rsidR="00000000" w:rsidDel="00000000" w:rsidP="00000000" w:rsidRDefault="00000000" w:rsidRPr="00000000" w14:paraId="000019C4">
      <w:pPr>
        <w:pStyle w:val="Heading3"/>
        <w:numPr>
          <w:ilvl w:val="1"/>
          <w:numId w:val="27"/>
        </w:numPr>
        <w:spacing w:before="365" w:lineRule="auto"/>
        <w:ind w:left="840" w:hanging="840"/>
        <w:rPr/>
      </w:pPr>
      <w:bookmarkStart w:colFirst="0" w:colLast="0" w:name="_lb590uly3xal" w:id="126"/>
      <w:bookmarkEnd w:id="126"/>
      <w:r w:rsidDel="00000000" w:rsidR="00000000" w:rsidRPr="00000000">
        <w:rPr>
          <w:rtl w:val="0"/>
        </w:rPr>
        <w:t xml:space="preserve">運用やNetworkが変更された場合の影響の有無 </w:t>
      </w:r>
    </w:p>
    <w:p w:rsidR="00000000" w:rsidDel="00000000" w:rsidP="00000000" w:rsidRDefault="00000000" w:rsidRPr="00000000" w14:paraId="000019C5">
      <w:pPr>
        <w:spacing w:after="182" w:lineRule="auto"/>
        <w:rPr/>
      </w:pPr>
      <w:r w:rsidDel="00000000" w:rsidR="00000000" w:rsidRPr="00000000">
        <w:rPr>
          <w:rtl w:val="0"/>
        </w:rPr>
        <w:t xml:space="preserve">PowerShellの実行が有効とした端末では、メール添付のファイルの実行、Webサイトの閲覧などで、悪意あるプログラムの実行のリスクが高まります。</w:t>
      </w:r>
    </w:p>
    <w:p w:rsidR="00000000" w:rsidDel="00000000" w:rsidP="00000000" w:rsidRDefault="00000000" w:rsidRPr="00000000" w14:paraId="000019C6">
      <w:pPr>
        <w:pStyle w:val="Heading3"/>
        <w:numPr>
          <w:ilvl w:val="1"/>
          <w:numId w:val="27"/>
        </w:numPr>
        <w:spacing w:before="365" w:lineRule="auto"/>
        <w:ind w:left="840" w:hanging="840"/>
        <w:rPr/>
      </w:pPr>
      <w:bookmarkStart w:colFirst="0" w:colLast="0" w:name="_re5f7dsunr0i" w:id="127"/>
      <w:bookmarkEnd w:id="127"/>
      <w:r w:rsidDel="00000000" w:rsidR="00000000" w:rsidRPr="00000000">
        <w:rPr>
          <w:rtl w:val="0"/>
        </w:rPr>
        <w:t xml:space="preserve">優先すべき措置 </w:t>
      </w:r>
    </w:p>
    <w:p w:rsidR="00000000" w:rsidDel="00000000" w:rsidP="00000000" w:rsidRDefault="00000000" w:rsidRPr="00000000" w14:paraId="000019C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ダウングレード攻撃を阻止するため、役割と機能の削除ウィザードで Windows PowerShell 2.0 エンジン を削除します。</w:t>
      </w:r>
    </w:p>
    <w:p w:rsidR="00000000" w:rsidDel="00000000" w:rsidP="00000000" w:rsidRDefault="00000000" w:rsidRPr="00000000" w14:paraId="000019C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PowerShell スクリプトの実行可能端末・サーバーを限定し、文書化した上で、PowerShell スクリプトに電子署名を実施します。その他の端末・サーバーではグループポリシーで PowerShell スクリプトの実行を禁止します。</w:t>
      </w:r>
    </w:p>
    <w:p w:rsidR="00000000" w:rsidDel="00000000" w:rsidP="00000000" w:rsidRDefault="00000000" w:rsidRPr="00000000" w14:paraId="000019C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管理上、PowerShell を必要とするサーバー、端末のログの取得と監査を実施します。</w:t>
      </w:r>
    </w:p>
    <w:p w:rsidR="00000000" w:rsidDel="00000000" w:rsidP="00000000" w:rsidRDefault="00000000" w:rsidRPr="00000000" w14:paraId="000019C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AppLocker もしくは、Windows Defender アプリケーション制御による、以下のモジュールの制御、スクリプト制御の併用を検討します。 </w:t>
      </w:r>
    </w:p>
    <w:p w:rsidR="00000000" w:rsidDel="00000000" w:rsidP="00000000" w:rsidRDefault="00000000" w:rsidRPr="00000000" w14:paraId="000019C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20" w:lineRule="auto"/>
        <w:ind w:left="126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powershell.exe、powershell_ise.exe (32bit, 64bit)</w:t>
      </w:r>
    </w:p>
    <w:p w:rsidR="00000000" w:rsidDel="00000000" w:rsidP="00000000" w:rsidRDefault="00000000" w:rsidRPr="00000000" w14:paraId="000019C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20" w:lineRule="auto"/>
        <w:ind w:left="126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System.Management.Automation.dll (32bit, 64bit)</w:t>
      </w:r>
    </w:p>
    <w:p w:rsidR="00000000" w:rsidDel="00000000" w:rsidP="00000000" w:rsidRDefault="00000000" w:rsidRPr="00000000" w14:paraId="000019C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82" w:before="0" w:line="320" w:lineRule="auto"/>
        <w:ind w:left="126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System.Management.Automation.ni.dll (32bit, 64bit)</w:t>
      </w:r>
    </w:p>
    <w:p w:rsidR="00000000" w:rsidDel="00000000" w:rsidP="00000000" w:rsidRDefault="00000000" w:rsidRPr="00000000" w14:paraId="000019C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[18.9 WinRMサービスを無効化/制限] を参照して、リモート実行でPowerShellが使用されないようにします。</w:t>
      </w:r>
    </w:p>
    <w:p w:rsidR="00000000" w:rsidDel="00000000" w:rsidP="00000000" w:rsidRDefault="00000000" w:rsidRPr="00000000" w14:paraId="000019CF">
      <w:pPr>
        <w:pStyle w:val="Heading3"/>
        <w:numPr>
          <w:ilvl w:val="1"/>
          <w:numId w:val="27"/>
        </w:numPr>
        <w:spacing w:before="365" w:lineRule="auto"/>
        <w:ind w:left="840" w:hanging="840"/>
        <w:rPr/>
      </w:pPr>
      <w:bookmarkStart w:colFirst="0" w:colLast="0" w:name="_elriwrbod92e" w:id="128"/>
      <w:bookmarkEnd w:id="128"/>
      <w:r w:rsidDel="00000000" w:rsidR="00000000" w:rsidRPr="00000000">
        <w:rPr>
          <w:rtl w:val="0"/>
        </w:rPr>
        <w:t xml:space="preserve">ユーザー運用管理責任 </w:t>
      </w:r>
    </w:p>
    <w:p w:rsidR="00000000" w:rsidDel="00000000" w:rsidP="00000000" w:rsidRDefault="00000000" w:rsidRPr="00000000" w14:paraId="000019D0">
      <w:pPr>
        <w:pStyle w:val="Heading4"/>
        <w:numPr>
          <w:ilvl w:val="2"/>
          <w:numId w:val="27"/>
        </w:numPr>
        <w:ind w:left="851" w:hanging="851"/>
        <w:rPr/>
      </w:pPr>
      <w:r w:rsidDel="00000000" w:rsidR="00000000" w:rsidRPr="00000000">
        <w:rPr>
          <w:rtl w:val="0"/>
        </w:rPr>
        <w:t xml:space="preserve">リスクの受容 </w:t>
      </w:r>
    </w:p>
    <w:p w:rsidR="00000000" w:rsidDel="00000000" w:rsidP="00000000" w:rsidRDefault="00000000" w:rsidRPr="00000000" w14:paraId="000019D1">
      <w:pPr>
        <w:spacing w:after="182" w:lineRule="auto"/>
        <w:rPr/>
      </w:pPr>
      <w:r w:rsidDel="00000000" w:rsidR="00000000" w:rsidRPr="00000000">
        <w:rPr>
          <w:rtl w:val="0"/>
        </w:rPr>
        <w:t xml:space="preserve">PowerShellスクリプトの実行可能端末・サーバーは、設定されたセキュリティポリシーだけでなく、端末・サーバーのネットワーク構成、運用方法によって影響が異なるため、慎重なリスクの見極めが必要です。</w:t>
      </w:r>
    </w:p>
    <w:p w:rsidR="00000000" w:rsidDel="00000000" w:rsidP="00000000" w:rsidRDefault="00000000" w:rsidRPr="00000000" w14:paraId="000019D2">
      <w:pPr>
        <w:pStyle w:val="Heading5"/>
        <w:numPr>
          <w:ilvl w:val="3"/>
          <w:numId w:val="29"/>
        </w:numPr>
        <w:spacing w:before="182" w:lineRule="auto"/>
        <w:ind w:left="1000" w:hanging="1000"/>
        <w:rPr/>
      </w:pPr>
      <w:r w:rsidDel="00000000" w:rsidR="00000000" w:rsidRPr="00000000">
        <w:rPr>
          <w:rtl w:val="0"/>
        </w:rPr>
        <w:t xml:space="preserve">ドメインコントローラー、DHCPサーバー、開発用端末、管理用端末</w:t>
      </w:r>
    </w:p>
    <w:p w:rsidR="00000000" w:rsidDel="00000000" w:rsidP="00000000" w:rsidRDefault="00000000" w:rsidRPr="00000000" w14:paraId="000019D3">
      <w:pPr>
        <w:spacing w:after="182" w:lineRule="auto"/>
        <w:rPr/>
      </w:pPr>
      <w:r w:rsidDel="00000000" w:rsidR="00000000" w:rsidRPr="00000000">
        <w:rPr>
          <w:rtl w:val="0"/>
        </w:rPr>
        <w:t xml:space="preserve">これらはシステム設定管理上、PowerShell は必須といえます。従って、ホワイトリストの導入、PowerShell スクリプトの署名やログ監査による早期検出でのリスク受容を検討します。</w:t>
      </w:r>
    </w:p>
    <w:p w:rsidR="00000000" w:rsidDel="00000000" w:rsidP="00000000" w:rsidRDefault="00000000" w:rsidRPr="00000000" w14:paraId="000019D4">
      <w:pPr>
        <w:pStyle w:val="Heading5"/>
        <w:numPr>
          <w:ilvl w:val="3"/>
          <w:numId w:val="29"/>
        </w:numPr>
        <w:spacing w:before="182" w:lineRule="auto"/>
        <w:ind w:left="1000" w:hanging="1000"/>
        <w:rPr/>
      </w:pPr>
      <w:r w:rsidDel="00000000" w:rsidR="00000000" w:rsidRPr="00000000">
        <w:rPr>
          <w:rtl w:val="0"/>
        </w:rPr>
        <w:t xml:space="preserve">アプリケーションサーバー、ファイルサーバー、業務端末</w:t>
      </w:r>
    </w:p>
    <w:p w:rsidR="00000000" w:rsidDel="00000000" w:rsidP="00000000" w:rsidRDefault="00000000" w:rsidRPr="00000000" w14:paraId="000019D5">
      <w:pPr>
        <w:spacing w:after="182" w:lineRule="auto"/>
        <w:rPr/>
      </w:pPr>
      <w:r w:rsidDel="00000000" w:rsidR="00000000" w:rsidRPr="00000000">
        <w:rPr>
          <w:rtl w:val="0"/>
        </w:rPr>
        <w:t xml:space="preserve">これらは PowerShell は必須といえないので、AppLocker等での実行制御をするか、Office VBA（マクロ）の厳格運用とVBScript の運用停止による初期侵入から悪意のあるプログラムの実行までのベクトルの遮断とログ監査による早期検出でリスク受容することが考えられます。 </w:t>
      </w:r>
    </w:p>
    <w:tbl>
      <w:tblPr>
        <w:tblStyle w:val="Table224"/>
        <w:tblW w:w="9430.0" w:type="dxa"/>
        <w:jc w:val="left"/>
        <w:tblInd w:w="300.0" w:type="dxa"/>
        <w:tblBorders>
          <w:top w:color="000080" w:space="0" w:sz="6" w:val="single"/>
          <w:left w:color="000080" w:space="0" w:sz="6" w:val="single"/>
          <w:bottom w:color="000080" w:space="0" w:sz="6" w:val="single"/>
          <w:right w:color="000080" w:space="0" w:sz="6" w:val="single"/>
        </w:tblBorders>
        <w:tblLayout w:type="fixed"/>
        <w:tblLook w:val="0400"/>
      </w:tblPr>
      <w:tblGrid>
        <w:gridCol w:w="1281"/>
        <w:gridCol w:w="821"/>
        <w:gridCol w:w="992"/>
        <w:gridCol w:w="993"/>
        <w:gridCol w:w="5343"/>
        <w:tblGridChange w:id="0">
          <w:tblGrid>
            <w:gridCol w:w="1281"/>
            <w:gridCol w:w="821"/>
            <w:gridCol w:w="992"/>
            <w:gridCol w:w="993"/>
            <w:gridCol w:w="5343"/>
          </w:tblGrid>
        </w:tblGridChange>
      </w:tblGrid>
      <w:tr>
        <w:trPr>
          <w:cantSplit w:val="0"/>
          <w:tblHeader w:val="1"/>
        </w:trPr>
        <w:tc>
          <w:tcPr>
            <w:tcBorders>
              <w:top w:color="000080" w:space="0" w:sz="6" w:val="single"/>
              <w:left w:color="000080" w:space="0" w:sz="6" w:val="single"/>
              <w:bottom w:color="000080" w:space="0" w:sz="6" w:val="single"/>
              <w:right w:color="00008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9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実行ポリシー</w:t>
            </w:r>
          </w:p>
        </w:tc>
        <w:tc>
          <w:tcPr>
            <w:tcBorders>
              <w:top w:color="000080" w:space="0" w:sz="6" w:val="single"/>
              <w:left w:color="000080" w:space="0" w:sz="6" w:val="single"/>
              <w:bottom w:color="000080" w:space="0" w:sz="6" w:val="single"/>
              <w:right w:color="00008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9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署名付き</w:t>
            </w:r>
          </w:p>
        </w:tc>
        <w:tc>
          <w:tcPr>
            <w:tcBorders>
              <w:top w:color="000080" w:space="0" w:sz="6" w:val="single"/>
              <w:left w:color="000080" w:space="0" w:sz="6" w:val="single"/>
              <w:bottom w:color="000080" w:space="0" w:sz="6" w:val="single"/>
              <w:right w:color="00008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署名なし</w:t>
              <w:br w:type="textWrapping"/>
              <w:t xml:space="preserve">ローカル</w:t>
            </w:r>
          </w:p>
        </w:tc>
        <w:tc>
          <w:tcPr>
            <w:tcBorders>
              <w:top w:color="000080" w:space="0" w:sz="6" w:val="single"/>
              <w:left w:color="000080" w:space="0" w:sz="6" w:val="single"/>
              <w:bottom w:color="000080" w:space="0" w:sz="6" w:val="single"/>
              <w:right w:color="00008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9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署名なし</w:t>
              <w:br w:type="textWrapping"/>
              <w:t xml:space="preserve">非ローカル</w:t>
            </w:r>
          </w:p>
        </w:tc>
        <w:tc>
          <w:tcPr>
            <w:tcBorders>
              <w:top w:color="000080" w:space="0" w:sz="6" w:val="single"/>
              <w:left w:color="000080" w:space="0" w:sz="6" w:val="single"/>
              <w:bottom w:color="000080" w:space="0" w:sz="6" w:val="single"/>
              <w:right w:color="00008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9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概要</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Restricted</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全てのスクリプトが実行禁止。PowerShellまたはWindows OSインストール直後のデフォルト設定（Windows Server 2012 R2を除く）</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AllSigned</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署名されているスクリプトのみが実行可能。署名されていないスクリプトは実行禁止</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RemoteSigned</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ローカルに保存されているスクリプトは実行可能。インターネットからダウンロードしたスクリプト（非ローカルのスクリプト）は、署名されているもののみが実行可能。Windows Server 2012 R2では、この設定がデフォルト</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Unrestricted</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全てのスクリプトが実行可能。ただしインターネットからダウンロードしたスクリプトは、実行するかどうかが確認されるので、ユーザーが明示的に許可した場合のみ実行される</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Bypass</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警告やユーザーへの確認なしに、全てのスクリプトが実行可能</w:t>
            </w:r>
          </w:p>
        </w:tc>
      </w:tr>
    </w:tbl>
    <w:p w:rsidR="00000000" w:rsidDel="00000000" w:rsidP="00000000" w:rsidRDefault="00000000" w:rsidRPr="00000000" w14:paraId="000019F4">
      <w:pPr>
        <w:spacing w:after="182" w:lineRule="auto"/>
        <w:rPr/>
      </w:pPr>
      <w:r w:rsidDel="00000000" w:rsidR="00000000" w:rsidRPr="00000000">
        <w:rPr>
          <w:rtl w:val="0"/>
        </w:rPr>
        <w:t xml:space="preserve">出典：atmarkIT WindowsでPowerShellスクリプトの実行セキュリティポリシーを変更する</w:t>
      </w:r>
      <w:r w:rsidDel="00000000" w:rsidR="00000000" w:rsidRPr="00000000">
        <w:rPr>
          <w:vertAlign w:val="superscript"/>
        </w:rPr>
        <w:footnoteReference w:customMarkFollows="0" w:id="34"/>
      </w:r>
      <w:r w:rsidDel="00000000" w:rsidR="00000000" w:rsidRPr="00000000">
        <w:rPr>
          <w:rtl w:val="0"/>
        </w:rPr>
      </w:r>
    </w:p>
    <w:tbl>
      <w:tblPr>
        <w:tblStyle w:val="Table225"/>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2636"/>
        <w:gridCol w:w="4719"/>
        <w:tblGridChange w:id="0">
          <w:tblGrid>
            <w:gridCol w:w="2381"/>
            <w:gridCol w:w="2636"/>
            <w:gridCol w:w="4719"/>
          </w:tblGrid>
        </w:tblGridChange>
      </w:tblGrid>
      <w:tr>
        <w:trPr>
          <w:cantSplit w:val="0"/>
          <w:tblHeader w:val="0"/>
        </w:trPr>
        <w:tc>
          <w:tcPr>
            <w:shd w:fill="44546a" w:val="clear"/>
            <w:vAlign w:val="center"/>
          </w:tcPr>
          <w:p w:rsidR="00000000" w:rsidDel="00000000" w:rsidP="00000000" w:rsidRDefault="00000000" w:rsidRPr="00000000" w14:paraId="00001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業務</w:t>
            </w:r>
          </w:p>
        </w:tc>
        <w:tc>
          <w:tcPr>
            <w:shd w:fill="44546a" w:val="clear"/>
            <w:vAlign w:val="center"/>
          </w:tcPr>
          <w:p w:rsidR="00000000" w:rsidDel="00000000" w:rsidP="00000000" w:rsidRDefault="00000000" w:rsidRPr="00000000" w14:paraId="00001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特権</w:t>
            </w:r>
          </w:p>
        </w:tc>
        <w:tc>
          <w:tcPr>
            <w:shd w:fill="44546a" w:val="clear"/>
            <w:vAlign w:val="center"/>
          </w:tcPr>
          <w:p w:rsidR="00000000" w:rsidDel="00000000" w:rsidP="00000000" w:rsidRDefault="00000000" w:rsidRPr="00000000" w14:paraId="00001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リスク受容のための条件例</w:t>
            </w:r>
          </w:p>
        </w:tc>
      </w:tr>
      <w:tr>
        <w:trPr>
          <w:cantSplit w:val="0"/>
          <w:tblHeader w:val="0"/>
        </w:trPr>
        <w:tc>
          <w:tcPr>
            <w:vAlign w:val="center"/>
          </w:tcPr>
          <w:p w:rsidR="00000000" w:rsidDel="00000000" w:rsidP="00000000" w:rsidRDefault="00000000" w:rsidRPr="00000000" w14:paraId="00001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プログラム開発担当者</w:t>
            </w:r>
          </w:p>
        </w:tc>
        <w:tc>
          <w:tcPr>
            <w:vAlign w:val="center"/>
          </w:tcPr>
          <w:p w:rsidR="00000000" w:rsidDel="00000000" w:rsidP="00000000" w:rsidRDefault="00000000" w:rsidRPr="00000000" w14:paraId="00001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Local Administrator</w:t>
            </w:r>
          </w:p>
        </w:tc>
        <w:tc>
          <w:tcPr>
            <w:vMerge w:val="restart"/>
            <w:vAlign w:val="center"/>
          </w:tcPr>
          <w:p w:rsidR="00000000" w:rsidDel="00000000" w:rsidP="00000000" w:rsidRDefault="00000000" w:rsidRPr="00000000" w14:paraId="000019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PowerShell スクリプト開発環境の分離（リリース後は署名する）</w:t>
            </w:r>
          </w:p>
          <w:p w:rsidR="00000000" w:rsidDel="00000000" w:rsidP="00000000" w:rsidRDefault="00000000" w:rsidRPr="00000000" w14:paraId="00001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AllSigned適用、侵入監視・Endpoint Detection and Response の導入、PowerShell スクリプトログ監査、定期的なトレーニング</w:t>
            </w:r>
          </w:p>
        </w:tc>
      </w:tr>
      <w:tr>
        <w:trPr>
          <w:cantSplit w:val="0"/>
          <w:tblHeader w:val="0"/>
        </w:trPr>
        <w:tc>
          <w:tcPr>
            <w:vAlign w:val="center"/>
          </w:tcPr>
          <w:p w:rsidR="00000000" w:rsidDel="00000000" w:rsidP="00000000" w:rsidRDefault="00000000" w:rsidRPr="00000000" w14:paraId="000019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Help Desk 担当者</w:t>
            </w:r>
          </w:p>
        </w:tc>
        <w:tc>
          <w:tcPr>
            <w:vAlign w:val="center"/>
          </w:tcPr>
          <w:p w:rsidR="00000000" w:rsidDel="00000000" w:rsidP="00000000" w:rsidRDefault="00000000" w:rsidRPr="00000000" w14:paraId="00001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Domain/Local Administrator</w:t>
            </w:r>
          </w:p>
        </w:tc>
        <w:tc>
          <w:tcPr>
            <w:vMerge w:val="continue"/>
            <w:vAlign w:val="center"/>
          </w:tcPr>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システム管理者</w:t>
            </w:r>
          </w:p>
        </w:tc>
        <w:tc>
          <w:tcPr>
            <w:vAlign w:val="center"/>
          </w:tcPr>
          <w:p w:rsidR="00000000" w:rsidDel="00000000" w:rsidP="00000000" w:rsidRDefault="00000000" w:rsidRPr="00000000" w14:paraId="00001A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Enterprise/Domain/Local Administrator</w:t>
            </w:r>
          </w:p>
        </w:tc>
        <w:tc>
          <w:tcPr>
            <w:vMerge w:val="continue"/>
            <w:vAlign w:val="center"/>
          </w:tcPr>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部門管理者（OUの委任）</w:t>
            </w:r>
          </w:p>
        </w:tc>
        <w:tc>
          <w:tcPr>
            <w:vAlign w:val="center"/>
          </w:tcPr>
          <w:p w:rsidR="00000000" w:rsidDel="00000000" w:rsidP="00000000" w:rsidRDefault="00000000" w:rsidRPr="00000000" w14:paraId="00001A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OUのパスワードリセット、グループ管理、ドメイン参加等</w:t>
            </w:r>
          </w:p>
        </w:tc>
        <w:tc>
          <w:tcPr>
            <w:vMerge w:val="continue"/>
            <w:vAlign w:val="center"/>
          </w:tcPr>
          <w:p w:rsidR="00000000" w:rsidDel="00000000" w:rsidP="00000000" w:rsidRDefault="00000000" w:rsidRPr="00000000" w14:paraId="00001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役職者、研究者、秘書</w:t>
            </w:r>
          </w:p>
        </w:tc>
        <w:tc>
          <w:tcPr>
            <w:vAlign w:val="center"/>
          </w:tcPr>
          <w:p w:rsidR="00000000" w:rsidDel="00000000" w:rsidP="00000000" w:rsidRDefault="00000000" w:rsidRPr="00000000" w14:paraId="00001A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標準ユーザー</w:t>
            </w:r>
          </w:p>
        </w:tc>
        <w:tc>
          <w:tcPr>
            <w:vAlign w:val="center"/>
          </w:tcPr>
          <w:p w:rsidR="00000000" w:rsidDel="00000000" w:rsidP="00000000" w:rsidRDefault="00000000" w:rsidRPr="00000000" w14:paraId="00001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Restricted適用、Local Administrators に含めない</w:t>
            </w:r>
          </w:p>
        </w:tc>
      </w:tr>
      <w:tr>
        <w:trPr>
          <w:cantSplit w:val="0"/>
          <w:tblHeader w:val="0"/>
        </w:trPr>
        <w:tc>
          <w:tcPr>
            <w:vAlign w:val="center"/>
          </w:tcPr>
          <w:p w:rsidR="00000000" w:rsidDel="00000000" w:rsidP="00000000" w:rsidRDefault="00000000" w:rsidRPr="00000000" w14:paraId="00001A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上記以外の一般業務担当者</w:t>
            </w:r>
          </w:p>
        </w:tc>
        <w:tc>
          <w:tcPr>
            <w:vAlign w:val="center"/>
          </w:tcPr>
          <w:p w:rsidR="00000000" w:rsidDel="00000000" w:rsidP="00000000" w:rsidRDefault="00000000" w:rsidRPr="00000000" w14:paraId="00001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標準ユーザー</w:t>
            </w:r>
          </w:p>
        </w:tc>
        <w:tc>
          <w:tcPr>
            <w:vAlign w:val="center"/>
          </w:tcPr>
          <w:p w:rsidR="00000000" w:rsidDel="00000000" w:rsidP="00000000" w:rsidRDefault="00000000" w:rsidRPr="00000000" w14:paraId="00001A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Restricted適用、Local Administrators に含めない</w:t>
            </w:r>
          </w:p>
        </w:tc>
      </w:tr>
    </w:tbl>
    <w:p w:rsidR="00000000" w:rsidDel="00000000" w:rsidP="00000000" w:rsidRDefault="00000000" w:rsidRPr="00000000" w14:paraId="00001A0B">
      <w:pPr>
        <w:spacing w:after="182" w:lineRule="auto"/>
        <w:rPr/>
      </w:pPr>
      <w:r w:rsidDel="00000000" w:rsidR="00000000" w:rsidRPr="00000000">
        <w:rPr>
          <w:rtl w:val="0"/>
        </w:rPr>
      </w:r>
    </w:p>
    <w:p w:rsidR="00000000" w:rsidDel="00000000" w:rsidP="00000000" w:rsidRDefault="00000000" w:rsidRPr="00000000" w14:paraId="00001A0C">
      <w:pPr>
        <w:pStyle w:val="Heading5"/>
        <w:numPr>
          <w:ilvl w:val="3"/>
          <w:numId w:val="29"/>
        </w:numPr>
        <w:spacing w:before="182" w:lineRule="auto"/>
        <w:ind w:left="1000" w:hanging="1000"/>
        <w:rPr/>
      </w:pPr>
      <w:r w:rsidDel="00000000" w:rsidR="00000000" w:rsidRPr="00000000">
        <w:rPr>
          <w:rtl w:val="0"/>
        </w:rPr>
        <w:t xml:space="preserve">啓発・教育 </w:t>
      </w:r>
    </w:p>
    <w:p w:rsidR="00000000" w:rsidDel="00000000" w:rsidP="00000000" w:rsidRDefault="00000000" w:rsidRPr="00000000" w14:paraId="00001A0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対象：ローカル Administrator メンバー、開発者 </w:t>
        <w:br w:type="textWrapping"/>
        <w:t xml:space="preserve">PowerShell を利用した攻撃方法の理解を求め、PowerShell 利用端末の危険性の認識、管理規程の正しい理解を求めます。</w:t>
      </w:r>
    </w:p>
    <w:p w:rsidR="00000000" w:rsidDel="00000000" w:rsidP="00000000" w:rsidRDefault="00000000" w:rsidRPr="00000000" w14:paraId="00001A0E">
      <w:pPr>
        <w:pStyle w:val="Heading5"/>
        <w:numPr>
          <w:ilvl w:val="3"/>
          <w:numId w:val="29"/>
        </w:numPr>
        <w:spacing w:before="182" w:lineRule="auto"/>
        <w:ind w:left="1000" w:hanging="1000"/>
        <w:rPr/>
      </w:pPr>
      <w:r w:rsidDel="00000000" w:rsidR="00000000" w:rsidRPr="00000000">
        <w:rPr>
          <w:rtl w:val="0"/>
        </w:rPr>
        <w:t xml:space="preserve">管理規程 </w:t>
      </w:r>
    </w:p>
    <w:p w:rsidR="00000000" w:rsidDel="00000000" w:rsidP="00000000" w:rsidRDefault="00000000" w:rsidRPr="00000000" w14:paraId="00001A0F">
      <w:pPr>
        <w:spacing w:after="182" w:lineRule="auto"/>
        <w:rPr/>
      </w:pPr>
      <w:r w:rsidDel="00000000" w:rsidR="00000000" w:rsidRPr="00000000">
        <w:rPr>
          <w:rtl w:val="0"/>
        </w:rPr>
        <w:t xml:space="preserve">以下の規程の整備を検討してください。</w:t>
      </w:r>
    </w:p>
    <w:p w:rsidR="00000000" w:rsidDel="00000000" w:rsidP="00000000" w:rsidRDefault="00000000" w:rsidRPr="00000000" w14:paraId="00001A1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業務上、PowerShellの実行環境が必要な端末、サーバーの文書化及び監査規程。</w:t>
      </w:r>
    </w:p>
    <w:p w:rsidR="00000000" w:rsidDel="00000000" w:rsidP="00000000" w:rsidRDefault="00000000" w:rsidRPr="00000000" w14:paraId="00001A11">
      <w:pPr>
        <w:pStyle w:val="Heading3"/>
        <w:numPr>
          <w:ilvl w:val="1"/>
          <w:numId w:val="27"/>
        </w:numPr>
        <w:spacing w:before="365" w:lineRule="auto"/>
        <w:ind w:left="840" w:hanging="840"/>
        <w:rPr/>
      </w:pPr>
      <w:bookmarkStart w:colFirst="0" w:colLast="0" w:name="_fctv8sqff6r6" w:id="129"/>
      <w:bookmarkEnd w:id="129"/>
      <w:r w:rsidDel="00000000" w:rsidR="00000000" w:rsidRPr="00000000">
        <w:rPr>
          <w:rtl w:val="0"/>
        </w:rPr>
        <w:t xml:space="preserve">情報システム設計開発部門・運用部門（ベンダー代行を含む) </w:t>
      </w:r>
    </w:p>
    <w:p w:rsidR="00000000" w:rsidDel="00000000" w:rsidP="00000000" w:rsidRDefault="00000000" w:rsidRPr="00000000" w14:paraId="00001A12">
      <w:pPr>
        <w:pStyle w:val="Heading4"/>
        <w:numPr>
          <w:ilvl w:val="2"/>
          <w:numId w:val="27"/>
        </w:numPr>
        <w:ind w:left="851" w:hanging="851"/>
        <w:rPr/>
      </w:pPr>
      <w:r w:rsidDel="00000000" w:rsidR="00000000" w:rsidRPr="00000000">
        <w:rPr>
          <w:rtl w:val="0"/>
        </w:rPr>
        <w:t xml:space="preserve">ポリシー </w:t>
      </w:r>
    </w:p>
    <w:p w:rsidR="00000000" w:rsidDel="00000000" w:rsidP="00000000" w:rsidRDefault="00000000" w:rsidRPr="00000000" w14:paraId="00001A13">
      <w:pPr>
        <w:spacing w:after="182" w:lineRule="auto"/>
        <w:rPr/>
      </w:pPr>
      <w:r w:rsidDel="00000000" w:rsidR="00000000" w:rsidRPr="00000000">
        <w:rPr>
          <w:rFonts w:ascii="Meiryo" w:cs="Meiryo" w:eastAsia="Meiryo" w:hAnsi="Meiryo"/>
          <w:color w:val="000000"/>
          <w:sz w:val="21"/>
          <w:szCs w:val="21"/>
          <w:rtl w:val="0"/>
        </w:rPr>
        <w:t xml:space="preserve">以下のポリシーの適用を検討します。</w:t>
      </w:r>
      <w:r w:rsidDel="00000000" w:rsidR="00000000" w:rsidRPr="00000000">
        <w:rPr>
          <w:rtl w:val="0"/>
        </w:rPr>
      </w:r>
    </w:p>
    <w:p w:rsidR="00000000" w:rsidDel="00000000" w:rsidP="00000000" w:rsidRDefault="00000000" w:rsidRPr="00000000" w14:paraId="00001A1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[13章 ・レベル1セキュリティ構成（Windows 10）] 及び [14章 ・Windows Server 2016 Domain Controller] の適用。</w:t>
      </w:r>
    </w:p>
    <w:p w:rsidR="00000000" w:rsidDel="00000000" w:rsidP="00000000" w:rsidRDefault="00000000" w:rsidRPr="00000000" w14:paraId="00001A1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PowerShell 2.0 の無効化。PowerShell 2.0 を無効化することで、PowerShell 5.0 スクリプトブロックのログ機能を回避するダウングレード攻撃を緩和する。</w:t>
      </w:r>
    </w:p>
    <w:p w:rsidR="00000000" w:rsidDel="00000000" w:rsidP="00000000" w:rsidRDefault="00000000" w:rsidRPr="00000000" w14:paraId="00001A16">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[コントロールパネル]&gt;[プログラム]&gt;[プログラムと機能]&gt;[Windows の機能の有効化または無効化]&gt;[Windows PowerShell 2.0] のチェックボックスを外す。</w:t>
      </w:r>
    </w:p>
    <w:p w:rsidR="00000000" w:rsidDel="00000000" w:rsidP="00000000" w:rsidRDefault="00000000" w:rsidRPr="00000000" w14:paraId="00001A1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グループポリシーで PowerShellのログを有効にする。</w:t>
      </w:r>
    </w:p>
    <w:p w:rsidR="00000000" w:rsidDel="00000000" w:rsidP="00000000" w:rsidRDefault="00000000" w:rsidRPr="00000000" w14:paraId="00001A18">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[コンピュータの構成]&gt;[ポリシー]&gt;[管理用テンプレート]&gt;[Windowsコンポーネント]&gt;[Windows PowerShell]&gt;[モジュールログを有効にする] を </w:t>
      </w:r>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[有効]</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に設定し、[オプション]&gt;[モジュール名]&gt;[表示] をクリックする。</w:t>
      </w:r>
    </w:p>
    <w:p w:rsidR="00000000" w:rsidDel="00000000" w:rsidP="00000000" w:rsidRDefault="00000000" w:rsidRPr="00000000" w14:paraId="00001A19">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[モジュール名] の入力画面で、[値] に [Microsoft.PowerShell.*] [Microsoft.WSMan.Management] の2行を入力し、[OK] をクリックする。（以下の図を参照。）</w:t>
      </w:r>
    </w:p>
    <w:p w:rsidR="00000000" w:rsidDel="00000000" w:rsidP="00000000" w:rsidRDefault="00000000" w:rsidRPr="00000000" w14:paraId="00001A1A">
      <w:pPr>
        <w:spacing w:after="182"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324485</wp:posOffset>
            </wp:positionH>
            <wp:positionV relativeFrom="paragraph">
              <wp:posOffset>99695</wp:posOffset>
            </wp:positionV>
            <wp:extent cx="4724400" cy="2981325"/>
            <wp:effectExtent b="0" l="0" r="0" t="0"/>
            <wp:wrapTopAndBottom distB="0" distT="0"/>
            <wp:docPr id="5" name="image11.png"/>
            <a:graphic>
              <a:graphicData uri="http://schemas.openxmlformats.org/drawingml/2006/picture">
                <pic:pic>
                  <pic:nvPicPr>
                    <pic:cNvPr id="0" name="image11.png"/>
                    <pic:cNvPicPr preferRelativeResize="0"/>
                  </pic:nvPicPr>
                  <pic:blipFill>
                    <a:blip r:embed="rId86"/>
                    <a:srcRect b="0" l="0" r="0" t="0"/>
                    <a:stretch>
                      <a:fillRect/>
                    </a:stretch>
                  </pic:blipFill>
                  <pic:spPr>
                    <a:xfrm>
                      <a:off x="0" y="0"/>
                      <a:ext cx="4724400" cy="2981325"/>
                    </a:xfrm>
                    <a:prstGeom prst="rect"/>
                    <a:ln/>
                  </pic:spPr>
                </pic:pic>
              </a:graphicData>
            </a:graphic>
          </wp:anchor>
        </w:drawing>
      </w:r>
    </w:p>
    <w:p w:rsidR="00000000" w:rsidDel="00000000" w:rsidP="00000000" w:rsidRDefault="00000000" w:rsidRPr="00000000" w14:paraId="00001A1B">
      <w:pPr>
        <w:pStyle w:val="Heading4"/>
        <w:numPr>
          <w:ilvl w:val="2"/>
          <w:numId w:val="27"/>
        </w:numPr>
        <w:ind w:left="851" w:hanging="851"/>
        <w:rPr/>
      </w:pPr>
      <w:r w:rsidDel="00000000" w:rsidR="00000000" w:rsidRPr="00000000">
        <w:rPr>
          <w:rtl w:val="0"/>
        </w:rPr>
        <w:t xml:space="preserve">モニタリング </w:t>
      </w:r>
    </w:p>
    <w:p w:rsidR="00000000" w:rsidDel="00000000" w:rsidP="00000000" w:rsidRDefault="00000000" w:rsidRPr="00000000" w14:paraId="00001A1C">
      <w:pPr>
        <w:spacing w:after="182" w:lineRule="auto"/>
        <w:rPr/>
      </w:pPr>
      <w:r w:rsidDel="00000000" w:rsidR="00000000" w:rsidRPr="00000000">
        <w:rPr>
          <w:rtl w:val="0"/>
        </w:rPr>
        <w:t xml:space="preserve">ポリシーを設定した上で、PowerShell スクリプト実行のログを有効化します。</w:t>
      </w:r>
    </w:p>
    <w:p w:rsidR="00000000" w:rsidDel="00000000" w:rsidP="00000000" w:rsidRDefault="00000000" w:rsidRPr="00000000" w14:paraId="00001A1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[イベントビューアー]-[アプリケーションとサービス ログ]-[Microsoft]-[Windows]-[PowerShell]-[Operational] を右クリックし、[プロパティ] をクリックし、[ログを有効にする] にチェックを入れる。</w:t>
      </w:r>
    </w:p>
    <w:p w:rsidR="00000000" w:rsidDel="00000000" w:rsidP="00000000" w:rsidRDefault="00000000" w:rsidRPr="00000000" w14:paraId="00001A1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最大ログサイズを10048KB以上にし、[イベントを上書きしないでログをアーカイブする]をチェックする。</w:t>
      </w:r>
    </w:p>
    <w:p w:rsidR="00000000" w:rsidDel="00000000" w:rsidP="00000000" w:rsidRDefault="00000000" w:rsidRPr="00000000" w14:paraId="00001A1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定期的に [イベントビューアー]-[アプリケーションとサービス ログ]-[Microsoft]-[Windows]-[PowerShell]-[Operational] を監査する。</w:t>
      </w:r>
    </w:p>
    <w:p w:rsidR="00000000" w:rsidDel="00000000" w:rsidP="00000000" w:rsidRDefault="00000000" w:rsidRPr="00000000" w14:paraId="00001A20">
      <w:pPr>
        <w:spacing w:after="182" w:lineRule="auto"/>
        <w:rPr/>
      </w:pPr>
      <w:r w:rsidDel="00000000" w:rsidR="00000000" w:rsidRPr="00000000">
        <w:rPr>
          <w:rtl w:val="0"/>
        </w:rPr>
        <w:t xml:space="preserve">攻撃者はレジストリを書き換え、PowerShell のログを無効にすることがあります。 </w:t>
      </w:r>
    </w:p>
    <w:p w:rsidR="00000000" w:rsidDel="00000000" w:rsidP="00000000" w:rsidRDefault="00000000" w:rsidRPr="00000000" w14:paraId="00001A2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[12章・Windows Group Policyの再読み込み] を設定していない場合は、定期的に以下のレジストリの値をチェックする。</w:t>
      </w:r>
    </w:p>
    <w:tbl>
      <w:tblPr>
        <w:tblStyle w:val="Table226"/>
        <w:tblW w:w="8896.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4"/>
        <w:gridCol w:w="6622"/>
        <w:tblGridChange w:id="0">
          <w:tblGrid>
            <w:gridCol w:w="2274"/>
            <w:gridCol w:w="6622"/>
          </w:tblGrid>
        </w:tblGridChange>
      </w:tblGrid>
      <w:tr>
        <w:trPr>
          <w:cantSplit w:val="0"/>
          <w:tblHeader w:val="0"/>
        </w:trPr>
        <w:tc>
          <w:tcPr>
            <w:shd w:fill="44546a" w:val="clear"/>
          </w:tcPr>
          <w:p w:rsidR="00000000" w:rsidDel="00000000" w:rsidP="00000000" w:rsidRDefault="00000000" w:rsidRPr="00000000" w14:paraId="00001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項目</w:t>
            </w:r>
          </w:p>
        </w:tc>
        <w:tc>
          <w:tcPr>
            <w:shd w:fill="44546a" w:val="clear"/>
          </w:tcPr>
          <w:p w:rsidR="00000000" w:rsidDel="00000000" w:rsidP="00000000" w:rsidRDefault="00000000" w:rsidRPr="00000000" w14:paraId="00001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r>
      <w:tr>
        <w:trPr>
          <w:cantSplit w:val="0"/>
          <w:tblHeader w:val="0"/>
        </w:trPr>
        <w:tc>
          <w:tcPr/>
          <w:p w:rsidR="00000000" w:rsidDel="00000000" w:rsidP="00000000" w:rsidRDefault="00000000" w:rsidRPr="00000000" w14:paraId="00001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レジストリハイブ</w:t>
            </w:r>
          </w:p>
        </w:tc>
        <w:tc>
          <w:tcPr/>
          <w:p w:rsidR="00000000" w:rsidDel="00000000" w:rsidP="00000000" w:rsidRDefault="00000000" w:rsidRPr="00000000" w14:paraId="00001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HKEY_LOCAL_MACHINE</w:t>
            </w:r>
          </w:p>
        </w:tc>
      </w:tr>
      <w:tr>
        <w:trPr>
          <w:cantSplit w:val="0"/>
          <w:tblHeader w:val="0"/>
        </w:trPr>
        <w:tc>
          <w:tcPr/>
          <w:p w:rsidR="00000000" w:rsidDel="00000000" w:rsidP="00000000" w:rsidRDefault="00000000" w:rsidRPr="00000000" w14:paraId="00001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キー</w:t>
              <w:tab/>
            </w:r>
          </w:p>
        </w:tc>
        <w:tc>
          <w:tcPr/>
          <w:p w:rsidR="00000000" w:rsidDel="00000000" w:rsidP="00000000" w:rsidRDefault="00000000" w:rsidRPr="00000000" w14:paraId="00001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\SOFTWARE\Policies\Microsoft\Windows\PowerShell\ScriptBlockLogging</w:t>
            </w:r>
          </w:p>
        </w:tc>
      </w:tr>
      <w:tr>
        <w:trPr>
          <w:cantSplit w:val="0"/>
          <w:tblHeader w:val="0"/>
        </w:trPr>
        <w:tc>
          <w:tcPr/>
          <w:p w:rsidR="00000000" w:rsidDel="00000000" w:rsidP="00000000" w:rsidRDefault="00000000" w:rsidRPr="00000000" w14:paraId="00001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名前</w:t>
            </w:r>
          </w:p>
        </w:tc>
        <w:tc>
          <w:tcPr/>
          <w:p w:rsidR="00000000" w:rsidDel="00000000" w:rsidP="00000000" w:rsidRDefault="00000000" w:rsidRPr="00000000" w14:paraId="00001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EnableScriptBlockLogging</w:t>
            </w:r>
          </w:p>
        </w:tc>
      </w:tr>
      <w:tr>
        <w:trPr>
          <w:cantSplit w:val="0"/>
          <w:tblHeader w:val="0"/>
        </w:trPr>
        <w:tc>
          <w:tcPr/>
          <w:p w:rsidR="00000000" w:rsidDel="00000000" w:rsidP="00000000" w:rsidRDefault="00000000" w:rsidRPr="00000000" w14:paraId="00001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種類</w:t>
            </w:r>
          </w:p>
        </w:tc>
        <w:tc>
          <w:tcPr/>
          <w:p w:rsidR="00000000" w:rsidDel="00000000" w:rsidP="00000000" w:rsidRDefault="00000000" w:rsidRPr="00000000" w14:paraId="00001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REG_DWORD</w:t>
            </w:r>
          </w:p>
        </w:tc>
      </w:tr>
      <w:tr>
        <w:trPr>
          <w:cantSplit w:val="0"/>
          <w:tblHeader w:val="0"/>
        </w:trPr>
        <w:tc>
          <w:tcPr/>
          <w:p w:rsidR="00000000" w:rsidDel="00000000" w:rsidP="00000000" w:rsidRDefault="00000000" w:rsidRPr="00000000" w14:paraId="00001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データ</w:t>
            </w:r>
          </w:p>
        </w:tc>
        <w:tc>
          <w:tcPr/>
          <w:p w:rsidR="00000000" w:rsidDel="00000000" w:rsidP="00000000" w:rsidRDefault="00000000" w:rsidRPr="00000000" w14:paraId="00001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0x00000001(1) （有効）</w:t>
            </w:r>
          </w:p>
        </w:tc>
      </w:tr>
    </w:tbl>
    <w:p w:rsidR="00000000" w:rsidDel="00000000" w:rsidP="00000000" w:rsidRDefault="00000000" w:rsidRPr="00000000" w14:paraId="00001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2" w:line="320" w:lineRule="auto"/>
        <w:ind w:left="840" w:right="0" w:hanging="42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2F">
      <w:pPr>
        <w:pStyle w:val="Heading4"/>
        <w:numPr>
          <w:ilvl w:val="2"/>
          <w:numId w:val="27"/>
        </w:numPr>
        <w:ind w:left="851" w:hanging="851"/>
        <w:rPr/>
      </w:pPr>
      <w:r w:rsidDel="00000000" w:rsidR="00000000" w:rsidRPr="00000000">
        <w:rPr>
          <w:rtl w:val="0"/>
        </w:rPr>
        <w:t xml:space="preserve">ネットワークデザイン、アクセスコントロール、フィルタリング</w:t>
      </w:r>
    </w:p>
    <w:p w:rsidR="00000000" w:rsidDel="00000000" w:rsidP="00000000" w:rsidRDefault="00000000" w:rsidRPr="00000000" w14:paraId="00001A30">
      <w:pPr>
        <w:spacing w:after="182" w:lineRule="auto"/>
        <w:rPr/>
      </w:pPr>
      <w:r w:rsidDel="00000000" w:rsidR="00000000" w:rsidRPr="00000000">
        <w:rPr>
          <w:rtl w:val="0"/>
        </w:rPr>
        <w:t xml:space="preserve">以下を参考にWindows Defender アプリケーション制御 もしくは Windows AppLocker でコマンドの実行を制限します。※Windows AppLocker は Windows 10 はEnterprise Editionが必要です。 </w:t>
      </w:r>
    </w:p>
    <w:p w:rsidR="00000000" w:rsidDel="00000000" w:rsidP="00000000" w:rsidRDefault="00000000" w:rsidRPr="00000000" w14:paraId="00001A3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WDAC または AppLocker のどちらを使用するかを選ぶ:</w:t>
        <w:br w:type="textWrapping"/>
        <w:t xml:space="preserve">https://docs.microsoft.com/ja-jp/windows/security/threat-protection/windows-defender-application-control/windows-defender-application-control</w:t>
        <w:br w:type="textWrapping"/>
        <w:t xml:space="preserve">Microsoft が推奨するブロックの規則:</w:t>
        <w:br w:type="textWrapping"/>
        <w:t xml:space="preserve">https://docs.microsoft.com/ja-jp/windows/security/threat-protection/windows-defender-application-control/microsoft-recommended-block-rules</w:t>
        <w:br w:type="textWrapping"/>
        <w:t xml:space="preserve">ただし、PowerShell without PowerShell などの Bypass 方法が研究されているため検討が必要。</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35"/>
      </w:r>
      <w:r w:rsidDel="00000000" w:rsidR="00000000" w:rsidRPr="00000000">
        <w:rPr>
          <w:rtl w:val="0"/>
        </w:rPr>
      </w:r>
    </w:p>
    <w:p w:rsidR="00000000" w:rsidDel="00000000" w:rsidP="00000000" w:rsidRDefault="00000000" w:rsidRPr="00000000" w14:paraId="00001A3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PowerShell Constrained Language Mode </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36"/>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(制約付き言語モード）の導入を検討する。</w:t>
      </w:r>
    </w:p>
    <w:p w:rsidR="00000000" w:rsidDel="00000000" w:rsidP="00000000" w:rsidRDefault="00000000" w:rsidRPr="00000000" w14:paraId="00001A3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WinRMサービスを無効化する。（WinRMサービスを無効化/制限を参照）</w:t>
      </w:r>
    </w:p>
    <w:p w:rsidR="00000000" w:rsidDel="00000000" w:rsidP="00000000" w:rsidRDefault="00000000" w:rsidRPr="00000000" w14:paraId="00001A34">
      <w:pPr>
        <w:pStyle w:val="Heading4"/>
        <w:numPr>
          <w:ilvl w:val="2"/>
          <w:numId w:val="27"/>
        </w:numPr>
        <w:ind w:left="851" w:hanging="851"/>
        <w:rPr/>
      </w:pPr>
      <w:r w:rsidDel="00000000" w:rsidR="00000000" w:rsidRPr="00000000">
        <w:rPr>
          <w:rtl w:val="0"/>
        </w:rPr>
        <w:t xml:space="preserve">仮想端末運用 </w:t>
      </w:r>
    </w:p>
    <w:p w:rsidR="00000000" w:rsidDel="00000000" w:rsidP="00000000" w:rsidRDefault="00000000" w:rsidRPr="00000000" w14:paraId="00001A35">
      <w:pPr>
        <w:spacing w:after="182" w:lineRule="auto"/>
        <w:rPr/>
      </w:pPr>
      <w:r w:rsidDel="00000000" w:rsidR="00000000" w:rsidRPr="00000000">
        <w:rPr>
          <w:rtl w:val="0"/>
        </w:rPr>
        <w:t xml:space="preserve">これは将来のためのプレースフォルダーです。</w:t>
      </w:r>
    </w:p>
    <w:p w:rsidR="00000000" w:rsidDel="00000000" w:rsidP="00000000" w:rsidRDefault="00000000" w:rsidRPr="00000000" w14:paraId="00001A36">
      <w:pPr>
        <w:pStyle w:val="Heading4"/>
        <w:numPr>
          <w:ilvl w:val="2"/>
          <w:numId w:val="27"/>
        </w:numPr>
        <w:ind w:left="851" w:hanging="851"/>
        <w:rPr/>
      </w:pPr>
      <w:r w:rsidDel="00000000" w:rsidR="00000000" w:rsidRPr="00000000">
        <w:rPr>
          <w:rtl w:val="0"/>
        </w:rPr>
        <w:t xml:space="preserve">ゲートウェイ及びエンドポイント対策  </w:t>
      </w:r>
    </w:p>
    <w:p w:rsidR="00000000" w:rsidDel="00000000" w:rsidP="00000000" w:rsidRDefault="00000000" w:rsidRPr="00000000" w14:paraId="00001A37">
      <w:pPr>
        <w:spacing w:after="182" w:lineRule="auto"/>
        <w:rPr/>
      </w:pPr>
      <w:r w:rsidDel="00000000" w:rsidR="00000000" w:rsidRPr="00000000">
        <w:rPr>
          <w:rtl w:val="0"/>
        </w:rPr>
        <w:t xml:space="preserve">Endpoint Detection and Response もしくは、侵入検知システムの導入を検討してください。</w:t>
      </w:r>
    </w:p>
    <w:p w:rsidR="00000000" w:rsidDel="00000000" w:rsidP="00000000" w:rsidRDefault="00000000" w:rsidRPr="00000000" w14:paraId="00001A38">
      <w:pPr>
        <w:pStyle w:val="Heading3"/>
        <w:numPr>
          <w:ilvl w:val="1"/>
          <w:numId w:val="27"/>
        </w:numPr>
        <w:spacing w:before="365" w:lineRule="auto"/>
        <w:ind w:left="840" w:hanging="840"/>
        <w:rPr/>
      </w:pPr>
      <w:bookmarkStart w:colFirst="0" w:colLast="0" w:name="_80let2h4rldp" w:id="130"/>
      <w:bookmarkEnd w:id="130"/>
      <w:r w:rsidDel="00000000" w:rsidR="00000000" w:rsidRPr="00000000">
        <w:rPr>
          <w:rtl w:val="0"/>
        </w:rPr>
        <w:t xml:space="preserve">受託開発ベンダー管理責任 </w:t>
      </w:r>
    </w:p>
    <w:p w:rsidR="00000000" w:rsidDel="00000000" w:rsidP="00000000" w:rsidRDefault="00000000" w:rsidRPr="00000000" w14:paraId="00001A39">
      <w:pPr>
        <w:pStyle w:val="Heading4"/>
        <w:numPr>
          <w:ilvl w:val="2"/>
          <w:numId w:val="27"/>
        </w:numPr>
        <w:ind w:left="851" w:hanging="851"/>
        <w:rPr/>
      </w:pPr>
      <w:r w:rsidDel="00000000" w:rsidR="00000000" w:rsidRPr="00000000">
        <w:rPr>
          <w:rtl w:val="0"/>
        </w:rPr>
        <w:t xml:space="preserve">セキュアコーディング </w:t>
      </w:r>
    </w:p>
    <w:p w:rsidR="00000000" w:rsidDel="00000000" w:rsidP="00000000" w:rsidRDefault="00000000" w:rsidRPr="00000000" w14:paraId="00001A3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作成したPowerShellスクリプトへのタイムスタンプ付き署名の実施。</w:t>
      </w:r>
    </w:p>
    <w:p w:rsidR="00000000" w:rsidDel="00000000" w:rsidP="00000000" w:rsidRDefault="00000000" w:rsidRPr="00000000" w14:paraId="00001A3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実行運用環境に限定した実行ポリシーの適用（対象端末・サーバーはAllSigned、対象外はRestricted）。</w:t>
      </w:r>
    </w:p>
    <w:p w:rsidR="00000000" w:rsidDel="00000000" w:rsidP="00000000" w:rsidRDefault="00000000" w:rsidRPr="00000000" w14:paraId="00001A3C">
      <w:pPr>
        <w:pStyle w:val="Heading4"/>
        <w:numPr>
          <w:ilvl w:val="2"/>
          <w:numId w:val="27"/>
        </w:numPr>
        <w:ind w:left="851" w:hanging="851"/>
        <w:rPr/>
      </w:pPr>
      <w:r w:rsidDel="00000000" w:rsidR="00000000" w:rsidRPr="00000000">
        <w:rPr>
          <w:rtl w:val="0"/>
        </w:rPr>
        <w:t xml:space="preserve">開発環境管理 </w:t>
      </w:r>
    </w:p>
    <w:p w:rsidR="00000000" w:rsidDel="00000000" w:rsidP="00000000" w:rsidRDefault="00000000" w:rsidRPr="00000000" w14:paraId="00001A3D">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A3E">
      <w:pPr>
        <w:pStyle w:val="Heading4"/>
        <w:numPr>
          <w:ilvl w:val="2"/>
          <w:numId w:val="27"/>
        </w:numPr>
        <w:ind w:left="851" w:hanging="851"/>
        <w:rPr/>
      </w:pPr>
      <w:r w:rsidDel="00000000" w:rsidR="00000000" w:rsidRPr="00000000">
        <w:rPr>
          <w:rtl w:val="0"/>
        </w:rPr>
        <w:t xml:space="preserve">サプライチェーン正常性維持 </w:t>
      </w:r>
    </w:p>
    <w:p w:rsidR="00000000" w:rsidDel="00000000" w:rsidP="00000000" w:rsidRDefault="00000000" w:rsidRPr="00000000" w14:paraId="00001A3F">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A40">
      <w:pPr>
        <w:pStyle w:val="Heading3"/>
        <w:numPr>
          <w:ilvl w:val="1"/>
          <w:numId w:val="27"/>
        </w:numPr>
        <w:spacing w:before="365" w:lineRule="auto"/>
        <w:ind w:left="840" w:hanging="840"/>
        <w:rPr/>
      </w:pPr>
      <w:bookmarkStart w:colFirst="0" w:colLast="0" w:name="_d95er5ntt3g6" w:id="131"/>
      <w:bookmarkEnd w:id="131"/>
      <w:r w:rsidDel="00000000" w:rsidR="00000000" w:rsidRPr="00000000">
        <w:rPr>
          <w:rtl w:val="0"/>
        </w:rPr>
        <w:t xml:space="preserve">WinRMサービスを無効化/制限</w:t>
      </w:r>
    </w:p>
    <w:p w:rsidR="00000000" w:rsidDel="00000000" w:rsidP="00000000" w:rsidRDefault="00000000" w:rsidRPr="00000000" w14:paraId="00001A41">
      <w:pPr>
        <w:pStyle w:val="Heading4"/>
        <w:numPr>
          <w:ilvl w:val="2"/>
          <w:numId w:val="27"/>
        </w:numPr>
        <w:ind w:left="851" w:hanging="851"/>
        <w:rPr/>
      </w:pPr>
      <w:r w:rsidDel="00000000" w:rsidR="00000000" w:rsidRPr="00000000">
        <w:rPr>
          <w:rtl w:val="0"/>
        </w:rPr>
        <w:t xml:space="preserve">グループ ポリシーを使用してリモート管理を無効にする</w:t>
      </w:r>
    </w:p>
    <w:p w:rsidR="00000000" w:rsidDel="00000000" w:rsidP="00000000" w:rsidRDefault="00000000" w:rsidRPr="00000000" w14:paraId="00001A42">
      <w:pPr>
        <w:spacing w:after="182" w:lineRule="auto"/>
        <w:rPr/>
      </w:pPr>
      <w:r w:rsidDel="00000000" w:rsidR="00000000" w:rsidRPr="00000000">
        <w:rPr>
          <w:rtl w:val="0"/>
        </w:rPr>
        <w:t xml:space="preserve">ローカルグループポリシーエディターを開くには、次のいずれかの操作を行います。</w:t>
      </w:r>
    </w:p>
    <w:p w:rsidR="00000000" w:rsidDel="00000000" w:rsidP="00000000" w:rsidRDefault="00000000" w:rsidRPr="00000000" w14:paraId="00001A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 Server 2016、Windows Server 2012 R2、または Windows Server 2012 を実行しているサーバーで、「グループポリシーの管理」を起動します。</w:t>
      </w:r>
    </w:p>
    <w:p w:rsidR="00000000" w:rsidDel="00000000" w:rsidP="00000000" w:rsidRDefault="00000000" w:rsidRPr="00000000" w14:paraId="00001A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ポリシーオブジェクトを選択し、右クリックして編集をクリックします。</w:t>
      </w:r>
    </w:p>
    <w:p w:rsidR="00000000" w:rsidDel="00000000" w:rsidP="00000000" w:rsidRDefault="00000000" w:rsidRPr="00000000" w14:paraId="00001A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グループポリシー管理エディターで、[コンピューターの構成]&gt;[管理用テンプレート]&gt;[Windows コンポーネント]&gt;[windows リモート管理 (winrm)]&gt;[Winrm サービス] を開きます。</w:t>
      </w:r>
    </w:p>
    <w:p w:rsidR="00000000" w:rsidDel="00000000" w:rsidP="00000000" w:rsidRDefault="00000000" w:rsidRPr="00000000" w14:paraId="00001A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コンテンツ ウィンドウで [WinRM によるリモート サーバー管理を許可する] をダブルクリックします。</w:t>
      </w:r>
    </w:p>
    <w:p w:rsidR="00000000" w:rsidDel="00000000" w:rsidP="00000000" w:rsidRDefault="00000000" w:rsidRPr="00000000" w14:paraId="00001A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[WinRM によるリモート サーバー管理を許可する] ポリシー設定のダイアログ ボックスで、[無効] をクリックしてリモート管理を無効にします。[OK] をクリックして変更内容を保存し、ポリシー設定のダイアログ ボックスを閉じます。</w:t>
      </w:r>
    </w:p>
    <w:p w:rsidR="00000000" w:rsidDel="00000000" w:rsidP="00000000" w:rsidRDefault="00000000" w:rsidRPr="00000000" w14:paraId="00001A48">
      <w:pPr>
        <w:pStyle w:val="Heading4"/>
        <w:numPr>
          <w:ilvl w:val="2"/>
          <w:numId w:val="27"/>
        </w:numPr>
        <w:ind w:left="851" w:hanging="851"/>
        <w:rPr/>
      </w:pPr>
      <w:r w:rsidDel="00000000" w:rsidR="00000000" w:rsidRPr="00000000">
        <w:rPr>
          <w:rtl w:val="0"/>
        </w:rPr>
        <w:t xml:space="preserve">WinRM が使用するポートをパーソナルFirewallで閉じる</w:t>
      </w:r>
    </w:p>
    <w:p w:rsidR="00000000" w:rsidDel="00000000" w:rsidP="00000000" w:rsidRDefault="00000000" w:rsidRPr="00000000" w14:paraId="00001A49">
      <w:pPr>
        <w:spacing w:after="182" w:lineRule="auto"/>
        <w:rPr/>
      </w:pPr>
      <w:r w:rsidDel="00000000" w:rsidR="00000000" w:rsidRPr="00000000">
        <w:rPr>
          <w:rtl w:val="0"/>
        </w:rPr>
        <w:t xml:space="preserve">PowerShell を管理者モードで起動し、以下のコマンドを実行します。</w:t>
      </w:r>
    </w:p>
    <w:p w:rsidR="00000000" w:rsidDel="00000000" w:rsidP="00000000" w:rsidRDefault="00000000" w:rsidRPr="00000000" w14:paraId="00001A4A">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Set-NetFirewallRule -name WINRM-HTTP-In-TCP -Enabled False</w:t>
      </w:r>
    </w:p>
    <w:p w:rsidR="00000000" w:rsidDel="00000000" w:rsidP="00000000" w:rsidRDefault="00000000" w:rsidRPr="00000000" w14:paraId="00001A4B">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Set-NetFirewallRule -Name WINRM-HTTP-In-TCP-PUBLIC -Enabled False</w:t>
      </w:r>
    </w:p>
    <w:p w:rsidR="00000000" w:rsidDel="00000000" w:rsidP="00000000" w:rsidRDefault="00000000" w:rsidRPr="00000000" w14:paraId="00001A4C">
      <w:pPr>
        <w:pStyle w:val="Heading4"/>
        <w:numPr>
          <w:ilvl w:val="2"/>
          <w:numId w:val="27"/>
        </w:numPr>
        <w:ind w:left="851" w:hanging="851"/>
        <w:rPr/>
      </w:pPr>
      <w:r w:rsidDel="00000000" w:rsidR="00000000" w:rsidRPr="00000000">
        <w:rPr>
          <w:rtl w:val="0"/>
        </w:rPr>
        <w:t xml:space="preserve">WinRM機能を無効化する</w:t>
      </w:r>
    </w:p>
    <w:p w:rsidR="00000000" w:rsidDel="00000000" w:rsidP="00000000" w:rsidRDefault="00000000" w:rsidRPr="00000000" w14:paraId="00001A4D">
      <w:pPr>
        <w:spacing w:after="182" w:lineRule="auto"/>
        <w:rPr/>
      </w:pPr>
      <w:r w:rsidDel="00000000" w:rsidR="00000000" w:rsidRPr="00000000">
        <w:rPr>
          <w:rtl w:val="0"/>
        </w:rPr>
        <w:t xml:space="preserve">PowerShell を管理者モードで起動し、以下のコマンドを実行します。</w:t>
      </w:r>
    </w:p>
    <w:p w:rsidR="00000000" w:rsidDel="00000000" w:rsidP="00000000" w:rsidRDefault="00000000" w:rsidRPr="00000000" w14:paraId="00001A4E">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Disable-PSRemoting -Force </w:t>
      </w:r>
      <w:r w:rsidDel="00000000" w:rsidR="00000000" w:rsidRPr="00000000">
        <w:br w:type="page"/>
      </w:r>
      <w:r w:rsidDel="00000000" w:rsidR="00000000" w:rsidRPr="00000000">
        <w:rPr>
          <w:rtl w:val="0"/>
        </w:rPr>
      </w:r>
    </w:p>
    <w:p w:rsidR="00000000" w:rsidDel="00000000" w:rsidP="00000000" w:rsidRDefault="00000000" w:rsidRPr="00000000" w14:paraId="00001A4F">
      <w:pPr>
        <w:pStyle w:val="Heading2"/>
        <w:numPr>
          <w:ilvl w:val="0"/>
          <w:numId w:val="27"/>
        </w:numPr>
        <w:spacing w:after="182" w:before="365" w:lineRule="auto"/>
        <w:ind w:left="420" w:hanging="420"/>
        <w:rPr/>
      </w:pPr>
      <w:bookmarkStart w:colFirst="0" w:colLast="0" w:name="_g2k4u3swm758" w:id="132"/>
      <w:bookmarkEnd w:id="132"/>
      <w:r w:rsidDel="00000000" w:rsidR="00000000" w:rsidRPr="00000000">
        <w:rPr>
          <w:rtl w:val="0"/>
        </w:rPr>
        <w:t xml:space="preserve">・Windowsタスクスケジューラ at, schtasks の悪用 </w:t>
      </w:r>
    </w:p>
    <w:p w:rsidR="00000000" w:rsidDel="00000000" w:rsidP="00000000" w:rsidRDefault="00000000" w:rsidRPr="00000000" w14:paraId="00001A50">
      <w:pPr>
        <w:pStyle w:val="Heading3"/>
        <w:numPr>
          <w:ilvl w:val="1"/>
          <w:numId w:val="27"/>
        </w:numPr>
        <w:spacing w:before="365" w:lineRule="auto"/>
        <w:ind w:left="840" w:hanging="840"/>
        <w:rPr/>
      </w:pPr>
      <w:bookmarkStart w:colFirst="0" w:colLast="0" w:name="_tzmldnq5dwjr" w:id="133"/>
      <w:bookmarkEnd w:id="133"/>
      <w:r w:rsidDel="00000000" w:rsidR="00000000" w:rsidRPr="00000000">
        <w:rPr>
          <w:rtl w:val="0"/>
        </w:rPr>
        <w:t xml:space="preserve">戦術：悪意あるプログラムの実行 </w:t>
      </w:r>
    </w:p>
    <w:p w:rsidR="00000000" w:rsidDel="00000000" w:rsidP="00000000" w:rsidRDefault="00000000" w:rsidRPr="00000000" w14:paraId="00001A51">
      <w:pPr>
        <w:spacing w:after="182" w:lineRule="auto"/>
        <w:ind w:left="1600" w:hanging="1600"/>
        <w:rPr/>
      </w:pPr>
      <w:r w:rsidDel="00000000" w:rsidR="00000000" w:rsidRPr="00000000">
        <w:rPr>
          <w:rtl w:val="0"/>
        </w:rPr>
        <w:t xml:space="preserve">MITRE ATT&amp;CK  T1053.002 Scheduled Task/Job: At (Windows)</w:t>
      </w:r>
      <w:r w:rsidDel="00000000" w:rsidR="00000000" w:rsidRPr="00000000">
        <w:rPr>
          <w:vertAlign w:val="superscript"/>
        </w:rPr>
        <w:footnoteReference w:customMarkFollows="0" w:id="37"/>
      </w:r>
      <w:r w:rsidDel="00000000" w:rsidR="00000000" w:rsidRPr="00000000">
        <w:rPr>
          <w:rtl w:val="0"/>
        </w:rPr>
        <w:br w:type="textWrapping"/>
        <w:t xml:space="preserve"> T1053.005 Scheduled Task/Job: Scheduled Task</w:t>
      </w:r>
      <w:r w:rsidDel="00000000" w:rsidR="00000000" w:rsidRPr="00000000">
        <w:rPr>
          <w:vertAlign w:val="superscript"/>
        </w:rPr>
        <w:footnoteReference w:customMarkFollows="0" w:id="38"/>
      </w:r>
      <w:r w:rsidDel="00000000" w:rsidR="00000000" w:rsidRPr="00000000">
        <w:rPr>
          <w:rtl w:val="0"/>
        </w:rPr>
      </w:r>
    </w:p>
    <w:p w:rsidR="00000000" w:rsidDel="00000000" w:rsidP="00000000" w:rsidRDefault="00000000" w:rsidRPr="00000000" w14:paraId="00001A52">
      <w:pPr>
        <w:pStyle w:val="Heading3"/>
        <w:numPr>
          <w:ilvl w:val="1"/>
          <w:numId w:val="27"/>
        </w:numPr>
        <w:spacing w:before="365" w:lineRule="auto"/>
        <w:ind w:left="840" w:hanging="840"/>
        <w:rPr/>
      </w:pPr>
      <w:bookmarkStart w:colFirst="0" w:colLast="0" w:name="_sf2m0usita6o" w:id="134"/>
      <w:bookmarkEnd w:id="134"/>
      <w:r w:rsidDel="00000000" w:rsidR="00000000" w:rsidRPr="00000000">
        <w:rPr>
          <w:rtl w:val="0"/>
        </w:rPr>
        <w:t xml:space="preserve">概説 </w:t>
      </w:r>
    </w:p>
    <w:p w:rsidR="00000000" w:rsidDel="00000000" w:rsidP="00000000" w:rsidRDefault="00000000" w:rsidRPr="00000000" w14:paraId="00001A53">
      <w:pPr>
        <w:spacing w:after="182" w:lineRule="auto"/>
        <w:rPr/>
      </w:pPr>
      <w:r w:rsidDel="00000000" w:rsidR="00000000" w:rsidRPr="00000000">
        <w:rPr>
          <w:rtl w:val="0"/>
        </w:rPr>
        <w:t xml:space="preserve">at コマンド(Windows 8.1まで）や、schtasks コマンド(windows10) は、予め定めた時刻にプログラムを実行させるOS標準のツールです。これらを使い悪意あるプログラム（マルウェア）を密かに起動することが可能です。</w:t>
      </w:r>
    </w:p>
    <w:p w:rsidR="00000000" w:rsidDel="00000000" w:rsidP="00000000" w:rsidRDefault="00000000" w:rsidRPr="00000000" w14:paraId="00001A54">
      <w:pPr>
        <w:spacing w:after="182" w:lineRule="auto"/>
        <w:rPr/>
      </w:pPr>
      <w:r w:rsidDel="00000000" w:rsidR="00000000" w:rsidRPr="00000000">
        <w:rPr>
          <w:rtl w:val="0"/>
        </w:rPr>
        <w:t xml:space="preserve">また、schtasks コマンドは、リモートコンピュータに対しても設定が可能なため、AdministratorsのメンバーのID/Passwordが窃取されていた場合、ネットワーク上の他の端末、サーバーに対してタスクの設定が可能です。但し、リモートコンピュータ上のパーソナルファイアーウォールで「ファイルとプリンターの共有」が閉じている場合はリモート設定が不可能になりますので、必要に応じて、パーソナルファイアーウォールの「ファイルとプリンターの共有」を無効にすることも検討してください。同様に、ローカルのAdministratorのID/Passwordが全社共通の場合は、大規模な水平展開が可能となります。この手法の防御については、Pass The Hash、LAPSを参照してください。</w:t>
      </w:r>
    </w:p>
    <w:p w:rsidR="00000000" w:rsidDel="00000000" w:rsidP="00000000" w:rsidRDefault="00000000" w:rsidRPr="00000000" w14:paraId="00001A55">
      <w:pPr>
        <w:pStyle w:val="Heading3"/>
        <w:numPr>
          <w:ilvl w:val="1"/>
          <w:numId w:val="27"/>
        </w:numPr>
        <w:spacing w:before="365" w:lineRule="auto"/>
        <w:ind w:left="840" w:hanging="840"/>
        <w:rPr/>
      </w:pPr>
      <w:bookmarkStart w:colFirst="0" w:colLast="0" w:name="_mj8chm8nm9kg" w:id="135"/>
      <w:bookmarkEnd w:id="135"/>
      <w:r w:rsidDel="00000000" w:rsidR="00000000" w:rsidRPr="00000000">
        <w:rPr>
          <w:rtl w:val="0"/>
        </w:rPr>
        <w:t xml:space="preserve">緩和の方針 </w:t>
      </w:r>
    </w:p>
    <w:p w:rsidR="00000000" w:rsidDel="00000000" w:rsidP="00000000" w:rsidRDefault="00000000" w:rsidRPr="00000000" w14:paraId="00001A56">
      <w:pPr>
        <w:spacing w:after="182" w:lineRule="auto"/>
        <w:rPr/>
      </w:pPr>
      <w:r w:rsidDel="00000000" w:rsidR="00000000" w:rsidRPr="00000000">
        <w:rPr>
          <w:rtl w:val="0"/>
        </w:rPr>
        <w:t xml:space="preserve">新たなタスクの登録の検出に努めます。</w:t>
      </w:r>
    </w:p>
    <w:p w:rsidR="00000000" w:rsidDel="00000000" w:rsidP="00000000" w:rsidRDefault="00000000" w:rsidRPr="00000000" w14:paraId="00001A57">
      <w:pPr>
        <w:pStyle w:val="Heading3"/>
        <w:numPr>
          <w:ilvl w:val="1"/>
          <w:numId w:val="27"/>
        </w:numPr>
        <w:spacing w:before="365" w:lineRule="auto"/>
        <w:ind w:left="840" w:hanging="840"/>
        <w:rPr/>
      </w:pPr>
      <w:bookmarkStart w:colFirst="0" w:colLast="0" w:name="_m8tn8bk08v1v" w:id="136"/>
      <w:bookmarkEnd w:id="136"/>
      <w:r w:rsidDel="00000000" w:rsidR="00000000" w:rsidRPr="00000000">
        <w:rPr>
          <w:rtl w:val="0"/>
        </w:rPr>
        <w:t xml:space="preserve">運用やNetworkが変更された場合の影響の有無 </w:t>
      </w:r>
    </w:p>
    <w:p w:rsidR="00000000" w:rsidDel="00000000" w:rsidP="00000000" w:rsidRDefault="00000000" w:rsidRPr="00000000" w14:paraId="00001A58">
      <w:pPr>
        <w:spacing w:after="182" w:lineRule="auto"/>
        <w:rPr/>
      </w:pPr>
      <w:r w:rsidDel="00000000" w:rsidR="00000000" w:rsidRPr="00000000">
        <w:rPr>
          <w:rtl w:val="0"/>
        </w:rPr>
        <w:t xml:space="preserve">アカウントの認証情報が漏洩すると、悪用されるリスクが非常に高くなります。極力、限定された権限のアカウントを利用します。</w:t>
      </w:r>
    </w:p>
    <w:p w:rsidR="00000000" w:rsidDel="00000000" w:rsidP="00000000" w:rsidRDefault="00000000" w:rsidRPr="00000000" w14:paraId="00001A59">
      <w:pPr>
        <w:pStyle w:val="Heading3"/>
        <w:numPr>
          <w:ilvl w:val="1"/>
          <w:numId w:val="27"/>
        </w:numPr>
        <w:spacing w:before="365" w:lineRule="auto"/>
        <w:ind w:left="840" w:hanging="840"/>
        <w:rPr/>
      </w:pPr>
      <w:bookmarkStart w:colFirst="0" w:colLast="0" w:name="_7mbrtbowtegr" w:id="137"/>
      <w:bookmarkEnd w:id="137"/>
      <w:r w:rsidDel="00000000" w:rsidR="00000000" w:rsidRPr="00000000">
        <w:rPr>
          <w:rtl w:val="0"/>
        </w:rPr>
        <w:t xml:space="preserve">優先すべき措置 </w:t>
      </w:r>
    </w:p>
    <w:p w:rsidR="00000000" w:rsidDel="00000000" w:rsidP="00000000" w:rsidRDefault="00000000" w:rsidRPr="00000000" w14:paraId="00001A5A">
      <w:pPr>
        <w:spacing w:after="182" w:lineRule="auto"/>
        <w:rPr/>
      </w:pPr>
      <w:r w:rsidDel="00000000" w:rsidR="00000000" w:rsidRPr="00000000">
        <w:rPr>
          <w:rtl w:val="0"/>
        </w:rPr>
        <w:t xml:space="preserve">検出を優先します。</w:t>
      </w:r>
    </w:p>
    <w:p w:rsidR="00000000" w:rsidDel="00000000" w:rsidP="00000000" w:rsidRDefault="00000000" w:rsidRPr="00000000" w14:paraId="00001A5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タスクスケジューラの登録を監査する。詳細は18.9 タスクスケジューラのポリシー設定を参照。</w:t>
      </w:r>
    </w:p>
    <w:p w:rsidR="00000000" w:rsidDel="00000000" w:rsidP="00000000" w:rsidRDefault="00000000" w:rsidRPr="00000000" w14:paraId="00001A5C">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182" w:before="0" w:line="320" w:lineRule="auto"/>
        <w:ind w:left="1679"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イベントログ「Microsoft-Windows-TaskScheduler/Operational」で、イベントID 106 [タスクが登録されました] を調査し、文書化された登録タスク以外のタスクを検索する。</w:t>
      </w:r>
    </w:p>
    <w:p w:rsidR="00000000" w:rsidDel="00000000" w:rsidP="00000000" w:rsidRDefault="00000000" w:rsidRPr="00000000" w14:paraId="00001A5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認証済みアカウントのコンテキストでタスクを実行するようにスケジュールされたタスクの設定を構成する。</w:t>
      </w:r>
    </w:p>
    <w:p w:rsidR="00000000" w:rsidDel="00000000" w:rsidP="00000000" w:rsidRDefault="00000000" w:rsidRPr="00000000" w14:paraId="00001A5E">
      <w:pPr>
        <w:pStyle w:val="Heading3"/>
        <w:numPr>
          <w:ilvl w:val="1"/>
          <w:numId w:val="27"/>
        </w:numPr>
        <w:spacing w:before="365" w:lineRule="auto"/>
        <w:ind w:left="840" w:hanging="840"/>
        <w:rPr/>
      </w:pPr>
      <w:bookmarkStart w:colFirst="0" w:colLast="0" w:name="_48rtw7y5xigu" w:id="138"/>
      <w:bookmarkEnd w:id="138"/>
      <w:r w:rsidDel="00000000" w:rsidR="00000000" w:rsidRPr="00000000">
        <w:rPr>
          <w:rtl w:val="0"/>
        </w:rPr>
        <w:t xml:space="preserve">ユーザー運用管理責任 </w:t>
      </w:r>
    </w:p>
    <w:p w:rsidR="00000000" w:rsidDel="00000000" w:rsidP="00000000" w:rsidRDefault="00000000" w:rsidRPr="00000000" w14:paraId="00001A5F">
      <w:pPr>
        <w:pStyle w:val="Heading4"/>
        <w:numPr>
          <w:ilvl w:val="2"/>
          <w:numId w:val="27"/>
        </w:numPr>
        <w:ind w:left="851" w:hanging="851"/>
        <w:rPr/>
      </w:pPr>
      <w:r w:rsidDel="00000000" w:rsidR="00000000" w:rsidRPr="00000000">
        <w:rPr>
          <w:rtl w:val="0"/>
        </w:rPr>
        <w:t xml:space="preserve">リスクの受容 </w:t>
      </w:r>
    </w:p>
    <w:p w:rsidR="00000000" w:rsidDel="00000000" w:rsidP="00000000" w:rsidRDefault="00000000" w:rsidRPr="00000000" w14:paraId="00001A60">
      <w:pPr>
        <w:spacing w:after="182" w:lineRule="auto"/>
        <w:rPr/>
      </w:pPr>
      <w:r w:rsidDel="00000000" w:rsidR="00000000" w:rsidRPr="00000000">
        <w:rPr>
          <w:rtl w:val="0"/>
        </w:rPr>
        <w:t xml:space="preserve">ドメインコントローラー、メンバーサーバーと特権管理者の端末に対して新たなTaskが追加されているかを監査します。</w:t>
      </w:r>
    </w:p>
    <w:tbl>
      <w:tblPr>
        <w:tblStyle w:val="Table227"/>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3001"/>
        <w:gridCol w:w="4354"/>
        <w:tblGridChange w:id="0">
          <w:tblGrid>
            <w:gridCol w:w="2381"/>
            <w:gridCol w:w="3001"/>
            <w:gridCol w:w="4354"/>
          </w:tblGrid>
        </w:tblGridChange>
      </w:tblGrid>
      <w:tr>
        <w:trPr>
          <w:cantSplit w:val="0"/>
          <w:tblHeader w:val="0"/>
        </w:trPr>
        <w:tc>
          <w:tcPr>
            <w:shd w:fill="44546a" w:val="clear"/>
            <w:vAlign w:val="center"/>
          </w:tcPr>
          <w:p w:rsidR="00000000" w:rsidDel="00000000" w:rsidP="00000000" w:rsidRDefault="00000000" w:rsidRPr="00000000" w14:paraId="00001A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業務</w:t>
            </w:r>
          </w:p>
        </w:tc>
        <w:tc>
          <w:tcPr>
            <w:shd w:fill="44546a" w:val="clear"/>
            <w:vAlign w:val="center"/>
          </w:tcPr>
          <w:p w:rsidR="00000000" w:rsidDel="00000000" w:rsidP="00000000" w:rsidRDefault="00000000" w:rsidRPr="00000000" w14:paraId="00001A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特権</w:t>
            </w:r>
          </w:p>
        </w:tc>
        <w:tc>
          <w:tcPr>
            <w:shd w:fill="44546a" w:val="clear"/>
            <w:vAlign w:val="center"/>
          </w:tcPr>
          <w:p w:rsidR="00000000" w:rsidDel="00000000" w:rsidP="00000000" w:rsidRDefault="00000000" w:rsidRPr="00000000" w14:paraId="00001A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リスク受容のための条件例</w:t>
            </w:r>
          </w:p>
        </w:tc>
      </w:tr>
      <w:tr>
        <w:trPr>
          <w:cantSplit w:val="0"/>
          <w:tblHeader w:val="0"/>
        </w:trPr>
        <w:tc>
          <w:tcPr>
            <w:vAlign w:val="center"/>
          </w:tcPr>
          <w:p w:rsidR="00000000" w:rsidDel="00000000" w:rsidP="00000000" w:rsidRDefault="00000000" w:rsidRPr="00000000" w14:paraId="00001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プログラム開発担当者</w:t>
            </w:r>
          </w:p>
        </w:tc>
        <w:tc>
          <w:tcPr>
            <w:vAlign w:val="center"/>
          </w:tcPr>
          <w:p w:rsidR="00000000" w:rsidDel="00000000" w:rsidP="00000000" w:rsidRDefault="00000000" w:rsidRPr="00000000" w14:paraId="00001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Local Administrator</w:t>
            </w:r>
          </w:p>
        </w:tc>
        <w:tc>
          <w:tcPr>
            <w:vMerge w:val="restart"/>
            <w:vAlign w:val="center"/>
          </w:tcPr>
          <w:p w:rsidR="00000000" w:rsidDel="00000000" w:rsidP="00000000" w:rsidRDefault="00000000" w:rsidRPr="00000000" w14:paraId="00001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ドメインコントローラー、メンバーサーバー、担当者端末のTask Scheduler ログ監査。</w:t>
            </w:r>
          </w:p>
        </w:tc>
      </w:tr>
      <w:tr>
        <w:trPr>
          <w:cantSplit w:val="0"/>
          <w:tblHeader w:val="0"/>
        </w:trPr>
        <w:tc>
          <w:tcPr>
            <w:vAlign w:val="center"/>
          </w:tcPr>
          <w:p w:rsidR="00000000" w:rsidDel="00000000" w:rsidP="00000000" w:rsidRDefault="00000000" w:rsidRPr="00000000" w14:paraId="00001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Help Desk 担当者</w:t>
            </w:r>
          </w:p>
        </w:tc>
        <w:tc>
          <w:tcPr>
            <w:vAlign w:val="center"/>
          </w:tcPr>
          <w:p w:rsidR="00000000" w:rsidDel="00000000" w:rsidP="00000000" w:rsidRDefault="00000000" w:rsidRPr="00000000" w14:paraId="00001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Domain/Local Administrator</w:t>
            </w:r>
          </w:p>
        </w:tc>
        <w:tc>
          <w:tcPr>
            <w:vMerge w:val="continue"/>
            <w:vAlign w:val="center"/>
          </w:tcPr>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システム管理者</w:t>
            </w:r>
          </w:p>
        </w:tc>
        <w:tc>
          <w:tcPr>
            <w:vAlign w:val="center"/>
          </w:tcPr>
          <w:p w:rsidR="00000000" w:rsidDel="00000000" w:rsidP="00000000" w:rsidRDefault="00000000" w:rsidRPr="00000000" w14:paraId="00001A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Enterprise/Domain/Local Administrator</w:t>
            </w:r>
          </w:p>
        </w:tc>
        <w:tc>
          <w:tcPr>
            <w:vMerge w:val="continue"/>
            <w:vAlign w:val="center"/>
          </w:tcPr>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部門管理者（OUの委任）</w:t>
            </w:r>
          </w:p>
        </w:tc>
        <w:tc>
          <w:tcPr>
            <w:vAlign w:val="center"/>
          </w:tcPr>
          <w:p w:rsidR="00000000" w:rsidDel="00000000" w:rsidP="00000000" w:rsidRDefault="00000000" w:rsidRPr="00000000" w14:paraId="00001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OUのパスワードリセット、セキュリティグループ管理、ドメイン参加等</w:t>
            </w:r>
          </w:p>
        </w:tc>
        <w:tc>
          <w:tcPr>
            <w:vMerge w:val="continue"/>
            <w:vAlign w:val="center"/>
          </w:tcPr>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役職者、研究者、秘書</w:t>
            </w:r>
          </w:p>
        </w:tc>
        <w:tc>
          <w:tcPr>
            <w:vAlign w:val="center"/>
          </w:tcPr>
          <w:p w:rsidR="00000000" w:rsidDel="00000000" w:rsidP="00000000" w:rsidRDefault="00000000" w:rsidRPr="00000000" w14:paraId="00001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標準ユーザー</w:t>
            </w:r>
          </w:p>
        </w:tc>
        <w:tc>
          <w:tcPr>
            <w:vAlign w:val="center"/>
          </w:tcPr>
          <w:p w:rsidR="00000000" w:rsidDel="00000000" w:rsidP="00000000" w:rsidRDefault="00000000" w:rsidRPr="00000000" w14:paraId="00001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Local Administrators に含めない</w:t>
            </w:r>
          </w:p>
        </w:tc>
      </w:tr>
      <w:tr>
        <w:trPr>
          <w:cantSplit w:val="0"/>
          <w:tblHeader w:val="0"/>
        </w:trPr>
        <w:tc>
          <w:tcPr>
            <w:vAlign w:val="center"/>
          </w:tcPr>
          <w:p w:rsidR="00000000" w:rsidDel="00000000" w:rsidP="00000000" w:rsidRDefault="00000000" w:rsidRPr="00000000" w14:paraId="00001A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上記以外の一般業務担当者</w:t>
            </w:r>
          </w:p>
        </w:tc>
        <w:tc>
          <w:tcPr>
            <w:vAlign w:val="center"/>
          </w:tcPr>
          <w:p w:rsidR="00000000" w:rsidDel="00000000" w:rsidP="00000000" w:rsidRDefault="00000000" w:rsidRPr="00000000" w14:paraId="00001A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標準ユーザー</w:t>
            </w:r>
          </w:p>
        </w:tc>
        <w:tc>
          <w:tcPr>
            <w:vAlign w:val="center"/>
          </w:tcPr>
          <w:p w:rsidR="00000000" w:rsidDel="00000000" w:rsidP="00000000" w:rsidRDefault="00000000" w:rsidRPr="00000000" w14:paraId="00001A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Local Administrators に含めない</w:t>
            </w:r>
          </w:p>
        </w:tc>
      </w:tr>
    </w:tbl>
    <w:p w:rsidR="00000000" w:rsidDel="00000000" w:rsidP="00000000" w:rsidRDefault="00000000" w:rsidRPr="00000000" w14:paraId="00001A76">
      <w:pPr>
        <w:spacing w:after="182" w:lineRule="auto"/>
        <w:rPr/>
      </w:pPr>
      <w:r w:rsidDel="00000000" w:rsidR="00000000" w:rsidRPr="00000000">
        <w:rPr>
          <w:rtl w:val="0"/>
        </w:rPr>
      </w:r>
    </w:p>
    <w:p w:rsidR="00000000" w:rsidDel="00000000" w:rsidP="00000000" w:rsidRDefault="00000000" w:rsidRPr="00000000" w14:paraId="00001A77">
      <w:pPr>
        <w:pStyle w:val="Heading4"/>
        <w:numPr>
          <w:ilvl w:val="2"/>
          <w:numId w:val="27"/>
        </w:numPr>
        <w:ind w:left="851" w:hanging="851"/>
        <w:rPr/>
      </w:pPr>
      <w:r w:rsidDel="00000000" w:rsidR="00000000" w:rsidRPr="00000000">
        <w:rPr>
          <w:rtl w:val="0"/>
        </w:rPr>
        <w:t xml:space="preserve">啓発・教育 </w:t>
      </w:r>
    </w:p>
    <w:p w:rsidR="00000000" w:rsidDel="00000000" w:rsidP="00000000" w:rsidRDefault="00000000" w:rsidRPr="00000000" w14:paraId="00001A78">
      <w:pPr>
        <w:spacing w:after="182" w:lineRule="auto"/>
        <w:rPr/>
      </w:pPr>
      <w:r w:rsidDel="00000000" w:rsidR="00000000" w:rsidRPr="00000000">
        <w:rPr>
          <w:rtl w:val="0"/>
        </w:rPr>
        <w:t xml:space="preserve">特権管理者に対し Task Scheduler の危険性の理解を求めます。</w:t>
      </w:r>
    </w:p>
    <w:p w:rsidR="00000000" w:rsidDel="00000000" w:rsidP="00000000" w:rsidRDefault="00000000" w:rsidRPr="00000000" w14:paraId="00001A79">
      <w:pPr>
        <w:pStyle w:val="Heading4"/>
        <w:numPr>
          <w:ilvl w:val="2"/>
          <w:numId w:val="27"/>
        </w:numPr>
        <w:ind w:left="851" w:hanging="851"/>
        <w:rPr/>
      </w:pPr>
      <w:r w:rsidDel="00000000" w:rsidR="00000000" w:rsidRPr="00000000">
        <w:rPr>
          <w:rtl w:val="0"/>
        </w:rPr>
        <w:t xml:space="preserve">管理規程 </w:t>
      </w:r>
    </w:p>
    <w:p w:rsidR="00000000" w:rsidDel="00000000" w:rsidP="00000000" w:rsidRDefault="00000000" w:rsidRPr="00000000" w14:paraId="00001A7A">
      <w:pPr>
        <w:spacing w:after="182" w:lineRule="auto"/>
        <w:rPr/>
      </w:pPr>
      <w:r w:rsidDel="00000000" w:rsidR="00000000" w:rsidRPr="00000000">
        <w:rPr>
          <w:rtl w:val="0"/>
        </w:rPr>
        <w:t xml:space="preserve">以下の規程の整備を検討します。</w:t>
      </w:r>
    </w:p>
    <w:p w:rsidR="00000000" w:rsidDel="00000000" w:rsidP="00000000" w:rsidRDefault="00000000" w:rsidRPr="00000000" w14:paraId="00001A7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タスク登録を文書化します。</w:t>
      </w:r>
    </w:p>
    <w:p w:rsidR="00000000" w:rsidDel="00000000" w:rsidP="00000000" w:rsidRDefault="00000000" w:rsidRPr="00000000" w14:paraId="00001A7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ドメインコントローラー、メンバーサーバー、特権管理者の端末のタスクスケジューラの監査規程を策定します。</w:t>
      </w:r>
    </w:p>
    <w:p w:rsidR="00000000" w:rsidDel="00000000" w:rsidP="00000000" w:rsidRDefault="00000000" w:rsidRPr="00000000" w14:paraId="00001A7D">
      <w:pPr>
        <w:pStyle w:val="Heading3"/>
        <w:numPr>
          <w:ilvl w:val="1"/>
          <w:numId w:val="27"/>
        </w:numPr>
        <w:spacing w:before="365" w:lineRule="auto"/>
        <w:ind w:left="840" w:hanging="840"/>
        <w:rPr/>
      </w:pPr>
      <w:bookmarkStart w:colFirst="0" w:colLast="0" w:name="_ol69ltm63eyv" w:id="139"/>
      <w:bookmarkEnd w:id="139"/>
      <w:r w:rsidDel="00000000" w:rsidR="00000000" w:rsidRPr="00000000">
        <w:rPr>
          <w:rtl w:val="0"/>
        </w:rPr>
        <w:t xml:space="preserve">情報システム設計開発部門・運用部門（ベンダー代行を含む) </w:t>
      </w:r>
    </w:p>
    <w:p w:rsidR="00000000" w:rsidDel="00000000" w:rsidP="00000000" w:rsidRDefault="00000000" w:rsidRPr="00000000" w14:paraId="00001A7E">
      <w:pPr>
        <w:pStyle w:val="Heading4"/>
        <w:numPr>
          <w:ilvl w:val="2"/>
          <w:numId w:val="27"/>
        </w:numPr>
        <w:ind w:left="851" w:hanging="851"/>
        <w:rPr/>
      </w:pPr>
      <w:r w:rsidDel="00000000" w:rsidR="00000000" w:rsidRPr="00000000">
        <w:rPr>
          <w:rtl w:val="0"/>
        </w:rPr>
        <w:t xml:space="preserve">ポリシー </w:t>
      </w:r>
    </w:p>
    <w:p w:rsidR="00000000" w:rsidDel="00000000" w:rsidP="00000000" w:rsidRDefault="00000000" w:rsidRPr="00000000" w14:paraId="00001A7F">
      <w:pPr>
        <w:spacing w:after="182" w:lineRule="auto"/>
        <w:rPr/>
      </w:pPr>
      <w:r w:rsidDel="00000000" w:rsidR="00000000" w:rsidRPr="00000000">
        <w:rPr>
          <w:rtl w:val="0"/>
        </w:rPr>
        <w:t xml:space="preserve">後述の[19.9 タスクスケジューラのポリシー設定] を参照してください。</w:t>
      </w:r>
    </w:p>
    <w:p w:rsidR="00000000" w:rsidDel="00000000" w:rsidP="00000000" w:rsidRDefault="00000000" w:rsidRPr="00000000" w14:paraId="00001A80">
      <w:pPr>
        <w:pStyle w:val="Heading4"/>
        <w:numPr>
          <w:ilvl w:val="2"/>
          <w:numId w:val="27"/>
        </w:numPr>
        <w:ind w:left="851" w:hanging="851"/>
        <w:rPr/>
      </w:pPr>
      <w:r w:rsidDel="00000000" w:rsidR="00000000" w:rsidRPr="00000000">
        <w:rPr>
          <w:rtl w:val="0"/>
        </w:rPr>
        <w:t xml:space="preserve">モニタリング</w:t>
      </w:r>
    </w:p>
    <w:p w:rsidR="00000000" w:rsidDel="00000000" w:rsidP="00000000" w:rsidRDefault="00000000" w:rsidRPr="00000000" w14:paraId="00001A81">
      <w:pPr>
        <w:spacing w:after="182" w:lineRule="auto"/>
        <w:rPr/>
      </w:pPr>
      <w:r w:rsidDel="00000000" w:rsidR="00000000" w:rsidRPr="00000000">
        <w:rPr>
          <w:rtl w:val="0"/>
        </w:rPr>
        <w:t xml:space="preserve">後述の[19.9 タスクスケジューラのポリシー設定] を参照してください。</w:t>
      </w:r>
    </w:p>
    <w:p w:rsidR="00000000" w:rsidDel="00000000" w:rsidP="00000000" w:rsidRDefault="00000000" w:rsidRPr="00000000" w14:paraId="00001A82">
      <w:pPr>
        <w:pStyle w:val="Heading4"/>
        <w:numPr>
          <w:ilvl w:val="2"/>
          <w:numId w:val="27"/>
        </w:numPr>
        <w:ind w:left="851" w:hanging="851"/>
        <w:rPr/>
      </w:pPr>
      <w:r w:rsidDel="00000000" w:rsidR="00000000" w:rsidRPr="00000000">
        <w:rPr>
          <w:rtl w:val="0"/>
        </w:rPr>
        <w:t xml:space="preserve">ネットワークデザイン、アクセスコントロール、フィルタリング </w:t>
      </w:r>
    </w:p>
    <w:p w:rsidR="00000000" w:rsidDel="00000000" w:rsidP="00000000" w:rsidRDefault="00000000" w:rsidRPr="00000000" w14:paraId="00001A83">
      <w:pPr>
        <w:spacing w:after="182" w:lineRule="auto"/>
        <w:rPr/>
      </w:pPr>
      <w:r w:rsidDel="00000000" w:rsidR="00000000" w:rsidRPr="00000000">
        <w:rPr>
          <w:rtl w:val="0"/>
        </w:rPr>
        <w:t xml:space="preserve">該当しません。</w:t>
      </w:r>
    </w:p>
    <w:p w:rsidR="00000000" w:rsidDel="00000000" w:rsidP="00000000" w:rsidRDefault="00000000" w:rsidRPr="00000000" w14:paraId="00001A84">
      <w:pPr>
        <w:pStyle w:val="Heading4"/>
        <w:numPr>
          <w:ilvl w:val="2"/>
          <w:numId w:val="27"/>
        </w:numPr>
        <w:ind w:left="851" w:hanging="851"/>
        <w:rPr/>
      </w:pPr>
      <w:r w:rsidDel="00000000" w:rsidR="00000000" w:rsidRPr="00000000">
        <w:rPr>
          <w:rtl w:val="0"/>
        </w:rPr>
        <w:t xml:space="preserve">仮想端末運用 </w:t>
      </w:r>
    </w:p>
    <w:p w:rsidR="00000000" w:rsidDel="00000000" w:rsidP="00000000" w:rsidRDefault="00000000" w:rsidRPr="00000000" w14:paraId="00001A85">
      <w:pPr>
        <w:spacing w:after="182" w:lineRule="auto"/>
        <w:rPr/>
      </w:pPr>
      <w:r w:rsidDel="00000000" w:rsidR="00000000" w:rsidRPr="00000000">
        <w:rPr>
          <w:rtl w:val="0"/>
        </w:rPr>
        <w:t xml:space="preserve">これは将来のためのプレースフォルダーです。</w:t>
      </w:r>
    </w:p>
    <w:p w:rsidR="00000000" w:rsidDel="00000000" w:rsidP="00000000" w:rsidRDefault="00000000" w:rsidRPr="00000000" w14:paraId="00001A86">
      <w:pPr>
        <w:pStyle w:val="Heading4"/>
        <w:numPr>
          <w:ilvl w:val="2"/>
          <w:numId w:val="27"/>
        </w:numPr>
        <w:ind w:left="851" w:hanging="851"/>
        <w:rPr/>
      </w:pPr>
      <w:r w:rsidDel="00000000" w:rsidR="00000000" w:rsidRPr="00000000">
        <w:rPr>
          <w:rtl w:val="0"/>
        </w:rPr>
        <w:t xml:space="preserve">ゲートウェイ及びエンドポイント対策  </w:t>
      </w:r>
    </w:p>
    <w:p w:rsidR="00000000" w:rsidDel="00000000" w:rsidP="00000000" w:rsidRDefault="00000000" w:rsidRPr="00000000" w14:paraId="00001A87">
      <w:pPr>
        <w:spacing w:after="182" w:lineRule="auto"/>
        <w:rPr/>
      </w:pPr>
      <w:r w:rsidDel="00000000" w:rsidR="00000000" w:rsidRPr="00000000">
        <w:rPr>
          <w:rtl w:val="0"/>
        </w:rPr>
        <w:t xml:space="preserve">Endpoint Detection and Response もしくは、侵入検知システムの導入を検討してください。</w:t>
      </w:r>
    </w:p>
    <w:p w:rsidR="00000000" w:rsidDel="00000000" w:rsidP="00000000" w:rsidRDefault="00000000" w:rsidRPr="00000000" w14:paraId="00001A88">
      <w:pPr>
        <w:pStyle w:val="Heading3"/>
        <w:numPr>
          <w:ilvl w:val="1"/>
          <w:numId w:val="27"/>
        </w:numPr>
        <w:spacing w:before="365" w:lineRule="auto"/>
        <w:ind w:left="840" w:hanging="840"/>
        <w:rPr/>
      </w:pPr>
      <w:bookmarkStart w:colFirst="0" w:colLast="0" w:name="_qkdtj32y6ulz" w:id="140"/>
      <w:bookmarkEnd w:id="140"/>
      <w:r w:rsidDel="00000000" w:rsidR="00000000" w:rsidRPr="00000000">
        <w:rPr>
          <w:rtl w:val="0"/>
        </w:rPr>
        <w:t xml:space="preserve">受託開発ベンダー管理責任 </w:t>
      </w:r>
    </w:p>
    <w:p w:rsidR="00000000" w:rsidDel="00000000" w:rsidP="00000000" w:rsidRDefault="00000000" w:rsidRPr="00000000" w14:paraId="00001A89">
      <w:pPr>
        <w:pStyle w:val="Heading4"/>
        <w:numPr>
          <w:ilvl w:val="2"/>
          <w:numId w:val="27"/>
        </w:numPr>
        <w:ind w:left="851" w:hanging="851"/>
        <w:rPr/>
      </w:pPr>
      <w:r w:rsidDel="00000000" w:rsidR="00000000" w:rsidRPr="00000000">
        <w:rPr>
          <w:rtl w:val="0"/>
        </w:rPr>
        <w:t xml:space="preserve">セキュアコーディング </w:t>
      </w:r>
    </w:p>
    <w:p w:rsidR="00000000" w:rsidDel="00000000" w:rsidP="00000000" w:rsidRDefault="00000000" w:rsidRPr="00000000" w14:paraId="00001A8A">
      <w:pPr>
        <w:spacing w:after="182" w:lineRule="auto"/>
        <w:rPr/>
      </w:pPr>
      <w:r w:rsidDel="00000000" w:rsidR="00000000" w:rsidRPr="00000000">
        <w:rPr>
          <w:rtl w:val="0"/>
        </w:rPr>
        <w:t xml:space="preserve">タスクスケジューラが起動するプログラム、スクリプトの権限を最小化し、文書化し、ユーザーと合意してください。</w:t>
      </w:r>
    </w:p>
    <w:p w:rsidR="00000000" w:rsidDel="00000000" w:rsidP="00000000" w:rsidRDefault="00000000" w:rsidRPr="00000000" w14:paraId="00001A8B">
      <w:pPr>
        <w:pStyle w:val="Heading4"/>
        <w:numPr>
          <w:ilvl w:val="2"/>
          <w:numId w:val="27"/>
        </w:numPr>
        <w:ind w:left="851" w:hanging="851"/>
        <w:rPr/>
      </w:pPr>
      <w:r w:rsidDel="00000000" w:rsidR="00000000" w:rsidRPr="00000000">
        <w:rPr>
          <w:rtl w:val="0"/>
        </w:rPr>
        <w:t xml:space="preserve">開発環境管理 </w:t>
      </w:r>
    </w:p>
    <w:p w:rsidR="00000000" w:rsidDel="00000000" w:rsidP="00000000" w:rsidRDefault="00000000" w:rsidRPr="00000000" w14:paraId="00001A8C">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A8D">
      <w:pPr>
        <w:pStyle w:val="Heading4"/>
        <w:numPr>
          <w:ilvl w:val="2"/>
          <w:numId w:val="27"/>
        </w:numPr>
        <w:ind w:left="851" w:hanging="851"/>
        <w:rPr/>
      </w:pPr>
      <w:r w:rsidDel="00000000" w:rsidR="00000000" w:rsidRPr="00000000">
        <w:rPr>
          <w:rtl w:val="0"/>
        </w:rPr>
        <w:t xml:space="preserve">サプライチェーン正常性維持 </w:t>
      </w:r>
    </w:p>
    <w:p w:rsidR="00000000" w:rsidDel="00000000" w:rsidP="00000000" w:rsidRDefault="00000000" w:rsidRPr="00000000" w14:paraId="00001A8E">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A8F">
      <w:pPr>
        <w:pStyle w:val="Heading3"/>
        <w:numPr>
          <w:ilvl w:val="1"/>
          <w:numId w:val="27"/>
        </w:numPr>
        <w:spacing w:before="365" w:lineRule="auto"/>
        <w:ind w:left="840" w:hanging="840"/>
        <w:rPr/>
      </w:pPr>
      <w:bookmarkStart w:colFirst="0" w:colLast="0" w:name="_d2ajnam7exo9" w:id="141"/>
      <w:bookmarkEnd w:id="141"/>
      <w:r w:rsidDel="00000000" w:rsidR="00000000" w:rsidRPr="00000000">
        <w:rPr>
          <w:rtl w:val="0"/>
        </w:rPr>
        <w:t xml:space="preserve">・タスクスケジューラのポリシー設定</w:t>
      </w:r>
    </w:p>
    <w:p w:rsidR="00000000" w:rsidDel="00000000" w:rsidP="00000000" w:rsidRDefault="00000000" w:rsidRPr="00000000" w14:paraId="00001A90">
      <w:pPr>
        <w:spacing w:after="182" w:lineRule="auto"/>
        <w:rPr/>
      </w:pPr>
      <w:r w:rsidDel="00000000" w:rsidR="00000000" w:rsidRPr="00000000">
        <w:rPr>
          <w:rtl w:val="0"/>
        </w:rPr>
        <w:t xml:space="preserve">MITRE ATT&amp;CK では、緩和策として「ドメイン コントローラー: Server Operators がタスクのスケジュールを割り当てるのを許可する」の設定を推奨していますが、このポリシーはATコマンドに対してのみ有効です。一方で、ATコマンドはWindows 10/Windows Server 2012以降廃止されているため、効果が期待できません。このため、システムの特性に応じて、監査を強化し検出に努めます。</w:t>
      </w:r>
    </w:p>
    <w:p w:rsidR="00000000" w:rsidDel="00000000" w:rsidP="00000000" w:rsidRDefault="00000000" w:rsidRPr="00000000" w14:paraId="00001A91">
      <w:pPr>
        <w:pStyle w:val="Heading4"/>
        <w:numPr>
          <w:ilvl w:val="2"/>
          <w:numId w:val="27"/>
        </w:numPr>
        <w:ind w:left="851" w:hanging="851"/>
        <w:rPr/>
      </w:pPr>
      <w:r w:rsidDel="00000000" w:rsidR="00000000" w:rsidRPr="00000000">
        <w:rPr>
          <w:rtl w:val="0"/>
        </w:rPr>
        <w:t xml:space="preserve">タスクスケジューラ ジョブの作成、有効化の監査（グループポリシー）</w:t>
      </w:r>
    </w:p>
    <w:p w:rsidR="00000000" w:rsidDel="00000000" w:rsidP="00000000" w:rsidRDefault="00000000" w:rsidRPr="00000000" w14:paraId="00001A92">
      <w:pPr>
        <w:spacing w:after="182" w:lineRule="auto"/>
        <w:rPr/>
      </w:pPr>
      <w:r w:rsidDel="00000000" w:rsidR="00000000" w:rsidRPr="00000000">
        <w:rPr>
          <w:rtl w:val="0"/>
        </w:rPr>
        <w:t xml:space="preserve">グループポリシーで [その他のオブジェクトアクセス イベントの監査のプロパティ] を設定します。</w:t>
      </w:r>
    </w:p>
    <w:p w:rsidR="00000000" w:rsidDel="00000000" w:rsidP="00000000" w:rsidRDefault="00000000" w:rsidRPr="00000000" w14:paraId="00001A93">
      <w:pPr>
        <w:spacing w:after="182" w:lineRule="auto"/>
        <w:rPr/>
      </w:pPr>
      <w:r w:rsidDel="00000000" w:rsidR="00000000" w:rsidRPr="00000000">
        <w:rPr>
          <w:rtl w:val="0"/>
        </w:rPr>
        <w:t xml:space="preserve"> [コンピュータの構成]&gt;[ポリシー]&gt;[Windowsの設定]&gt;[セキュリティの設定]&gt;[監査ポリシーの詳細な構成]&gt;[監査ポリシー]&gt;[オブジェクトアクセス]&gt;[その他のオブジェクトアクセス イベントの監査のプロパティ] で [次の監査イベントを構成する] にチェックをいれ、[成功] と [失敗] にチェックを入れます。</w:t>
      </w:r>
    </w:p>
    <w:p w:rsidR="00000000" w:rsidDel="00000000" w:rsidP="00000000" w:rsidRDefault="00000000" w:rsidRPr="00000000" w14:paraId="00001A94">
      <w:pPr>
        <w:spacing w:after="182" w:lineRule="auto"/>
        <w:rPr/>
      </w:pPr>
      <w:r w:rsidDel="00000000" w:rsidR="00000000" w:rsidRPr="00000000">
        <w:rPr>
          <w:rtl w:val="0"/>
        </w:rPr>
        <w:t xml:space="preserve">これにより、新規にタスクが作成されると、[イベントビューアー]&gt;[Windowsログ]&gt;[セキュリティ] に [4698]-[その他のオブジェクト アクセス イベント] が登録されます。</w:t>
      </w:r>
    </w:p>
    <w:p w:rsidR="00000000" w:rsidDel="00000000" w:rsidP="00000000" w:rsidRDefault="00000000" w:rsidRPr="00000000" w14:paraId="00001A95">
      <w:pPr>
        <w:spacing w:after="182" w:lineRule="auto"/>
        <w:rPr/>
      </w:pPr>
      <w:r w:rsidDel="00000000" w:rsidR="00000000" w:rsidRPr="00000000">
        <w:rPr>
          <w:rtl w:val="0"/>
        </w:rPr>
        <w:t xml:space="preserve">また、[イベントビューアー]&gt;[アプリケーションとサービスログ]&gt;[Microsoft]&gt;[Windows]&gt; [TaskScheduler] &gt;[Operational] で [106]-[タスクが登録されました] 、[142]-[タスクが無効になりました] が登録されます。 スケジューラ ジョブの監査対象は以下の通りです。</w:t>
      </w:r>
    </w:p>
    <w:p w:rsidR="00000000" w:rsidDel="00000000" w:rsidP="00000000" w:rsidRDefault="00000000" w:rsidRPr="00000000" w14:paraId="00001A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タスクの登録</w:t>
        <w:tab/>
        <w:t xml:space="preserve">Event ID 106</w:t>
      </w:r>
    </w:p>
    <w:p w:rsidR="00000000" w:rsidDel="00000000" w:rsidP="00000000" w:rsidRDefault="00000000" w:rsidRPr="00000000" w14:paraId="00001A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タスクの更新</w:t>
        <w:tab/>
        <w:t xml:space="preserve">Event ID 140</w:t>
      </w:r>
    </w:p>
    <w:p w:rsidR="00000000" w:rsidDel="00000000" w:rsidP="00000000" w:rsidRDefault="00000000" w:rsidRPr="00000000" w14:paraId="00001A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タスクの削除</w:t>
        <w:tab/>
        <w:t xml:space="preserve">Event ID 141</w:t>
      </w:r>
    </w:p>
    <w:p w:rsidR="00000000" w:rsidDel="00000000" w:rsidP="00000000" w:rsidRDefault="00000000" w:rsidRPr="00000000" w14:paraId="00001A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タスクの無効化</w:t>
        <w:tab/>
        <w:t xml:space="preserve">Event ID 142</w:t>
      </w:r>
    </w:p>
    <w:p w:rsidR="00000000" w:rsidDel="00000000" w:rsidP="00000000" w:rsidRDefault="00000000" w:rsidRPr="00000000" w14:paraId="00001A9A">
      <w:pPr>
        <w:pStyle w:val="Heading4"/>
        <w:numPr>
          <w:ilvl w:val="2"/>
          <w:numId w:val="27"/>
        </w:numPr>
        <w:ind w:left="851" w:hanging="851"/>
        <w:rPr/>
      </w:pPr>
      <w:r w:rsidDel="00000000" w:rsidR="00000000" w:rsidRPr="00000000">
        <w:rPr>
          <w:rtl w:val="0"/>
        </w:rPr>
        <w:t xml:space="preserve">タスクスケジューラ ジョブの作成、有効化の監査（ローカル）</w:t>
      </w:r>
    </w:p>
    <w:p w:rsidR="00000000" w:rsidDel="00000000" w:rsidP="00000000" w:rsidRDefault="00000000" w:rsidRPr="00000000" w14:paraId="00001A9B">
      <w:pPr>
        <w:spacing w:after="182" w:lineRule="auto"/>
        <w:rPr/>
      </w:pPr>
      <w:r w:rsidDel="00000000" w:rsidR="00000000" w:rsidRPr="00000000">
        <w:rPr>
          <w:rtl w:val="0"/>
        </w:rPr>
        <w:t xml:space="preserve">[イベントビューアー]&gt;[アプリケーションとサービスログ]&gt;[Microsoft]&gt;[Windows]&gt; [TaskScheduler]&gt;[Operational] で右クリックし、[プロパティ] をクリックします。[ログを有効にする] をチェックし、最大ログサイズを [10240KB]以上に設定し、[イベントを上書きしないでログをアーカイブする] をチェックします。</w:t>
      </w:r>
    </w:p>
    <w:p w:rsidR="00000000" w:rsidDel="00000000" w:rsidP="00000000" w:rsidRDefault="00000000" w:rsidRPr="00000000" w14:paraId="00001A9C">
      <w:pPr>
        <w:spacing w:after="182" w:lineRule="auto"/>
        <w:rPr/>
      </w:pPr>
      <w:r w:rsidDel="00000000" w:rsidR="00000000" w:rsidRPr="00000000">
        <w:rPr>
          <w:rtl w:val="0"/>
        </w:rPr>
        <w:t xml:space="preserve">[TaskScheduler]&gt;[Operational] を有効にすると、[セキュリティログ] に [4698] および [4702] [その他のオブジェクト アクセス イベント] が発生します。</w:t>
      </w:r>
    </w:p>
    <w:p w:rsidR="00000000" w:rsidDel="00000000" w:rsidP="00000000" w:rsidRDefault="00000000" w:rsidRPr="00000000" w14:paraId="00001A9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[4698]-[その他のオブジェクト アクセス イベント]-[スケジュールされたタスクが作成されました。]</w:t>
      </w:r>
    </w:p>
    <w:p w:rsidR="00000000" w:rsidDel="00000000" w:rsidP="00000000" w:rsidRDefault="00000000" w:rsidRPr="00000000" w14:paraId="00001A9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[4702]-[その他のオブジェクト アクセス イベント]-[スケジュールされたタスクがアップデートされました。]</w:t>
      </w:r>
    </w:p>
    <w:p w:rsidR="00000000" w:rsidDel="00000000" w:rsidP="00000000" w:rsidRDefault="00000000" w:rsidRPr="00000000" w14:paraId="00001A9F">
      <w:pPr>
        <w:pStyle w:val="Heading4"/>
        <w:numPr>
          <w:ilvl w:val="2"/>
          <w:numId w:val="27"/>
        </w:numPr>
        <w:ind w:left="851" w:hanging="851"/>
        <w:rPr/>
      </w:pPr>
      <w:r w:rsidDel="00000000" w:rsidR="00000000" w:rsidRPr="00000000">
        <w:rPr>
          <w:rtl w:val="0"/>
        </w:rPr>
        <w:t xml:space="preserve">タスクスケジューラー Event ID</w:t>
      </w:r>
    </w:p>
    <w:tbl>
      <w:tblPr>
        <w:tblStyle w:val="Table228"/>
        <w:tblW w:w="52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6"/>
        <w:gridCol w:w="37"/>
        <w:gridCol w:w="4252"/>
        <w:tblGridChange w:id="0">
          <w:tblGrid>
            <w:gridCol w:w="956"/>
            <w:gridCol w:w="37"/>
            <w:gridCol w:w="4252"/>
          </w:tblGrid>
        </w:tblGridChange>
      </w:tblGrid>
      <w:tr>
        <w:trPr>
          <w:cantSplit w:val="0"/>
          <w:trHeight w:val="330" w:hRule="atLeast"/>
          <w:tblHeader w:val="0"/>
        </w:trPr>
        <w:tc>
          <w:tcPr>
            <w:shd w:fill="44546a" w:val="clear"/>
            <w:vAlign w:val="center"/>
          </w:tcPr>
          <w:p w:rsidR="00000000" w:rsidDel="00000000" w:rsidP="00000000" w:rsidRDefault="00000000" w:rsidRPr="00000000" w14:paraId="00001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Event ID</w:t>
            </w:r>
          </w:p>
        </w:tc>
        <w:tc>
          <w:tcPr>
            <w:gridSpan w:val="2"/>
            <w:shd w:fill="44546a" w:val="clear"/>
            <w:vAlign w:val="center"/>
          </w:tcPr>
          <w:p w:rsidR="00000000" w:rsidDel="00000000" w:rsidP="00000000" w:rsidRDefault="00000000" w:rsidRPr="00000000" w14:paraId="00001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Task Category</w:t>
            </w:r>
          </w:p>
        </w:tc>
      </w:tr>
      <w:tr>
        <w:trPr>
          <w:cantSplit w:val="0"/>
          <w:trHeight w:val="330" w:hRule="atLeast"/>
          <w:tblHeader w:val="0"/>
        </w:trPr>
        <w:tc>
          <w:tcPr>
            <w:shd w:fill="auto" w:val="clear"/>
            <w:vAlign w:val="center"/>
          </w:tcPr>
          <w:p w:rsidR="00000000" w:rsidDel="00000000" w:rsidP="00000000" w:rsidRDefault="00000000" w:rsidRPr="00000000" w14:paraId="00001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100</w:t>
            </w:r>
          </w:p>
        </w:tc>
        <w:tc>
          <w:tcPr>
            <w:gridSpan w:val="2"/>
            <w:shd w:fill="auto" w:val="clear"/>
            <w:vAlign w:val="center"/>
          </w:tcPr>
          <w:p w:rsidR="00000000" w:rsidDel="00000000" w:rsidP="00000000" w:rsidRDefault="00000000" w:rsidRPr="00000000" w14:paraId="00001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タスクの開始</w:t>
            </w:r>
          </w:p>
        </w:tc>
      </w:tr>
      <w:tr>
        <w:trPr>
          <w:cantSplit w:val="0"/>
          <w:trHeight w:val="330" w:hRule="atLeast"/>
          <w:tblHeader w:val="0"/>
        </w:trPr>
        <w:tc>
          <w:tcPr>
            <w:shd w:fill="auto" w:val="clear"/>
            <w:vAlign w:val="center"/>
          </w:tcPr>
          <w:p w:rsidR="00000000" w:rsidDel="00000000" w:rsidP="00000000" w:rsidRDefault="00000000" w:rsidRPr="00000000" w14:paraId="00001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101</w:t>
            </w:r>
          </w:p>
        </w:tc>
        <w:tc>
          <w:tcPr>
            <w:gridSpan w:val="2"/>
            <w:shd w:fill="auto" w:val="clear"/>
            <w:vAlign w:val="center"/>
          </w:tcPr>
          <w:p w:rsidR="00000000" w:rsidDel="00000000" w:rsidP="00000000" w:rsidRDefault="00000000" w:rsidRPr="00000000" w14:paraId="00001A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タスクの開始が失敗しました</w:t>
            </w:r>
          </w:p>
        </w:tc>
      </w:tr>
      <w:tr>
        <w:trPr>
          <w:cantSplit w:val="0"/>
          <w:trHeight w:val="330" w:hRule="atLeast"/>
          <w:tblHeader w:val="0"/>
        </w:trPr>
        <w:tc>
          <w:tcPr>
            <w:shd w:fill="auto" w:val="clear"/>
            <w:vAlign w:val="center"/>
          </w:tcPr>
          <w:p w:rsidR="00000000" w:rsidDel="00000000" w:rsidP="00000000" w:rsidRDefault="00000000" w:rsidRPr="00000000" w14:paraId="00001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102</w:t>
            </w:r>
          </w:p>
        </w:tc>
        <w:tc>
          <w:tcPr>
            <w:gridSpan w:val="2"/>
            <w:shd w:fill="auto" w:val="clear"/>
            <w:vAlign w:val="center"/>
          </w:tcPr>
          <w:p w:rsidR="00000000" w:rsidDel="00000000" w:rsidP="00000000" w:rsidRDefault="00000000" w:rsidRPr="00000000" w14:paraId="00001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タスクが完了しました</w:t>
            </w:r>
          </w:p>
        </w:tc>
      </w:tr>
      <w:tr>
        <w:trPr>
          <w:cantSplit w:val="0"/>
          <w:trHeight w:val="330" w:hRule="atLeast"/>
          <w:tblHeader w:val="0"/>
        </w:trPr>
        <w:tc>
          <w:tcPr>
            <w:shd w:fill="auto" w:val="clear"/>
            <w:vAlign w:val="center"/>
          </w:tcPr>
          <w:p w:rsidR="00000000" w:rsidDel="00000000" w:rsidP="00000000" w:rsidRDefault="00000000" w:rsidRPr="00000000" w14:paraId="00001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103</w:t>
            </w:r>
          </w:p>
        </w:tc>
        <w:tc>
          <w:tcPr>
            <w:gridSpan w:val="2"/>
            <w:shd w:fill="auto" w:val="clear"/>
            <w:vAlign w:val="center"/>
          </w:tcPr>
          <w:p w:rsidR="00000000" w:rsidDel="00000000" w:rsidP="00000000" w:rsidRDefault="00000000" w:rsidRPr="00000000" w14:paraId="00001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操作の開始が失敗しました</w:t>
            </w:r>
          </w:p>
        </w:tc>
      </w:tr>
      <w:tr>
        <w:trPr>
          <w:cantSplit w:val="0"/>
          <w:trHeight w:val="330" w:hRule="atLeast"/>
          <w:tblHeader w:val="0"/>
        </w:trPr>
        <w:tc>
          <w:tcPr>
            <w:shd w:fill="auto" w:val="clear"/>
            <w:vAlign w:val="center"/>
          </w:tcPr>
          <w:p w:rsidR="00000000" w:rsidDel="00000000" w:rsidP="00000000" w:rsidRDefault="00000000" w:rsidRPr="00000000" w14:paraId="00001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106</w:t>
            </w:r>
          </w:p>
        </w:tc>
        <w:tc>
          <w:tcPr>
            <w:gridSpan w:val="2"/>
            <w:shd w:fill="auto" w:val="clear"/>
            <w:vAlign w:val="center"/>
          </w:tcPr>
          <w:p w:rsidR="00000000" w:rsidDel="00000000" w:rsidP="00000000" w:rsidRDefault="00000000" w:rsidRPr="00000000" w14:paraId="00001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タスクが登録されました</w:t>
            </w:r>
          </w:p>
        </w:tc>
      </w:tr>
      <w:tr>
        <w:trPr>
          <w:cantSplit w:val="0"/>
          <w:trHeight w:val="330" w:hRule="atLeast"/>
          <w:tblHeader w:val="0"/>
        </w:trPr>
        <w:tc>
          <w:tcPr>
            <w:shd w:fill="auto" w:val="clear"/>
            <w:vAlign w:val="center"/>
          </w:tcPr>
          <w:p w:rsidR="00000000" w:rsidDel="00000000" w:rsidP="00000000" w:rsidRDefault="00000000" w:rsidRPr="00000000" w14:paraId="00001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107</w:t>
            </w:r>
          </w:p>
        </w:tc>
        <w:tc>
          <w:tcPr>
            <w:gridSpan w:val="2"/>
            <w:shd w:fill="auto" w:val="clear"/>
            <w:vAlign w:val="center"/>
          </w:tcPr>
          <w:p w:rsidR="00000000" w:rsidDel="00000000" w:rsidP="00000000" w:rsidRDefault="00000000" w:rsidRPr="00000000" w14:paraId="00001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スケジューラによってトリガーされるタスク</w:t>
            </w:r>
          </w:p>
        </w:tc>
      </w:tr>
      <w:tr>
        <w:trPr>
          <w:cantSplit w:val="0"/>
          <w:trHeight w:val="330" w:hRule="atLeast"/>
          <w:tblHeader w:val="0"/>
        </w:trPr>
        <w:tc>
          <w:tcPr>
            <w:shd w:fill="auto" w:val="clear"/>
            <w:vAlign w:val="center"/>
          </w:tcPr>
          <w:p w:rsidR="00000000" w:rsidDel="00000000" w:rsidP="00000000" w:rsidRDefault="00000000" w:rsidRPr="00000000" w14:paraId="00001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108</w:t>
            </w:r>
          </w:p>
        </w:tc>
        <w:tc>
          <w:tcPr>
            <w:gridSpan w:val="2"/>
            <w:shd w:fill="auto" w:val="clear"/>
            <w:vAlign w:val="center"/>
          </w:tcPr>
          <w:p w:rsidR="00000000" w:rsidDel="00000000" w:rsidP="00000000" w:rsidRDefault="00000000" w:rsidRPr="00000000" w14:paraId="00001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イベントによってトリガーされるタスク</w:t>
            </w:r>
          </w:p>
        </w:tc>
      </w:tr>
      <w:tr>
        <w:trPr>
          <w:cantSplit w:val="0"/>
          <w:trHeight w:val="330" w:hRule="atLeast"/>
          <w:tblHeader w:val="0"/>
        </w:trPr>
        <w:tc>
          <w:tcPr>
            <w:shd w:fill="auto" w:val="clear"/>
            <w:vAlign w:val="center"/>
          </w:tcPr>
          <w:p w:rsidR="00000000" w:rsidDel="00000000" w:rsidP="00000000" w:rsidRDefault="00000000" w:rsidRPr="00000000" w14:paraId="00001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110</w:t>
            </w:r>
          </w:p>
        </w:tc>
        <w:tc>
          <w:tcPr>
            <w:gridSpan w:val="2"/>
            <w:shd w:fill="auto" w:val="clear"/>
            <w:vAlign w:val="center"/>
          </w:tcPr>
          <w:p w:rsidR="00000000" w:rsidDel="00000000" w:rsidP="00000000" w:rsidRDefault="00000000" w:rsidRPr="00000000" w14:paraId="00001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ユーザーによってトリガーされるタスク</w:t>
            </w:r>
          </w:p>
        </w:tc>
      </w:tr>
      <w:tr>
        <w:trPr>
          <w:cantSplit w:val="0"/>
          <w:trHeight w:val="330" w:hRule="atLeast"/>
          <w:tblHeader w:val="0"/>
        </w:trPr>
        <w:tc>
          <w:tcPr>
            <w:shd w:fill="auto" w:val="clear"/>
            <w:vAlign w:val="center"/>
          </w:tcPr>
          <w:p w:rsidR="00000000" w:rsidDel="00000000" w:rsidP="00000000" w:rsidRDefault="00000000" w:rsidRPr="00000000" w14:paraId="00001A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111</w:t>
            </w:r>
          </w:p>
        </w:tc>
        <w:tc>
          <w:tcPr>
            <w:gridSpan w:val="2"/>
            <w:shd w:fill="auto" w:val="clear"/>
            <w:vAlign w:val="center"/>
          </w:tcPr>
          <w:p w:rsidR="00000000" w:rsidDel="00000000" w:rsidP="00000000" w:rsidRDefault="00000000" w:rsidRPr="00000000" w14:paraId="00001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タスクが終了しました</w:t>
            </w:r>
          </w:p>
        </w:tc>
      </w:tr>
      <w:tr>
        <w:trPr>
          <w:cantSplit w:val="0"/>
          <w:trHeight w:val="330" w:hRule="atLeast"/>
          <w:tblHeader w:val="0"/>
        </w:trPr>
        <w:tc>
          <w:tcPr>
            <w:shd w:fill="auto" w:val="clear"/>
            <w:vAlign w:val="center"/>
          </w:tcPr>
          <w:p w:rsidR="00000000" w:rsidDel="00000000" w:rsidP="00000000" w:rsidRDefault="00000000" w:rsidRPr="00000000" w14:paraId="00001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114</w:t>
            </w:r>
          </w:p>
        </w:tc>
        <w:tc>
          <w:tcPr>
            <w:gridSpan w:val="2"/>
            <w:shd w:fill="auto" w:val="clear"/>
            <w:vAlign w:val="center"/>
          </w:tcPr>
          <w:p w:rsidR="00000000" w:rsidDel="00000000" w:rsidP="00000000" w:rsidRDefault="00000000" w:rsidRPr="00000000" w14:paraId="00001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実行されなかったタスクが起動されました</w:t>
            </w:r>
          </w:p>
        </w:tc>
      </w:tr>
      <w:tr>
        <w:trPr>
          <w:cantSplit w:val="0"/>
          <w:trHeight w:val="330" w:hRule="atLeast"/>
          <w:tblHeader w:val="0"/>
        </w:trPr>
        <w:tc>
          <w:tcPr>
            <w:shd w:fill="auto" w:val="clear"/>
            <w:vAlign w:val="center"/>
          </w:tcPr>
          <w:p w:rsidR="00000000" w:rsidDel="00000000" w:rsidP="00000000" w:rsidRDefault="00000000" w:rsidRPr="00000000" w14:paraId="00001A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118</w:t>
            </w:r>
          </w:p>
        </w:tc>
        <w:tc>
          <w:tcPr>
            <w:gridSpan w:val="2"/>
            <w:shd w:fill="auto" w:val="clear"/>
            <w:vAlign w:val="center"/>
          </w:tcPr>
          <w:p w:rsidR="00000000" w:rsidDel="00000000" w:rsidP="00000000" w:rsidRDefault="00000000" w:rsidRPr="00000000" w14:paraId="00001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コンピューターの起動によってトリガーされるタスク</w:t>
            </w:r>
          </w:p>
        </w:tc>
      </w:tr>
      <w:tr>
        <w:trPr>
          <w:cantSplit w:val="0"/>
          <w:trHeight w:val="330" w:hRule="atLeast"/>
          <w:tblHeader w:val="0"/>
        </w:trPr>
        <w:tc>
          <w:tcPr>
            <w:shd w:fill="auto" w:val="clear"/>
            <w:vAlign w:val="center"/>
          </w:tcPr>
          <w:p w:rsidR="00000000" w:rsidDel="00000000" w:rsidP="00000000" w:rsidRDefault="00000000" w:rsidRPr="00000000" w14:paraId="00001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119</w:t>
            </w:r>
          </w:p>
        </w:tc>
        <w:tc>
          <w:tcPr>
            <w:gridSpan w:val="2"/>
            <w:shd w:fill="auto" w:val="clear"/>
            <w:vAlign w:val="center"/>
          </w:tcPr>
          <w:p w:rsidR="00000000" w:rsidDel="00000000" w:rsidP="00000000" w:rsidRDefault="00000000" w:rsidRPr="00000000" w14:paraId="00001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ログオンによってトリガーされるタスク</w:t>
            </w:r>
          </w:p>
        </w:tc>
      </w:tr>
      <w:tr>
        <w:trPr>
          <w:cantSplit w:val="0"/>
          <w:trHeight w:val="330" w:hRule="atLeast"/>
          <w:tblHeader w:val="0"/>
        </w:trPr>
        <w:tc>
          <w:tcPr>
            <w:shd w:fill="auto" w:val="clear"/>
            <w:vAlign w:val="center"/>
          </w:tcPr>
          <w:p w:rsidR="00000000" w:rsidDel="00000000" w:rsidP="00000000" w:rsidRDefault="00000000" w:rsidRPr="00000000" w14:paraId="00001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129</w:t>
            </w:r>
          </w:p>
        </w:tc>
        <w:tc>
          <w:tcPr>
            <w:gridSpan w:val="2"/>
            <w:shd w:fill="auto" w:val="clear"/>
            <w:vAlign w:val="center"/>
          </w:tcPr>
          <w:p w:rsidR="00000000" w:rsidDel="00000000" w:rsidP="00000000" w:rsidRDefault="00000000" w:rsidRPr="00000000" w14:paraId="00001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タスクのプロセスが作成されました</w:t>
            </w:r>
          </w:p>
        </w:tc>
      </w:tr>
      <w:tr>
        <w:trPr>
          <w:cantSplit w:val="0"/>
          <w:trHeight w:val="330" w:hRule="atLeast"/>
          <w:tblHeader w:val="0"/>
        </w:trPr>
        <w:tc>
          <w:tcPr>
            <w:shd w:fill="auto" w:val="clear"/>
            <w:vAlign w:val="center"/>
          </w:tcPr>
          <w:p w:rsidR="00000000" w:rsidDel="00000000" w:rsidP="00000000" w:rsidRDefault="00000000" w:rsidRPr="00000000" w14:paraId="00001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135</w:t>
            </w:r>
          </w:p>
        </w:tc>
        <w:tc>
          <w:tcPr>
            <w:gridSpan w:val="2"/>
            <w:shd w:fill="auto" w:val="clear"/>
            <w:vAlign w:val="center"/>
          </w:tcPr>
          <w:p w:rsidR="00000000" w:rsidDel="00000000" w:rsidP="00000000" w:rsidRDefault="00000000" w:rsidRPr="00000000" w14:paraId="00001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Launch condition not met, machine not idle</w:t>
            </w:r>
          </w:p>
        </w:tc>
      </w:tr>
      <w:tr>
        <w:trPr>
          <w:cantSplit w:val="0"/>
          <w:trHeight w:val="330" w:hRule="atLeast"/>
          <w:tblHeader w:val="0"/>
        </w:trPr>
        <w:tc>
          <w:tcPr>
            <w:shd w:fill="auto" w:val="clear"/>
            <w:vAlign w:val="center"/>
          </w:tcPr>
          <w:p w:rsidR="00000000" w:rsidDel="00000000" w:rsidP="00000000" w:rsidRDefault="00000000" w:rsidRPr="00000000" w14:paraId="00001A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140</w:t>
            </w:r>
          </w:p>
        </w:tc>
        <w:tc>
          <w:tcPr>
            <w:gridSpan w:val="2"/>
            <w:shd w:fill="auto" w:val="clear"/>
            <w:vAlign w:val="center"/>
          </w:tcPr>
          <w:p w:rsidR="00000000" w:rsidDel="00000000" w:rsidP="00000000" w:rsidRDefault="00000000" w:rsidRPr="00000000" w14:paraId="00001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タスクの登録が更新されました</w:t>
            </w:r>
          </w:p>
        </w:tc>
      </w:tr>
      <w:tr>
        <w:trPr>
          <w:cantSplit w:val="0"/>
          <w:trHeight w:val="330" w:hRule="atLeast"/>
          <w:tblHeader w:val="0"/>
        </w:trPr>
        <w:tc>
          <w:tcPr>
            <w:shd w:fill="auto" w:val="clear"/>
            <w:vAlign w:val="center"/>
          </w:tcPr>
          <w:p w:rsidR="00000000" w:rsidDel="00000000" w:rsidP="00000000" w:rsidRDefault="00000000" w:rsidRPr="00000000" w14:paraId="00001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141</w:t>
            </w:r>
          </w:p>
        </w:tc>
        <w:tc>
          <w:tcPr>
            <w:gridSpan w:val="2"/>
            <w:shd w:fill="auto" w:val="clear"/>
            <w:vAlign w:val="center"/>
          </w:tcPr>
          <w:p w:rsidR="00000000" w:rsidDel="00000000" w:rsidP="00000000" w:rsidRDefault="00000000" w:rsidRPr="00000000" w14:paraId="00001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タスクの登録が削除されました</w:t>
            </w:r>
          </w:p>
        </w:tc>
      </w:tr>
      <w:tr>
        <w:trPr>
          <w:cantSplit w:val="0"/>
          <w:trHeight w:val="330" w:hRule="atLeast"/>
          <w:tblHeader w:val="0"/>
        </w:trPr>
        <w:tc>
          <w:tcPr>
            <w:shd w:fill="auto" w:val="clear"/>
            <w:vAlign w:val="center"/>
          </w:tcPr>
          <w:p w:rsidR="00000000" w:rsidDel="00000000" w:rsidP="00000000" w:rsidRDefault="00000000" w:rsidRPr="00000000" w14:paraId="00001A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142</w:t>
            </w:r>
          </w:p>
        </w:tc>
        <w:tc>
          <w:tcPr>
            <w:gridSpan w:val="2"/>
            <w:shd w:fill="auto" w:val="clear"/>
            <w:vAlign w:val="center"/>
          </w:tcPr>
          <w:p w:rsidR="00000000" w:rsidDel="00000000" w:rsidP="00000000" w:rsidRDefault="00000000" w:rsidRPr="00000000" w14:paraId="00001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タスクが無効になりました</w:t>
            </w:r>
          </w:p>
        </w:tc>
      </w:tr>
      <w:tr>
        <w:trPr>
          <w:cantSplit w:val="0"/>
          <w:trHeight w:val="330" w:hRule="atLeast"/>
          <w:tblHeader w:val="0"/>
        </w:trPr>
        <w:tc>
          <w:tcPr>
            <w:gridSpan w:val="2"/>
            <w:shd w:fill="auto" w:val="clear"/>
            <w:vAlign w:val="center"/>
          </w:tcPr>
          <w:p w:rsidR="00000000" w:rsidDel="00000000" w:rsidP="00000000" w:rsidRDefault="00000000" w:rsidRPr="00000000" w14:paraId="00001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200</w:t>
            </w:r>
          </w:p>
        </w:tc>
        <w:tc>
          <w:tcPr>
            <w:shd w:fill="auto" w:val="clear"/>
            <w:vAlign w:val="center"/>
          </w:tcPr>
          <w:p w:rsidR="00000000" w:rsidDel="00000000" w:rsidP="00000000" w:rsidRDefault="00000000" w:rsidRPr="00000000" w14:paraId="00001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開始された操作</w:t>
            </w:r>
          </w:p>
        </w:tc>
      </w:tr>
      <w:tr>
        <w:trPr>
          <w:cantSplit w:val="0"/>
          <w:trHeight w:val="330" w:hRule="atLeast"/>
          <w:tblHeader w:val="0"/>
        </w:trPr>
        <w:tc>
          <w:tcPr>
            <w:gridSpan w:val="2"/>
            <w:shd w:fill="auto" w:val="clear"/>
            <w:vAlign w:val="center"/>
          </w:tcPr>
          <w:p w:rsidR="00000000" w:rsidDel="00000000" w:rsidP="00000000" w:rsidRDefault="00000000" w:rsidRPr="00000000" w14:paraId="00001A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201</w:t>
            </w:r>
          </w:p>
        </w:tc>
        <w:tc>
          <w:tcPr>
            <w:shd w:fill="auto" w:val="clear"/>
            <w:vAlign w:val="center"/>
          </w:tcPr>
          <w:p w:rsidR="00000000" w:rsidDel="00000000" w:rsidP="00000000" w:rsidRDefault="00000000" w:rsidRPr="00000000" w14:paraId="00001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操作が完了しました</w:t>
            </w:r>
          </w:p>
        </w:tc>
      </w:tr>
      <w:tr>
        <w:trPr>
          <w:cantSplit w:val="0"/>
          <w:trHeight w:val="330" w:hRule="atLeast"/>
          <w:tblHeader w:val="0"/>
        </w:trPr>
        <w:tc>
          <w:tcPr>
            <w:gridSpan w:val="2"/>
            <w:shd w:fill="auto" w:val="clear"/>
            <w:vAlign w:val="center"/>
          </w:tcPr>
          <w:p w:rsidR="00000000" w:rsidDel="00000000" w:rsidP="00000000" w:rsidRDefault="00000000" w:rsidRPr="00000000" w14:paraId="00001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202</w:t>
            </w:r>
          </w:p>
        </w:tc>
        <w:tc>
          <w:tcPr>
            <w:shd w:fill="auto" w:val="clear"/>
            <w:vAlign w:val="center"/>
          </w:tcPr>
          <w:p w:rsidR="00000000" w:rsidDel="00000000" w:rsidP="00000000" w:rsidRDefault="00000000" w:rsidRPr="00000000" w14:paraId="00001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操作に失敗しました</w:t>
            </w:r>
          </w:p>
        </w:tc>
      </w:tr>
      <w:tr>
        <w:trPr>
          <w:cantSplit w:val="0"/>
          <w:trHeight w:val="330" w:hRule="atLeast"/>
          <w:tblHeader w:val="0"/>
        </w:trPr>
        <w:tc>
          <w:tcPr>
            <w:gridSpan w:val="2"/>
            <w:shd w:fill="auto" w:val="clear"/>
            <w:vAlign w:val="center"/>
          </w:tcPr>
          <w:p w:rsidR="00000000" w:rsidDel="00000000" w:rsidP="00000000" w:rsidRDefault="00000000" w:rsidRPr="00000000" w14:paraId="00001A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203</w:t>
            </w:r>
          </w:p>
        </w:tc>
        <w:tc>
          <w:tcPr>
            <w:shd w:fill="auto" w:val="clear"/>
            <w:vAlign w:val="center"/>
          </w:tcPr>
          <w:p w:rsidR="00000000" w:rsidDel="00000000" w:rsidP="00000000" w:rsidRDefault="00000000" w:rsidRPr="00000000" w14:paraId="00001A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Action failed to start</w:t>
            </w:r>
          </w:p>
        </w:tc>
      </w:tr>
      <w:tr>
        <w:trPr>
          <w:cantSplit w:val="0"/>
          <w:trHeight w:val="330" w:hRule="atLeast"/>
          <w:tblHeader w:val="0"/>
        </w:trPr>
        <w:tc>
          <w:tcPr>
            <w:gridSpan w:val="2"/>
            <w:shd w:fill="auto" w:val="clear"/>
            <w:vAlign w:val="center"/>
          </w:tcPr>
          <w:p w:rsidR="00000000" w:rsidDel="00000000" w:rsidP="00000000" w:rsidRDefault="00000000" w:rsidRPr="00000000" w14:paraId="00001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301</w:t>
            </w:r>
          </w:p>
        </w:tc>
        <w:tc>
          <w:tcPr>
            <w:shd w:fill="auto" w:val="clear"/>
            <w:vAlign w:val="center"/>
          </w:tcPr>
          <w:p w:rsidR="00000000" w:rsidDel="00000000" w:rsidP="00000000" w:rsidRDefault="00000000" w:rsidRPr="00000000" w14:paraId="00001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Task engine properly shut down</w:t>
            </w:r>
          </w:p>
        </w:tc>
      </w:tr>
      <w:tr>
        <w:trPr>
          <w:cantSplit w:val="0"/>
          <w:trHeight w:val="330" w:hRule="atLeast"/>
          <w:tblHeader w:val="0"/>
        </w:trPr>
        <w:tc>
          <w:tcPr>
            <w:gridSpan w:val="2"/>
            <w:shd w:fill="auto" w:val="clear"/>
            <w:vAlign w:val="center"/>
          </w:tcPr>
          <w:p w:rsidR="00000000" w:rsidDel="00000000" w:rsidP="00000000" w:rsidRDefault="00000000" w:rsidRPr="00000000" w14:paraId="00001A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310</w:t>
            </w:r>
          </w:p>
        </w:tc>
        <w:tc>
          <w:tcPr>
            <w:shd w:fill="auto" w:val="clear"/>
            <w:vAlign w:val="center"/>
          </w:tcPr>
          <w:p w:rsidR="00000000" w:rsidDel="00000000" w:rsidP="00000000" w:rsidRDefault="00000000" w:rsidRPr="00000000" w14:paraId="00001A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Task Engine started</w:t>
            </w:r>
          </w:p>
        </w:tc>
      </w:tr>
      <w:tr>
        <w:trPr>
          <w:cantSplit w:val="0"/>
          <w:trHeight w:val="330" w:hRule="atLeast"/>
          <w:tblHeader w:val="0"/>
        </w:trPr>
        <w:tc>
          <w:tcPr>
            <w:gridSpan w:val="2"/>
            <w:shd w:fill="auto" w:val="clear"/>
            <w:vAlign w:val="center"/>
          </w:tcPr>
          <w:p w:rsidR="00000000" w:rsidDel="00000000" w:rsidP="00000000" w:rsidRDefault="00000000" w:rsidRPr="00000000" w14:paraId="00001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311</w:t>
            </w:r>
          </w:p>
        </w:tc>
        <w:tc>
          <w:tcPr>
            <w:shd w:fill="auto" w:val="clear"/>
            <w:vAlign w:val="center"/>
          </w:tcPr>
          <w:p w:rsidR="00000000" w:rsidDel="00000000" w:rsidP="00000000" w:rsidRDefault="00000000" w:rsidRPr="00000000" w14:paraId="00001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Task Engine failed to start</w:t>
            </w:r>
          </w:p>
        </w:tc>
      </w:tr>
      <w:tr>
        <w:trPr>
          <w:cantSplit w:val="0"/>
          <w:trHeight w:val="330" w:hRule="atLeast"/>
          <w:tblHeader w:val="0"/>
        </w:trPr>
        <w:tc>
          <w:tcPr>
            <w:gridSpan w:val="2"/>
            <w:shd w:fill="auto" w:val="clear"/>
            <w:vAlign w:val="center"/>
          </w:tcPr>
          <w:p w:rsidR="00000000" w:rsidDel="00000000" w:rsidP="00000000" w:rsidRDefault="00000000" w:rsidRPr="00000000" w14:paraId="00001A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314</w:t>
            </w:r>
          </w:p>
        </w:tc>
        <w:tc>
          <w:tcPr>
            <w:shd w:fill="auto" w:val="clear"/>
            <w:vAlign w:val="center"/>
          </w:tcPr>
          <w:p w:rsidR="00000000" w:rsidDel="00000000" w:rsidP="00000000" w:rsidRDefault="00000000" w:rsidRPr="00000000" w14:paraId="00001A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Task Engine idle</w:t>
            </w:r>
          </w:p>
        </w:tc>
      </w:tr>
      <w:tr>
        <w:trPr>
          <w:cantSplit w:val="0"/>
          <w:trHeight w:val="330" w:hRule="atLeast"/>
          <w:tblHeader w:val="0"/>
        </w:trPr>
        <w:tc>
          <w:tcPr>
            <w:gridSpan w:val="2"/>
            <w:shd w:fill="auto" w:val="clear"/>
            <w:vAlign w:val="center"/>
          </w:tcPr>
          <w:p w:rsidR="00000000" w:rsidDel="00000000" w:rsidP="00000000" w:rsidRDefault="00000000" w:rsidRPr="00000000" w14:paraId="00001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317</w:t>
            </w:r>
          </w:p>
        </w:tc>
        <w:tc>
          <w:tcPr>
            <w:shd w:fill="auto" w:val="clear"/>
            <w:vAlign w:val="center"/>
          </w:tcPr>
          <w:p w:rsidR="00000000" w:rsidDel="00000000" w:rsidP="00000000" w:rsidRDefault="00000000" w:rsidRPr="00000000" w14:paraId="00001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Task Engine started</w:t>
            </w:r>
          </w:p>
        </w:tc>
      </w:tr>
      <w:tr>
        <w:trPr>
          <w:cantSplit w:val="0"/>
          <w:trHeight w:val="330" w:hRule="atLeast"/>
          <w:tblHeader w:val="0"/>
        </w:trPr>
        <w:tc>
          <w:tcPr>
            <w:gridSpan w:val="2"/>
            <w:shd w:fill="auto" w:val="clear"/>
            <w:vAlign w:val="center"/>
          </w:tcPr>
          <w:p w:rsidR="00000000" w:rsidDel="00000000" w:rsidP="00000000" w:rsidRDefault="00000000" w:rsidRPr="00000000" w14:paraId="00001A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318</w:t>
            </w:r>
          </w:p>
        </w:tc>
        <w:tc>
          <w:tcPr>
            <w:shd w:fill="auto" w:val="clear"/>
            <w:vAlign w:val="center"/>
          </w:tcPr>
          <w:p w:rsidR="00000000" w:rsidDel="00000000" w:rsidP="00000000" w:rsidRDefault="00000000" w:rsidRPr="00000000" w14:paraId="00001A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Task engine properly shut down</w:t>
            </w:r>
          </w:p>
        </w:tc>
      </w:tr>
      <w:tr>
        <w:trPr>
          <w:cantSplit w:val="0"/>
          <w:trHeight w:val="330" w:hRule="atLeast"/>
          <w:tblHeader w:val="0"/>
        </w:trPr>
        <w:tc>
          <w:tcPr>
            <w:gridSpan w:val="2"/>
            <w:shd w:fill="auto" w:val="clear"/>
            <w:vAlign w:val="center"/>
          </w:tcPr>
          <w:p w:rsidR="00000000" w:rsidDel="00000000" w:rsidP="00000000" w:rsidRDefault="00000000" w:rsidRPr="00000000" w14:paraId="00001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319</w:t>
            </w:r>
          </w:p>
        </w:tc>
        <w:tc>
          <w:tcPr>
            <w:shd w:fill="auto" w:val="clear"/>
            <w:vAlign w:val="center"/>
          </w:tcPr>
          <w:p w:rsidR="00000000" w:rsidDel="00000000" w:rsidP="00000000" w:rsidRDefault="00000000" w:rsidRPr="00000000" w14:paraId="00001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Task Engine received message to start task</w:t>
            </w:r>
          </w:p>
        </w:tc>
      </w:tr>
      <w:tr>
        <w:trPr>
          <w:cantSplit w:val="0"/>
          <w:trHeight w:val="330" w:hRule="atLeast"/>
          <w:tblHeader w:val="0"/>
        </w:trPr>
        <w:tc>
          <w:tcPr>
            <w:gridSpan w:val="2"/>
            <w:shd w:fill="auto" w:val="clear"/>
            <w:vAlign w:val="center"/>
          </w:tcPr>
          <w:p w:rsidR="00000000" w:rsidDel="00000000" w:rsidP="00000000" w:rsidRDefault="00000000" w:rsidRPr="00000000" w14:paraId="00001A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322</w:t>
            </w:r>
          </w:p>
        </w:tc>
        <w:tc>
          <w:tcPr>
            <w:shd w:fill="auto" w:val="clear"/>
            <w:vAlign w:val="center"/>
          </w:tcPr>
          <w:p w:rsidR="00000000" w:rsidDel="00000000" w:rsidP="00000000" w:rsidRDefault="00000000" w:rsidRPr="00000000" w14:paraId="00001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Launch request ignored, instance already running</w:t>
            </w:r>
          </w:p>
        </w:tc>
      </w:tr>
      <w:tr>
        <w:trPr>
          <w:cantSplit w:val="0"/>
          <w:trHeight w:val="330" w:hRule="atLeast"/>
          <w:tblHeader w:val="0"/>
        </w:trPr>
        <w:tc>
          <w:tcPr>
            <w:gridSpan w:val="2"/>
            <w:shd w:fill="auto" w:val="clear"/>
            <w:vAlign w:val="center"/>
          </w:tcPr>
          <w:p w:rsidR="00000000" w:rsidDel="00000000" w:rsidP="00000000" w:rsidRDefault="00000000" w:rsidRPr="00000000" w14:paraId="00001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329</w:t>
            </w:r>
          </w:p>
        </w:tc>
        <w:tc>
          <w:tcPr>
            <w:shd w:fill="auto" w:val="clear"/>
            <w:vAlign w:val="center"/>
          </w:tcPr>
          <w:p w:rsidR="00000000" w:rsidDel="00000000" w:rsidP="00000000" w:rsidRDefault="00000000" w:rsidRPr="00000000" w14:paraId="00001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Task stopping due to timeout reached</w:t>
            </w:r>
          </w:p>
        </w:tc>
      </w:tr>
      <w:tr>
        <w:trPr>
          <w:cantSplit w:val="0"/>
          <w:trHeight w:val="330" w:hRule="atLeast"/>
          <w:tblHeader w:val="0"/>
        </w:trPr>
        <w:tc>
          <w:tcPr>
            <w:gridSpan w:val="2"/>
            <w:shd w:fill="auto" w:val="clear"/>
            <w:vAlign w:val="center"/>
          </w:tcPr>
          <w:p w:rsidR="00000000" w:rsidDel="00000000" w:rsidP="00000000" w:rsidRDefault="00000000" w:rsidRPr="00000000" w14:paraId="00001A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332</w:t>
            </w:r>
          </w:p>
        </w:tc>
        <w:tc>
          <w:tcPr>
            <w:shd w:fill="auto" w:val="clear"/>
            <w:vAlign w:val="center"/>
          </w:tcPr>
          <w:p w:rsidR="00000000" w:rsidDel="00000000" w:rsidP="00000000" w:rsidRDefault="00000000" w:rsidRPr="00000000" w14:paraId="00001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Launch condition not met, user not logged-on</w:t>
            </w:r>
          </w:p>
        </w:tc>
      </w:tr>
      <w:tr>
        <w:trPr>
          <w:cantSplit w:val="0"/>
          <w:trHeight w:val="330" w:hRule="atLeast"/>
          <w:tblHeader w:val="0"/>
        </w:trPr>
        <w:tc>
          <w:tcPr>
            <w:gridSpan w:val="2"/>
            <w:shd w:fill="auto" w:val="clear"/>
            <w:vAlign w:val="center"/>
          </w:tcPr>
          <w:p w:rsidR="00000000" w:rsidDel="00000000" w:rsidP="00000000" w:rsidRDefault="00000000" w:rsidRPr="00000000" w14:paraId="00001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400</w:t>
            </w:r>
          </w:p>
        </w:tc>
        <w:tc>
          <w:tcPr>
            <w:shd w:fill="auto" w:val="clear"/>
            <w:vAlign w:val="center"/>
          </w:tcPr>
          <w:p w:rsidR="00000000" w:rsidDel="00000000" w:rsidP="00000000" w:rsidRDefault="00000000" w:rsidRPr="00000000" w14:paraId="00001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Service started</w:t>
            </w:r>
          </w:p>
        </w:tc>
      </w:tr>
      <w:tr>
        <w:trPr>
          <w:cantSplit w:val="0"/>
          <w:trHeight w:val="330" w:hRule="atLeast"/>
          <w:tblHeader w:val="0"/>
        </w:trPr>
        <w:tc>
          <w:tcPr>
            <w:gridSpan w:val="2"/>
            <w:shd w:fill="auto" w:val="clear"/>
            <w:vAlign w:val="center"/>
          </w:tcPr>
          <w:p w:rsidR="00000000" w:rsidDel="00000000" w:rsidP="00000000" w:rsidRDefault="00000000" w:rsidRPr="00000000" w14:paraId="00001B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411</w:t>
            </w:r>
          </w:p>
        </w:tc>
        <w:tc>
          <w:tcPr>
            <w:shd w:fill="auto" w:val="clear"/>
            <w:vAlign w:val="center"/>
          </w:tcPr>
          <w:p w:rsidR="00000000" w:rsidDel="00000000" w:rsidP="00000000" w:rsidRDefault="00000000" w:rsidRPr="00000000" w14:paraId="00001B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Service signaled time change</w:t>
            </w:r>
          </w:p>
        </w:tc>
      </w:tr>
      <w:tr>
        <w:trPr>
          <w:cantSplit w:val="0"/>
          <w:trHeight w:val="330" w:hRule="atLeast"/>
          <w:tblHeader w:val="0"/>
        </w:trPr>
        <w:tc>
          <w:tcPr>
            <w:gridSpan w:val="2"/>
            <w:shd w:fill="auto" w:val="clear"/>
            <w:vAlign w:val="center"/>
          </w:tcPr>
          <w:p w:rsidR="00000000" w:rsidDel="00000000" w:rsidP="00000000" w:rsidRDefault="00000000" w:rsidRPr="00000000" w14:paraId="00001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700</w:t>
            </w:r>
          </w:p>
        </w:tc>
        <w:tc>
          <w:tcPr>
            <w:shd w:fill="auto" w:val="clear"/>
            <w:vAlign w:val="center"/>
          </w:tcPr>
          <w:p w:rsidR="00000000" w:rsidDel="00000000" w:rsidP="00000000" w:rsidRDefault="00000000" w:rsidRPr="00000000" w14:paraId="00001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Compatibility module started</w:t>
            </w:r>
          </w:p>
        </w:tc>
      </w:tr>
    </w:tbl>
    <w:p w:rsidR="00000000" w:rsidDel="00000000" w:rsidP="00000000" w:rsidRDefault="00000000" w:rsidRPr="00000000" w14:paraId="00001B09">
      <w:pPr>
        <w:spacing w:after="182" w:lineRule="auto"/>
        <w:rPr/>
      </w:pPr>
      <w:r w:rsidDel="00000000" w:rsidR="00000000" w:rsidRPr="00000000">
        <w:rPr>
          <w:rtl w:val="0"/>
        </w:rPr>
      </w:r>
    </w:p>
    <w:p w:rsidR="00000000" w:rsidDel="00000000" w:rsidP="00000000" w:rsidRDefault="00000000" w:rsidRPr="00000000" w14:paraId="00001B0A">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B0B">
      <w:pPr>
        <w:pStyle w:val="Heading2"/>
        <w:numPr>
          <w:ilvl w:val="0"/>
          <w:numId w:val="27"/>
        </w:numPr>
        <w:spacing w:after="182" w:before="365" w:lineRule="auto"/>
        <w:ind w:left="420" w:hanging="420"/>
        <w:rPr/>
      </w:pPr>
      <w:bookmarkStart w:colFirst="0" w:colLast="0" w:name="_84xydajfkkro" w:id="142"/>
      <w:bookmarkEnd w:id="142"/>
      <w:r w:rsidDel="00000000" w:rsidR="00000000" w:rsidRPr="00000000">
        <w:rPr>
          <w:rtl w:val="0"/>
        </w:rPr>
        <w:t xml:space="preserve">・悪意あるスクリプティングの実行 </w:t>
      </w:r>
    </w:p>
    <w:p w:rsidR="00000000" w:rsidDel="00000000" w:rsidP="00000000" w:rsidRDefault="00000000" w:rsidRPr="00000000" w14:paraId="00001B0C">
      <w:pPr>
        <w:pStyle w:val="Heading3"/>
        <w:numPr>
          <w:ilvl w:val="1"/>
          <w:numId w:val="27"/>
        </w:numPr>
        <w:spacing w:before="365" w:lineRule="auto"/>
        <w:ind w:left="840" w:hanging="840"/>
        <w:rPr/>
      </w:pPr>
      <w:bookmarkStart w:colFirst="0" w:colLast="0" w:name="_bpawg4jpdz6t" w:id="143"/>
      <w:bookmarkEnd w:id="143"/>
      <w:r w:rsidDel="00000000" w:rsidR="00000000" w:rsidRPr="00000000">
        <w:rPr>
          <w:rtl w:val="0"/>
        </w:rPr>
        <w:t xml:space="preserve">戦術：悪意あるプログラムの実行、永続化、防御の回避 </w:t>
      </w:r>
    </w:p>
    <w:p w:rsidR="00000000" w:rsidDel="00000000" w:rsidP="00000000" w:rsidRDefault="00000000" w:rsidRPr="00000000" w14:paraId="00001B0D">
      <w:pPr>
        <w:spacing w:after="182" w:lineRule="auto"/>
        <w:ind w:left="960" w:hanging="960"/>
        <w:rPr/>
      </w:pPr>
      <w:r w:rsidDel="00000000" w:rsidR="00000000" w:rsidRPr="00000000">
        <w:rPr>
          <w:rtl w:val="0"/>
        </w:rPr>
        <w:t xml:space="preserve">MITRE ATT&amp;CK  T1059 Command and Scripting Interpreter</w:t>
      </w:r>
      <w:r w:rsidDel="00000000" w:rsidR="00000000" w:rsidRPr="00000000">
        <w:rPr>
          <w:vertAlign w:val="superscript"/>
        </w:rPr>
        <w:footnoteReference w:customMarkFollows="0" w:id="39"/>
      </w:r>
      <w:r w:rsidDel="00000000" w:rsidR="00000000" w:rsidRPr="00000000">
        <w:rPr>
          <w:rtl w:val="0"/>
        </w:rPr>
        <w:t xml:space="preserve"> </w:t>
        <w:br w:type="textWrapping"/>
        <w:t xml:space="preserve">T1059.001 Command and Scripting Interpreter: PowerShell</w:t>
        <w:br w:type="textWrapping"/>
        <w:t xml:space="preserve">T1059.003 Command and Scripting Interpreter: Windows Command Shell</w:t>
        <w:br w:type="textWrapping"/>
        <w:t xml:space="preserve">T1059.005 Command and Scripting Interpreter: Visual Basic</w:t>
        <w:br w:type="textWrapping"/>
        <w:t xml:space="preserve">T1059.006 Command and Scripting Interpreter: Python</w:t>
        <w:br w:type="textWrapping"/>
        <w:t xml:space="preserve">T1059.007 Command and Scripting Interpreter: JavaScript/JScript</w:t>
        <w:br w:type="textWrapping"/>
        <w:t xml:space="preserve">T1037.001 Boot or Logon Initialization Scripts: Logon Script (Windows)</w:t>
      </w:r>
    </w:p>
    <w:p w:rsidR="00000000" w:rsidDel="00000000" w:rsidP="00000000" w:rsidRDefault="00000000" w:rsidRPr="00000000" w14:paraId="00001B0E">
      <w:pPr>
        <w:pStyle w:val="Heading3"/>
        <w:numPr>
          <w:ilvl w:val="1"/>
          <w:numId w:val="27"/>
        </w:numPr>
        <w:spacing w:before="365" w:lineRule="auto"/>
        <w:ind w:left="840" w:hanging="840"/>
        <w:rPr/>
      </w:pPr>
      <w:bookmarkStart w:colFirst="0" w:colLast="0" w:name="_z9ubkkrnlt03" w:id="144"/>
      <w:bookmarkEnd w:id="144"/>
      <w:r w:rsidDel="00000000" w:rsidR="00000000" w:rsidRPr="00000000">
        <w:rPr>
          <w:rtl w:val="0"/>
        </w:rPr>
        <w:t xml:space="preserve">概説 </w:t>
      </w:r>
    </w:p>
    <w:p w:rsidR="00000000" w:rsidDel="00000000" w:rsidP="00000000" w:rsidRDefault="00000000" w:rsidRPr="00000000" w14:paraId="00001B0F">
      <w:pPr>
        <w:spacing w:after="182" w:lineRule="auto"/>
        <w:rPr/>
      </w:pPr>
      <w:r w:rsidDel="00000000" w:rsidR="00000000" w:rsidRPr="00000000">
        <w:rPr>
          <w:rtl w:val="0"/>
        </w:rPr>
        <w:t xml:space="preserve">Windowsの場合は、VBScript、PowerShell、コマンドラインバッチがスクリプティングに該当します。また、開発環境やサーバーでは、Python、JavaScript/JScriptも該当します。それぞれ、コマンドの実行や条件判断が可能で、複雑な管理処理を容易にするためのOSの標準的なプログラミング機能ともいえます。 </w:t>
      </w:r>
    </w:p>
    <w:p w:rsidR="00000000" w:rsidDel="00000000" w:rsidP="00000000" w:rsidRDefault="00000000" w:rsidRPr="00000000" w14:paraId="00001B10">
      <w:pPr>
        <w:spacing w:after="182" w:lineRule="auto"/>
        <w:rPr/>
      </w:pPr>
      <w:r w:rsidDel="00000000" w:rsidR="00000000" w:rsidRPr="00000000">
        <w:rPr>
          <w:rtl w:val="0"/>
        </w:rPr>
        <w:t xml:space="preserve">脅威の多くは、Word、Excelなどのデスクトップアプリケーションで利用が可能なVisual Basic for Application (VBA)や、VBScriptを初期の侵入に使い、侵入に成功すると、PowerShellやコマンドラインインターフェースを使用して、マルウェア本体のダウンロードや情報の収集、水平展開を図ります。</w:t>
      </w:r>
    </w:p>
    <w:p w:rsidR="00000000" w:rsidDel="00000000" w:rsidP="00000000" w:rsidRDefault="00000000" w:rsidRPr="00000000" w14:paraId="00001B11">
      <w:pPr>
        <w:pStyle w:val="Heading3"/>
        <w:numPr>
          <w:ilvl w:val="1"/>
          <w:numId w:val="27"/>
        </w:numPr>
        <w:spacing w:before="365" w:lineRule="auto"/>
        <w:ind w:left="840" w:hanging="840"/>
        <w:rPr/>
      </w:pPr>
      <w:bookmarkStart w:colFirst="0" w:colLast="0" w:name="_kmcgdxyoq78k" w:id="145"/>
      <w:bookmarkEnd w:id="145"/>
      <w:r w:rsidDel="00000000" w:rsidR="00000000" w:rsidRPr="00000000">
        <w:rPr>
          <w:rtl w:val="0"/>
        </w:rPr>
        <w:t xml:space="preserve">緩和の方針 </w:t>
      </w:r>
    </w:p>
    <w:p w:rsidR="00000000" w:rsidDel="00000000" w:rsidP="00000000" w:rsidRDefault="00000000" w:rsidRPr="00000000" w14:paraId="00001B12">
      <w:pPr>
        <w:spacing w:after="182" w:lineRule="auto"/>
        <w:rPr/>
      </w:pPr>
      <w:r w:rsidDel="00000000" w:rsidR="00000000" w:rsidRPr="00000000">
        <w:rPr>
          <w:rtl w:val="0"/>
        </w:rPr>
        <w:t xml:space="preserve">スクリプトが必要な端末を特定し、電子署名されたスクリプトのみ実行許可とします。もしくはAppLockerによるスクリプト制御を検討します。但し、スクリプトを使ったファームアップデートなどがあることから注意が必要です。</w:t>
      </w:r>
    </w:p>
    <w:p w:rsidR="00000000" w:rsidDel="00000000" w:rsidP="00000000" w:rsidRDefault="00000000" w:rsidRPr="00000000" w14:paraId="00001B13">
      <w:pPr>
        <w:spacing w:after="182" w:lineRule="auto"/>
        <w:rPr/>
      </w:pPr>
      <w:r w:rsidDel="00000000" w:rsidR="00000000" w:rsidRPr="00000000">
        <w:rPr>
          <w:rtl w:val="0"/>
        </w:rPr>
        <w:t xml:space="preserve">VBAが不要な端末には Office のグループポリシーでVBAの実行を Default で禁止設定し、必要な端末では電子署名されたVBAのみ実行許可とし、全端末で保護されたビューを有効にします。</w:t>
      </w:r>
    </w:p>
    <w:p w:rsidR="00000000" w:rsidDel="00000000" w:rsidP="00000000" w:rsidRDefault="00000000" w:rsidRPr="00000000" w14:paraId="00001B14">
      <w:pPr>
        <w:pStyle w:val="Heading3"/>
        <w:numPr>
          <w:ilvl w:val="1"/>
          <w:numId w:val="27"/>
        </w:numPr>
        <w:spacing w:before="365" w:lineRule="auto"/>
        <w:ind w:left="840" w:hanging="840"/>
        <w:rPr/>
      </w:pPr>
      <w:bookmarkStart w:colFirst="0" w:colLast="0" w:name="_qmn5mjlh8dwc" w:id="146"/>
      <w:bookmarkEnd w:id="146"/>
      <w:r w:rsidDel="00000000" w:rsidR="00000000" w:rsidRPr="00000000">
        <w:rPr>
          <w:rtl w:val="0"/>
        </w:rPr>
        <w:t xml:space="preserve">運用やNetworkが変更された場合の影響の有無 </w:t>
      </w:r>
    </w:p>
    <w:p w:rsidR="00000000" w:rsidDel="00000000" w:rsidP="00000000" w:rsidRDefault="00000000" w:rsidRPr="00000000" w14:paraId="00001B15">
      <w:pPr>
        <w:spacing w:after="182" w:lineRule="auto"/>
        <w:rPr/>
      </w:pPr>
      <w:r w:rsidDel="00000000" w:rsidR="00000000" w:rsidRPr="00000000">
        <w:rPr>
          <w:rtl w:val="0"/>
        </w:rPr>
        <w:t xml:space="preserve">管理されていない端末でスクリプトの実行が許可されると、検知が困難になりリスクが高くなります。新たにスクリプトを許可する場合は、必ず文書を改訂し、監査対象とする必要があります。</w:t>
      </w:r>
    </w:p>
    <w:p w:rsidR="00000000" w:rsidDel="00000000" w:rsidP="00000000" w:rsidRDefault="00000000" w:rsidRPr="00000000" w14:paraId="00001B16">
      <w:pPr>
        <w:pStyle w:val="Heading3"/>
        <w:numPr>
          <w:ilvl w:val="1"/>
          <w:numId w:val="27"/>
        </w:numPr>
        <w:spacing w:before="365" w:lineRule="auto"/>
        <w:ind w:left="840" w:hanging="840"/>
        <w:rPr/>
      </w:pPr>
      <w:bookmarkStart w:colFirst="0" w:colLast="0" w:name="_mvl9ybyb0atu" w:id="147"/>
      <w:bookmarkEnd w:id="147"/>
      <w:r w:rsidDel="00000000" w:rsidR="00000000" w:rsidRPr="00000000">
        <w:rPr>
          <w:rtl w:val="0"/>
        </w:rPr>
        <w:t xml:space="preserve">優先すべき措置 </w:t>
      </w:r>
    </w:p>
    <w:p w:rsidR="00000000" w:rsidDel="00000000" w:rsidP="00000000" w:rsidRDefault="00000000" w:rsidRPr="00000000" w14:paraId="00001B17">
      <w:pPr>
        <w:spacing w:after="182" w:lineRule="auto"/>
        <w:rPr/>
      </w:pPr>
      <w:r w:rsidDel="00000000" w:rsidR="00000000" w:rsidRPr="00000000">
        <w:rPr>
          <w:rtl w:val="0"/>
        </w:rPr>
        <w:t xml:space="preserve">以下の措置を優先します。</w:t>
      </w:r>
    </w:p>
    <w:p w:rsidR="00000000" w:rsidDel="00000000" w:rsidP="00000000" w:rsidRDefault="00000000" w:rsidRPr="00000000" w14:paraId="00001B1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Windowsの場合、VBA、PowerShellに電子署名を実施し、電子署名された Script だけを実行許可にする。電子署名証明書は秘密鍵のエクスポートが出来ないように設定する。</w:t>
      </w:r>
    </w:p>
    <w:p w:rsidR="00000000" w:rsidDel="00000000" w:rsidP="00000000" w:rsidRDefault="00000000" w:rsidRPr="00000000" w14:paraId="00001B1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アジャイル開発等で電子証明書の導入が困難な場合は、AppLocker 等の導入を検討する。</w:t>
      </w:r>
    </w:p>
    <w:p w:rsidR="00000000" w:rsidDel="00000000" w:rsidP="00000000" w:rsidRDefault="00000000" w:rsidRPr="00000000" w14:paraId="00001B1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端末の特定と文書化、ログ監査を実施する。</w:t>
      </w:r>
    </w:p>
    <w:p w:rsidR="00000000" w:rsidDel="00000000" w:rsidP="00000000" w:rsidRDefault="00000000" w:rsidRPr="00000000" w14:paraId="00001B1B">
      <w:pPr>
        <w:pStyle w:val="Heading3"/>
        <w:numPr>
          <w:ilvl w:val="1"/>
          <w:numId w:val="27"/>
        </w:numPr>
        <w:spacing w:before="365" w:lineRule="auto"/>
        <w:ind w:left="840" w:hanging="840"/>
        <w:rPr/>
      </w:pPr>
      <w:bookmarkStart w:colFirst="0" w:colLast="0" w:name="_ajyfwgiysdlk" w:id="148"/>
      <w:bookmarkEnd w:id="148"/>
      <w:r w:rsidDel="00000000" w:rsidR="00000000" w:rsidRPr="00000000">
        <w:rPr>
          <w:rtl w:val="0"/>
        </w:rPr>
        <w:t xml:space="preserve">ユーザー運用管理責任 </w:t>
      </w:r>
    </w:p>
    <w:p w:rsidR="00000000" w:rsidDel="00000000" w:rsidP="00000000" w:rsidRDefault="00000000" w:rsidRPr="00000000" w14:paraId="00001B1C">
      <w:pPr>
        <w:pStyle w:val="Heading4"/>
        <w:numPr>
          <w:ilvl w:val="2"/>
          <w:numId w:val="27"/>
        </w:numPr>
        <w:ind w:left="851" w:hanging="851"/>
        <w:rPr/>
      </w:pPr>
      <w:r w:rsidDel="00000000" w:rsidR="00000000" w:rsidRPr="00000000">
        <w:rPr>
          <w:rtl w:val="0"/>
        </w:rPr>
        <w:t xml:space="preserve">リスクの受容 </w:t>
      </w:r>
    </w:p>
    <w:p w:rsidR="00000000" w:rsidDel="00000000" w:rsidP="00000000" w:rsidRDefault="00000000" w:rsidRPr="00000000" w14:paraId="00001B1D">
      <w:pPr>
        <w:spacing w:after="182" w:lineRule="auto"/>
        <w:rPr/>
      </w:pPr>
      <w:r w:rsidDel="00000000" w:rsidR="00000000" w:rsidRPr="00000000">
        <w:rPr>
          <w:rtl w:val="0"/>
        </w:rPr>
        <w:t xml:space="preserve">一般的にスクリプトはOSの標準機能のため、動作を完全に停止することが困難な場合があります。スクリプトを実行する端末、サーバーには重要資産を保存しないことで、この脅威を受容し、他の防御方法を検討します。</w:t>
      </w:r>
    </w:p>
    <w:tbl>
      <w:tblPr>
        <w:tblStyle w:val="Table229"/>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3001"/>
        <w:gridCol w:w="4354"/>
        <w:tblGridChange w:id="0">
          <w:tblGrid>
            <w:gridCol w:w="2381"/>
            <w:gridCol w:w="3001"/>
            <w:gridCol w:w="4354"/>
          </w:tblGrid>
        </w:tblGridChange>
      </w:tblGrid>
      <w:tr>
        <w:trPr>
          <w:cantSplit w:val="0"/>
          <w:tblHeader w:val="0"/>
        </w:trPr>
        <w:tc>
          <w:tcPr>
            <w:shd w:fill="44546a" w:val="clear"/>
            <w:vAlign w:val="center"/>
          </w:tcPr>
          <w:p w:rsidR="00000000" w:rsidDel="00000000" w:rsidP="00000000" w:rsidRDefault="00000000" w:rsidRPr="00000000" w14:paraId="00001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業務</w:t>
            </w:r>
          </w:p>
        </w:tc>
        <w:tc>
          <w:tcPr>
            <w:shd w:fill="44546a" w:val="clear"/>
            <w:vAlign w:val="center"/>
          </w:tcPr>
          <w:p w:rsidR="00000000" w:rsidDel="00000000" w:rsidP="00000000" w:rsidRDefault="00000000" w:rsidRPr="00000000" w14:paraId="00001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特権</w:t>
            </w:r>
          </w:p>
        </w:tc>
        <w:tc>
          <w:tcPr>
            <w:shd w:fill="44546a" w:val="clear"/>
            <w:vAlign w:val="center"/>
          </w:tcPr>
          <w:p w:rsidR="00000000" w:rsidDel="00000000" w:rsidP="00000000" w:rsidRDefault="00000000" w:rsidRPr="00000000" w14:paraId="00001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リスク受容のための条件例</w:t>
            </w:r>
          </w:p>
        </w:tc>
      </w:tr>
      <w:tr>
        <w:trPr>
          <w:cantSplit w:val="0"/>
          <w:tblHeader w:val="0"/>
        </w:trPr>
        <w:tc>
          <w:tcPr>
            <w:vAlign w:val="center"/>
          </w:tcPr>
          <w:p w:rsidR="00000000" w:rsidDel="00000000" w:rsidP="00000000" w:rsidRDefault="00000000" w:rsidRPr="00000000" w14:paraId="00001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プログラム開発担当者</w:t>
            </w:r>
          </w:p>
        </w:tc>
        <w:tc>
          <w:tcPr>
            <w:vAlign w:val="center"/>
          </w:tcPr>
          <w:p w:rsidR="00000000" w:rsidDel="00000000" w:rsidP="00000000" w:rsidRDefault="00000000" w:rsidRPr="00000000" w14:paraId="00001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Local Administrator</w:t>
            </w:r>
          </w:p>
        </w:tc>
        <w:tc>
          <w:tcPr>
            <w:vMerge w:val="restart"/>
            <w:vAlign w:val="center"/>
          </w:tcPr>
          <w:p w:rsidR="00000000" w:rsidDel="00000000" w:rsidP="00000000" w:rsidRDefault="00000000" w:rsidRPr="00000000" w14:paraId="00001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スクリプトへの署名。スクリプトの使用の文書化と監査。</w:t>
            </w:r>
          </w:p>
          <w:p w:rsidR="00000000" w:rsidDel="00000000" w:rsidP="00000000" w:rsidRDefault="00000000" w:rsidRPr="00000000" w14:paraId="00001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ドメインコントローラー、メンバーサーバー、担当者端末のスクリプト実行のログ監査。</w:t>
            </w:r>
          </w:p>
        </w:tc>
      </w:tr>
      <w:tr>
        <w:trPr>
          <w:cantSplit w:val="0"/>
          <w:tblHeader w:val="0"/>
        </w:trPr>
        <w:tc>
          <w:tcPr>
            <w:vAlign w:val="center"/>
          </w:tcPr>
          <w:p w:rsidR="00000000" w:rsidDel="00000000" w:rsidP="00000000" w:rsidRDefault="00000000" w:rsidRPr="00000000" w14:paraId="00001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Help Desk 担当者</w:t>
            </w:r>
          </w:p>
        </w:tc>
        <w:tc>
          <w:tcPr>
            <w:vAlign w:val="center"/>
          </w:tcPr>
          <w:p w:rsidR="00000000" w:rsidDel="00000000" w:rsidP="00000000" w:rsidRDefault="00000000" w:rsidRPr="00000000" w14:paraId="00001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Domain/Local Administrator</w:t>
            </w:r>
          </w:p>
        </w:tc>
        <w:tc>
          <w:tcPr>
            <w:vMerge w:val="continue"/>
            <w:vAlign w:val="center"/>
          </w:tcPr>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システム管理者</w:t>
            </w:r>
          </w:p>
        </w:tc>
        <w:tc>
          <w:tcPr>
            <w:vAlign w:val="center"/>
          </w:tcPr>
          <w:p w:rsidR="00000000" w:rsidDel="00000000" w:rsidP="00000000" w:rsidRDefault="00000000" w:rsidRPr="00000000" w14:paraId="00001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Enterprise/Domain/Local Administrator</w:t>
            </w:r>
          </w:p>
        </w:tc>
        <w:tc>
          <w:tcPr>
            <w:vMerge w:val="continue"/>
            <w:vAlign w:val="center"/>
          </w:tcPr>
          <w:p w:rsidR="00000000" w:rsidDel="00000000" w:rsidP="00000000" w:rsidRDefault="00000000" w:rsidRPr="00000000" w14:paraId="00001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部門管理者（OUの委任）</w:t>
            </w:r>
          </w:p>
        </w:tc>
        <w:tc>
          <w:tcPr>
            <w:vAlign w:val="center"/>
          </w:tcPr>
          <w:p w:rsidR="00000000" w:rsidDel="00000000" w:rsidP="00000000" w:rsidRDefault="00000000" w:rsidRPr="00000000" w14:paraId="00001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OUのパスワードリセット、セキュリティグループ管理、ドメイン参加等</w:t>
            </w:r>
          </w:p>
        </w:tc>
        <w:tc>
          <w:tcPr>
            <w:vMerge w:val="continue"/>
            <w:vAlign w:val="center"/>
          </w:tcPr>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VBAを利用する業務担当者</w:t>
            </w:r>
          </w:p>
        </w:tc>
        <w:tc>
          <w:tcPr>
            <w:vAlign w:val="center"/>
          </w:tcPr>
          <w:p w:rsidR="00000000" w:rsidDel="00000000" w:rsidP="00000000" w:rsidRDefault="00000000" w:rsidRPr="00000000" w14:paraId="00001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標準ユーザー</w:t>
            </w:r>
          </w:p>
        </w:tc>
        <w:tc>
          <w:tcPr>
            <w:vAlign w:val="center"/>
          </w:tcPr>
          <w:p w:rsidR="00000000" w:rsidDel="00000000" w:rsidP="00000000" w:rsidRDefault="00000000" w:rsidRPr="00000000" w14:paraId="00001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スクリプトへの署名、担当者端末のスクリプト実行ログの監査。Local Administrators に含めない。</w:t>
            </w:r>
          </w:p>
        </w:tc>
      </w:tr>
      <w:tr>
        <w:trPr>
          <w:cantSplit w:val="0"/>
          <w:tblHeader w:val="0"/>
        </w:trPr>
        <w:tc>
          <w:tcPr>
            <w:vAlign w:val="center"/>
          </w:tcPr>
          <w:p w:rsidR="00000000" w:rsidDel="00000000" w:rsidP="00000000" w:rsidRDefault="00000000" w:rsidRPr="00000000" w14:paraId="00001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役職者、研究者、秘書</w:t>
            </w:r>
          </w:p>
        </w:tc>
        <w:tc>
          <w:tcPr>
            <w:vAlign w:val="center"/>
          </w:tcPr>
          <w:p w:rsidR="00000000" w:rsidDel="00000000" w:rsidP="00000000" w:rsidRDefault="00000000" w:rsidRPr="00000000" w14:paraId="00001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標準ユーザー</w:t>
            </w:r>
          </w:p>
        </w:tc>
        <w:tc>
          <w:tcPr>
            <w:vAlign w:val="center"/>
          </w:tcPr>
          <w:p w:rsidR="00000000" w:rsidDel="00000000" w:rsidP="00000000" w:rsidRDefault="00000000" w:rsidRPr="00000000" w14:paraId="00001B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Local Administrators に含めない。</w:t>
            </w:r>
          </w:p>
        </w:tc>
      </w:tr>
      <w:tr>
        <w:trPr>
          <w:cantSplit w:val="0"/>
          <w:tblHeader w:val="0"/>
        </w:trPr>
        <w:tc>
          <w:tcPr>
            <w:vAlign w:val="center"/>
          </w:tcPr>
          <w:p w:rsidR="00000000" w:rsidDel="00000000" w:rsidP="00000000" w:rsidRDefault="00000000" w:rsidRPr="00000000" w14:paraId="00001B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上記以外の一般業務担当者</w:t>
            </w:r>
          </w:p>
        </w:tc>
        <w:tc>
          <w:tcPr>
            <w:vAlign w:val="center"/>
          </w:tcPr>
          <w:p w:rsidR="00000000" w:rsidDel="00000000" w:rsidP="00000000" w:rsidRDefault="00000000" w:rsidRPr="00000000" w14:paraId="00001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標準ユーザー</w:t>
            </w:r>
          </w:p>
        </w:tc>
        <w:tc>
          <w:tcPr>
            <w:vAlign w:val="center"/>
          </w:tcPr>
          <w:p w:rsidR="00000000" w:rsidDel="00000000" w:rsidP="00000000" w:rsidRDefault="00000000" w:rsidRPr="00000000" w14:paraId="00001B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Local Administrators に含めない。</w:t>
            </w:r>
          </w:p>
        </w:tc>
      </w:tr>
    </w:tbl>
    <w:p w:rsidR="00000000" w:rsidDel="00000000" w:rsidP="00000000" w:rsidRDefault="00000000" w:rsidRPr="00000000" w14:paraId="00001B37">
      <w:pPr>
        <w:spacing w:after="182" w:lineRule="auto"/>
        <w:rPr/>
      </w:pPr>
      <w:r w:rsidDel="00000000" w:rsidR="00000000" w:rsidRPr="00000000">
        <w:rPr>
          <w:rtl w:val="0"/>
        </w:rPr>
      </w:r>
    </w:p>
    <w:p w:rsidR="00000000" w:rsidDel="00000000" w:rsidP="00000000" w:rsidRDefault="00000000" w:rsidRPr="00000000" w14:paraId="00001B38">
      <w:pPr>
        <w:pStyle w:val="Heading4"/>
        <w:numPr>
          <w:ilvl w:val="2"/>
          <w:numId w:val="27"/>
        </w:numPr>
        <w:ind w:left="851" w:hanging="851"/>
        <w:rPr/>
      </w:pPr>
      <w:r w:rsidDel="00000000" w:rsidR="00000000" w:rsidRPr="00000000">
        <w:rPr>
          <w:rtl w:val="0"/>
        </w:rPr>
        <w:t xml:space="preserve">啓発・教育 </w:t>
      </w:r>
    </w:p>
    <w:p w:rsidR="00000000" w:rsidDel="00000000" w:rsidP="00000000" w:rsidRDefault="00000000" w:rsidRPr="00000000" w14:paraId="00001B3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対象：すべての端末利用者 </w:t>
      </w:r>
    </w:p>
    <w:p w:rsidR="00000000" w:rsidDel="00000000" w:rsidP="00000000" w:rsidRDefault="00000000" w:rsidRPr="00000000" w14:paraId="00001B3A">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インターネットからダウンロードした、もしくは、電子メールに添付された Office 文書、PDF は保護されたビューで閲覧するようにし、編集・印刷する際は、信頼できるダウンロード先か、信頼できる送信元かを確認した上で編集・印刷するように理解を求めます。</w:t>
      </w:r>
    </w:p>
    <w:p w:rsidR="00000000" w:rsidDel="00000000" w:rsidP="00000000" w:rsidRDefault="00000000" w:rsidRPr="00000000" w14:paraId="00001B3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対象：Office VBA利用者 </w:t>
      </w:r>
    </w:p>
    <w:p w:rsidR="00000000" w:rsidDel="00000000" w:rsidP="00000000" w:rsidRDefault="00000000" w:rsidRPr="00000000" w14:paraId="00001B3C">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マクロの実行許可された端末はマルウェア攻撃の可能性が高いことを理解させます。</w:t>
      </w:r>
    </w:p>
    <w:p w:rsidR="00000000" w:rsidDel="00000000" w:rsidP="00000000" w:rsidRDefault="00000000" w:rsidRPr="00000000" w14:paraId="00001B3D">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マクロファイル利用中の電子メール、Web閲覧のリスクを理解させます。</w:t>
      </w:r>
    </w:p>
    <w:p w:rsidR="00000000" w:rsidDel="00000000" w:rsidP="00000000" w:rsidRDefault="00000000" w:rsidRPr="00000000" w14:paraId="00001B3E">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署名が出来ない場合は、通常はマクロの実行を禁止しておき、マクロ付きファイルを開く際にマクロ実行を許可し、処理が終了したら、マクロの実行を禁止するバッチファイルの作成、利用を義務付け、もしくは代替措置を講じます。</w:t>
      </w:r>
    </w:p>
    <w:p w:rsidR="00000000" w:rsidDel="00000000" w:rsidP="00000000" w:rsidRDefault="00000000" w:rsidRPr="00000000" w14:paraId="00001B3F">
      <w:pPr>
        <w:pStyle w:val="Heading4"/>
        <w:numPr>
          <w:ilvl w:val="2"/>
          <w:numId w:val="27"/>
        </w:numPr>
        <w:ind w:left="851" w:hanging="851"/>
        <w:rPr/>
      </w:pPr>
      <w:r w:rsidDel="00000000" w:rsidR="00000000" w:rsidRPr="00000000">
        <w:rPr>
          <w:rtl w:val="0"/>
        </w:rPr>
        <w:t xml:space="preserve">管理規程 </w:t>
      </w:r>
    </w:p>
    <w:p w:rsidR="00000000" w:rsidDel="00000000" w:rsidP="00000000" w:rsidRDefault="00000000" w:rsidRPr="00000000" w14:paraId="00001B40">
      <w:pPr>
        <w:spacing w:after="182" w:lineRule="auto"/>
        <w:rPr/>
      </w:pPr>
      <w:r w:rsidDel="00000000" w:rsidR="00000000" w:rsidRPr="00000000">
        <w:rPr>
          <w:rtl w:val="0"/>
        </w:rPr>
        <w:t xml:space="preserve">以下の規程の整備を検討します。</w:t>
      </w:r>
    </w:p>
    <w:p w:rsidR="00000000" w:rsidDel="00000000" w:rsidP="00000000" w:rsidRDefault="00000000" w:rsidRPr="00000000" w14:paraId="00001B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管理上、スクリプティングが必要な端末、サーバーの監査規程。</w:t>
      </w:r>
    </w:p>
    <w:p w:rsidR="00000000" w:rsidDel="00000000" w:rsidP="00000000" w:rsidRDefault="00000000" w:rsidRPr="00000000" w14:paraId="00001B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電子署名用証明書の管理規程。</w:t>
      </w:r>
    </w:p>
    <w:p w:rsidR="00000000" w:rsidDel="00000000" w:rsidP="00000000" w:rsidRDefault="00000000" w:rsidRPr="00000000" w14:paraId="00001B43">
      <w:pPr>
        <w:pStyle w:val="Heading3"/>
        <w:numPr>
          <w:ilvl w:val="1"/>
          <w:numId w:val="27"/>
        </w:numPr>
        <w:spacing w:before="365" w:lineRule="auto"/>
        <w:ind w:left="840" w:hanging="840"/>
        <w:rPr/>
      </w:pPr>
      <w:bookmarkStart w:colFirst="0" w:colLast="0" w:name="_gaqsea3miovv" w:id="149"/>
      <w:bookmarkEnd w:id="149"/>
      <w:r w:rsidDel="00000000" w:rsidR="00000000" w:rsidRPr="00000000">
        <w:rPr>
          <w:rtl w:val="0"/>
        </w:rPr>
        <w:t xml:space="preserve">情報システム設計開発部門・運用部門（ベンダー代行を含む) </w:t>
      </w:r>
    </w:p>
    <w:p w:rsidR="00000000" w:rsidDel="00000000" w:rsidP="00000000" w:rsidRDefault="00000000" w:rsidRPr="00000000" w14:paraId="00001B44">
      <w:pPr>
        <w:pStyle w:val="Heading4"/>
        <w:numPr>
          <w:ilvl w:val="2"/>
          <w:numId w:val="27"/>
        </w:numPr>
        <w:ind w:left="851" w:hanging="851"/>
        <w:rPr/>
      </w:pPr>
      <w:r w:rsidDel="00000000" w:rsidR="00000000" w:rsidRPr="00000000">
        <w:rPr>
          <w:rtl w:val="0"/>
        </w:rPr>
        <w:t xml:space="preserve">ポリシー </w:t>
      </w:r>
    </w:p>
    <w:p w:rsidR="00000000" w:rsidDel="00000000" w:rsidP="00000000" w:rsidRDefault="00000000" w:rsidRPr="00000000" w14:paraId="00001B45">
      <w:pPr>
        <w:spacing w:after="182" w:lineRule="auto"/>
        <w:rPr/>
      </w:pPr>
      <w:r w:rsidDel="00000000" w:rsidR="00000000" w:rsidRPr="00000000">
        <w:rPr>
          <w:rtl w:val="0"/>
        </w:rPr>
        <w:t xml:space="preserve">以下のポリシー設定を検討して下さい。</w:t>
      </w:r>
    </w:p>
    <w:p w:rsidR="00000000" w:rsidDel="00000000" w:rsidP="00000000" w:rsidRDefault="00000000" w:rsidRPr="00000000" w14:paraId="00001B4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[17章・コマンドラインインターフェースの悪用]、[18章・PowerShellの悪用] を参考にして、コマンド、スクリプト実行のログ取得を設定する。</w:t>
      </w:r>
    </w:p>
    <w:p w:rsidR="00000000" w:rsidDel="00000000" w:rsidP="00000000" w:rsidRDefault="00000000" w:rsidRPr="00000000" w14:paraId="00001B4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[20.11</w:t>
        <w:tab/>
        <w:t xml:space="preserve">Visual Basic for Application（VBA、マクロ） の課題] を参考にして、VBA使用が必要な端末の制御設定をする。</w:t>
      </w:r>
    </w:p>
    <w:p w:rsidR="00000000" w:rsidDel="00000000" w:rsidP="00000000" w:rsidRDefault="00000000" w:rsidRPr="00000000" w14:paraId="00001B48">
      <w:pPr>
        <w:pStyle w:val="Heading4"/>
        <w:numPr>
          <w:ilvl w:val="2"/>
          <w:numId w:val="27"/>
        </w:numPr>
        <w:ind w:left="851" w:hanging="851"/>
        <w:rPr/>
      </w:pPr>
      <w:r w:rsidDel="00000000" w:rsidR="00000000" w:rsidRPr="00000000">
        <w:rPr>
          <w:rtl w:val="0"/>
        </w:rPr>
        <w:t xml:space="preserve">モニタリング</w:t>
      </w:r>
    </w:p>
    <w:p w:rsidR="00000000" w:rsidDel="00000000" w:rsidP="00000000" w:rsidRDefault="00000000" w:rsidRPr="00000000" w14:paraId="00001B49">
      <w:pPr>
        <w:spacing w:after="182" w:lineRule="auto"/>
        <w:rPr/>
      </w:pPr>
      <w:r w:rsidDel="00000000" w:rsidR="00000000" w:rsidRPr="00000000">
        <w:rPr>
          <w:rtl w:val="0"/>
        </w:rPr>
        <w:t xml:space="preserve">以下の監査の実施を検討します。</w:t>
      </w:r>
    </w:p>
    <w:p w:rsidR="00000000" w:rsidDel="00000000" w:rsidP="00000000" w:rsidRDefault="00000000" w:rsidRPr="00000000" w14:paraId="00001B4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コマンドラインインターフェースの監査</w:t>
      </w:r>
    </w:p>
    <w:p w:rsidR="00000000" w:rsidDel="00000000" w:rsidP="00000000" w:rsidRDefault="00000000" w:rsidRPr="00000000" w14:paraId="00001B4B">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前項のポリシーを設定の上、[イベントビューアー]-[Windowsログ]-[セキュリティ]-[Event ID 4688] を検索し、不審な msinfo32、systeminfo等の実行を監査します。なお、上記コマンドをPowerShellで実行しても、セキュリティログに記録されます。</w:t>
      </w:r>
    </w:p>
    <w:p w:rsidR="00000000" w:rsidDel="00000000" w:rsidP="00000000" w:rsidRDefault="00000000" w:rsidRPr="00000000" w14:paraId="00001B4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PowerShellスクリプトの監査</w:t>
      </w:r>
    </w:p>
    <w:p w:rsidR="00000000" w:rsidDel="00000000" w:rsidP="00000000" w:rsidRDefault="00000000" w:rsidRPr="00000000" w14:paraId="00001B4D">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[イベントビューアー]-[アプリケーションとサービスログ]-[Microsoft]-[Windows]-[PowerShell/Operational] で不審なスクリプトの実行を監査します。</w:t>
      </w:r>
    </w:p>
    <w:p w:rsidR="00000000" w:rsidDel="00000000" w:rsidP="00000000" w:rsidRDefault="00000000" w:rsidRPr="00000000" w14:paraId="00001B4E">
      <w:pPr>
        <w:pStyle w:val="Heading4"/>
        <w:numPr>
          <w:ilvl w:val="2"/>
          <w:numId w:val="27"/>
        </w:numPr>
        <w:ind w:left="851" w:hanging="851"/>
        <w:rPr/>
      </w:pPr>
      <w:r w:rsidDel="00000000" w:rsidR="00000000" w:rsidRPr="00000000">
        <w:rPr>
          <w:rtl w:val="0"/>
        </w:rPr>
        <w:t xml:space="preserve">ネットワークデザイン、アクセスコントロール、フィルタリング </w:t>
      </w:r>
    </w:p>
    <w:p w:rsidR="00000000" w:rsidDel="00000000" w:rsidP="00000000" w:rsidRDefault="00000000" w:rsidRPr="00000000" w14:paraId="00001B4F">
      <w:pPr>
        <w:spacing w:after="182" w:lineRule="auto"/>
        <w:rPr/>
      </w:pPr>
      <w:r w:rsidDel="00000000" w:rsidR="00000000" w:rsidRPr="00000000">
        <w:rPr>
          <w:rtl w:val="0"/>
        </w:rPr>
        <w:t xml:space="preserve">攻撃者はメールやWebサイトを通じて、悪意あるスクリプトをダウンロードすることから、重要資産が保存されている端末、サーバーのネットワーク分離と電子メール、Web接続の禁止を検討します。</w:t>
      </w:r>
    </w:p>
    <w:p w:rsidR="00000000" w:rsidDel="00000000" w:rsidP="00000000" w:rsidRDefault="00000000" w:rsidRPr="00000000" w14:paraId="00001B50">
      <w:pPr>
        <w:spacing w:after="182" w:lineRule="auto"/>
        <w:rPr/>
      </w:pPr>
      <w:r w:rsidDel="00000000" w:rsidR="00000000" w:rsidRPr="00000000">
        <w:rPr>
          <w:rtl w:val="0"/>
        </w:rPr>
        <w:t xml:space="preserve">以下のアクセスコントロールを検討します。</w:t>
      </w:r>
    </w:p>
    <w:p w:rsidR="00000000" w:rsidDel="00000000" w:rsidP="00000000" w:rsidRDefault="00000000" w:rsidRPr="00000000" w14:paraId="00001B5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PowerShell</w:t>
        <w:br w:type="textWrapping"/>
        <w:t xml:space="preserve">17章・PowerShellの悪用 の設定を検討します。</w:t>
      </w:r>
    </w:p>
    <w:p w:rsidR="00000000" w:rsidDel="00000000" w:rsidP="00000000" w:rsidRDefault="00000000" w:rsidRPr="00000000" w14:paraId="00001B5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 Script Hostの制御設定 </w:t>
        <w:br w:type="textWrapping"/>
        <w:t xml:space="preserve">19.10 Windows Script Hostの制御設定 の設定を検討します。</w:t>
        <w:br w:type="textWrapping"/>
        <w:t xml:space="preserve">なお、本設定は、JScript、VBScript のホストエンジンである、Windows Script Host の動作設定を停止もしくは署名されたスクリプトのみ許可にするため、WSHを活用しているシステムの場合、運用に影響を及ぼします。</w:t>
      </w:r>
    </w:p>
    <w:p w:rsidR="00000000" w:rsidDel="00000000" w:rsidP="00000000" w:rsidRDefault="00000000" w:rsidRPr="00000000" w14:paraId="00001B53">
      <w:pPr>
        <w:pStyle w:val="Heading4"/>
        <w:numPr>
          <w:ilvl w:val="2"/>
          <w:numId w:val="27"/>
        </w:numPr>
        <w:ind w:left="851" w:hanging="851"/>
        <w:rPr/>
      </w:pPr>
      <w:r w:rsidDel="00000000" w:rsidR="00000000" w:rsidRPr="00000000">
        <w:rPr>
          <w:rtl w:val="0"/>
        </w:rPr>
        <w:t xml:space="preserve">仮想端末運用 </w:t>
      </w:r>
    </w:p>
    <w:p w:rsidR="00000000" w:rsidDel="00000000" w:rsidP="00000000" w:rsidRDefault="00000000" w:rsidRPr="00000000" w14:paraId="00001B54">
      <w:pPr>
        <w:spacing w:after="182" w:lineRule="auto"/>
        <w:rPr/>
      </w:pPr>
      <w:r w:rsidDel="00000000" w:rsidR="00000000" w:rsidRPr="00000000">
        <w:rPr>
          <w:rtl w:val="0"/>
        </w:rPr>
        <w:t xml:space="preserve">これは将来のためのプレースフォルダーです。</w:t>
      </w:r>
    </w:p>
    <w:p w:rsidR="00000000" w:rsidDel="00000000" w:rsidP="00000000" w:rsidRDefault="00000000" w:rsidRPr="00000000" w14:paraId="00001B55">
      <w:pPr>
        <w:pStyle w:val="Heading4"/>
        <w:numPr>
          <w:ilvl w:val="2"/>
          <w:numId w:val="27"/>
        </w:numPr>
        <w:ind w:left="851" w:hanging="851"/>
        <w:rPr/>
      </w:pPr>
      <w:r w:rsidDel="00000000" w:rsidR="00000000" w:rsidRPr="00000000">
        <w:rPr>
          <w:rtl w:val="0"/>
        </w:rPr>
        <w:t xml:space="preserve">ゲートウェイ及びエンドポイント対策  </w:t>
      </w:r>
    </w:p>
    <w:p w:rsidR="00000000" w:rsidDel="00000000" w:rsidP="00000000" w:rsidRDefault="00000000" w:rsidRPr="00000000" w14:paraId="00001B56">
      <w:pPr>
        <w:spacing w:after="182" w:lineRule="auto"/>
        <w:rPr/>
      </w:pPr>
      <w:r w:rsidDel="00000000" w:rsidR="00000000" w:rsidRPr="00000000">
        <w:rPr>
          <w:rtl w:val="0"/>
        </w:rPr>
        <w:t xml:space="preserve">アンチウイルスソフトのパターンファイルの日次更新、クイックスキャンの日次実施、完全スキャンの週次実施をします。</w:t>
      </w:r>
    </w:p>
    <w:p w:rsidR="00000000" w:rsidDel="00000000" w:rsidP="00000000" w:rsidRDefault="00000000" w:rsidRPr="00000000" w14:paraId="00001B57">
      <w:pPr>
        <w:spacing w:after="182" w:lineRule="auto"/>
        <w:rPr/>
      </w:pPr>
      <w:r w:rsidDel="00000000" w:rsidR="00000000" w:rsidRPr="00000000">
        <w:rPr>
          <w:rtl w:val="0"/>
        </w:rPr>
        <w:t xml:space="preserve">Endpoint Detection and Response もしくは、侵入検知システムの導入を検討してください。</w:t>
      </w:r>
    </w:p>
    <w:p w:rsidR="00000000" w:rsidDel="00000000" w:rsidP="00000000" w:rsidRDefault="00000000" w:rsidRPr="00000000" w14:paraId="00001B58">
      <w:pPr>
        <w:pStyle w:val="Heading3"/>
        <w:numPr>
          <w:ilvl w:val="1"/>
          <w:numId w:val="27"/>
        </w:numPr>
        <w:spacing w:before="365" w:lineRule="auto"/>
        <w:ind w:left="840" w:hanging="840"/>
        <w:rPr/>
      </w:pPr>
      <w:bookmarkStart w:colFirst="0" w:colLast="0" w:name="_5o5trvpplzho" w:id="150"/>
      <w:bookmarkEnd w:id="150"/>
      <w:r w:rsidDel="00000000" w:rsidR="00000000" w:rsidRPr="00000000">
        <w:rPr>
          <w:rtl w:val="0"/>
        </w:rPr>
        <w:t xml:space="preserve">受託開発ベンダー管理責任 </w:t>
      </w:r>
    </w:p>
    <w:p w:rsidR="00000000" w:rsidDel="00000000" w:rsidP="00000000" w:rsidRDefault="00000000" w:rsidRPr="00000000" w14:paraId="00001B59">
      <w:pPr>
        <w:pStyle w:val="Heading4"/>
        <w:numPr>
          <w:ilvl w:val="2"/>
          <w:numId w:val="27"/>
        </w:numPr>
        <w:ind w:left="851" w:hanging="851"/>
        <w:rPr/>
      </w:pPr>
      <w:r w:rsidDel="00000000" w:rsidR="00000000" w:rsidRPr="00000000">
        <w:rPr>
          <w:rtl w:val="0"/>
        </w:rPr>
        <w:t xml:space="preserve">セキュアコーディング </w:t>
      </w:r>
    </w:p>
    <w:p w:rsidR="00000000" w:rsidDel="00000000" w:rsidP="00000000" w:rsidRDefault="00000000" w:rsidRPr="00000000" w14:paraId="00001B5A">
      <w:pPr>
        <w:spacing w:after="182" w:lineRule="auto"/>
        <w:rPr/>
      </w:pPr>
      <w:r w:rsidDel="00000000" w:rsidR="00000000" w:rsidRPr="00000000">
        <w:rPr>
          <w:rtl w:val="0"/>
        </w:rPr>
        <w:t xml:space="preserve">スクリプトへの署名を実施します。</w:t>
      </w:r>
    </w:p>
    <w:p w:rsidR="00000000" w:rsidDel="00000000" w:rsidP="00000000" w:rsidRDefault="00000000" w:rsidRPr="00000000" w14:paraId="00001B5B">
      <w:pPr>
        <w:pStyle w:val="Heading4"/>
        <w:numPr>
          <w:ilvl w:val="2"/>
          <w:numId w:val="27"/>
        </w:numPr>
        <w:ind w:left="851" w:hanging="851"/>
        <w:rPr/>
      </w:pPr>
      <w:r w:rsidDel="00000000" w:rsidR="00000000" w:rsidRPr="00000000">
        <w:rPr>
          <w:rtl w:val="0"/>
        </w:rPr>
        <w:t xml:space="preserve">開発環境管理 </w:t>
      </w:r>
    </w:p>
    <w:p w:rsidR="00000000" w:rsidDel="00000000" w:rsidP="00000000" w:rsidRDefault="00000000" w:rsidRPr="00000000" w14:paraId="00001B5C">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B5D">
      <w:pPr>
        <w:pStyle w:val="Heading4"/>
        <w:numPr>
          <w:ilvl w:val="2"/>
          <w:numId w:val="27"/>
        </w:numPr>
        <w:ind w:left="851" w:hanging="851"/>
        <w:rPr/>
      </w:pPr>
      <w:r w:rsidDel="00000000" w:rsidR="00000000" w:rsidRPr="00000000">
        <w:rPr>
          <w:rtl w:val="0"/>
        </w:rPr>
        <w:t xml:space="preserve">サプライチェーン正常性維持 </w:t>
      </w:r>
    </w:p>
    <w:p w:rsidR="00000000" w:rsidDel="00000000" w:rsidP="00000000" w:rsidRDefault="00000000" w:rsidRPr="00000000" w14:paraId="00001B5E">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B5F">
      <w:pPr>
        <w:pStyle w:val="Heading3"/>
        <w:numPr>
          <w:ilvl w:val="1"/>
          <w:numId w:val="27"/>
        </w:numPr>
        <w:spacing w:before="365" w:lineRule="auto"/>
        <w:ind w:left="840" w:hanging="840"/>
        <w:rPr/>
      </w:pPr>
      <w:bookmarkStart w:colFirst="0" w:colLast="0" w:name="_n20wjvz7kw36" w:id="151"/>
      <w:bookmarkEnd w:id="151"/>
      <w:r w:rsidDel="00000000" w:rsidR="00000000" w:rsidRPr="00000000">
        <w:rPr>
          <w:rtl w:val="0"/>
        </w:rPr>
        <w:t xml:space="preserve">コマンドラインインターフェースの監査</w:t>
      </w:r>
    </w:p>
    <w:p w:rsidR="00000000" w:rsidDel="00000000" w:rsidP="00000000" w:rsidRDefault="00000000" w:rsidRPr="00000000" w14:paraId="00001B60">
      <w:pPr>
        <w:spacing w:after="182" w:lineRule="auto"/>
        <w:rPr/>
      </w:pPr>
      <w:r w:rsidDel="00000000" w:rsidR="00000000" w:rsidRPr="00000000">
        <w:rPr>
          <w:rtl w:val="0"/>
        </w:rPr>
        <w:t xml:space="preserve">グループポリシーを利用し、コマンドラインインターフェースの実行履歴をイベントログに出力します。</w:t>
      </w:r>
    </w:p>
    <w:p w:rsidR="00000000" w:rsidDel="00000000" w:rsidP="00000000" w:rsidRDefault="00000000" w:rsidRPr="00000000" w14:paraId="00001B61">
      <w:pPr>
        <w:pStyle w:val="Heading4"/>
        <w:numPr>
          <w:ilvl w:val="2"/>
          <w:numId w:val="27"/>
        </w:numPr>
        <w:ind w:left="851" w:hanging="851"/>
        <w:rPr/>
      </w:pPr>
      <w:r w:rsidDel="00000000" w:rsidR="00000000" w:rsidRPr="00000000">
        <w:rPr>
          <w:rtl w:val="0"/>
        </w:rPr>
        <w:t xml:space="preserve">設定方法</w:t>
      </w:r>
    </w:p>
    <w:p w:rsidR="00000000" w:rsidDel="00000000" w:rsidP="00000000" w:rsidRDefault="00000000" w:rsidRPr="00000000" w14:paraId="00001B62">
      <w:pPr>
        <w:spacing w:after="182" w:lineRule="auto"/>
        <w:rPr/>
      </w:pPr>
      <w:r w:rsidDel="00000000" w:rsidR="00000000" w:rsidRPr="00000000">
        <w:rPr>
          <w:rtl w:val="0"/>
        </w:rPr>
        <w:t xml:space="preserve">以下のグループポリシーを設定します。</w:t>
      </w:r>
    </w:p>
    <w:p w:rsidR="00000000" w:rsidDel="00000000" w:rsidP="00000000" w:rsidRDefault="00000000" w:rsidRPr="00000000" w14:paraId="00001B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監査ポリシー カテゴリの設定を上書きする</w:t>
        <w:br w:type="textWrapping"/>
        <w:t xml:space="preserve">[コンピューターの構成]&gt;[ポリシー]&gt;[Windows の設定]&gt;[セキュリティ設定]&gt;[ローカルポリシー]&gt;[セキュリティオプション]&gt;[監査: 監査ポリシー サブカテゴリの設定 (Windows Vista 以降) を強制して、監査ポリシー カテゴリの設定を上書きする] の [このポリシーの設定を定義する] をチェックし、[有効] をクリックします。</w:t>
      </w:r>
    </w:p>
    <w:p w:rsidR="00000000" w:rsidDel="00000000" w:rsidP="00000000" w:rsidRDefault="00000000" w:rsidRPr="00000000" w14:paraId="00001B6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監査プロセス作成の監査</w:t>
        <w:br w:type="textWrapping"/>
        <w:t xml:space="preserve">[コンピューターの構成]&gt;[ポリシー]&gt;[Windows の設定]&gt;[セキュリティ設定]&gt;[監査ポリシーの詳細な構成]&gt;[監査ポリシー]&gt;[詳細追跡]&gt;[プロセス作成の監査]の [成功]、[失敗] を構成します。</w:t>
      </w:r>
    </w:p>
    <w:p w:rsidR="00000000" w:rsidDel="00000000" w:rsidP="00000000" w:rsidRDefault="00000000" w:rsidRPr="00000000" w14:paraId="00001B6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プロセス作成の監査にコマンドラインを含める</w:t>
        <w:br w:type="textWrapping"/>
        <w:t xml:space="preserve">[コンピューターの構成] &gt;&gt; [管理用テンプレート] &gt;&gt; [システム] &gt;&gt; [プロセス作成の監査] &gt;&gt; [プロセス作成イベントにコマンドラインを含める]のポリシー値を [有効] に設定します。</w:t>
      </w:r>
    </w:p>
    <w:p w:rsidR="00000000" w:rsidDel="00000000" w:rsidP="00000000" w:rsidRDefault="00000000" w:rsidRPr="00000000" w14:paraId="00001B66">
      <w:pPr>
        <w:pStyle w:val="Heading4"/>
        <w:numPr>
          <w:ilvl w:val="2"/>
          <w:numId w:val="27"/>
        </w:numPr>
        <w:ind w:left="851" w:hanging="851"/>
        <w:rPr/>
      </w:pPr>
      <w:r w:rsidDel="00000000" w:rsidR="00000000" w:rsidRPr="00000000">
        <w:rPr>
          <w:rtl w:val="0"/>
        </w:rPr>
        <w:t xml:space="preserve">監査方法</w:t>
      </w:r>
    </w:p>
    <w:p w:rsidR="00000000" w:rsidDel="00000000" w:rsidP="00000000" w:rsidRDefault="00000000" w:rsidRPr="00000000" w14:paraId="00001B67">
      <w:pPr>
        <w:spacing w:after="182" w:lineRule="auto"/>
        <w:rPr/>
      </w:pPr>
      <w:r w:rsidDel="00000000" w:rsidR="00000000" w:rsidRPr="00000000">
        <w:rPr>
          <w:rtl w:val="0"/>
        </w:rPr>
        <w:t xml:space="preserve">イベントビューワーもしくは Message Analyzer で Event ID 4688 を検索します。</w:t>
      </w:r>
    </w:p>
    <w:p w:rsidR="00000000" w:rsidDel="00000000" w:rsidP="00000000" w:rsidRDefault="00000000" w:rsidRPr="00000000" w14:paraId="00001B68">
      <w:pPr>
        <w:pStyle w:val="Heading4"/>
        <w:numPr>
          <w:ilvl w:val="2"/>
          <w:numId w:val="27"/>
        </w:numPr>
        <w:ind w:left="851" w:hanging="851"/>
        <w:rPr/>
      </w:pPr>
      <w:r w:rsidDel="00000000" w:rsidR="00000000" w:rsidRPr="00000000">
        <w:rPr>
          <w:rtl w:val="0"/>
        </w:rPr>
        <w:t xml:space="preserve">参考</w:t>
      </w:r>
    </w:p>
    <w:p w:rsidR="00000000" w:rsidDel="00000000" w:rsidP="00000000" w:rsidRDefault="00000000" w:rsidRPr="00000000" w14:paraId="00001B69">
      <w:pPr>
        <w:spacing w:after="182" w:lineRule="auto"/>
        <w:rPr/>
      </w:pPr>
      <w:r w:rsidDel="00000000" w:rsidR="00000000" w:rsidRPr="00000000">
        <w:rPr>
          <w:rtl w:val="0"/>
        </w:rPr>
        <w:t xml:space="preserve">コマンド ライン プロセスの監査: </w:t>
        <w:br w:type="textWrapping"/>
        <w:t xml:space="preserve">https://docs.microsoft.com/ja-jp/windows-server/identity/ad-ds/manage/component-updates/command-line-process-auditing</w:t>
      </w:r>
    </w:p>
    <w:p w:rsidR="00000000" w:rsidDel="00000000" w:rsidP="00000000" w:rsidRDefault="00000000" w:rsidRPr="00000000" w14:paraId="00001B6A">
      <w:pPr>
        <w:pStyle w:val="Heading3"/>
        <w:numPr>
          <w:ilvl w:val="1"/>
          <w:numId w:val="27"/>
        </w:numPr>
        <w:spacing w:before="365" w:lineRule="auto"/>
        <w:ind w:left="840" w:hanging="840"/>
        <w:rPr/>
      </w:pPr>
      <w:bookmarkStart w:colFirst="0" w:colLast="0" w:name="_z0o0zvb16e8x" w:id="152"/>
      <w:bookmarkEnd w:id="152"/>
      <w:r w:rsidDel="00000000" w:rsidR="00000000" w:rsidRPr="00000000">
        <w:rPr>
          <w:rFonts w:ascii="Meiryo" w:cs="Meiryo" w:eastAsia="Meiryo" w:hAnsi="Meiryo"/>
          <w:color w:val="000000"/>
          <w:rtl w:val="0"/>
        </w:rPr>
        <w:t xml:space="preserve">Windows Script Hostの制御設定</w:t>
      </w:r>
      <w:r w:rsidDel="00000000" w:rsidR="00000000" w:rsidRPr="00000000">
        <w:rPr>
          <w:rtl w:val="0"/>
        </w:rPr>
      </w:r>
    </w:p>
    <w:p w:rsidR="00000000" w:rsidDel="00000000" w:rsidP="00000000" w:rsidRDefault="00000000" w:rsidRPr="00000000" w14:paraId="00001B6B">
      <w:pPr>
        <w:spacing w:after="182" w:lineRule="auto"/>
        <w:rPr/>
      </w:pPr>
      <w:r w:rsidDel="00000000" w:rsidR="00000000" w:rsidRPr="00000000">
        <w:rPr>
          <w:rtl w:val="0"/>
        </w:rPr>
        <w:t xml:space="preserve">レジストリを修正しWindows Script Hostの実行制御を設定します。設定にあたっては、VBScriptの停止をした場合の影響を調査します。</w:t>
      </w:r>
    </w:p>
    <w:p w:rsidR="00000000" w:rsidDel="00000000" w:rsidP="00000000" w:rsidRDefault="00000000" w:rsidRPr="00000000" w14:paraId="00001B6C">
      <w:pPr>
        <w:pStyle w:val="Heading4"/>
        <w:numPr>
          <w:ilvl w:val="2"/>
          <w:numId w:val="27"/>
        </w:numPr>
        <w:ind w:left="851" w:hanging="851"/>
        <w:rPr/>
      </w:pPr>
      <w:r w:rsidDel="00000000" w:rsidR="00000000" w:rsidRPr="00000000">
        <w:rPr>
          <w:rtl w:val="0"/>
        </w:rPr>
        <w:t xml:space="preserve">レジストリ設定</w:t>
      </w:r>
    </w:p>
    <w:p w:rsidR="00000000" w:rsidDel="00000000" w:rsidP="00000000" w:rsidRDefault="00000000" w:rsidRPr="00000000" w14:paraId="00001B6D">
      <w:pPr>
        <w:spacing w:after="182" w:lineRule="auto"/>
        <w:rPr/>
      </w:pPr>
      <w:r w:rsidDel="00000000" w:rsidR="00000000" w:rsidRPr="00000000">
        <w:rPr>
          <w:rtl w:val="0"/>
        </w:rPr>
        <w:t xml:space="preserve">以下のレジストリを設定します。</w:t>
      </w:r>
    </w:p>
    <w:p w:rsidR="00000000" w:rsidDel="00000000" w:rsidP="00000000" w:rsidRDefault="00000000" w:rsidRPr="00000000" w14:paraId="00001B6E">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HKEY_LOCAL_MACHINE\SOFTWARE\Microsoft\Windows Script Host\Settings</w:t>
      </w:r>
    </w:p>
    <w:p w:rsidR="00000000" w:rsidDel="00000000" w:rsidP="00000000" w:rsidRDefault="00000000" w:rsidRPr="00000000" w14:paraId="00001B6F">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HKEY_CURRENT_USER\Software\Microsoft\Windows Script Host\Settings</w:t>
      </w:r>
    </w:p>
    <w:p w:rsidR="00000000" w:rsidDel="00000000" w:rsidP="00000000" w:rsidRDefault="00000000" w:rsidRPr="00000000" w14:paraId="00001B70">
      <w:pPr>
        <w:spacing w:after="182" w:lineRule="auto"/>
        <w:rPr/>
      </w:pPr>
      <w:r w:rsidDel="00000000" w:rsidR="00000000" w:rsidRPr="00000000">
        <w:rPr>
          <w:rtl w:val="0"/>
        </w:rPr>
      </w:r>
    </w:p>
    <w:tbl>
      <w:tblPr>
        <w:tblStyle w:val="Table230"/>
        <w:tblpPr w:leftFromText="142" w:rightFromText="142" w:topFromText="0" w:bottomFromText="0" w:vertAnchor="text" w:horzAnchor="text" w:tblpX="0" w:tblpY="160"/>
        <w:tblW w:w="8639.0" w:type="dxa"/>
        <w:jc w:val="left"/>
        <w:tblBorders>
          <w:top w:color="000080" w:space="0" w:sz="6" w:val="single"/>
          <w:left w:color="000080" w:space="0" w:sz="6" w:val="single"/>
          <w:bottom w:color="000080" w:space="0" w:sz="6" w:val="single"/>
          <w:right w:color="000080" w:space="0" w:sz="6" w:val="single"/>
        </w:tblBorders>
        <w:tblLayout w:type="fixed"/>
        <w:tblLook w:val="0400"/>
      </w:tblPr>
      <w:tblGrid>
        <w:gridCol w:w="1292"/>
        <w:gridCol w:w="1394"/>
        <w:gridCol w:w="708"/>
        <w:gridCol w:w="5245"/>
        <w:tblGridChange w:id="0">
          <w:tblGrid>
            <w:gridCol w:w="1292"/>
            <w:gridCol w:w="1394"/>
            <w:gridCol w:w="708"/>
            <w:gridCol w:w="5245"/>
          </w:tblGrid>
        </w:tblGridChange>
      </w:tblGrid>
      <w:tr>
        <w:trPr>
          <w:cantSplit w:val="0"/>
          <w:tblHeader w:val="1"/>
        </w:trPr>
        <w:tc>
          <w:tcPr>
            <w:tcBorders>
              <w:top w:color="000080" w:space="0" w:sz="6" w:val="single"/>
              <w:left w:color="000080" w:space="0" w:sz="6" w:val="single"/>
              <w:bottom w:color="000080" w:space="0" w:sz="6" w:val="single"/>
              <w:right w:color="00008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レジストリキー</w:t>
            </w:r>
          </w:p>
        </w:tc>
        <w:tc>
          <w:tcPr>
            <w:tcBorders>
              <w:top w:color="000080" w:space="0" w:sz="6" w:val="single"/>
              <w:left w:color="000080" w:space="0" w:sz="6" w:val="single"/>
              <w:bottom w:color="000080" w:space="0" w:sz="6" w:val="single"/>
              <w:right w:color="00008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種類</w:t>
            </w:r>
          </w:p>
        </w:tc>
        <w:tc>
          <w:tcPr>
            <w:tcBorders>
              <w:top w:color="000080" w:space="0" w:sz="6" w:val="single"/>
              <w:left w:color="000080" w:space="0" w:sz="6" w:val="single"/>
              <w:bottom w:color="000080" w:space="0" w:sz="6" w:val="single"/>
              <w:right w:color="00008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c>
          <w:tcPr>
            <w:tcBorders>
              <w:top w:color="000080" w:space="0" w:sz="6" w:val="single"/>
              <w:left w:color="000080" w:space="0" w:sz="6" w:val="single"/>
              <w:bottom w:color="000080" w:space="0" w:sz="6" w:val="single"/>
              <w:right w:color="00008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動作</w:t>
            </w:r>
          </w:p>
        </w:tc>
      </w:tr>
      <w:tr>
        <w:trPr>
          <w:cantSplit w:val="0"/>
          <w:tblHeader w:val="0"/>
        </w:trPr>
        <w:tc>
          <w:tcPr>
            <w:vMerge w:val="restart"/>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Enabled</w:t>
            </w:r>
          </w:p>
        </w:tc>
        <w:tc>
          <w:tcPr>
            <w:vMerge w:val="restart"/>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REG_SZ</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0</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Script Hostは無効</w:t>
            </w:r>
          </w:p>
        </w:tc>
      </w:tr>
      <w:tr>
        <w:trPr>
          <w:cantSplit w:val="0"/>
          <w:tblHeader w:val="0"/>
        </w:trPr>
        <w:tc>
          <w:tcPr>
            <w:vMerge w:val="continue"/>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Script Hostは有効</w:t>
            </w:r>
          </w:p>
        </w:tc>
      </w:tr>
      <w:tr>
        <w:trPr>
          <w:cantSplit w:val="0"/>
          <w:tblHeader w:val="0"/>
        </w:trPr>
        <w:tc>
          <w:tcPr>
            <w:vMerge w:val="restart"/>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Remote</w:t>
            </w:r>
          </w:p>
        </w:tc>
        <w:tc>
          <w:tcPr>
            <w:vMerge w:val="restart"/>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REG_SZ</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0</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リモートスクリプトは無効</w:t>
            </w:r>
          </w:p>
        </w:tc>
      </w:tr>
      <w:tr>
        <w:trPr>
          <w:cantSplit w:val="0"/>
          <w:tblHeader w:val="0"/>
        </w:trPr>
        <w:tc>
          <w:tcPr>
            <w:vMerge w:val="continue"/>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リモートスクリプトは有効</w:t>
            </w:r>
          </w:p>
        </w:tc>
      </w:tr>
      <w:tr>
        <w:trPr>
          <w:cantSplit w:val="0"/>
          <w:tblHeader w:val="0"/>
        </w:trPr>
        <w:tc>
          <w:tcPr>
            <w:vMerge w:val="restart"/>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UseWINSAFER</w:t>
            </w:r>
          </w:p>
        </w:tc>
        <w:tc>
          <w:tcPr>
            <w:vMerge w:val="restart"/>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REG_SZ</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0</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TrustPolicyは有効</w:t>
            </w:r>
          </w:p>
        </w:tc>
      </w:tr>
      <w:tr>
        <w:trPr>
          <w:cantSplit w:val="0"/>
          <w:tblHeader w:val="0"/>
        </w:trPr>
        <w:tc>
          <w:tcPr>
            <w:vMerge w:val="continue"/>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TrustPolicyは無効</w:t>
            </w:r>
          </w:p>
        </w:tc>
      </w:tr>
      <w:tr>
        <w:trPr>
          <w:cantSplit w:val="0"/>
          <w:tblHeader w:val="0"/>
        </w:trPr>
        <w:tc>
          <w:tcPr>
            <w:vMerge w:val="restart"/>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TrustPolicy</w:t>
            </w:r>
          </w:p>
        </w:tc>
        <w:tc>
          <w:tcPr>
            <w:vMerge w:val="restart"/>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REG_DWORD</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0</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TrustPolicyが有効、スクリプト署名がなくても許可</w:t>
            </w:r>
          </w:p>
        </w:tc>
      </w:tr>
      <w:tr>
        <w:trPr>
          <w:cantSplit w:val="0"/>
          <w:tblHeader w:val="0"/>
        </w:trPr>
        <w:tc>
          <w:tcPr>
            <w:vMerge w:val="continue"/>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TrustPolicyは有効、スクリプト署名がないと警告</w:t>
            </w:r>
          </w:p>
        </w:tc>
      </w:tr>
      <w:tr>
        <w:trPr>
          <w:cantSplit w:val="0"/>
          <w:tblHeader w:val="0"/>
        </w:trPr>
        <w:tc>
          <w:tcPr>
            <w:vMerge w:val="continue"/>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2</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TrustPolicyは有効、スクリプト署名がないと警告して終了</w:t>
            </w:r>
          </w:p>
        </w:tc>
      </w:tr>
    </w:tbl>
    <w:p w:rsidR="00000000" w:rsidDel="00000000" w:rsidP="00000000" w:rsidRDefault="00000000" w:rsidRPr="00000000" w14:paraId="00001B99">
      <w:pPr>
        <w:spacing w:after="182" w:lineRule="auto"/>
        <w:rPr/>
      </w:pPr>
      <w:r w:rsidDel="00000000" w:rsidR="00000000" w:rsidRPr="00000000">
        <w:rPr>
          <w:rtl w:val="0"/>
        </w:rPr>
      </w:r>
    </w:p>
    <w:p w:rsidR="00000000" w:rsidDel="00000000" w:rsidP="00000000" w:rsidRDefault="00000000" w:rsidRPr="00000000" w14:paraId="00001B9A">
      <w:pPr>
        <w:spacing w:after="182" w:lineRule="auto"/>
        <w:rPr/>
      </w:pPr>
      <w:r w:rsidDel="00000000" w:rsidR="00000000" w:rsidRPr="00000000">
        <w:rPr>
          <w:rtl w:val="0"/>
        </w:rPr>
      </w:r>
    </w:p>
    <w:p w:rsidR="00000000" w:rsidDel="00000000" w:rsidP="00000000" w:rsidRDefault="00000000" w:rsidRPr="00000000" w14:paraId="00001B9B">
      <w:pPr>
        <w:spacing w:after="182" w:lineRule="auto"/>
        <w:rPr/>
      </w:pPr>
      <w:r w:rsidDel="00000000" w:rsidR="00000000" w:rsidRPr="00000000">
        <w:rPr>
          <w:rtl w:val="0"/>
        </w:rPr>
      </w:r>
    </w:p>
    <w:p w:rsidR="00000000" w:rsidDel="00000000" w:rsidP="00000000" w:rsidRDefault="00000000" w:rsidRPr="00000000" w14:paraId="00001B9C">
      <w:pPr>
        <w:spacing w:after="182" w:lineRule="auto"/>
        <w:rPr/>
      </w:pPr>
      <w:r w:rsidDel="00000000" w:rsidR="00000000" w:rsidRPr="00000000">
        <w:rPr>
          <w:rtl w:val="0"/>
        </w:rPr>
      </w:r>
    </w:p>
    <w:p w:rsidR="00000000" w:rsidDel="00000000" w:rsidP="00000000" w:rsidRDefault="00000000" w:rsidRPr="00000000" w14:paraId="00001B9D">
      <w:pPr>
        <w:pStyle w:val="Heading4"/>
        <w:numPr>
          <w:ilvl w:val="2"/>
          <w:numId w:val="27"/>
        </w:numPr>
        <w:ind w:left="851" w:hanging="851"/>
        <w:rPr/>
      </w:pPr>
      <w:r w:rsidDel="00000000" w:rsidR="00000000" w:rsidRPr="00000000">
        <w:rPr>
          <w:rtl w:val="0"/>
        </w:rPr>
        <w:t xml:space="preserve">設定例</w:t>
      </w:r>
    </w:p>
    <w:p w:rsidR="00000000" w:rsidDel="00000000" w:rsidP="00000000" w:rsidRDefault="00000000" w:rsidRPr="00000000" w14:paraId="00001B9E">
      <w:pPr>
        <w:spacing w:after="182" w:lineRule="auto"/>
        <w:rPr/>
      </w:pPr>
      <w:r w:rsidDel="00000000" w:rsidR="00000000" w:rsidRPr="00000000">
        <w:rPr>
          <w:rtl w:val="0"/>
        </w:rPr>
        <w:t xml:space="preserve">CurrentUser に TrustPolicyを有効にし、スクリプト署名を必須とした場合</w:t>
      </w:r>
    </w:p>
    <w:p w:rsidR="00000000" w:rsidDel="00000000" w:rsidP="00000000" w:rsidRDefault="00000000" w:rsidRPr="00000000" w14:paraId="00001B9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名前：</w:t>
        <w:tab/>
        <w:t xml:space="preserve">REG_DWORD </w:t>
      </w:r>
    </w:p>
    <w:p w:rsidR="00000000" w:rsidDel="00000000" w:rsidP="00000000" w:rsidRDefault="00000000" w:rsidRPr="00000000" w14:paraId="00001BA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値：</w:t>
        <w:tab/>
        <w:t xml:space="preserve">2（16進）</w:t>
      </w:r>
    </w:p>
    <w:p w:rsidR="00000000" w:rsidDel="00000000" w:rsidP="00000000" w:rsidRDefault="00000000" w:rsidRPr="00000000" w14:paraId="00001BA1">
      <w:pPr>
        <w:spacing w:after="182" w:lineRule="auto"/>
        <w:rPr/>
      </w:pPr>
      <w:r w:rsidDel="00000000" w:rsidR="00000000" w:rsidRPr="00000000">
        <w:rPr>
          <w:rtl w:val="0"/>
        </w:rPr>
        <w:t xml:space="preserve">Enable、TrustPolicyがない場合は作成してください。</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346710</wp:posOffset>
            </wp:positionV>
            <wp:extent cx="5476875" cy="1628140"/>
            <wp:effectExtent b="0" l="0" r="0" t="0"/>
            <wp:wrapTopAndBottom distB="0" distT="0"/>
            <wp:docPr id="11" name="image7.jpg"/>
            <a:graphic>
              <a:graphicData uri="http://schemas.openxmlformats.org/drawingml/2006/picture">
                <pic:pic>
                  <pic:nvPicPr>
                    <pic:cNvPr id="0" name="image7.jpg"/>
                    <pic:cNvPicPr preferRelativeResize="0"/>
                  </pic:nvPicPr>
                  <pic:blipFill>
                    <a:blip r:embed="rId87"/>
                    <a:srcRect b="0" l="0" r="0" t="0"/>
                    <a:stretch>
                      <a:fillRect/>
                    </a:stretch>
                  </pic:blipFill>
                  <pic:spPr>
                    <a:xfrm>
                      <a:off x="0" y="0"/>
                      <a:ext cx="5476875" cy="1628140"/>
                    </a:xfrm>
                    <a:prstGeom prst="rect"/>
                    <a:ln/>
                  </pic:spPr>
                </pic:pic>
              </a:graphicData>
            </a:graphic>
          </wp:anchor>
        </w:drawing>
      </w:r>
    </w:p>
    <w:p w:rsidR="00000000" w:rsidDel="00000000" w:rsidP="00000000" w:rsidRDefault="00000000" w:rsidRPr="00000000" w14:paraId="00001BA2">
      <w:pPr>
        <w:spacing w:after="182" w:lineRule="auto"/>
        <w:rPr/>
      </w:pPr>
      <w:r w:rsidDel="00000000" w:rsidR="00000000" w:rsidRPr="00000000">
        <w:rPr>
          <w:rtl w:val="0"/>
        </w:rPr>
      </w:r>
    </w:p>
    <w:p w:rsidR="00000000" w:rsidDel="00000000" w:rsidP="00000000" w:rsidRDefault="00000000" w:rsidRPr="00000000" w14:paraId="00001BA3">
      <w:pPr>
        <w:spacing w:after="182" w:lineRule="auto"/>
        <w:rPr/>
      </w:pPr>
      <w:r w:rsidDel="00000000" w:rsidR="00000000" w:rsidRPr="00000000">
        <w:rPr>
          <w:rtl w:val="0"/>
        </w:rPr>
        <w:t xml:space="preserve">上記設定でVBScriptをダブルクリックすると、以下のようなメッセージが表示されます。</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266065</wp:posOffset>
            </wp:positionV>
            <wp:extent cx="3552825" cy="1310640"/>
            <wp:effectExtent b="0" l="0" r="0" t="0"/>
            <wp:wrapTopAndBottom distB="0" distT="0"/>
            <wp:docPr id="13" name="image13.jpg"/>
            <a:graphic>
              <a:graphicData uri="http://schemas.openxmlformats.org/drawingml/2006/picture">
                <pic:pic>
                  <pic:nvPicPr>
                    <pic:cNvPr id="0" name="image13.jpg"/>
                    <pic:cNvPicPr preferRelativeResize="0"/>
                  </pic:nvPicPr>
                  <pic:blipFill>
                    <a:blip r:embed="rId88"/>
                    <a:srcRect b="0" l="0" r="0" t="0"/>
                    <a:stretch>
                      <a:fillRect/>
                    </a:stretch>
                  </pic:blipFill>
                  <pic:spPr>
                    <a:xfrm>
                      <a:off x="0" y="0"/>
                      <a:ext cx="3552825" cy="1310640"/>
                    </a:xfrm>
                    <a:prstGeom prst="rect"/>
                    <a:ln/>
                  </pic:spPr>
                </pic:pic>
              </a:graphicData>
            </a:graphic>
          </wp:anchor>
        </w:drawing>
      </w:r>
    </w:p>
    <w:p w:rsidR="00000000" w:rsidDel="00000000" w:rsidP="00000000" w:rsidRDefault="00000000" w:rsidRPr="00000000" w14:paraId="00001BA4">
      <w:pPr>
        <w:spacing w:after="0" w:line="240" w:lineRule="auto"/>
        <w:rPr>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1BA5">
      <w:pPr>
        <w:pStyle w:val="Heading3"/>
        <w:numPr>
          <w:ilvl w:val="1"/>
          <w:numId w:val="27"/>
        </w:numPr>
        <w:spacing w:before="365" w:lineRule="auto"/>
        <w:ind w:left="840" w:hanging="840"/>
        <w:rPr/>
      </w:pPr>
      <w:bookmarkStart w:colFirst="0" w:colLast="0" w:name="_wys4o3h8qr8s" w:id="153"/>
      <w:bookmarkEnd w:id="153"/>
      <w:r w:rsidDel="00000000" w:rsidR="00000000" w:rsidRPr="00000000">
        <w:rPr>
          <w:rtl w:val="0"/>
        </w:rPr>
        <w:t xml:space="preserve">Visual Basic for Application（VBA、マクロ） の課題</w:t>
      </w:r>
    </w:p>
    <w:p w:rsidR="00000000" w:rsidDel="00000000" w:rsidP="00000000" w:rsidRDefault="00000000" w:rsidRPr="00000000" w14:paraId="00001BA6">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75" w:line="320" w:lineRule="auto"/>
        <w:ind w:left="300" w:right="300" w:firstLine="0"/>
        <w:jc w:val="left"/>
        <w:rPr>
          <w:rFonts w:ascii="Meiryo" w:cs="Meiryo" w:eastAsia="Meiryo" w:hAnsi="Meiryo"/>
          <w:b w:val="0"/>
          <w:bCs w:val="0"/>
          <w:i w:val="0"/>
          <w:iCs w:val="0"/>
          <w:smallCaps w:val="0"/>
          <w:strike w:val="0"/>
          <w:color w:val="000000"/>
          <w:sz w:val="21"/>
          <w:szCs w:val="21"/>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Office のマクロは文書を開いた際に自動実行させることができます。また、マクロはコマンドラインインターフェースや PowerShell を呼び出せるため、これらを組み合わせて、Office文書を開いた瞬間に、外部から悪意のあるプログラムを呼び込む「ダウンローダー」と呼ばれる機能が実装できます。この手口は攻撃者に好んで使われており、2019年12月から急拡大している Emotet でも、Word のマクロを悪用して大きな被害をもたらしています。</w:t>
        <w:br w:type="textWrapping"/>
        <w:t xml:space="preserve">この Emotet の出現以降、悪意あるプログラムをメールに添付して送信する際に、組織内の送信者になりすまして、被害者を安心させマクロ付きOffice文書を開かせるという手口は、今後、さらに巧妙化し主流となってくると予想できます。</w:t>
      </w:r>
    </w:p>
    <w:p w:rsidR="00000000" w:rsidDel="00000000" w:rsidP="00000000" w:rsidRDefault="00000000" w:rsidRPr="00000000" w14:paraId="00001BA7">
      <w:pPr>
        <w:pStyle w:val="Heading4"/>
        <w:numPr>
          <w:ilvl w:val="2"/>
          <w:numId w:val="27"/>
        </w:numPr>
        <w:ind w:left="851" w:hanging="851"/>
        <w:rPr/>
      </w:pPr>
      <w:r w:rsidDel="00000000" w:rsidR="00000000" w:rsidRPr="00000000">
        <w:rPr>
          <w:rtl w:val="0"/>
        </w:rPr>
        <w:t xml:space="preserve">・L1 Word 2016 のグループポリシーでの対策</w:t>
      </w:r>
    </w:p>
    <w:p w:rsidR="00000000" w:rsidDel="00000000" w:rsidP="00000000" w:rsidRDefault="00000000" w:rsidRPr="00000000" w14:paraId="00001BA8">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75" w:line="320" w:lineRule="auto"/>
        <w:ind w:left="300" w:right="300" w:firstLine="0"/>
        <w:jc w:val="left"/>
        <w:rPr>
          <w:rFonts w:ascii="Meiryo" w:cs="Meiryo" w:eastAsia="Meiryo" w:hAnsi="Meiryo"/>
          <w:b w:val="0"/>
          <w:bCs w:val="0"/>
          <w:i w:val="0"/>
          <w:iCs w:val="0"/>
          <w:smallCaps w:val="0"/>
          <w:strike w:val="0"/>
          <w:color w:val="000000"/>
          <w:sz w:val="21"/>
          <w:szCs w:val="21"/>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・L1 Word 2016 などでは、[ユーザーの構成]&gt;[ポリシー]&gt;[管理用テンプレート]&gt;[Microsoft Word 2016]&gt;[Word のオプション]&gt;[セキュリティ]&gt;[セキュリティセンター]&gt;[VBA マクロ通知設定] が [有効:通知してすべてを無効にする] としており、マクロの実行はできない設定となっています。この設定は Excel などの他のOfficeアプリケーションでも同様です。</w:t>
      </w:r>
    </w:p>
    <w:p w:rsidR="00000000" w:rsidDel="00000000" w:rsidP="00000000" w:rsidRDefault="00000000" w:rsidRPr="00000000" w14:paraId="00001BA9">
      <w:pPr>
        <w:pStyle w:val="Heading4"/>
        <w:numPr>
          <w:ilvl w:val="2"/>
          <w:numId w:val="27"/>
        </w:numPr>
        <w:ind w:left="851" w:hanging="851"/>
        <w:rPr/>
      </w:pPr>
      <w:r w:rsidDel="00000000" w:rsidR="00000000" w:rsidRPr="00000000">
        <w:rPr>
          <w:rtl w:val="0"/>
        </w:rPr>
        <w:t xml:space="preserve">業務で必要なマクロを実行したい場合</w:t>
      </w:r>
    </w:p>
    <w:p w:rsidR="00000000" w:rsidDel="00000000" w:rsidP="00000000" w:rsidRDefault="00000000" w:rsidRPr="00000000" w14:paraId="00001BAA">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75" w:line="320" w:lineRule="auto"/>
        <w:ind w:left="300" w:right="300" w:firstLine="0"/>
        <w:jc w:val="left"/>
        <w:rPr>
          <w:rFonts w:ascii="Meiryo" w:cs="Meiryo" w:eastAsia="Meiryo" w:hAnsi="Meiryo"/>
          <w:b w:val="0"/>
          <w:bCs w:val="0"/>
          <w:i w:val="0"/>
          <w:iCs w:val="0"/>
          <w:smallCaps w:val="0"/>
          <w:strike w:val="0"/>
          <w:color w:val="000000"/>
          <w:sz w:val="21"/>
          <w:szCs w:val="21"/>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一方で、業務を効率よくするためにマクロが欠かせない業務も存在します。このため、このポリシーが全社に展開されると、業務に支障をきたすことになります。しかし、マルウェアの被害を軽減することも重要です。そこで、通常は、マクロ禁止の設定をしておき、マクロを含むファイルを開くときだけマクロを有効にする設定を行うことで、万一、メールに添付された悪意あるマクロ付き Office 文書を開いても、マクロの実行を停止することができます。</w:t>
      </w:r>
    </w:p>
    <w:p w:rsidR="00000000" w:rsidDel="00000000" w:rsidP="00000000" w:rsidRDefault="00000000" w:rsidRPr="00000000" w14:paraId="00001BAB">
      <w:pPr>
        <w:pStyle w:val="Heading5"/>
        <w:numPr>
          <w:ilvl w:val="3"/>
          <w:numId w:val="29"/>
        </w:numPr>
        <w:spacing w:before="182" w:lineRule="auto"/>
        <w:ind w:left="1000" w:hanging="1000"/>
        <w:rPr/>
      </w:pPr>
      <w:r w:rsidDel="00000000" w:rsidR="00000000" w:rsidRPr="00000000">
        <w:rPr>
          <w:rtl w:val="0"/>
        </w:rPr>
        <w:t xml:space="preserve">設定手順</w:t>
      </w:r>
    </w:p>
    <w:p w:rsidR="00000000" w:rsidDel="00000000" w:rsidP="00000000" w:rsidRDefault="00000000" w:rsidRPr="00000000" w14:paraId="00001BA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マクロを実行する端末を特定し、コンピュータグループを作成、登録します。</w:t>
      </w:r>
    </w:p>
    <w:p w:rsidR="00000000" w:rsidDel="00000000" w:rsidP="00000000" w:rsidRDefault="00000000" w:rsidRPr="00000000" w14:paraId="00001BA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[AllowMacro] などの わかりやすい OU を作成し、コンピュータのセキュリティグループ を登録します。</w:t>
      </w:r>
    </w:p>
    <w:p w:rsidR="00000000" w:rsidDel="00000000" w:rsidP="00000000" w:rsidRDefault="00000000" w:rsidRPr="00000000" w14:paraId="00001BA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セキュリティグループが登録された OU の グループポリシー で [VBA マクロ通知設定] で [すべてのマクロを有効にする（推奨しません）] を設定します。</w:t>
      </w:r>
    </w:p>
    <w:p w:rsidR="00000000" w:rsidDel="00000000" w:rsidP="00000000" w:rsidRDefault="00000000" w:rsidRPr="00000000" w14:paraId="00001BA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端末ごとに以下のバッチファイルを作成します。このバッチは、レジストリでマクロを有効にしてマクロが登録されたExcelファイルを開き、Excelの終了後、再びレジストリでマクロを禁止する設定を行います。これによって、メールやインターネットからダウンロードされたマクロ付きExcelファイルを開いても、マクロが実行されず、被害が緩和されます。</w:t>
      </w:r>
    </w:p>
    <w:p w:rsidR="00000000" w:rsidDel="00000000" w:rsidP="00000000" w:rsidRDefault="00000000" w:rsidRPr="00000000" w14:paraId="00001BB0">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@echo off</w:t>
      </w:r>
    </w:p>
    <w:p w:rsidR="00000000" w:rsidDel="00000000" w:rsidP="00000000" w:rsidRDefault="00000000" w:rsidRPr="00000000" w14:paraId="00001BB1">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REM すべての Excel マクロを有効にする</w:t>
      </w:r>
    </w:p>
    <w:p w:rsidR="00000000" w:rsidDel="00000000" w:rsidP="00000000" w:rsidRDefault="00000000" w:rsidRPr="00000000" w14:paraId="00001BB2">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reg add "HKEY_CURRENT_USER\SOFTWARE\Microsoft\Office\16.0\Excel\Security" /v "VBAWarnings" /t REG_DWORD /d "1" /f</w:t>
      </w:r>
    </w:p>
    <w:p w:rsidR="00000000" w:rsidDel="00000000" w:rsidP="00000000" w:rsidRDefault="00000000" w:rsidRPr="00000000" w14:paraId="00001BB3">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r>
    </w:p>
    <w:p w:rsidR="00000000" w:rsidDel="00000000" w:rsidP="00000000" w:rsidRDefault="00000000" w:rsidRPr="00000000" w14:paraId="00001BB4">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REM マクロを実行したい Excel 文書のファイルパス</w:t>
      </w:r>
    </w:p>
    <w:p w:rsidR="00000000" w:rsidDel="00000000" w:rsidP="00000000" w:rsidRDefault="00000000" w:rsidRPr="00000000" w14:paraId="00001BB5">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"C:\Users\User_Name\Documents\abc.xlsm"</w:t>
      </w:r>
    </w:p>
    <w:p w:rsidR="00000000" w:rsidDel="00000000" w:rsidP="00000000" w:rsidRDefault="00000000" w:rsidRPr="00000000" w14:paraId="00001BB6">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r>
    </w:p>
    <w:p w:rsidR="00000000" w:rsidDel="00000000" w:rsidP="00000000" w:rsidRDefault="00000000" w:rsidRPr="00000000" w14:paraId="00001BB7">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REM 警告を表示してすべての Excel マクロを無効にする</w:t>
      </w:r>
    </w:p>
    <w:p w:rsidR="00000000" w:rsidDel="00000000" w:rsidP="00000000" w:rsidRDefault="00000000" w:rsidRPr="00000000" w14:paraId="00001BB8">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reg add "HKEY_CURRENT_USER\SOFTWARE\Microsoft\Office\16.0\Excel\Security" /v "VBAWarnings" /t REG_DWORD /d "2" /f</w:t>
      </w:r>
    </w:p>
    <w:p w:rsidR="00000000" w:rsidDel="00000000" w:rsidP="00000000" w:rsidRDefault="00000000" w:rsidRPr="00000000" w14:paraId="00001BB9">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exit</w:t>
      </w:r>
    </w:p>
    <w:p w:rsidR="00000000" w:rsidDel="00000000" w:rsidP="00000000" w:rsidRDefault="00000000" w:rsidRPr="00000000" w14:paraId="00001BBA">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75" w:line="320" w:lineRule="auto"/>
        <w:ind w:left="300" w:right="300" w:firstLine="0"/>
        <w:jc w:val="left"/>
        <w:rPr>
          <w:rFonts w:ascii="Meiryo" w:cs="Meiryo" w:eastAsia="Meiryo" w:hAnsi="Meiry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1BBB">
      <w:pPr>
        <w:pStyle w:val="Heading5"/>
        <w:numPr>
          <w:ilvl w:val="3"/>
          <w:numId w:val="29"/>
        </w:numPr>
        <w:spacing w:before="182" w:lineRule="auto"/>
        <w:ind w:left="1000" w:hanging="1000"/>
        <w:rPr/>
      </w:pPr>
      <w:r w:rsidDel="00000000" w:rsidR="00000000" w:rsidRPr="00000000">
        <w:rPr>
          <w:rtl w:val="0"/>
        </w:rPr>
        <w:t xml:space="preserve">関連レジストリ</w:t>
      </w:r>
    </w:p>
    <w:tbl>
      <w:tblPr>
        <w:tblStyle w:val="Table231"/>
        <w:tblW w:w="9730.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1200"/>
        <w:gridCol w:w="3000"/>
        <w:gridCol w:w="1500"/>
        <w:gridCol w:w="1205"/>
        <w:gridCol w:w="2825"/>
        <w:tblGridChange w:id="0">
          <w:tblGrid>
            <w:gridCol w:w="1200"/>
            <w:gridCol w:w="3000"/>
            <w:gridCol w:w="1500"/>
            <w:gridCol w:w="1205"/>
            <w:gridCol w:w="282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B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Gothic" w:cs="MS PGothic" w:eastAsia="MS PGothic" w:hAnsi="MS PGothic"/>
                <w:b w:val="1"/>
                <w:bCs w:val="1"/>
                <w:i w:val="0"/>
                <w:iCs w:val="0"/>
                <w:smallCaps w:val="0"/>
                <w:strike w:val="0"/>
                <w:color w:val="ffffff"/>
                <w:sz w:val="24"/>
                <w:szCs w:val="24"/>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Office アプリ</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レジストリキー</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値の名前</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型</w:t>
            </w:r>
          </w:p>
        </w:tc>
        <w:tc>
          <w:tcPr>
            <w:tcBorders>
              <w:top w:color="000000" w:space="0" w:sz="6" w:val="single"/>
              <w:left w:color="000000" w:space="0" w:sz="6" w:val="single"/>
              <w:bottom w:color="000000" w:space="0" w:sz="6" w:val="single"/>
              <w:right w:color="00000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B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Access 2016/2019</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HKCU\SOFTWARE\Microsoft</w:t>
              <w:br w:type="textWrapping"/>
              <w:t xml:space="preserve">\Office\16.0\Access\Security</w:t>
            </w:r>
          </w:p>
        </w:tc>
        <w:tc>
          <w:tcPr>
            <w:vMerge w:val="restart"/>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VBAWarnings</w:t>
            </w:r>
          </w:p>
        </w:tc>
        <w:tc>
          <w:tcPr>
            <w:vMerge w:val="restart"/>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REG_DWORD</w:t>
            </w:r>
          </w:p>
        </w:tc>
        <w:tc>
          <w:tcPr>
            <w:vMerge w:val="restart"/>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1 → すべてのマクロを有効にする</w:t>
              <w:br w:type="textWrapping"/>
              <w:t xml:space="preserve">2 → 警告を表示してすべてのマクロを無効にする【既定】</w:t>
              <w:br w:type="textWrapping"/>
              <w:t xml:space="preserve">3 → デジタル署名されたマクロを除き、すべてのマクロを無効にする</w:t>
              <w:br w:type="textWrapping"/>
              <w:t xml:space="preserve">4 → 警告を表示せずにすべてのマクロを無効にする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Excel 2016/2019</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HKCU\SOFTWARE\Microsoft</w:t>
              <w:br w:type="textWrapping"/>
              <w:t xml:space="preserve">\Office\16.0\Excel\Security</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PowerPoint 2016/2019</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B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HKCU\SOFTWARE\Microsoft</w:t>
              <w:br w:type="textWrapping"/>
              <w:t xml:space="preserve">\Office\16.0\Excel\Security</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B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Word 2016/2019</w:t>
            </w:r>
          </w:p>
        </w:tc>
        <w:tc>
          <w:tcPr>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HKCU\SOFTWARE\Microsoft</w:t>
              <w:br w:type="textWrapping"/>
              <w:t xml:space="preserve">\Office\16.0\Excel\Security</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1BD5">
      <w:pPr>
        <w:spacing w:after="182" w:lineRule="auto"/>
        <w:rPr>
          <w:rFonts w:ascii="Meiryo" w:cs="Meiryo" w:eastAsia="Meiryo" w:hAnsi="Meiryo"/>
          <w:color w:val="000000"/>
          <w:sz w:val="21"/>
          <w:szCs w:val="21"/>
        </w:rPr>
      </w:pPr>
      <w:r w:rsidDel="00000000" w:rsidR="00000000" w:rsidRPr="00000000">
        <w:rPr>
          <w:rtl w:val="0"/>
        </w:rPr>
        <w:t xml:space="preserve">他のバージョンは [\16.0] を適宜、置き換えてください。なお、Office 2019 のメジャーバー</w:t>
      </w:r>
      <w:r w:rsidDel="00000000" w:rsidR="00000000" w:rsidRPr="00000000">
        <w:rPr>
          <w:rFonts w:ascii="Meiryo" w:cs="Meiryo" w:eastAsia="Meiryo" w:hAnsi="Meiryo"/>
          <w:color w:val="000000"/>
          <w:sz w:val="21"/>
          <w:szCs w:val="21"/>
          <w:rtl w:val="0"/>
        </w:rPr>
        <w:t xml:space="preserve">ジョンは 2016と同じで、同じ \16.0を使用します。</w:t>
      </w:r>
    </w:p>
    <w:p w:rsidR="00000000" w:rsidDel="00000000" w:rsidP="00000000" w:rsidRDefault="00000000" w:rsidRPr="00000000" w14:paraId="00001BD6">
      <w:pPr>
        <w:pStyle w:val="Heading4"/>
        <w:numPr>
          <w:ilvl w:val="2"/>
          <w:numId w:val="27"/>
        </w:numPr>
        <w:ind w:left="851" w:hanging="851"/>
        <w:rPr/>
      </w:pPr>
      <w:r w:rsidDel="00000000" w:rsidR="00000000" w:rsidRPr="00000000">
        <w:rPr>
          <w:rtl w:val="0"/>
        </w:rPr>
        <w:t xml:space="preserve">トレーニング</w:t>
      </w:r>
    </w:p>
    <w:p w:rsidR="00000000" w:rsidDel="00000000" w:rsidP="00000000" w:rsidRDefault="00000000" w:rsidRPr="00000000" w14:paraId="00001BD7">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75" w:line="320" w:lineRule="auto"/>
        <w:ind w:left="300" w:right="300" w:firstLine="0"/>
        <w:jc w:val="left"/>
        <w:rPr>
          <w:rFonts w:ascii="Meiryo" w:cs="Meiryo" w:eastAsia="Meiryo" w:hAnsi="Meiryo"/>
          <w:b w:val="0"/>
          <w:bCs w:val="0"/>
          <w:i w:val="0"/>
          <w:iCs w:val="0"/>
          <w:smallCaps w:val="0"/>
          <w:strike w:val="0"/>
          <w:color w:val="000000"/>
          <w:sz w:val="21"/>
          <w:szCs w:val="21"/>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従業員には、マクロが有効になっている端末がマルウェアの侵入口であることに、十分な理解を得てください。外部から、関係者を装った悪意のある添付ファイルをみだりに開かず、必ず保護ビュー（サンドボックスなどともいいます）で開き、マクロを実行しないように注意を呼び掛けてください。</w:t>
      </w:r>
    </w:p>
    <w:p w:rsidR="00000000" w:rsidDel="00000000" w:rsidP="00000000" w:rsidRDefault="00000000" w:rsidRPr="00000000" w14:paraId="00001BD8">
      <w:pPr>
        <w:spacing w:after="0" w:line="240" w:lineRule="auto"/>
        <w:rPr/>
      </w:pPr>
      <w:r w:rsidDel="00000000" w:rsidR="00000000" w:rsidRPr="00000000">
        <w:rPr>
          <w:rtl w:val="0"/>
        </w:rPr>
      </w:r>
    </w:p>
    <w:p w:rsidR="00000000" w:rsidDel="00000000" w:rsidP="00000000" w:rsidRDefault="00000000" w:rsidRPr="00000000" w14:paraId="00001BD9">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BDA">
      <w:pPr>
        <w:pStyle w:val="Heading2"/>
        <w:numPr>
          <w:ilvl w:val="0"/>
          <w:numId w:val="27"/>
        </w:numPr>
        <w:spacing w:after="182" w:before="365" w:lineRule="auto"/>
        <w:ind w:left="420" w:hanging="420"/>
        <w:rPr/>
      </w:pPr>
      <w:bookmarkStart w:colFirst="0" w:colLast="0" w:name="_vu21uoq0ze9o" w:id="154"/>
      <w:bookmarkEnd w:id="154"/>
      <w:r w:rsidDel="00000000" w:rsidR="00000000" w:rsidRPr="00000000">
        <w:rPr>
          <w:rtl w:val="0"/>
        </w:rPr>
        <w:t xml:space="preserve">・悪意あるWindowsサービスの実行 </w:t>
        <w:br w:type="textWrapping"/>
        <w:t xml:space="preserve">・不正なWindowsサービスの追加</w:t>
      </w:r>
    </w:p>
    <w:p w:rsidR="00000000" w:rsidDel="00000000" w:rsidP="00000000" w:rsidRDefault="00000000" w:rsidRPr="00000000" w14:paraId="00001BDB">
      <w:pPr>
        <w:pStyle w:val="Heading3"/>
        <w:numPr>
          <w:ilvl w:val="1"/>
          <w:numId w:val="27"/>
        </w:numPr>
        <w:spacing w:before="365" w:lineRule="auto"/>
        <w:ind w:left="840" w:hanging="840"/>
        <w:rPr/>
      </w:pPr>
      <w:bookmarkStart w:colFirst="0" w:colLast="0" w:name="_gytpvbxrgwkr" w:id="155"/>
      <w:bookmarkEnd w:id="155"/>
      <w:r w:rsidDel="00000000" w:rsidR="00000000" w:rsidRPr="00000000">
        <w:rPr>
          <w:rtl w:val="0"/>
        </w:rPr>
        <w:t xml:space="preserve">戦術：悪意あるプログラムの実行 （悪意あるWindowsサービスの実行）</w:t>
      </w:r>
    </w:p>
    <w:p w:rsidR="00000000" w:rsidDel="00000000" w:rsidP="00000000" w:rsidRDefault="00000000" w:rsidRPr="00000000" w14:paraId="00001BDC">
      <w:pPr>
        <w:spacing w:after="182" w:lineRule="auto"/>
        <w:rPr/>
      </w:pPr>
      <w:r w:rsidDel="00000000" w:rsidR="00000000" w:rsidRPr="00000000">
        <w:rPr>
          <w:rtl w:val="0"/>
        </w:rPr>
        <w:t xml:space="preserve">MITRE ATT&amp;CK  T1569.002 System Services: Service Execution</w:t>
      </w:r>
    </w:p>
    <w:p w:rsidR="00000000" w:rsidDel="00000000" w:rsidP="00000000" w:rsidRDefault="00000000" w:rsidRPr="00000000" w14:paraId="00001BDD">
      <w:pPr>
        <w:pStyle w:val="Heading3"/>
        <w:numPr>
          <w:ilvl w:val="1"/>
          <w:numId w:val="27"/>
        </w:numPr>
        <w:spacing w:before="365" w:lineRule="auto"/>
        <w:ind w:left="840" w:hanging="840"/>
        <w:rPr/>
      </w:pPr>
      <w:bookmarkStart w:colFirst="0" w:colLast="0" w:name="_4ixn5vr45r8f" w:id="156"/>
      <w:bookmarkEnd w:id="156"/>
      <w:r w:rsidDel="00000000" w:rsidR="00000000" w:rsidRPr="00000000">
        <w:rPr>
          <w:rtl w:val="0"/>
        </w:rPr>
        <w:t xml:space="preserve">戦術：永続性、特権昇格 （不正なWindowsサービスの追加）</w:t>
      </w:r>
    </w:p>
    <w:p w:rsidR="00000000" w:rsidDel="00000000" w:rsidP="00000000" w:rsidRDefault="00000000" w:rsidRPr="00000000" w14:paraId="00001BDE">
      <w:pPr>
        <w:spacing w:after="182" w:lineRule="auto"/>
        <w:rPr/>
      </w:pPr>
      <w:r w:rsidDel="00000000" w:rsidR="00000000" w:rsidRPr="00000000">
        <w:rPr>
          <w:rtl w:val="0"/>
        </w:rPr>
        <w:t xml:space="preserve">MITRE ATT&amp;CK </w:t>
        <w:tab/>
        <w:t xml:space="preserve">T1543.003 Create or Modify System Process: Windows Service</w:t>
      </w:r>
    </w:p>
    <w:p w:rsidR="00000000" w:rsidDel="00000000" w:rsidP="00000000" w:rsidRDefault="00000000" w:rsidRPr="00000000" w14:paraId="00001BDF">
      <w:pPr>
        <w:pStyle w:val="Heading3"/>
        <w:numPr>
          <w:ilvl w:val="1"/>
          <w:numId w:val="27"/>
        </w:numPr>
        <w:spacing w:before="365" w:lineRule="auto"/>
        <w:ind w:left="840" w:hanging="840"/>
        <w:rPr/>
      </w:pPr>
      <w:bookmarkStart w:colFirst="0" w:colLast="0" w:name="_mkwe04qwimrr" w:id="157"/>
      <w:bookmarkEnd w:id="157"/>
      <w:r w:rsidDel="00000000" w:rsidR="00000000" w:rsidRPr="00000000">
        <w:rPr>
          <w:rtl w:val="0"/>
        </w:rPr>
        <w:t xml:space="preserve">概説 </w:t>
      </w:r>
    </w:p>
    <w:p w:rsidR="00000000" w:rsidDel="00000000" w:rsidP="00000000" w:rsidRDefault="00000000" w:rsidRPr="00000000" w14:paraId="00001BE0">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MITRE ATT&amp;CKでは、悪意あるプログラムの実行と永続性、特権昇格を異なる戦術として定義し解説していますが、防御対策等は同じといえるため、本稿では二つの戦術を同一として扱います。</w:t>
      </w:r>
    </w:p>
    <w:p w:rsidR="00000000" w:rsidDel="00000000" w:rsidP="00000000" w:rsidRDefault="00000000" w:rsidRPr="00000000" w14:paraId="00001BE1">
      <w:pPr>
        <w:spacing w:after="182" w:lineRule="auto"/>
        <w:rPr/>
      </w:pPr>
      <w:r w:rsidDel="00000000" w:rsidR="00000000" w:rsidRPr="00000000">
        <w:rPr>
          <w:rtl w:val="0"/>
        </w:rPr>
        <w:t xml:space="preserve">Windowsサービスとは、ユーザーインターフェイスを持たずにバックグラウンドで常駐して動作するプログラムで、最も高い権限で機能を実行できます。Windowsが起動した際に自動起動するように設定できるため、初期侵入後、悪意あるプログラム（マルウェア）をWindows サービスとしてインストールに成功すれば、最上位の権限での実行が可能となります。</w:t>
      </w:r>
    </w:p>
    <w:p w:rsidR="00000000" w:rsidDel="00000000" w:rsidP="00000000" w:rsidRDefault="00000000" w:rsidRPr="00000000" w14:paraId="00001BE2">
      <w:pPr>
        <w:spacing w:after="182" w:lineRule="auto"/>
        <w:rPr/>
      </w:pPr>
      <w:r w:rsidDel="00000000" w:rsidR="00000000" w:rsidRPr="00000000">
        <w:rPr>
          <w:rtl w:val="0"/>
        </w:rPr>
        <w:t xml:space="preserve">新しいWindowsサービスをインストールするか、既存のサービスを改ざんすることでこの手法は実現されますが、Windowsサービスの操作には管理者権限が必要です。</w:t>
      </w:r>
    </w:p>
    <w:p w:rsidR="00000000" w:rsidDel="00000000" w:rsidP="00000000" w:rsidRDefault="00000000" w:rsidRPr="00000000" w14:paraId="00001BE3">
      <w:pPr>
        <w:pStyle w:val="Heading3"/>
        <w:numPr>
          <w:ilvl w:val="1"/>
          <w:numId w:val="27"/>
        </w:numPr>
        <w:spacing w:before="365" w:lineRule="auto"/>
        <w:ind w:left="840" w:hanging="840"/>
        <w:rPr/>
      </w:pPr>
      <w:bookmarkStart w:colFirst="0" w:colLast="0" w:name="_dwn8xlfysint" w:id="158"/>
      <w:bookmarkEnd w:id="158"/>
      <w:r w:rsidDel="00000000" w:rsidR="00000000" w:rsidRPr="00000000">
        <w:rPr>
          <w:rtl w:val="0"/>
        </w:rPr>
        <w:t xml:space="preserve">緩和の方針 </w:t>
      </w:r>
    </w:p>
    <w:p w:rsidR="00000000" w:rsidDel="00000000" w:rsidP="00000000" w:rsidRDefault="00000000" w:rsidRPr="00000000" w14:paraId="00001BE4">
      <w:pPr>
        <w:spacing w:after="182" w:lineRule="auto"/>
        <w:rPr/>
      </w:pPr>
      <w:r w:rsidDel="00000000" w:rsidR="00000000" w:rsidRPr="00000000">
        <w:rPr>
          <w:rtl w:val="0"/>
        </w:rPr>
        <w:t xml:space="preserve">一般業務端末を操作するユーザーアカウントを標準ユーザーとして設定し、ローカル管理者であるビルトインAdministratorsグループのメンバーから除外し、Windowsサービスのインストールを失敗させることで緩和します。ドメインコントローラー、メンバーサーバーは検出に努めます。</w:t>
      </w:r>
    </w:p>
    <w:p w:rsidR="00000000" w:rsidDel="00000000" w:rsidP="00000000" w:rsidRDefault="00000000" w:rsidRPr="00000000" w14:paraId="00001BE5">
      <w:pPr>
        <w:spacing w:after="182" w:lineRule="auto"/>
        <w:rPr/>
      </w:pPr>
      <w:r w:rsidDel="00000000" w:rsidR="00000000" w:rsidRPr="00000000">
        <w:rPr>
          <w:rtl w:val="0"/>
        </w:rPr>
        <w:t xml:space="preserve">CWE-428（引用符で囲まれていないプログラムパス）の脆弱性を排除します。</w:t>
      </w:r>
    </w:p>
    <w:p w:rsidR="00000000" w:rsidDel="00000000" w:rsidP="00000000" w:rsidRDefault="00000000" w:rsidRPr="00000000" w14:paraId="00001BE6">
      <w:pPr>
        <w:pStyle w:val="Heading3"/>
        <w:numPr>
          <w:ilvl w:val="1"/>
          <w:numId w:val="27"/>
        </w:numPr>
        <w:spacing w:before="365" w:lineRule="auto"/>
        <w:ind w:left="840" w:hanging="840"/>
        <w:rPr/>
      </w:pPr>
      <w:bookmarkStart w:colFirst="0" w:colLast="0" w:name="_49iaz6vov8z3" w:id="159"/>
      <w:bookmarkEnd w:id="159"/>
      <w:r w:rsidDel="00000000" w:rsidR="00000000" w:rsidRPr="00000000">
        <w:rPr>
          <w:rtl w:val="0"/>
        </w:rPr>
        <w:t xml:space="preserve">運用やNetworkが変更された場合の影響の有無 </w:t>
      </w:r>
    </w:p>
    <w:p w:rsidR="00000000" w:rsidDel="00000000" w:rsidP="00000000" w:rsidRDefault="00000000" w:rsidRPr="00000000" w14:paraId="00001BE7">
      <w:pPr>
        <w:spacing w:after="182" w:lineRule="auto"/>
        <w:rPr/>
      </w:pPr>
      <w:r w:rsidDel="00000000" w:rsidR="00000000" w:rsidRPr="00000000">
        <w:rPr>
          <w:rtl w:val="0"/>
        </w:rPr>
        <w:t xml:space="preserve">標準ユーザーアカウントを、ビルトインAdministratorsグループのメンバーにした場合、リスクが非常に高まります。</w:t>
      </w:r>
    </w:p>
    <w:p w:rsidR="00000000" w:rsidDel="00000000" w:rsidP="00000000" w:rsidRDefault="00000000" w:rsidRPr="00000000" w14:paraId="00001BE8">
      <w:pPr>
        <w:pStyle w:val="Heading3"/>
        <w:numPr>
          <w:ilvl w:val="1"/>
          <w:numId w:val="27"/>
        </w:numPr>
        <w:spacing w:before="365" w:lineRule="auto"/>
        <w:ind w:left="840" w:hanging="840"/>
        <w:rPr/>
      </w:pPr>
      <w:bookmarkStart w:colFirst="0" w:colLast="0" w:name="_c34ik1q8w70w" w:id="160"/>
      <w:bookmarkEnd w:id="160"/>
      <w:r w:rsidDel="00000000" w:rsidR="00000000" w:rsidRPr="00000000">
        <w:rPr>
          <w:rtl w:val="0"/>
        </w:rPr>
        <w:t xml:space="preserve">優先すべき措置 </w:t>
      </w:r>
    </w:p>
    <w:p w:rsidR="00000000" w:rsidDel="00000000" w:rsidP="00000000" w:rsidRDefault="00000000" w:rsidRPr="00000000" w14:paraId="00001BE9">
      <w:pPr>
        <w:spacing w:after="182" w:lineRule="auto"/>
        <w:rPr/>
      </w:pPr>
      <w:r w:rsidDel="00000000" w:rsidR="00000000" w:rsidRPr="00000000">
        <w:rPr>
          <w:rtl w:val="0"/>
        </w:rPr>
        <w:t xml:space="preserve">以下の設定を検討します。</w:t>
      </w:r>
    </w:p>
    <w:p w:rsidR="00000000" w:rsidDel="00000000" w:rsidP="00000000" w:rsidRDefault="00000000" w:rsidRPr="00000000" w14:paraId="00001BE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一般業務は標準ユーザーアカウントで実行し、ビルトインAdministratorsグループのメンバーから除外します。</w:t>
      </w:r>
    </w:p>
    <w:p w:rsidR="00000000" w:rsidDel="00000000" w:rsidP="00000000" w:rsidRDefault="00000000" w:rsidRPr="00000000" w14:paraId="00001BE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管理者業務を行う端末、サーバーでは [Windows ログ]-[システムログ]-[Event ID 7045] を監査し、不審なWindowsサービスのインストールを検知します。</w:t>
      </w:r>
    </w:p>
    <w:p w:rsidR="00000000" w:rsidDel="00000000" w:rsidP="00000000" w:rsidRDefault="00000000" w:rsidRPr="00000000" w14:paraId="00001BE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CWE-428（引用符で囲まれていないプログラムパス）の脆弱性を排除します。</w:t>
      </w:r>
    </w:p>
    <w:p w:rsidR="00000000" w:rsidDel="00000000" w:rsidP="00000000" w:rsidRDefault="00000000" w:rsidRPr="00000000" w14:paraId="00001BED">
      <w:pPr>
        <w:pStyle w:val="Heading3"/>
        <w:numPr>
          <w:ilvl w:val="1"/>
          <w:numId w:val="27"/>
        </w:numPr>
        <w:spacing w:before="365" w:lineRule="auto"/>
        <w:ind w:left="840" w:hanging="840"/>
        <w:rPr/>
      </w:pPr>
      <w:bookmarkStart w:colFirst="0" w:colLast="0" w:name="_b871meo9l346" w:id="161"/>
      <w:bookmarkEnd w:id="161"/>
      <w:r w:rsidDel="00000000" w:rsidR="00000000" w:rsidRPr="00000000">
        <w:rPr>
          <w:rtl w:val="0"/>
        </w:rPr>
        <w:t xml:space="preserve">ユーザー運用管理責任 </w:t>
      </w:r>
    </w:p>
    <w:p w:rsidR="00000000" w:rsidDel="00000000" w:rsidP="00000000" w:rsidRDefault="00000000" w:rsidRPr="00000000" w14:paraId="00001BEE">
      <w:pPr>
        <w:pStyle w:val="Heading4"/>
        <w:numPr>
          <w:ilvl w:val="2"/>
          <w:numId w:val="27"/>
        </w:numPr>
        <w:ind w:left="851" w:hanging="851"/>
        <w:rPr/>
      </w:pPr>
      <w:r w:rsidDel="00000000" w:rsidR="00000000" w:rsidRPr="00000000">
        <w:rPr>
          <w:rtl w:val="0"/>
        </w:rPr>
        <w:t xml:space="preserve">リスクの受容 </w:t>
      </w:r>
    </w:p>
    <w:p w:rsidR="00000000" w:rsidDel="00000000" w:rsidP="00000000" w:rsidRDefault="00000000" w:rsidRPr="00000000" w14:paraId="00001BEF">
      <w:pPr>
        <w:spacing w:after="182" w:lineRule="auto"/>
        <w:rPr/>
      </w:pPr>
      <w:r w:rsidDel="00000000" w:rsidR="00000000" w:rsidRPr="00000000">
        <w:rPr>
          <w:rtl w:val="0"/>
        </w:rPr>
        <w:t xml:space="preserve">アプリケーションのインストール権限をユーザーに委ねた場合、この手法のリスクが高くなります。対象端末の文書化と監査による検知を強化し緩和します。</w:t>
      </w:r>
    </w:p>
    <w:tbl>
      <w:tblPr>
        <w:tblStyle w:val="Table232"/>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3001"/>
        <w:gridCol w:w="4354"/>
        <w:tblGridChange w:id="0">
          <w:tblGrid>
            <w:gridCol w:w="2381"/>
            <w:gridCol w:w="3001"/>
            <w:gridCol w:w="4354"/>
          </w:tblGrid>
        </w:tblGridChange>
      </w:tblGrid>
      <w:tr>
        <w:trPr>
          <w:cantSplit w:val="0"/>
          <w:tblHeader w:val="0"/>
        </w:trPr>
        <w:tc>
          <w:tcPr>
            <w:shd w:fill="44546a" w:val="clear"/>
            <w:vAlign w:val="center"/>
          </w:tcPr>
          <w:p w:rsidR="00000000" w:rsidDel="00000000" w:rsidP="00000000" w:rsidRDefault="00000000" w:rsidRPr="00000000" w14:paraId="00001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業務</w:t>
            </w:r>
          </w:p>
        </w:tc>
        <w:tc>
          <w:tcPr>
            <w:shd w:fill="44546a" w:val="clear"/>
            <w:vAlign w:val="center"/>
          </w:tcPr>
          <w:p w:rsidR="00000000" w:rsidDel="00000000" w:rsidP="00000000" w:rsidRDefault="00000000" w:rsidRPr="00000000" w14:paraId="00001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特権</w:t>
            </w:r>
          </w:p>
        </w:tc>
        <w:tc>
          <w:tcPr>
            <w:shd w:fill="44546a" w:val="clear"/>
            <w:vAlign w:val="center"/>
          </w:tcPr>
          <w:p w:rsidR="00000000" w:rsidDel="00000000" w:rsidP="00000000" w:rsidRDefault="00000000" w:rsidRPr="00000000" w14:paraId="00001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リスク受容のための条件例</w:t>
            </w:r>
          </w:p>
        </w:tc>
      </w:tr>
      <w:tr>
        <w:trPr>
          <w:cantSplit w:val="0"/>
          <w:tblHeader w:val="0"/>
        </w:trPr>
        <w:tc>
          <w:tcPr>
            <w:vAlign w:val="center"/>
          </w:tcPr>
          <w:p w:rsidR="00000000" w:rsidDel="00000000" w:rsidP="00000000" w:rsidRDefault="00000000" w:rsidRPr="00000000" w14:paraId="00001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プログラム開発担当者</w:t>
            </w:r>
          </w:p>
        </w:tc>
        <w:tc>
          <w:tcPr>
            <w:vAlign w:val="center"/>
          </w:tcPr>
          <w:p w:rsidR="00000000" w:rsidDel="00000000" w:rsidP="00000000" w:rsidRDefault="00000000" w:rsidRPr="00000000" w14:paraId="00001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Local Administrator</w:t>
            </w:r>
          </w:p>
        </w:tc>
        <w:tc>
          <w:tcPr>
            <w:vMerge w:val="restart"/>
            <w:vAlign w:val="center"/>
          </w:tcPr>
          <w:p w:rsidR="00000000" w:rsidDel="00000000" w:rsidP="00000000" w:rsidRDefault="00000000" w:rsidRPr="00000000" w14:paraId="00001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スクリプトへの署名と実行ポリシーの設定。</w:t>
            </w:r>
          </w:p>
          <w:p w:rsidR="00000000" w:rsidDel="00000000" w:rsidP="00000000" w:rsidRDefault="00000000" w:rsidRPr="00000000" w14:paraId="00001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ドメインコントローラー、メンバーサーバー、担当者端末のWindowsサービスインストールのログ監査。</w:t>
            </w:r>
          </w:p>
          <w:p w:rsidR="00000000" w:rsidDel="00000000" w:rsidP="00000000" w:rsidRDefault="00000000" w:rsidRPr="00000000" w14:paraId="00001BF7">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侵入検知システムの導入。</w:t>
            </w:r>
          </w:p>
        </w:tc>
      </w:tr>
      <w:tr>
        <w:trPr>
          <w:cantSplit w:val="0"/>
          <w:tblHeader w:val="0"/>
        </w:trPr>
        <w:tc>
          <w:tcPr>
            <w:vAlign w:val="center"/>
          </w:tcPr>
          <w:p w:rsidR="00000000" w:rsidDel="00000000" w:rsidP="00000000" w:rsidRDefault="00000000" w:rsidRPr="00000000" w14:paraId="00001B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Help Desk 担当者</w:t>
            </w:r>
          </w:p>
        </w:tc>
        <w:tc>
          <w:tcPr>
            <w:vAlign w:val="center"/>
          </w:tcPr>
          <w:p w:rsidR="00000000" w:rsidDel="00000000" w:rsidP="00000000" w:rsidRDefault="00000000" w:rsidRPr="00000000" w14:paraId="00001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Domain/Local Administrator</w:t>
            </w:r>
          </w:p>
        </w:tc>
        <w:tc>
          <w:tcPr>
            <w:vMerge w:val="continue"/>
            <w:vAlign w:val="center"/>
          </w:tcPr>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システム管理者</w:t>
            </w:r>
          </w:p>
        </w:tc>
        <w:tc>
          <w:tcPr>
            <w:vAlign w:val="center"/>
          </w:tcPr>
          <w:p w:rsidR="00000000" w:rsidDel="00000000" w:rsidP="00000000" w:rsidRDefault="00000000" w:rsidRPr="00000000" w14:paraId="00001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Enterprise/Domain/Local Administrator</w:t>
            </w:r>
          </w:p>
        </w:tc>
        <w:tc>
          <w:tcPr>
            <w:vMerge w:val="continue"/>
            <w:vAlign w:val="center"/>
          </w:tcPr>
          <w:p w:rsidR="00000000" w:rsidDel="00000000" w:rsidP="00000000" w:rsidRDefault="00000000" w:rsidRPr="00000000" w14:paraId="00001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部門管理者（OUの委任）</w:t>
            </w:r>
          </w:p>
        </w:tc>
        <w:tc>
          <w:tcPr>
            <w:vAlign w:val="center"/>
          </w:tcPr>
          <w:p w:rsidR="00000000" w:rsidDel="00000000" w:rsidP="00000000" w:rsidRDefault="00000000" w:rsidRPr="00000000" w14:paraId="00001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OUのパスワードリセット、セキュリティグループ管理、ドメイン参加等</w:t>
            </w:r>
          </w:p>
        </w:tc>
        <w:tc>
          <w:tcPr>
            <w:vMerge w:val="continue"/>
            <w:vAlign w:val="center"/>
          </w:tcPr>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VBAを利用する業務担当者</w:t>
            </w:r>
          </w:p>
        </w:tc>
        <w:tc>
          <w:tcPr>
            <w:vAlign w:val="center"/>
          </w:tcPr>
          <w:p w:rsidR="00000000" w:rsidDel="00000000" w:rsidP="00000000" w:rsidRDefault="00000000" w:rsidRPr="00000000" w14:paraId="00001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標準ユーザー</w:t>
            </w:r>
          </w:p>
        </w:tc>
        <w:tc>
          <w:tcPr>
            <w:vAlign w:val="center"/>
          </w:tcPr>
          <w:p w:rsidR="00000000" w:rsidDel="00000000" w:rsidP="00000000" w:rsidRDefault="00000000" w:rsidRPr="00000000" w14:paraId="00001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スクリプトへの署名と実行ポリシーの設定。担当者端末のスクリプト実行ログの監査。Local Administrators に含めない。</w:t>
            </w:r>
          </w:p>
        </w:tc>
      </w:tr>
      <w:tr>
        <w:trPr>
          <w:cantSplit w:val="0"/>
          <w:tblHeader w:val="0"/>
        </w:trPr>
        <w:tc>
          <w:tcPr>
            <w:vAlign w:val="center"/>
          </w:tcPr>
          <w:p w:rsidR="00000000" w:rsidDel="00000000" w:rsidP="00000000" w:rsidRDefault="00000000" w:rsidRPr="00000000" w14:paraId="00001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役職者、研究者、秘書</w:t>
            </w:r>
          </w:p>
        </w:tc>
        <w:tc>
          <w:tcPr>
            <w:vAlign w:val="center"/>
          </w:tcPr>
          <w:p w:rsidR="00000000" w:rsidDel="00000000" w:rsidP="00000000" w:rsidRDefault="00000000" w:rsidRPr="00000000" w14:paraId="00001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標準ユーザー</w:t>
            </w:r>
          </w:p>
        </w:tc>
        <w:tc>
          <w:tcPr>
            <w:vAlign w:val="center"/>
          </w:tcPr>
          <w:p w:rsidR="00000000" w:rsidDel="00000000" w:rsidP="00000000" w:rsidRDefault="00000000" w:rsidRPr="00000000" w14:paraId="00001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Local Administrators に含めない。</w:t>
            </w:r>
          </w:p>
        </w:tc>
      </w:tr>
      <w:tr>
        <w:trPr>
          <w:cantSplit w:val="0"/>
          <w:tblHeader w:val="0"/>
        </w:trPr>
        <w:tc>
          <w:tcPr>
            <w:vAlign w:val="center"/>
          </w:tcPr>
          <w:p w:rsidR="00000000" w:rsidDel="00000000" w:rsidP="00000000" w:rsidRDefault="00000000" w:rsidRPr="00000000" w14:paraId="00001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上記以外の一般業務担当者</w:t>
            </w:r>
          </w:p>
        </w:tc>
        <w:tc>
          <w:tcPr>
            <w:vAlign w:val="center"/>
          </w:tcPr>
          <w:p w:rsidR="00000000" w:rsidDel="00000000" w:rsidP="00000000" w:rsidRDefault="00000000" w:rsidRPr="00000000" w14:paraId="00001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標準ユーザー</w:t>
            </w:r>
          </w:p>
        </w:tc>
        <w:tc>
          <w:tcPr>
            <w:vAlign w:val="center"/>
          </w:tcPr>
          <w:p w:rsidR="00000000" w:rsidDel="00000000" w:rsidP="00000000" w:rsidRDefault="00000000" w:rsidRPr="00000000" w14:paraId="00001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Local Administrators に含めない。</w:t>
            </w:r>
          </w:p>
        </w:tc>
      </w:tr>
    </w:tbl>
    <w:p w:rsidR="00000000" w:rsidDel="00000000" w:rsidP="00000000" w:rsidRDefault="00000000" w:rsidRPr="00000000" w14:paraId="00001C0A">
      <w:pPr>
        <w:spacing w:after="182" w:lineRule="auto"/>
        <w:rPr/>
      </w:pPr>
      <w:r w:rsidDel="00000000" w:rsidR="00000000" w:rsidRPr="00000000">
        <w:rPr>
          <w:rtl w:val="0"/>
        </w:rPr>
      </w:r>
    </w:p>
    <w:p w:rsidR="00000000" w:rsidDel="00000000" w:rsidP="00000000" w:rsidRDefault="00000000" w:rsidRPr="00000000" w14:paraId="00001C0B">
      <w:pPr>
        <w:pStyle w:val="Heading4"/>
        <w:numPr>
          <w:ilvl w:val="2"/>
          <w:numId w:val="27"/>
        </w:numPr>
        <w:ind w:left="851" w:hanging="851"/>
        <w:rPr/>
      </w:pPr>
      <w:r w:rsidDel="00000000" w:rsidR="00000000" w:rsidRPr="00000000">
        <w:rPr>
          <w:rtl w:val="0"/>
        </w:rPr>
        <w:t xml:space="preserve">啓発・教育 </w:t>
      </w:r>
    </w:p>
    <w:p w:rsidR="00000000" w:rsidDel="00000000" w:rsidP="00000000" w:rsidRDefault="00000000" w:rsidRPr="00000000" w14:paraId="00001C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すべての端末利用者 </w:t>
      </w:r>
    </w:p>
    <w:p w:rsidR="00000000" w:rsidDel="00000000" w:rsidP="00000000" w:rsidRDefault="00000000" w:rsidRPr="00000000" w14:paraId="00001C0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組織のアプリケーションのインストール規程（評価済みアプリケーション以外をインストールしない等）の理解と遵守を求めます。</w:t>
      </w:r>
    </w:p>
    <w:p w:rsidR="00000000" w:rsidDel="00000000" w:rsidP="00000000" w:rsidRDefault="00000000" w:rsidRPr="00000000" w14:paraId="00001C0E">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ローカル Administrators メンバー </w:t>
      </w:r>
    </w:p>
    <w:p w:rsidR="00000000" w:rsidDel="00000000" w:rsidP="00000000" w:rsidRDefault="00000000" w:rsidRPr="00000000" w14:paraId="00001C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アプリケーションをインストールできる権限を持つユーザーに対して、"初期侵入" から "悪意あるプログラムの実行" までの攻撃ベクターで攻撃を阻止しないと、情報窃取、送信、漏洩等のリスクが高まることを理解させます。</w:t>
      </w:r>
    </w:p>
    <w:p w:rsidR="00000000" w:rsidDel="00000000" w:rsidP="00000000" w:rsidRDefault="00000000" w:rsidRPr="00000000" w14:paraId="00001C1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アプリケーションのインストールや保守以外での管理者権限でのインターネット接続、メール受信などのリスクを正しく認識させます。</w:t>
      </w:r>
    </w:p>
    <w:p w:rsidR="00000000" w:rsidDel="00000000" w:rsidP="00000000" w:rsidRDefault="00000000" w:rsidRPr="00000000" w14:paraId="00001C11">
      <w:pPr>
        <w:pStyle w:val="Heading4"/>
        <w:numPr>
          <w:ilvl w:val="2"/>
          <w:numId w:val="27"/>
        </w:numPr>
        <w:ind w:left="851" w:hanging="851"/>
        <w:rPr/>
      </w:pPr>
      <w:r w:rsidDel="00000000" w:rsidR="00000000" w:rsidRPr="00000000">
        <w:rPr>
          <w:rtl w:val="0"/>
        </w:rPr>
        <w:t xml:space="preserve">管理規程 </w:t>
      </w:r>
    </w:p>
    <w:p w:rsidR="00000000" w:rsidDel="00000000" w:rsidP="00000000" w:rsidRDefault="00000000" w:rsidRPr="00000000" w14:paraId="00001C12">
      <w:pPr>
        <w:spacing w:after="182" w:lineRule="auto"/>
        <w:rPr/>
      </w:pPr>
      <w:r w:rsidDel="00000000" w:rsidR="00000000" w:rsidRPr="00000000">
        <w:rPr>
          <w:rtl w:val="0"/>
        </w:rPr>
        <w:t xml:space="preserve">運用規程に以下を追加することを検討します。</w:t>
      </w:r>
    </w:p>
    <w:p w:rsidR="00000000" w:rsidDel="00000000" w:rsidP="00000000" w:rsidRDefault="00000000" w:rsidRPr="00000000" w14:paraId="00001C1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ローカル管理者権限を業務ユーザーに付与した場合の文書化</w:t>
      </w:r>
    </w:p>
    <w:p w:rsidR="00000000" w:rsidDel="00000000" w:rsidP="00000000" w:rsidRDefault="00000000" w:rsidRPr="00000000" w14:paraId="00001C1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監査による不正なWindowsサービスのインストールの検出。</w:t>
      </w:r>
    </w:p>
    <w:p w:rsidR="00000000" w:rsidDel="00000000" w:rsidP="00000000" w:rsidRDefault="00000000" w:rsidRPr="00000000" w14:paraId="00001C15">
      <w:pPr>
        <w:pStyle w:val="Heading3"/>
        <w:numPr>
          <w:ilvl w:val="1"/>
          <w:numId w:val="27"/>
        </w:numPr>
        <w:spacing w:before="365" w:lineRule="auto"/>
        <w:ind w:left="840" w:hanging="840"/>
        <w:rPr/>
      </w:pPr>
      <w:bookmarkStart w:colFirst="0" w:colLast="0" w:name="_ea7yy7i1rb64" w:id="162"/>
      <w:bookmarkEnd w:id="162"/>
      <w:r w:rsidDel="00000000" w:rsidR="00000000" w:rsidRPr="00000000">
        <w:rPr>
          <w:rtl w:val="0"/>
        </w:rPr>
        <w:t xml:space="preserve">情報システム設計開発部門・運用部門（ベンダー代行を含む) </w:t>
      </w:r>
    </w:p>
    <w:p w:rsidR="00000000" w:rsidDel="00000000" w:rsidP="00000000" w:rsidRDefault="00000000" w:rsidRPr="00000000" w14:paraId="00001C16">
      <w:pPr>
        <w:pStyle w:val="Heading4"/>
        <w:numPr>
          <w:ilvl w:val="2"/>
          <w:numId w:val="27"/>
        </w:numPr>
        <w:ind w:left="851" w:hanging="851"/>
        <w:rPr/>
      </w:pPr>
      <w:r w:rsidDel="00000000" w:rsidR="00000000" w:rsidRPr="00000000">
        <w:rPr>
          <w:rtl w:val="0"/>
        </w:rPr>
        <w:t xml:space="preserve">ポリシー </w:t>
      </w:r>
    </w:p>
    <w:p w:rsidR="00000000" w:rsidDel="00000000" w:rsidP="00000000" w:rsidRDefault="00000000" w:rsidRPr="00000000" w14:paraId="00001C17">
      <w:pPr>
        <w:spacing w:after="182" w:lineRule="auto"/>
        <w:rPr/>
      </w:pPr>
      <w:r w:rsidDel="00000000" w:rsidR="00000000" w:rsidRPr="00000000">
        <w:rPr>
          <w:rtl w:val="0"/>
        </w:rPr>
        <w:t xml:space="preserve">該当しません。</w:t>
      </w:r>
    </w:p>
    <w:p w:rsidR="00000000" w:rsidDel="00000000" w:rsidP="00000000" w:rsidRDefault="00000000" w:rsidRPr="00000000" w14:paraId="00001C18">
      <w:pPr>
        <w:pStyle w:val="Heading4"/>
        <w:numPr>
          <w:ilvl w:val="2"/>
          <w:numId w:val="27"/>
        </w:numPr>
        <w:ind w:left="851" w:hanging="851"/>
        <w:rPr/>
      </w:pPr>
      <w:r w:rsidDel="00000000" w:rsidR="00000000" w:rsidRPr="00000000">
        <w:rPr>
          <w:rtl w:val="0"/>
        </w:rPr>
        <w:t xml:space="preserve">モニタリング </w:t>
      </w:r>
    </w:p>
    <w:p w:rsidR="00000000" w:rsidDel="00000000" w:rsidP="00000000" w:rsidRDefault="00000000" w:rsidRPr="00000000" w14:paraId="00001C19">
      <w:pPr>
        <w:spacing w:after="182" w:lineRule="auto"/>
        <w:rPr/>
      </w:pPr>
      <w:r w:rsidDel="00000000" w:rsidR="00000000" w:rsidRPr="00000000">
        <w:rPr>
          <w:rtl w:val="0"/>
        </w:rPr>
        <w:t xml:space="preserve">以下の監査の実施を検討します。</w:t>
      </w:r>
    </w:p>
    <w:p w:rsidR="00000000" w:rsidDel="00000000" w:rsidP="00000000" w:rsidRDefault="00000000" w:rsidRPr="00000000" w14:paraId="00001C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管理対象の端末、サーバー、ドメインコントローラーで以下のイベントログを監査します。</w:t>
      </w:r>
    </w:p>
    <w:p w:rsidR="00000000" w:rsidDel="00000000" w:rsidP="00000000" w:rsidRDefault="00000000" w:rsidRPr="00000000" w14:paraId="00001C1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[イベントビューアー]-[Windows ログ]-[システム] </w:t>
        <w:br w:type="textWrapping"/>
        <w:t xml:space="preserve">ソース：</w:t>
        <w:tab/>
        <w:tab/>
        <w:t xml:space="preserve">Service Control Manager</w:t>
        <w:br w:type="textWrapping"/>
        <w:t xml:space="preserve">イベントID：</w:t>
        <w:tab/>
        <w:t xml:space="preserve">7045 サービスがシステムにインストールされました。</w:t>
      </w:r>
    </w:p>
    <w:p w:rsidR="00000000" w:rsidDel="00000000" w:rsidP="00000000" w:rsidRDefault="00000000" w:rsidRPr="00000000" w14:paraId="00001C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82"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不審なサービスのインストールが疑われた際は、次のドキュメントを参照し、必要に応じて専門家の支援を得ます。</w:t>
        <w:br w:type="textWrapping"/>
        <w:t xml:space="preserve">JPCERT/CC インシデント調査のための攻撃ツール等の実行痕跡調査に関する報告書</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40"/>
      </w:r>
      <w:r w:rsidDel="00000000" w:rsidR="00000000" w:rsidRPr="00000000">
        <w:rPr>
          <w:rtl w:val="0"/>
        </w:rPr>
      </w:r>
    </w:p>
    <w:p w:rsidR="00000000" w:rsidDel="00000000" w:rsidP="00000000" w:rsidRDefault="00000000" w:rsidRPr="00000000" w14:paraId="00001C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82"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Windowsサービスのインストールをイベントログで検出した際は、以下のコマンドを実行し、CWE-428の脆弱性を検知します。</w:t>
      </w:r>
    </w:p>
    <w:p w:rsidR="00000000" w:rsidDel="00000000" w:rsidP="00000000" w:rsidRDefault="00000000" w:rsidRPr="00000000" w14:paraId="00001C1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引用符で囲まれていないWindowsサービスの検知（管理者権限のコマンドプロンプトで実行する）</w:t>
      </w:r>
    </w:p>
    <w:p w:rsidR="00000000" w:rsidDel="00000000" w:rsidP="00000000" w:rsidRDefault="00000000" w:rsidRPr="00000000" w14:paraId="00001C1F">
      <w:pPr>
        <w:pBdr>
          <w:top w:color="000000" w:space="1" w:sz="4" w:val="single"/>
          <w:left w:color="000000" w:space="4" w:sz="4" w:val="single"/>
          <w:bottom w:color="000000" w:space="1" w:sz="4" w:val="single"/>
          <w:right w:color="000000" w:space="4" w:sz="4" w:val="single"/>
        </w:pBdr>
        <w:spacing w:after="182" w:lineRule="auto"/>
        <w:rPr>
          <w:sz w:val="16"/>
          <w:szCs w:val="16"/>
        </w:rPr>
      </w:pPr>
      <w:r w:rsidDel="00000000" w:rsidR="00000000" w:rsidRPr="00000000">
        <w:rPr>
          <w:sz w:val="16"/>
          <w:szCs w:val="16"/>
          <w:rtl w:val="0"/>
        </w:rPr>
        <w:t xml:space="preserve">wmic service get name,pathname,displayname,startmode | findstr /i auto | findstr /i /v "C:\Windows\\" | findstr /i /v """</w:t>
      </w:r>
    </w:p>
    <w:p w:rsidR="00000000" w:rsidDel="00000000" w:rsidP="00000000" w:rsidRDefault="00000000" w:rsidRPr="00000000" w14:paraId="00001C20">
      <w:pPr>
        <w:spacing w:after="182" w:lineRule="auto"/>
        <w:ind w:left="600" w:firstLine="0"/>
        <w:rPr/>
      </w:pPr>
      <w:r w:rsidDel="00000000" w:rsidR="00000000" w:rsidRPr="00000000">
        <w:rPr>
          <w:rtl w:val="0"/>
        </w:rPr>
        <w:t xml:space="preserve">なお、C:\Windows 以下のWindowsサービスはデフォルトで引用符で囲まれていないため除外しています。</w:t>
      </w:r>
    </w:p>
    <w:p w:rsidR="00000000" w:rsidDel="00000000" w:rsidP="00000000" w:rsidRDefault="00000000" w:rsidRPr="00000000" w14:paraId="00001C21">
      <w:pPr>
        <w:pStyle w:val="Heading4"/>
        <w:numPr>
          <w:ilvl w:val="2"/>
          <w:numId w:val="27"/>
        </w:numPr>
        <w:ind w:left="851" w:hanging="851"/>
        <w:rPr/>
      </w:pPr>
      <w:r w:rsidDel="00000000" w:rsidR="00000000" w:rsidRPr="00000000">
        <w:rPr>
          <w:rtl w:val="0"/>
        </w:rPr>
        <w:t xml:space="preserve">ネットワークデザイン、アクセスコントロール、フィルタリング</w:t>
      </w:r>
    </w:p>
    <w:p w:rsidR="00000000" w:rsidDel="00000000" w:rsidP="00000000" w:rsidRDefault="00000000" w:rsidRPr="00000000" w14:paraId="00001C22">
      <w:pPr>
        <w:spacing w:after="182" w:lineRule="auto"/>
        <w:rPr/>
      </w:pPr>
      <w:r w:rsidDel="00000000" w:rsidR="00000000" w:rsidRPr="00000000">
        <w:rPr>
          <w:rtl w:val="0"/>
        </w:rPr>
        <w:t xml:space="preserve">以下の設定を検討します。</w:t>
      </w:r>
    </w:p>
    <w:p w:rsidR="00000000" w:rsidDel="00000000" w:rsidP="00000000" w:rsidRDefault="00000000" w:rsidRPr="00000000" w14:paraId="00001C2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標準ユーザー</w:t>
        <w:br w:type="textWrapping"/>
        <w:t xml:space="preserve">ビルトインAdministratorsグループのメンバーに標準ユーザーアカウントを含めないようにします。</w:t>
      </w:r>
    </w:p>
    <w:p w:rsidR="00000000" w:rsidDel="00000000" w:rsidP="00000000" w:rsidRDefault="00000000" w:rsidRPr="00000000" w14:paraId="00001C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Windowsサービスのインストールの制限</w:t>
        <w:br w:type="textWrapping"/>
        <w:t xml:space="preserve">Windowsサービスはログインしているユーザーのセキュリティコンテキストとは異なるセキュリティコンテキストで実行される特徴を有します。そこで、ドメインの管理者でないユーザーにアプリケーションをインストールできる権限を与えた場合を考えてみます。</w:t>
      </w:r>
    </w:p>
    <w:p w:rsidR="00000000" w:rsidDel="00000000" w:rsidP="00000000" w:rsidRDefault="00000000" w:rsidRPr="00000000" w14:paraId="00001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2" w:line="320" w:lineRule="auto"/>
        <w:ind w:left="840" w:right="0" w:hanging="42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このような場合、アプリケーションがLocal Systemで動作するサービスをインストールできてしまうと、本来、特権を有しないユーザーが特権を有するアプリケーションを使って、レジストリを変更するなどして永続性の確保や、権限昇格が可能となります。</w:t>
      </w:r>
    </w:p>
    <w:p w:rsidR="00000000" w:rsidDel="00000000" w:rsidP="00000000" w:rsidRDefault="00000000" w:rsidRPr="00000000" w14:paraId="00001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2" w:line="320" w:lineRule="auto"/>
        <w:ind w:left="840" w:right="0" w:hanging="42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サービスのセキュリティコンテキストは以下の表の通りです。システムの特性に合わせて、アプリケーションのインストール権限を付与できるユーザーを限定し、限定されたユーザーの端末のサービスを監査する事を検討します。</w:t>
      </w:r>
    </w:p>
    <w:tbl>
      <w:tblPr>
        <w:tblStyle w:val="Table233"/>
        <w:tblW w:w="9430.0" w:type="dxa"/>
        <w:jc w:val="left"/>
        <w:tblInd w:w="300.0" w:type="dxa"/>
        <w:tblBorders>
          <w:top w:color="000080" w:space="0" w:sz="6" w:val="single"/>
          <w:left w:color="000080" w:space="0" w:sz="6" w:val="single"/>
          <w:bottom w:color="000080" w:space="0" w:sz="6" w:val="single"/>
          <w:right w:color="000080" w:space="0" w:sz="6" w:val="single"/>
        </w:tblBorders>
        <w:tblLayout w:type="fixed"/>
        <w:tblLook w:val="0400"/>
      </w:tblPr>
      <w:tblGrid>
        <w:gridCol w:w="2386"/>
        <w:gridCol w:w="7044"/>
        <w:tblGridChange w:id="0">
          <w:tblGrid>
            <w:gridCol w:w="2386"/>
            <w:gridCol w:w="7044"/>
          </w:tblGrid>
        </w:tblGridChange>
      </w:tblGrid>
      <w:tr>
        <w:trPr>
          <w:cantSplit w:val="0"/>
          <w:tblHeader w:val="1"/>
        </w:trPr>
        <w:tc>
          <w:tcPr>
            <w:tcBorders>
              <w:top w:color="000080" w:space="0" w:sz="6" w:val="single"/>
              <w:left w:color="000080" w:space="0" w:sz="6" w:val="single"/>
              <w:bottom w:color="000080" w:space="0" w:sz="6" w:val="single"/>
              <w:right w:color="00008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セキュリティコンテキスト</w:t>
            </w:r>
          </w:p>
        </w:tc>
        <w:tc>
          <w:tcPr>
            <w:tcBorders>
              <w:top w:color="000080" w:space="0" w:sz="6" w:val="single"/>
              <w:left w:color="000080" w:space="0" w:sz="6" w:val="single"/>
              <w:bottom w:color="000080" w:space="0" w:sz="6" w:val="single"/>
              <w:right w:color="000080" w:space="0" w:sz="6" w:val="single"/>
            </w:tcBorders>
            <w:shd w:fill="44546a" w:val="clear"/>
            <w:tcMar>
              <w:top w:w="75.0" w:type="dxa"/>
              <w:left w:w="75.0" w:type="dxa"/>
              <w:bottom w:w="75.0" w:type="dxa"/>
              <w:right w:w="75.0" w:type="dxa"/>
            </w:tcMar>
            <w:vAlign w:val="center"/>
          </w:tcPr>
          <w:p w:rsidR="00000000" w:rsidDel="00000000" w:rsidP="00000000" w:rsidRDefault="00000000" w:rsidRPr="00000000" w14:paraId="00001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与えられる権限</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User</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システムは、サービスのインストール時に有効なユーザー名とパスワードの指定を要求し、ネットワーク上の 1 人のユーザーによって指定されたアカウントのコンテキストで実行します。</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LocalService</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ローカル コンピューター上で非特権ユーザーとして機能し、リモート サーバーに匿名の資格情報を提示するアカウントのコンテキストで実行します。</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LocalSystem</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広範なローカル特権を提供し、リモート サーバーにコンピューターの資格情報を提示するアカウントのコンテキストで実行します。</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NetworkService</w:t>
            </w:r>
          </w:p>
        </w:tc>
        <w:tc>
          <w:tcPr>
            <w:tcBorders>
              <w:top w:color="000080" w:space="0" w:sz="6" w:val="single"/>
              <w:left w:color="000080" w:space="0" w:sz="6" w:val="single"/>
              <w:bottom w:color="000080" w:space="0" w:sz="6" w:val="single"/>
              <w:right w:color="000080" w:space="0" w:sz="6" w:val="single"/>
            </w:tcBorders>
            <w:shd w:fill="auto" w:val="clear"/>
            <w:tcMar>
              <w:top w:w="75.0" w:type="dxa"/>
              <w:left w:w="75.0" w:type="dxa"/>
              <w:bottom w:w="75.0" w:type="dxa"/>
              <w:right w:w="75.0" w:type="dxa"/>
            </w:tcMar>
            <w:vAlign w:val="center"/>
          </w:tcPr>
          <w:p w:rsidR="00000000" w:rsidDel="00000000" w:rsidP="00000000" w:rsidRDefault="00000000" w:rsidRPr="00000000" w14:paraId="00001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ローカル コンピューター上で非特権ユーザーとして機能し、リモート サーバーにコンピューターの資格情報を提示するアカウントのコンテキストで実行します。</w:t>
            </w:r>
          </w:p>
        </w:tc>
      </w:tr>
    </w:tbl>
    <w:p w:rsidR="00000000" w:rsidDel="00000000" w:rsidP="00000000" w:rsidRDefault="00000000" w:rsidRPr="00000000" w14:paraId="00001C31">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320" w:lineRule="auto"/>
        <w:ind w:left="42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C32">
      <w:pPr>
        <w:pStyle w:val="Heading4"/>
        <w:numPr>
          <w:ilvl w:val="2"/>
          <w:numId w:val="27"/>
        </w:numPr>
        <w:ind w:left="851" w:hanging="851"/>
        <w:rPr/>
      </w:pPr>
      <w:r w:rsidDel="00000000" w:rsidR="00000000" w:rsidRPr="00000000">
        <w:rPr>
          <w:rtl w:val="0"/>
        </w:rPr>
        <w:t xml:space="preserve">仮想端末運用 </w:t>
      </w:r>
    </w:p>
    <w:p w:rsidR="00000000" w:rsidDel="00000000" w:rsidP="00000000" w:rsidRDefault="00000000" w:rsidRPr="00000000" w14:paraId="00001C33">
      <w:pPr>
        <w:spacing w:after="182" w:lineRule="auto"/>
        <w:rPr/>
      </w:pPr>
      <w:r w:rsidDel="00000000" w:rsidR="00000000" w:rsidRPr="00000000">
        <w:rPr>
          <w:rtl w:val="0"/>
        </w:rPr>
        <w:t xml:space="preserve">これは将来のためのプレースフォルダーです。</w:t>
      </w:r>
    </w:p>
    <w:p w:rsidR="00000000" w:rsidDel="00000000" w:rsidP="00000000" w:rsidRDefault="00000000" w:rsidRPr="00000000" w14:paraId="00001C34">
      <w:pPr>
        <w:pStyle w:val="Heading4"/>
        <w:numPr>
          <w:ilvl w:val="2"/>
          <w:numId w:val="27"/>
        </w:numPr>
        <w:ind w:left="851" w:hanging="851"/>
        <w:rPr/>
      </w:pPr>
      <w:r w:rsidDel="00000000" w:rsidR="00000000" w:rsidRPr="00000000">
        <w:rPr>
          <w:rtl w:val="0"/>
        </w:rPr>
        <w:t xml:space="preserve">ゲートウェイ及びエンドポイント対策  </w:t>
      </w:r>
    </w:p>
    <w:p w:rsidR="00000000" w:rsidDel="00000000" w:rsidP="00000000" w:rsidRDefault="00000000" w:rsidRPr="00000000" w14:paraId="00001C35">
      <w:pPr>
        <w:spacing w:after="182" w:lineRule="auto"/>
        <w:rPr/>
      </w:pPr>
      <w:r w:rsidDel="00000000" w:rsidR="00000000" w:rsidRPr="00000000">
        <w:rPr>
          <w:rtl w:val="0"/>
        </w:rPr>
        <w:t xml:space="preserve">侵入検知システム、Endpoint Detection and Responseの導入を検討します</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C36">
      <w:pPr>
        <w:pStyle w:val="Heading3"/>
        <w:numPr>
          <w:ilvl w:val="1"/>
          <w:numId w:val="27"/>
        </w:numPr>
        <w:spacing w:before="365" w:lineRule="auto"/>
        <w:ind w:left="840" w:hanging="840"/>
        <w:rPr/>
      </w:pPr>
      <w:bookmarkStart w:colFirst="0" w:colLast="0" w:name="_utfhq43ij341" w:id="163"/>
      <w:bookmarkEnd w:id="163"/>
      <w:r w:rsidDel="00000000" w:rsidR="00000000" w:rsidRPr="00000000">
        <w:rPr>
          <w:rtl w:val="0"/>
        </w:rPr>
        <w:t xml:space="preserve">受託開発ベンダー管理責任 </w:t>
      </w:r>
    </w:p>
    <w:p w:rsidR="00000000" w:rsidDel="00000000" w:rsidP="00000000" w:rsidRDefault="00000000" w:rsidRPr="00000000" w14:paraId="00001C37">
      <w:pPr>
        <w:pStyle w:val="Heading4"/>
        <w:numPr>
          <w:ilvl w:val="2"/>
          <w:numId w:val="27"/>
        </w:numPr>
        <w:ind w:left="851" w:hanging="851"/>
        <w:rPr/>
      </w:pPr>
      <w:r w:rsidDel="00000000" w:rsidR="00000000" w:rsidRPr="00000000">
        <w:rPr>
          <w:rtl w:val="0"/>
        </w:rPr>
        <w:t xml:space="preserve">セキュアコーディング </w:t>
      </w:r>
    </w:p>
    <w:p w:rsidR="00000000" w:rsidDel="00000000" w:rsidP="00000000" w:rsidRDefault="00000000" w:rsidRPr="00000000" w14:paraId="00001C38">
      <w:pPr>
        <w:spacing w:after="182" w:lineRule="auto"/>
        <w:rPr/>
      </w:pPr>
      <w:r w:rsidDel="00000000" w:rsidR="00000000" w:rsidRPr="00000000">
        <w:rPr>
          <w:rtl w:val="0"/>
        </w:rPr>
        <w:t xml:space="preserve">最小限のセキュリティコンテキストでWindowsサービスを設計し、文書化して、ユーザーと共有します。</w:t>
      </w:r>
    </w:p>
    <w:p w:rsidR="00000000" w:rsidDel="00000000" w:rsidP="00000000" w:rsidRDefault="00000000" w:rsidRPr="00000000" w14:paraId="00001C39">
      <w:pPr>
        <w:spacing w:after="182" w:lineRule="auto"/>
        <w:rPr/>
      </w:pPr>
      <w:r w:rsidDel="00000000" w:rsidR="00000000" w:rsidRPr="00000000">
        <w:rPr>
          <w:rtl w:val="0"/>
        </w:rPr>
        <w:t xml:space="preserve">Windowsサービスを作成する場合は、CWE-428（引用符で囲まれていないプログラムパス）の脆弱性の排除を行います。サービスはイベントログに、起動、エラー、終了等のログを出力するようにします。</w:t>
      </w:r>
    </w:p>
    <w:p w:rsidR="00000000" w:rsidDel="00000000" w:rsidP="00000000" w:rsidRDefault="00000000" w:rsidRPr="00000000" w14:paraId="00001C3A">
      <w:pPr>
        <w:pStyle w:val="Heading4"/>
        <w:numPr>
          <w:ilvl w:val="2"/>
          <w:numId w:val="27"/>
        </w:numPr>
        <w:ind w:left="851" w:hanging="851"/>
        <w:rPr/>
      </w:pPr>
      <w:r w:rsidDel="00000000" w:rsidR="00000000" w:rsidRPr="00000000">
        <w:rPr>
          <w:rtl w:val="0"/>
        </w:rPr>
        <w:t xml:space="preserve">開発環境管理 </w:t>
      </w:r>
    </w:p>
    <w:p w:rsidR="00000000" w:rsidDel="00000000" w:rsidP="00000000" w:rsidRDefault="00000000" w:rsidRPr="00000000" w14:paraId="00001C3B">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C3C">
      <w:pPr>
        <w:pStyle w:val="Heading4"/>
        <w:numPr>
          <w:ilvl w:val="2"/>
          <w:numId w:val="27"/>
        </w:numPr>
        <w:ind w:left="851" w:hanging="851"/>
        <w:rPr/>
      </w:pPr>
      <w:r w:rsidDel="00000000" w:rsidR="00000000" w:rsidRPr="00000000">
        <w:rPr>
          <w:rtl w:val="0"/>
        </w:rPr>
        <w:t xml:space="preserve">サプライチェーン正常性維持 </w:t>
      </w:r>
    </w:p>
    <w:p w:rsidR="00000000" w:rsidDel="00000000" w:rsidP="00000000" w:rsidRDefault="00000000" w:rsidRPr="00000000" w14:paraId="00001C3D">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C3E">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C3F">
      <w:pPr>
        <w:pStyle w:val="Heading2"/>
        <w:numPr>
          <w:ilvl w:val="0"/>
          <w:numId w:val="27"/>
        </w:numPr>
        <w:spacing w:after="182" w:before="365" w:lineRule="auto"/>
        <w:ind w:left="420" w:hanging="420"/>
        <w:rPr/>
      </w:pPr>
      <w:bookmarkStart w:colFirst="0" w:colLast="0" w:name="_1spqmr22qe35" w:id="164"/>
      <w:bookmarkEnd w:id="164"/>
      <w:r w:rsidDel="00000000" w:rsidR="00000000" w:rsidRPr="00000000">
        <w:rPr>
          <w:rtl w:val="0"/>
        </w:rPr>
        <w:t xml:space="preserve">・メールに添付されたマルウェアファイルやリンクをユーザーが実行する </w:t>
      </w:r>
    </w:p>
    <w:p w:rsidR="00000000" w:rsidDel="00000000" w:rsidP="00000000" w:rsidRDefault="00000000" w:rsidRPr="00000000" w14:paraId="00001C40">
      <w:pPr>
        <w:pStyle w:val="Heading3"/>
        <w:numPr>
          <w:ilvl w:val="1"/>
          <w:numId w:val="27"/>
        </w:numPr>
        <w:spacing w:before="365" w:lineRule="auto"/>
        <w:ind w:left="840" w:hanging="840"/>
        <w:rPr/>
      </w:pPr>
      <w:bookmarkStart w:colFirst="0" w:colLast="0" w:name="_wotjbg2fnlom" w:id="165"/>
      <w:bookmarkEnd w:id="165"/>
      <w:r w:rsidDel="00000000" w:rsidR="00000000" w:rsidRPr="00000000">
        <w:rPr>
          <w:rtl w:val="0"/>
        </w:rPr>
        <w:t xml:space="preserve">戦術：悪意あるプログラムの実行 </w:t>
      </w:r>
    </w:p>
    <w:p w:rsidR="00000000" w:rsidDel="00000000" w:rsidP="00000000" w:rsidRDefault="00000000" w:rsidRPr="00000000" w14:paraId="00001C41">
      <w:pPr>
        <w:spacing w:after="182" w:lineRule="auto"/>
        <w:rPr/>
      </w:pPr>
      <w:r w:rsidDel="00000000" w:rsidR="00000000" w:rsidRPr="00000000">
        <w:rPr>
          <w:rtl w:val="0"/>
        </w:rPr>
        <w:tab/>
        <w:t xml:space="preserve">MITRE ATT&amp;CK</w:t>
        <w:tab/>
        <w:t xml:space="preserve">T1204.001 User Execution: Malicious Link</w:t>
      </w:r>
      <w:r w:rsidDel="00000000" w:rsidR="00000000" w:rsidRPr="00000000">
        <w:rPr>
          <w:vertAlign w:val="superscript"/>
        </w:rPr>
        <w:footnoteReference w:customMarkFollows="0" w:id="41"/>
      </w:r>
      <w:r w:rsidDel="00000000" w:rsidR="00000000" w:rsidRPr="00000000">
        <w:rPr>
          <w:rtl w:val="0"/>
        </w:rPr>
        <w:br w:type="textWrapping"/>
        <w:tab/>
        <w:tab/>
        <w:tab/>
        <w:t xml:space="preserve">T1204.002 User Execution: Malicious File</w:t>
      </w:r>
      <w:r w:rsidDel="00000000" w:rsidR="00000000" w:rsidRPr="00000000">
        <w:rPr>
          <w:vertAlign w:val="superscript"/>
        </w:rPr>
        <w:footnoteReference w:customMarkFollows="0" w:id="42"/>
      </w:r>
      <w:r w:rsidDel="00000000" w:rsidR="00000000" w:rsidRPr="00000000">
        <w:rPr>
          <w:rtl w:val="0"/>
        </w:rPr>
      </w:r>
    </w:p>
    <w:p w:rsidR="00000000" w:rsidDel="00000000" w:rsidP="00000000" w:rsidRDefault="00000000" w:rsidRPr="00000000" w14:paraId="00001C42">
      <w:pPr>
        <w:pStyle w:val="Heading3"/>
        <w:numPr>
          <w:ilvl w:val="1"/>
          <w:numId w:val="27"/>
        </w:numPr>
        <w:spacing w:before="365" w:lineRule="auto"/>
        <w:ind w:left="840" w:hanging="840"/>
        <w:rPr/>
      </w:pPr>
      <w:bookmarkStart w:colFirst="0" w:colLast="0" w:name="_8wn1ig47jlvm" w:id="166"/>
      <w:bookmarkEnd w:id="166"/>
      <w:r w:rsidDel="00000000" w:rsidR="00000000" w:rsidRPr="00000000">
        <w:rPr>
          <w:rtl w:val="0"/>
        </w:rPr>
        <w:t xml:space="preserve">概説 </w:t>
      </w:r>
    </w:p>
    <w:p w:rsidR="00000000" w:rsidDel="00000000" w:rsidP="00000000" w:rsidRDefault="00000000" w:rsidRPr="00000000" w14:paraId="00001C43">
      <w:pPr>
        <w:spacing w:after="182" w:lineRule="auto"/>
        <w:rPr/>
      </w:pPr>
      <w:r w:rsidDel="00000000" w:rsidR="00000000" w:rsidRPr="00000000">
        <w:rPr>
          <w:rtl w:val="0"/>
        </w:rPr>
        <w:t xml:space="preserve">悪意あるプログラム（マルウェア）の侵入経路の大半は電子メールです。メールの添付ファイルを開くか、メール本文に埋め込まれたリンクをクリックすることで、マルウェアがPC本体のメモリにダウンロードされ活動を開始します。 この攻撃はユーザーがファイルやリンクをクリックするところから始まるため、定期的な教育は非常に有効です。最新の手口をフィッシング対策協議会</w:t>
      </w:r>
      <w:r w:rsidDel="00000000" w:rsidR="00000000" w:rsidRPr="00000000">
        <w:rPr>
          <w:vertAlign w:val="superscript"/>
        </w:rPr>
        <w:footnoteReference w:customMarkFollows="0" w:id="43"/>
      </w:r>
      <w:r w:rsidDel="00000000" w:rsidR="00000000" w:rsidRPr="00000000">
        <w:rPr>
          <w:rtl w:val="0"/>
        </w:rPr>
        <w:t xml:space="preserve">などから入手し、最新の手口などを共有してください。</w:t>
      </w:r>
    </w:p>
    <w:p w:rsidR="00000000" w:rsidDel="00000000" w:rsidP="00000000" w:rsidRDefault="00000000" w:rsidRPr="00000000" w14:paraId="00001C44">
      <w:pPr>
        <w:pStyle w:val="Heading3"/>
        <w:numPr>
          <w:ilvl w:val="1"/>
          <w:numId w:val="27"/>
        </w:numPr>
        <w:spacing w:before="365" w:lineRule="auto"/>
        <w:ind w:left="840" w:hanging="840"/>
        <w:rPr/>
      </w:pPr>
      <w:bookmarkStart w:colFirst="0" w:colLast="0" w:name="_vn6x3vicedvz" w:id="167"/>
      <w:bookmarkEnd w:id="167"/>
      <w:r w:rsidDel="00000000" w:rsidR="00000000" w:rsidRPr="00000000">
        <w:rPr>
          <w:rtl w:val="0"/>
        </w:rPr>
        <w:t xml:space="preserve">緩和の方針 </w:t>
      </w:r>
    </w:p>
    <w:p w:rsidR="00000000" w:rsidDel="00000000" w:rsidP="00000000" w:rsidRDefault="00000000" w:rsidRPr="00000000" w14:paraId="00001C45">
      <w:pPr>
        <w:spacing w:after="182" w:lineRule="auto"/>
        <w:rPr/>
      </w:pPr>
      <w:r w:rsidDel="00000000" w:rsidR="00000000" w:rsidRPr="00000000">
        <w:rPr>
          <w:rtl w:val="0"/>
        </w:rPr>
        <w:t xml:space="preserve">最新のフィッシングメールのユーザートレーニング、その他は、・悪意のあるファイルを添付したフィッシングメール を参考にして下さい。</w:t>
      </w:r>
    </w:p>
    <w:p w:rsidR="00000000" w:rsidDel="00000000" w:rsidP="00000000" w:rsidRDefault="00000000" w:rsidRPr="00000000" w14:paraId="00001C46">
      <w:pPr>
        <w:pStyle w:val="Heading3"/>
        <w:numPr>
          <w:ilvl w:val="1"/>
          <w:numId w:val="27"/>
        </w:numPr>
        <w:spacing w:before="365" w:lineRule="auto"/>
        <w:ind w:left="840" w:hanging="840"/>
        <w:rPr/>
      </w:pPr>
      <w:bookmarkStart w:colFirst="0" w:colLast="0" w:name="_fcjek7uy6v08" w:id="168"/>
      <w:bookmarkEnd w:id="168"/>
      <w:r w:rsidDel="00000000" w:rsidR="00000000" w:rsidRPr="00000000">
        <w:rPr>
          <w:rtl w:val="0"/>
        </w:rPr>
        <w:t xml:space="preserve">運用やNetworkが変更された場合の影響の有無 </w:t>
      </w:r>
    </w:p>
    <w:p w:rsidR="00000000" w:rsidDel="00000000" w:rsidP="00000000" w:rsidRDefault="00000000" w:rsidRPr="00000000" w14:paraId="00001C47">
      <w:pPr>
        <w:spacing w:after="182" w:lineRule="auto"/>
        <w:rPr/>
      </w:pPr>
      <w:r w:rsidDel="00000000" w:rsidR="00000000" w:rsidRPr="00000000">
        <w:rPr>
          <w:rtl w:val="0"/>
        </w:rPr>
        <w:t xml:space="preserve">重要な情報資産があるサーバーや端末でメールに添付されたOffice文書やPDF文書の閲覧を行うと、この攻撃のリスクが高まります。</w:t>
      </w:r>
    </w:p>
    <w:p w:rsidR="00000000" w:rsidDel="00000000" w:rsidP="00000000" w:rsidRDefault="00000000" w:rsidRPr="00000000" w14:paraId="00001C48">
      <w:pPr>
        <w:pStyle w:val="Heading3"/>
        <w:numPr>
          <w:ilvl w:val="1"/>
          <w:numId w:val="27"/>
        </w:numPr>
        <w:spacing w:before="365" w:lineRule="auto"/>
        <w:ind w:left="840" w:hanging="840"/>
        <w:rPr/>
      </w:pPr>
      <w:bookmarkStart w:colFirst="0" w:colLast="0" w:name="_jwzbpys16k2f" w:id="169"/>
      <w:bookmarkEnd w:id="169"/>
      <w:r w:rsidDel="00000000" w:rsidR="00000000" w:rsidRPr="00000000">
        <w:rPr>
          <w:rtl w:val="0"/>
        </w:rPr>
        <w:t xml:space="preserve">優先すべき措置 </w:t>
      </w:r>
    </w:p>
    <w:p w:rsidR="00000000" w:rsidDel="00000000" w:rsidP="00000000" w:rsidRDefault="00000000" w:rsidRPr="00000000" w14:paraId="00001C49">
      <w:pPr>
        <w:spacing w:after="182" w:lineRule="auto"/>
        <w:rPr/>
      </w:pPr>
      <w:r w:rsidDel="00000000" w:rsidR="00000000" w:rsidRPr="00000000">
        <w:rPr>
          <w:rtl w:val="0"/>
        </w:rPr>
        <w:t xml:space="preserve">最新の手口をフィッシング対策協議会から入手し、組織全体で共有してください。</w:t>
      </w:r>
    </w:p>
    <w:p w:rsidR="00000000" w:rsidDel="00000000" w:rsidP="00000000" w:rsidRDefault="00000000" w:rsidRPr="00000000" w14:paraId="00001C4A">
      <w:pPr>
        <w:pStyle w:val="Heading3"/>
        <w:numPr>
          <w:ilvl w:val="1"/>
          <w:numId w:val="27"/>
        </w:numPr>
        <w:spacing w:before="365" w:lineRule="auto"/>
        <w:ind w:left="840" w:hanging="840"/>
        <w:rPr/>
      </w:pPr>
      <w:bookmarkStart w:colFirst="0" w:colLast="0" w:name="_tshurlbap03c" w:id="170"/>
      <w:bookmarkEnd w:id="170"/>
      <w:r w:rsidDel="00000000" w:rsidR="00000000" w:rsidRPr="00000000">
        <w:rPr>
          <w:rtl w:val="0"/>
        </w:rPr>
        <w:t xml:space="preserve">ユーザー運用管理責任 </w:t>
      </w:r>
    </w:p>
    <w:p w:rsidR="00000000" w:rsidDel="00000000" w:rsidP="00000000" w:rsidRDefault="00000000" w:rsidRPr="00000000" w14:paraId="00001C4B">
      <w:pPr>
        <w:spacing w:after="182" w:lineRule="auto"/>
        <w:rPr/>
      </w:pPr>
      <w:r w:rsidDel="00000000" w:rsidR="00000000" w:rsidRPr="00000000">
        <w:rPr>
          <w:rtl w:val="0"/>
        </w:rPr>
        <w:t xml:space="preserve">13章・悪意のあるファイルを添付したフィッシングメールを参照してください。</w:t>
      </w:r>
    </w:p>
    <w:p w:rsidR="00000000" w:rsidDel="00000000" w:rsidP="00000000" w:rsidRDefault="00000000" w:rsidRPr="00000000" w14:paraId="00001C4C">
      <w:pPr>
        <w:pStyle w:val="Heading3"/>
        <w:numPr>
          <w:ilvl w:val="1"/>
          <w:numId w:val="27"/>
        </w:numPr>
        <w:spacing w:before="365" w:lineRule="auto"/>
        <w:ind w:left="840" w:hanging="840"/>
        <w:rPr/>
      </w:pPr>
      <w:bookmarkStart w:colFirst="0" w:colLast="0" w:name="_m79vdhmlyg9i" w:id="171"/>
      <w:bookmarkEnd w:id="171"/>
      <w:r w:rsidDel="00000000" w:rsidR="00000000" w:rsidRPr="00000000">
        <w:rPr>
          <w:rtl w:val="0"/>
        </w:rPr>
        <w:t xml:space="preserve">情報システム設計開発部門・運用部門（ベンダー代行を含む)</w:t>
      </w:r>
    </w:p>
    <w:p w:rsidR="00000000" w:rsidDel="00000000" w:rsidP="00000000" w:rsidRDefault="00000000" w:rsidRPr="00000000" w14:paraId="00001C4D">
      <w:pPr>
        <w:spacing w:after="0" w:line="240" w:lineRule="auto"/>
        <w:rPr/>
      </w:pPr>
      <w:r w:rsidDel="00000000" w:rsidR="00000000" w:rsidRPr="00000000">
        <w:rPr>
          <w:rtl w:val="0"/>
        </w:rPr>
        <w:t xml:space="preserve">13章・悪意のあるファイルを添付したフィッシングメールを参照してください。</w:t>
      </w:r>
    </w:p>
    <w:p w:rsidR="00000000" w:rsidDel="00000000" w:rsidP="00000000" w:rsidRDefault="00000000" w:rsidRPr="00000000" w14:paraId="00001C4E">
      <w:pPr>
        <w:pStyle w:val="Heading3"/>
        <w:numPr>
          <w:ilvl w:val="1"/>
          <w:numId w:val="27"/>
        </w:numPr>
        <w:spacing w:before="365" w:lineRule="auto"/>
        <w:ind w:left="840" w:hanging="840"/>
        <w:rPr/>
      </w:pPr>
      <w:bookmarkStart w:colFirst="0" w:colLast="0" w:name="_ihrfxdxtxm8i" w:id="172"/>
      <w:bookmarkEnd w:id="172"/>
      <w:r w:rsidDel="00000000" w:rsidR="00000000" w:rsidRPr="00000000">
        <w:rPr>
          <w:rtl w:val="0"/>
        </w:rPr>
        <w:t xml:space="preserve">受託開発ベンダー管理責任</w:t>
      </w:r>
    </w:p>
    <w:p w:rsidR="00000000" w:rsidDel="00000000" w:rsidP="00000000" w:rsidRDefault="00000000" w:rsidRPr="00000000" w14:paraId="00001C4F">
      <w:pPr>
        <w:spacing w:after="0" w:line="240" w:lineRule="auto"/>
        <w:rPr/>
      </w:pPr>
      <w:r w:rsidDel="00000000" w:rsidR="00000000" w:rsidRPr="00000000">
        <w:rPr>
          <w:rtl w:val="0"/>
        </w:rPr>
        <w:t xml:space="preserve">13章・悪意のあるファイルを添付したフィッシングメールを参照してください。</w:t>
      </w:r>
      <w:r w:rsidDel="00000000" w:rsidR="00000000" w:rsidRPr="00000000">
        <w:br w:type="page"/>
      </w:r>
      <w:r w:rsidDel="00000000" w:rsidR="00000000" w:rsidRPr="00000000">
        <w:rPr>
          <w:rtl w:val="0"/>
        </w:rPr>
      </w:r>
    </w:p>
    <w:p w:rsidR="00000000" w:rsidDel="00000000" w:rsidP="00000000" w:rsidRDefault="00000000" w:rsidRPr="00000000" w14:paraId="00001C50">
      <w:pPr>
        <w:pStyle w:val="Heading2"/>
        <w:numPr>
          <w:ilvl w:val="0"/>
          <w:numId w:val="27"/>
        </w:numPr>
        <w:spacing w:after="182" w:before="365" w:lineRule="auto"/>
        <w:ind w:left="420" w:hanging="420"/>
        <w:rPr/>
      </w:pPr>
      <w:bookmarkStart w:colFirst="0" w:colLast="0" w:name="_k8o9fzh9ah2l" w:id="173"/>
      <w:bookmarkEnd w:id="173"/>
      <w:r w:rsidDel="00000000" w:rsidR="00000000" w:rsidRPr="00000000">
        <w:rPr>
          <w:rtl w:val="0"/>
        </w:rPr>
        <w:t xml:space="preserve">・レジストリRunキーやスタートアップフォルダの悪用 </w:t>
      </w:r>
    </w:p>
    <w:p w:rsidR="00000000" w:rsidDel="00000000" w:rsidP="00000000" w:rsidRDefault="00000000" w:rsidRPr="00000000" w14:paraId="00001C51">
      <w:pPr>
        <w:pStyle w:val="Heading3"/>
        <w:numPr>
          <w:ilvl w:val="1"/>
          <w:numId w:val="27"/>
        </w:numPr>
        <w:spacing w:before="365" w:lineRule="auto"/>
        <w:ind w:left="840" w:hanging="840"/>
        <w:rPr/>
      </w:pPr>
      <w:bookmarkStart w:colFirst="0" w:colLast="0" w:name="_je5fxlsp1bdw" w:id="174"/>
      <w:bookmarkEnd w:id="174"/>
      <w:r w:rsidDel="00000000" w:rsidR="00000000" w:rsidRPr="00000000">
        <w:rPr>
          <w:rtl w:val="0"/>
        </w:rPr>
        <w:t xml:space="preserve">戦術：永続化 </w:t>
      </w:r>
    </w:p>
    <w:p w:rsidR="00000000" w:rsidDel="00000000" w:rsidP="00000000" w:rsidRDefault="00000000" w:rsidRPr="00000000" w14:paraId="00001C52">
      <w:pPr>
        <w:spacing w:after="182" w:lineRule="auto"/>
        <w:rPr/>
      </w:pPr>
      <w:r w:rsidDel="00000000" w:rsidR="00000000" w:rsidRPr="00000000">
        <w:rPr>
          <w:rtl w:val="0"/>
        </w:rPr>
        <w:t xml:space="preserve">MITRE ATT&amp;CK T1547.001 Boot or Logon Autostart Execution: Registry Run Keys / Startup Folder</w:t>
      </w:r>
      <w:r w:rsidDel="00000000" w:rsidR="00000000" w:rsidRPr="00000000">
        <w:rPr>
          <w:vertAlign w:val="superscript"/>
        </w:rPr>
        <w:footnoteReference w:customMarkFollows="0" w:id="44"/>
      </w:r>
      <w:r w:rsidDel="00000000" w:rsidR="00000000" w:rsidRPr="00000000">
        <w:rPr>
          <w:rtl w:val="0"/>
        </w:rPr>
      </w:r>
    </w:p>
    <w:p w:rsidR="00000000" w:rsidDel="00000000" w:rsidP="00000000" w:rsidRDefault="00000000" w:rsidRPr="00000000" w14:paraId="00001C53">
      <w:pPr>
        <w:pStyle w:val="Heading3"/>
        <w:numPr>
          <w:ilvl w:val="1"/>
          <w:numId w:val="27"/>
        </w:numPr>
        <w:spacing w:before="365" w:lineRule="auto"/>
        <w:ind w:left="840" w:hanging="840"/>
        <w:rPr/>
      </w:pPr>
      <w:bookmarkStart w:colFirst="0" w:colLast="0" w:name="_vnjs05am60bz" w:id="175"/>
      <w:bookmarkEnd w:id="175"/>
      <w:r w:rsidDel="00000000" w:rsidR="00000000" w:rsidRPr="00000000">
        <w:rPr>
          <w:rtl w:val="0"/>
        </w:rPr>
        <w:t xml:space="preserve">概説 </w:t>
      </w:r>
    </w:p>
    <w:p w:rsidR="00000000" w:rsidDel="00000000" w:rsidP="00000000" w:rsidRDefault="00000000" w:rsidRPr="00000000" w14:paraId="00001C54">
      <w:pPr>
        <w:spacing w:after="182" w:lineRule="auto"/>
        <w:rPr/>
      </w:pPr>
      <w:r w:rsidDel="00000000" w:rsidR="00000000" w:rsidRPr="00000000">
        <w:rPr>
          <w:rtl w:val="0"/>
        </w:rPr>
        <w:t xml:space="preserve">Windowsには、OSが起動した際に自動的にプログラムを起動させる機能の例として、レジストリやスタートアップフォルダなどを使用するものがあります。これは、①端末やサーバーが起動した際と、②特定のユーザーがログオンした際に、それぞれ分けて設定が可能です。攻撃者はこの機能を悪用し、端末やサーバーが再起動した際やユーザーがログオンした際に、悪意のあるプログラムを起動させ活動を永続化します。</w:t>
      </w:r>
    </w:p>
    <w:p w:rsidR="00000000" w:rsidDel="00000000" w:rsidP="00000000" w:rsidRDefault="00000000" w:rsidRPr="00000000" w14:paraId="00001C55">
      <w:pPr>
        <w:spacing w:after="182" w:lineRule="auto"/>
        <w:rPr/>
      </w:pPr>
      <w:r w:rsidDel="00000000" w:rsidR="00000000" w:rsidRPr="00000000">
        <w:rPr>
          <w:rtl w:val="0"/>
        </w:rPr>
        <w:t xml:space="preserve">この攻撃手法は、侵入後にWindowsの基本機能を悪用するため簡単に軽減できません。</w:t>
      </w:r>
    </w:p>
    <w:p w:rsidR="00000000" w:rsidDel="00000000" w:rsidP="00000000" w:rsidRDefault="00000000" w:rsidRPr="00000000" w14:paraId="00001C56">
      <w:pPr>
        <w:pStyle w:val="Heading3"/>
        <w:numPr>
          <w:ilvl w:val="1"/>
          <w:numId w:val="27"/>
        </w:numPr>
        <w:spacing w:before="365" w:lineRule="auto"/>
        <w:ind w:left="840" w:hanging="840"/>
        <w:rPr/>
      </w:pPr>
      <w:bookmarkStart w:colFirst="0" w:colLast="0" w:name="_8i2d9vahoj7t" w:id="176"/>
      <w:bookmarkEnd w:id="176"/>
      <w:r w:rsidDel="00000000" w:rsidR="00000000" w:rsidRPr="00000000">
        <w:rPr>
          <w:rtl w:val="0"/>
        </w:rPr>
        <w:t xml:space="preserve">緩和の方針 </w:t>
      </w:r>
    </w:p>
    <w:p w:rsidR="00000000" w:rsidDel="00000000" w:rsidP="00000000" w:rsidRDefault="00000000" w:rsidRPr="00000000" w14:paraId="00001C57">
      <w:pPr>
        <w:spacing w:after="182" w:lineRule="auto"/>
        <w:rPr/>
      </w:pPr>
      <w:r w:rsidDel="00000000" w:rsidR="00000000" w:rsidRPr="00000000">
        <w:rPr>
          <w:rtl w:val="0"/>
        </w:rPr>
        <w:t xml:space="preserve">この手法は、管理者権限を使われて初期侵入された、もしくはOS、プログラムの脆弱性を利用して悪意あるプログラムが実行された後の結果であるということができます。従って、重要資産に対してはツールを使い自動起動するアプリケーション定期的に監査し、検出に努めます。 Microsoft の純正ツールである Sysinternals の Autoruns</w:t>
      </w:r>
      <w:r w:rsidDel="00000000" w:rsidR="00000000" w:rsidRPr="00000000">
        <w:rPr>
          <w:vertAlign w:val="superscript"/>
        </w:rPr>
        <w:footnoteReference w:customMarkFollows="0" w:id="45"/>
      </w:r>
      <w:r w:rsidDel="00000000" w:rsidR="00000000" w:rsidRPr="00000000">
        <w:rPr>
          <w:rtl w:val="0"/>
        </w:rPr>
        <w:t xml:space="preserve"> の使用が監査に有効です。</w:t>
      </w:r>
    </w:p>
    <w:p w:rsidR="00000000" w:rsidDel="00000000" w:rsidP="00000000" w:rsidRDefault="00000000" w:rsidRPr="00000000" w14:paraId="00001C58">
      <w:pPr>
        <w:pStyle w:val="Heading3"/>
        <w:numPr>
          <w:ilvl w:val="1"/>
          <w:numId w:val="27"/>
        </w:numPr>
        <w:spacing w:before="365" w:lineRule="auto"/>
        <w:ind w:left="840" w:hanging="840"/>
        <w:rPr/>
      </w:pPr>
      <w:bookmarkStart w:colFirst="0" w:colLast="0" w:name="_82o1uhumxzlx" w:id="177"/>
      <w:bookmarkEnd w:id="177"/>
      <w:r w:rsidDel="00000000" w:rsidR="00000000" w:rsidRPr="00000000">
        <w:rPr>
          <w:rtl w:val="0"/>
        </w:rPr>
        <w:t xml:space="preserve">運用やNetworkが変更された場合の影響の有無 </w:t>
      </w:r>
    </w:p>
    <w:p w:rsidR="00000000" w:rsidDel="00000000" w:rsidP="00000000" w:rsidRDefault="00000000" w:rsidRPr="00000000" w14:paraId="00001C59">
      <w:pPr>
        <w:spacing w:after="182" w:lineRule="auto"/>
        <w:rPr/>
      </w:pPr>
      <w:r w:rsidDel="00000000" w:rsidR="00000000" w:rsidRPr="00000000">
        <w:rPr>
          <w:rtl w:val="0"/>
        </w:rPr>
        <w:t xml:space="preserve">脆弱性対策ができていない、不用意に管理者権限を使用すると、この手法のリスクが高まります。</w:t>
      </w:r>
    </w:p>
    <w:p w:rsidR="00000000" w:rsidDel="00000000" w:rsidP="00000000" w:rsidRDefault="00000000" w:rsidRPr="00000000" w14:paraId="00001C5A">
      <w:pPr>
        <w:pStyle w:val="Heading3"/>
        <w:numPr>
          <w:ilvl w:val="1"/>
          <w:numId w:val="27"/>
        </w:numPr>
        <w:spacing w:before="365" w:lineRule="auto"/>
        <w:ind w:left="840" w:hanging="840"/>
        <w:rPr/>
      </w:pPr>
      <w:bookmarkStart w:colFirst="0" w:colLast="0" w:name="_dgjwi19ra7rq" w:id="178"/>
      <w:bookmarkEnd w:id="178"/>
      <w:r w:rsidDel="00000000" w:rsidR="00000000" w:rsidRPr="00000000">
        <w:rPr>
          <w:rtl w:val="0"/>
        </w:rPr>
        <w:t xml:space="preserve">優先すべき措置 </w:t>
      </w:r>
    </w:p>
    <w:p w:rsidR="00000000" w:rsidDel="00000000" w:rsidP="00000000" w:rsidRDefault="00000000" w:rsidRPr="00000000" w14:paraId="00001C5B">
      <w:pPr>
        <w:spacing w:after="182" w:lineRule="auto"/>
        <w:rPr/>
      </w:pPr>
      <w:r w:rsidDel="00000000" w:rsidR="00000000" w:rsidRPr="00000000">
        <w:rPr>
          <w:rtl w:val="0"/>
        </w:rPr>
        <w:t xml:space="preserve">重要な情報資産にアクセスする端末やサーバーに対して、Autoruns を使い自動起動アプリケーションとレジストリ、ファイルを監査し、検出に努めます。</w:t>
      </w:r>
    </w:p>
    <w:p w:rsidR="00000000" w:rsidDel="00000000" w:rsidP="00000000" w:rsidRDefault="00000000" w:rsidRPr="00000000" w14:paraId="00001C5C">
      <w:pPr>
        <w:spacing w:after="182" w:lineRule="auto"/>
        <w:rPr/>
      </w:pPr>
      <w:r w:rsidDel="00000000" w:rsidR="00000000" w:rsidRPr="00000000">
        <w:rPr>
          <w:rtl w:val="0"/>
        </w:rPr>
        <w:t xml:space="preserve">レジストリを操作することから、レジストリのアクセス権限を監査します。</w:t>
      </w:r>
    </w:p>
    <w:p w:rsidR="00000000" w:rsidDel="00000000" w:rsidP="00000000" w:rsidRDefault="00000000" w:rsidRPr="00000000" w14:paraId="00001C5D">
      <w:pPr>
        <w:spacing w:after="182" w:lineRule="auto"/>
        <w:rPr/>
      </w:pPr>
      <w:r w:rsidDel="00000000" w:rsidR="00000000" w:rsidRPr="00000000">
        <w:rPr>
          <w:rFonts w:ascii="Meiryo" w:cs="Meiryo" w:eastAsia="Meiryo" w:hAnsi="Meiryo"/>
          <w:color w:val="000000"/>
          <w:sz w:val="21"/>
          <w:szCs w:val="21"/>
          <w:rtl w:val="0"/>
        </w:rPr>
        <w:t xml:space="preserve">Endpoint Detection and Response もしくは、侵入検知システムの導入を検討してください。</w:t>
      </w:r>
      <w:r w:rsidDel="00000000" w:rsidR="00000000" w:rsidRPr="00000000">
        <w:rPr>
          <w:rtl w:val="0"/>
        </w:rPr>
      </w:r>
    </w:p>
    <w:p w:rsidR="00000000" w:rsidDel="00000000" w:rsidP="00000000" w:rsidRDefault="00000000" w:rsidRPr="00000000" w14:paraId="00001C5E">
      <w:pPr>
        <w:pStyle w:val="Heading3"/>
        <w:numPr>
          <w:ilvl w:val="1"/>
          <w:numId w:val="27"/>
        </w:numPr>
        <w:spacing w:before="365" w:lineRule="auto"/>
        <w:ind w:left="840" w:hanging="840"/>
        <w:rPr/>
      </w:pPr>
      <w:bookmarkStart w:colFirst="0" w:colLast="0" w:name="_wybf8e5v4i48" w:id="179"/>
      <w:bookmarkEnd w:id="179"/>
      <w:r w:rsidDel="00000000" w:rsidR="00000000" w:rsidRPr="00000000">
        <w:rPr>
          <w:rtl w:val="0"/>
        </w:rPr>
        <w:t xml:space="preserve">ユーザー運用管理責任 </w:t>
      </w:r>
    </w:p>
    <w:p w:rsidR="00000000" w:rsidDel="00000000" w:rsidP="00000000" w:rsidRDefault="00000000" w:rsidRPr="00000000" w14:paraId="00001C5F">
      <w:pPr>
        <w:pStyle w:val="Heading4"/>
        <w:numPr>
          <w:ilvl w:val="2"/>
          <w:numId w:val="27"/>
        </w:numPr>
        <w:ind w:left="851" w:hanging="851"/>
        <w:rPr/>
      </w:pPr>
      <w:r w:rsidDel="00000000" w:rsidR="00000000" w:rsidRPr="00000000">
        <w:rPr>
          <w:rtl w:val="0"/>
        </w:rPr>
        <w:t xml:space="preserve">リスクの受容 </w:t>
      </w:r>
    </w:p>
    <w:p w:rsidR="00000000" w:rsidDel="00000000" w:rsidP="00000000" w:rsidRDefault="00000000" w:rsidRPr="00000000" w14:paraId="00001C60">
      <w:pPr>
        <w:spacing w:after="182" w:lineRule="auto"/>
        <w:rPr/>
      </w:pPr>
      <w:r w:rsidDel="00000000" w:rsidR="00000000" w:rsidRPr="00000000">
        <w:rPr>
          <w:rtl w:val="0"/>
        </w:rPr>
        <w:t xml:space="preserve">この攻撃手法は、システム機能の悪用に基づいているため、簡単に軽減できません。初期侵入や悪意あるプログラムの実行などでの阻止を検討し、重要資産の暗号化、管理者権限の厳格な運用を実施し、リスクを受容します。</w:t>
      </w:r>
    </w:p>
    <w:p w:rsidR="00000000" w:rsidDel="00000000" w:rsidP="00000000" w:rsidRDefault="00000000" w:rsidRPr="00000000" w14:paraId="00001C61">
      <w:pPr>
        <w:pStyle w:val="Heading4"/>
        <w:numPr>
          <w:ilvl w:val="2"/>
          <w:numId w:val="27"/>
        </w:numPr>
        <w:ind w:left="851" w:hanging="851"/>
        <w:rPr/>
      </w:pPr>
      <w:r w:rsidDel="00000000" w:rsidR="00000000" w:rsidRPr="00000000">
        <w:rPr>
          <w:rtl w:val="0"/>
        </w:rPr>
        <w:t xml:space="preserve">啓発・教育 </w:t>
      </w:r>
    </w:p>
    <w:p w:rsidR="00000000" w:rsidDel="00000000" w:rsidP="00000000" w:rsidRDefault="00000000" w:rsidRPr="00000000" w14:paraId="00001C6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すべての端末利用者 </w:t>
      </w:r>
    </w:p>
    <w:p w:rsidR="00000000" w:rsidDel="00000000" w:rsidP="00000000" w:rsidRDefault="00000000" w:rsidRPr="00000000" w14:paraId="00001C63">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組織のアプリケーションのインストール規程（評価済みアプリケーション以外をインストールしない等）の理解と遵守を求めます。</w:t>
      </w:r>
    </w:p>
    <w:p w:rsidR="00000000" w:rsidDel="00000000" w:rsidP="00000000" w:rsidRDefault="00000000" w:rsidRPr="00000000" w14:paraId="00001C64">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最新のフィッシングメールの事例、手口の理解を深めます。</w:t>
      </w:r>
    </w:p>
    <w:p w:rsidR="00000000" w:rsidDel="00000000" w:rsidP="00000000" w:rsidRDefault="00000000" w:rsidRPr="00000000" w14:paraId="00001C6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ローカル Administrtors メンバー </w:t>
      </w:r>
    </w:p>
    <w:p w:rsidR="00000000" w:rsidDel="00000000" w:rsidP="00000000" w:rsidRDefault="00000000" w:rsidRPr="00000000" w14:paraId="00001C66">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"初期侵入" から "悪意あるプログラムの実行" までの攻撃ベクターで攻撃を阻止しないと、情報窃取、送信、漏洩等のリスクが高まることを理解させます。</w:t>
      </w:r>
    </w:p>
    <w:p w:rsidR="00000000" w:rsidDel="00000000" w:rsidP="00000000" w:rsidRDefault="00000000" w:rsidRPr="00000000" w14:paraId="00001C67">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アプリケーションのインストールや保守以外での管理者権限でのインターネット接続、メール受信などのリスクを正しく認識させます。</w:t>
      </w:r>
    </w:p>
    <w:p w:rsidR="00000000" w:rsidDel="00000000" w:rsidP="00000000" w:rsidRDefault="00000000" w:rsidRPr="00000000" w14:paraId="00001C68">
      <w:pPr>
        <w:pStyle w:val="Heading4"/>
        <w:numPr>
          <w:ilvl w:val="2"/>
          <w:numId w:val="27"/>
        </w:numPr>
        <w:ind w:left="851" w:hanging="851"/>
        <w:rPr/>
      </w:pPr>
      <w:r w:rsidDel="00000000" w:rsidR="00000000" w:rsidRPr="00000000">
        <w:rPr>
          <w:rtl w:val="0"/>
        </w:rPr>
        <w:t xml:space="preserve">管理規程 </w:t>
      </w:r>
    </w:p>
    <w:p w:rsidR="00000000" w:rsidDel="00000000" w:rsidP="00000000" w:rsidRDefault="00000000" w:rsidRPr="00000000" w14:paraId="00001C69">
      <w:pPr>
        <w:spacing w:after="182" w:lineRule="auto"/>
        <w:rPr/>
      </w:pPr>
      <w:r w:rsidDel="00000000" w:rsidR="00000000" w:rsidRPr="00000000">
        <w:rPr>
          <w:rtl w:val="0"/>
        </w:rPr>
        <w:t xml:space="preserve">以下の規程の整備を検討します。</w:t>
      </w:r>
    </w:p>
    <w:p w:rsidR="00000000" w:rsidDel="00000000" w:rsidP="00000000" w:rsidRDefault="00000000" w:rsidRPr="00000000" w14:paraId="00001C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重要な情報資産にアクセスする端末、サーバーに対する監査規程。</w:t>
      </w:r>
    </w:p>
    <w:p w:rsidR="00000000" w:rsidDel="00000000" w:rsidP="00000000" w:rsidRDefault="00000000" w:rsidRPr="00000000" w14:paraId="00001C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レジストリのアクセス権の監査。</w:t>
      </w:r>
    </w:p>
    <w:p w:rsidR="00000000" w:rsidDel="00000000" w:rsidP="00000000" w:rsidRDefault="00000000" w:rsidRPr="00000000" w14:paraId="00001C6C">
      <w:pPr>
        <w:pStyle w:val="Heading3"/>
        <w:numPr>
          <w:ilvl w:val="1"/>
          <w:numId w:val="27"/>
        </w:numPr>
        <w:spacing w:before="365" w:lineRule="auto"/>
        <w:ind w:left="840" w:hanging="840"/>
        <w:rPr/>
      </w:pPr>
      <w:bookmarkStart w:colFirst="0" w:colLast="0" w:name="_bhy7klg3jrbl" w:id="180"/>
      <w:bookmarkEnd w:id="180"/>
      <w:r w:rsidDel="00000000" w:rsidR="00000000" w:rsidRPr="00000000">
        <w:rPr>
          <w:rtl w:val="0"/>
        </w:rPr>
        <w:t xml:space="preserve">情報システム設計開発部門・運用部門（ベンダー代行を含む) </w:t>
      </w:r>
    </w:p>
    <w:p w:rsidR="00000000" w:rsidDel="00000000" w:rsidP="00000000" w:rsidRDefault="00000000" w:rsidRPr="00000000" w14:paraId="00001C6D">
      <w:pPr>
        <w:pStyle w:val="Heading4"/>
        <w:numPr>
          <w:ilvl w:val="2"/>
          <w:numId w:val="27"/>
        </w:numPr>
        <w:ind w:left="851" w:hanging="851"/>
        <w:rPr/>
      </w:pPr>
      <w:r w:rsidDel="00000000" w:rsidR="00000000" w:rsidRPr="00000000">
        <w:rPr>
          <w:rtl w:val="0"/>
        </w:rPr>
        <w:t xml:space="preserve">ポリシー</w:t>
      </w:r>
    </w:p>
    <w:p w:rsidR="00000000" w:rsidDel="00000000" w:rsidP="00000000" w:rsidRDefault="00000000" w:rsidRPr="00000000" w14:paraId="00001C6E">
      <w:pPr>
        <w:spacing w:after="182" w:lineRule="auto"/>
        <w:rPr/>
      </w:pPr>
      <w:r w:rsidDel="00000000" w:rsidR="00000000" w:rsidRPr="00000000">
        <w:rPr>
          <w:rtl w:val="0"/>
        </w:rPr>
        <w:t xml:space="preserve">該当しません。</w:t>
      </w:r>
    </w:p>
    <w:p w:rsidR="00000000" w:rsidDel="00000000" w:rsidP="00000000" w:rsidRDefault="00000000" w:rsidRPr="00000000" w14:paraId="00001C6F">
      <w:pPr>
        <w:pStyle w:val="Heading4"/>
        <w:numPr>
          <w:ilvl w:val="2"/>
          <w:numId w:val="27"/>
        </w:numPr>
        <w:ind w:left="851" w:hanging="851"/>
        <w:rPr/>
      </w:pPr>
      <w:r w:rsidDel="00000000" w:rsidR="00000000" w:rsidRPr="00000000">
        <w:rPr>
          <w:rtl w:val="0"/>
        </w:rPr>
        <w:t xml:space="preserve">モニタリング</w:t>
      </w:r>
    </w:p>
    <w:p w:rsidR="00000000" w:rsidDel="00000000" w:rsidP="00000000" w:rsidRDefault="00000000" w:rsidRPr="00000000" w14:paraId="00001C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Autoruns64.exeを入手し、対象となるコンピュータのデスクトップにコピーします。</w:t>
      </w:r>
    </w:p>
    <w:p w:rsidR="00000000" w:rsidDel="00000000" w:rsidP="00000000" w:rsidRDefault="00000000" w:rsidRPr="00000000" w14:paraId="00001C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アイコンを右クリックし、[管理者として実行] をクリックし起動します。</w:t>
      </w:r>
      <w:r w:rsidDel="00000000" w:rsidR="00000000" w:rsidRPr="00000000">
        <w:drawing>
          <wp:anchor allowOverlap="1" behindDoc="0" distB="0" distT="0" distL="114300" distR="114300" hidden="0" layoutInCell="1" locked="0" relativeHeight="0" simplePos="0">
            <wp:simplePos x="0" y="0"/>
            <wp:positionH relativeFrom="column">
              <wp:posOffset>3829050</wp:posOffset>
            </wp:positionH>
            <wp:positionV relativeFrom="paragraph">
              <wp:posOffset>5080</wp:posOffset>
            </wp:positionV>
            <wp:extent cx="2205990" cy="1513840"/>
            <wp:effectExtent b="0" l="0" r="0" t="0"/>
            <wp:wrapSquare wrapText="bothSides" distB="0" distT="0" distL="114300" distR="114300"/>
            <wp:docPr id="12" name="image2.png"/>
            <a:graphic>
              <a:graphicData uri="http://schemas.openxmlformats.org/drawingml/2006/picture">
                <pic:pic>
                  <pic:nvPicPr>
                    <pic:cNvPr id="0" name="image2.png"/>
                    <pic:cNvPicPr preferRelativeResize="0"/>
                  </pic:nvPicPr>
                  <pic:blipFill>
                    <a:blip r:embed="rId89"/>
                    <a:srcRect b="0" l="0" r="0" t="0"/>
                    <a:stretch>
                      <a:fillRect/>
                    </a:stretch>
                  </pic:blipFill>
                  <pic:spPr>
                    <a:xfrm>
                      <a:off x="0" y="0"/>
                      <a:ext cx="2205990" cy="1513840"/>
                    </a:xfrm>
                    <a:prstGeom prst="rect"/>
                    <a:ln/>
                  </pic:spPr>
                </pic:pic>
              </a:graphicData>
            </a:graphic>
          </wp:anchor>
        </w:drawing>
      </w:r>
    </w:p>
    <w:p w:rsidR="00000000" w:rsidDel="00000000" w:rsidP="00000000" w:rsidRDefault="00000000" w:rsidRPr="00000000" w14:paraId="00001C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起動したら、[Options] で [Hide Empty Locations]、[Hide Microsoft Entries]、[Hide VirusTotal Clean Entries] をチェックし、続いて [Scan Options] をクリックします。</w:t>
      </w:r>
    </w:p>
    <w:p w:rsidR="00000000" w:rsidDel="00000000" w:rsidP="00000000" w:rsidRDefault="00000000" w:rsidRPr="00000000" w14:paraId="00001C73">
      <w:pPr>
        <w:spacing w:after="182" w:lineRule="auto"/>
        <w:rPr/>
      </w:pPr>
      <w:r w:rsidDel="00000000" w:rsidR="00000000" w:rsidRPr="00000000">
        <w:rPr>
          <w:rtl w:val="0"/>
        </w:rPr>
      </w:r>
    </w:p>
    <w:p w:rsidR="00000000" w:rsidDel="00000000" w:rsidP="00000000" w:rsidRDefault="00000000" w:rsidRPr="00000000" w14:paraId="00001C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以下のチェックボックスにチェックを入れます。</w:t>
        <w:br w:type="textWrapping"/>
        <w:t xml:space="preserve">[Verify code signatures]</w:t>
        <w:br w:type="textWrapping"/>
        <w:t xml:space="preserve">[Check VirusTotal.com]</w:t>
        <w:br w:type="textWrapping"/>
        <w:t xml:space="preserve">[Submit Unknown Images]</w:t>
      </w:r>
      <w:r w:rsidDel="00000000" w:rsidR="00000000" w:rsidRPr="00000000">
        <w:drawing>
          <wp:anchor allowOverlap="1" behindDoc="0" distB="0" distT="0" distL="114300" distR="114300" hidden="0" layoutInCell="1" locked="0" relativeHeight="0" simplePos="0">
            <wp:simplePos x="0" y="0"/>
            <wp:positionH relativeFrom="column">
              <wp:posOffset>3790950</wp:posOffset>
            </wp:positionH>
            <wp:positionV relativeFrom="paragraph">
              <wp:posOffset>6985</wp:posOffset>
            </wp:positionV>
            <wp:extent cx="2276475" cy="1213485"/>
            <wp:effectExtent b="0" l="0" r="0" t="0"/>
            <wp:wrapSquare wrapText="bothSides" distB="0" distT="0" distL="114300" distR="114300"/>
            <wp:docPr descr="Autoruns Scan Options" id="4" name="image10.png"/>
            <a:graphic>
              <a:graphicData uri="http://schemas.openxmlformats.org/drawingml/2006/picture">
                <pic:pic>
                  <pic:nvPicPr>
                    <pic:cNvPr descr="Autoruns Scan Options" id="0" name="image10.png"/>
                    <pic:cNvPicPr preferRelativeResize="0"/>
                  </pic:nvPicPr>
                  <pic:blipFill>
                    <a:blip r:embed="rId90"/>
                    <a:srcRect b="0" l="0" r="0" t="0"/>
                    <a:stretch>
                      <a:fillRect/>
                    </a:stretch>
                  </pic:blipFill>
                  <pic:spPr>
                    <a:xfrm>
                      <a:off x="0" y="0"/>
                      <a:ext cx="2276475" cy="1213485"/>
                    </a:xfrm>
                    <a:prstGeom prst="rect"/>
                    <a:ln/>
                  </pic:spPr>
                </pic:pic>
              </a:graphicData>
            </a:graphic>
          </wp:anchor>
        </w:drawing>
      </w:r>
    </w:p>
    <w:p w:rsidR="00000000" w:rsidDel="00000000" w:rsidP="00000000" w:rsidRDefault="00000000" w:rsidRPr="00000000" w14:paraId="00001C75">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320" w:lineRule="auto"/>
        <w:ind w:left="42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C76">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320" w:lineRule="auto"/>
        <w:ind w:left="42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この設定により、Googleが運営するマルウェアの総合サイトVirusTotal</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46"/>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でClean と判断されたファイル以外のエントリが表示されます。VirusTotal の列で「指定されたファイルが見つかりません」、「指定されたパスが見つかりません」以外の行に着目します。</w:t>
      </w:r>
    </w:p>
    <w:p w:rsidR="00000000" w:rsidDel="00000000" w:rsidP="00000000" w:rsidRDefault="00000000" w:rsidRPr="00000000" w14:paraId="00001C77">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320" w:lineRule="auto"/>
        <w:ind w:left="42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黄色の行はレジストリもしくはタスクスケジューラに起動のエントリが残っているが、ファイルがない場合を指します。多くは、アンインストールが不完全か削除を失敗している場合ですが、マルウェアの痕跡の可能性もあります。</w:t>
      </w:r>
    </w:p>
    <w:p w:rsidR="00000000" w:rsidDel="00000000" w:rsidP="00000000" w:rsidRDefault="00000000" w:rsidRPr="00000000" w14:paraId="00001C78">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320" w:lineRule="auto"/>
        <w:ind w:left="42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VirusTotalの列に赤字で表示されている場合は、マルウェアの可能性があります。</w:t>
      </w:r>
      <w:r w:rsidDel="00000000" w:rsidR="00000000" w:rsidRPr="00000000">
        <w:rPr>
          <w:rFonts w:ascii="Meiryo" w:cs="Meiryo" w:eastAsia="Meiryo" w:hAnsi="Meiryo"/>
          <w:b w:val="0"/>
          <w:bCs w:val="0"/>
          <w:i w:val="0"/>
          <w:iCs w:val="0"/>
          <w:smallCaps w:val="0"/>
          <w:strike w:val="0"/>
          <w:color w:val="ff0000"/>
          <w:sz w:val="20"/>
          <w:szCs w:val="20"/>
          <w:u w:val="none"/>
          <w:shd w:fill="auto" w:val="clear"/>
          <w:vertAlign w:val="baseline"/>
          <w:rtl w:val="0"/>
        </w:rPr>
        <w:t xml:space="preserve">1/57 </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となっている場合は、セキュリティベンダーの57社中1社が当該行のファイルをマルウェアと判定していることを意味します。分子が数件以上あった場や、分子の数が増加傾向にある場合は、専門家の助言を受けます。</w:t>
      </w:r>
    </w:p>
    <w:p w:rsidR="00000000" w:rsidDel="00000000" w:rsidP="00000000" w:rsidRDefault="00000000" w:rsidRPr="00000000" w14:paraId="00001C79">
      <w:pPr>
        <w:pStyle w:val="Heading4"/>
        <w:numPr>
          <w:ilvl w:val="2"/>
          <w:numId w:val="27"/>
        </w:numPr>
        <w:spacing w:after="120" w:lineRule="auto"/>
        <w:ind w:left="851" w:hanging="851"/>
        <w:rPr/>
      </w:pPr>
      <w:r w:rsidDel="00000000" w:rsidR="00000000" w:rsidRPr="00000000">
        <w:rPr>
          <w:rtl w:val="0"/>
        </w:rPr>
        <w:t xml:space="preserve">ネットワークデザイン、アクセスコントロール、フィルタリング</w:t>
      </w:r>
    </w:p>
    <w:p w:rsidR="00000000" w:rsidDel="00000000" w:rsidP="00000000" w:rsidRDefault="00000000" w:rsidRPr="00000000" w14:paraId="00001C7A">
      <w:pPr>
        <w:spacing w:after="182" w:lineRule="auto"/>
        <w:rPr/>
      </w:pPr>
      <w:r w:rsidDel="00000000" w:rsidR="00000000" w:rsidRPr="00000000">
        <w:rPr>
          <w:rtl w:val="0"/>
        </w:rPr>
        <w:t xml:space="preserve">レジストリのアクセス権を Administrators に設定します。</w:t>
      </w:r>
    </w:p>
    <w:p w:rsidR="00000000" w:rsidDel="00000000" w:rsidP="00000000" w:rsidRDefault="00000000" w:rsidRPr="00000000" w14:paraId="00001C7B">
      <w:pPr>
        <w:pStyle w:val="Heading4"/>
        <w:numPr>
          <w:ilvl w:val="2"/>
          <w:numId w:val="27"/>
        </w:numPr>
        <w:ind w:left="851" w:hanging="851"/>
        <w:rPr/>
      </w:pPr>
      <w:r w:rsidDel="00000000" w:rsidR="00000000" w:rsidRPr="00000000">
        <w:rPr>
          <w:rtl w:val="0"/>
        </w:rPr>
        <w:t xml:space="preserve">仮想端末運用 </w:t>
      </w:r>
    </w:p>
    <w:p w:rsidR="00000000" w:rsidDel="00000000" w:rsidP="00000000" w:rsidRDefault="00000000" w:rsidRPr="00000000" w14:paraId="00001C7C">
      <w:pPr>
        <w:spacing w:after="182" w:lineRule="auto"/>
        <w:rPr/>
      </w:pPr>
      <w:r w:rsidDel="00000000" w:rsidR="00000000" w:rsidRPr="00000000">
        <w:rPr>
          <w:rtl w:val="0"/>
        </w:rPr>
        <w:t xml:space="preserve">これは将来のためのプレースフォルダーです。</w:t>
      </w:r>
    </w:p>
    <w:p w:rsidR="00000000" w:rsidDel="00000000" w:rsidP="00000000" w:rsidRDefault="00000000" w:rsidRPr="00000000" w14:paraId="00001C7D">
      <w:pPr>
        <w:pStyle w:val="Heading4"/>
        <w:numPr>
          <w:ilvl w:val="2"/>
          <w:numId w:val="27"/>
        </w:numPr>
        <w:ind w:left="851" w:hanging="851"/>
        <w:rPr/>
      </w:pPr>
      <w:r w:rsidDel="00000000" w:rsidR="00000000" w:rsidRPr="00000000">
        <w:rPr>
          <w:rtl w:val="0"/>
        </w:rPr>
        <w:t xml:space="preserve">ゲートウェイ及びエンドポイント対策  </w:t>
      </w:r>
    </w:p>
    <w:p w:rsidR="00000000" w:rsidDel="00000000" w:rsidP="00000000" w:rsidRDefault="00000000" w:rsidRPr="00000000" w14:paraId="00001C7E">
      <w:pPr>
        <w:spacing w:after="182" w:lineRule="auto"/>
        <w:rPr/>
      </w:pPr>
      <w:r w:rsidDel="00000000" w:rsidR="00000000" w:rsidRPr="00000000">
        <w:rPr>
          <w:rtl w:val="0"/>
        </w:rPr>
        <w:t xml:space="preserve">アンチウイルスソフトのパターンファイルの日次更新と、日次クイックスキャン、週1回以上の完全スキャンを実施します。</w:t>
      </w:r>
    </w:p>
    <w:p w:rsidR="00000000" w:rsidDel="00000000" w:rsidP="00000000" w:rsidRDefault="00000000" w:rsidRPr="00000000" w14:paraId="00001C7F">
      <w:pPr>
        <w:spacing w:after="182" w:lineRule="auto"/>
        <w:rPr/>
      </w:pPr>
      <w:r w:rsidDel="00000000" w:rsidR="00000000" w:rsidRPr="00000000">
        <w:rPr>
          <w:rtl w:val="0"/>
        </w:rPr>
        <w:t xml:space="preserve">侵入検知システム、Endpoint Detection and Responseの導入を検討します</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C80">
      <w:pPr>
        <w:pStyle w:val="Heading3"/>
        <w:numPr>
          <w:ilvl w:val="1"/>
          <w:numId w:val="27"/>
        </w:numPr>
        <w:spacing w:before="365" w:lineRule="auto"/>
        <w:ind w:left="840" w:hanging="840"/>
        <w:rPr/>
      </w:pPr>
      <w:bookmarkStart w:colFirst="0" w:colLast="0" w:name="_xtpr3w9dxqy8" w:id="181"/>
      <w:bookmarkEnd w:id="181"/>
      <w:r w:rsidDel="00000000" w:rsidR="00000000" w:rsidRPr="00000000">
        <w:rPr>
          <w:rtl w:val="0"/>
        </w:rPr>
        <w:t xml:space="preserve">受託開発ベンダー管理責任 </w:t>
      </w:r>
    </w:p>
    <w:p w:rsidR="00000000" w:rsidDel="00000000" w:rsidP="00000000" w:rsidRDefault="00000000" w:rsidRPr="00000000" w14:paraId="00001C81">
      <w:pPr>
        <w:pStyle w:val="Heading4"/>
        <w:numPr>
          <w:ilvl w:val="2"/>
          <w:numId w:val="27"/>
        </w:numPr>
        <w:ind w:left="851" w:hanging="851"/>
        <w:rPr/>
      </w:pPr>
      <w:r w:rsidDel="00000000" w:rsidR="00000000" w:rsidRPr="00000000">
        <w:rPr>
          <w:rtl w:val="0"/>
        </w:rPr>
        <w:t xml:space="preserve">セキュアコーディング </w:t>
      </w:r>
    </w:p>
    <w:p w:rsidR="00000000" w:rsidDel="00000000" w:rsidP="00000000" w:rsidRDefault="00000000" w:rsidRPr="00000000" w14:paraId="00001C82">
      <w:pPr>
        <w:spacing w:after="182" w:lineRule="auto"/>
        <w:rPr/>
      </w:pPr>
      <w:r w:rsidDel="00000000" w:rsidR="00000000" w:rsidRPr="00000000">
        <w:rPr>
          <w:rtl w:val="0"/>
        </w:rPr>
        <w:t xml:space="preserve">該当しません。</w:t>
      </w:r>
    </w:p>
    <w:p w:rsidR="00000000" w:rsidDel="00000000" w:rsidP="00000000" w:rsidRDefault="00000000" w:rsidRPr="00000000" w14:paraId="00001C83">
      <w:pPr>
        <w:pStyle w:val="Heading4"/>
        <w:numPr>
          <w:ilvl w:val="2"/>
          <w:numId w:val="27"/>
        </w:numPr>
        <w:ind w:left="851" w:hanging="851"/>
        <w:rPr/>
      </w:pPr>
      <w:r w:rsidDel="00000000" w:rsidR="00000000" w:rsidRPr="00000000">
        <w:rPr>
          <w:rtl w:val="0"/>
        </w:rPr>
        <w:t xml:space="preserve">開発環境管理 </w:t>
      </w:r>
    </w:p>
    <w:p w:rsidR="00000000" w:rsidDel="00000000" w:rsidP="00000000" w:rsidRDefault="00000000" w:rsidRPr="00000000" w14:paraId="00001C84">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C85">
      <w:pPr>
        <w:pStyle w:val="Heading4"/>
        <w:numPr>
          <w:ilvl w:val="2"/>
          <w:numId w:val="27"/>
        </w:numPr>
        <w:ind w:left="851" w:hanging="851"/>
        <w:rPr/>
      </w:pPr>
      <w:r w:rsidDel="00000000" w:rsidR="00000000" w:rsidRPr="00000000">
        <w:rPr>
          <w:rtl w:val="0"/>
        </w:rPr>
        <w:t xml:space="preserve">サプライチェーン正常性維持 </w:t>
      </w:r>
    </w:p>
    <w:p w:rsidR="00000000" w:rsidDel="00000000" w:rsidP="00000000" w:rsidRDefault="00000000" w:rsidRPr="00000000" w14:paraId="00001C86">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C87">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C88">
      <w:pPr>
        <w:pStyle w:val="Heading2"/>
        <w:numPr>
          <w:ilvl w:val="0"/>
          <w:numId w:val="27"/>
        </w:numPr>
        <w:spacing w:after="182" w:before="365" w:lineRule="auto"/>
        <w:ind w:left="420" w:hanging="420"/>
        <w:rPr/>
      </w:pPr>
      <w:bookmarkStart w:colFirst="0" w:colLast="0" w:name="_yvxsrx5857it" w:id="182"/>
      <w:bookmarkEnd w:id="182"/>
      <w:r w:rsidDel="00000000" w:rsidR="00000000" w:rsidRPr="00000000">
        <w:rPr>
          <w:rtl w:val="0"/>
        </w:rPr>
        <w:t xml:space="preserve">・ファイル削除 </w:t>
      </w:r>
    </w:p>
    <w:p w:rsidR="00000000" w:rsidDel="00000000" w:rsidP="00000000" w:rsidRDefault="00000000" w:rsidRPr="00000000" w14:paraId="00001C89">
      <w:pPr>
        <w:pStyle w:val="Heading3"/>
        <w:numPr>
          <w:ilvl w:val="1"/>
          <w:numId w:val="27"/>
        </w:numPr>
        <w:spacing w:before="365" w:lineRule="auto"/>
        <w:ind w:left="840" w:hanging="840"/>
        <w:rPr/>
      </w:pPr>
      <w:bookmarkStart w:colFirst="0" w:colLast="0" w:name="_qxguvyale7hz" w:id="183"/>
      <w:bookmarkEnd w:id="183"/>
      <w:r w:rsidDel="00000000" w:rsidR="00000000" w:rsidRPr="00000000">
        <w:rPr>
          <w:rtl w:val="0"/>
        </w:rPr>
        <w:t xml:space="preserve">戦術：防御の回避 </w:t>
      </w:r>
    </w:p>
    <w:p w:rsidR="00000000" w:rsidDel="00000000" w:rsidP="00000000" w:rsidRDefault="00000000" w:rsidRPr="00000000" w14:paraId="00001C8A">
      <w:pPr>
        <w:spacing w:after="182" w:lineRule="auto"/>
        <w:rPr/>
      </w:pPr>
      <w:r w:rsidDel="00000000" w:rsidR="00000000" w:rsidRPr="00000000">
        <w:rPr>
          <w:rtl w:val="0"/>
        </w:rPr>
        <w:t xml:space="preserve">MITRE ATT&amp;CK  T1070.004 Indicator Removal on Host: File Deletion</w:t>
      </w:r>
      <w:r w:rsidDel="00000000" w:rsidR="00000000" w:rsidRPr="00000000">
        <w:rPr>
          <w:vertAlign w:val="superscript"/>
        </w:rPr>
        <w:footnoteReference w:customMarkFollows="0" w:id="47"/>
      </w:r>
      <w:r w:rsidDel="00000000" w:rsidR="00000000" w:rsidRPr="00000000">
        <w:rPr>
          <w:rtl w:val="0"/>
        </w:rPr>
      </w:r>
    </w:p>
    <w:p w:rsidR="00000000" w:rsidDel="00000000" w:rsidP="00000000" w:rsidRDefault="00000000" w:rsidRPr="00000000" w14:paraId="00001C8B">
      <w:pPr>
        <w:pStyle w:val="Heading3"/>
        <w:numPr>
          <w:ilvl w:val="1"/>
          <w:numId w:val="27"/>
        </w:numPr>
        <w:spacing w:before="365" w:lineRule="auto"/>
        <w:ind w:left="840" w:hanging="840"/>
        <w:rPr/>
      </w:pPr>
      <w:bookmarkStart w:colFirst="0" w:colLast="0" w:name="_dod9r8373k0y" w:id="184"/>
      <w:bookmarkEnd w:id="184"/>
      <w:r w:rsidDel="00000000" w:rsidR="00000000" w:rsidRPr="00000000">
        <w:rPr>
          <w:rtl w:val="0"/>
        </w:rPr>
        <w:t xml:space="preserve">概説 </w:t>
      </w:r>
    </w:p>
    <w:p w:rsidR="00000000" w:rsidDel="00000000" w:rsidP="00000000" w:rsidRDefault="00000000" w:rsidRPr="00000000" w14:paraId="00001C8C">
      <w:pPr>
        <w:spacing w:after="182" w:lineRule="auto"/>
        <w:rPr/>
      </w:pPr>
      <w:r w:rsidDel="00000000" w:rsidR="00000000" w:rsidRPr="00000000">
        <w:rPr>
          <w:rtl w:val="0"/>
        </w:rPr>
        <w:t xml:space="preserve">攻撃者はダウンロードしたファイルや、自身が作成したファイルを削除し、痕跡を残さないようにするため、ファイル削除ツールやWindowsのコマンド機能を使用します。</w:t>
      </w:r>
    </w:p>
    <w:p w:rsidR="00000000" w:rsidDel="00000000" w:rsidP="00000000" w:rsidRDefault="00000000" w:rsidRPr="00000000" w14:paraId="00001C8D">
      <w:pPr>
        <w:pStyle w:val="Heading3"/>
        <w:numPr>
          <w:ilvl w:val="1"/>
          <w:numId w:val="27"/>
        </w:numPr>
        <w:spacing w:before="365" w:lineRule="auto"/>
        <w:ind w:left="840" w:hanging="840"/>
        <w:rPr/>
      </w:pPr>
      <w:bookmarkStart w:colFirst="0" w:colLast="0" w:name="_js4neqeippu" w:id="185"/>
      <w:bookmarkEnd w:id="185"/>
      <w:r w:rsidDel="00000000" w:rsidR="00000000" w:rsidRPr="00000000">
        <w:rPr>
          <w:rtl w:val="0"/>
        </w:rPr>
        <w:t xml:space="preserve">緩和の方針 </w:t>
      </w:r>
    </w:p>
    <w:p w:rsidR="00000000" w:rsidDel="00000000" w:rsidP="00000000" w:rsidRDefault="00000000" w:rsidRPr="00000000" w14:paraId="00001C8E">
      <w:pPr>
        <w:spacing w:after="182" w:lineRule="auto"/>
        <w:rPr/>
      </w:pPr>
      <w:r w:rsidDel="00000000" w:rsidR="00000000" w:rsidRPr="00000000">
        <w:rPr>
          <w:rtl w:val="0"/>
        </w:rPr>
        <w:t xml:space="preserve">この手法は、OSの標準機能の悪用に基づくものが多く、予防制御では簡単に軽減できません。不審なコマンド実行を監査し、検出に努めます。</w:t>
      </w:r>
    </w:p>
    <w:p w:rsidR="00000000" w:rsidDel="00000000" w:rsidP="00000000" w:rsidRDefault="00000000" w:rsidRPr="00000000" w14:paraId="00001C8F">
      <w:pPr>
        <w:pStyle w:val="Heading3"/>
        <w:numPr>
          <w:ilvl w:val="1"/>
          <w:numId w:val="27"/>
        </w:numPr>
        <w:spacing w:before="365" w:lineRule="auto"/>
        <w:ind w:left="840" w:hanging="840"/>
        <w:rPr/>
      </w:pPr>
      <w:bookmarkStart w:colFirst="0" w:colLast="0" w:name="_dcmwi4lrqrfj" w:id="186"/>
      <w:bookmarkEnd w:id="186"/>
      <w:r w:rsidDel="00000000" w:rsidR="00000000" w:rsidRPr="00000000">
        <w:rPr>
          <w:rtl w:val="0"/>
        </w:rPr>
        <w:t xml:space="preserve">運用やNetworkが変更された場合の影響の有無 </w:t>
      </w:r>
    </w:p>
    <w:p w:rsidR="00000000" w:rsidDel="00000000" w:rsidP="00000000" w:rsidRDefault="00000000" w:rsidRPr="00000000" w14:paraId="00001C90">
      <w:pPr>
        <w:spacing w:after="182" w:lineRule="auto"/>
        <w:rPr/>
      </w:pPr>
      <w:r w:rsidDel="00000000" w:rsidR="00000000" w:rsidRPr="00000000">
        <w:rPr>
          <w:rtl w:val="0"/>
        </w:rPr>
        <w:t xml:space="preserve">初期侵入、悪意のあるプログラム実行後のため、該当しません。</w:t>
      </w:r>
    </w:p>
    <w:p w:rsidR="00000000" w:rsidDel="00000000" w:rsidP="00000000" w:rsidRDefault="00000000" w:rsidRPr="00000000" w14:paraId="00001C91">
      <w:pPr>
        <w:pStyle w:val="Heading3"/>
        <w:numPr>
          <w:ilvl w:val="1"/>
          <w:numId w:val="27"/>
        </w:numPr>
        <w:spacing w:before="365" w:lineRule="auto"/>
        <w:ind w:left="840" w:hanging="840"/>
        <w:rPr/>
      </w:pPr>
      <w:bookmarkStart w:colFirst="0" w:colLast="0" w:name="_k9cns9w1srax" w:id="187"/>
      <w:bookmarkEnd w:id="187"/>
      <w:r w:rsidDel="00000000" w:rsidR="00000000" w:rsidRPr="00000000">
        <w:rPr>
          <w:rtl w:val="0"/>
        </w:rPr>
        <w:t xml:space="preserve">優先すべき措置 </w:t>
      </w:r>
    </w:p>
    <w:p w:rsidR="00000000" w:rsidDel="00000000" w:rsidP="00000000" w:rsidRDefault="00000000" w:rsidRPr="00000000" w14:paraId="00001C92">
      <w:pPr>
        <w:spacing w:after="182" w:lineRule="auto"/>
        <w:rPr/>
      </w:pPr>
      <w:r w:rsidDel="00000000" w:rsidR="00000000" w:rsidRPr="00000000">
        <w:rPr>
          <w:rtl w:val="0"/>
        </w:rPr>
        <w:t xml:space="preserve">コマンドラインインターフェースのログ監査。不正なコマンド、引数の検知を優先します。</w:t>
      </w:r>
    </w:p>
    <w:p w:rsidR="00000000" w:rsidDel="00000000" w:rsidP="00000000" w:rsidRDefault="00000000" w:rsidRPr="00000000" w14:paraId="00001C93">
      <w:pPr>
        <w:spacing w:after="182" w:lineRule="auto"/>
        <w:rPr/>
      </w:pPr>
      <w:r w:rsidDel="00000000" w:rsidR="00000000" w:rsidRPr="00000000">
        <w:rPr>
          <w:rFonts w:ascii="Meiryo" w:cs="Meiryo" w:eastAsia="Meiryo" w:hAnsi="Meiryo"/>
          <w:color w:val="000000"/>
          <w:sz w:val="21"/>
          <w:szCs w:val="21"/>
          <w:rtl w:val="0"/>
        </w:rPr>
        <w:t xml:space="preserve">Endpoint Detection and Response もしくは、侵入検知システムの導入を検討してください。</w:t>
      </w:r>
      <w:r w:rsidDel="00000000" w:rsidR="00000000" w:rsidRPr="00000000">
        <w:rPr>
          <w:rtl w:val="0"/>
        </w:rPr>
      </w:r>
    </w:p>
    <w:p w:rsidR="00000000" w:rsidDel="00000000" w:rsidP="00000000" w:rsidRDefault="00000000" w:rsidRPr="00000000" w14:paraId="00001C94">
      <w:pPr>
        <w:pStyle w:val="Heading3"/>
        <w:numPr>
          <w:ilvl w:val="1"/>
          <w:numId w:val="27"/>
        </w:numPr>
        <w:spacing w:before="365" w:lineRule="auto"/>
        <w:ind w:left="840" w:hanging="840"/>
        <w:rPr/>
      </w:pPr>
      <w:bookmarkStart w:colFirst="0" w:colLast="0" w:name="_larht0wvs2v1" w:id="188"/>
      <w:bookmarkEnd w:id="188"/>
      <w:r w:rsidDel="00000000" w:rsidR="00000000" w:rsidRPr="00000000">
        <w:rPr>
          <w:rtl w:val="0"/>
        </w:rPr>
        <w:t xml:space="preserve">ユーザー運用管理責任 </w:t>
      </w:r>
    </w:p>
    <w:p w:rsidR="00000000" w:rsidDel="00000000" w:rsidP="00000000" w:rsidRDefault="00000000" w:rsidRPr="00000000" w14:paraId="00001C95">
      <w:pPr>
        <w:pStyle w:val="Heading4"/>
        <w:numPr>
          <w:ilvl w:val="2"/>
          <w:numId w:val="27"/>
        </w:numPr>
        <w:ind w:left="851" w:hanging="851"/>
        <w:rPr/>
      </w:pPr>
      <w:r w:rsidDel="00000000" w:rsidR="00000000" w:rsidRPr="00000000">
        <w:rPr>
          <w:rtl w:val="0"/>
        </w:rPr>
        <w:t xml:space="preserve">リスクの受容 </w:t>
      </w:r>
    </w:p>
    <w:p w:rsidR="00000000" w:rsidDel="00000000" w:rsidP="00000000" w:rsidRDefault="00000000" w:rsidRPr="00000000" w14:paraId="00001C96">
      <w:pPr>
        <w:spacing w:after="182" w:lineRule="auto"/>
        <w:rPr/>
      </w:pPr>
      <w:r w:rsidDel="00000000" w:rsidR="00000000" w:rsidRPr="00000000">
        <w:rPr>
          <w:rtl w:val="0"/>
        </w:rPr>
        <w:t xml:space="preserve">初期侵入、悪意のあるプログラム実行後であり、標準機能を使うことが多く、この手法のリスクは受容せざるを得ません。</w:t>
      </w:r>
    </w:p>
    <w:p w:rsidR="00000000" w:rsidDel="00000000" w:rsidP="00000000" w:rsidRDefault="00000000" w:rsidRPr="00000000" w14:paraId="00001C97">
      <w:pPr>
        <w:pStyle w:val="Heading4"/>
        <w:numPr>
          <w:ilvl w:val="2"/>
          <w:numId w:val="27"/>
        </w:numPr>
        <w:ind w:left="851" w:hanging="851"/>
        <w:rPr/>
      </w:pPr>
      <w:r w:rsidDel="00000000" w:rsidR="00000000" w:rsidRPr="00000000">
        <w:rPr>
          <w:rtl w:val="0"/>
        </w:rPr>
        <w:t xml:space="preserve">啓発・教育 </w:t>
      </w:r>
    </w:p>
    <w:p w:rsidR="00000000" w:rsidDel="00000000" w:rsidP="00000000" w:rsidRDefault="00000000" w:rsidRPr="00000000" w14:paraId="00001C98">
      <w:pPr>
        <w:spacing w:after="182" w:lineRule="auto"/>
        <w:rPr/>
      </w:pPr>
      <w:r w:rsidDel="00000000" w:rsidR="00000000" w:rsidRPr="00000000">
        <w:rPr>
          <w:rtl w:val="0"/>
        </w:rPr>
        <w:t xml:space="preserve">該当しません。</w:t>
      </w:r>
    </w:p>
    <w:p w:rsidR="00000000" w:rsidDel="00000000" w:rsidP="00000000" w:rsidRDefault="00000000" w:rsidRPr="00000000" w14:paraId="00001C99">
      <w:pPr>
        <w:pStyle w:val="Heading4"/>
        <w:numPr>
          <w:ilvl w:val="2"/>
          <w:numId w:val="27"/>
        </w:numPr>
        <w:ind w:left="851" w:hanging="851"/>
        <w:rPr/>
      </w:pPr>
      <w:r w:rsidDel="00000000" w:rsidR="00000000" w:rsidRPr="00000000">
        <w:rPr>
          <w:rtl w:val="0"/>
        </w:rPr>
        <w:t xml:space="preserve">管理規程 </w:t>
      </w:r>
    </w:p>
    <w:p w:rsidR="00000000" w:rsidDel="00000000" w:rsidP="00000000" w:rsidRDefault="00000000" w:rsidRPr="00000000" w14:paraId="00001C9A">
      <w:pPr>
        <w:spacing w:after="182" w:lineRule="auto"/>
        <w:rPr/>
      </w:pPr>
      <w:r w:rsidDel="00000000" w:rsidR="00000000" w:rsidRPr="00000000">
        <w:rPr>
          <w:rtl w:val="0"/>
        </w:rPr>
        <w:t xml:space="preserve">以下の規程の整備を検討します。</w:t>
      </w:r>
    </w:p>
    <w:p w:rsidR="00000000" w:rsidDel="00000000" w:rsidP="00000000" w:rsidRDefault="00000000" w:rsidRPr="00000000" w14:paraId="00001C9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コマンドラインインターフェース、スクリプトのログ監査規程。</w:t>
      </w:r>
    </w:p>
    <w:p w:rsidR="00000000" w:rsidDel="00000000" w:rsidP="00000000" w:rsidRDefault="00000000" w:rsidRPr="00000000" w14:paraId="00001C9C">
      <w:pPr>
        <w:pStyle w:val="Heading3"/>
        <w:numPr>
          <w:ilvl w:val="1"/>
          <w:numId w:val="27"/>
        </w:numPr>
        <w:spacing w:before="365" w:lineRule="auto"/>
        <w:ind w:left="840" w:hanging="840"/>
        <w:rPr/>
      </w:pPr>
      <w:bookmarkStart w:colFirst="0" w:colLast="0" w:name="_2ebx1vsh19q1" w:id="189"/>
      <w:bookmarkEnd w:id="189"/>
      <w:r w:rsidDel="00000000" w:rsidR="00000000" w:rsidRPr="00000000">
        <w:rPr>
          <w:rtl w:val="0"/>
        </w:rPr>
        <w:t xml:space="preserve">情報システム設計開発部門・運用部門（ベンダー代行を含む) </w:t>
      </w:r>
    </w:p>
    <w:p w:rsidR="00000000" w:rsidDel="00000000" w:rsidP="00000000" w:rsidRDefault="00000000" w:rsidRPr="00000000" w14:paraId="00001C9D">
      <w:pPr>
        <w:pStyle w:val="Heading4"/>
        <w:numPr>
          <w:ilvl w:val="2"/>
          <w:numId w:val="27"/>
        </w:numPr>
        <w:ind w:left="851" w:hanging="851"/>
        <w:rPr/>
      </w:pPr>
      <w:r w:rsidDel="00000000" w:rsidR="00000000" w:rsidRPr="00000000">
        <w:rPr>
          <w:rtl w:val="0"/>
        </w:rPr>
        <w:t xml:space="preserve">ポリシー </w:t>
      </w:r>
    </w:p>
    <w:p w:rsidR="00000000" w:rsidDel="00000000" w:rsidP="00000000" w:rsidRDefault="00000000" w:rsidRPr="00000000" w14:paraId="00001C9E">
      <w:pPr>
        <w:spacing w:after="182" w:lineRule="auto"/>
        <w:rPr/>
      </w:pPr>
      <w:r w:rsidDel="00000000" w:rsidR="00000000" w:rsidRPr="00000000">
        <w:rPr>
          <w:rtl w:val="0"/>
        </w:rPr>
        <w:t xml:space="preserve">以下のポリシーの適用を検討します。</w:t>
      </w:r>
    </w:p>
    <w:p w:rsidR="00000000" w:rsidDel="00000000" w:rsidP="00000000" w:rsidRDefault="00000000" w:rsidRPr="00000000" w14:paraId="00001C9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[17章・コマンドラインインターフェースの悪用]、[18章・PowerShellの悪用]を参考にしてコマンド、スクリプト実行のログを取得します。</w:t>
      </w:r>
    </w:p>
    <w:p w:rsidR="00000000" w:rsidDel="00000000" w:rsidP="00000000" w:rsidRDefault="00000000" w:rsidRPr="00000000" w14:paraId="00001CA0">
      <w:pPr>
        <w:pStyle w:val="Heading4"/>
        <w:numPr>
          <w:ilvl w:val="2"/>
          <w:numId w:val="27"/>
        </w:numPr>
        <w:ind w:left="851" w:hanging="851"/>
        <w:rPr/>
      </w:pPr>
      <w:r w:rsidDel="00000000" w:rsidR="00000000" w:rsidRPr="00000000">
        <w:rPr>
          <w:rtl w:val="0"/>
        </w:rPr>
        <w:t xml:space="preserve">モニタリング</w:t>
      </w:r>
    </w:p>
    <w:p w:rsidR="00000000" w:rsidDel="00000000" w:rsidP="00000000" w:rsidRDefault="00000000" w:rsidRPr="00000000" w14:paraId="00001CA1">
      <w:pPr>
        <w:spacing w:after="182" w:lineRule="auto"/>
        <w:rPr/>
      </w:pPr>
      <w:r w:rsidDel="00000000" w:rsidR="00000000" w:rsidRPr="00000000">
        <w:rPr>
          <w:rtl w:val="0"/>
        </w:rPr>
        <w:t xml:space="preserve">以下の監査を検討して下さい。</w:t>
      </w:r>
    </w:p>
    <w:p w:rsidR="00000000" w:rsidDel="00000000" w:rsidP="00000000" w:rsidRDefault="00000000" w:rsidRPr="00000000" w14:paraId="00001CA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コマンドラインインターフェースの監査</w:t>
      </w:r>
    </w:p>
    <w:p w:rsidR="00000000" w:rsidDel="00000000" w:rsidP="00000000" w:rsidRDefault="00000000" w:rsidRPr="00000000" w14:paraId="00001CA3">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前項のポリシーを設定の上、[イベントビューアー]-[Windowsログ]-[セキュリティ]-[Event ID 4688] を検索し、不審なdelet、replacee等の実行を監査します。なお、上記コマンドをPowerShellで実行しても、セキュリティログに記録されます。</w:t>
      </w:r>
    </w:p>
    <w:p w:rsidR="00000000" w:rsidDel="00000000" w:rsidP="00000000" w:rsidRDefault="00000000" w:rsidRPr="00000000" w14:paraId="00001CA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PowerShellスクリプトの監査</w:t>
      </w:r>
    </w:p>
    <w:p w:rsidR="00000000" w:rsidDel="00000000" w:rsidP="00000000" w:rsidRDefault="00000000" w:rsidRPr="00000000" w14:paraId="00001CA5">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[イベントビューアー]-[アプリケーションとサービスログ]-[Microsoft]-[Windows]-[PowerShell/Operational] で不審なスクリプトの実行を監査します。</w:t>
      </w:r>
    </w:p>
    <w:p w:rsidR="00000000" w:rsidDel="00000000" w:rsidP="00000000" w:rsidRDefault="00000000" w:rsidRPr="00000000" w14:paraId="00001CA6">
      <w:pPr>
        <w:pStyle w:val="Heading4"/>
        <w:numPr>
          <w:ilvl w:val="2"/>
          <w:numId w:val="27"/>
        </w:numPr>
        <w:ind w:left="851" w:hanging="851"/>
        <w:rPr/>
      </w:pPr>
      <w:r w:rsidDel="00000000" w:rsidR="00000000" w:rsidRPr="00000000">
        <w:rPr>
          <w:rtl w:val="0"/>
        </w:rPr>
        <w:t xml:space="preserve">ネットワークデザイン、アクセスコントロール、フィルタリング</w:t>
      </w:r>
    </w:p>
    <w:p w:rsidR="00000000" w:rsidDel="00000000" w:rsidP="00000000" w:rsidRDefault="00000000" w:rsidRPr="00000000" w14:paraId="00001CA7">
      <w:pPr>
        <w:spacing w:after="182" w:lineRule="auto"/>
        <w:rPr/>
      </w:pPr>
      <w:r w:rsidDel="00000000" w:rsidR="00000000" w:rsidRPr="00000000">
        <w:rPr>
          <w:rtl w:val="0"/>
        </w:rPr>
        <w:t xml:space="preserve">該当しません。</w:t>
      </w:r>
    </w:p>
    <w:p w:rsidR="00000000" w:rsidDel="00000000" w:rsidP="00000000" w:rsidRDefault="00000000" w:rsidRPr="00000000" w14:paraId="00001CA8">
      <w:pPr>
        <w:pStyle w:val="Heading4"/>
        <w:numPr>
          <w:ilvl w:val="2"/>
          <w:numId w:val="27"/>
        </w:numPr>
        <w:ind w:left="851" w:hanging="851"/>
        <w:rPr/>
      </w:pPr>
      <w:r w:rsidDel="00000000" w:rsidR="00000000" w:rsidRPr="00000000">
        <w:rPr>
          <w:rtl w:val="0"/>
        </w:rPr>
        <w:t xml:space="preserve">仮想端末運用 </w:t>
      </w:r>
    </w:p>
    <w:p w:rsidR="00000000" w:rsidDel="00000000" w:rsidP="00000000" w:rsidRDefault="00000000" w:rsidRPr="00000000" w14:paraId="00001CA9">
      <w:pPr>
        <w:spacing w:after="182" w:lineRule="auto"/>
        <w:rPr/>
      </w:pPr>
      <w:r w:rsidDel="00000000" w:rsidR="00000000" w:rsidRPr="00000000">
        <w:rPr>
          <w:rtl w:val="0"/>
        </w:rPr>
        <w:t xml:space="preserve">これは将来のためのプレースフォルダーです。</w:t>
      </w:r>
    </w:p>
    <w:p w:rsidR="00000000" w:rsidDel="00000000" w:rsidP="00000000" w:rsidRDefault="00000000" w:rsidRPr="00000000" w14:paraId="00001CAA">
      <w:pPr>
        <w:pStyle w:val="Heading4"/>
        <w:numPr>
          <w:ilvl w:val="2"/>
          <w:numId w:val="27"/>
        </w:numPr>
        <w:ind w:left="851" w:hanging="851"/>
        <w:rPr/>
      </w:pPr>
      <w:r w:rsidDel="00000000" w:rsidR="00000000" w:rsidRPr="00000000">
        <w:rPr>
          <w:rtl w:val="0"/>
        </w:rPr>
        <w:t xml:space="preserve">ゲートウェイ及びエンドポイント対策  </w:t>
      </w:r>
    </w:p>
    <w:p w:rsidR="00000000" w:rsidDel="00000000" w:rsidP="00000000" w:rsidRDefault="00000000" w:rsidRPr="00000000" w14:paraId="00001CAB">
      <w:pPr>
        <w:spacing w:after="0" w:line="240" w:lineRule="auto"/>
        <w:rPr>
          <w:rFonts w:ascii="Meiryo" w:cs="Meiryo" w:eastAsia="Meiryo" w:hAnsi="Meiryo"/>
          <w:color w:val="000000"/>
          <w:sz w:val="18"/>
          <w:szCs w:val="18"/>
        </w:rPr>
      </w:pPr>
      <w:r w:rsidDel="00000000" w:rsidR="00000000" w:rsidRPr="00000000">
        <w:rPr>
          <w:rFonts w:ascii="Meiryo" w:cs="Meiryo" w:eastAsia="Meiryo" w:hAnsi="Meiryo"/>
          <w:color w:val="000000"/>
          <w:sz w:val="18"/>
          <w:szCs w:val="18"/>
          <w:rtl w:val="0"/>
        </w:rPr>
        <w:t xml:space="preserve">侵入検知システム、Endpoint Detection and Responseの導入を検討します。</w:t>
      </w:r>
    </w:p>
    <w:p w:rsidR="00000000" w:rsidDel="00000000" w:rsidP="00000000" w:rsidRDefault="00000000" w:rsidRPr="00000000" w14:paraId="00001CAC">
      <w:pPr>
        <w:pStyle w:val="Heading3"/>
        <w:numPr>
          <w:ilvl w:val="1"/>
          <w:numId w:val="27"/>
        </w:numPr>
        <w:spacing w:before="365" w:lineRule="auto"/>
        <w:ind w:left="840" w:hanging="840"/>
        <w:rPr/>
      </w:pPr>
      <w:bookmarkStart w:colFirst="0" w:colLast="0" w:name="_iv8lp8tp9x1" w:id="190"/>
      <w:bookmarkEnd w:id="190"/>
      <w:r w:rsidDel="00000000" w:rsidR="00000000" w:rsidRPr="00000000">
        <w:rPr>
          <w:rtl w:val="0"/>
        </w:rPr>
        <w:t xml:space="preserve">受託開発ベンダー管理責任 </w:t>
      </w:r>
    </w:p>
    <w:p w:rsidR="00000000" w:rsidDel="00000000" w:rsidP="00000000" w:rsidRDefault="00000000" w:rsidRPr="00000000" w14:paraId="00001CAD">
      <w:pPr>
        <w:pStyle w:val="Heading4"/>
        <w:numPr>
          <w:ilvl w:val="2"/>
          <w:numId w:val="27"/>
        </w:numPr>
        <w:ind w:left="851" w:hanging="851"/>
        <w:rPr/>
      </w:pPr>
      <w:r w:rsidDel="00000000" w:rsidR="00000000" w:rsidRPr="00000000">
        <w:rPr>
          <w:rtl w:val="0"/>
        </w:rPr>
        <w:t xml:space="preserve">セキュアコーディング </w:t>
      </w:r>
    </w:p>
    <w:p w:rsidR="00000000" w:rsidDel="00000000" w:rsidP="00000000" w:rsidRDefault="00000000" w:rsidRPr="00000000" w14:paraId="00001CAE">
      <w:pPr>
        <w:spacing w:after="182" w:lineRule="auto"/>
        <w:rPr/>
      </w:pPr>
      <w:r w:rsidDel="00000000" w:rsidR="00000000" w:rsidRPr="00000000">
        <w:rPr>
          <w:rtl w:val="0"/>
        </w:rPr>
        <w:t xml:space="preserve">該当しません。</w:t>
      </w:r>
    </w:p>
    <w:p w:rsidR="00000000" w:rsidDel="00000000" w:rsidP="00000000" w:rsidRDefault="00000000" w:rsidRPr="00000000" w14:paraId="00001CAF">
      <w:pPr>
        <w:pStyle w:val="Heading4"/>
        <w:numPr>
          <w:ilvl w:val="2"/>
          <w:numId w:val="27"/>
        </w:numPr>
        <w:ind w:left="851" w:hanging="851"/>
        <w:rPr/>
      </w:pPr>
      <w:r w:rsidDel="00000000" w:rsidR="00000000" w:rsidRPr="00000000">
        <w:rPr>
          <w:rtl w:val="0"/>
        </w:rPr>
        <w:t xml:space="preserve">開発環境管理 </w:t>
      </w:r>
    </w:p>
    <w:p w:rsidR="00000000" w:rsidDel="00000000" w:rsidP="00000000" w:rsidRDefault="00000000" w:rsidRPr="00000000" w14:paraId="00001CB0">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CB1">
      <w:pPr>
        <w:pStyle w:val="Heading4"/>
        <w:numPr>
          <w:ilvl w:val="2"/>
          <w:numId w:val="27"/>
        </w:numPr>
        <w:ind w:left="851" w:hanging="851"/>
        <w:rPr/>
      </w:pPr>
      <w:r w:rsidDel="00000000" w:rsidR="00000000" w:rsidRPr="00000000">
        <w:rPr>
          <w:rtl w:val="0"/>
        </w:rPr>
        <w:t xml:space="preserve">サプライチェーン正常性維持 </w:t>
      </w:r>
    </w:p>
    <w:p w:rsidR="00000000" w:rsidDel="00000000" w:rsidP="00000000" w:rsidRDefault="00000000" w:rsidRPr="00000000" w14:paraId="00001CB2">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CB3">
      <w:pPr>
        <w:spacing w:after="0" w:line="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1CB4">
      <w:pPr>
        <w:pStyle w:val="Heading2"/>
        <w:numPr>
          <w:ilvl w:val="0"/>
          <w:numId w:val="27"/>
        </w:numPr>
        <w:spacing w:after="182" w:before="365" w:lineRule="auto"/>
        <w:ind w:left="420" w:hanging="420"/>
        <w:rPr/>
      </w:pPr>
      <w:bookmarkStart w:colFirst="0" w:colLast="0" w:name="_184i5ooss60n" w:id="191"/>
      <w:bookmarkEnd w:id="191"/>
      <w:r w:rsidDel="00000000" w:rsidR="00000000" w:rsidRPr="00000000">
        <w:rPr>
          <w:rtl w:val="0"/>
        </w:rPr>
        <w:t xml:space="preserve">・難読化されたファイルまたは情報 </w:t>
      </w:r>
    </w:p>
    <w:p w:rsidR="00000000" w:rsidDel="00000000" w:rsidP="00000000" w:rsidRDefault="00000000" w:rsidRPr="00000000" w14:paraId="00001CB5">
      <w:pPr>
        <w:pStyle w:val="Heading3"/>
        <w:numPr>
          <w:ilvl w:val="1"/>
          <w:numId w:val="27"/>
        </w:numPr>
        <w:spacing w:before="365" w:lineRule="auto"/>
        <w:ind w:left="840" w:hanging="840"/>
        <w:rPr/>
      </w:pPr>
      <w:bookmarkStart w:colFirst="0" w:colLast="0" w:name="_r3juw5p2p6iq" w:id="192"/>
      <w:bookmarkEnd w:id="192"/>
      <w:r w:rsidDel="00000000" w:rsidR="00000000" w:rsidRPr="00000000">
        <w:rPr>
          <w:rtl w:val="0"/>
        </w:rPr>
        <w:t xml:space="preserve">戦術：防衛回避 </w:t>
      </w:r>
    </w:p>
    <w:p w:rsidR="00000000" w:rsidDel="00000000" w:rsidP="00000000" w:rsidRDefault="00000000" w:rsidRPr="00000000" w14:paraId="00001CB6">
      <w:pPr>
        <w:spacing w:after="182" w:lineRule="auto"/>
        <w:rPr/>
      </w:pPr>
      <w:r w:rsidDel="00000000" w:rsidR="00000000" w:rsidRPr="00000000">
        <w:rPr>
          <w:rtl w:val="0"/>
        </w:rPr>
        <w:t xml:space="preserve">MITRE ATT&amp;CK T1027 Obfuscated Files or Information</w:t>
      </w:r>
      <w:r w:rsidDel="00000000" w:rsidR="00000000" w:rsidRPr="00000000">
        <w:rPr>
          <w:vertAlign w:val="superscript"/>
        </w:rPr>
        <w:footnoteReference w:customMarkFollows="0" w:id="48"/>
      </w:r>
      <w:r w:rsidDel="00000000" w:rsidR="00000000" w:rsidRPr="00000000">
        <w:rPr>
          <w:rtl w:val="0"/>
        </w:rPr>
      </w:r>
    </w:p>
    <w:p w:rsidR="00000000" w:rsidDel="00000000" w:rsidP="00000000" w:rsidRDefault="00000000" w:rsidRPr="00000000" w14:paraId="00001CB7">
      <w:pPr>
        <w:pStyle w:val="Heading3"/>
        <w:numPr>
          <w:ilvl w:val="1"/>
          <w:numId w:val="27"/>
        </w:numPr>
        <w:spacing w:before="365" w:lineRule="auto"/>
        <w:ind w:left="840" w:hanging="840"/>
        <w:rPr/>
      </w:pPr>
      <w:bookmarkStart w:colFirst="0" w:colLast="0" w:name="_1eefru5z96gx" w:id="193"/>
      <w:bookmarkEnd w:id="193"/>
      <w:r w:rsidDel="00000000" w:rsidR="00000000" w:rsidRPr="00000000">
        <w:rPr>
          <w:rtl w:val="0"/>
        </w:rPr>
        <w:t xml:space="preserve">概説 </w:t>
      </w:r>
    </w:p>
    <w:p w:rsidR="00000000" w:rsidDel="00000000" w:rsidP="00000000" w:rsidRDefault="00000000" w:rsidRPr="00000000" w14:paraId="00001CB8">
      <w:pPr>
        <w:spacing w:after="182" w:lineRule="auto"/>
        <w:rPr/>
      </w:pPr>
      <w:r w:rsidDel="00000000" w:rsidR="00000000" w:rsidRPr="00000000">
        <w:rPr>
          <w:rtl w:val="0"/>
        </w:rPr>
        <w:t xml:space="preserve">攻撃者は悪意あるプログラムを隠ぺいするため、難読化や暗号化を行うことがあります。難読化はスクリプトなどの命令文を無意味な変数に置き換えたり、16進数に変換するなどして、どのような機能かの分析を困難にさせ、かつ、アンチウイルスソフトの解析を免れることを目的としています。ただし、正規の正常な製品でも、リバースエンジニアリングを避けるために、難読化を実施することがあるため、難読化＝悪意とは限りません。</w:t>
      </w:r>
    </w:p>
    <w:p w:rsidR="00000000" w:rsidDel="00000000" w:rsidP="00000000" w:rsidRDefault="00000000" w:rsidRPr="00000000" w14:paraId="00001CB9">
      <w:pPr>
        <w:spacing w:after="182" w:lineRule="auto"/>
        <w:rPr/>
      </w:pPr>
      <w:r w:rsidDel="00000000" w:rsidR="00000000" w:rsidRPr="00000000">
        <w:rPr>
          <w:rtl w:val="0"/>
        </w:rPr>
        <w:t xml:space="preserve">Windows では外部からマルウェアをダウンロードする際に、難読化させたPowerShell スクリプトを使用</w:t>
      </w:r>
      <w:r w:rsidDel="00000000" w:rsidR="00000000" w:rsidRPr="00000000">
        <w:rPr>
          <w:vertAlign w:val="superscript"/>
        </w:rPr>
        <w:footnoteReference w:customMarkFollows="0" w:id="49"/>
      </w:r>
      <w:r w:rsidDel="00000000" w:rsidR="00000000" w:rsidRPr="00000000">
        <w:rPr>
          <w:rtl w:val="0"/>
        </w:rPr>
        <w:t xml:space="preserve">することが知られています。</w:t>
      </w:r>
    </w:p>
    <w:p w:rsidR="00000000" w:rsidDel="00000000" w:rsidP="00000000" w:rsidRDefault="00000000" w:rsidRPr="00000000" w14:paraId="00001CBA">
      <w:pPr>
        <w:pStyle w:val="Heading3"/>
        <w:numPr>
          <w:ilvl w:val="1"/>
          <w:numId w:val="27"/>
        </w:numPr>
        <w:spacing w:before="365" w:lineRule="auto"/>
        <w:ind w:left="840" w:hanging="840"/>
        <w:rPr/>
      </w:pPr>
      <w:bookmarkStart w:colFirst="0" w:colLast="0" w:name="_5bugtxr7dvzy" w:id="194"/>
      <w:bookmarkEnd w:id="194"/>
      <w:r w:rsidDel="00000000" w:rsidR="00000000" w:rsidRPr="00000000">
        <w:rPr>
          <w:rtl w:val="0"/>
        </w:rPr>
        <w:t xml:space="preserve">緩和の方針 </w:t>
      </w:r>
    </w:p>
    <w:p w:rsidR="00000000" w:rsidDel="00000000" w:rsidP="00000000" w:rsidRDefault="00000000" w:rsidRPr="00000000" w14:paraId="00001CBB">
      <w:pPr>
        <w:spacing w:after="182" w:lineRule="auto"/>
        <w:rPr/>
      </w:pPr>
      <w:r w:rsidDel="00000000" w:rsidR="00000000" w:rsidRPr="00000000">
        <w:rPr>
          <w:rtl w:val="0"/>
        </w:rPr>
        <w:t xml:space="preserve">Windows 10で実装されたマルウェア対策スキャンインターフェイス（AMSI）に対応したアンチウイルスソフトの採用もしくは同等機能を有するアンチウイルスソフトの採用を検討します。</w:t>
      </w:r>
    </w:p>
    <w:p w:rsidR="00000000" w:rsidDel="00000000" w:rsidP="00000000" w:rsidRDefault="00000000" w:rsidRPr="00000000" w14:paraId="00001CBC">
      <w:pPr>
        <w:spacing w:after="182" w:lineRule="auto"/>
        <w:rPr/>
      </w:pPr>
      <w:r w:rsidDel="00000000" w:rsidR="00000000" w:rsidRPr="00000000">
        <w:rPr>
          <w:rtl w:val="0"/>
        </w:rPr>
        <w:t xml:space="preserve">侵入検知システム、Endpoint Detection and Responseの導入を検討します。</w:t>
      </w:r>
    </w:p>
    <w:p w:rsidR="00000000" w:rsidDel="00000000" w:rsidP="00000000" w:rsidRDefault="00000000" w:rsidRPr="00000000" w14:paraId="00001CBD">
      <w:pPr>
        <w:pStyle w:val="Heading3"/>
        <w:numPr>
          <w:ilvl w:val="1"/>
          <w:numId w:val="27"/>
        </w:numPr>
        <w:spacing w:before="365" w:lineRule="auto"/>
        <w:ind w:left="840" w:hanging="840"/>
        <w:rPr/>
      </w:pPr>
      <w:bookmarkStart w:colFirst="0" w:colLast="0" w:name="_q1zy4slg07zk" w:id="195"/>
      <w:bookmarkEnd w:id="195"/>
      <w:r w:rsidDel="00000000" w:rsidR="00000000" w:rsidRPr="00000000">
        <w:rPr>
          <w:rtl w:val="0"/>
        </w:rPr>
        <w:t xml:space="preserve">運用やNetworkが変更された場合の影響の有無 </w:t>
      </w:r>
    </w:p>
    <w:p w:rsidR="00000000" w:rsidDel="00000000" w:rsidP="00000000" w:rsidRDefault="00000000" w:rsidRPr="00000000" w14:paraId="00001CBE">
      <w:pPr>
        <w:spacing w:after="182" w:lineRule="auto"/>
        <w:rPr/>
      </w:pPr>
      <w:r w:rsidDel="00000000" w:rsidR="00000000" w:rsidRPr="00000000">
        <w:rPr>
          <w:rtl w:val="0"/>
        </w:rPr>
        <w:t xml:space="preserve">該当しません。</w:t>
      </w:r>
    </w:p>
    <w:p w:rsidR="00000000" w:rsidDel="00000000" w:rsidP="00000000" w:rsidRDefault="00000000" w:rsidRPr="00000000" w14:paraId="00001CBF">
      <w:pPr>
        <w:pStyle w:val="Heading3"/>
        <w:numPr>
          <w:ilvl w:val="1"/>
          <w:numId w:val="27"/>
        </w:numPr>
        <w:spacing w:before="365" w:lineRule="auto"/>
        <w:ind w:left="840" w:hanging="840"/>
        <w:rPr/>
      </w:pPr>
      <w:bookmarkStart w:colFirst="0" w:colLast="0" w:name="_oqaigwv2hbl9" w:id="196"/>
      <w:bookmarkEnd w:id="196"/>
      <w:r w:rsidDel="00000000" w:rsidR="00000000" w:rsidRPr="00000000">
        <w:rPr>
          <w:rtl w:val="0"/>
        </w:rPr>
        <w:t xml:space="preserve">優先すべき措置 </w:t>
      </w:r>
    </w:p>
    <w:p w:rsidR="00000000" w:rsidDel="00000000" w:rsidP="00000000" w:rsidRDefault="00000000" w:rsidRPr="00000000" w14:paraId="00001CC0">
      <w:pPr>
        <w:spacing w:after="182" w:lineRule="auto"/>
        <w:rPr/>
      </w:pPr>
      <w:r w:rsidDel="00000000" w:rsidR="00000000" w:rsidRPr="00000000">
        <w:rPr>
          <w:rtl w:val="0"/>
        </w:rPr>
        <w:t xml:space="preserve">AMSI に対応したアンチウイルスソフトの導入を検討します。AMSI対応のアンチウイルスソフトは以下の難読化されたスクリプトの攻撃コードを検出します。</w:t>
      </w:r>
    </w:p>
    <w:p w:rsidR="00000000" w:rsidDel="00000000" w:rsidP="00000000" w:rsidRDefault="00000000" w:rsidRPr="00000000" w14:paraId="00001CC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PowerShell（スクリプト、インタラクティブな使用、および動的なコード評価）</w:t>
      </w:r>
    </w:p>
    <w:p w:rsidR="00000000" w:rsidDel="00000000" w:rsidP="00000000" w:rsidRDefault="00000000" w:rsidRPr="00000000" w14:paraId="00001CC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 Script Host（wscript.exeおよびcscript.exe）</w:t>
      </w:r>
    </w:p>
    <w:p w:rsidR="00000000" w:rsidDel="00000000" w:rsidP="00000000" w:rsidRDefault="00000000" w:rsidRPr="00000000" w14:paraId="00001CC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JavaScriptとVBScript</w:t>
      </w:r>
    </w:p>
    <w:p w:rsidR="00000000" w:rsidDel="00000000" w:rsidP="00000000" w:rsidRDefault="00000000" w:rsidRPr="00000000" w14:paraId="00001CC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OfficeVBAマクロ</w:t>
      </w:r>
    </w:p>
    <w:p w:rsidR="00000000" w:rsidDel="00000000" w:rsidP="00000000" w:rsidRDefault="00000000" w:rsidRPr="00000000" w14:paraId="00001CC5">
      <w:pPr>
        <w:spacing w:after="182" w:lineRule="auto"/>
        <w:rPr/>
      </w:pPr>
      <w:r w:rsidDel="00000000" w:rsidR="00000000" w:rsidRPr="00000000">
        <w:rPr>
          <w:rtl w:val="0"/>
        </w:rPr>
        <w:t xml:space="preserve">但し、AMSI 機能を改ざんすることで AMSI 機能をバイパスする実証実験が報告</w:t>
      </w:r>
      <w:r w:rsidDel="00000000" w:rsidR="00000000" w:rsidRPr="00000000">
        <w:rPr>
          <w:vertAlign w:val="superscript"/>
        </w:rPr>
        <w:footnoteReference w:customMarkFollows="0" w:id="50"/>
      </w:r>
      <w:r w:rsidDel="00000000" w:rsidR="00000000" w:rsidRPr="00000000">
        <w:rPr>
          <w:rtl w:val="0"/>
        </w:rPr>
        <w:t xml:space="preserve">されています。</w:t>
      </w:r>
    </w:p>
    <w:p w:rsidR="00000000" w:rsidDel="00000000" w:rsidP="00000000" w:rsidRDefault="00000000" w:rsidRPr="00000000" w14:paraId="00001CC6">
      <w:pPr>
        <w:spacing w:after="182" w:lineRule="auto"/>
        <w:rPr/>
      </w:pPr>
      <w:r w:rsidDel="00000000" w:rsidR="00000000" w:rsidRPr="00000000">
        <w:rPr>
          <w:rtl w:val="0"/>
        </w:rPr>
        <w:t xml:space="preserve">侵入検知システム、Endpoint Detection and Responseの導入を検討します。</w:t>
      </w:r>
    </w:p>
    <w:p w:rsidR="00000000" w:rsidDel="00000000" w:rsidP="00000000" w:rsidRDefault="00000000" w:rsidRPr="00000000" w14:paraId="00001CC7">
      <w:pPr>
        <w:pStyle w:val="Heading3"/>
        <w:numPr>
          <w:ilvl w:val="1"/>
          <w:numId w:val="27"/>
        </w:numPr>
        <w:spacing w:before="365" w:lineRule="auto"/>
        <w:ind w:left="840" w:hanging="840"/>
        <w:rPr/>
      </w:pPr>
      <w:bookmarkStart w:colFirst="0" w:colLast="0" w:name="_7i3t30jzttio" w:id="197"/>
      <w:bookmarkEnd w:id="197"/>
      <w:r w:rsidDel="00000000" w:rsidR="00000000" w:rsidRPr="00000000">
        <w:rPr>
          <w:rtl w:val="0"/>
        </w:rPr>
        <w:t xml:space="preserve">ユーザー運用管理責任 </w:t>
      </w:r>
    </w:p>
    <w:p w:rsidR="00000000" w:rsidDel="00000000" w:rsidP="00000000" w:rsidRDefault="00000000" w:rsidRPr="00000000" w14:paraId="00001CC8">
      <w:pPr>
        <w:pStyle w:val="Heading4"/>
        <w:numPr>
          <w:ilvl w:val="2"/>
          <w:numId w:val="27"/>
        </w:numPr>
        <w:ind w:left="851" w:hanging="851"/>
        <w:rPr/>
      </w:pPr>
      <w:r w:rsidDel="00000000" w:rsidR="00000000" w:rsidRPr="00000000">
        <w:rPr>
          <w:rtl w:val="0"/>
        </w:rPr>
        <w:t xml:space="preserve">リスクの受容 </w:t>
      </w:r>
    </w:p>
    <w:p w:rsidR="00000000" w:rsidDel="00000000" w:rsidP="00000000" w:rsidRDefault="00000000" w:rsidRPr="00000000" w14:paraId="00001CC9">
      <w:pPr>
        <w:spacing w:after="182" w:lineRule="auto"/>
        <w:rPr/>
      </w:pPr>
      <w:r w:rsidDel="00000000" w:rsidR="00000000" w:rsidRPr="00000000">
        <w:rPr>
          <w:rtl w:val="0"/>
        </w:rPr>
        <w:t xml:space="preserve">難読化はPowerShellスクリプトに限ったものではありませんが、多くはPowerShell に施されるため、「18章・PowerShellの悪用」のリスク受容を援用します。</w:t>
      </w:r>
    </w:p>
    <w:tbl>
      <w:tblPr>
        <w:tblStyle w:val="Table234"/>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2636"/>
        <w:gridCol w:w="4719"/>
        <w:tblGridChange w:id="0">
          <w:tblGrid>
            <w:gridCol w:w="2381"/>
            <w:gridCol w:w="2636"/>
            <w:gridCol w:w="4719"/>
          </w:tblGrid>
        </w:tblGridChange>
      </w:tblGrid>
      <w:tr>
        <w:trPr>
          <w:cantSplit w:val="0"/>
          <w:tblHeader w:val="0"/>
        </w:trPr>
        <w:tc>
          <w:tcPr>
            <w:shd w:fill="44546a" w:val="clear"/>
            <w:vAlign w:val="center"/>
          </w:tcPr>
          <w:p w:rsidR="00000000" w:rsidDel="00000000" w:rsidP="00000000" w:rsidRDefault="00000000" w:rsidRPr="00000000" w14:paraId="00001C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業務</w:t>
            </w:r>
          </w:p>
        </w:tc>
        <w:tc>
          <w:tcPr>
            <w:shd w:fill="44546a" w:val="clear"/>
            <w:vAlign w:val="center"/>
          </w:tcPr>
          <w:p w:rsidR="00000000" w:rsidDel="00000000" w:rsidP="00000000" w:rsidRDefault="00000000" w:rsidRPr="00000000" w14:paraId="00001C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特権</w:t>
            </w:r>
          </w:p>
        </w:tc>
        <w:tc>
          <w:tcPr>
            <w:shd w:fill="44546a" w:val="clear"/>
            <w:vAlign w:val="center"/>
          </w:tcPr>
          <w:p w:rsidR="00000000" w:rsidDel="00000000" w:rsidP="00000000" w:rsidRDefault="00000000" w:rsidRPr="00000000" w14:paraId="00001C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リスク受容のための条件例</w:t>
            </w:r>
          </w:p>
        </w:tc>
      </w:tr>
      <w:tr>
        <w:trPr>
          <w:cantSplit w:val="0"/>
          <w:tblHeader w:val="0"/>
        </w:trPr>
        <w:tc>
          <w:tcPr>
            <w:vAlign w:val="center"/>
          </w:tcPr>
          <w:p w:rsidR="00000000" w:rsidDel="00000000" w:rsidP="00000000" w:rsidRDefault="00000000" w:rsidRPr="00000000" w14:paraId="00001C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プログラム開発担当者</w:t>
            </w:r>
          </w:p>
        </w:tc>
        <w:tc>
          <w:tcPr>
            <w:vAlign w:val="center"/>
          </w:tcPr>
          <w:p w:rsidR="00000000" w:rsidDel="00000000" w:rsidP="00000000" w:rsidRDefault="00000000" w:rsidRPr="00000000" w14:paraId="00001C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Local Administrator</w:t>
            </w:r>
          </w:p>
        </w:tc>
        <w:tc>
          <w:tcPr>
            <w:vMerge w:val="restart"/>
            <w:vAlign w:val="center"/>
          </w:tcPr>
          <w:p w:rsidR="00000000" w:rsidDel="00000000" w:rsidP="00000000" w:rsidRDefault="00000000" w:rsidRPr="00000000" w14:paraId="00001C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PowerShell スクリプト開発環境の分離。なお、スクリプトはリリース後に署名する。</w:t>
            </w:r>
          </w:p>
          <w:p w:rsidR="00000000" w:rsidDel="00000000" w:rsidP="00000000" w:rsidRDefault="00000000" w:rsidRPr="00000000" w14:paraId="00001C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ポリシーでAllSigned適用、侵入監視・Endpoint Detection and Response・AMSI対応アンチウイルスソフトの導入、PowerShell スクリプトログ監査、定期的なトレーニング。</w:t>
            </w:r>
          </w:p>
        </w:tc>
      </w:tr>
      <w:tr>
        <w:trPr>
          <w:cantSplit w:val="0"/>
          <w:tblHeader w:val="0"/>
        </w:trPr>
        <w:tc>
          <w:tcPr>
            <w:vAlign w:val="center"/>
          </w:tcPr>
          <w:p w:rsidR="00000000" w:rsidDel="00000000" w:rsidP="00000000" w:rsidRDefault="00000000" w:rsidRPr="00000000" w14:paraId="00001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Help Desk 担当者</w:t>
            </w:r>
          </w:p>
        </w:tc>
        <w:tc>
          <w:tcPr>
            <w:vAlign w:val="center"/>
          </w:tcPr>
          <w:p w:rsidR="00000000" w:rsidDel="00000000" w:rsidP="00000000" w:rsidRDefault="00000000" w:rsidRPr="00000000" w14:paraId="00001C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Domain/Local Administrator</w:t>
            </w:r>
          </w:p>
        </w:tc>
        <w:tc>
          <w:tcPr>
            <w:vMerge w:val="continue"/>
            <w:vAlign w:val="center"/>
          </w:tcPr>
          <w:p w:rsidR="00000000" w:rsidDel="00000000" w:rsidP="00000000" w:rsidRDefault="00000000" w:rsidRPr="00000000" w14:paraId="00001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システム管理者</w:t>
            </w:r>
          </w:p>
        </w:tc>
        <w:tc>
          <w:tcPr>
            <w:vAlign w:val="center"/>
          </w:tcPr>
          <w:p w:rsidR="00000000" w:rsidDel="00000000" w:rsidP="00000000" w:rsidRDefault="00000000" w:rsidRPr="00000000" w14:paraId="00001C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Enterprise/Domain/Local Administrator</w:t>
            </w:r>
          </w:p>
        </w:tc>
        <w:tc>
          <w:tcPr>
            <w:vMerge w:val="continue"/>
            <w:vAlign w:val="center"/>
          </w:tcPr>
          <w:p w:rsidR="00000000" w:rsidDel="00000000" w:rsidP="00000000" w:rsidRDefault="00000000" w:rsidRPr="00000000" w14:paraId="00001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部門管理者（OUの委任）</w:t>
            </w:r>
          </w:p>
        </w:tc>
        <w:tc>
          <w:tcPr>
            <w:vAlign w:val="center"/>
          </w:tcPr>
          <w:p w:rsidR="00000000" w:rsidDel="00000000" w:rsidP="00000000" w:rsidRDefault="00000000" w:rsidRPr="00000000" w14:paraId="00001C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OUのパスワードリセット、グループ管理、ドメイン参加等</w:t>
            </w:r>
          </w:p>
        </w:tc>
        <w:tc>
          <w:tcPr>
            <w:vMerge w:val="continue"/>
            <w:vAlign w:val="center"/>
          </w:tcPr>
          <w:p w:rsidR="00000000" w:rsidDel="00000000" w:rsidP="00000000" w:rsidRDefault="00000000" w:rsidRPr="00000000" w14:paraId="00001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役職者、研究者、秘書</w:t>
            </w:r>
          </w:p>
        </w:tc>
        <w:tc>
          <w:tcPr>
            <w:vAlign w:val="center"/>
          </w:tcPr>
          <w:p w:rsidR="00000000" w:rsidDel="00000000" w:rsidP="00000000" w:rsidRDefault="00000000" w:rsidRPr="00000000" w14:paraId="00001C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標準ユーザー</w:t>
            </w:r>
          </w:p>
        </w:tc>
        <w:tc>
          <w:tcPr>
            <w:vAlign w:val="center"/>
          </w:tcPr>
          <w:p w:rsidR="00000000" w:rsidDel="00000000" w:rsidP="00000000" w:rsidRDefault="00000000" w:rsidRPr="00000000" w14:paraId="00001C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Restricted適用、Local Administrators に含めない。</w:t>
            </w:r>
          </w:p>
        </w:tc>
      </w:tr>
      <w:tr>
        <w:trPr>
          <w:cantSplit w:val="0"/>
          <w:tblHeader w:val="0"/>
        </w:trPr>
        <w:tc>
          <w:tcPr>
            <w:vAlign w:val="center"/>
          </w:tcPr>
          <w:p w:rsidR="00000000" w:rsidDel="00000000" w:rsidP="00000000" w:rsidRDefault="00000000" w:rsidRPr="00000000" w14:paraId="00001C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上記以外の一般業務担当者</w:t>
            </w:r>
          </w:p>
        </w:tc>
        <w:tc>
          <w:tcPr>
            <w:vAlign w:val="center"/>
          </w:tcPr>
          <w:p w:rsidR="00000000" w:rsidDel="00000000" w:rsidP="00000000" w:rsidRDefault="00000000" w:rsidRPr="00000000" w14:paraId="00001C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標準ユーザー</w:t>
            </w:r>
          </w:p>
        </w:tc>
        <w:tc>
          <w:tcPr>
            <w:vAlign w:val="center"/>
          </w:tcPr>
          <w:p w:rsidR="00000000" w:rsidDel="00000000" w:rsidP="00000000" w:rsidRDefault="00000000" w:rsidRPr="00000000" w14:paraId="00001C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Restricted適用、Local Administrators に含めない。</w:t>
            </w:r>
          </w:p>
        </w:tc>
      </w:tr>
    </w:tbl>
    <w:p w:rsidR="00000000" w:rsidDel="00000000" w:rsidP="00000000" w:rsidRDefault="00000000" w:rsidRPr="00000000" w14:paraId="00001CE0">
      <w:pPr>
        <w:spacing w:after="182" w:lineRule="auto"/>
        <w:rPr/>
      </w:pPr>
      <w:r w:rsidDel="00000000" w:rsidR="00000000" w:rsidRPr="00000000">
        <w:rPr>
          <w:rtl w:val="0"/>
        </w:rPr>
      </w:r>
    </w:p>
    <w:p w:rsidR="00000000" w:rsidDel="00000000" w:rsidP="00000000" w:rsidRDefault="00000000" w:rsidRPr="00000000" w14:paraId="00001CE1">
      <w:pPr>
        <w:pStyle w:val="Heading3"/>
        <w:numPr>
          <w:ilvl w:val="1"/>
          <w:numId w:val="27"/>
        </w:numPr>
        <w:spacing w:before="365" w:lineRule="auto"/>
        <w:ind w:left="840" w:hanging="840"/>
        <w:rPr/>
      </w:pPr>
      <w:bookmarkStart w:colFirst="0" w:colLast="0" w:name="_96xt7codwm4b" w:id="198"/>
      <w:bookmarkEnd w:id="198"/>
      <w:r w:rsidDel="00000000" w:rsidR="00000000" w:rsidRPr="00000000">
        <w:rPr>
          <w:rtl w:val="0"/>
        </w:rPr>
        <w:t xml:space="preserve">啓発・教育 </w:t>
      </w:r>
    </w:p>
    <w:p w:rsidR="00000000" w:rsidDel="00000000" w:rsidP="00000000" w:rsidRDefault="00000000" w:rsidRPr="00000000" w14:paraId="00001CE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対象：すべての端末利用者 </w:t>
      </w:r>
    </w:p>
    <w:p w:rsidR="00000000" w:rsidDel="00000000" w:rsidP="00000000" w:rsidRDefault="00000000" w:rsidRPr="00000000" w14:paraId="00001CE3">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アンチウイルスソフトの更新方法、更新の確認方法を理解させます。</w:t>
      </w:r>
    </w:p>
    <w:p w:rsidR="00000000" w:rsidDel="00000000" w:rsidP="00000000" w:rsidRDefault="00000000" w:rsidRPr="00000000" w14:paraId="00001CE4">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万一、動作していない、更新されていない、記憶にない設定変更がなされていた場合は、インシデントのおそれがあることから、報告させるようにします。</w:t>
      </w:r>
    </w:p>
    <w:p w:rsidR="00000000" w:rsidDel="00000000" w:rsidP="00000000" w:rsidRDefault="00000000" w:rsidRPr="00000000" w14:paraId="00001CE5">
      <w:pPr>
        <w:pStyle w:val="Heading3"/>
        <w:numPr>
          <w:ilvl w:val="1"/>
          <w:numId w:val="27"/>
        </w:numPr>
        <w:spacing w:before="365" w:lineRule="auto"/>
        <w:ind w:left="840" w:hanging="840"/>
        <w:rPr/>
      </w:pPr>
      <w:bookmarkStart w:colFirst="0" w:colLast="0" w:name="_4s312g1m0wbi" w:id="199"/>
      <w:bookmarkEnd w:id="199"/>
      <w:r w:rsidDel="00000000" w:rsidR="00000000" w:rsidRPr="00000000">
        <w:rPr>
          <w:rtl w:val="0"/>
        </w:rPr>
        <w:t xml:space="preserve">管理規程 </w:t>
      </w:r>
    </w:p>
    <w:p w:rsidR="00000000" w:rsidDel="00000000" w:rsidP="00000000" w:rsidRDefault="00000000" w:rsidRPr="00000000" w14:paraId="00001CE6">
      <w:pPr>
        <w:spacing w:after="182" w:lineRule="auto"/>
        <w:rPr/>
      </w:pPr>
      <w:r w:rsidDel="00000000" w:rsidR="00000000" w:rsidRPr="00000000">
        <w:rPr>
          <w:rtl w:val="0"/>
        </w:rPr>
        <w:t xml:space="preserve">以下の規程の整備を検討します。</w:t>
      </w:r>
    </w:p>
    <w:p w:rsidR="00000000" w:rsidDel="00000000" w:rsidP="00000000" w:rsidRDefault="00000000" w:rsidRPr="00000000" w14:paraId="00001CE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アンチウイルスソフトの運用規程の文書化、監査。</w:t>
      </w:r>
    </w:p>
    <w:p w:rsidR="00000000" w:rsidDel="00000000" w:rsidP="00000000" w:rsidRDefault="00000000" w:rsidRPr="00000000" w14:paraId="00001CE8">
      <w:pPr>
        <w:pStyle w:val="Heading3"/>
        <w:numPr>
          <w:ilvl w:val="1"/>
          <w:numId w:val="27"/>
        </w:numPr>
        <w:spacing w:before="365" w:lineRule="auto"/>
        <w:ind w:left="840" w:hanging="840"/>
        <w:rPr/>
      </w:pPr>
      <w:bookmarkStart w:colFirst="0" w:colLast="0" w:name="_8p38za76s69y" w:id="200"/>
      <w:bookmarkEnd w:id="200"/>
      <w:r w:rsidDel="00000000" w:rsidR="00000000" w:rsidRPr="00000000">
        <w:rPr>
          <w:rtl w:val="0"/>
        </w:rPr>
        <w:t xml:space="preserve">情報システム設計開発部門・運用部門（ベンダー代行を含む) </w:t>
      </w:r>
    </w:p>
    <w:p w:rsidR="00000000" w:rsidDel="00000000" w:rsidP="00000000" w:rsidRDefault="00000000" w:rsidRPr="00000000" w14:paraId="00001CE9">
      <w:pPr>
        <w:pStyle w:val="Heading4"/>
        <w:numPr>
          <w:ilvl w:val="2"/>
          <w:numId w:val="27"/>
        </w:numPr>
        <w:ind w:left="851" w:hanging="851"/>
        <w:rPr/>
      </w:pPr>
      <w:r w:rsidDel="00000000" w:rsidR="00000000" w:rsidRPr="00000000">
        <w:rPr>
          <w:rtl w:val="0"/>
        </w:rPr>
        <w:t xml:space="preserve">ポリシー</w:t>
      </w:r>
    </w:p>
    <w:p w:rsidR="00000000" w:rsidDel="00000000" w:rsidP="00000000" w:rsidRDefault="00000000" w:rsidRPr="00000000" w14:paraId="00001CEA">
      <w:pPr>
        <w:spacing w:after="182" w:lineRule="auto"/>
        <w:rPr/>
      </w:pPr>
      <w:r w:rsidDel="00000000" w:rsidR="00000000" w:rsidRPr="00000000">
        <w:rPr>
          <w:rtl w:val="0"/>
        </w:rPr>
        <w:t xml:space="preserve">「18章・PowerShellの悪用」を参照してください。</w:t>
      </w:r>
    </w:p>
    <w:p w:rsidR="00000000" w:rsidDel="00000000" w:rsidP="00000000" w:rsidRDefault="00000000" w:rsidRPr="00000000" w14:paraId="00001CEB">
      <w:pPr>
        <w:pStyle w:val="Heading4"/>
        <w:numPr>
          <w:ilvl w:val="2"/>
          <w:numId w:val="27"/>
        </w:numPr>
        <w:ind w:left="851" w:hanging="851"/>
        <w:rPr/>
      </w:pPr>
      <w:r w:rsidDel="00000000" w:rsidR="00000000" w:rsidRPr="00000000">
        <w:rPr>
          <w:rtl w:val="0"/>
        </w:rPr>
        <w:t xml:space="preserve">モニタリング</w:t>
      </w:r>
    </w:p>
    <w:p w:rsidR="00000000" w:rsidDel="00000000" w:rsidP="00000000" w:rsidRDefault="00000000" w:rsidRPr="00000000" w14:paraId="00001CEC">
      <w:pPr>
        <w:spacing w:after="182" w:lineRule="auto"/>
        <w:rPr/>
      </w:pPr>
      <w:r w:rsidDel="00000000" w:rsidR="00000000" w:rsidRPr="00000000">
        <w:rPr>
          <w:rtl w:val="0"/>
        </w:rPr>
        <w:t xml:space="preserve">「18章・PowerShellの悪用」を参照してください。</w:t>
      </w:r>
    </w:p>
    <w:p w:rsidR="00000000" w:rsidDel="00000000" w:rsidP="00000000" w:rsidRDefault="00000000" w:rsidRPr="00000000" w14:paraId="00001CED">
      <w:pPr>
        <w:pStyle w:val="Heading4"/>
        <w:numPr>
          <w:ilvl w:val="2"/>
          <w:numId w:val="27"/>
        </w:numPr>
        <w:ind w:left="851" w:hanging="851"/>
        <w:rPr/>
      </w:pPr>
      <w:r w:rsidDel="00000000" w:rsidR="00000000" w:rsidRPr="00000000">
        <w:rPr>
          <w:rtl w:val="0"/>
        </w:rPr>
        <w:t xml:space="preserve">ネットワークデザイン、アクセスコントロール、フィルタリング</w:t>
      </w:r>
    </w:p>
    <w:p w:rsidR="00000000" w:rsidDel="00000000" w:rsidP="00000000" w:rsidRDefault="00000000" w:rsidRPr="00000000" w14:paraId="00001CEE">
      <w:pPr>
        <w:spacing w:after="182" w:lineRule="auto"/>
        <w:rPr/>
      </w:pPr>
      <w:r w:rsidDel="00000000" w:rsidR="00000000" w:rsidRPr="00000000">
        <w:rPr>
          <w:rtl w:val="0"/>
        </w:rPr>
        <w:t xml:space="preserve">該当しません。</w:t>
      </w:r>
    </w:p>
    <w:p w:rsidR="00000000" w:rsidDel="00000000" w:rsidP="00000000" w:rsidRDefault="00000000" w:rsidRPr="00000000" w14:paraId="00001CEF">
      <w:pPr>
        <w:pStyle w:val="Heading4"/>
        <w:numPr>
          <w:ilvl w:val="2"/>
          <w:numId w:val="27"/>
        </w:numPr>
        <w:ind w:left="851" w:hanging="851"/>
        <w:rPr/>
      </w:pPr>
      <w:r w:rsidDel="00000000" w:rsidR="00000000" w:rsidRPr="00000000">
        <w:rPr>
          <w:rtl w:val="0"/>
        </w:rPr>
        <w:t xml:space="preserve">仮想端末運用 </w:t>
      </w:r>
    </w:p>
    <w:p w:rsidR="00000000" w:rsidDel="00000000" w:rsidP="00000000" w:rsidRDefault="00000000" w:rsidRPr="00000000" w14:paraId="00001CF0">
      <w:pPr>
        <w:spacing w:after="182" w:lineRule="auto"/>
        <w:rPr/>
      </w:pPr>
      <w:r w:rsidDel="00000000" w:rsidR="00000000" w:rsidRPr="00000000">
        <w:rPr>
          <w:rtl w:val="0"/>
        </w:rPr>
        <w:t xml:space="preserve">これは将来のためのプレースフォルダーです。</w:t>
      </w:r>
    </w:p>
    <w:p w:rsidR="00000000" w:rsidDel="00000000" w:rsidP="00000000" w:rsidRDefault="00000000" w:rsidRPr="00000000" w14:paraId="00001CF1">
      <w:pPr>
        <w:pStyle w:val="Heading4"/>
        <w:numPr>
          <w:ilvl w:val="2"/>
          <w:numId w:val="27"/>
        </w:numPr>
        <w:ind w:left="851" w:hanging="851"/>
        <w:rPr/>
      </w:pPr>
      <w:r w:rsidDel="00000000" w:rsidR="00000000" w:rsidRPr="00000000">
        <w:rPr>
          <w:rtl w:val="0"/>
        </w:rPr>
        <w:t xml:space="preserve">ゲートウェイ及びエンドポイント対策  </w:t>
      </w:r>
    </w:p>
    <w:p w:rsidR="00000000" w:rsidDel="00000000" w:rsidP="00000000" w:rsidRDefault="00000000" w:rsidRPr="00000000" w14:paraId="00001CF2">
      <w:pPr>
        <w:spacing w:after="182" w:lineRule="auto"/>
        <w:rPr/>
      </w:pPr>
      <w:r w:rsidDel="00000000" w:rsidR="00000000" w:rsidRPr="00000000">
        <w:rPr>
          <w:rtl w:val="0"/>
        </w:rPr>
        <w:t xml:space="preserve">AMSI対応アンチウイルスソフト、侵入検知システム、Endpoint Detection and Responseの導入を検討します。</w:t>
      </w:r>
    </w:p>
    <w:p w:rsidR="00000000" w:rsidDel="00000000" w:rsidP="00000000" w:rsidRDefault="00000000" w:rsidRPr="00000000" w14:paraId="00001CF3">
      <w:pPr>
        <w:pStyle w:val="Heading3"/>
        <w:numPr>
          <w:ilvl w:val="1"/>
          <w:numId w:val="27"/>
        </w:numPr>
        <w:spacing w:before="365" w:lineRule="auto"/>
        <w:ind w:left="840" w:hanging="840"/>
        <w:rPr/>
      </w:pPr>
      <w:bookmarkStart w:colFirst="0" w:colLast="0" w:name="_hutja3m84uac" w:id="201"/>
      <w:bookmarkEnd w:id="201"/>
      <w:r w:rsidDel="00000000" w:rsidR="00000000" w:rsidRPr="00000000">
        <w:rPr>
          <w:rtl w:val="0"/>
        </w:rPr>
        <w:t xml:space="preserve">受託開発ベンダー管理責任 </w:t>
      </w:r>
    </w:p>
    <w:p w:rsidR="00000000" w:rsidDel="00000000" w:rsidP="00000000" w:rsidRDefault="00000000" w:rsidRPr="00000000" w14:paraId="00001CF4">
      <w:pPr>
        <w:pStyle w:val="Heading4"/>
        <w:numPr>
          <w:ilvl w:val="2"/>
          <w:numId w:val="27"/>
        </w:numPr>
        <w:ind w:left="851" w:hanging="851"/>
        <w:rPr/>
      </w:pPr>
      <w:r w:rsidDel="00000000" w:rsidR="00000000" w:rsidRPr="00000000">
        <w:rPr>
          <w:rtl w:val="0"/>
        </w:rPr>
        <w:t xml:space="preserve">セキュアコーディング </w:t>
      </w:r>
    </w:p>
    <w:p w:rsidR="00000000" w:rsidDel="00000000" w:rsidP="00000000" w:rsidRDefault="00000000" w:rsidRPr="00000000" w14:paraId="00001CF5">
      <w:pPr>
        <w:spacing w:after="182" w:lineRule="auto"/>
        <w:rPr/>
      </w:pPr>
      <w:r w:rsidDel="00000000" w:rsidR="00000000" w:rsidRPr="00000000">
        <w:rPr>
          <w:rtl w:val="0"/>
        </w:rPr>
        <w:t xml:space="preserve">該当しません。</w:t>
      </w:r>
    </w:p>
    <w:p w:rsidR="00000000" w:rsidDel="00000000" w:rsidP="00000000" w:rsidRDefault="00000000" w:rsidRPr="00000000" w14:paraId="00001CF6">
      <w:pPr>
        <w:pStyle w:val="Heading4"/>
        <w:numPr>
          <w:ilvl w:val="2"/>
          <w:numId w:val="27"/>
        </w:numPr>
        <w:ind w:left="851" w:hanging="851"/>
        <w:rPr/>
      </w:pPr>
      <w:r w:rsidDel="00000000" w:rsidR="00000000" w:rsidRPr="00000000">
        <w:rPr>
          <w:rtl w:val="0"/>
        </w:rPr>
        <w:t xml:space="preserve">開発環境管理 </w:t>
      </w:r>
    </w:p>
    <w:p w:rsidR="00000000" w:rsidDel="00000000" w:rsidP="00000000" w:rsidRDefault="00000000" w:rsidRPr="00000000" w14:paraId="00001CF7">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CF8">
      <w:pPr>
        <w:pStyle w:val="Heading4"/>
        <w:numPr>
          <w:ilvl w:val="2"/>
          <w:numId w:val="27"/>
        </w:numPr>
        <w:ind w:left="851" w:hanging="851"/>
        <w:rPr/>
      </w:pPr>
      <w:r w:rsidDel="00000000" w:rsidR="00000000" w:rsidRPr="00000000">
        <w:rPr>
          <w:rtl w:val="0"/>
        </w:rPr>
        <w:t xml:space="preserve">サプライチェーン正常性維持 </w:t>
      </w:r>
    </w:p>
    <w:p w:rsidR="00000000" w:rsidDel="00000000" w:rsidP="00000000" w:rsidRDefault="00000000" w:rsidRPr="00000000" w14:paraId="00001CF9">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CFA">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CFB">
      <w:pPr>
        <w:pStyle w:val="Heading2"/>
        <w:numPr>
          <w:ilvl w:val="0"/>
          <w:numId w:val="27"/>
        </w:numPr>
        <w:spacing w:after="182" w:before="365" w:lineRule="auto"/>
        <w:ind w:left="420" w:hanging="420"/>
        <w:rPr/>
      </w:pPr>
      <w:bookmarkStart w:colFirst="0" w:colLast="0" w:name="_h4uqwfqw7lvm" w:id="202"/>
      <w:bookmarkEnd w:id="202"/>
      <w:r w:rsidDel="00000000" w:rsidR="00000000" w:rsidRPr="00000000">
        <w:rPr>
          <w:rtl w:val="0"/>
        </w:rPr>
        <w:t xml:space="preserve">・認証情報のダンプ </w:t>
      </w:r>
    </w:p>
    <w:p w:rsidR="00000000" w:rsidDel="00000000" w:rsidP="00000000" w:rsidRDefault="00000000" w:rsidRPr="00000000" w14:paraId="00001CFC">
      <w:pPr>
        <w:pStyle w:val="Heading3"/>
        <w:numPr>
          <w:ilvl w:val="1"/>
          <w:numId w:val="27"/>
        </w:numPr>
        <w:spacing w:before="365" w:lineRule="auto"/>
        <w:ind w:left="840" w:hanging="840"/>
        <w:rPr/>
      </w:pPr>
      <w:bookmarkStart w:colFirst="0" w:colLast="0" w:name="_rgo4xei0bdee" w:id="203"/>
      <w:bookmarkEnd w:id="203"/>
      <w:r w:rsidDel="00000000" w:rsidR="00000000" w:rsidRPr="00000000">
        <w:rPr>
          <w:rtl w:val="0"/>
        </w:rPr>
        <w:t xml:space="preserve">戦術：認証情報アクセス </w:t>
      </w:r>
    </w:p>
    <w:p w:rsidR="00000000" w:rsidDel="00000000" w:rsidP="00000000" w:rsidRDefault="00000000" w:rsidRPr="00000000" w14:paraId="00001CF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MITRE ATT&amp;CK </w:t>
        <w:tab/>
        <w:t xml:space="preserve">T1003 OS Credential Dumping</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51"/>
      </w:r>
      <w:r w:rsidDel="00000000" w:rsidR="00000000" w:rsidRPr="00000000">
        <w:rPr>
          <w:rtl w:val="0"/>
        </w:rPr>
      </w:r>
    </w:p>
    <w:p w:rsidR="00000000" w:rsidDel="00000000" w:rsidP="00000000" w:rsidRDefault="00000000" w:rsidRPr="00000000" w14:paraId="00001CF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T1003.001 OS Credential Dumping: LSASS Memory</w:t>
      </w:r>
    </w:p>
    <w:p w:rsidR="00000000" w:rsidDel="00000000" w:rsidP="00000000" w:rsidRDefault="00000000" w:rsidRPr="00000000" w14:paraId="00001CF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tab/>
        <w:tab/>
        <w:t xml:space="preserve">T1003.002 OS Credential Dumping: Security Account Manager</w:t>
      </w:r>
    </w:p>
    <w:p w:rsidR="00000000" w:rsidDel="00000000" w:rsidP="00000000" w:rsidRDefault="00000000" w:rsidRPr="00000000" w14:paraId="00001D0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tab/>
        <w:tab/>
        <w:t xml:space="preserve">T1003.003 OS Credential Dumping: NTDS</w:t>
      </w:r>
    </w:p>
    <w:p w:rsidR="00000000" w:rsidDel="00000000" w:rsidP="00000000" w:rsidRDefault="00000000" w:rsidRPr="00000000" w14:paraId="00001D0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tab/>
        <w:tab/>
        <w:t xml:space="preserve">T1003.004 OS Credential Dumping: LSA Secrets</w:t>
      </w:r>
    </w:p>
    <w:p w:rsidR="00000000" w:rsidDel="00000000" w:rsidP="00000000" w:rsidRDefault="00000000" w:rsidRPr="00000000" w14:paraId="00001D0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tab/>
        <w:tab/>
        <w:t xml:space="preserve">T1003.005 OS Credential Dumping: Cached Domain Credentials</w:t>
      </w:r>
    </w:p>
    <w:p w:rsidR="00000000" w:rsidDel="00000000" w:rsidP="00000000" w:rsidRDefault="00000000" w:rsidRPr="00000000" w14:paraId="00001D03">
      <w:pPr>
        <w:spacing w:after="182" w:lineRule="auto"/>
        <w:rPr/>
      </w:pPr>
      <w:r w:rsidDel="00000000" w:rsidR="00000000" w:rsidRPr="00000000">
        <w:rPr>
          <w:rtl w:val="0"/>
        </w:rPr>
        <w:t xml:space="preserve"> </w:t>
        <w:tab/>
        <w:tab/>
        <w:t xml:space="preserve">T1003.006 OS Credential Dumping: DCSync</w:t>
      </w:r>
    </w:p>
    <w:p w:rsidR="00000000" w:rsidDel="00000000" w:rsidP="00000000" w:rsidRDefault="00000000" w:rsidRPr="00000000" w14:paraId="00001D04">
      <w:pPr>
        <w:pStyle w:val="Heading3"/>
        <w:numPr>
          <w:ilvl w:val="1"/>
          <w:numId w:val="27"/>
        </w:numPr>
        <w:spacing w:before="365" w:lineRule="auto"/>
        <w:ind w:left="840" w:hanging="840"/>
        <w:rPr/>
      </w:pPr>
      <w:bookmarkStart w:colFirst="0" w:colLast="0" w:name="_cm2wuj4f8pnk" w:id="204"/>
      <w:bookmarkEnd w:id="204"/>
      <w:r w:rsidDel="00000000" w:rsidR="00000000" w:rsidRPr="00000000">
        <w:rPr>
          <w:rtl w:val="0"/>
        </w:rPr>
        <w:t xml:space="preserve">概説 </w:t>
      </w:r>
    </w:p>
    <w:p w:rsidR="00000000" w:rsidDel="00000000" w:rsidP="00000000" w:rsidRDefault="00000000" w:rsidRPr="00000000" w14:paraId="00001D05">
      <w:pPr>
        <w:spacing w:after="182" w:lineRule="auto"/>
        <w:rPr/>
      </w:pPr>
      <w:r w:rsidDel="00000000" w:rsidR="00000000" w:rsidRPr="00000000">
        <w:rPr>
          <w:rtl w:val="0"/>
        </w:rPr>
        <w:t xml:space="preserve">認証情報のダンプは、OSに保存されているアカウントのIDとパスワードを取得するプロセスです。その後、窃取した資格情報を利用して、情報の収集や水平展開を図ります。このため、認証情報のダンプを阻止することは、被害の拡大を防ぐ重要なポイントとなります。</w:t>
      </w:r>
    </w:p>
    <w:p w:rsidR="00000000" w:rsidDel="00000000" w:rsidP="00000000" w:rsidRDefault="00000000" w:rsidRPr="00000000" w14:paraId="00001D06">
      <w:pPr>
        <w:spacing w:after="182" w:lineRule="auto"/>
        <w:rPr/>
      </w:pPr>
      <w:r w:rsidDel="00000000" w:rsidR="00000000" w:rsidRPr="00000000">
        <w:rPr>
          <w:rtl w:val="0"/>
        </w:rPr>
        <w:t xml:space="preserve">認証情報はOSによってHashされ安全な状態で保管され、AdministratorやSYSTEM権限でアクセスされますので、一般的な標準ユーザー権限でログオンしている状態では脆弱性がない限り、悪意あるプログラム（マルウェア）は、認証情報にアクセスできません。しかし、Administrator権限でログオン中に悪意あるプログラムの実行を招くと、認証情報のアクセスを許してしまうこととなります。</w:t>
      </w:r>
    </w:p>
    <w:p w:rsidR="00000000" w:rsidDel="00000000" w:rsidP="00000000" w:rsidRDefault="00000000" w:rsidRPr="00000000" w14:paraId="00001D07">
      <w:pPr>
        <w:spacing w:after="182" w:lineRule="auto"/>
        <w:rPr/>
      </w:pPr>
      <w:r w:rsidDel="00000000" w:rsidR="00000000" w:rsidRPr="00000000">
        <w:rPr>
          <w:rtl w:val="0"/>
        </w:rPr>
        <w:t xml:space="preserve">また、既定ではダイジェスト認証は無効となっているため、平文の資格情報がキャッシュされることはありませんが、侵入を許した場合、攻撃者はレジストリを書き換え平文の資格情報を窃取する場合があります。これはグループポリシーの再読み込みで排除できますが、重要資産に対しては監査が必要となります。</w:t>
      </w:r>
    </w:p>
    <w:p w:rsidR="00000000" w:rsidDel="00000000" w:rsidP="00000000" w:rsidRDefault="00000000" w:rsidRPr="00000000" w14:paraId="00001D08">
      <w:pPr>
        <w:spacing w:after="182" w:lineRule="auto"/>
        <w:rPr/>
      </w:pPr>
      <w:r w:rsidDel="00000000" w:rsidR="00000000" w:rsidRPr="00000000">
        <w:rPr>
          <w:rtl w:val="0"/>
        </w:rPr>
        <w:t xml:space="preserve">MITRE ATT&amp;CKでは、主にWindowsからの認証情報の窃取にフォーカスしていますが、これ以外にも、DBへの接続情報やアプリケーションの認証情報などが探索される可能性もあることから、本項では、セキュアコーディングで注意事項を加えてあります。</w:t>
      </w:r>
    </w:p>
    <w:p w:rsidR="00000000" w:rsidDel="00000000" w:rsidP="00000000" w:rsidRDefault="00000000" w:rsidRPr="00000000" w14:paraId="00001D09">
      <w:pPr>
        <w:pStyle w:val="Heading3"/>
        <w:numPr>
          <w:ilvl w:val="1"/>
          <w:numId w:val="27"/>
        </w:numPr>
        <w:spacing w:before="365" w:lineRule="auto"/>
        <w:ind w:left="840" w:hanging="840"/>
        <w:rPr/>
      </w:pPr>
      <w:bookmarkStart w:colFirst="0" w:colLast="0" w:name="_a52341thgsew" w:id="205"/>
      <w:bookmarkEnd w:id="205"/>
      <w:r w:rsidDel="00000000" w:rsidR="00000000" w:rsidRPr="00000000">
        <w:rPr>
          <w:rtl w:val="0"/>
        </w:rPr>
        <w:t xml:space="preserve">緩和の方針 </w:t>
      </w:r>
    </w:p>
    <w:p w:rsidR="00000000" w:rsidDel="00000000" w:rsidP="00000000" w:rsidRDefault="00000000" w:rsidRPr="00000000" w14:paraId="00001D0A">
      <w:pPr>
        <w:spacing w:after="182" w:lineRule="auto"/>
        <w:rPr/>
      </w:pPr>
      <w:r w:rsidDel="00000000" w:rsidR="00000000" w:rsidRPr="00000000">
        <w:rPr>
          <w:rtl w:val="0"/>
        </w:rPr>
        <w:t xml:space="preserve">認証情報の窃取は管理者権限が必要なため、利用者の権限を標準ユーザーにすることは大変効果的で、この攻撃の緩和に役立ちます。管理者に対しては、厳重な保護が必要です。システム管理者、もしくは管理者特権が必要な業務には多角的な防御を検討します。重要資産に対しては、監査を実施します。</w:t>
      </w:r>
    </w:p>
    <w:p w:rsidR="00000000" w:rsidDel="00000000" w:rsidP="00000000" w:rsidRDefault="00000000" w:rsidRPr="00000000" w14:paraId="00001D0B">
      <w:pPr>
        <w:pStyle w:val="Heading3"/>
        <w:numPr>
          <w:ilvl w:val="1"/>
          <w:numId w:val="27"/>
        </w:numPr>
        <w:spacing w:before="365" w:lineRule="auto"/>
        <w:ind w:left="840" w:hanging="840"/>
        <w:rPr/>
      </w:pPr>
      <w:bookmarkStart w:colFirst="0" w:colLast="0" w:name="_3wh8v9v1obpw" w:id="206"/>
      <w:bookmarkEnd w:id="206"/>
      <w:r w:rsidDel="00000000" w:rsidR="00000000" w:rsidRPr="00000000">
        <w:rPr>
          <w:rtl w:val="0"/>
        </w:rPr>
        <w:t xml:space="preserve">運用やNetworkが変更された場合の影響の有無 </w:t>
      </w:r>
    </w:p>
    <w:p w:rsidR="00000000" w:rsidDel="00000000" w:rsidP="00000000" w:rsidRDefault="00000000" w:rsidRPr="00000000" w14:paraId="00001D0C">
      <w:pPr>
        <w:spacing w:after="182" w:lineRule="auto"/>
        <w:rPr/>
      </w:pPr>
      <w:r w:rsidDel="00000000" w:rsidR="00000000" w:rsidRPr="00000000">
        <w:rPr>
          <w:rtl w:val="0"/>
        </w:rPr>
        <w:t xml:space="preserve">意図しない管理者権限でのアプリケーションのインストールや、電子メール、Webサイトの閲覧は悪意あるプログラムに高位の権限を与えるため、十分な管理が必要です。</w:t>
      </w:r>
    </w:p>
    <w:p w:rsidR="00000000" w:rsidDel="00000000" w:rsidP="00000000" w:rsidRDefault="00000000" w:rsidRPr="00000000" w14:paraId="00001D0D">
      <w:pPr>
        <w:pStyle w:val="Heading3"/>
        <w:numPr>
          <w:ilvl w:val="1"/>
          <w:numId w:val="27"/>
        </w:numPr>
        <w:spacing w:before="365" w:lineRule="auto"/>
        <w:ind w:left="840" w:hanging="840"/>
        <w:rPr/>
      </w:pPr>
      <w:bookmarkStart w:colFirst="0" w:colLast="0" w:name="_kn43plrgh4u0" w:id="207"/>
      <w:bookmarkEnd w:id="207"/>
      <w:r w:rsidDel="00000000" w:rsidR="00000000" w:rsidRPr="00000000">
        <w:rPr>
          <w:rtl w:val="0"/>
        </w:rPr>
        <w:t xml:space="preserve">優先すべき措置 </w:t>
      </w:r>
    </w:p>
    <w:p w:rsidR="00000000" w:rsidDel="00000000" w:rsidP="00000000" w:rsidRDefault="00000000" w:rsidRPr="00000000" w14:paraId="00001D0E">
      <w:pPr>
        <w:spacing w:after="182" w:lineRule="auto"/>
        <w:rPr/>
      </w:pPr>
      <w:r w:rsidDel="00000000" w:rsidR="00000000" w:rsidRPr="00000000">
        <w:rPr>
          <w:rtl w:val="0"/>
        </w:rPr>
        <w:t xml:space="preserve">多角的な防御が必要です。以下のすべての措置を優先的に検討して下さい。</w:t>
      </w:r>
    </w:p>
    <w:p w:rsidR="00000000" w:rsidDel="00000000" w:rsidP="00000000" w:rsidRDefault="00000000" w:rsidRPr="00000000" w14:paraId="00001D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一般業務を行う場合</w:t>
      </w:r>
    </w:p>
    <w:p w:rsidR="00000000" w:rsidDel="00000000" w:rsidP="00000000" w:rsidRDefault="00000000" w:rsidRPr="00000000" w14:paraId="00001D10">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標準ユーザーでの運用とする。</w:t>
      </w:r>
    </w:p>
    <w:p w:rsidR="00000000" w:rsidDel="00000000" w:rsidP="00000000" w:rsidRDefault="00000000" w:rsidRPr="00000000" w14:paraId="00001D1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システム管理者、もしくは管理者特権が必要な業務</w:t>
      </w:r>
    </w:p>
    <w:p w:rsidR="00000000" w:rsidDel="00000000" w:rsidP="00000000" w:rsidRDefault="00000000" w:rsidRPr="00000000" w14:paraId="00001D12">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多要素認証の導入を検討する。</w:t>
      </w:r>
    </w:p>
    <w:p w:rsidR="00000000" w:rsidDel="00000000" w:rsidP="00000000" w:rsidRDefault="00000000" w:rsidRPr="00000000" w14:paraId="00001D13">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重要な情報資産を有する端末、サーバー、それらの管理用端末へはハードウェアトークンの導入を検討する。</w:t>
      </w:r>
    </w:p>
    <w:p w:rsidR="00000000" w:rsidDel="00000000" w:rsidP="00000000" w:rsidRDefault="00000000" w:rsidRPr="00000000" w14:paraId="00001D14">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 Defender Credential Guard の導入を検討する。</w:t>
      </w:r>
    </w:p>
    <w:p w:rsidR="00000000" w:rsidDel="00000000" w:rsidP="00000000" w:rsidRDefault="00000000" w:rsidRPr="00000000" w14:paraId="00001D15">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Protected Users のグループメンバーに追加し、資格情報のキャッシュを禁止</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52"/>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する。但し、NTLM認証が無効となるため、適用においては十分なテストを行う。</w:t>
      </w:r>
    </w:p>
    <w:p w:rsidR="00000000" w:rsidDel="00000000" w:rsidP="00000000" w:rsidRDefault="00000000" w:rsidRPr="00000000" w14:paraId="00001D16">
      <w:pPr>
        <w:keepNext w:val="0"/>
        <w:keepLines w:val="0"/>
        <w:pageBreakBefore w:val="0"/>
        <w:widowControl w:val="1"/>
        <w:numPr>
          <w:ilvl w:val="2"/>
          <w:numId w:val="69"/>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オフラインサインインはサポートされなくなる。</w:t>
      </w:r>
    </w:p>
    <w:p w:rsidR="00000000" w:rsidDel="00000000" w:rsidP="00000000" w:rsidRDefault="00000000" w:rsidRPr="00000000" w14:paraId="00001D17">
      <w:pPr>
        <w:keepNext w:val="0"/>
        <w:keepLines w:val="0"/>
        <w:pageBreakBefore w:val="0"/>
        <w:widowControl w:val="1"/>
        <w:numPr>
          <w:ilvl w:val="2"/>
          <w:numId w:val="69"/>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IPアドレスを指定してログオンすることはできなくなる。</w:t>
      </w:r>
    </w:p>
    <w:p w:rsidR="00000000" w:rsidDel="00000000" w:rsidP="00000000" w:rsidRDefault="00000000" w:rsidRPr="00000000" w14:paraId="00001D1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ローカル Administrators</w:t>
      </w:r>
    </w:p>
    <w:p w:rsidR="00000000" w:rsidDel="00000000" w:rsidP="00000000" w:rsidRDefault="00000000" w:rsidRPr="00000000" w14:paraId="00001D19">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ドメインユーザーはローカル Administratorsのメンバーから除外する。</w:t>
      </w:r>
    </w:p>
    <w:p w:rsidR="00000000" w:rsidDel="00000000" w:rsidP="00000000" w:rsidRDefault="00000000" w:rsidRPr="00000000" w14:paraId="00001D1A">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ローカル Administrators のメンバーを監査する。</w:t>
      </w:r>
    </w:p>
    <w:p w:rsidR="00000000" w:rsidDel="00000000" w:rsidP="00000000" w:rsidRDefault="00000000" w:rsidRPr="00000000" w14:paraId="00001D1B">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LAPSの導入を検討する。</w:t>
      </w:r>
    </w:p>
    <w:p w:rsidR="00000000" w:rsidDel="00000000" w:rsidP="00000000" w:rsidRDefault="00000000" w:rsidRPr="00000000" w14:paraId="00001D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管理者端末、重要資産を有する端末、メンバーサーバー、ドメインコントローラー</w:t>
      </w:r>
    </w:p>
    <w:p w:rsidR="00000000" w:rsidDel="00000000" w:rsidP="00000000" w:rsidRDefault="00000000" w:rsidRPr="00000000" w14:paraId="00001D1D">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WDigest認証の無効化と監査を行う。</w:t>
      </w:r>
    </w:p>
    <w:p w:rsidR="00000000" w:rsidDel="00000000" w:rsidP="00000000" w:rsidRDefault="00000000" w:rsidRPr="00000000" w14:paraId="00001D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その他の事項</w:t>
        <w:br w:type="textWrapping"/>
        <w:t xml:space="preserve">互換性維持のための弱いハッシュ、暗号方式、平文パスワードの使用を禁止する。</w:t>
        <w:br w:type="textWrapping"/>
        <w:t xml:space="preserve">LSASSプロセスを保護する。 「26.7.3ネットワークデザイン、アクセスコントロール 、フィルタリング」を参照。 </w:t>
      </w:r>
    </w:p>
    <w:p w:rsidR="00000000" w:rsidDel="00000000" w:rsidP="00000000" w:rsidRDefault="00000000" w:rsidRPr="00000000" w14:paraId="00001D1F">
      <w:pPr>
        <w:pStyle w:val="Heading3"/>
        <w:numPr>
          <w:ilvl w:val="1"/>
          <w:numId w:val="27"/>
        </w:numPr>
        <w:spacing w:before="365" w:lineRule="auto"/>
        <w:ind w:left="840" w:hanging="840"/>
        <w:rPr/>
      </w:pPr>
      <w:bookmarkStart w:colFirst="0" w:colLast="0" w:name="_yg5a657blzu5" w:id="208"/>
      <w:bookmarkEnd w:id="208"/>
      <w:r w:rsidDel="00000000" w:rsidR="00000000" w:rsidRPr="00000000">
        <w:rPr>
          <w:rtl w:val="0"/>
        </w:rPr>
        <w:t xml:space="preserve">ユーザー運用管理責任 </w:t>
      </w:r>
    </w:p>
    <w:p w:rsidR="00000000" w:rsidDel="00000000" w:rsidP="00000000" w:rsidRDefault="00000000" w:rsidRPr="00000000" w14:paraId="00001D20">
      <w:pPr>
        <w:pStyle w:val="Heading4"/>
        <w:numPr>
          <w:ilvl w:val="2"/>
          <w:numId w:val="27"/>
        </w:numPr>
        <w:ind w:left="851" w:hanging="851"/>
        <w:rPr/>
      </w:pPr>
      <w:r w:rsidDel="00000000" w:rsidR="00000000" w:rsidRPr="00000000">
        <w:rPr>
          <w:rtl w:val="0"/>
        </w:rPr>
        <w:t xml:space="preserve">リスクの受容 </w:t>
      </w:r>
    </w:p>
    <w:p w:rsidR="00000000" w:rsidDel="00000000" w:rsidP="00000000" w:rsidRDefault="00000000" w:rsidRPr="00000000" w14:paraId="00001D21">
      <w:pPr>
        <w:spacing w:after="182" w:lineRule="auto"/>
        <w:rPr/>
      </w:pPr>
      <w:r w:rsidDel="00000000" w:rsidR="00000000" w:rsidRPr="00000000">
        <w:rPr>
          <w:rtl w:val="0"/>
        </w:rPr>
        <w:t xml:space="preserve">このリスクの回避は困難です。慎重な検討を行ってください。</w:t>
      </w:r>
    </w:p>
    <w:tbl>
      <w:tblPr>
        <w:tblStyle w:val="Table235"/>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2636"/>
        <w:gridCol w:w="4719"/>
        <w:tblGridChange w:id="0">
          <w:tblGrid>
            <w:gridCol w:w="2381"/>
            <w:gridCol w:w="2636"/>
            <w:gridCol w:w="4719"/>
          </w:tblGrid>
        </w:tblGridChange>
      </w:tblGrid>
      <w:tr>
        <w:trPr>
          <w:cantSplit w:val="0"/>
          <w:tblHeader w:val="0"/>
        </w:trPr>
        <w:tc>
          <w:tcPr>
            <w:shd w:fill="44546a" w:val="clear"/>
            <w:vAlign w:val="center"/>
          </w:tcPr>
          <w:p w:rsidR="00000000" w:rsidDel="00000000" w:rsidP="00000000" w:rsidRDefault="00000000" w:rsidRPr="00000000" w14:paraId="00001D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業務</w:t>
            </w:r>
          </w:p>
        </w:tc>
        <w:tc>
          <w:tcPr>
            <w:shd w:fill="44546a" w:val="clear"/>
            <w:vAlign w:val="center"/>
          </w:tcPr>
          <w:p w:rsidR="00000000" w:rsidDel="00000000" w:rsidP="00000000" w:rsidRDefault="00000000" w:rsidRPr="00000000" w14:paraId="00001D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特権</w:t>
            </w:r>
          </w:p>
        </w:tc>
        <w:tc>
          <w:tcPr>
            <w:shd w:fill="44546a" w:val="clear"/>
            <w:vAlign w:val="center"/>
          </w:tcPr>
          <w:p w:rsidR="00000000" w:rsidDel="00000000" w:rsidP="00000000" w:rsidRDefault="00000000" w:rsidRPr="00000000" w14:paraId="00001D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リスク受容のための条件例</w:t>
            </w:r>
          </w:p>
        </w:tc>
      </w:tr>
      <w:tr>
        <w:trPr>
          <w:cantSplit w:val="0"/>
          <w:tblHeader w:val="0"/>
        </w:trPr>
        <w:tc>
          <w:tcPr>
            <w:vAlign w:val="center"/>
          </w:tcPr>
          <w:p w:rsidR="00000000" w:rsidDel="00000000" w:rsidP="00000000" w:rsidRDefault="00000000" w:rsidRPr="00000000" w14:paraId="00001D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すべて</w:t>
            </w:r>
          </w:p>
        </w:tc>
        <w:tc>
          <w:tcPr>
            <w:vAlign w:val="center"/>
          </w:tcPr>
          <w:p w:rsidR="00000000" w:rsidDel="00000000" w:rsidP="00000000" w:rsidRDefault="00000000" w:rsidRPr="00000000" w14:paraId="00001D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Local Administrator</w:t>
            </w:r>
          </w:p>
        </w:tc>
        <w:tc>
          <w:tcPr>
            <w:vAlign w:val="center"/>
          </w:tcPr>
          <w:p w:rsidR="00000000" w:rsidDel="00000000" w:rsidP="00000000" w:rsidRDefault="00000000" w:rsidRPr="00000000" w14:paraId="00001D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LAPSを導入し、すべての端末、サーバーのLocal Administratorのパスワードをユニークにする。</w:t>
            </w:r>
          </w:p>
          <w:p w:rsidR="00000000" w:rsidDel="00000000" w:rsidP="00000000" w:rsidRDefault="00000000" w:rsidRPr="00000000" w14:paraId="00001D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ドメインユーザーはLocal Administrators から除外する。</w:t>
            </w:r>
          </w:p>
        </w:tc>
      </w:tr>
      <w:tr>
        <w:trPr>
          <w:cantSplit w:val="0"/>
          <w:tblHeader w:val="0"/>
        </w:trPr>
        <w:tc>
          <w:tcPr>
            <w:vAlign w:val="center"/>
          </w:tcPr>
          <w:p w:rsidR="00000000" w:rsidDel="00000000" w:rsidP="00000000" w:rsidRDefault="00000000" w:rsidRPr="00000000" w14:paraId="00001D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プログラム開発担当者</w:t>
            </w:r>
          </w:p>
        </w:tc>
        <w:tc>
          <w:tcPr>
            <w:vAlign w:val="center"/>
          </w:tcPr>
          <w:p w:rsidR="00000000" w:rsidDel="00000000" w:rsidP="00000000" w:rsidRDefault="00000000" w:rsidRPr="00000000" w14:paraId="00001D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Local Administrator</w:t>
            </w:r>
          </w:p>
        </w:tc>
        <w:tc>
          <w:tcPr>
            <w:vMerge w:val="restart"/>
            <w:vAlign w:val="center"/>
          </w:tcPr>
          <w:p w:rsidR="00000000" w:rsidDel="00000000" w:rsidP="00000000" w:rsidRDefault="00000000" w:rsidRPr="00000000" w14:paraId="00001D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Defender Credential Guardの導入。多要素認証の導入。Protected Usersグループへの参加。WDigest認証の無効化と監査。</w:t>
              <w:br w:type="textWrapping"/>
              <w:t xml:space="preserve">定期的なトレーニング。</w:t>
            </w:r>
          </w:p>
        </w:tc>
      </w:tr>
      <w:tr>
        <w:trPr>
          <w:cantSplit w:val="0"/>
          <w:tblHeader w:val="0"/>
        </w:trPr>
        <w:tc>
          <w:tcPr>
            <w:vAlign w:val="center"/>
          </w:tcPr>
          <w:p w:rsidR="00000000" w:rsidDel="00000000" w:rsidP="00000000" w:rsidRDefault="00000000" w:rsidRPr="00000000" w14:paraId="00001D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Help Desk 担当者</w:t>
            </w:r>
          </w:p>
        </w:tc>
        <w:tc>
          <w:tcPr>
            <w:vAlign w:val="center"/>
          </w:tcPr>
          <w:p w:rsidR="00000000" w:rsidDel="00000000" w:rsidP="00000000" w:rsidRDefault="00000000" w:rsidRPr="00000000" w14:paraId="00001D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Domain/Local Administrator</w:t>
            </w:r>
          </w:p>
        </w:tc>
        <w:tc>
          <w:tcPr>
            <w:vMerge w:val="continue"/>
            <w:vAlign w:val="center"/>
          </w:tcPr>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システム管理者</w:t>
            </w:r>
          </w:p>
        </w:tc>
        <w:tc>
          <w:tcPr>
            <w:vAlign w:val="center"/>
          </w:tcPr>
          <w:p w:rsidR="00000000" w:rsidDel="00000000" w:rsidP="00000000" w:rsidRDefault="00000000" w:rsidRPr="00000000" w14:paraId="00001D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Enterprise/Domain/Local Administrator</w:t>
            </w:r>
          </w:p>
        </w:tc>
        <w:tc>
          <w:tcPr>
            <w:vMerge w:val="continue"/>
            <w:vAlign w:val="center"/>
          </w:tcPr>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部門管理者（OUの委任）</w:t>
            </w:r>
          </w:p>
        </w:tc>
        <w:tc>
          <w:tcPr>
            <w:vAlign w:val="center"/>
          </w:tcPr>
          <w:p w:rsidR="00000000" w:rsidDel="00000000" w:rsidP="00000000" w:rsidRDefault="00000000" w:rsidRPr="00000000" w14:paraId="00001D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OUのパスワードリセット、グループ管理、ドメイン参加等</w:t>
            </w:r>
          </w:p>
        </w:tc>
        <w:tc>
          <w:tcPr>
            <w:vMerge w:val="continue"/>
            <w:vAlign w:val="center"/>
          </w:tcPr>
          <w:p w:rsidR="00000000" w:rsidDel="00000000" w:rsidP="00000000" w:rsidRDefault="00000000" w:rsidRPr="00000000" w14:paraId="00001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役職者、研究者、秘書</w:t>
            </w:r>
          </w:p>
        </w:tc>
        <w:tc>
          <w:tcPr>
            <w:vAlign w:val="center"/>
          </w:tcPr>
          <w:p w:rsidR="00000000" w:rsidDel="00000000" w:rsidP="00000000" w:rsidRDefault="00000000" w:rsidRPr="00000000" w14:paraId="00001D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標準ユーザー</w:t>
            </w:r>
          </w:p>
        </w:tc>
        <w:tc>
          <w:tcPr>
            <w:vMerge w:val="restart"/>
            <w:vAlign w:val="center"/>
          </w:tcPr>
          <w:p w:rsidR="00000000" w:rsidDel="00000000" w:rsidP="00000000" w:rsidRDefault="00000000" w:rsidRPr="00000000" w14:paraId="00001D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標準ユーザーでの運用。Local Administrators に含めない。</w:t>
            </w:r>
          </w:p>
        </w:tc>
      </w:tr>
      <w:tr>
        <w:trPr>
          <w:cantSplit w:val="0"/>
          <w:tblHeader w:val="0"/>
        </w:trPr>
        <w:tc>
          <w:tcPr>
            <w:vAlign w:val="center"/>
          </w:tcPr>
          <w:p w:rsidR="00000000" w:rsidDel="00000000" w:rsidP="00000000" w:rsidRDefault="00000000" w:rsidRPr="00000000" w14:paraId="00001D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上記以外の一般業務担当者</w:t>
            </w:r>
          </w:p>
        </w:tc>
        <w:tc>
          <w:tcPr>
            <w:vAlign w:val="center"/>
          </w:tcPr>
          <w:p w:rsidR="00000000" w:rsidDel="00000000" w:rsidP="00000000" w:rsidRDefault="00000000" w:rsidRPr="00000000" w14:paraId="00001D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標準ユーザー</w:t>
            </w:r>
          </w:p>
        </w:tc>
        <w:tc>
          <w:tcPr>
            <w:vMerge w:val="continue"/>
            <w:vAlign w:val="center"/>
          </w:tcPr>
          <w:p w:rsidR="00000000" w:rsidDel="00000000" w:rsidP="00000000" w:rsidRDefault="00000000" w:rsidRPr="00000000" w14:paraId="00001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1D3B">
      <w:pPr>
        <w:spacing w:after="182" w:lineRule="auto"/>
        <w:rPr/>
      </w:pPr>
      <w:r w:rsidDel="00000000" w:rsidR="00000000" w:rsidRPr="00000000">
        <w:rPr>
          <w:rtl w:val="0"/>
        </w:rPr>
      </w:r>
    </w:p>
    <w:p w:rsidR="00000000" w:rsidDel="00000000" w:rsidP="00000000" w:rsidRDefault="00000000" w:rsidRPr="00000000" w14:paraId="00001D3C">
      <w:pPr>
        <w:spacing w:after="182" w:lineRule="auto"/>
        <w:rPr/>
      </w:pPr>
      <w:r w:rsidDel="00000000" w:rsidR="00000000" w:rsidRPr="00000000">
        <w:rPr>
          <w:rtl w:val="0"/>
        </w:rPr>
        <w:t xml:space="preserve">Windows Defender Credential Guard はWindows 10 Enterprise Editionが必要ですが、Windows Defender Credential Guard は管理者特権のWindows で実行されるマルウェアに対して、仮想化ベースのセキュリティで資格情報を保護するため、リスク受容に対しては有効な手段といえます。</w:t>
      </w:r>
    </w:p>
    <w:p w:rsidR="00000000" w:rsidDel="00000000" w:rsidP="00000000" w:rsidRDefault="00000000" w:rsidRPr="00000000" w14:paraId="00001D3D">
      <w:pPr>
        <w:pStyle w:val="Heading4"/>
        <w:numPr>
          <w:ilvl w:val="2"/>
          <w:numId w:val="27"/>
        </w:numPr>
        <w:ind w:left="851" w:hanging="851"/>
        <w:rPr/>
      </w:pPr>
      <w:r w:rsidDel="00000000" w:rsidR="00000000" w:rsidRPr="00000000">
        <w:rPr>
          <w:rtl w:val="0"/>
        </w:rPr>
        <w:t xml:space="preserve">啓発・教育 </w:t>
      </w:r>
    </w:p>
    <w:p w:rsidR="00000000" w:rsidDel="00000000" w:rsidP="00000000" w:rsidRDefault="00000000" w:rsidRPr="00000000" w14:paraId="00001D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対象：システム管理者 </w:t>
        <w:br w:type="textWrapping"/>
        <w:t xml:space="preserve">認証情報のダンププロセスと攻撃プロセスを理解させるとともに、管理者の認証情報の適切な保護や、運用について検討させます。</w:t>
      </w:r>
    </w:p>
    <w:p w:rsidR="00000000" w:rsidDel="00000000" w:rsidP="00000000" w:rsidRDefault="00000000" w:rsidRPr="00000000" w14:paraId="00001D3F">
      <w:pPr>
        <w:pStyle w:val="Heading4"/>
        <w:numPr>
          <w:ilvl w:val="2"/>
          <w:numId w:val="27"/>
        </w:numPr>
        <w:ind w:left="851" w:hanging="851"/>
        <w:rPr/>
      </w:pPr>
      <w:r w:rsidDel="00000000" w:rsidR="00000000" w:rsidRPr="00000000">
        <w:rPr>
          <w:rtl w:val="0"/>
        </w:rPr>
        <w:t xml:space="preserve">管理規程 </w:t>
      </w:r>
    </w:p>
    <w:p w:rsidR="00000000" w:rsidDel="00000000" w:rsidP="00000000" w:rsidRDefault="00000000" w:rsidRPr="00000000" w14:paraId="00001D40">
      <w:pPr>
        <w:spacing w:after="182" w:lineRule="auto"/>
        <w:rPr/>
      </w:pPr>
      <w:r w:rsidDel="00000000" w:rsidR="00000000" w:rsidRPr="00000000">
        <w:rPr>
          <w:rtl w:val="0"/>
        </w:rPr>
        <w:t xml:space="preserve">以下の規程の整備を検討します。</w:t>
      </w:r>
    </w:p>
    <w:p w:rsidR="00000000" w:rsidDel="00000000" w:rsidP="00000000" w:rsidRDefault="00000000" w:rsidRPr="00000000" w14:paraId="00001D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ローカル Administrator 権限を有するドメインユーザーの管理規程。</w:t>
      </w:r>
    </w:p>
    <w:p w:rsidR="00000000" w:rsidDel="00000000" w:rsidP="00000000" w:rsidRDefault="00000000" w:rsidRPr="00000000" w14:paraId="00001D42">
      <w:pPr>
        <w:pStyle w:val="Heading3"/>
        <w:numPr>
          <w:ilvl w:val="1"/>
          <w:numId w:val="27"/>
        </w:numPr>
        <w:spacing w:before="365" w:lineRule="auto"/>
        <w:ind w:left="840" w:hanging="840"/>
        <w:rPr/>
      </w:pPr>
      <w:bookmarkStart w:colFirst="0" w:colLast="0" w:name="_9i8stcjyblxk" w:id="209"/>
      <w:bookmarkEnd w:id="209"/>
      <w:r w:rsidDel="00000000" w:rsidR="00000000" w:rsidRPr="00000000">
        <w:rPr>
          <w:rtl w:val="0"/>
        </w:rPr>
        <w:t xml:space="preserve">情報システム設計開発部門・運用部門（ベンダー代行を含む) </w:t>
      </w:r>
    </w:p>
    <w:p w:rsidR="00000000" w:rsidDel="00000000" w:rsidP="00000000" w:rsidRDefault="00000000" w:rsidRPr="00000000" w14:paraId="00001D43">
      <w:pPr>
        <w:pStyle w:val="Heading4"/>
        <w:numPr>
          <w:ilvl w:val="2"/>
          <w:numId w:val="27"/>
        </w:numPr>
        <w:ind w:left="851" w:hanging="851"/>
        <w:rPr/>
      </w:pPr>
      <w:r w:rsidDel="00000000" w:rsidR="00000000" w:rsidRPr="00000000">
        <w:rPr>
          <w:rtl w:val="0"/>
        </w:rPr>
        <w:t xml:space="preserve">ポリシー</w:t>
      </w:r>
    </w:p>
    <w:p w:rsidR="00000000" w:rsidDel="00000000" w:rsidP="00000000" w:rsidRDefault="00000000" w:rsidRPr="00000000" w14:paraId="00001D44">
      <w:pPr>
        <w:spacing w:after="182" w:lineRule="auto"/>
        <w:rPr/>
      </w:pPr>
      <w:r w:rsidDel="00000000" w:rsidR="00000000" w:rsidRPr="00000000">
        <w:rPr>
          <w:rtl w:val="0"/>
        </w:rPr>
        <w:t xml:space="preserve">以下のポリシーの適用を検討します。</w:t>
      </w:r>
    </w:p>
    <w:p w:rsidR="00000000" w:rsidDel="00000000" w:rsidP="00000000" w:rsidRDefault="00000000" w:rsidRPr="00000000" w14:paraId="00001D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ローカルAdministratorの無効化する。Windows 10、Windows Server 2016以降ではDefaultでローカルAdministratorは無効になっているが、Windows 8.1、Windows Server 2012R2以前は有効となっている。グループポリシーで以下の設定を行う。</w:t>
      </w:r>
    </w:p>
    <w:p w:rsidR="00000000" w:rsidDel="00000000" w:rsidP="00000000" w:rsidRDefault="00000000" w:rsidRPr="00000000" w14:paraId="00001D46">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320" w:lineRule="auto"/>
        <w:ind w:left="42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[コンピュータの構成]&gt;[Windowsの設定]&gt;[セキュリティの設定]&gt;[ローカルポリシー]&gt;[セキュリティオプション]&gt;[アカウント: Administrator アカウントの状態] を [無効] に設定する。</w:t>
      </w:r>
    </w:p>
    <w:p w:rsidR="00000000" w:rsidDel="00000000" w:rsidP="00000000" w:rsidRDefault="00000000" w:rsidRPr="00000000" w14:paraId="00001D47">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320" w:lineRule="auto"/>
        <w:ind w:left="42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なお、ビルトインローカルAdministratorを有効にし、AdministratorのIDを変更する方法があるが、ローカルのAdministratorの識別子（Security </w:t>
      </w:r>
      <w:r w:rsidDel="00000000" w:rsidR="00000000" w:rsidRPr="00000000">
        <w:rPr>
          <w:rFonts w:ascii="Meiryo" w:cs="Meiryo" w:eastAsia="Meiryo" w:hAnsi="Meiryo"/>
          <w:b w:val="0"/>
          <w:bCs w:val="0"/>
          <w:i w:val="0"/>
          <w:iCs w:val="0"/>
          <w:smallCaps w:val="0"/>
          <w:strike w:val="0"/>
          <w:color w:val="000000"/>
          <w:sz w:val="20"/>
          <w:szCs w:val="20"/>
          <w:highlight w:val="white"/>
          <w:u w:val="none"/>
          <w:vertAlign w:val="baseline"/>
          <w:rtl w:val="0"/>
        </w:rPr>
        <w:t xml:space="preserve">Identifier：SID）は変更されず、SIDが公知の情報なため、攻撃側からは容易にIDを特定できる。このため、</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他のIDに設定する方法は推奨しない。</w:t>
      </w:r>
    </w:p>
    <w:p w:rsidR="00000000" w:rsidDel="00000000" w:rsidP="00000000" w:rsidRDefault="00000000" w:rsidRPr="00000000" w14:paraId="00001D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LSASSプロセスを保護します。 資格情報を管理するLSASSプロセスへの攻撃を防御する。</w:t>
        <w:br w:type="textWrapping"/>
        <w:t xml:space="preserve">[グループポリシー]-[コンピュータの構成]-[基本設定]-[Windowsの設定]-[レジストリ] で [\HKLM\SYSTEM\CurrentControlSet\Control\Lsa] に値を新規に設定</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53"/>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する。 </w:t>
      </w:r>
    </w:p>
    <w:p w:rsidR="00000000" w:rsidDel="00000000" w:rsidP="00000000" w:rsidRDefault="00000000" w:rsidRPr="00000000" w14:paraId="00001D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highlight w:val="white"/>
          <w:u w:val="none"/>
          <w:vertAlign w:val="baseline"/>
          <w:rtl w:val="0"/>
        </w:rPr>
        <w:t xml:space="preserve">WDigest認証プロトコルを無効化する。</w:t>
      </w:r>
      <w:r w:rsidDel="00000000" w:rsidR="00000000" w:rsidRPr="00000000">
        <w:rPr>
          <w:rtl w:val="0"/>
        </w:rPr>
      </w:r>
    </w:p>
    <w:p w:rsidR="00000000" w:rsidDel="00000000" w:rsidP="00000000" w:rsidRDefault="00000000" w:rsidRPr="00000000" w14:paraId="00001D4A">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320" w:lineRule="auto"/>
        <w:ind w:left="42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[コンピュータの構成]&gt;[ポリシー]&gt;[Windows の設定]&gt;[管理用テンプレート]&gt;[MS Security Guide] を [無効] に設定する。（13.8・L1 MS Security Guide を参照。）</w:t>
      </w:r>
    </w:p>
    <w:p w:rsidR="00000000" w:rsidDel="00000000" w:rsidP="00000000" w:rsidRDefault="00000000" w:rsidRPr="00000000" w14:paraId="00001D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82" w:before="12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MITRE ATT&amp;CKの緩和策では、Protected Users や NTLM認証の無効が提案されているが、特に、NTLMの無効化は広範な影響が出るため、慎重なテストを実施する。</w:t>
      </w:r>
    </w:p>
    <w:p w:rsidR="00000000" w:rsidDel="00000000" w:rsidP="00000000" w:rsidRDefault="00000000" w:rsidRPr="00000000" w14:paraId="00001D4C">
      <w:pPr>
        <w:pStyle w:val="Heading4"/>
        <w:numPr>
          <w:ilvl w:val="2"/>
          <w:numId w:val="27"/>
        </w:numPr>
        <w:ind w:left="851" w:hanging="851"/>
        <w:rPr/>
      </w:pPr>
      <w:r w:rsidDel="00000000" w:rsidR="00000000" w:rsidRPr="00000000">
        <w:rPr>
          <w:rtl w:val="0"/>
        </w:rPr>
        <w:t xml:space="preserve">モニタリング</w:t>
      </w:r>
    </w:p>
    <w:p w:rsidR="00000000" w:rsidDel="00000000" w:rsidP="00000000" w:rsidRDefault="00000000" w:rsidRPr="00000000" w14:paraId="00001D4D">
      <w:pPr>
        <w:spacing w:after="182" w:lineRule="auto"/>
        <w:rPr/>
      </w:pPr>
      <w:r w:rsidDel="00000000" w:rsidR="00000000" w:rsidRPr="00000000">
        <w:rPr>
          <w:rtl w:val="0"/>
        </w:rPr>
        <w:t xml:space="preserve">以下の監査を検討して下さい。</w:t>
      </w:r>
    </w:p>
    <w:p w:rsidR="00000000" w:rsidDel="00000000" w:rsidP="00000000" w:rsidRDefault="00000000" w:rsidRPr="00000000" w14:paraId="00001D4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管理者端末、重要資産を有する端末、メンバーサーバー、ドメインコントローラー</w:t>
      </w:r>
    </w:p>
    <w:p w:rsidR="00000000" w:rsidDel="00000000" w:rsidP="00000000" w:rsidRDefault="00000000" w:rsidRPr="00000000" w14:paraId="00001D4F">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「17章・コマンドラインインターフェースの悪用」、「18章・PowerShellの悪用」を参照し、監査を実施する。</w:t>
      </w:r>
    </w:p>
    <w:p w:rsidR="00000000" w:rsidDel="00000000" w:rsidP="00000000" w:rsidRDefault="00000000" w:rsidRPr="00000000" w14:paraId="00001D50">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セキュリティイベントログ Evenmt ID 4624</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54"/>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でWDigestのプロセスの使用を監査する。存在する場合は、侵害が疑われるため、専門家の助言を得る。</w:t>
      </w:r>
    </w:p>
    <w:p w:rsidR="00000000" w:rsidDel="00000000" w:rsidP="00000000" w:rsidRDefault="00000000" w:rsidRPr="00000000" w14:paraId="00001D51">
      <w:pPr>
        <w:keepNext w:val="0"/>
        <w:keepLines w:val="0"/>
        <w:pageBreakBefore w:val="0"/>
        <w:widowControl w:val="1"/>
        <w:numPr>
          <w:ilvl w:val="2"/>
          <w:numId w:val="69"/>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ログオンプロセス：WDigest</w:t>
      </w:r>
    </w:p>
    <w:p w:rsidR="00000000" w:rsidDel="00000000" w:rsidP="00000000" w:rsidRDefault="00000000" w:rsidRPr="00000000" w14:paraId="00001D52">
      <w:pPr>
        <w:keepNext w:val="0"/>
        <w:keepLines w:val="0"/>
        <w:pageBreakBefore w:val="0"/>
        <w:widowControl w:val="1"/>
        <w:numPr>
          <w:ilvl w:val="2"/>
          <w:numId w:val="69"/>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認証パッケージ：WDigest</w:t>
      </w:r>
    </w:p>
    <w:p w:rsidR="00000000" w:rsidDel="00000000" w:rsidP="00000000" w:rsidRDefault="00000000" w:rsidRPr="00000000" w14:paraId="00001D5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ドメインコントローラー</w:t>
      </w:r>
    </w:p>
    <w:p w:rsidR="00000000" w:rsidDel="00000000" w:rsidP="00000000" w:rsidRDefault="00000000" w:rsidRPr="00000000" w14:paraId="00001D54">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セキュリティイベントログ:イベントEvent ID 4776</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55"/>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でWDigestパッケージの使用を監査する。存在する場合は、侵害が疑われるため、専門家の助言を得る。</w:t>
      </w:r>
    </w:p>
    <w:p w:rsidR="00000000" w:rsidDel="00000000" w:rsidP="00000000" w:rsidRDefault="00000000" w:rsidRPr="00000000" w14:paraId="00001D55">
      <w:pPr>
        <w:keepNext w:val="0"/>
        <w:keepLines w:val="0"/>
        <w:pageBreakBefore w:val="0"/>
        <w:widowControl w:val="1"/>
        <w:numPr>
          <w:ilvl w:val="2"/>
          <w:numId w:val="69"/>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認証パッケージ：WDigest</w:t>
      </w:r>
    </w:p>
    <w:p w:rsidR="00000000" w:rsidDel="00000000" w:rsidP="00000000" w:rsidRDefault="00000000" w:rsidRPr="00000000" w14:paraId="00001D5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Protected User</w:t>
      </w:r>
    </w:p>
    <w:p w:rsidR="00000000" w:rsidDel="00000000" w:rsidP="00000000" w:rsidRDefault="00000000" w:rsidRPr="00000000" w14:paraId="00001D57">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[イベントログ]-[アプリケーションとサービスログ]-[Microsoft]-[Windows]-[Authentication]-[PrtectedUsersFailures-DomainController] のログを有効化する。</w:t>
        <w:br w:type="textWrapping"/>
        <w:t xml:space="preserve">ホスト名を使用せず明示的にIPアドレスを指定してアクセスした場合、WindowsはKerberos認証を試行せず、NTLM認証にフォールバックされる。このようなNTLM認証、AES以外の暗号を使用したKerberos認証が存在する場合、侵害が疑われるため、専門家の助言を得る。</w:t>
        <w:br w:type="textWrapping"/>
        <w:t xml:space="preserve">100</w:t>
        <w:tab/>
        <w:t xml:space="preserve"> NLTM usage attempted.</w:t>
        <w:br w:type="textWrapping"/>
        <w:t xml:space="preserve">104</w:t>
        <w:tab/>
        <w:t xml:space="preserve"> DES or RC4 attempted for Kerberos Authentication</w:t>
      </w:r>
    </w:p>
    <w:p w:rsidR="00000000" w:rsidDel="00000000" w:rsidP="00000000" w:rsidRDefault="00000000" w:rsidRPr="00000000" w14:paraId="00001D58">
      <w:pPr>
        <w:pStyle w:val="Heading4"/>
        <w:numPr>
          <w:ilvl w:val="2"/>
          <w:numId w:val="27"/>
        </w:numPr>
        <w:ind w:left="851" w:hanging="851"/>
        <w:rPr/>
      </w:pPr>
      <w:r w:rsidDel="00000000" w:rsidR="00000000" w:rsidRPr="00000000">
        <w:rPr>
          <w:rtl w:val="0"/>
        </w:rPr>
        <w:t xml:space="preserve">ネットワークデザイン、アクセスコントロール 、フィルタリング</w:t>
      </w:r>
    </w:p>
    <w:p w:rsidR="00000000" w:rsidDel="00000000" w:rsidP="00000000" w:rsidRDefault="00000000" w:rsidRPr="00000000" w14:paraId="00001D59">
      <w:pPr>
        <w:spacing w:after="182" w:lineRule="auto"/>
        <w:rPr/>
      </w:pPr>
      <w:r w:rsidDel="00000000" w:rsidR="00000000" w:rsidRPr="00000000">
        <w:rPr>
          <w:rtl w:val="0"/>
        </w:rPr>
        <w:t xml:space="preserve">以下の設定を検討して下さい。</w:t>
      </w:r>
    </w:p>
    <w:p w:rsidR="00000000" w:rsidDel="00000000" w:rsidP="00000000" w:rsidRDefault="00000000" w:rsidRPr="00000000" w14:paraId="00001D5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クレデンシャルガードを導入し、資格情報を仮想化ベースのセキュリティ</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56"/>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で保護する。</w:t>
      </w:r>
    </w:p>
    <w:p w:rsidR="00000000" w:rsidDel="00000000" w:rsidP="00000000" w:rsidRDefault="00000000" w:rsidRPr="00000000" w14:paraId="00001D5B">
      <w:pPr>
        <w:pStyle w:val="Heading4"/>
        <w:numPr>
          <w:ilvl w:val="2"/>
          <w:numId w:val="27"/>
        </w:numPr>
        <w:ind w:left="851" w:hanging="851"/>
        <w:rPr/>
      </w:pPr>
      <w:r w:rsidDel="00000000" w:rsidR="00000000" w:rsidRPr="00000000">
        <w:rPr>
          <w:rtl w:val="0"/>
        </w:rPr>
        <w:t xml:space="preserve">仮想端末運用 </w:t>
      </w:r>
    </w:p>
    <w:p w:rsidR="00000000" w:rsidDel="00000000" w:rsidP="00000000" w:rsidRDefault="00000000" w:rsidRPr="00000000" w14:paraId="00001D5C">
      <w:pPr>
        <w:spacing w:after="182" w:lineRule="auto"/>
        <w:rPr/>
      </w:pPr>
      <w:r w:rsidDel="00000000" w:rsidR="00000000" w:rsidRPr="00000000">
        <w:rPr>
          <w:rtl w:val="0"/>
        </w:rPr>
        <w:t xml:space="preserve">これは将来のためのプレースフォルダーです。</w:t>
      </w:r>
    </w:p>
    <w:p w:rsidR="00000000" w:rsidDel="00000000" w:rsidP="00000000" w:rsidRDefault="00000000" w:rsidRPr="00000000" w14:paraId="00001D5D">
      <w:pPr>
        <w:pStyle w:val="Heading4"/>
        <w:numPr>
          <w:ilvl w:val="2"/>
          <w:numId w:val="27"/>
        </w:numPr>
        <w:ind w:left="851" w:hanging="851"/>
        <w:rPr/>
      </w:pPr>
      <w:r w:rsidDel="00000000" w:rsidR="00000000" w:rsidRPr="00000000">
        <w:rPr>
          <w:rtl w:val="0"/>
        </w:rPr>
        <w:t xml:space="preserve">ゲートウェイ及びエンドポイント対策  </w:t>
      </w:r>
    </w:p>
    <w:p w:rsidR="00000000" w:rsidDel="00000000" w:rsidP="00000000" w:rsidRDefault="00000000" w:rsidRPr="00000000" w14:paraId="00001D5E">
      <w:pPr>
        <w:spacing w:after="182" w:lineRule="auto"/>
        <w:rPr/>
      </w:pPr>
      <w:r w:rsidDel="00000000" w:rsidR="00000000" w:rsidRPr="00000000">
        <w:rPr>
          <w:rtl w:val="0"/>
        </w:rPr>
        <w:t xml:space="preserve">侵入検知システム、Endpoint Detection and Responseの導入を検討します。</w:t>
      </w:r>
    </w:p>
    <w:p w:rsidR="00000000" w:rsidDel="00000000" w:rsidP="00000000" w:rsidRDefault="00000000" w:rsidRPr="00000000" w14:paraId="00001D5F">
      <w:pPr>
        <w:pStyle w:val="Heading3"/>
        <w:numPr>
          <w:ilvl w:val="1"/>
          <w:numId w:val="27"/>
        </w:numPr>
        <w:spacing w:before="365" w:lineRule="auto"/>
        <w:ind w:left="840" w:hanging="840"/>
        <w:rPr/>
      </w:pPr>
      <w:bookmarkStart w:colFirst="0" w:colLast="0" w:name="_b7f6vcvai5rc" w:id="210"/>
      <w:bookmarkEnd w:id="210"/>
      <w:r w:rsidDel="00000000" w:rsidR="00000000" w:rsidRPr="00000000">
        <w:rPr>
          <w:rtl w:val="0"/>
        </w:rPr>
        <w:t xml:space="preserve">受託開発ベンダー管理責任 </w:t>
      </w:r>
    </w:p>
    <w:p w:rsidR="00000000" w:rsidDel="00000000" w:rsidP="00000000" w:rsidRDefault="00000000" w:rsidRPr="00000000" w14:paraId="00001D60">
      <w:pPr>
        <w:pStyle w:val="Heading4"/>
        <w:numPr>
          <w:ilvl w:val="2"/>
          <w:numId w:val="27"/>
        </w:numPr>
        <w:ind w:left="851" w:hanging="851"/>
        <w:rPr/>
      </w:pPr>
      <w:r w:rsidDel="00000000" w:rsidR="00000000" w:rsidRPr="00000000">
        <w:rPr>
          <w:rtl w:val="0"/>
        </w:rPr>
        <w:t xml:space="preserve">セキュアコーディング </w:t>
      </w:r>
    </w:p>
    <w:p w:rsidR="00000000" w:rsidDel="00000000" w:rsidP="00000000" w:rsidRDefault="00000000" w:rsidRPr="00000000" w14:paraId="00001D61">
      <w:pPr>
        <w:spacing w:after="182" w:lineRule="auto"/>
        <w:rPr/>
      </w:pPr>
      <w:r w:rsidDel="00000000" w:rsidR="00000000" w:rsidRPr="00000000">
        <w:rPr>
          <w:rtl w:val="0"/>
        </w:rPr>
        <w:t xml:space="preserve">以下を開発規約とすることを検討して下さい。</w:t>
      </w:r>
    </w:p>
    <w:p w:rsidR="00000000" w:rsidDel="00000000" w:rsidP="00000000" w:rsidRDefault="00000000" w:rsidRPr="00000000" w14:paraId="00001D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特権が必要なサービスに対する認証を行う場合は、システムの認証ダイアログ(またはOSが提供する仕組み)を使用する。</w:t>
      </w:r>
    </w:p>
    <w:p w:rsidR="00000000" w:rsidDel="00000000" w:rsidP="00000000" w:rsidRDefault="00000000" w:rsidRPr="00000000" w14:paraId="00001D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アプリケーション自身に認証情報等をハードコーディングしてはならない。app.configなどに認証情報や接続文字列を記述する場合は、暗号化を行う。（必須）</w:t>
      </w:r>
    </w:p>
    <w:p w:rsidR="00000000" w:rsidDel="00000000" w:rsidP="00000000" w:rsidRDefault="00000000" w:rsidRPr="00000000" w14:paraId="00001D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プレーンテキストで認証情報をメモリ、ディスクに格納する事を禁止する。（必須）</w:t>
      </w:r>
    </w:p>
    <w:p w:rsidR="00000000" w:rsidDel="00000000" w:rsidP="00000000" w:rsidRDefault="00000000" w:rsidRPr="00000000" w14:paraId="00001D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物理メモリから機密情報がスワップされディスクに書き出されないようにする。（推奨：権限によりロックできない場合がある。）</w:t>
      </w:r>
    </w:p>
    <w:p w:rsidR="00000000" w:rsidDel="00000000" w:rsidP="00000000" w:rsidRDefault="00000000" w:rsidRPr="00000000" w14:paraId="00001D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JPCERT/CC Java コーディングスタンダード MSC03-J. センシティブな情報をハードコードしない </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57"/>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を参照。</w:t>
      </w:r>
    </w:p>
    <w:p w:rsidR="00000000" w:rsidDel="00000000" w:rsidP="00000000" w:rsidRDefault="00000000" w:rsidRPr="00000000" w14:paraId="00001D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JPCERT/CC CERT C コーディングスタンダード MSC18-C. プログラムコードの中でパスワードなどの機密情報を扱うときは注意する</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58"/>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を参照。</w:t>
      </w:r>
    </w:p>
    <w:p w:rsidR="00000000" w:rsidDel="00000000" w:rsidP="00000000" w:rsidRDefault="00000000" w:rsidRPr="00000000" w14:paraId="00001D68">
      <w:pPr>
        <w:pStyle w:val="Heading4"/>
        <w:numPr>
          <w:ilvl w:val="2"/>
          <w:numId w:val="27"/>
        </w:numPr>
        <w:ind w:left="851" w:hanging="851"/>
        <w:rPr/>
      </w:pPr>
      <w:r w:rsidDel="00000000" w:rsidR="00000000" w:rsidRPr="00000000">
        <w:rPr>
          <w:rtl w:val="0"/>
        </w:rPr>
        <w:t xml:space="preserve">開発環境管理 </w:t>
      </w:r>
    </w:p>
    <w:p w:rsidR="00000000" w:rsidDel="00000000" w:rsidP="00000000" w:rsidRDefault="00000000" w:rsidRPr="00000000" w14:paraId="00001D69">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D6A">
      <w:pPr>
        <w:pStyle w:val="Heading4"/>
        <w:numPr>
          <w:ilvl w:val="2"/>
          <w:numId w:val="27"/>
        </w:numPr>
        <w:ind w:left="851" w:hanging="851"/>
        <w:rPr/>
      </w:pPr>
      <w:r w:rsidDel="00000000" w:rsidR="00000000" w:rsidRPr="00000000">
        <w:rPr>
          <w:rtl w:val="0"/>
        </w:rPr>
        <w:t xml:space="preserve">サプライチェーン正常性維持 </w:t>
      </w:r>
    </w:p>
    <w:p w:rsidR="00000000" w:rsidDel="00000000" w:rsidP="00000000" w:rsidRDefault="00000000" w:rsidRPr="00000000" w14:paraId="00001D6B">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D6C">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D6D">
      <w:pPr>
        <w:pStyle w:val="Heading2"/>
        <w:numPr>
          <w:ilvl w:val="0"/>
          <w:numId w:val="27"/>
        </w:numPr>
        <w:spacing w:after="182" w:before="365" w:lineRule="auto"/>
        <w:ind w:left="420" w:hanging="420"/>
        <w:rPr/>
      </w:pPr>
      <w:bookmarkStart w:colFirst="0" w:colLast="0" w:name="_is4dah51annr" w:id="211"/>
      <w:bookmarkEnd w:id="211"/>
      <w:r w:rsidDel="00000000" w:rsidR="00000000" w:rsidRPr="00000000">
        <w:rPr>
          <w:rtl w:val="0"/>
        </w:rPr>
        <w:t xml:space="preserve">・脆弱性を悪用した認証情報アクセス </w:t>
      </w:r>
    </w:p>
    <w:p w:rsidR="00000000" w:rsidDel="00000000" w:rsidP="00000000" w:rsidRDefault="00000000" w:rsidRPr="00000000" w14:paraId="00001D6E">
      <w:pPr>
        <w:pStyle w:val="Heading3"/>
        <w:numPr>
          <w:ilvl w:val="1"/>
          <w:numId w:val="27"/>
        </w:numPr>
        <w:spacing w:before="365" w:lineRule="auto"/>
        <w:ind w:left="840" w:hanging="840"/>
        <w:rPr/>
      </w:pPr>
      <w:bookmarkStart w:colFirst="0" w:colLast="0" w:name="_pwo5dt7bx4o0" w:id="212"/>
      <w:bookmarkEnd w:id="212"/>
      <w:r w:rsidDel="00000000" w:rsidR="00000000" w:rsidRPr="00000000">
        <w:rPr>
          <w:rtl w:val="0"/>
        </w:rPr>
        <w:t xml:space="preserve">戦術：認証情報アクセス </w:t>
      </w:r>
    </w:p>
    <w:p w:rsidR="00000000" w:rsidDel="00000000" w:rsidP="00000000" w:rsidRDefault="00000000" w:rsidRPr="00000000" w14:paraId="00001D6F">
      <w:pPr>
        <w:spacing w:after="182" w:lineRule="auto"/>
        <w:rPr/>
      </w:pPr>
      <w:r w:rsidDel="00000000" w:rsidR="00000000" w:rsidRPr="00000000">
        <w:rPr>
          <w:rtl w:val="0"/>
        </w:rPr>
        <w:t xml:space="preserve">MITRE ATT&amp;CK T1212 Exploitation for Credential Access</w:t>
      </w:r>
      <w:r w:rsidDel="00000000" w:rsidR="00000000" w:rsidRPr="00000000">
        <w:rPr>
          <w:vertAlign w:val="superscript"/>
        </w:rPr>
        <w:footnoteReference w:customMarkFollows="0" w:id="59"/>
      </w:r>
      <w:r w:rsidDel="00000000" w:rsidR="00000000" w:rsidRPr="00000000">
        <w:rPr>
          <w:rtl w:val="0"/>
        </w:rPr>
      </w:r>
    </w:p>
    <w:p w:rsidR="00000000" w:rsidDel="00000000" w:rsidP="00000000" w:rsidRDefault="00000000" w:rsidRPr="00000000" w14:paraId="00001D70">
      <w:pPr>
        <w:pStyle w:val="Heading3"/>
        <w:numPr>
          <w:ilvl w:val="1"/>
          <w:numId w:val="27"/>
        </w:numPr>
        <w:spacing w:before="365" w:lineRule="auto"/>
        <w:ind w:left="840" w:hanging="840"/>
        <w:rPr/>
      </w:pPr>
      <w:bookmarkStart w:colFirst="0" w:colLast="0" w:name="_8ycby4r5x6hu" w:id="213"/>
      <w:bookmarkEnd w:id="213"/>
      <w:r w:rsidDel="00000000" w:rsidR="00000000" w:rsidRPr="00000000">
        <w:rPr>
          <w:rtl w:val="0"/>
        </w:rPr>
        <w:t xml:space="preserve">概説 </w:t>
      </w:r>
    </w:p>
    <w:p w:rsidR="00000000" w:rsidDel="00000000" w:rsidP="00000000" w:rsidRDefault="00000000" w:rsidRPr="00000000" w14:paraId="00001D71">
      <w:pPr>
        <w:spacing w:after="182" w:lineRule="auto"/>
        <w:rPr/>
      </w:pPr>
      <w:r w:rsidDel="00000000" w:rsidR="00000000" w:rsidRPr="00000000">
        <w:rPr>
          <w:rtl w:val="0"/>
        </w:rPr>
        <w:t xml:space="preserve">脆弱性を悪用した認証情報アクセスは、OS、アプリケーション、プロトコルの脆弱性を利用して、認証情報を窃取するものです。攻撃者は何らかの資格情報を得て、ユーザーと認証機関のやり取りを窃取し、脆弱性を利用して特権昇格や永続的な資格を得ます。脆弱性が利用されるため、攻撃であっても正規のプロセスとみなされることがあり、発見が困難となる場合があります。資格を取得されると、それ以降、自由に資格情報を使って攻撃ができるため危険です。</w:t>
      </w:r>
    </w:p>
    <w:p w:rsidR="00000000" w:rsidDel="00000000" w:rsidP="00000000" w:rsidRDefault="00000000" w:rsidRPr="00000000" w14:paraId="00001D72">
      <w:pPr>
        <w:pStyle w:val="Heading3"/>
        <w:numPr>
          <w:ilvl w:val="1"/>
          <w:numId w:val="27"/>
        </w:numPr>
        <w:spacing w:before="365" w:lineRule="auto"/>
        <w:ind w:left="840" w:hanging="840"/>
        <w:rPr/>
      </w:pPr>
      <w:bookmarkStart w:colFirst="0" w:colLast="0" w:name="_5bbceu95qy5k" w:id="214"/>
      <w:bookmarkEnd w:id="214"/>
      <w:r w:rsidDel="00000000" w:rsidR="00000000" w:rsidRPr="00000000">
        <w:rPr>
          <w:rtl w:val="0"/>
        </w:rPr>
        <w:t xml:space="preserve">緩和の方針 </w:t>
      </w:r>
    </w:p>
    <w:p w:rsidR="00000000" w:rsidDel="00000000" w:rsidP="00000000" w:rsidRDefault="00000000" w:rsidRPr="00000000" w14:paraId="00001D73">
      <w:pPr>
        <w:spacing w:after="182" w:lineRule="auto"/>
        <w:rPr/>
      </w:pPr>
      <w:r w:rsidDel="00000000" w:rsidR="00000000" w:rsidRPr="00000000">
        <w:rPr>
          <w:rtl w:val="0"/>
        </w:rPr>
        <w:t xml:space="preserve">攻撃者は脆弱性を狙うためセキュリティ更新プログラムの適用や、脆弱なプロトコルの利用停止が最優先となります。</w:t>
      </w:r>
    </w:p>
    <w:p w:rsidR="00000000" w:rsidDel="00000000" w:rsidP="00000000" w:rsidRDefault="00000000" w:rsidRPr="00000000" w14:paraId="00001D74">
      <w:pPr>
        <w:spacing w:after="182" w:lineRule="auto"/>
        <w:rPr/>
      </w:pPr>
      <w:r w:rsidDel="00000000" w:rsidR="00000000" w:rsidRPr="00000000">
        <w:rPr>
          <w:rtl w:val="0"/>
        </w:rPr>
        <w:t xml:space="preserve">一方で、セキュリティ更新プログラムの適用によって、ごくまれに特定の環境でシステムの動作に影響を及ぼす場合があります。可用性の観点から、システムの重要度に応じてセキュリティ更新プログラムのリリースに合わせて、動作テストを実施し、適用の可否の判定、適用できない場合は回避策の適用を行う運用体制を作る、もしくは、セキュリティ更新プログラム適用前のバックアップを保存しておき、セキュリティ更新プログラムをアンインストールする、もしくはバックアップから復元し、回避策を適用する運用体制を作ることが重要となります。</w:t>
      </w:r>
    </w:p>
    <w:p w:rsidR="00000000" w:rsidDel="00000000" w:rsidP="00000000" w:rsidRDefault="00000000" w:rsidRPr="00000000" w14:paraId="00001D75">
      <w:pPr>
        <w:pStyle w:val="Heading3"/>
        <w:numPr>
          <w:ilvl w:val="1"/>
          <w:numId w:val="27"/>
        </w:numPr>
        <w:spacing w:before="365" w:lineRule="auto"/>
        <w:ind w:left="840" w:hanging="840"/>
        <w:rPr/>
      </w:pPr>
      <w:bookmarkStart w:colFirst="0" w:colLast="0" w:name="_e49ddivr7s5" w:id="215"/>
      <w:bookmarkEnd w:id="215"/>
      <w:r w:rsidDel="00000000" w:rsidR="00000000" w:rsidRPr="00000000">
        <w:rPr>
          <w:rtl w:val="0"/>
        </w:rPr>
        <w:t xml:space="preserve">運用やNetworkが変更された場合の影響の有無 </w:t>
      </w:r>
    </w:p>
    <w:p w:rsidR="00000000" w:rsidDel="00000000" w:rsidP="00000000" w:rsidRDefault="00000000" w:rsidRPr="00000000" w14:paraId="00001D76">
      <w:pPr>
        <w:spacing w:after="182" w:lineRule="auto"/>
        <w:rPr/>
      </w:pPr>
      <w:r w:rsidDel="00000000" w:rsidR="00000000" w:rsidRPr="00000000">
        <w:rPr>
          <w:rtl w:val="0"/>
        </w:rPr>
        <w:t xml:space="preserve">セキュリティ更新プログラムが適切に適用されていない場合に、リスクが高まります。</w:t>
      </w:r>
    </w:p>
    <w:p w:rsidR="00000000" w:rsidDel="00000000" w:rsidP="00000000" w:rsidRDefault="00000000" w:rsidRPr="00000000" w14:paraId="00001D77">
      <w:pPr>
        <w:pStyle w:val="Heading3"/>
        <w:numPr>
          <w:ilvl w:val="1"/>
          <w:numId w:val="27"/>
        </w:numPr>
        <w:spacing w:before="365" w:lineRule="auto"/>
        <w:ind w:left="840" w:hanging="840"/>
        <w:rPr/>
      </w:pPr>
      <w:bookmarkStart w:colFirst="0" w:colLast="0" w:name="_pg39noqdtgd6" w:id="216"/>
      <w:bookmarkEnd w:id="216"/>
      <w:r w:rsidDel="00000000" w:rsidR="00000000" w:rsidRPr="00000000">
        <w:rPr>
          <w:rtl w:val="0"/>
        </w:rPr>
        <w:t xml:space="preserve">優先すべき措置 </w:t>
      </w:r>
    </w:p>
    <w:p w:rsidR="00000000" w:rsidDel="00000000" w:rsidP="00000000" w:rsidRDefault="00000000" w:rsidRPr="00000000" w14:paraId="00001D78">
      <w:pPr>
        <w:spacing w:after="182" w:lineRule="auto"/>
        <w:rPr/>
      </w:pPr>
      <w:r w:rsidDel="00000000" w:rsidR="00000000" w:rsidRPr="00000000">
        <w:rPr>
          <w:rtl w:val="0"/>
        </w:rPr>
        <w:t xml:space="preserve">セキュリティ更新プログラムの適用をテストし速やかに適用します。特に、プロトコルに起因する脆弱性はネットワークからの攻撃に利用されるため、優先します。</w:t>
      </w:r>
    </w:p>
    <w:p w:rsidR="00000000" w:rsidDel="00000000" w:rsidP="00000000" w:rsidRDefault="00000000" w:rsidRPr="00000000" w14:paraId="00001D79">
      <w:pPr>
        <w:pStyle w:val="Heading3"/>
        <w:numPr>
          <w:ilvl w:val="1"/>
          <w:numId w:val="27"/>
        </w:numPr>
        <w:spacing w:before="365" w:lineRule="auto"/>
        <w:ind w:left="840" w:hanging="840"/>
        <w:rPr/>
      </w:pPr>
      <w:bookmarkStart w:colFirst="0" w:colLast="0" w:name="_t2p7ojdrpqh2" w:id="217"/>
      <w:bookmarkEnd w:id="217"/>
      <w:r w:rsidDel="00000000" w:rsidR="00000000" w:rsidRPr="00000000">
        <w:rPr>
          <w:rtl w:val="0"/>
        </w:rPr>
        <w:t xml:space="preserve">ユーザー運用管理責任 </w:t>
      </w:r>
    </w:p>
    <w:p w:rsidR="00000000" w:rsidDel="00000000" w:rsidP="00000000" w:rsidRDefault="00000000" w:rsidRPr="00000000" w14:paraId="00001D7A">
      <w:pPr>
        <w:pStyle w:val="Heading4"/>
        <w:numPr>
          <w:ilvl w:val="2"/>
          <w:numId w:val="27"/>
        </w:numPr>
        <w:ind w:left="851" w:hanging="851"/>
        <w:rPr/>
      </w:pPr>
      <w:r w:rsidDel="00000000" w:rsidR="00000000" w:rsidRPr="00000000">
        <w:rPr>
          <w:rtl w:val="0"/>
        </w:rPr>
        <w:t xml:space="preserve">リスクの受容 </w:t>
      </w:r>
    </w:p>
    <w:p w:rsidR="00000000" w:rsidDel="00000000" w:rsidP="00000000" w:rsidRDefault="00000000" w:rsidRPr="00000000" w14:paraId="00001D7B">
      <w:pPr>
        <w:spacing w:after="182" w:lineRule="auto"/>
        <w:rPr/>
      </w:pPr>
      <w:r w:rsidDel="00000000" w:rsidR="00000000" w:rsidRPr="00000000">
        <w:rPr>
          <w:rtl w:val="0"/>
        </w:rPr>
        <w:t xml:space="preserve">システムの特性上、速やかなパッチ適用が困難な場合は、以下を検討します。 </w:t>
      </w:r>
    </w:p>
    <w:p w:rsidR="00000000" w:rsidDel="00000000" w:rsidP="00000000" w:rsidRDefault="00000000" w:rsidRPr="00000000" w14:paraId="00001D7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ログ監査を強化する。</w:t>
      </w:r>
    </w:p>
    <w:p w:rsidR="00000000" w:rsidDel="00000000" w:rsidP="00000000" w:rsidRDefault="00000000" w:rsidRPr="00000000" w14:paraId="00001D7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当該システムを Internet から切り離す、当該システムでの電子メールやWebの閲覧を禁止し、関連するポートを閉じる。</w:t>
      </w:r>
    </w:p>
    <w:p w:rsidR="00000000" w:rsidDel="00000000" w:rsidP="00000000" w:rsidRDefault="00000000" w:rsidRPr="00000000" w14:paraId="00001D7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脆弱なプロトコルの使用を停止する。</w:t>
      </w:r>
    </w:p>
    <w:p w:rsidR="00000000" w:rsidDel="00000000" w:rsidP="00000000" w:rsidRDefault="00000000" w:rsidRPr="00000000" w14:paraId="00001D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400" w:right="0" w:hanging="42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36"/>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3001"/>
        <w:gridCol w:w="4354"/>
        <w:tblGridChange w:id="0">
          <w:tblGrid>
            <w:gridCol w:w="2381"/>
            <w:gridCol w:w="3001"/>
            <w:gridCol w:w="4354"/>
          </w:tblGrid>
        </w:tblGridChange>
      </w:tblGrid>
      <w:tr>
        <w:trPr>
          <w:cantSplit w:val="0"/>
          <w:tblHeader w:val="0"/>
        </w:trPr>
        <w:tc>
          <w:tcPr>
            <w:shd w:fill="44546a" w:val="clear"/>
            <w:vAlign w:val="center"/>
          </w:tcPr>
          <w:p w:rsidR="00000000" w:rsidDel="00000000" w:rsidP="00000000" w:rsidRDefault="00000000" w:rsidRPr="00000000" w14:paraId="00001D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業務</w:t>
            </w:r>
          </w:p>
        </w:tc>
        <w:tc>
          <w:tcPr>
            <w:shd w:fill="44546a" w:val="clear"/>
            <w:vAlign w:val="center"/>
          </w:tcPr>
          <w:p w:rsidR="00000000" w:rsidDel="00000000" w:rsidP="00000000" w:rsidRDefault="00000000" w:rsidRPr="00000000" w14:paraId="00001D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特権</w:t>
            </w:r>
          </w:p>
        </w:tc>
        <w:tc>
          <w:tcPr>
            <w:shd w:fill="44546a" w:val="clear"/>
            <w:vAlign w:val="center"/>
          </w:tcPr>
          <w:p w:rsidR="00000000" w:rsidDel="00000000" w:rsidP="00000000" w:rsidRDefault="00000000" w:rsidRPr="00000000" w14:paraId="00001D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リスク受容のための条件例</w:t>
            </w:r>
          </w:p>
        </w:tc>
      </w:tr>
      <w:tr>
        <w:trPr>
          <w:cantSplit w:val="0"/>
          <w:tblHeader w:val="0"/>
        </w:trPr>
        <w:tc>
          <w:tcPr>
            <w:vAlign w:val="center"/>
          </w:tcPr>
          <w:p w:rsidR="00000000" w:rsidDel="00000000" w:rsidP="00000000" w:rsidRDefault="00000000" w:rsidRPr="00000000" w14:paraId="00001D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すべて</w:t>
            </w:r>
          </w:p>
        </w:tc>
        <w:tc>
          <w:tcPr>
            <w:vAlign w:val="center"/>
          </w:tcPr>
          <w:p w:rsidR="00000000" w:rsidDel="00000000" w:rsidP="00000000" w:rsidRDefault="00000000" w:rsidRPr="00000000" w14:paraId="00001D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p>
        </w:tc>
        <w:tc>
          <w:tcPr>
            <w:vAlign w:val="center"/>
          </w:tcPr>
          <w:p w:rsidR="00000000" w:rsidDel="00000000" w:rsidP="00000000" w:rsidRDefault="00000000" w:rsidRPr="00000000" w14:paraId="00001D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脆弱なプロトコルの使用停止。</w:t>
            </w:r>
          </w:p>
        </w:tc>
      </w:tr>
      <w:tr>
        <w:trPr>
          <w:cantSplit w:val="0"/>
          <w:tblHeader w:val="0"/>
        </w:trPr>
        <w:tc>
          <w:tcPr>
            <w:vAlign w:val="center"/>
          </w:tcPr>
          <w:p w:rsidR="00000000" w:rsidDel="00000000" w:rsidP="00000000" w:rsidRDefault="00000000" w:rsidRPr="00000000" w14:paraId="00001D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プログラム開発担当者</w:t>
            </w:r>
          </w:p>
        </w:tc>
        <w:tc>
          <w:tcPr>
            <w:vAlign w:val="center"/>
          </w:tcPr>
          <w:p w:rsidR="00000000" w:rsidDel="00000000" w:rsidP="00000000" w:rsidRDefault="00000000" w:rsidRPr="00000000" w14:paraId="00001D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Local Administrator</w:t>
            </w:r>
          </w:p>
        </w:tc>
        <w:tc>
          <w:tcPr>
            <w:vMerge w:val="restart"/>
            <w:vAlign w:val="center"/>
          </w:tcPr>
          <w:p w:rsidR="00000000" w:rsidDel="00000000" w:rsidP="00000000" w:rsidRDefault="00000000" w:rsidRPr="00000000" w14:paraId="00001D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ドメインコントローラー、メンバーサーバー、担当者端末のコマンドライン、スクリプト実行、Windowsサービスインストールのログ監査。スクリプトへの署名と実行ポリシーの設定。侵入検知システムの導入。Internet接続の停止。</w:t>
            </w:r>
          </w:p>
        </w:tc>
      </w:tr>
      <w:tr>
        <w:trPr>
          <w:cantSplit w:val="0"/>
          <w:tblHeader w:val="0"/>
        </w:trPr>
        <w:tc>
          <w:tcPr>
            <w:vAlign w:val="center"/>
          </w:tcPr>
          <w:p w:rsidR="00000000" w:rsidDel="00000000" w:rsidP="00000000" w:rsidRDefault="00000000" w:rsidRPr="00000000" w14:paraId="00001D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Help Desk 担当者</w:t>
            </w:r>
          </w:p>
        </w:tc>
        <w:tc>
          <w:tcPr>
            <w:vAlign w:val="center"/>
          </w:tcPr>
          <w:p w:rsidR="00000000" w:rsidDel="00000000" w:rsidP="00000000" w:rsidRDefault="00000000" w:rsidRPr="00000000" w14:paraId="00001D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Domain/Local Administrator</w:t>
            </w:r>
          </w:p>
        </w:tc>
        <w:tc>
          <w:tcPr>
            <w:vMerge w:val="continue"/>
            <w:vAlign w:val="center"/>
          </w:tcPr>
          <w:p w:rsidR="00000000" w:rsidDel="00000000" w:rsidP="00000000" w:rsidRDefault="00000000" w:rsidRPr="00000000" w14:paraId="00001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システム管理者</w:t>
            </w:r>
          </w:p>
        </w:tc>
        <w:tc>
          <w:tcPr>
            <w:vAlign w:val="center"/>
          </w:tcPr>
          <w:p w:rsidR="00000000" w:rsidDel="00000000" w:rsidP="00000000" w:rsidRDefault="00000000" w:rsidRPr="00000000" w14:paraId="00001D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Enterprise/Domain/Local Administrator</w:t>
            </w:r>
          </w:p>
        </w:tc>
        <w:tc>
          <w:tcPr>
            <w:vMerge w:val="continue"/>
            <w:vAlign w:val="center"/>
          </w:tcPr>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部門管理者（OUの委任）</w:t>
            </w:r>
          </w:p>
        </w:tc>
        <w:tc>
          <w:tcPr>
            <w:vAlign w:val="center"/>
          </w:tcPr>
          <w:p w:rsidR="00000000" w:rsidDel="00000000" w:rsidP="00000000" w:rsidRDefault="00000000" w:rsidRPr="00000000" w14:paraId="00001D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OUのパスワードリセット、セキュリティグループ管理、ドメイン参加等</w:t>
            </w:r>
          </w:p>
        </w:tc>
        <w:tc>
          <w:tcPr>
            <w:vMerge w:val="continue"/>
            <w:vAlign w:val="center"/>
          </w:tcPr>
          <w:p w:rsidR="00000000" w:rsidDel="00000000" w:rsidP="00000000" w:rsidRDefault="00000000" w:rsidRPr="00000000" w14:paraId="00001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VBAを利用する業務担当者</w:t>
            </w:r>
          </w:p>
        </w:tc>
        <w:tc>
          <w:tcPr>
            <w:vAlign w:val="center"/>
          </w:tcPr>
          <w:p w:rsidR="00000000" w:rsidDel="00000000" w:rsidP="00000000" w:rsidRDefault="00000000" w:rsidRPr="00000000" w14:paraId="00001D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標準ユーザー</w:t>
            </w:r>
          </w:p>
        </w:tc>
        <w:tc>
          <w:tcPr>
            <w:vAlign w:val="center"/>
          </w:tcPr>
          <w:p w:rsidR="00000000" w:rsidDel="00000000" w:rsidP="00000000" w:rsidRDefault="00000000" w:rsidRPr="00000000" w14:paraId="00001D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コマンドライン、スクリプト実行、Windowsサービスインストールのログ監査。スクリプトへの署名と実行ポリシーの設定。Local Administrators に含めない。</w:t>
            </w:r>
          </w:p>
        </w:tc>
      </w:tr>
      <w:tr>
        <w:trPr>
          <w:cantSplit w:val="0"/>
          <w:tblHeader w:val="0"/>
        </w:trPr>
        <w:tc>
          <w:tcPr>
            <w:vAlign w:val="center"/>
          </w:tcPr>
          <w:p w:rsidR="00000000" w:rsidDel="00000000" w:rsidP="00000000" w:rsidRDefault="00000000" w:rsidRPr="00000000" w14:paraId="00001D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役職者、研究者、秘書</w:t>
            </w:r>
          </w:p>
        </w:tc>
        <w:tc>
          <w:tcPr>
            <w:vAlign w:val="center"/>
          </w:tcPr>
          <w:p w:rsidR="00000000" w:rsidDel="00000000" w:rsidP="00000000" w:rsidRDefault="00000000" w:rsidRPr="00000000" w14:paraId="00001D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標準ユーザー</w:t>
            </w:r>
          </w:p>
        </w:tc>
        <w:tc>
          <w:tcPr>
            <w:vAlign w:val="center"/>
          </w:tcPr>
          <w:p w:rsidR="00000000" w:rsidDel="00000000" w:rsidP="00000000" w:rsidRDefault="00000000" w:rsidRPr="00000000" w14:paraId="00001D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Local Administrators に含めない。</w:t>
            </w:r>
          </w:p>
        </w:tc>
      </w:tr>
      <w:tr>
        <w:trPr>
          <w:cantSplit w:val="0"/>
          <w:tblHeader w:val="0"/>
        </w:trPr>
        <w:tc>
          <w:tcPr>
            <w:vAlign w:val="center"/>
          </w:tcPr>
          <w:p w:rsidR="00000000" w:rsidDel="00000000" w:rsidP="00000000" w:rsidRDefault="00000000" w:rsidRPr="00000000" w14:paraId="00001D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上記以外の一般業務担当者</w:t>
            </w:r>
          </w:p>
        </w:tc>
        <w:tc>
          <w:tcPr>
            <w:vAlign w:val="center"/>
          </w:tcPr>
          <w:p w:rsidR="00000000" w:rsidDel="00000000" w:rsidP="00000000" w:rsidRDefault="00000000" w:rsidRPr="00000000" w14:paraId="00001D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標準ユーザー</w:t>
            </w:r>
          </w:p>
        </w:tc>
        <w:tc>
          <w:tcPr>
            <w:vAlign w:val="center"/>
          </w:tcPr>
          <w:p w:rsidR="00000000" w:rsidDel="00000000" w:rsidP="00000000" w:rsidRDefault="00000000" w:rsidRPr="00000000" w14:paraId="00001D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Local Administrators に含めない。</w:t>
            </w:r>
          </w:p>
        </w:tc>
      </w:tr>
    </w:tbl>
    <w:p w:rsidR="00000000" w:rsidDel="00000000" w:rsidP="00000000" w:rsidRDefault="00000000" w:rsidRPr="00000000" w14:paraId="00001D9B">
      <w:pPr>
        <w:spacing w:after="182" w:lineRule="auto"/>
        <w:rPr/>
      </w:pPr>
      <w:r w:rsidDel="00000000" w:rsidR="00000000" w:rsidRPr="00000000">
        <w:rPr>
          <w:rtl w:val="0"/>
        </w:rPr>
      </w:r>
    </w:p>
    <w:p w:rsidR="00000000" w:rsidDel="00000000" w:rsidP="00000000" w:rsidRDefault="00000000" w:rsidRPr="00000000" w14:paraId="00001D9C">
      <w:pPr>
        <w:pStyle w:val="Heading4"/>
        <w:numPr>
          <w:ilvl w:val="2"/>
          <w:numId w:val="27"/>
        </w:numPr>
        <w:ind w:left="851" w:hanging="851"/>
        <w:rPr/>
      </w:pPr>
      <w:r w:rsidDel="00000000" w:rsidR="00000000" w:rsidRPr="00000000">
        <w:rPr>
          <w:rtl w:val="0"/>
        </w:rPr>
        <w:t xml:space="preserve">啓発・教育 </w:t>
      </w:r>
    </w:p>
    <w:p w:rsidR="00000000" w:rsidDel="00000000" w:rsidP="00000000" w:rsidRDefault="00000000" w:rsidRPr="00000000" w14:paraId="00001D9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対象：すべての端末利用者 </w:t>
      </w:r>
    </w:p>
    <w:p w:rsidR="00000000" w:rsidDel="00000000" w:rsidP="00000000" w:rsidRDefault="00000000" w:rsidRPr="00000000" w14:paraId="00001D9E">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脆弱性修正プログラムの重要性と適用方法をトレーニングする。</w:t>
      </w:r>
    </w:p>
    <w:p w:rsidR="00000000" w:rsidDel="00000000" w:rsidP="00000000" w:rsidRDefault="00000000" w:rsidRPr="00000000" w14:paraId="00001D9F">
      <w:pPr>
        <w:pStyle w:val="Heading4"/>
        <w:numPr>
          <w:ilvl w:val="2"/>
          <w:numId w:val="27"/>
        </w:numPr>
        <w:ind w:left="851" w:hanging="851"/>
        <w:rPr/>
      </w:pPr>
      <w:r w:rsidDel="00000000" w:rsidR="00000000" w:rsidRPr="00000000">
        <w:rPr>
          <w:rtl w:val="0"/>
        </w:rPr>
        <w:t xml:space="preserve">管理規程 </w:t>
      </w:r>
    </w:p>
    <w:p w:rsidR="00000000" w:rsidDel="00000000" w:rsidP="00000000" w:rsidRDefault="00000000" w:rsidRPr="00000000" w14:paraId="00001DA0">
      <w:pPr>
        <w:spacing w:after="182" w:lineRule="auto"/>
        <w:rPr/>
      </w:pPr>
      <w:r w:rsidDel="00000000" w:rsidR="00000000" w:rsidRPr="00000000">
        <w:rPr>
          <w:rtl w:val="0"/>
        </w:rPr>
        <w:t xml:space="preserve">以下の規程および文書の整備を検討します。</w:t>
      </w:r>
    </w:p>
    <w:p w:rsidR="00000000" w:rsidDel="00000000" w:rsidP="00000000" w:rsidRDefault="00000000" w:rsidRPr="00000000" w14:paraId="00001DA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セキュリティ更新プログラム適用の手順書の作成。</w:t>
      </w:r>
    </w:p>
    <w:p w:rsidR="00000000" w:rsidDel="00000000" w:rsidP="00000000" w:rsidRDefault="00000000" w:rsidRPr="00000000" w14:paraId="00001DA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速やかにセキュリティ更新プログラムができないシステムの文書化、必要な監査の実施規程。</w:t>
      </w:r>
    </w:p>
    <w:p w:rsidR="00000000" w:rsidDel="00000000" w:rsidP="00000000" w:rsidRDefault="00000000" w:rsidRPr="00000000" w14:paraId="00001DA3">
      <w:pPr>
        <w:pStyle w:val="Heading3"/>
        <w:numPr>
          <w:ilvl w:val="1"/>
          <w:numId w:val="27"/>
        </w:numPr>
        <w:spacing w:before="365" w:lineRule="auto"/>
        <w:ind w:left="840" w:hanging="840"/>
        <w:rPr/>
      </w:pPr>
      <w:bookmarkStart w:colFirst="0" w:colLast="0" w:name="_5p8pztysh3n4" w:id="218"/>
      <w:bookmarkEnd w:id="218"/>
      <w:r w:rsidDel="00000000" w:rsidR="00000000" w:rsidRPr="00000000">
        <w:rPr>
          <w:rtl w:val="0"/>
        </w:rPr>
        <w:t xml:space="preserve">情報システム設計開発部門・運用部門（ベンダー代行を含む) </w:t>
      </w:r>
    </w:p>
    <w:p w:rsidR="00000000" w:rsidDel="00000000" w:rsidP="00000000" w:rsidRDefault="00000000" w:rsidRPr="00000000" w14:paraId="00001DA4">
      <w:pPr>
        <w:pStyle w:val="Heading4"/>
        <w:numPr>
          <w:ilvl w:val="2"/>
          <w:numId w:val="27"/>
        </w:numPr>
        <w:ind w:left="851" w:hanging="851"/>
        <w:rPr/>
      </w:pPr>
      <w:r w:rsidDel="00000000" w:rsidR="00000000" w:rsidRPr="00000000">
        <w:rPr>
          <w:rtl w:val="0"/>
        </w:rPr>
        <w:t xml:space="preserve">ポリシー</w:t>
      </w:r>
    </w:p>
    <w:p w:rsidR="00000000" w:rsidDel="00000000" w:rsidP="00000000" w:rsidRDefault="00000000" w:rsidRPr="00000000" w14:paraId="00001DA5">
      <w:pPr>
        <w:spacing w:after="182" w:lineRule="auto"/>
        <w:rPr/>
      </w:pPr>
      <w:r w:rsidDel="00000000" w:rsidR="00000000" w:rsidRPr="00000000">
        <w:rPr>
          <w:rtl w:val="0"/>
        </w:rPr>
        <w:t xml:space="preserve">脆弱性を利用するマルウェアの場合、コマンドラインインターフェース、PowerShell、悪意あるWindowsサービスの悪用が考えられます。「17章・コマンドラインインターフェースの悪用]、「18章・PowerShellの悪用」、「20章・悪意あるスクリプティングの実行」、「21章・悪意あるWindowsサービスの実行」を参照してください。[Windows 10 のセキュリティ機能を使用して脅威を軽減する]</w:t>
      </w:r>
      <w:r w:rsidDel="00000000" w:rsidR="00000000" w:rsidRPr="00000000">
        <w:rPr>
          <w:vertAlign w:val="superscript"/>
        </w:rPr>
        <w:footnoteReference w:customMarkFollows="0" w:id="60"/>
      </w:r>
      <w:r w:rsidDel="00000000" w:rsidR="00000000" w:rsidRPr="00000000">
        <w:rPr>
          <w:rtl w:val="0"/>
        </w:rPr>
        <w:t xml:space="preserve">を参照してください。</w:t>
      </w:r>
    </w:p>
    <w:p w:rsidR="00000000" w:rsidDel="00000000" w:rsidP="00000000" w:rsidRDefault="00000000" w:rsidRPr="00000000" w14:paraId="00001DA6">
      <w:pPr>
        <w:pStyle w:val="Heading4"/>
        <w:numPr>
          <w:ilvl w:val="2"/>
          <w:numId w:val="27"/>
        </w:numPr>
        <w:ind w:left="851" w:hanging="851"/>
        <w:rPr/>
      </w:pPr>
      <w:r w:rsidDel="00000000" w:rsidR="00000000" w:rsidRPr="00000000">
        <w:rPr>
          <w:rtl w:val="0"/>
        </w:rPr>
        <w:t xml:space="preserve">モニタリング</w:t>
      </w:r>
    </w:p>
    <w:p w:rsidR="00000000" w:rsidDel="00000000" w:rsidP="00000000" w:rsidRDefault="00000000" w:rsidRPr="00000000" w14:paraId="00001DA7">
      <w:pPr>
        <w:spacing w:after="182" w:lineRule="auto"/>
        <w:rPr/>
      </w:pPr>
      <w:r w:rsidDel="00000000" w:rsidR="00000000" w:rsidRPr="00000000">
        <w:rPr>
          <w:rtl w:val="0"/>
        </w:rPr>
        <w:t xml:space="preserve">前項を参照してください。</w:t>
      </w:r>
    </w:p>
    <w:p w:rsidR="00000000" w:rsidDel="00000000" w:rsidP="00000000" w:rsidRDefault="00000000" w:rsidRPr="00000000" w14:paraId="00001DA8">
      <w:pPr>
        <w:pStyle w:val="Heading4"/>
        <w:numPr>
          <w:ilvl w:val="2"/>
          <w:numId w:val="27"/>
        </w:numPr>
        <w:ind w:left="851" w:hanging="851"/>
        <w:rPr/>
      </w:pPr>
      <w:r w:rsidDel="00000000" w:rsidR="00000000" w:rsidRPr="00000000">
        <w:rPr>
          <w:rtl w:val="0"/>
        </w:rPr>
        <w:t xml:space="preserve">ネットワークデザイン、アクセスコントロール 、フィルタリング</w:t>
      </w:r>
    </w:p>
    <w:p w:rsidR="00000000" w:rsidDel="00000000" w:rsidP="00000000" w:rsidRDefault="00000000" w:rsidRPr="00000000" w14:paraId="00001DA9">
      <w:pPr>
        <w:spacing w:after="182" w:lineRule="auto"/>
        <w:rPr/>
      </w:pPr>
      <w:r w:rsidDel="00000000" w:rsidR="00000000" w:rsidRPr="00000000">
        <w:rPr>
          <w:rtl w:val="0"/>
        </w:rPr>
        <w:t xml:space="preserve">速やかにセキュリティ更新プログラムが適用できないシステムは、インターネットの分離を検討します。</w:t>
      </w:r>
    </w:p>
    <w:p w:rsidR="00000000" w:rsidDel="00000000" w:rsidP="00000000" w:rsidRDefault="00000000" w:rsidRPr="00000000" w14:paraId="00001DAA">
      <w:pPr>
        <w:spacing w:after="182" w:lineRule="auto"/>
        <w:rPr/>
      </w:pPr>
      <w:r w:rsidDel="00000000" w:rsidR="00000000" w:rsidRPr="00000000">
        <w:rPr>
          <w:rtl w:val="0"/>
        </w:rPr>
        <w:t xml:space="preserve">脆弱なプロトコルの運用停止を検討して下さい。</w:t>
      </w:r>
    </w:p>
    <w:p w:rsidR="00000000" w:rsidDel="00000000" w:rsidP="00000000" w:rsidRDefault="00000000" w:rsidRPr="00000000" w14:paraId="00001DAB">
      <w:pPr>
        <w:pStyle w:val="Heading4"/>
        <w:numPr>
          <w:ilvl w:val="2"/>
          <w:numId w:val="27"/>
        </w:numPr>
        <w:ind w:left="851" w:hanging="851"/>
        <w:rPr/>
      </w:pPr>
      <w:r w:rsidDel="00000000" w:rsidR="00000000" w:rsidRPr="00000000">
        <w:rPr>
          <w:rtl w:val="0"/>
        </w:rPr>
        <w:t xml:space="preserve">仮想端末運用 </w:t>
      </w:r>
    </w:p>
    <w:p w:rsidR="00000000" w:rsidDel="00000000" w:rsidP="00000000" w:rsidRDefault="00000000" w:rsidRPr="00000000" w14:paraId="00001DAC">
      <w:pPr>
        <w:spacing w:after="182" w:lineRule="auto"/>
        <w:rPr/>
      </w:pPr>
      <w:r w:rsidDel="00000000" w:rsidR="00000000" w:rsidRPr="00000000">
        <w:rPr>
          <w:rtl w:val="0"/>
        </w:rPr>
        <w:t xml:space="preserve">これは将来のためのプレースフォルダーです。</w:t>
      </w:r>
    </w:p>
    <w:p w:rsidR="00000000" w:rsidDel="00000000" w:rsidP="00000000" w:rsidRDefault="00000000" w:rsidRPr="00000000" w14:paraId="00001DAD">
      <w:pPr>
        <w:pStyle w:val="Heading4"/>
        <w:numPr>
          <w:ilvl w:val="2"/>
          <w:numId w:val="27"/>
        </w:numPr>
        <w:ind w:left="851" w:hanging="851"/>
        <w:rPr/>
      </w:pPr>
      <w:r w:rsidDel="00000000" w:rsidR="00000000" w:rsidRPr="00000000">
        <w:rPr>
          <w:rtl w:val="0"/>
        </w:rPr>
        <w:t xml:space="preserve">ゲートウェイ及びエンドポイント対策  </w:t>
      </w:r>
    </w:p>
    <w:p w:rsidR="00000000" w:rsidDel="00000000" w:rsidP="00000000" w:rsidRDefault="00000000" w:rsidRPr="00000000" w14:paraId="00001DAE">
      <w:pPr>
        <w:spacing w:after="182" w:lineRule="auto"/>
        <w:rPr/>
      </w:pPr>
      <w:r w:rsidDel="00000000" w:rsidR="00000000" w:rsidRPr="00000000">
        <w:rPr>
          <w:rtl w:val="0"/>
        </w:rPr>
        <w:t xml:space="preserve">侵入検知システム、Endpoint Detection and Responseの導入を検討します。</w:t>
      </w:r>
    </w:p>
    <w:p w:rsidR="00000000" w:rsidDel="00000000" w:rsidP="00000000" w:rsidRDefault="00000000" w:rsidRPr="00000000" w14:paraId="00001DAF">
      <w:pPr>
        <w:pStyle w:val="Heading3"/>
        <w:numPr>
          <w:ilvl w:val="1"/>
          <w:numId w:val="27"/>
        </w:numPr>
        <w:spacing w:before="365" w:lineRule="auto"/>
        <w:ind w:left="840" w:hanging="840"/>
        <w:rPr/>
      </w:pPr>
      <w:bookmarkStart w:colFirst="0" w:colLast="0" w:name="_n4ut5zv84o0d" w:id="219"/>
      <w:bookmarkEnd w:id="219"/>
      <w:r w:rsidDel="00000000" w:rsidR="00000000" w:rsidRPr="00000000">
        <w:rPr>
          <w:rtl w:val="0"/>
        </w:rPr>
        <w:t xml:space="preserve">受託開発ベンダー管理責任 </w:t>
      </w:r>
    </w:p>
    <w:p w:rsidR="00000000" w:rsidDel="00000000" w:rsidP="00000000" w:rsidRDefault="00000000" w:rsidRPr="00000000" w14:paraId="00001DB0">
      <w:pPr>
        <w:pStyle w:val="Heading4"/>
        <w:numPr>
          <w:ilvl w:val="2"/>
          <w:numId w:val="27"/>
        </w:numPr>
        <w:ind w:left="851" w:hanging="851"/>
        <w:rPr/>
      </w:pPr>
      <w:r w:rsidDel="00000000" w:rsidR="00000000" w:rsidRPr="00000000">
        <w:rPr>
          <w:rtl w:val="0"/>
        </w:rPr>
        <w:t xml:space="preserve">セキュアコーディング </w:t>
      </w:r>
    </w:p>
    <w:p w:rsidR="00000000" w:rsidDel="00000000" w:rsidP="00000000" w:rsidRDefault="00000000" w:rsidRPr="00000000" w14:paraId="00001DB1">
      <w:pPr>
        <w:spacing w:after="182" w:lineRule="auto"/>
        <w:rPr/>
      </w:pPr>
      <w:r w:rsidDel="00000000" w:rsidR="00000000" w:rsidRPr="00000000">
        <w:rPr>
          <w:rtl w:val="0"/>
        </w:rPr>
        <w:t xml:space="preserve">コンパイラ/リンカにおける保護機能の利用を強制して下さい。</w:t>
      </w:r>
    </w:p>
    <w:p w:rsidR="00000000" w:rsidDel="00000000" w:rsidP="00000000" w:rsidRDefault="00000000" w:rsidRPr="00000000" w14:paraId="00001DB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Visual Studio</w:t>
        <w:tab/>
        <w:t xml:space="preserve">GS Protection (/GS)</w:t>
      </w:r>
    </w:p>
    <w:p w:rsidR="00000000" w:rsidDel="00000000" w:rsidP="00000000" w:rsidRDefault="00000000" w:rsidRPr="00000000" w14:paraId="00001DB3">
      <w:pPr>
        <w:pStyle w:val="Heading4"/>
        <w:numPr>
          <w:ilvl w:val="2"/>
          <w:numId w:val="27"/>
        </w:numPr>
        <w:ind w:left="851" w:hanging="851"/>
        <w:rPr/>
      </w:pPr>
      <w:r w:rsidDel="00000000" w:rsidR="00000000" w:rsidRPr="00000000">
        <w:rPr>
          <w:rtl w:val="0"/>
        </w:rPr>
        <w:t xml:space="preserve">開発環境管理 </w:t>
      </w:r>
    </w:p>
    <w:p w:rsidR="00000000" w:rsidDel="00000000" w:rsidP="00000000" w:rsidRDefault="00000000" w:rsidRPr="00000000" w14:paraId="00001DB4">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DB5">
      <w:pPr>
        <w:pStyle w:val="Heading4"/>
        <w:numPr>
          <w:ilvl w:val="2"/>
          <w:numId w:val="27"/>
        </w:numPr>
        <w:ind w:left="851" w:hanging="851"/>
        <w:rPr/>
      </w:pPr>
      <w:r w:rsidDel="00000000" w:rsidR="00000000" w:rsidRPr="00000000">
        <w:rPr>
          <w:rtl w:val="0"/>
        </w:rPr>
        <w:t xml:space="preserve">サプライチェーン正常性維持 </w:t>
      </w:r>
    </w:p>
    <w:p w:rsidR="00000000" w:rsidDel="00000000" w:rsidP="00000000" w:rsidRDefault="00000000" w:rsidRPr="00000000" w14:paraId="00001DB6">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DB7">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DB8">
      <w:pPr>
        <w:pStyle w:val="Heading2"/>
        <w:numPr>
          <w:ilvl w:val="0"/>
          <w:numId w:val="27"/>
        </w:numPr>
        <w:spacing w:after="182" w:before="365" w:lineRule="auto"/>
        <w:ind w:left="420" w:hanging="420"/>
        <w:rPr/>
      </w:pPr>
      <w:bookmarkStart w:colFirst="0" w:colLast="0" w:name="_q2vgy0y06w6h" w:id="220"/>
      <w:bookmarkEnd w:id="220"/>
      <w:r w:rsidDel="00000000" w:rsidR="00000000" w:rsidRPr="00000000">
        <w:rPr>
          <w:rtl w:val="0"/>
        </w:rPr>
        <w:t xml:space="preserve">・アカウントの探索 </w:t>
      </w:r>
    </w:p>
    <w:p w:rsidR="00000000" w:rsidDel="00000000" w:rsidP="00000000" w:rsidRDefault="00000000" w:rsidRPr="00000000" w14:paraId="00001DB9">
      <w:pPr>
        <w:pStyle w:val="Heading3"/>
        <w:numPr>
          <w:ilvl w:val="1"/>
          <w:numId w:val="27"/>
        </w:numPr>
        <w:spacing w:before="365" w:lineRule="auto"/>
        <w:ind w:left="840" w:hanging="840"/>
        <w:rPr/>
      </w:pPr>
      <w:bookmarkStart w:colFirst="0" w:colLast="0" w:name="_87onru919pml" w:id="221"/>
      <w:bookmarkEnd w:id="221"/>
      <w:r w:rsidDel="00000000" w:rsidR="00000000" w:rsidRPr="00000000">
        <w:rPr>
          <w:rtl w:val="0"/>
        </w:rPr>
        <w:t xml:space="preserve">戦術：情報の探索 </w:t>
      </w:r>
    </w:p>
    <w:p w:rsidR="00000000" w:rsidDel="00000000" w:rsidP="00000000" w:rsidRDefault="00000000" w:rsidRPr="00000000" w14:paraId="00001DBA">
      <w:pPr>
        <w:spacing w:after="182" w:lineRule="auto"/>
        <w:rPr/>
      </w:pPr>
      <w:r w:rsidDel="00000000" w:rsidR="00000000" w:rsidRPr="00000000">
        <w:rPr>
          <w:rtl w:val="0"/>
        </w:rPr>
        <w:t xml:space="preserve">MITRE ATT&amp;CK T1087 Account Discovery</w:t>
      </w:r>
    </w:p>
    <w:p w:rsidR="00000000" w:rsidDel="00000000" w:rsidP="00000000" w:rsidRDefault="00000000" w:rsidRPr="00000000" w14:paraId="00001DBB">
      <w:pPr>
        <w:pStyle w:val="Heading3"/>
        <w:numPr>
          <w:ilvl w:val="1"/>
          <w:numId w:val="27"/>
        </w:numPr>
        <w:spacing w:before="365" w:lineRule="auto"/>
        <w:ind w:left="840" w:hanging="840"/>
        <w:rPr/>
      </w:pPr>
      <w:bookmarkStart w:colFirst="0" w:colLast="0" w:name="_r2w43alq377r" w:id="222"/>
      <w:bookmarkEnd w:id="222"/>
      <w:r w:rsidDel="00000000" w:rsidR="00000000" w:rsidRPr="00000000">
        <w:rPr>
          <w:rtl w:val="0"/>
        </w:rPr>
        <w:t xml:space="preserve">概説 </w:t>
      </w:r>
    </w:p>
    <w:p w:rsidR="00000000" w:rsidDel="00000000" w:rsidP="00000000" w:rsidRDefault="00000000" w:rsidRPr="00000000" w14:paraId="00001DBC">
      <w:pPr>
        <w:spacing w:after="182" w:lineRule="auto"/>
        <w:rPr/>
      </w:pPr>
      <w:r w:rsidDel="00000000" w:rsidR="00000000" w:rsidRPr="00000000">
        <w:rPr>
          <w:rtl w:val="0"/>
        </w:rPr>
        <w:t xml:space="preserve">攻撃者はローカル、ドメイン、クラウド、電子メールのアカウントを取得する場合があります。いずれも、OSのコマンドもしくはシェルを利用しアカウントの情報を取得できます。なお、この手法はクラウドシステムのアカウントの探索も含まれることから、クラウド管理システムも対象となります。</w:t>
      </w:r>
    </w:p>
    <w:p w:rsidR="00000000" w:rsidDel="00000000" w:rsidP="00000000" w:rsidRDefault="00000000" w:rsidRPr="00000000" w14:paraId="00001DBD">
      <w:pPr>
        <w:pStyle w:val="Heading3"/>
        <w:numPr>
          <w:ilvl w:val="1"/>
          <w:numId w:val="27"/>
        </w:numPr>
        <w:spacing w:before="365" w:lineRule="auto"/>
        <w:ind w:left="840" w:hanging="840"/>
        <w:rPr/>
      </w:pPr>
      <w:bookmarkStart w:colFirst="0" w:colLast="0" w:name="_fzchjvkcrk43" w:id="223"/>
      <w:bookmarkEnd w:id="223"/>
      <w:r w:rsidDel="00000000" w:rsidR="00000000" w:rsidRPr="00000000">
        <w:rPr>
          <w:rtl w:val="0"/>
        </w:rPr>
        <w:t xml:space="preserve">緩和の方針 </w:t>
      </w:r>
    </w:p>
    <w:p w:rsidR="00000000" w:rsidDel="00000000" w:rsidP="00000000" w:rsidRDefault="00000000" w:rsidRPr="00000000" w14:paraId="00001DBE">
      <w:pPr>
        <w:spacing w:after="182" w:lineRule="auto"/>
        <w:rPr/>
      </w:pPr>
      <w:r w:rsidDel="00000000" w:rsidR="00000000" w:rsidRPr="00000000">
        <w:rPr>
          <w:rtl w:val="0"/>
        </w:rPr>
        <w:t xml:space="preserve">ローカル管理者アカウントが列挙されないようにポリシー設定をします。</w:t>
      </w:r>
    </w:p>
    <w:p w:rsidR="00000000" w:rsidDel="00000000" w:rsidP="00000000" w:rsidRDefault="00000000" w:rsidRPr="00000000" w14:paraId="00001DBF">
      <w:pPr>
        <w:spacing w:after="182" w:lineRule="auto"/>
        <w:rPr/>
      </w:pPr>
      <w:r w:rsidDel="00000000" w:rsidR="00000000" w:rsidRPr="00000000">
        <w:rPr>
          <w:rtl w:val="0"/>
        </w:rPr>
        <w:t xml:space="preserve">クラウドの制御に使用するコマンドラインインターフェースやスクリプトがインストールされた端末を特定し、監査を強化します。 </w:t>
      </w:r>
    </w:p>
    <w:p w:rsidR="00000000" w:rsidDel="00000000" w:rsidP="00000000" w:rsidRDefault="00000000" w:rsidRPr="00000000" w14:paraId="00001DC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20" w:lineRule="auto"/>
        <w:ind w:left="84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Azure PowerShell コマンド、Azure CLI コマンド、AWS CLIコマンドなど</w:t>
      </w:r>
    </w:p>
    <w:p w:rsidR="00000000" w:rsidDel="00000000" w:rsidP="00000000" w:rsidRDefault="00000000" w:rsidRPr="00000000" w14:paraId="00001DC1">
      <w:pPr>
        <w:pStyle w:val="Heading3"/>
        <w:numPr>
          <w:ilvl w:val="1"/>
          <w:numId w:val="27"/>
        </w:numPr>
        <w:spacing w:before="365" w:lineRule="auto"/>
        <w:ind w:left="840" w:hanging="840"/>
        <w:rPr/>
      </w:pPr>
      <w:bookmarkStart w:colFirst="0" w:colLast="0" w:name="_udiwpm979eo0" w:id="224"/>
      <w:bookmarkEnd w:id="224"/>
      <w:r w:rsidDel="00000000" w:rsidR="00000000" w:rsidRPr="00000000">
        <w:rPr>
          <w:rtl w:val="0"/>
        </w:rPr>
        <w:t xml:space="preserve">運用やNetworkが変更された場合の影響の有無 </w:t>
      </w:r>
    </w:p>
    <w:p w:rsidR="00000000" w:rsidDel="00000000" w:rsidP="00000000" w:rsidRDefault="00000000" w:rsidRPr="00000000" w14:paraId="00001DC2">
      <w:pPr>
        <w:spacing w:after="182" w:lineRule="auto"/>
        <w:rPr/>
      </w:pPr>
      <w:r w:rsidDel="00000000" w:rsidR="00000000" w:rsidRPr="00000000">
        <w:rPr>
          <w:rtl w:val="0"/>
        </w:rPr>
        <w:t xml:space="preserve">ローカル管理者アカウント列挙のポリシーが有効にされると、攻撃者は容易にローカル管理者のIDを入手でき、クレデンシャルアクセスなどのリスクが増大します。</w:t>
      </w:r>
    </w:p>
    <w:p w:rsidR="00000000" w:rsidDel="00000000" w:rsidP="00000000" w:rsidRDefault="00000000" w:rsidRPr="00000000" w14:paraId="00001DC3">
      <w:pPr>
        <w:pStyle w:val="Heading3"/>
        <w:numPr>
          <w:ilvl w:val="1"/>
          <w:numId w:val="27"/>
        </w:numPr>
        <w:spacing w:before="365" w:lineRule="auto"/>
        <w:ind w:left="840" w:hanging="840"/>
        <w:rPr/>
      </w:pPr>
      <w:bookmarkStart w:colFirst="0" w:colLast="0" w:name="_4ajbuk953exp" w:id="225"/>
      <w:bookmarkEnd w:id="225"/>
      <w:r w:rsidDel="00000000" w:rsidR="00000000" w:rsidRPr="00000000">
        <w:rPr>
          <w:rtl w:val="0"/>
        </w:rPr>
        <w:t xml:space="preserve">優先すべき措置 </w:t>
      </w:r>
    </w:p>
    <w:p w:rsidR="00000000" w:rsidDel="00000000" w:rsidP="00000000" w:rsidRDefault="00000000" w:rsidRPr="00000000" w14:paraId="00001DC4">
      <w:pPr>
        <w:spacing w:after="182" w:lineRule="auto"/>
        <w:rPr/>
      </w:pPr>
      <w:r w:rsidDel="00000000" w:rsidR="00000000" w:rsidRPr="00000000">
        <w:rPr>
          <w:rtl w:val="0"/>
        </w:rPr>
        <w:t xml:space="preserve">Windowsのローカル管理者アカウントが列挙されないようにポリシーを設定します。</w:t>
      </w:r>
    </w:p>
    <w:p w:rsidR="00000000" w:rsidDel="00000000" w:rsidP="00000000" w:rsidRDefault="00000000" w:rsidRPr="00000000" w14:paraId="00001DC5">
      <w:pPr>
        <w:spacing w:after="182" w:lineRule="auto"/>
        <w:rPr/>
      </w:pPr>
      <w:r w:rsidDel="00000000" w:rsidR="00000000" w:rsidRPr="00000000">
        <w:rPr>
          <w:rtl w:val="0"/>
        </w:rPr>
        <w:t xml:space="preserve">スクリプト、コマンドラインインターフェースの実行ログの取得を取得し検出に努めます。</w:t>
      </w:r>
    </w:p>
    <w:p w:rsidR="00000000" w:rsidDel="00000000" w:rsidP="00000000" w:rsidRDefault="00000000" w:rsidRPr="00000000" w14:paraId="00001DC6">
      <w:pPr>
        <w:pStyle w:val="Heading3"/>
        <w:numPr>
          <w:ilvl w:val="1"/>
          <w:numId w:val="27"/>
        </w:numPr>
        <w:spacing w:before="365" w:lineRule="auto"/>
        <w:ind w:left="840" w:hanging="840"/>
        <w:rPr/>
      </w:pPr>
      <w:bookmarkStart w:colFirst="0" w:colLast="0" w:name="_pap0smuhsf7y" w:id="226"/>
      <w:bookmarkEnd w:id="226"/>
      <w:r w:rsidDel="00000000" w:rsidR="00000000" w:rsidRPr="00000000">
        <w:rPr>
          <w:rtl w:val="0"/>
        </w:rPr>
        <w:t xml:space="preserve">ユーザー運用管理責任 </w:t>
      </w:r>
    </w:p>
    <w:p w:rsidR="00000000" w:rsidDel="00000000" w:rsidP="00000000" w:rsidRDefault="00000000" w:rsidRPr="00000000" w14:paraId="00001DC7">
      <w:pPr>
        <w:pStyle w:val="Heading4"/>
        <w:numPr>
          <w:ilvl w:val="2"/>
          <w:numId w:val="27"/>
        </w:numPr>
        <w:ind w:left="851" w:hanging="851"/>
        <w:rPr/>
      </w:pPr>
      <w:r w:rsidDel="00000000" w:rsidR="00000000" w:rsidRPr="00000000">
        <w:rPr>
          <w:rtl w:val="0"/>
        </w:rPr>
        <w:t xml:space="preserve">リスクの受容 </w:t>
      </w:r>
    </w:p>
    <w:p w:rsidR="00000000" w:rsidDel="00000000" w:rsidP="00000000" w:rsidRDefault="00000000" w:rsidRPr="00000000" w14:paraId="00001DC8">
      <w:pPr>
        <w:spacing w:after="182" w:lineRule="auto"/>
        <w:rPr/>
      </w:pPr>
      <w:r w:rsidDel="00000000" w:rsidR="00000000" w:rsidRPr="00000000">
        <w:rPr>
          <w:rtl w:val="0"/>
        </w:rPr>
        <w:t xml:space="preserve">グループポリシーで容易に設定でき、設定しない場合は攻撃者に情報を提供するため、このリスクは受容すべきではありません。</w:t>
      </w:r>
    </w:p>
    <w:p w:rsidR="00000000" w:rsidDel="00000000" w:rsidP="00000000" w:rsidRDefault="00000000" w:rsidRPr="00000000" w14:paraId="00001DC9">
      <w:pPr>
        <w:pStyle w:val="Heading4"/>
        <w:numPr>
          <w:ilvl w:val="2"/>
          <w:numId w:val="27"/>
        </w:numPr>
        <w:ind w:left="851" w:hanging="851"/>
        <w:rPr/>
      </w:pPr>
      <w:r w:rsidDel="00000000" w:rsidR="00000000" w:rsidRPr="00000000">
        <w:rPr>
          <w:rtl w:val="0"/>
        </w:rPr>
        <w:t xml:space="preserve">啓発・教育 </w:t>
      </w:r>
    </w:p>
    <w:p w:rsidR="00000000" w:rsidDel="00000000" w:rsidP="00000000" w:rsidRDefault="00000000" w:rsidRPr="00000000" w14:paraId="00001DCA">
      <w:pPr>
        <w:spacing w:after="182" w:lineRule="auto"/>
        <w:rPr/>
      </w:pPr>
      <w:r w:rsidDel="00000000" w:rsidR="00000000" w:rsidRPr="00000000">
        <w:rPr>
          <w:rtl w:val="0"/>
        </w:rPr>
        <w:t xml:space="preserve">該当しません。</w:t>
      </w:r>
    </w:p>
    <w:p w:rsidR="00000000" w:rsidDel="00000000" w:rsidP="00000000" w:rsidRDefault="00000000" w:rsidRPr="00000000" w14:paraId="00001DCB">
      <w:pPr>
        <w:pStyle w:val="Heading4"/>
        <w:numPr>
          <w:ilvl w:val="2"/>
          <w:numId w:val="27"/>
        </w:numPr>
        <w:ind w:left="851" w:hanging="851"/>
        <w:rPr/>
      </w:pPr>
      <w:r w:rsidDel="00000000" w:rsidR="00000000" w:rsidRPr="00000000">
        <w:rPr>
          <w:rtl w:val="0"/>
        </w:rPr>
        <w:t xml:space="preserve">管理規程 </w:t>
      </w:r>
    </w:p>
    <w:p w:rsidR="00000000" w:rsidDel="00000000" w:rsidP="00000000" w:rsidRDefault="00000000" w:rsidRPr="00000000" w14:paraId="00001DCC">
      <w:pPr>
        <w:spacing w:after="182" w:lineRule="auto"/>
        <w:rPr/>
      </w:pPr>
      <w:r w:rsidDel="00000000" w:rsidR="00000000" w:rsidRPr="00000000">
        <w:rPr>
          <w:rtl w:val="0"/>
        </w:rPr>
        <w:t xml:space="preserve">該当しません。</w:t>
      </w:r>
    </w:p>
    <w:p w:rsidR="00000000" w:rsidDel="00000000" w:rsidP="00000000" w:rsidRDefault="00000000" w:rsidRPr="00000000" w14:paraId="00001DCD">
      <w:pPr>
        <w:pStyle w:val="Heading3"/>
        <w:numPr>
          <w:ilvl w:val="1"/>
          <w:numId w:val="27"/>
        </w:numPr>
        <w:spacing w:before="365" w:lineRule="auto"/>
        <w:ind w:left="840" w:hanging="840"/>
        <w:rPr/>
      </w:pPr>
      <w:bookmarkStart w:colFirst="0" w:colLast="0" w:name="_g14ar28dwubm" w:id="227"/>
      <w:bookmarkEnd w:id="227"/>
      <w:r w:rsidDel="00000000" w:rsidR="00000000" w:rsidRPr="00000000">
        <w:rPr>
          <w:rtl w:val="0"/>
        </w:rPr>
        <w:t xml:space="preserve">情報システム設計開発部門・運用部門（ベンダー代行を含む) </w:t>
      </w:r>
    </w:p>
    <w:p w:rsidR="00000000" w:rsidDel="00000000" w:rsidP="00000000" w:rsidRDefault="00000000" w:rsidRPr="00000000" w14:paraId="00001DCE">
      <w:pPr>
        <w:pStyle w:val="Heading4"/>
        <w:numPr>
          <w:ilvl w:val="2"/>
          <w:numId w:val="27"/>
        </w:numPr>
        <w:ind w:left="851" w:hanging="851"/>
        <w:rPr/>
      </w:pPr>
      <w:r w:rsidDel="00000000" w:rsidR="00000000" w:rsidRPr="00000000">
        <w:rPr>
          <w:rtl w:val="0"/>
        </w:rPr>
        <w:t xml:space="preserve">ポリシー </w:t>
      </w:r>
    </w:p>
    <w:p w:rsidR="00000000" w:rsidDel="00000000" w:rsidP="00000000" w:rsidRDefault="00000000" w:rsidRPr="00000000" w14:paraId="00001DCF">
      <w:pPr>
        <w:spacing w:after="182" w:lineRule="auto"/>
        <w:rPr/>
      </w:pPr>
      <w:r w:rsidDel="00000000" w:rsidR="00000000" w:rsidRPr="00000000">
        <w:rPr>
          <w:rtl w:val="0"/>
        </w:rPr>
        <w:t xml:space="preserve">以下のポリシー設定を検討します。</w:t>
      </w:r>
    </w:p>
    <w:p w:rsidR="00000000" w:rsidDel="00000000" w:rsidP="00000000" w:rsidRDefault="00000000" w:rsidRPr="00000000" w14:paraId="00001DD0">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[コンピューターの構成]&gt; [ポリシー]&gt; [管理用テンプレート]&gt; [Windowsコンポーネント]&gt; [資格情報ユーザーインターフェイス]&gt; [昇格時に管理者アカウントを列挙する] を [無効] にします。</w:t>
      </w:r>
    </w:p>
    <w:p w:rsidR="00000000" w:rsidDel="00000000" w:rsidP="00000000" w:rsidRDefault="00000000" w:rsidRPr="00000000" w14:paraId="00001DD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潜在的な影響：ユーザーアカウント制御（UAC）で、管理者への昇格時に管理者アカウントが表示されないだけで、影響はありません。</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61"/>
      </w:r>
      <w:r w:rsidDel="00000000" w:rsidR="00000000" w:rsidRPr="00000000">
        <w:rPr>
          <w:rtl w:val="0"/>
        </w:rPr>
      </w:r>
    </w:p>
    <w:p w:rsidR="00000000" w:rsidDel="00000000" w:rsidP="00000000" w:rsidRDefault="00000000" w:rsidRPr="00000000" w14:paraId="00001DD2">
      <w:pPr>
        <w:spacing w:after="182" w:lineRule="auto"/>
        <w:rPr/>
      </w:pPr>
      <w:r w:rsidDel="00000000" w:rsidR="00000000" w:rsidRPr="00000000">
        <w:rPr>
          <w:rtl w:val="0"/>
        </w:rPr>
      </w:r>
    </w:p>
    <w:p w:rsidR="00000000" w:rsidDel="00000000" w:rsidP="00000000" w:rsidRDefault="00000000" w:rsidRPr="00000000" w14:paraId="00001DD3">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 [コンピューターの構成]&gt;[ポリシー]&gt;[Windowsの設定]&gt;[セキュリティの設定]&gt;[ローカルポリシー]&gt;[セキュリティオプション]&gt;[ネットワーク アクセス:Everyone アクセス許可を匿名ユーザーに適用する] を [無効] にします。</w:t>
      </w:r>
    </w:p>
    <w:p w:rsidR="00000000" w:rsidDel="00000000" w:rsidP="00000000" w:rsidRDefault="00000000" w:rsidRPr="00000000" w14:paraId="00001DD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潜在的な影響:Windowsの規程値で影響はありません。</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62"/>
      </w:r>
      <w:r w:rsidDel="00000000" w:rsidR="00000000" w:rsidRPr="00000000">
        <w:rPr>
          <w:rtl w:val="0"/>
        </w:rPr>
      </w:r>
    </w:p>
    <w:p w:rsidR="00000000" w:rsidDel="00000000" w:rsidP="00000000" w:rsidRDefault="00000000" w:rsidRPr="00000000" w14:paraId="00001DD5">
      <w:pPr>
        <w:spacing w:after="182" w:lineRule="auto"/>
        <w:rPr/>
      </w:pPr>
      <w:r w:rsidDel="00000000" w:rsidR="00000000" w:rsidRPr="00000000">
        <w:rPr>
          <w:rtl w:val="0"/>
        </w:rPr>
      </w:r>
    </w:p>
    <w:p w:rsidR="00000000" w:rsidDel="00000000" w:rsidP="00000000" w:rsidRDefault="00000000" w:rsidRPr="00000000" w14:paraId="00001DD6">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[コンピューターの構成]&gt;[ポリシー]&gt;[Windowsの設定]&gt;[セキュリティの設定]&gt;[ローカルポリシー]&gt;[セキュリティオプション]&gt;[ネットワーク アクセス:SAMアカウントの匿名列挙を許可しない ] を [有効] にします。</w:t>
      </w:r>
    </w:p>
    <w:p w:rsidR="00000000" w:rsidDel="00000000" w:rsidP="00000000" w:rsidRDefault="00000000" w:rsidRPr="00000000" w14:paraId="00001DD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rFonts w:ascii="Meiryo" w:cs="Meiryo" w:eastAsia="Meiryo" w:hAnsi="Meiryo"/>
          <w:b w:val="0"/>
          <w:bCs w:val="0"/>
          <w:i w:val="0"/>
          <w:iCs w:val="0"/>
          <w:smallCaps w:val="0"/>
          <w:strike w:val="0"/>
          <w:color w:val="000000"/>
          <w:sz w:val="20"/>
          <w:szCs w:val="20"/>
          <w:highlight w:val="white"/>
          <w:u w:val="none"/>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潜在的な影響: </w:t>
      </w:r>
      <w:r w:rsidDel="00000000" w:rsidR="00000000" w:rsidRPr="00000000">
        <w:rPr>
          <w:rFonts w:ascii="Meiryo" w:cs="Meiryo" w:eastAsia="Meiryo" w:hAnsi="Meiryo"/>
          <w:b w:val="0"/>
          <w:bCs w:val="0"/>
          <w:i w:val="0"/>
          <w:iCs w:val="0"/>
          <w:smallCaps w:val="0"/>
          <w:strike w:val="0"/>
          <w:color w:val="000000"/>
          <w:sz w:val="20"/>
          <w:szCs w:val="20"/>
          <w:highlight w:val="white"/>
          <w:u w:val="none"/>
          <w:vertAlign w:val="baseline"/>
          <w:rtl w:val="0"/>
        </w:rPr>
        <w:t xml:space="preserve">信頼する側のドメインの管理者が、他のドメインのアカウントの一覧を列挙できないため、1方向の信頼を越えて別のドメインのユーザーにアクセスを許可することはできません。 ファイルやプリントサーバーに匿名でアクセスしたユーザーは、それらのサーバー上の共有ネットワークリソースを一覧表示することはできません。共有フォルダーとプリンターの一覧を表示するには、ユーザーが認証されている必要があります。</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63"/>
      </w:r>
      <w:r w:rsidDel="00000000" w:rsidR="00000000" w:rsidRPr="00000000">
        <w:rPr>
          <w:rtl w:val="0"/>
        </w:rPr>
      </w:r>
    </w:p>
    <w:p w:rsidR="00000000" w:rsidDel="00000000" w:rsidP="00000000" w:rsidRDefault="00000000" w:rsidRPr="00000000" w14:paraId="00001DD8">
      <w:pPr>
        <w:spacing w:after="182" w:lineRule="auto"/>
        <w:rPr/>
      </w:pPr>
      <w:r w:rsidDel="00000000" w:rsidR="00000000" w:rsidRPr="00000000">
        <w:rPr>
          <w:rtl w:val="0"/>
        </w:rPr>
      </w:r>
    </w:p>
    <w:p w:rsidR="00000000" w:rsidDel="00000000" w:rsidP="00000000" w:rsidRDefault="00000000" w:rsidRPr="00000000" w14:paraId="00001DD9">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 [コンピューターの構成]&gt;[ポリシー]&gt;[Windowsの設定]&gt;[セキュリティの設定]&gt;[ローカルポリシー]&gt;[セキュリティオプション]&gt;[ネットワーク アクセス: SAM アカウントおよび共有の匿名の列挙を許可しない] を [有効] にします。</w:t>
      </w:r>
    </w:p>
    <w:p w:rsidR="00000000" w:rsidDel="00000000" w:rsidP="00000000" w:rsidRDefault="00000000" w:rsidRPr="00000000" w14:paraId="00001DD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rFonts w:ascii="Meiryo" w:cs="Meiryo" w:eastAsia="Meiryo" w:hAnsi="Meiryo"/>
          <w:b w:val="0"/>
          <w:bCs w:val="0"/>
          <w:i w:val="0"/>
          <w:iCs w:val="0"/>
          <w:smallCaps w:val="0"/>
          <w:strike w:val="0"/>
          <w:color w:val="000000"/>
          <w:sz w:val="20"/>
          <w:szCs w:val="20"/>
          <w:highlight w:val="white"/>
          <w:u w:val="none"/>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潜在的な影響: </w:t>
      </w:r>
      <w:r w:rsidDel="00000000" w:rsidR="00000000" w:rsidRPr="00000000">
        <w:rPr>
          <w:rFonts w:ascii="Meiryo" w:cs="Meiryo" w:eastAsia="Meiryo" w:hAnsi="Meiryo"/>
          <w:b w:val="0"/>
          <w:bCs w:val="0"/>
          <w:i w:val="0"/>
          <w:iCs w:val="0"/>
          <w:smallCaps w:val="0"/>
          <w:strike w:val="0"/>
          <w:color w:val="000000"/>
          <w:sz w:val="20"/>
          <w:szCs w:val="20"/>
          <w:highlight w:val="white"/>
          <w:u w:val="none"/>
          <w:vertAlign w:val="baseline"/>
          <w:rtl w:val="0"/>
        </w:rPr>
        <w:t xml:space="preserve">信頼する側のドメインの管理者が、他のドメインのアカウントの一覧を列挙できないため、1方向の信頼を越えて別のドメインのユーザーにアクセスを許可することはできません。 ファイルやプリントサーバーに匿名でアクセスしたユーザーは、それらのサーバー上の共有ネットワークリソースを一覧表示することはできません。共有フォルダーとプリンターの一覧を表示するには、ユーザーが認証されている必要があります。</w:t>
      </w:r>
      <w:r w:rsidDel="00000000" w:rsidR="00000000" w:rsidRPr="00000000">
        <w:rPr>
          <w:rFonts w:ascii="Quattrocento Sans" w:cs="Quattrocento Sans" w:eastAsia="Quattrocento Sans" w:hAnsi="Quattrocento Sans"/>
          <w:b w:val="0"/>
          <w:bCs w:val="0"/>
          <w:i w:val="0"/>
          <w:iCs w:val="0"/>
          <w:smallCaps w:val="0"/>
          <w:strike w:val="0"/>
          <w:color w:val="171717"/>
          <w:sz w:val="20"/>
          <w:szCs w:val="20"/>
          <w:highlight w:val="white"/>
          <w:u w:val="none"/>
          <w:vertAlign w:val="superscript"/>
        </w:rPr>
        <w:footnoteReference w:customMarkFollows="0" w:id="64"/>
      </w:r>
      <w:r w:rsidDel="00000000" w:rsidR="00000000" w:rsidRPr="00000000">
        <w:rPr>
          <w:rtl w:val="0"/>
        </w:rPr>
      </w:r>
    </w:p>
    <w:p w:rsidR="00000000" w:rsidDel="00000000" w:rsidP="00000000" w:rsidRDefault="00000000" w:rsidRPr="00000000" w14:paraId="00001DDB">
      <w:pPr>
        <w:spacing w:after="182" w:lineRule="auto"/>
        <w:rPr/>
      </w:pPr>
      <w:r w:rsidDel="00000000" w:rsidR="00000000" w:rsidRPr="00000000">
        <w:rPr>
          <w:rtl w:val="0"/>
        </w:rPr>
      </w:r>
    </w:p>
    <w:p w:rsidR="00000000" w:rsidDel="00000000" w:rsidP="00000000" w:rsidRDefault="00000000" w:rsidRPr="00000000" w14:paraId="00001DDC">
      <w:pPr>
        <w:pBdr>
          <w:top w:color="000000" w:space="1" w:sz="4" w:val="single"/>
          <w:left w:color="000000" w:space="4" w:sz="4" w:val="single"/>
          <w:bottom w:color="000000" w:space="1" w:sz="4" w:val="single"/>
          <w:right w:color="000000" w:space="4" w:sz="4" w:val="single"/>
        </w:pBdr>
        <w:spacing w:after="182" w:lineRule="auto"/>
        <w:rPr/>
      </w:pPr>
      <w:r w:rsidDel="00000000" w:rsidR="00000000" w:rsidRPr="00000000">
        <w:rPr>
          <w:rtl w:val="0"/>
        </w:rPr>
        <w:t xml:space="preserve">[コンピューターの構成]&gt;[ポリシー]&gt;[Windowsの設定]&gt;[セキュリティの設定]&gt;[ローカルポリシー]&gt;[セキュリティオプション]&gt;[ネットワーク アクセス: SAM へのリモート呼び出しを許可するクライアントを制限する] を [定義する] にチェックし、[セキュリティの編集] で [Domain\Administrators] を指定し、[リモートアクセス] を [許可] します。[セキュリティ記述子]を[O:BAG:BAD:(A;;RC;;;BA)] が設定されることを確認します。</w:t>
      </w:r>
    </w:p>
    <w:p w:rsidR="00000000" w:rsidDel="00000000" w:rsidP="00000000" w:rsidRDefault="00000000" w:rsidRPr="00000000" w14:paraId="00001DD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潜在的な影響: Windows 10、Windows 8.1、Windows Server 2012R2/2016の2017年3月の月例品質ロールアッププログラムを適用されたコンピュータとWindows Server 2019では、既定でローカル Administrators のメンバーにリモート呼び出しが許可されています。このロールアッププログラムを適用していない、もしくはローカル Administratorsが、ユーザー、グループ、グループメンバーシップを列挙する管理ツールやソフトウェアが影響を受けます。</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65"/>
      </w:r>
      <w:r w:rsidDel="00000000" w:rsidR="00000000" w:rsidRPr="00000000">
        <w:rPr>
          <w:rtl w:val="0"/>
        </w:rPr>
      </w:r>
    </w:p>
    <w:p w:rsidR="00000000" w:rsidDel="00000000" w:rsidP="00000000" w:rsidRDefault="00000000" w:rsidRPr="00000000" w14:paraId="00001DDE">
      <w:pPr>
        <w:pStyle w:val="Heading4"/>
        <w:numPr>
          <w:ilvl w:val="2"/>
          <w:numId w:val="27"/>
        </w:numPr>
        <w:ind w:left="851" w:hanging="851"/>
        <w:rPr/>
      </w:pPr>
      <w:r w:rsidDel="00000000" w:rsidR="00000000" w:rsidRPr="00000000">
        <w:rPr>
          <w:rtl w:val="0"/>
        </w:rPr>
        <w:t xml:space="preserve">モニタリング</w:t>
      </w:r>
    </w:p>
    <w:p w:rsidR="00000000" w:rsidDel="00000000" w:rsidP="00000000" w:rsidRDefault="00000000" w:rsidRPr="00000000" w14:paraId="00001DDF">
      <w:pPr>
        <w:spacing w:after="182" w:lineRule="auto"/>
        <w:rPr/>
      </w:pPr>
      <w:r w:rsidDel="00000000" w:rsidR="00000000" w:rsidRPr="00000000">
        <w:rPr>
          <w:rtl w:val="0"/>
        </w:rPr>
        <w:t xml:space="preserve">以下の監査の実施を検討します。</w:t>
      </w:r>
    </w:p>
    <w:p w:rsidR="00000000" w:rsidDel="00000000" w:rsidP="00000000" w:rsidRDefault="00000000" w:rsidRPr="00000000" w14:paraId="00001DE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ポリシー設定の変更の有無を定期的に監査する。</w:t>
      </w:r>
    </w:p>
    <w:p w:rsidR="00000000" w:rsidDel="00000000" w:rsidP="00000000" w:rsidRDefault="00000000" w:rsidRPr="00000000" w14:paraId="00001DE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クラウドコマンドラインインターフェースのログを監査する。</w:t>
      </w:r>
    </w:p>
    <w:p w:rsidR="00000000" w:rsidDel="00000000" w:rsidP="00000000" w:rsidRDefault="00000000" w:rsidRPr="00000000" w14:paraId="00001DE2">
      <w:pPr>
        <w:pStyle w:val="Heading4"/>
        <w:numPr>
          <w:ilvl w:val="2"/>
          <w:numId w:val="27"/>
        </w:numPr>
        <w:ind w:left="851" w:hanging="851"/>
        <w:rPr/>
      </w:pPr>
      <w:r w:rsidDel="00000000" w:rsidR="00000000" w:rsidRPr="00000000">
        <w:rPr>
          <w:rtl w:val="0"/>
        </w:rPr>
        <w:t xml:space="preserve">ネットワークデザイン、アクセスコントロール 、フィルタリング</w:t>
      </w:r>
    </w:p>
    <w:p w:rsidR="00000000" w:rsidDel="00000000" w:rsidP="00000000" w:rsidRDefault="00000000" w:rsidRPr="00000000" w14:paraId="00001DE3">
      <w:pPr>
        <w:spacing w:after="182" w:lineRule="auto"/>
        <w:rPr/>
      </w:pPr>
      <w:r w:rsidDel="00000000" w:rsidR="00000000" w:rsidRPr="00000000">
        <w:rPr>
          <w:rtl w:val="0"/>
        </w:rPr>
        <w:t xml:space="preserve">該当しません。</w:t>
      </w:r>
    </w:p>
    <w:p w:rsidR="00000000" w:rsidDel="00000000" w:rsidP="00000000" w:rsidRDefault="00000000" w:rsidRPr="00000000" w14:paraId="00001DE4">
      <w:pPr>
        <w:pStyle w:val="Heading4"/>
        <w:numPr>
          <w:ilvl w:val="2"/>
          <w:numId w:val="27"/>
        </w:numPr>
        <w:ind w:left="851" w:hanging="851"/>
        <w:rPr/>
      </w:pPr>
      <w:r w:rsidDel="00000000" w:rsidR="00000000" w:rsidRPr="00000000">
        <w:rPr>
          <w:rtl w:val="0"/>
        </w:rPr>
        <w:t xml:space="preserve">仮想端末運用 </w:t>
      </w:r>
    </w:p>
    <w:p w:rsidR="00000000" w:rsidDel="00000000" w:rsidP="00000000" w:rsidRDefault="00000000" w:rsidRPr="00000000" w14:paraId="00001DE5">
      <w:pPr>
        <w:spacing w:after="182" w:lineRule="auto"/>
        <w:rPr/>
      </w:pPr>
      <w:r w:rsidDel="00000000" w:rsidR="00000000" w:rsidRPr="00000000">
        <w:rPr>
          <w:rtl w:val="0"/>
        </w:rPr>
        <w:t xml:space="preserve">これは将来のためのプレースフォルダーです。</w:t>
      </w:r>
    </w:p>
    <w:p w:rsidR="00000000" w:rsidDel="00000000" w:rsidP="00000000" w:rsidRDefault="00000000" w:rsidRPr="00000000" w14:paraId="00001DE6">
      <w:pPr>
        <w:pStyle w:val="Heading4"/>
        <w:numPr>
          <w:ilvl w:val="2"/>
          <w:numId w:val="27"/>
        </w:numPr>
        <w:ind w:left="851" w:hanging="851"/>
        <w:rPr/>
      </w:pPr>
      <w:r w:rsidDel="00000000" w:rsidR="00000000" w:rsidRPr="00000000">
        <w:rPr>
          <w:rtl w:val="0"/>
        </w:rPr>
        <w:t xml:space="preserve">ゲートウェイ及びエンドポイント対策  </w:t>
      </w:r>
    </w:p>
    <w:p w:rsidR="00000000" w:rsidDel="00000000" w:rsidP="00000000" w:rsidRDefault="00000000" w:rsidRPr="00000000" w14:paraId="00001DE7">
      <w:pPr>
        <w:spacing w:after="182" w:lineRule="auto"/>
        <w:rPr/>
      </w:pPr>
      <w:r w:rsidDel="00000000" w:rsidR="00000000" w:rsidRPr="00000000">
        <w:rPr>
          <w:rtl w:val="0"/>
        </w:rPr>
        <w:t xml:space="preserve">該当しません。</w:t>
      </w:r>
    </w:p>
    <w:p w:rsidR="00000000" w:rsidDel="00000000" w:rsidP="00000000" w:rsidRDefault="00000000" w:rsidRPr="00000000" w14:paraId="00001DE8">
      <w:pPr>
        <w:pStyle w:val="Heading3"/>
        <w:numPr>
          <w:ilvl w:val="1"/>
          <w:numId w:val="27"/>
        </w:numPr>
        <w:spacing w:before="365" w:lineRule="auto"/>
        <w:ind w:left="840" w:hanging="840"/>
        <w:rPr/>
      </w:pPr>
      <w:bookmarkStart w:colFirst="0" w:colLast="0" w:name="_846t7eebtofw" w:id="228"/>
      <w:bookmarkEnd w:id="228"/>
      <w:r w:rsidDel="00000000" w:rsidR="00000000" w:rsidRPr="00000000">
        <w:rPr>
          <w:rtl w:val="0"/>
        </w:rPr>
        <w:t xml:space="preserve">受託開発ベンダー管理責任 </w:t>
      </w:r>
    </w:p>
    <w:p w:rsidR="00000000" w:rsidDel="00000000" w:rsidP="00000000" w:rsidRDefault="00000000" w:rsidRPr="00000000" w14:paraId="00001DE9">
      <w:pPr>
        <w:pStyle w:val="Heading4"/>
        <w:numPr>
          <w:ilvl w:val="2"/>
          <w:numId w:val="27"/>
        </w:numPr>
        <w:ind w:left="851" w:hanging="851"/>
        <w:rPr/>
      </w:pPr>
      <w:r w:rsidDel="00000000" w:rsidR="00000000" w:rsidRPr="00000000">
        <w:rPr>
          <w:rtl w:val="0"/>
        </w:rPr>
        <w:t xml:space="preserve">セキュアコーディング </w:t>
      </w:r>
    </w:p>
    <w:p w:rsidR="00000000" w:rsidDel="00000000" w:rsidP="00000000" w:rsidRDefault="00000000" w:rsidRPr="00000000" w14:paraId="00001DEA">
      <w:pPr>
        <w:spacing w:after="182" w:lineRule="auto"/>
        <w:rPr/>
      </w:pPr>
      <w:r w:rsidDel="00000000" w:rsidR="00000000" w:rsidRPr="00000000">
        <w:rPr>
          <w:rtl w:val="0"/>
        </w:rPr>
        <w:t xml:space="preserve">該当しません。</w:t>
      </w:r>
    </w:p>
    <w:p w:rsidR="00000000" w:rsidDel="00000000" w:rsidP="00000000" w:rsidRDefault="00000000" w:rsidRPr="00000000" w14:paraId="00001DEB">
      <w:pPr>
        <w:pStyle w:val="Heading4"/>
        <w:numPr>
          <w:ilvl w:val="2"/>
          <w:numId w:val="27"/>
        </w:numPr>
        <w:ind w:left="851" w:hanging="851"/>
        <w:rPr/>
      </w:pPr>
      <w:r w:rsidDel="00000000" w:rsidR="00000000" w:rsidRPr="00000000">
        <w:rPr>
          <w:rtl w:val="0"/>
        </w:rPr>
        <w:t xml:space="preserve">開発環境管理 </w:t>
      </w:r>
    </w:p>
    <w:p w:rsidR="00000000" w:rsidDel="00000000" w:rsidP="00000000" w:rsidRDefault="00000000" w:rsidRPr="00000000" w14:paraId="00001DEC">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DED">
      <w:pPr>
        <w:pStyle w:val="Heading4"/>
        <w:numPr>
          <w:ilvl w:val="2"/>
          <w:numId w:val="27"/>
        </w:numPr>
        <w:ind w:left="851" w:hanging="851"/>
        <w:rPr/>
      </w:pPr>
      <w:r w:rsidDel="00000000" w:rsidR="00000000" w:rsidRPr="00000000">
        <w:rPr>
          <w:rtl w:val="0"/>
        </w:rPr>
        <w:t xml:space="preserve">サプライチェーン正常性維持 </w:t>
      </w:r>
    </w:p>
    <w:p w:rsidR="00000000" w:rsidDel="00000000" w:rsidP="00000000" w:rsidRDefault="00000000" w:rsidRPr="00000000" w14:paraId="00001DEE">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DEF">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DF0">
      <w:pPr>
        <w:pStyle w:val="Heading2"/>
        <w:numPr>
          <w:ilvl w:val="0"/>
          <w:numId w:val="27"/>
        </w:numPr>
        <w:spacing w:after="182" w:before="365" w:lineRule="auto"/>
        <w:ind w:left="420" w:hanging="420"/>
        <w:rPr/>
      </w:pPr>
      <w:bookmarkStart w:colFirst="0" w:colLast="0" w:name="_qg5vt6bsjdtw" w:id="229"/>
      <w:bookmarkEnd w:id="229"/>
      <w:r w:rsidDel="00000000" w:rsidR="00000000" w:rsidRPr="00000000">
        <w:rPr>
          <w:rtl w:val="0"/>
        </w:rPr>
        <w:t xml:space="preserve">・ファイルとディレクトリの探索 </w:t>
      </w:r>
    </w:p>
    <w:p w:rsidR="00000000" w:rsidDel="00000000" w:rsidP="00000000" w:rsidRDefault="00000000" w:rsidRPr="00000000" w14:paraId="00001DF1">
      <w:pPr>
        <w:pStyle w:val="Heading3"/>
        <w:numPr>
          <w:ilvl w:val="1"/>
          <w:numId w:val="27"/>
        </w:numPr>
        <w:spacing w:before="365" w:lineRule="auto"/>
        <w:ind w:left="840" w:hanging="840"/>
        <w:rPr/>
      </w:pPr>
      <w:bookmarkStart w:colFirst="0" w:colLast="0" w:name="_axa96hcayhln" w:id="230"/>
      <w:bookmarkEnd w:id="230"/>
      <w:r w:rsidDel="00000000" w:rsidR="00000000" w:rsidRPr="00000000">
        <w:rPr>
          <w:rtl w:val="0"/>
        </w:rPr>
        <w:t xml:space="preserve">戦術：情報の探索 </w:t>
      </w:r>
    </w:p>
    <w:p w:rsidR="00000000" w:rsidDel="00000000" w:rsidP="00000000" w:rsidRDefault="00000000" w:rsidRPr="00000000" w14:paraId="00001DF2">
      <w:pPr>
        <w:spacing w:after="182" w:lineRule="auto"/>
        <w:rPr/>
      </w:pPr>
      <w:r w:rsidDel="00000000" w:rsidR="00000000" w:rsidRPr="00000000">
        <w:rPr>
          <w:rtl w:val="0"/>
        </w:rPr>
        <w:t xml:space="preserve">MITRE ATT&amp;CK T1083 File and Directory Discovery</w:t>
      </w:r>
    </w:p>
    <w:p w:rsidR="00000000" w:rsidDel="00000000" w:rsidP="00000000" w:rsidRDefault="00000000" w:rsidRPr="00000000" w14:paraId="00001DF3">
      <w:pPr>
        <w:pStyle w:val="Heading3"/>
        <w:numPr>
          <w:ilvl w:val="1"/>
          <w:numId w:val="27"/>
        </w:numPr>
        <w:spacing w:before="365" w:lineRule="auto"/>
        <w:ind w:left="840" w:hanging="840"/>
        <w:rPr/>
      </w:pPr>
      <w:bookmarkStart w:colFirst="0" w:colLast="0" w:name="_cpth9qbfetjp" w:id="231"/>
      <w:bookmarkEnd w:id="231"/>
      <w:r w:rsidDel="00000000" w:rsidR="00000000" w:rsidRPr="00000000">
        <w:rPr>
          <w:rtl w:val="0"/>
        </w:rPr>
        <w:t xml:space="preserve">概説 </w:t>
      </w:r>
    </w:p>
    <w:p w:rsidR="00000000" w:rsidDel="00000000" w:rsidP="00000000" w:rsidRDefault="00000000" w:rsidRPr="00000000" w14:paraId="00001DF4">
      <w:pPr>
        <w:spacing w:after="182" w:lineRule="auto"/>
        <w:rPr/>
      </w:pPr>
      <w:r w:rsidDel="00000000" w:rsidR="00000000" w:rsidRPr="00000000">
        <w:rPr>
          <w:rtl w:val="0"/>
        </w:rPr>
        <w:t xml:space="preserve">悪意のあるプログラム（マルウェア）や攻撃者はファイルやディレクトリ、ネットワーク共有を探索し、特定の情報を検索する場合があります。また、ターゲットとなる端末やサーバーに感染するか、他の行動を試みる場合があります。これは複合機の蓄積文書や文書共有なども含まれます。</w:t>
      </w:r>
    </w:p>
    <w:p w:rsidR="00000000" w:rsidDel="00000000" w:rsidP="00000000" w:rsidRDefault="00000000" w:rsidRPr="00000000" w14:paraId="00001DF5">
      <w:pPr>
        <w:pStyle w:val="Heading3"/>
        <w:numPr>
          <w:ilvl w:val="1"/>
          <w:numId w:val="27"/>
        </w:numPr>
        <w:spacing w:before="365" w:lineRule="auto"/>
        <w:ind w:left="840" w:hanging="840"/>
        <w:rPr/>
      </w:pPr>
      <w:bookmarkStart w:colFirst="0" w:colLast="0" w:name="_doek78fyh1bu" w:id="232"/>
      <w:bookmarkEnd w:id="232"/>
      <w:r w:rsidDel="00000000" w:rsidR="00000000" w:rsidRPr="00000000">
        <w:rPr>
          <w:rtl w:val="0"/>
        </w:rPr>
        <w:t xml:space="preserve">緩和の方針 </w:t>
      </w:r>
    </w:p>
    <w:p w:rsidR="00000000" w:rsidDel="00000000" w:rsidP="00000000" w:rsidRDefault="00000000" w:rsidRPr="00000000" w14:paraId="00001DF6">
      <w:pPr>
        <w:spacing w:after="182" w:lineRule="auto"/>
        <w:rPr/>
      </w:pPr>
      <w:r w:rsidDel="00000000" w:rsidR="00000000" w:rsidRPr="00000000">
        <w:rPr>
          <w:rtl w:val="0"/>
        </w:rPr>
        <w:t xml:space="preserve">この手法は、システムの標準機能を悪用しているため、予防的設定が困難なため、多角的な緩和策を講じる必要があります。</w:t>
      </w:r>
    </w:p>
    <w:p w:rsidR="00000000" w:rsidDel="00000000" w:rsidP="00000000" w:rsidRDefault="00000000" w:rsidRPr="00000000" w14:paraId="00001DF7">
      <w:pPr>
        <w:pStyle w:val="Heading3"/>
        <w:numPr>
          <w:ilvl w:val="1"/>
          <w:numId w:val="27"/>
        </w:numPr>
        <w:spacing w:before="365" w:lineRule="auto"/>
        <w:ind w:left="840" w:hanging="840"/>
        <w:rPr/>
      </w:pPr>
      <w:bookmarkStart w:colFirst="0" w:colLast="0" w:name="_v0550536ajqm" w:id="233"/>
      <w:bookmarkEnd w:id="233"/>
      <w:r w:rsidDel="00000000" w:rsidR="00000000" w:rsidRPr="00000000">
        <w:rPr>
          <w:rtl w:val="0"/>
        </w:rPr>
        <w:t xml:space="preserve">運用やNetworkが変更された場合の影響の有無 </w:t>
      </w:r>
    </w:p>
    <w:p w:rsidR="00000000" w:rsidDel="00000000" w:rsidP="00000000" w:rsidRDefault="00000000" w:rsidRPr="00000000" w14:paraId="00001DF8">
      <w:pPr>
        <w:spacing w:after="182" w:lineRule="auto"/>
        <w:rPr/>
      </w:pPr>
      <w:r w:rsidDel="00000000" w:rsidR="00000000" w:rsidRPr="00000000">
        <w:rPr>
          <w:rtl w:val="0"/>
        </w:rPr>
        <w:t xml:space="preserve">脆弱なプロトコルの許可や、ポートの公開は、攻撃を受けるリスクを高めます。</w:t>
      </w:r>
    </w:p>
    <w:p w:rsidR="00000000" w:rsidDel="00000000" w:rsidP="00000000" w:rsidRDefault="00000000" w:rsidRPr="00000000" w14:paraId="00001DF9">
      <w:pPr>
        <w:spacing w:after="182" w:lineRule="auto"/>
        <w:rPr/>
      </w:pPr>
      <w:r w:rsidDel="00000000" w:rsidR="00000000" w:rsidRPr="00000000">
        <w:rPr>
          <w:rtl w:val="0"/>
        </w:rPr>
        <w:t xml:space="preserve">重要な情報資産が不適切なセグメントに設置することで、攻撃者に検知されるリスクが高めます。</w:t>
      </w:r>
    </w:p>
    <w:p w:rsidR="00000000" w:rsidDel="00000000" w:rsidP="00000000" w:rsidRDefault="00000000" w:rsidRPr="00000000" w14:paraId="00001DFA">
      <w:pPr>
        <w:pStyle w:val="Heading3"/>
        <w:numPr>
          <w:ilvl w:val="1"/>
          <w:numId w:val="27"/>
        </w:numPr>
        <w:spacing w:before="365" w:lineRule="auto"/>
        <w:ind w:left="840" w:hanging="840"/>
        <w:rPr/>
      </w:pPr>
      <w:bookmarkStart w:colFirst="0" w:colLast="0" w:name="_62h0e1q1iqzm" w:id="234"/>
      <w:bookmarkEnd w:id="234"/>
      <w:r w:rsidDel="00000000" w:rsidR="00000000" w:rsidRPr="00000000">
        <w:rPr>
          <w:rtl w:val="0"/>
        </w:rPr>
        <w:t xml:space="preserve">優先すべき措置 </w:t>
      </w:r>
    </w:p>
    <w:p w:rsidR="00000000" w:rsidDel="00000000" w:rsidP="00000000" w:rsidRDefault="00000000" w:rsidRPr="00000000" w14:paraId="00001DFB">
      <w:pPr>
        <w:spacing w:after="182" w:lineRule="auto"/>
        <w:rPr/>
      </w:pPr>
      <w:r w:rsidDel="00000000" w:rsidR="00000000" w:rsidRPr="00000000">
        <w:rPr>
          <w:rtl w:val="0"/>
        </w:rPr>
        <w:t xml:space="preserve">以下の設定を検討して下さい。</w:t>
      </w:r>
    </w:p>
    <w:p w:rsidR="00000000" w:rsidDel="00000000" w:rsidP="00000000" w:rsidRDefault="00000000" w:rsidRPr="00000000" w14:paraId="00001DF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ダイナミックアクセス制御</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66"/>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の導入を検討します。</w:t>
      </w:r>
    </w:p>
    <w:p w:rsidR="00000000" w:rsidDel="00000000" w:rsidP="00000000" w:rsidRDefault="00000000" w:rsidRPr="00000000" w14:paraId="00001DF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端末のドライブの共有を停止し、ファイルサーバー、NAS等に集約し、アクセス権を設定しログの取得と分析をします。</w:t>
      </w:r>
    </w:p>
    <w:p w:rsidR="00000000" w:rsidDel="00000000" w:rsidP="00000000" w:rsidRDefault="00000000" w:rsidRPr="00000000" w14:paraId="00001DF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重要な情報資産を暗号化し、特定のユーザーだけがアクセスできるように権限を設定します。</w:t>
      </w:r>
    </w:p>
    <w:p w:rsidR="00000000" w:rsidDel="00000000" w:rsidP="00000000" w:rsidRDefault="00000000" w:rsidRPr="00000000" w14:paraId="00001DF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不要なポートを閉じ、脆弱なプロトコルの使用を禁止します。</w:t>
      </w:r>
    </w:p>
    <w:p w:rsidR="00000000" w:rsidDel="00000000" w:rsidP="00000000" w:rsidRDefault="00000000" w:rsidRPr="00000000" w14:paraId="00001E0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ログの監査によって探索の検出を検討します。</w:t>
      </w:r>
    </w:p>
    <w:p w:rsidR="00000000" w:rsidDel="00000000" w:rsidP="00000000" w:rsidRDefault="00000000" w:rsidRPr="00000000" w14:paraId="00001E0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複合機のファイル共有機能には、ID、パスワードを設定します。</w:t>
      </w:r>
    </w:p>
    <w:p w:rsidR="00000000" w:rsidDel="00000000" w:rsidP="00000000" w:rsidRDefault="00000000" w:rsidRPr="00000000" w14:paraId="00001E02">
      <w:pPr>
        <w:pStyle w:val="Heading3"/>
        <w:numPr>
          <w:ilvl w:val="1"/>
          <w:numId w:val="27"/>
        </w:numPr>
        <w:spacing w:before="365" w:lineRule="auto"/>
        <w:ind w:left="840" w:hanging="840"/>
        <w:rPr/>
      </w:pPr>
      <w:bookmarkStart w:colFirst="0" w:colLast="0" w:name="_r6n45sxsh5qn" w:id="235"/>
      <w:bookmarkEnd w:id="235"/>
      <w:r w:rsidDel="00000000" w:rsidR="00000000" w:rsidRPr="00000000">
        <w:rPr>
          <w:rtl w:val="0"/>
        </w:rPr>
        <w:t xml:space="preserve">ユーザー運用管理責任 </w:t>
      </w:r>
    </w:p>
    <w:p w:rsidR="00000000" w:rsidDel="00000000" w:rsidP="00000000" w:rsidRDefault="00000000" w:rsidRPr="00000000" w14:paraId="00001E03">
      <w:pPr>
        <w:pStyle w:val="Heading4"/>
        <w:numPr>
          <w:ilvl w:val="2"/>
          <w:numId w:val="27"/>
        </w:numPr>
        <w:ind w:left="851" w:hanging="851"/>
        <w:rPr/>
      </w:pPr>
      <w:r w:rsidDel="00000000" w:rsidR="00000000" w:rsidRPr="00000000">
        <w:rPr>
          <w:rtl w:val="0"/>
        </w:rPr>
        <w:t xml:space="preserve">リスクの受容 </w:t>
      </w:r>
    </w:p>
    <w:p w:rsidR="00000000" w:rsidDel="00000000" w:rsidP="00000000" w:rsidRDefault="00000000" w:rsidRPr="00000000" w14:paraId="00001E04">
      <w:pPr>
        <w:spacing w:after="182" w:lineRule="auto"/>
        <w:rPr/>
      </w:pPr>
      <w:r w:rsidDel="00000000" w:rsidR="00000000" w:rsidRPr="00000000">
        <w:rPr>
          <w:rtl w:val="0"/>
        </w:rPr>
        <w:t xml:space="preserve">ログ保存、分析コストが高い場合は、重要な情報資産の暗号化を行い受容します。なお、端末でのディレクトリ共有、ファイル共有は水平展開のリスクが高いため受容は推奨できません。</w:t>
      </w:r>
    </w:p>
    <w:p w:rsidR="00000000" w:rsidDel="00000000" w:rsidP="00000000" w:rsidRDefault="00000000" w:rsidRPr="00000000" w14:paraId="00001E05">
      <w:pPr>
        <w:pStyle w:val="Heading4"/>
        <w:numPr>
          <w:ilvl w:val="2"/>
          <w:numId w:val="27"/>
        </w:numPr>
        <w:ind w:left="851" w:hanging="851"/>
        <w:rPr/>
      </w:pPr>
      <w:r w:rsidDel="00000000" w:rsidR="00000000" w:rsidRPr="00000000">
        <w:rPr>
          <w:rtl w:val="0"/>
        </w:rPr>
        <w:t xml:space="preserve">啓発・教育 </w:t>
      </w:r>
    </w:p>
    <w:p w:rsidR="00000000" w:rsidDel="00000000" w:rsidP="00000000" w:rsidRDefault="00000000" w:rsidRPr="00000000" w14:paraId="00001E0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対象：重要な情報資産にアクセスできる担当者 </w:t>
      </w:r>
    </w:p>
    <w:p w:rsidR="00000000" w:rsidDel="00000000" w:rsidP="00000000" w:rsidRDefault="00000000" w:rsidRPr="00000000" w14:paraId="00001E07">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誤操作や運用変更によって発生するリスクと防御策を共有します。</w:t>
      </w:r>
    </w:p>
    <w:p w:rsidR="00000000" w:rsidDel="00000000" w:rsidP="00000000" w:rsidRDefault="00000000" w:rsidRPr="00000000" w14:paraId="00001E08">
      <w:pPr>
        <w:pStyle w:val="Heading4"/>
        <w:numPr>
          <w:ilvl w:val="2"/>
          <w:numId w:val="27"/>
        </w:numPr>
        <w:ind w:left="851" w:hanging="851"/>
        <w:rPr/>
      </w:pPr>
      <w:r w:rsidDel="00000000" w:rsidR="00000000" w:rsidRPr="00000000">
        <w:rPr>
          <w:rtl w:val="0"/>
        </w:rPr>
        <w:t xml:space="preserve">管理規程 </w:t>
      </w:r>
    </w:p>
    <w:p w:rsidR="00000000" w:rsidDel="00000000" w:rsidP="00000000" w:rsidRDefault="00000000" w:rsidRPr="00000000" w14:paraId="00001E09">
      <w:pPr>
        <w:spacing w:after="182" w:lineRule="auto"/>
        <w:rPr/>
      </w:pPr>
      <w:r w:rsidDel="00000000" w:rsidR="00000000" w:rsidRPr="00000000">
        <w:rPr>
          <w:rtl w:val="0"/>
        </w:rPr>
        <w:t xml:space="preserve">以下の規程の整備を検討します。</w:t>
      </w:r>
    </w:p>
    <w:p w:rsidR="00000000" w:rsidDel="00000000" w:rsidP="00000000" w:rsidRDefault="00000000" w:rsidRPr="00000000" w14:paraId="00001E0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重要資産管理規程。</w:t>
      </w:r>
    </w:p>
    <w:p w:rsidR="00000000" w:rsidDel="00000000" w:rsidP="00000000" w:rsidRDefault="00000000" w:rsidRPr="00000000" w14:paraId="00001E0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ログ監査を行う場合</w:t>
        <w:br w:type="textWrapping"/>
        <w:t xml:space="preserve">コマンドラインインターフェース、スクリプトの監査規程。</w:t>
      </w:r>
    </w:p>
    <w:p w:rsidR="00000000" w:rsidDel="00000000" w:rsidP="00000000" w:rsidRDefault="00000000" w:rsidRPr="00000000" w14:paraId="00001E0C">
      <w:pPr>
        <w:pStyle w:val="Heading3"/>
        <w:numPr>
          <w:ilvl w:val="1"/>
          <w:numId w:val="27"/>
        </w:numPr>
        <w:spacing w:before="365" w:lineRule="auto"/>
        <w:ind w:left="840" w:hanging="840"/>
        <w:rPr/>
      </w:pPr>
      <w:bookmarkStart w:colFirst="0" w:colLast="0" w:name="_is2d3gd417kl" w:id="236"/>
      <w:bookmarkEnd w:id="236"/>
      <w:r w:rsidDel="00000000" w:rsidR="00000000" w:rsidRPr="00000000">
        <w:rPr>
          <w:rtl w:val="0"/>
        </w:rPr>
        <w:t xml:space="preserve">情報システム設計開発部門・運用部門（ベンダー代行を含む) </w:t>
      </w:r>
    </w:p>
    <w:p w:rsidR="00000000" w:rsidDel="00000000" w:rsidP="00000000" w:rsidRDefault="00000000" w:rsidRPr="00000000" w14:paraId="00001E0D">
      <w:pPr>
        <w:pStyle w:val="Heading4"/>
        <w:numPr>
          <w:ilvl w:val="2"/>
          <w:numId w:val="27"/>
        </w:numPr>
        <w:ind w:left="851" w:hanging="851"/>
        <w:rPr/>
      </w:pPr>
      <w:r w:rsidDel="00000000" w:rsidR="00000000" w:rsidRPr="00000000">
        <w:rPr>
          <w:rtl w:val="0"/>
        </w:rPr>
        <w:t xml:space="preserve">ポリシー </w:t>
      </w:r>
    </w:p>
    <w:p w:rsidR="00000000" w:rsidDel="00000000" w:rsidP="00000000" w:rsidRDefault="00000000" w:rsidRPr="00000000" w14:paraId="00001E0E">
      <w:pPr>
        <w:spacing w:after="182" w:lineRule="auto"/>
        <w:rPr/>
      </w:pPr>
      <w:r w:rsidDel="00000000" w:rsidR="00000000" w:rsidRPr="00000000">
        <w:rPr>
          <w:rtl w:val="0"/>
        </w:rPr>
        <w:t xml:space="preserve">[17章・コマンドラインインターフェースの悪用]、[18章・PowerShellの悪用]、[20章・悪意あるスクリプティングの実行] を参考にしてコマンド、スクリプト実行のログを取得します。</w:t>
      </w:r>
    </w:p>
    <w:p w:rsidR="00000000" w:rsidDel="00000000" w:rsidP="00000000" w:rsidRDefault="00000000" w:rsidRPr="00000000" w14:paraId="00001E0F">
      <w:pPr>
        <w:pStyle w:val="Heading4"/>
        <w:numPr>
          <w:ilvl w:val="2"/>
          <w:numId w:val="27"/>
        </w:numPr>
        <w:ind w:left="851" w:hanging="851"/>
        <w:rPr/>
      </w:pPr>
      <w:r w:rsidDel="00000000" w:rsidR="00000000" w:rsidRPr="00000000">
        <w:rPr>
          <w:rtl w:val="0"/>
        </w:rPr>
        <w:t xml:space="preserve">モニタリング</w:t>
      </w:r>
    </w:p>
    <w:p w:rsidR="00000000" w:rsidDel="00000000" w:rsidP="00000000" w:rsidRDefault="00000000" w:rsidRPr="00000000" w14:paraId="00001E10">
      <w:pPr>
        <w:spacing w:after="182" w:lineRule="auto"/>
        <w:rPr/>
      </w:pPr>
      <w:r w:rsidDel="00000000" w:rsidR="00000000" w:rsidRPr="00000000">
        <w:rPr>
          <w:rtl w:val="0"/>
        </w:rPr>
        <w:t xml:space="preserve">前項のポリシーを設定の上、以下の監査の実施を検討します。</w:t>
      </w:r>
    </w:p>
    <w:p w:rsidR="00000000" w:rsidDel="00000000" w:rsidP="00000000" w:rsidRDefault="00000000" w:rsidRPr="00000000" w14:paraId="00001E1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コマンドラインインターフェースの監査</w:t>
      </w:r>
    </w:p>
    <w:p w:rsidR="00000000" w:rsidDel="00000000" w:rsidP="00000000" w:rsidRDefault="00000000" w:rsidRPr="00000000" w14:paraId="00001E12">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[イベントビューアー]-[Windowsログ]-[セキュリティ]-[Event ID 4688] を検索し、不審なdir、tree等の実行を監査します。なお、上記コマンドをPowerShellで実行しても、セキュリティログに記録されます。</w:t>
      </w:r>
    </w:p>
    <w:p w:rsidR="00000000" w:rsidDel="00000000" w:rsidP="00000000" w:rsidRDefault="00000000" w:rsidRPr="00000000" w14:paraId="00001E1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PowerShellスクリプトの監査</w:t>
      </w:r>
    </w:p>
    <w:p w:rsidR="00000000" w:rsidDel="00000000" w:rsidP="00000000" w:rsidRDefault="00000000" w:rsidRPr="00000000" w14:paraId="00001E14">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[イベントビューアー]-[アプリケーションとサービスログ]-[Microsoft]-[Windows]-[PowerShell/Operational] で、Get-Childitem等の不審なスクリプトの実行を監査します。</w:t>
      </w:r>
    </w:p>
    <w:p w:rsidR="00000000" w:rsidDel="00000000" w:rsidP="00000000" w:rsidRDefault="00000000" w:rsidRPr="00000000" w14:paraId="00001E15">
      <w:pPr>
        <w:pStyle w:val="Heading4"/>
        <w:numPr>
          <w:ilvl w:val="2"/>
          <w:numId w:val="27"/>
        </w:numPr>
        <w:ind w:left="851" w:hanging="851"/>
        <w:rPr/>
      </w:pPr>
      <w:r w:rsidDel="00000000" w:rsidR="00000000" w:rsidRPr="00000000">
        <w:rPr>
          <w:rtl w:val="0"/>
        </w:rPr>
        <w:t xml:space="preserve">ネットワークデザイン、アクセスコントロール 、フィルタリング</w:t>
      </w:r>
    </w:p>
    <w:p w:rsidR="00000000" w:rsidDel="00000000" w:rsidP="00000000" w:rsidRDefault="00000000" w:rsidRPr="00000000" w14:paraId="00001E1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重要情報資産を特定セグメントに設置し、必要最低限のプロトコルだけを許可し、不要なポートはすべて閉じます。</w:t>
      </w:r>
    </w:p>
    <w:p w:rsidR="00000000" w:rsidDel="00000000" w:rsidP="00000000" w:rsidRDefault="00000000" w:rsidRPr="00000000" w14:paraId="00001E1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重要資産にアクセスできるユーザーの権限（読み取り、書き込み、実行、削除等）を設定し、文書化します。</w:t>
      </w:r>
    </w:p>
    <w:p w:rsidR="00000000" w:rsidDel="00000000" w:rsidP="00000000" w:rsidRDefault="00000000" w:rsidRPr="00000000" w14:paraId="00001E1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重要資産に対するロール管理を設計し設定します</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67"/>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E19">
      <w:pPr>
        <w:pStyle w:val="Heading4"/>
        <w:numPr>
          <w:ilvl w:val="2"/>
          <w:numId w:val="27"/>
        </w:numPr>
        <w:ind w:left="851" w:hanging="851"/>
        <w:rPr/>
      </w:pPr>
      <w:r w:rsidDel="00000000" w:rsidR="00000000" w:rsidRPr="00000000">
        <w:rPr>
          <w:rtl w:val="0"/>
        </w:rPr>
        <w:t xml:space="preserve">仮想端末運用 </w:t>
      </w:r>
    </w:p>
    <w:p w:rsidR="00000000" w:rsidDel="00000000" w:rsidP="00000000" w:rsidRDefault="00000000" w:rsidRPr="00000000" w14:paraId="00001E1A">
      <w:pPr>
        <w:spacing w:after="182" w:lineRule="auto"/>
        <w:rPr/>
      </w:pPr>
      <w:r w:rsidDel="00000000" w:rsidR="00000000" w:rsidRPr="00000000">
        <w:rPr>
          <w:rtl w:val="0"/>
        </w:rPr>
        <w:t xml:space="preserve">これは将来のためのプレースフォルダーです。</w:t>
      </w:r>
    </w:p>
    <w:p w:rsidR="00000000" w:rsidDel="00000000" w:rsidP="00000000" w:rsidRDefault="00000000" w:rsidRPr="00000000" w14:paraId="00001E1B">
      <w:pPr>
        <w:pStyle w:val="Heading4"/>
        <w:numPr>
          <w:ilvl w:val="2"/>
          <w:numId w:val="27"/>
        </w:numPr>
        <w:ind w:left="851" w:hanging="851"/>
        <w:rPr/>
      </w:pPr>
      <w:r w:rsidDel="00000000" w:rsidR="00000000" w:rsidRPr="00000000">
        <w:rPr>
          <w:rtl w:val="0"/>
        </w:rPr>
        <w:t xml:space="preserve">ゲートウェイ及びエンドポイント対策  </w:t>
      </w:r>
    </w:p>
    <w:p w:rsidR="00000000" w:rsidDel="00000000" w:rsidP="00000000" w:rsidRDefault="00000000" w:rsidRPr="00000000" w14:paraId="00001E1C">
      <w:pPr>
        <w:spacing w:after="182" w:lineRule="auto"/>
        <w:rPr/>
      </w:pPr>
      <w:r w:rsidDel="00000000" w:rsidR="00000000" w:rsidRPr="00000000">
        <w:rPr>
          <w:rtl w:val="0"/>
        </w:rPr>
        <w:t xml:space="preserve">該当しません。</w:t>
      </w:r>
    </w:p>
    <w:p w:rsidR="00000000" w:rsidDel="00000000" w:rsidP="00000000" w:rsidRDefault="00000000" w:rsidRPr="00000000" w14:paraId="00001E1D">
      <w:pPr>
        <w:pStyle w:val="Heading3"/>
        <w:numPr>
          <w:ilvl w:val="1"/>
          <w:numId w:val="27"/>
        </w:numPr>
        <w:spacing w:before="365" w:lineRule="auto"/>
        <w:ind w:left="840" w:hanging="840"/>
        <w:rPr/>
      </w:pPr>
      <w:bookmarkStart w:colFirst="0" w:colLast="0" w:name="_lfe2m1ol0q6d" w:id="237"/>
      <w:bookmarkEnd w:id="237"/>
      <w:r w:rsidDel="00000000" w:rsidR="00000000" w:rsidRPr="00000000">
        <w:rPr>
          <w:rtl w:val="0"/>
        </w:rPr>
        <w:t xml:space="preserve">受託開発ベンダー管理責任 </w:t>
      </w:r>
    </w:p>
    <w:p w:rsidR="00000000" w:rsidDel="00000000" w:rsidP="00000000" w:rsidRDefault="00000000" w:rsidRPr="00000000" w14:paraId="00001E1E">
      <w:pPr>
        <w:pStyle w:val="Heading4"/>
        <w:numPr>
          <w:ilvl w:val="2"/>
          <w:numId w:val="27"/>
        </w:numPr>
        <w:ind w:left="851" w:hanging="851"/>
        <w:rPr/>
      </w:pPr>
      <w:r w:rsidDel="00000000" w:rsidR="00000000" w:rsidRPr="00000000">
        <w:rPr>
          <w:rtl w:val="0"/>
        </w:rPr>
        <w:t xml:space="preserve">セキュアコーディング </w:t>
      </w:r>
    </w:p>
    <w:p w:rsidR="00000000" w:rsidDel="00000000" w:rsidP="00000000" w:rsidRDefault="00000000" w:rsidRPr="00000000" w14:paraId="00001E1F">
      <w:pPr>
        <w:spacing w:after="182" w:lineRule="auto"/>
        <w:rPr/>
      </w:pPr>
      <w:r w:rsidDel="00000000" w:rsidR="00000000" w:rsidRPr="00000000">
        <w:rPr>
          <w:rtl w:val="0"/>
        </w:rPr>
        <w:t xml:space="preserve">該当しません。</w:t>
      </w:r>
    </w:p>
    <w:p w:rsidR="00000000" w:rsidDel="00000000" w:rsidP="00000000" w:rsidRDefault="00000000" w:rsidRPr="00000000" w14:paraId="00001E20">
      <w:pPr>
        <w:pStyle w:val="Heading4"/>
        <w:numPr>
          <w:ilvl w:val="2"/>
          <w:numId w:val="27"/>
        </w:numPr>
        <w:ind w:left="851" w:hanging="851"/>
        <w:rPr/>
      </w:pPr>
      <w:r w:rsidDel="00000000" w:rsidR="00000000" w:rsidRPr="00000000">
        <w:rPr>
          <w:rtl w:val="0"/>
        </w:rPr>
        <w:t xml:space="preserve">開発環境管理 </w:t>
      </w:r>
    </w:p>
    <w:p w:rsidR="00000000" w:rsidDel="00000000" w:rsidP="00000000" w:rsidRDefault="00000000" w:rsidRPr="00000000" w14:paraId="00001E21">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E22">
      <w:pPr>
        <w:pStyle w:val="Heading4"/>
        <w:numPr>
          <w:ilvl w:val="2"/>
          <w:numId w:val="27"/>
        </w:numPr>
        <w:ind w:left="851" w:hanging="851"/>
        <w:rPr/>
      </w:pPr>
      <w:r w:rsidDel="00000000" w:rsidR="00000000" w:rsidRPr="00000000">
        <w:rPr>
          <w:rtl w:val="0"/>
        </w:rPr>
        <w:t xml:space="preserve">サプライチェーン正常性維持 </w:t>
      </w:r>
    </w:p>
    <w:p w:rsidR="00000000" w:rsidDel="00000000" w:rsidP="00000000" w:rsidRDefault="00000000" w:rsidRPr="00000000" w14:paraId="00001E23">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E24">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E25">
      <w:pPr>
        <w:pStyle w:val="Heading2"/>
        <w:numPr>
          <w:ilvl w:val="0"/>
          <w:numId w:val="27"/>
        </w:numPr>
        <w:spacing w:after="182" w:before="365" w:lineRule="auto"/>
        <w:ind w:left="420" w:hanging="420"/>
        <w:rPr/>
      </w:pPr>
      <w:bookmarkStart w:colFirst="0" w:colLast="0" w:name="_pzcqmkh43a0e" w:id="238"/>
      <w:bookmarkEnd w:id="238"/>
      <w:r w:rsidDel="00000000" w:rsidR="00000000" w:rsidRPr="00000000">
        <w:rPr>
          <w:rtl w:val="0"/>
        </w:rPr>
        <w:t xml:space="preserve">・ネットワークサービスのスキャン </w:t>
      </w:r>
    </w:p>
    <w:p w:rsidR="00000000" w:rsidDel="00000000" w:rsidP="00000000" w:rsidRDefault="00000000" w:rsidRPr="00000000" w14:paraId="00001E26">
      <w:pPr>
        <w:pStyle w:val="Heading3"/>
        <w:numPr>
          <w:ilvl w:val="1"/>
          <w:numId w:val="27"/>
        </w:numPr>
        <w:spacing w:before="365" w:lineRule="auto"/>
        <w:ind w:left="840" w:hanging="840"/>
        <w:rPr/>
      </w:pPr>
      <w:bookmarkStart w:colFirst="0" w:colLast="0" w:name="_xil8zcdlpqqr" w:id="239"/>
      <w:bookmarkEnd w:id="239"/>
      <w:r w:rsidDel="00000000" w:rsidR="00000000" w:rsidRPr="00000000">
        <w:rPr>
          <w:rtl w:val="0"/>
        </w:rPr>
        <w:t xml:space="preserve">戦術：情報の探索 </w:t>
      </w:r>
    </w:p>
    <w:p w:rsidR="00000000" w:rsidDel="00000000" w:rsidP="00000000" w:rsidRDefault="00000000" w:rsidRPr="00000000" w14:paraId="00001E27">
      <w:pPr>
        <w:spacing w:after="182" w:lineRule="auto"/>
        <w:rPr/>
      </w:pPr>
      <w:r w:rsidDel="00000000" w:rsidR="00000000" w:rsidRPr="00000000">
        <w:rPr>
          <w:rtl w:val="0"/>
        </w:rPr>
        <w:t xml:space="preserve">MITRE ATT&amp;CK  T1046 Network Service Scanning</w:t>
      </w:r>
    </w:p>
    <w:p w:rsidR="00000000" w:rsidDel="00000000" w:rsidP="00000000" w:rsidRDefault="00000000" w:rsidRPr="00000000" w14:paraId="00001E28">
      <w:pPr>
        <w:pStyle w:val="Heading3"/>
        <w:numPr>
          <w:ilvl w:val="1"/>
          <w:numId w:val="27"/>
        </w:numPr>
        <w:spacing w:before="365" w:lineRule="auto"/>
        <w:ind w:left="840" w:hanging="840"/>
        <w:rPr/>
      </w:pPr>
      <w:bookmarkStart w:colFirst="0" w:colLast="0" w:name="_jjvje5vm96v9" w:id="240"/>
      <w:bookmarkEnd w:id="240"/>
      <w:r w:rsidDel="00000000" w:rsidR="00000000" w:rsidRPr="00000000">
        <w:rPr>
          <w:rtl w:val="0"/>
        </w:rPr>
        <w:t xml:space="preserve">対象プラットフォーム </w:t>
      </w:r>
    </w:p>
    <w:p w:rsidR="00000000" w:rsidDel="00000000" w:rsidP="00000000" w:rsidRDefault="00000000" w:rsidRPr="00000000" w14:paraId="00001E2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w:t>
      </w:r>
    </w:p>
    <w:p w:rsidR="00000000" w:rsidDel="00000000" w:rsidP="00000000" w:rsidRDefault="00000000" w:rsidRPr="00000000" w14:paraId="00001E2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Amazon Web Services (AWS)、Google Cloud Platform (GCP)、Microsoft Azure</w:t>
      </w:r>
    </w:p>
    <w:p w:rsidR="00000000" w:rsidDel="00000000" w:rsidP="00000000" w:rsidRDefault="00000000" w:rsidRPr="00000000" w14:paraId="00001E2B">
      <w:pPr>
        <w:pStyle w:val="Heading3"/>
        <w:numPr>
          <w:ilvl w:val="1"/>
          <w:numId w:val="27"/>
        </w:numPr>
        <w:spacing w:before="365" w:lineRule="auto"/>
        <w:ind w:left="840" w:hanging="840"/>
        <w:rPr/>
      </w:pPr>
      <w:bookmarkStart w:colFirst="0" w:colLast="0" w:name="_n8sx73csize8" w:id="241"/>
      <w:bookmarkEnd w:id="241"/>
      <w:r w:rsidDel="00000000" w:rsidR="00000000" w:rsidRPr="00000000">
        <w:rPr>
          <w:rtl w:val="0"/>
        </w:rPr>
        <w:t xml:space="preserve">概説 </w:t>
      </w:r>
    </w:p>
    <w:p w:rsidR="00000000" w:rsidDel="00000000" w:rsidP="00000000" w:rsidRDefault="00000000" w:rsidRPr="00000000" w14:paraId="00001E2C">
      <w:pPr>
        <w:spacing w:after="182" w:lineRule="auto"/>
        <w:rPr>
          <w:b w:val="1"/>
          <w:bCs w:val="1"/>
          <w:sz w:val="21"/>
          <w:szCs w:val="21"/>
        </w:rPr>
      </w:pPr>
      <w:r w:rsidDel="00000000" w:rsidR="00000000" w:rsidRPr="00000000">
        <w:rPr>
          <w:rtl w:val="0"/>
        </w:rPr>
        <w:t xml:space="preserve">攻撃者はリモートホストで実行されているサービスのリストを取得しようとする場合があります。併せて、リモートホストで実行されているソフトウェアの脆弱性を狙い侵入を試みることもあります。ネットワークサービスのスキャンは攻撃の前兆ともいえます。</w:t>
      </w:r>
      <w:r w:rsidDel="00000000" w:rsidR="00000000" w:rsidRPr="00000000">
        <w:rPr>
          <w:rtl w:val="0"/>
        </w:rPr>
      </w:r>
    </w:p>
    <w:p w:rsidR="00000000" w:rsidDel="00000000" w:rsidP="00000000" w:rsidRDefault="00000000" w:rsidRPr="00000000" w14:paraId="00001E2D">
      <w:pPr>
        <w:pStyle w:val="Heading3"/>
        <w:numPr>
          <w:ilvl w:val="1"/>
          <w:numId w:val="27"/>
        </w:numPr>
        <w:spacing w:before="365" w:lineRule="auto"/>
        <w:ind w:left="840" w:hanging="840"/>
        <w:rPr/>
      </w:pPr>
      <w:bookmarkStart w:colFirst="0" w:colLast="0" w:name="_rcwt75or73bn" w:id="242"/>
      <w:bookmarkEnd w:id="242"/>
      <w:r w:rsidDel="00000000" w:rsidR="00000000" w:rsidRPr="00000000">
        <w:rPr>
          <w:rtl w:val="0"/>
        </w:rPr>
        <w:t xml:space="preserve">緩和の方針 </w:t>
      </w:r>
    </w:p>
    <w:p w:rsidR="00000000" w:rsidDel="00000000" w:rsidP="00000000" w:rsidRDefault="00000000" w:rsidRPr="00000000" w14:paraId="00001E2E">
      <w:pPr>
        <w:spacing w:after="182" w:lineRule="auto"/>
        <w:rPr/>
      </w:pPr>
      <w:r w:rsidDel="00000000" w:rsidR="00000000" w:rsidRPr="00000000">
        <w:rPr>
          <w:rtl w:val="0"/>
        </w:rPr>
        <w:t xml:space="preserve">スキャンは日常的に実施される可能性があることから、脆弱性の是正とスキャンの検出の観点から緩和を実施します。</w:t>
      </w:r>
    </w:p>
    <w:p w:rsidR="00000000" w:rsidDel="00000000" w:rsidP="00000000" w:rsidRDefault="00000000" w:rsidRPr="00000000" w14:paraId="00001E2F">
      <w:pPr>
        <w:pStyle w:val="Heading3"/>
        <w:numPr>
          <w:ilvl w:val="1"/>
          <w:numId w:val="27"/>
        </w:numPr>
        <w:spacing w:before="365" w:lineRule="auto"/>
        <w:ind w:left="840" w:hanging="840"/>
        <w:rPr/>
      </w:pPr>
      <w:bookmarkStart w:colFirst="0" w:colLast="0" w:name="_c6qk75rkm7f7" w:id="243"/>
      <w:bookmarkEnd w:id="243"/>
      <w:r w:rsidDel="00000000" w:rsidR="00000000" w:rsidRPr="00000000">
        <w:rPr>
          <w:rtl w:val="0"/>
        </w:rPr>
        <w:t xml:space="preserve">運用やNetworkが変更された場合の影響の有無 </w:t>
      </w:r>
    </w:p>
    <w:p w:rsidR="00000000" w:rsidDel="00000000" w:rsidP="00000000" w:rsidRDefault="00000000" w:rsidRPr="00000000" w14:paraId="00001E30">
      <w:pPr>
        <w:spacing w:after="182" w:lineRule="auto"/>
        <w:rPr/>
      </w:pPr>
      <w:r w:rsidDel="00000000" w:rsidR="00000000" w:rsidRPr="00000000">
        <w:rPr>
          <w:rtl w:val="0"/>
        </w:rPr>
        <w:t xml:space="preserve">脆弱性対策を怠ることで、攻撃のリスクが高まります。不要なポートの公開は、脆弱性攻撃を受けるリスクが高まります。</w:t>
      </w:r>
    </w:p>
    <w:p w:rsidR="00000000" w:rsidDel="00000000" w:rsidP="00000000" w:rsidRDefault="00000000" w:rsidRPr="00000000" w14:paraId="00001E31">
      <w:pPr>
        <w:pStyle w:val="Heading3"/>
        <w:numPr>
          <w:ilvl w:val="1"/>
          <w:numId w:val="27"/>
        </w:numPr>
        <w:spacing w:before="365" w:lineRule="auto"/>
        <w:ind w:left="840" w:hanging="840"/>
        <w:rPr/>
      </w:pPr>
      <w:bookmarkStart w:colFirst="0" w:colLast="0" w:name="_qu6ratrkodo2" w:id="244"/>
      <w:bookmarkEnd w:id="244"/>
      <w:r w:rsidDel="00000000" w:rsidR="00000000" w:rsidRPr="00000000">
        <w:rPr>
          <w:rtl w:val="0"/>
        </w:rPr>
        <w:t xml:space="preserve">優先すべき措置 </w:t>
      </w:r>
    </w:p>
    <w:p w:rsidR="00000000" w:rsidDel="00000000" w:rsidP="00000000" w:rsidRDefault="00000000" w:rsidRPr="00000000" w14:paraId="00001E32">
      <w:pPr>
        <w:spacing w:after="182" w:lineRule="auto"/>
        <w:rPr/>
      </w:pPr>
      <w:r w:rsidDel="00000000" w:rsidR="00000000" w:rsidRPr="00000000">
        <w:rPr>
          <w:rtl w:val="0"/>
        </w:rPr>
        <w:t xml:space="preserve">以下の措置の実施を検討して下さい。</w:t>
      </w:r>
    </w:p>
    <w:p w:rsidR="00000000" w:rsidDel="00000000" w:rsidP="00000000" w:rsidRDefault="00000000" w:rsidRPr="00000000" w14:paraId="00001E3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重要資産が保存されている端末、サーバーに関連する脆弱性情報の収集と、脆弱性修正プログラムを適切に適用します。</w:t>
      </w:r>
    </w:p>
    <w:p w:rsidR="00000000" w:rsidDel="00000000" w:rsidP="00000000" w:rsidRDefault="00000000" w:rsidRPr="00000000" w14:paraId="00001E3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侵入検知システムを使用しスキャンを検出、防止を検討します。</w:t>
      </w:r>
    </w:p>
    <w:p w:rsidR="00000000" w:rsidDel="00000000" w:rsidP="00000000" w:rsidRDefault="00000000" w:rsidRPr="00000000" w14:paraId="00001E3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不要なポートとサービスを閉じ、定期的に監査します。</w:t>
      </w:r>
    </w:p>
    <w:p w:rsidR="00000000" w:rsidDel="00000000" w:rsidP="00000000" w:rsidRDefault="00000000" w:rsidRPr="00000000" w14:paraId="00001E36">
      <w:pPr>
        <w:pStyle w:val="Heading3"/>
        <w:numPr>
          <w:ilvl w:val="1"/>
          <w:numId w:val="27"/>
        </w:numPr>
        <w:spacing w:before="365" w:lineRule="auto"/>
        <w:ind w:left="840" w:hanging="840"/>
        <w:rPr/>
      </w:pPr>
      <w:bookmarkStart w:colFirst="0" w:colLast="0" w:name="_xctrvnziftud" w:id="245"/>
      <w:bookmarkEnd w:id="245"/>
      <w:r w:rsidDel="00000000" w:rsidR="00000000" w:rsidRPr="00000000">
        <w:rPr>
          <w:rtl w:val="0"/>
        </w:rPr>
        <w:t xml:space="preserve">ユーザー運用管理責任 </w:t>
      </w:r>
    </w:p>
    <w:p w:rsidR="00000000" w:rsidDel="00000000" w:rsidP="00000000" w:rsidRDefault="00000000" w:rsidRPr="00000000" w14:paraId="00001E37">
      <w:pPr>
        <w:pStyle w:val="Heading4"/>
        <w:numPr>
          <w:ilvl w:val="2"/>
          <w:numId w:val="27"/>
        </w:numPr>
        <w:ind w:left="851" w:hanging="851"/>
        <w:rPr/>
      </w:pPr>
      <w:r w:rsidDel="00000000" w:rsidR="00000000" w:rsidRPr="00000000">
        <w:rPr>
          <w:rtl w:val="0"/>
        </w:rPr>
        <w:t xml:space="preserve">リスクの受容 </w:t>
      </w:r>
    </w:p>
    <w:p w:rsidR="00000000" w:rsidDel="00000000" w:rsidP="00000000" w:rsidRDefault="00000000" w:rsidRPr="00000000" w14:paraId="00001E38">
      <w:pPr>
        <w:spacing w:after="182" w:lineRule="auto"/>
        <w:rPr/>
      </w:pPr>
      <w:r w:rsidDel="00000000" w:rsidR="00000000" w:rsidRPr="00000000">
        <w:rPr>
          <w:rtl w:val="0"/>
        </w:rPr>
        <w:t xml:space="preserve">脆弱性修正プログラムの早期適用や、侵入検知システムの導入が困難な場合は、情報資産の暗号化などの軽減策を講じ、攻撃のリスクを受容することを検討します。</w:t>
      </w:r>
    </w:p>
    <w:p w:rsidR="00000000" w:rsidDel="00000000" w:rsidP="00000000" w:rsidRDefault="00000000" w:rsidRPr="00000000" w14:paraId="00001E39">
      <w:pPr>
        <w:pStyle w:val="Heading4"/>
        <w:numPr>
          <w:ilvl w:val="2"/>
          <w:numId w:val="27"/>
        </w:numPr>
        <w:ind w:left="851" w:hanging="851"/>
        <w:rPr/>
      </w:pPr>
      <w:r w:rsidDel="00000000" w:rsidR="00000000" w:rsidRPr="00000000">
        <w:rPr>
          <w:rtl w:val="0"/>
        </w:rPr>
        <w:t xml:space="preserve">啓発・教育 </w:t>
      </w:r>
    </w:p>
    <w:p w:rsidR="00000000" w:rsidDel="00000000" w:rsidP="00000000" w:rsidRDefault="00000000" w:rsidRPr="00000000" w14:paraId="00001E3A">
      <w:pPr>
        <w:spacing w:after="182" w:lineRule="auto"/>
        <w:rPr/>
      </w:pPr>
      <w:r w:rsidDel="00000000" w:rsidR="00000000" w:rsidRPr="00000000">
        <w:rPr>
          <w:rtl w:val="0"/>
        </w:rPr>
        <w:t xml:space="preserve">該当しません。</w:t>
      </w:r>
    </w:p>
    <w:p w:rsidR="00000000" w:rsidDel="00000000" w:rsidP="00000000" w:rsidRDefault="00000000" w:rsidRPr="00000000" w14:paraId="00001E3B">
      <w:pPr>
        <w:pStyle w:val="Heading4"/>
        <w:numPr>
          <w:ilvl w:val="2"/>
          <w:numId w:val="27"/>
        </w:numPr>
        <w:ind w:left="851" w:hanging="851"/>
        <w:rPr/>
      </w:pPr>
      <w:r w:rsidDel="00000000" w:rsidR="00000000" w:rsidRPr="00000000">
        <w:rPr>
          <w:rtl w:val="0"/>
        </w:rPr>
        <w:t xml:space="preserve">管理規程 </w:t>
      </w:r>
    </w:p>
    <w:p w:rsidR="00000000" w:rsidDel="00000000" w:rsidP="00000000" w:rsidRDefault="00000000" w:rsidRPr="00000000" w14:paraId="00001E3C">
      <w:pPr>
        <w:spacing w:after="182" w:lineRule="auto"/>
        <w:rPr/>
      </w:pPr>
      <w:r w:rsidDel="00000000" w:rsidR="00000000" w:rsidRPr="00000000">
        <w:rPr>
          <w:rtl w:val="0"/>
        </w:rPr>
        <w:t xml:space="preserve">以下の規程の整備を検討します。</w:t>
      </w:r>
    </w:p>
    <w:p w:rsidR="00000000" w:rsidDel="00000000" w:rsidP="00000000" w:rsidRDefault="00000000" w:rsidRPr="00000000" w14:paraId="00001E3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脆弱性情報管理、脆弱性修正プログラム適用規程。</w:t>
      </w:r>
    </w:p>
    <w:p w:rsidR="00000000" w:rsidDel="00000000" w:rsidP="00000000" w:rsidRDefault="00000000" w:rsidRPr="00000000" w14:paraId="00001E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重要情報資産の監査規程。</w:t>
      </w:r>
    </w:p>
    <w:p w:rsidR="00000000" w:rsidDel="00000000" w:rsidP="00000000" w:rsidRDefault="00000000" w:rsidRPr="00000000" w14:paraId="00001E3F">
      <w:pPr>
        <w:pStyle w:val="Heading3"/>
        <w:numPr>
          <w:ilvl w:val="1"/>
          <w:numId w:val="27"/>
        </w:numPr>
        <w:spacing w:before="365" w:lineRule="auto"/>
        <w:ind w:left="840" w:hanging="840"/>
        <w:rPr/>
      </w:pPr>
      <w:bookmarkStart w:colFirst="0" w:colLast="0" w:name="_mo09tzujyhrj" w:id="246"/>
      <w:bookmarkEnd w:id="246"/>
      <w:r w:rsidDel="00000000" w:rsidR="00000000" w:rsidRPr="00000000">
        <w:rPr>
          <w:rtl w:val="0"/>
        </w:rPr>
        <w:t xml:space="preserve">情報システム設計開発部門・運用部門（ベンダー代行を含む) </w:t>
      </w:r>
    </w:p>
    <w:p w:rsidR="00000000" w:rsidDel="00000000" w:rsidP="00000000" w:rsidRDefault="00000000" w:rsidRPr="00000000" w14:paraId="00001E40">
      <w:pPr>
        <w:pStyle w:val="Heading4"/>
        <w:numPr>
          <w:ilvl w:val="2"/>
          <w:numId w:val="27"/>
        </w:numPr>
        <w:ind w:left="851" w:hanging="851"/>
        <w:rPr/>
      </w:pPr>
      <w:r w:rsidDel="00000000" w:rsidR="00000000" w:rsidRPr="00000000">
        <w:rPr>
          <w:rtl w:val="0"/>
        </w:rPr>
        <w:t xml:space="preserve">ポリシー </w:t>
      </w:r>
    </w:p>
    <w:p w:rsidR="00000000" w:rsidDel="00000000" w:rsidP="00000000" w:rsidRDefault="00000000" w:rsidRPr="00000000" w14:paraId="00001E41">
      <w:pPr>
        <w:spacing w:after="182" w:lineRule="auto"/>
        <w:rPr/>
      </w:pPr>
      <w:r w:rsidDel="00000000" w:rsidR="00000000" w:rsidRPr="00000000">
        <w:rPr>
          <w:rtl w:val="0"/>
        </w:rPr>
        <w:t xml:space="preserve">該当しません。</w:t>
      </w:r>
    </w:p>
    <w:p w:rsidR="00000000" w:rsidDel="00000000" w:rsidP="00000000" w:rsidRDefault="00000000" w:rsidRPr="00000000" w14:paraId="00001E42">
      <w:pPr>
        <w:pStyle w:val="Heading4"/>
        <w:numPr>
          <w:ilvl w:val="2"/>
          <w:numId w:val="27"/>
        </w:numPr>
        <w:ind w:left="851" w:hanging="851"/>
        <w:rPr/>
      </w:pPr>
      <w:r w:rsidDel="00000000" w:rsidR="00000000" w:rsidRPr="00000000">
        <w:rPr>
          <w:rtl w:val="0"/>
        </w:rPr>
        <w:t xml:space="preserve">モニタリング</w:t>
      </w:r>
    </w:p>
    <w:p w:rsidR="00000000" w:rsidDel="00000000" w:rsidP="00000000" w:rsidRDefault="00000000" w:rsidRPr="00000000" w14:paraId="00001E43">
      <w:pPr>
        <w:spacing w:after="182" w:lineRule="auto"/>
        <w:rPr/>
      </w:pPr>
      <w:r w:rsidDel="00000000" w:rsidR="00000000" w:rsidRPr="00000000">
        <w:rPr>
          <w:rtl w:val="0"/>
        </w:rPr>
        <w:t xml:space="preserve">以下の監査の実施を検討します。</w:t>
      </w:r>
    </w:p>
    <w:p w:rsidR="00000000" w:rsidDel="00000000" w:rsidP="00000000" w:rsidRDefault="00000000" w:rsidRPr="00000000" w14:paraId="00001E4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コマンドラインインターフェースから以下のコマンドを実行し、ListeningのTCPポートとプロセスを監査し、不要なポートは閉じます。</w:t>
      </w:r>
    </w:p>
    <w:p w:rsidR="00000000" w:rsidDel="00000000" w:rsidP="00000000" w:rsidRDefault="00000000" w:rsidRPr="00000000" w14:paraId="00001E45">
      <w:pPr>
        <w:pBdr>
          <w:top w:color="000000" w:space="1" w:sz="4" w:val="single"/>
          <w:left w:color="000000" w:space="4" w:sz="4" w:val="single"/>
          <w:bottom w:color="000000" w:space="1" w:sz="4" w:val="single"/>
          <w:right w:color="000000" w:space="4" w:sz="4" w:val="single"/>
        </w:pBdr>
        <w:spacing w:after="182" w:lineRule="auto"/>
        <w:ind w:left="400" w:firstLine="0"/>
        <w:rPr/>
      </w:pPr>
      <w:r w:rsidDel="00000000" w:rsidR="00000000" w:rsidRPr="00000000">
        <w:rPr>
          <w:rtl w:val="0"/>
        </w:rPr>
        <w:t xml:space="preserve">c:\Windows\system32&gt;netstat -ano</w:t>
      </w:r>
    </w:p>
    <w:p w:rsidR="00000000" w:rsidDel="00000000" w:rsidP="00000000" w:rsidRDefault="00000000" w:rsidRPr="00000000" w14:paraId="00001E4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 すべての接続とリッスン ポートを表示</w:t>
        <w:br w:type="textWrapping"/>
        <w:t xml:space="preserve">-nアドレスとポート番号を数値形式で表示</w:t>
        <w:br w:type="textWrapping"/>
        <w:t xml:space="preserve">-o 各接続に関連付けられたそれらを所有するプロセス ID を表示</w:t>
      </w:r>
    </w:p>
    <w:p w:rsidR="00000000" w:rsidDel="00000000" w:rsidP="00000000" w:rsidRDefault="00000000" w:rsidRPr="00000000" w14:paraId="00001E47">
      <w:pPr>
        <w:pStyle w:val="Heading4"/>
        <w:numPr>
          <w:ilvl w:val="2"/>
          <w:numId w:val="27"/>
        </w:numPr>
        <w:ind w:left="851" w:hanging="851"/>
        <w:rPr/>
      </w:pPr>
      <w:r w:rsidDel="00000000" w:rsidR="00000000" w:rsidRPr="00000000">
        <w:rPr>
          <w:rtl w:val="0"/>
        </w:rPr>
        <w:t xml:space="preserve">ネットワークデザイン、アクセスコントロール 、フィルタリング</w:t>
      </w:r>
    </w:p>
    <w:p w:rsidR="00000000" w:rsidDel="00000000" w:rsidP="00000000" w:rsidRDefault="00000000" w:rsidRPr="00000000" w14:paraId="00001E4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重要情報資産を特定セグメントに設置し、必要最低限のプロトコルだけを許可し、不要なポートはすべて閉じます。</w:t>
      </w:r>
    </w:p>
    <w:p w:rsidR="00000000" w:rsidDel="00000000" w:rsidP="00000000" w:rsidRDefault="00000000" w:rsidRPr="00000000" w14:paraId="00001E4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重要情報資産へのアクセスは必要最小限の許可されたユーザーとし、データは適切に暗号化、バックアップがなされている必要があります。</w:t>
      </w:r>
    </w:p>
    <w:p w:rsidR="00000000" w:rsidDel="00000000" w:rsidP="00000000" w:rsidRDefault="00000000" w:rsidRPr="00000000" w14:paraId="00001E4A">
      <w:pPr>
        <w:pStyle w:val="Heading4"/>
        <w:numPr>
          <w:ilvl w:val="2"/>
          <w:numId w:val="27"/>
        </w:numPr>
        <w:ind w:left="851" w:hanging="851"/>
        <w:rPr/>
      </w:pPr>
      <w:r w:rsidDel="00000000" w:rsidR="00000000" w:rsidRPr="00000000">
        <w:rPr>
          <w:rtl w:val="0"/>
        </w:rPr>
        <w:t xml:space="preserve">仮想端末運用 </w:t>
      </w:r>
    </w:p>
    <w:p w:rsidR="00000000" w:rsidDel="00000000" w:rsidP="00000000" w:rsidRDefault="00000000" w:rsidRPr="00000000" w14:paraId="00001E4B">
      <w:pPr>
        <w:spacing w:after="182" w:lineRule="auto"/>
        <w:rPr/>
      </w:pPr>
      <w:r w:rsidDel="00000000" w:rsidR="00000000" w:rsidRPr="00000000">
        <w:rPr>
          <w:rtl w:val="0"/>
        </w:rPr>
        <w:t xml:space="preserve">これは将来のためのプレースフォルダーです。</w:t>
      </w:r>
    </w:p>
    <w:p w:rsidR="00000000" w:rsidDel="00000000" w:rsidP="00000000" w:rsidRDefault="00000000" w:rsidRPr="00000000" w14:paraId="00001E4C">
      <w:pPr>
        <w:pStyle w:val="Heading4"/>
        <w:numPr>
          <w:ilvl w:val="2"/>
          <w:numId w:val="27"/>
        </w:numPr>
        <w:ind w:left="851" w:hanging="851"/>
        <w:rPr/>
      </w:pPr>
      <w:r w:rsidDel="00000000" w:rsidR="00000000" w:rsidRPr="00000000">
        <w:rPr>
          <w:rtl w:val="0"/>
        </w:rPr>
        <w:t xml:space="preserve">ゲートウェイ及びエンドポイント対策  </w:t>
      </w:r>
    </w:p>
    <w:p w:rsidR="00000000" w:rsidDel="00000000" w:rsidP="00000000" w:rsidRDefault="00000000" w:rsidRPr="00000000" w14:paraId="00001E4D">
      <w:pPr>
        <w:spacing w:after="182" w:lineRule="auto"/>
        <w:rPr/>
      </w:pPr>
      <w:r w:rsidDel="00000000" w:rsidR="00000000" w:rsidRPr="00000000">
        <w:rPr>
          <w:rtl w:val="0"/>
        </w:rPr>
        <w:t xml:space="preserve">侵入検知システム、Endpoint Detection and Responseの導入を検討します。</w:t>
      </w:r>
    </w:p>
    <w:p w:rsidR="00000000" w:rsidDel="00000000" w:rsidP="00000000" w:rsidRDefault="00000000" w:rsidRPr="00000000" w14:paraId="00001E4E">
      <w:pPr>
        <w:pStyle w:val="Heading3"/>
        <w:numPr>
          <w:ilvl w:val="1"/>
          <w:numId w:val="27"/>
        </w:numPr>
        <w:spacing w:before="365" w:lineRule="auto"/>
        <w:ind w:left="840" w:hanging="840"/>
        <w:rPr/>
      </w:pPr>
      <w:bookmarkStart w:colFirst="0" w:colLast="0" w:name="_8sodqd3w071e" w:id="247"/>
      <w:bookmarkEnd w:id="247"/>
      <w:r w:rsidDel="00000000" w:rsidR="00000000" w:rsidRPr="00000000">
        <w:rPr>
          <w:rtl w:val="0"/>
        </w:rPr>
        <w:t xml:space="preserve">受託開発ベンダー管理責任 </w:t>
      </w:r>
    </w:p>
    <w:p w:rsidR="00000000" w:rsidDel="00000000" w:rsidP="00000000" w:rsidRDefault="00000000" w:rsidRPr="00000000" w14:paraId="00001E4F">
      <w:pPr>
        <w:pStyle w:val="Heading4"/>
        <w:numPr>
          <w:ilvl w:val="2"/>
          <w:numId w:val="27"/>
        </w:numPr>
        <w:ind w:left="851" w:hanging="851"/>
        <w:rPr/>
      </w:pPr>
      <w:r w:rsidDel="00000000" w:rsidR="00000000" w:rsidRPr="00000000">
        <w:rPr>
          <w:rtl w:val="0"/>
        </w:rPr>
        <w:t xml:space="preserve">セキュアコーディング </w:t>
      </w:r>
    </w:p>
    <w:p w:rsidR="00000000" w:rsidDel="00000000" w:rsidP="00000000" w:rsidRDefault="00000000" w:rsidRPr="00000000" w14:paraId="00001E50">
      <w:pPr>
        <w:spacing w:after="182" w:lineRule="auto"/>
        <w:rPr/>
      </w:pPr>
      <w:r w:rsidDel="00000000" w:rsidR="00000000" w:rsidRPr="00000000">
        <w:rPr>
          <w:rtl w:val="0"/>
        </w:rPr>
        <w:t xml:space="preserve">該当しません。</w:t>
      </w:r>
    </w:p>
    <w:p w:rsidR="00000000" w:rsidDel="00000000" w:rsidP="00000000" w:rsidRDefault="00000000" w:rsidRPr="00000000" w14:paraId="00001E51">
      <w:pPr>
        <w:pStyle w:val="Heading4"/>
        <w:numPr>
          <w:ilvl w:val="2"/>
          <w:numId w:val="27"/>
        </w:numPr>
        <w:ind w:left="851" w:hanging="851"/>
        <w:rPr/>
      </w:pPr>
      <w:r w:rsidDel="00000000" w:rsidR="00000000" w:rsidRPr="00000000">
        <w:rPr>
          <w:rtl w:val="0"/>
        </w:rPr>
        <w:t xml:space="preserve">開発環境管理 </w:t>
      </w:r>
    </w:p>
    <w:p w:rsidR="00000000" w:rsidDel="00000000" w:rsidP="00000000" w:rsidRDefault="00000000" w:rsidRPr="00000000" w14:paraId="00001E52">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E53">
      <w:pPr>
        <w:pStyle w:val="Heading4"/>
        <w:numPr>
          <w:ilvl w:val="2"/>
          <w:numId w:val="27"/>
        </w:numPr>
        <w:ind w:left="851" w:hanging="851"/>
        <w:rPr/>
      </w:pPr>
      <w:r w:rsidDel="00000000" w:rsidR="00000000" w:rsidRPr="00000000">
        <w:rPr>
          <w:rtl w:val="0"/>
        </w:rPr>
        <w:t xml:space="preserve">サプライチェーン正常性維持</w:t>
      </w:r>
    </w:p>
    <w:p w:rsidR="00000000" w:rsidDel="00000000" w:rsidP="00000000" w:rsidRDefault="00000000" w:rsidRPr="00000000" w14:paraId="00001E54">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E55">
      <w:pPr>
        <w:spacing w:after="0" w:line="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1E56">
      <w:pPr>
        <w:pStyle w:val="Heading2"/>
        <w:numPr>
          <w:ilvl w:val="0"/>
          <w:numId w:val="27"/>
        </w:numPr>
        <w:spacing w:after="182" w:before="365" w:lineRule="auto"/>
        <w:ind w:left="420" w:hanging="420"/>
        <w:rPr/>
      </w:pPr>
      <w:bookmarkStart w:colFirst="0" w:colLast="0" w:name="_j7zvwaeo97g1" w:id="248"/>
      <w:bookmarkEnd w:id="248"/>
      <w:r w:rsidDel="00000000" w:rsidR="00000000" w:rsidRPr="00000000">
        <w:rPr>
          <w:rtl w:val="0"/>
        </w:rPr>
        <w:t xml:space="preserve">・システム情報の探索 </w:t>
      </w:r>
    </w:p>
    <w:p w:rsidR="00000000" w:rsidDel="00000000" w:rsidP="00000000" w:rsidRDefault="00000000" w:rsidRPr="00000000" w14:paraId="00001E57">
      <w:pPr>
        <w:pStyle w:val="Heading3"/>
        <w:numPr>
          <w:ilvl w:val="1"/>
          <w:numId w:val="27"/>
        </w:numPr>
        <w:spacing w:before="365" w:lineRule="auto"/>
        <w:ind w:left="840" w:hanging="840"/>
        <w:rPr/>
      </w:pPr>
      <w:bookmarkStart w:colFirst="0" w:colLast="0" w:name="_gm02ujt6sfvn" w:id="249"/>
      <w:bookmarkEnd w:id="249"/>
      <w:r w:rsidDel="00000000" w:rsidR="00000000" w:rsidRPr="00000000">
        <w:rPr>
          <w:rtl w:val="0"/>
        </w:rPr>
        <w:t xml:space="preserve">戦術：情報の探索 </w:t>
      </w:r>
    </w:p>
    <w:p w:rsidR="00000000" w:rsidDel="00000000" w:rsidP="00000000" w:rsidRDefault="00000000" w:rsidRPr="00000000" w14:paraId="00001E58">
      <w:pPr>
        <w:spacing w:after="182" w:lineRule="auto"/>
        <w:rPr/>
      </w:pPr>
      <w:r w:rsidDel="00000000" w:rsidR="00000000" w:rsidRPr="00000000">
        <w:rPr>
          <w:rtl w:val="0"/>
        </w:rPr>
        <w:t xml:space="preserve">MITRE ATT&amp;CK T1082 System Information Discovery</w:t>
      </w:r>
      <w:r w:rsidDel="00000000" w:rsidR="00000000" w:rsidRPr="00000000">
        <w:rPr>
          <w:vertAlign w:val="superscript"/>
        </w:rPr>
        <w:footnoteReference w:customMarkFollows="0" w:id="68"/>
      </w:r>
      <w:r w:rsidDel="00000000" w:rsidR="00000000" w:rsidRPr="00000000">
        <w:rPr>
          <w:rtl w:val="0"/>
        </w:rPr>
      </w:r>
    </w:p>
    <w:p w:rsidR="00000000" w:rsidDel="00000000" w:rsidP="00000000" w:rsidRDefault="00000000" w:rsidRPr="00000000" w14:paraId="00001E59">
      <w:pPr>
        <w:pStyle w:val="Heading3"/>
        <w:numPr>
          <w:ilvl w:val="1"/>
          <w:numId w:val="27"/>
        </w:numPr>
        <w:spacing w:before="365" w:lineRule="auto"/>
        <w:ind w:left="840" w:hanging="840"/>
        <w:rPr/>
      </w:pPr>
      <w:bookmarkStart w:colFirst="0" w:colLast="0" w:name="_iej4ll0mid9" w:id="250"/>
      <w:bookmarkEnd w:id="250"/>
      <w:r w:rsidDel="00000000" w:rsidR="00000000" w:rsidRPr="00000000">
        <w:rPr>
          <w:rtl w:val="0"/>
        </w:rPr>
        <w:t xml:space="preserve">概説 </w:t>
      </w:r>
    </w:p>
    <w:p w:rsidR="00000000" w:rsidDel="00000000" w:rsidP="00000000" w:rsidRDefault="00000000" w:rsidRPr="00000000" w14:paraId="00001E5A">
      <w:pPr>
        <w:spacing w:after="182" w:lineRule="auto"/>
        <w:rPr/>
      </w:pPr>
      <w:r w:rsidDel="00000000" w:rsidR="00000000" w:rsidRPr="00000000">
        <w:rPr>
          <w:rtl w:val="0"/>
        </w:rPr>
        <w:t xml:space="preserve">攻撃者は、バージョン、パッチ・修正プログラムの適用、サービスパックの適用など、オペレーティングシステムとハードウェアに関する詳細情報を収集する場合があります。取得した情報によって、永続的な感染を試みたり、他の行動をとることがあります。以下はシステム情報を取得するためのコマンドやプログラムの例です。</w:t>
      </w:r>
    </w:p>
    <w:p w:rsidR="00000000" w:rsidDel="00000000" w:rsidP="00000000" w:rsidRDefault="00000000" w:rsidRPr="00000000" w14:paraId="00001E5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 コマンドラインインターフェース</w:t>
      </w:r>
    </w:p>
    <w:p w:rsidR="00000000" w:rsidDel="00000000" w:rsidP="00000000" w:rsidRDefault="00000000" w:rsidRPr="00000000" w14:paraId="00001E5C">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msinfo32、systeminfo</w:t>
      </w:r>
    </w:p>
    <w:p w:rsidR="00000000" w:rsidDel="00000000" w:rsidP="00000000" w:rsidRDefault="00000000" w:rsidRPr="00000000" w14:paraId="00001E5D">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wmic</w:t>
      </w:r>
    </w:p>
    <w:p w:rsidR="00000000" w:rsidDel="00000000" w:rsidP="00000000" w:rsidRDefault="00000000" w:rsidRPr="00000000" w14:paraId="00001E5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 PowerShell</w:t>
      </w:r>
    </w:p>
    <w:p w:rsidR="00000000" w:rsidDel="00000000" w:rsidP="00000000" w:rsidRDefault="00000000" w:rsidRPr="00000000" w14:paraId="00001E5F">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Get-wmiobject、Get-CimInstance、Get-ComputerInfo</w:t>
      </w:r>
    </w:p>
    <w:p w:rsidR="00000000" w:rsidDel="00000000" w:rsidP="00000000" w:rsidRDefault="00000000" w:rsidRPr="00000000" w14:paraId="00001E6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Amazon Web Services</w:t>
      </w:r>
    </w:p>
    <w:p w:rsidR="00000000" w:rsidDel="00000000" w:rsidP="00000000" w:rsidRDefault="00000000" w:rsidRPr="00000000" w14:paraId="00001E61">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Application Discovery Service</w:t>
      </w:r>
    </w:p>
    <w:p w:rsidR="00000000" w:rsidDel="00000000" w:rsidP="00000000" w:rsidRDefault="00000000" w:rsidRPr="00000000" w14:paraId="00001E6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Google Cloud Platform</w:t>
      </w:r>
    </w:p>
    <w:p w:rsidR="00000000" w:rsidDel="00000000" w:rsidP="00000000" w:rsidRDefault="00000000" w:rsidRPr="00000000" w14:paraId="00001E63">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GET /v1beta1/{{parent=organizations/}}/assets</w:t>
      </w:r>
    </w:p>
    <w:p w:rsidR="00000000" w:rsidDel="00000000" w:rsidP="00000000" w:rsidRDefault="00000000" w:rsidRPr="00000000" w14:paraId="00001E64">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POST /v1beta1/{{parent=organizations/}}/assets:runDiscovery </w:t>
      </w:r>
    </w:p>
    <w:p w:rsidR="00000000" w:rsidDel="00000000" w:rsidP="00000000" w:rsidRDefault="00000000" w:rsidRPr="00000000" w14:paraId="00001E6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Microsoft Azure</w:t>
      </w:r>
    </w:p>
    <w:p w:rsidR="00000000" w:rsidDel="00000000" w:rsidP="00000000" w:rsidRDefault="00000000" w:rsidRPr="00000000" w14:paraId="00001E66">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GET https://management.azure.com/subscriptions/{subscriptionId}/resourceGroups/{resourceGroupName}/providers/Microsoft.Compute/virtualMachines/{vmName}?api-version=2019-03-01</w:t>
      </w:r>
    </w:p>
    <w:p w:rsidR="00000000" w:rsidDel="00000000" w:rsidP="00000000" w:rsidRDefault="00000000" w:rsidRPr="00000000" w14:paraId="00001E67">
      <w:pPr>
        <w:pStyle w:val="Heading3"/>
        <w:numPr>
          <w:ilvl w:val="1"/>
          <w:numId w:val="27"/>
        </w:numPr>
        <w:spacing w:before="365" w:lineRule="auto"/>
        <w:ind w:left="840" w:hanging="840"/>
        <w:rPr/>
      </w:pPr>
      <w:bookmarkStart w:colFirst="0" w:colLast="0" w:name="_8ztqpqj9tn8e" w:id="251"/>
      <w:bookmarkEnd w:id="251"/>
      <w:r w:rsidDel="00000000" w:rsidR="00000000" w:rsidRPr="00000000">
        <w:rPr>
          <w:rtl w:val="0"/>
        </w:rPr>
        <w:t xml:space="preserve">緩和の方針 </w:t>
      </w:r>
    </w:p>
    <w:p w:rsidR="00000000" w:rsidDel="00000000" w:rsidP="00000000" w:rsidRDefault="00000000" w:rsidRPr="00000000" w14:paraId="00001E68">
      <w:pPr>
        <w:spacing w:after="182" w:lineRule="auto"/>
        <w:rPr/>
      </w:pPr>
      <w:r w:rsidDel="00000000" w:rsidR="00000000" w:rsidRPr="00000000">
        <w:rPr>
          <w:rtl w:val="0"/>
        </w:rPr>
        <w:t xml:space="preserve">この手法はシステムの標準機能を悪用するため予防的設定が困難です。システム情報から、脆弱性更新プログラムの適用状況が窃取され、脆弱性を検出された場合は悪用される可能性があるため、脆弱性情報の取得と脆弱性修正プログラムの適用を適切に行い、検出に努めます。</w:t>
      </w:r>
    </w:p>
    <w:p w:rsidR="00000000" w:rsidDel="00000000" w:rsidP="00000000" w:rsidRDefault="00000000" w:rsidRPr="00000000" w14:paraId="00001E69">
      <w:pPr>
        <w:pStyle w:val="Heading3"/>
        <w:numPr>
          <w:ilvl w:val="1"/>
          <w:numId w:val="27"/>
        </w:numPr>
        <w:spacing w:before="365" w:lineRule="auto"/>
        <w:ind w:left="840" w:hanging="840"/>
        <w:rPr/>
      </w:pPr>
      <w:bookmarkStart w:colFirst="0" w:colLast="0" w:name="_i6m5o453j9s4" w:id="252"/>
      <w:bookmarkEnd w:id="252"/>
      <w:r w:rsidDel="00000000" w:rsidR="00000000" w:rsidRPr="00000000">
        <w:rPr>
          <w:rtl w:val="0"/>
        </w:rPr>
        <w:t xml:space="preserve">運用やNetworkが変更された場合の影響の有無 </w:t>
      </w:r>
    </w:p>
    <w:p w:rsidR="00000000" w:rsidDel="00000000" w:rsidP="00000000" w:rsidRDefault="00000000" w:rsidRPr="00000000" w14:paraId="00001E6A">
      <w:pPr>
        <w:spacing w:after="182" w:lineRule="auto"/>
        <w:rPr/>
      </w:pPr>
      <w:r w:rsidDel="00000000" w:rsidR="00000000" w:rsidRPr="00000000">
        <w:rPr>
          <w:rtl w:val="0"/>
        </w:rPr>
        <w:t xml:space="preserve">該当しません。</w:t>
      </w:r>
    </w:p>
    <w:p w:rsidR="00000000" w:rsidDel="00000000" w:rsidP="00000000" w:rsidRDefault="00000000" w:rsidRPr="00000000" w14:paraId="00001E6B">
      <w:pPr>
        <w:pStyle w:val="Heading3"/>
        <w:numPr>
          <w:ilvl w:val="1"/>
          <w:numId w:val="27"/>
        </w:numPr>
        <w:spacing w:before="365" w:lineRule="auto"/>
        <w:ind w:left="840" w:hanging="840"/>
        <w:rPr/>
      </w:pPr>
      <w:bookmarkStart w:colFirst="0" w:colLast="0" w:name="_vc5hx2l5y401" w:id="253"/>
      <w:bookmarkEnd w:id="253"/>
      <w:r w:rsidDel="00000000" w:rsidR="00000000" w:rsidRPr="00000000">
        <w:rPr>
          <w:rtl w:val="0"/>
        </w:rPr>
        <w:t xml:space="preserve">優先すべき措置 </w:t>
      </w:r>
    </w:p>
    <w:p w:rsidR="00000000" w:rsidDel="00000000" w:rsidP="00000000" w:rsidRDefault="00000000" w:rsidRPr="00000000" w14:paraId="00001E6C">
      <w:pPr>
        <w:spacing w:after="182" w:lineRule="auto"/>
        <w:rPr/>
      </w:pPr>
      <w:r w:rsidDel="00000000" w:rsidR="00000000" w:rsidRPr="00000000">
        <w:rPr>
          <w:rtl w:val="0"/>
        </w:rPr>
        <w:t xml:space="preserve">以下の措置の実施を検討して下さい。</w:t>
      </w:r>
    </w:p>
    <w:p w:rsidR="00000000" w:rsidDel="00000000" w:rsidP="00000000" w:rsidRDefault="00000000" w:rsidRPr="00000000" w14:paraId="00001E6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脆弱性情報の取得と脆弱性修正プログラムの適用を適切に行います。</w:t>
      </w:r>
    </w:p>
    <w:p w:rsidR="00000000" w:rsidDel="00000000" w:rsidP="00000000" w:rsidRDefault="00000000" w:rsidRPr="00000000" w14:paraId="00001E6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システム情報の取得に伴うコマンド実行の検出に努めます。</w:t>
      </w:r>
    </w:p>
    <w:p w:rsidR="00000000" w:rsidDel="00000000" w:rsidP="00000000" w:rsidRDefault="00000000" w:rsidRPr="00000000" w14:paraId="00001E6F">
      <w:pPr>
        <w:pStyle w:val="Heading3"/>
        <w:numPr>
          <w:ilvl w:val="1"/>
          <w:numId w:val="27"/>
        </w:numPr>
        <w:spacing w:before="365" w:lineRule="auto"/>
        <w:ind w:left="840" w:hanging="840"/>
        <w:rPr/>
      </w:pPr>
      <w:bookmarkStart w:colFirst="0" w:colLast="0" w:name="_b77bk3zdm1v6" w:id="254"/>
      <w:bookmarkEnd w:id="254"/>
      <w:r w:rsidDel="00000000" w:rsidR="00000000" w:rsidRPr="00000000">
        <w:rPr>
          <w:rtl w:val="0"/>
        </w:rPr>
        <w:t xml:space="preserve">ユーザー運用管理責任 </w:t>
      </w:r>
    </w:p>
    <w:p w:rsidR="00000000" w:rsidDel="00000000" w:rsidP="00000000" w:rsidRDefault="00000000" w:rsidRPr="00000000" w14:paraId="00001E70">
      <w:pPr>
        <w:pStyle w:val="Heading4"/>
        <w:numPr>
          <w:ilvl w:val="2"/>
          <w:numId w:val="27"/>
        </w:numPr>
        <w:ind w:left="851" w:hanging="851"/>
        <w:rPr/>
      </w:pPr>
      <w:r w:rsidDel="00000000" w:rsidR="00000000" w:rsidRPr="00000000">
        <w:rPr>
          <w:rtl w:val="0"/>
        </w:rPr>
        <w:t xml:space="preserve">リスクの受容 </w:t>
      </w:r>
    </w:p>
    <w:p w:rsidR="00000000" w:rsidDel="00000000" w:rsidP="00000000" w:rsidRDefault="00000000" w:rsidRPr="00000000" w14:paraId="00001E71">
      <w:pPr>
        <w:spacing w:after="182" w:lineRule="auto"/>
        <w:rPr/>
      </w:pPr>
      <w:r w:rsidDel="00000000" w:rsidR="00000000" w:rsidRPr="00000000">
        <w:rPr>
          <w:rtl w:val="0"/>
        </w:rPr>
        <w:t xml:space="preserve">脆弱性修正プログラムを適宜適用できない場合は、この攻撃は受容し、情報資産の暗号化、アクセス制御等の設定を検討します。</w:t>
      </w:r>
    </w:p>
    <w:p w:rsidR="00000000" w:rsidDel="00000000" w:rsidP="00000000" w:rsidRDefault="00000000" w:rsidRPr="00000000" w14:paraId="00001E72">
      <w:pPr>
        <w:pStyle w:val="Heading4"/>
        <w:numPr>
          <w:ilvl w:val="2"/>
          <w:numId w:val="27"/>
        </w:numPr>
        <w:ind w:left="851" w:hanging="851"/>
        <w:rPr/>
      </w:pPr>
      <w:r w:rsidDel="00000000" w:rsidR="00000000" w:rsidRPr="00000000">
        <w:rPr>
          <w:rtl w:val="0"/>
        </w:rPr>
        <w:t xml:space="preserve">啓発・教育 </w:t>
      </w:r>
    </w:p>
    <w:p w:rsidR="00000000" w:rsidDel="00000000" w:rsidP="00000000" w:rsidRDefault="00000000" w:rsidRPr="00000000" w14:paraId="00001E73">
      <w:pPr>
        <w:spacing w:after="182" w:lineRule="auto"/>
        <w:rPr/>
      </w:pPr>
      <w:r w:rsidDel="00000000" w:rsidR="00000000" w:rsidRPr="00000000">
        <w:rPr>
          <w:rtl w:val="0"/>
        </w:rPr>
        <w:t xml:space="preserve">該当しません。</w:t>
      </w:r>
    </w:p>
    <w:p w:rsidR="00000000" w:rsidDel="00000000" w:rsidP="00000000" w:rsidRDefault="00000000" w:rsidRPr="00000000" w14:paraId="00001E74">
      <w:pPr>
        <w:pStyle w:val="Heading4"/>
        <w:numPr>
          <w:ilvl w:val="2"/>
          <w:numId w:val="27"/>
        </w:numPr>
        <w:ind w:left="851" w:hanging="851"/>
        <w:rPr/>
      </w:pPr>
      <w:r w:rsidDel="00000000" w:rsidR="00000000" w:rsidRPr="00000000">
        <w:rPr>
          <w:rtl w:val="0"/>
        </w:rPr>
        <w:t xml:space="preserve">管理規程 </w:t>
      </w:r>
    </w:p>
    <w:p w:rsidR="00000000" w:rsidDel="00000000" w:rsidP="00000000" w:rsidRDefault="00000000" w:rsidRPr="00000000" w14:paraId="00001E75">
      <w:pPr>
        <w:spacing w:after="182" w:lineRule="auto"/>
        <w:rPr/>
      </w:pPr>
      <w:r w:rsidDel="00000000" w:rsidR="00000000" w:rsidRPr="00000000">
        <w:rPr>
          <w:rtl w:val="0"/>
        </w:rPr>
        <w:t xml:space="preserve">以下の規程の整備を検討します。</w:t>
      </w:r>
    </w:p>
    <w:p w:rsidR="00000000" w:rsidDel="00000000" w:rsidP="00000000" w:rsidRDefault="00000000" w:rsidRPr="00000000" w14:paraId="00001E7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脆弱性修正プログラム適用規程。</w:t>
      </w:r>
    </w:p>
    <w:p w:rsidR="00000000" w:rsidDel="00000000" w:rsidP="00000000" w:rsidRDefault="00000000" w:rsidRPr="00000000" w14:paraId="00001E77">
      <w:pPr>
        <w:pStyle w:val="Heading3"/>
        <w:numPr>
          <w:ilvl w:val="1"/>
          <w:numId w:val="27"/>
        </w:numPr>
        <w:spacing w:before="365" w:lineRule="auto"/>
        <w:ind w:left="840" w:hanging="840"/>
        <w:rPr/>
      </w:pPr>
      <w:bookmarkStart w:colFirst="0" w:colLast="0" w:name="_hmtn1igcy9b5" w:id="255"/>
      <w:bookmarkEnd w:id="255"/>
      <w:r w:rsidDel="00000000" w:rsidR="00000000" w:rsidRPr="00000000">
        <w:rPr>
          <w:rtl w:val="0"/>
        </w:rPr>
        <w:t xml:space="preserve">情報システム設計開発部門・運用部門（ベンダー代行を含む) </w:t>
      </w:r>
    </w:p>
    <w:p w:rsidR="00000000" w:rsidDel="00000000" w:rsidP="00000000" w:rsidRDefault="00000000" w:rsidRPr="00000000" w14:paraId="00001E78">
      <w:pPr>
        <w:pStyle w:val="Heading4"/>
        <w:numPr>
          <w:ilvl w:val="2"/>
          <w:numId w:val="27"/>
        </w:numPr>
        <w:ind w:left="851" w:hanging="851"/>
        <w:rPr/>
      </w:pPr>
      <w:r w:rsidDel="00000000" w:rsidR="00000000" w:rsidRPr="00000000">
        <w:rPr>
          <w:rtl w:val="0"/>
        </w:rPr>
        <w:t xml:space="preserve">ポリシー </w:t>
      </w:r>
    </w:p>
    <w:p w:rsidR="00000000" w:rsidDel="00000000" w:rsidP="00000000" w:rsidRDefault="00000000" w:rsidRPr="00000000" w14:paraId="00001E79">
      <w:pPr>
        <w:spacing w:after="182" w:lineRule="auto"/>
        <w:rPr/>
      </w:pPr>
      <w:r w:rsidDel="00000000" w:rsidR="00000000" w:rsidRPr="00000000">
        <w:rPr>
          <w:rtl w:val="0"/>
        </w:rPr>
        <w:t xml:space="preserve">[17章・コマンドラインインターフェースの悪用]、[18章・PowerShellの悪用]を参考にして、コマンド、スクリプト実行のログ取得を設定します。</w:t>
      </w:r>
    </w:p>
    <w:p w:rsidR="00000000" w:rsidDel="00000000" w:rsidP="00000000" w:rsidRDefault="00000000" w:rsidRPr="00000000" w14:paraId="00001E7A">
      <w:pPr>
        <w:pStyle w:val="Heading4"/>
        <w:numPr>
          <w:ilvl w:val="2"/>
          <w:numId w:val="27"/>
        </w:numPr>
        <w:ind w:left="851" w:hanging="851"/>
        <w:rPr/>
      </w:pPr>
      <w:r w:rsidDel="00000000" w:rsidR="00000000" w:rsidRPr="00000000">
        <w:rPr>
          <w:rtl w:val="0"/>
        </w:rPr>
        <w:t xml:space="preserve">モニタリング</w:t>
      </w:r>
    </w:p>
    <w:p w:rsidR="00000000" w:rsidDel="00000000" w:rsidP="00000000" w:rsidRDefault="00000000" w:rsidRPr="00000000" w14:paraId="00001E7B">
      <w:pPr>
        <w:spacing w:after="182" w:lineRule="auto"/>
        <w:rPr/>
      </w:pPr>
      <w:r w:rsidDel="00000000" w:rsidR="00000000" w:rsidRPr="00000000">
        <w:rPr>
          <w:rtl w:val="0"/>
        </w:rPr>
        <w:t xml:space="preserve">以下の監査の実施を検討します。</w:t>
      </w:r>
    </w:p>
    <w:p w:rsidR="00000000" w:rsidDel="00000000" w:rsidP="00000000" w:rsidRDefault="00000000" w:rsidRPr="00000000" w14:paraId="00001E7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コマンドラインインターフェースの監査</w:t>
      </w:r>
    </w:p>
    <w:p w:rsidR="00000000" w:rsidDel="00000000" w:rsidP="00000000" w:rsidRDefault="00000000" w:rsidRPr="00000000" w14:paraId="00001E7D">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前項のポリシーを設定の上、[イベントビューアー]-[Windowsログ]-[セキュリティ]-[Event ID 4688] を検索し、不審な msinfo32、systeminfo等の実行を監査します。なお、上記コマンドをPowerShellで実行しても、セキュリティログに記録されます。</w:t>
      </w:r>
    </w:p>
    <w:p w:rsidR="00000000" w:rsidDel="00000000" w:rsidP="00000000" w:rsidRDefault="00000000" w:rsidRPr="00000000" w14:paraId="00001E7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PowerShellスクリプトの監査</w:t>
      </w:r>
    </w:p>
    <w:p w:rsidR="00000000" w:rsidDel="00000000" w:rsidP="00000000" w:rsidRDefault="00000000" w:rsidRPr="00000000" w14:paraId="00001E7F">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[イベントビューアー]-[アプリケーションとサービスログ]-[Microsoft]-[Windows]-[PowerShell/Operational] で不審なスクリプトの実行を監査します。</w:t>
      </w:r>
    </w:p>
    <w:p w:rsidR="00000000" w:rsidDel="00000000" w:rsidP="00000000" w:rsidRDefault="00000000" w:rsidRPr="00000000" w14:paraId="00001E80">
      <w:pPr>
        <w:pStyle w:val="Heading4"/>
        <w:numPr>
          <w:ilvl w:val="2"/>
          <w:numId w:val="27"/>
        </w:numPr>
        <w:ind w:left="851" w:hanging="851"/>
        <w:rPr/>
      </w:pPr>
      <w:r w:rsidDel="00000000" w:rsidR="00000000" w:rsidRPr="00000000">
        <w:rPr>
          <w:rtl w:val="0"/>
        </w:rPr>
        <w:t xml:space="preserve">ネットワークデザイン、アクセスコントロール 、フィルタリング</w:t>
      </w:r>
    </w:p>
    <w:p w:rsidR="00000000" w:rsidDel="00000000" w:rsidP="00000000" w:rsidRDefault="00000000" w:rsidRPr="00000000" w14:paraId="00001E81">
      <w:pPr>
        <w:spacing w:after="182" w:lineRule="auto"/>
        <w:rPr/>
      </w:pPr>
      <w:r w:rsidDel="00000000" w:rsidR="00000000" w:rsidRPr="00000000">
        <w:rPr>
          <w:rtl w:val="0"/>
        </w:rPr>
        <w:t xml:space="preserve">該当しません。</w:t>
      </w:r>
    </w:p>
    <w:p w:rsidR="00000000" w:rsidDel="00000000" w:rsidP="00000000" w:rsidRDefault="00000000" w:rsidRPr="00000000" w14:paraId="00001E82">
      <w:pPr>
        <w:pStyle w:val="Heading4"/>
        <w:numPr>
          <w:ilvl w:val="2"/>
          <w:numId w:val="27"/>
        </w:numPr>
        <w:ind w:left="851" w:hanging="851"/>
        <w:rPr/>
      </w:pPr>
      <w:r w:rsidDel="00000000" w:rsidR="00000000" w:rsidRPr="00000000">
        <w:rPr>
          <w:rtl w:val="0"/>
        </w:rPr>
        <w:t xml:space="preserve">仮想端末運用 </w:t>
      </w:r>
    </w:p>
    <w:p w:rsidR="00000000" w:rsidDel="00000000" w:rsidP="00000000" w:rsidRDefault="00000000" w:rsidRPr="00000000" w14:paraId="00001E83">
      <w:pPr>
        <w:spacing w:after="182" w:lineRule="auto"/>
        <w:rPr/>
      </w:pPr>
      <w:r w:rsidDel="00000000" w:rsidR="00000000" w:rsidRPr="00000000">
        <w:rPr>
          <w:rtl w:val="0"/>
        </w:rPr>
        <w:t xml:space="preserve">これは将来のためのプレースフォルダーです。</w:t>
      </w:r>
    </w:p>
    <w:p w:rsidR="00000000" w:rsidDel="00000000" w:rsidP="00000000" w:rsidRDefault="00000000" w:rsidRPr="00000000" w14:paraId="00001E84">
      <w:pPr>
        <w:pStyle w:val="Heading4"/>
        <w:numPr>
          <w:ilvl w:val="2"/>
          <w:numId w:val="27"/>
        </w:numPr>
        <w:ind w:left="851" w:hanging="851"/>
        <w:rPr/>
      </w:pPr>
      <w:r w:rsidDel="00000000" w:rsidR="00000000" w:rsidRPr="00000000">
        <w:rPr>
          <w:rtl w:val="0"/>
        </w:rPr>
        <w:t xml:space="preserve">ゲートウェイ及びエンドポイント対策  </w:t>
      </w:r>
    </w:p>
    <w:p w:rsidR="00000000" w:rsidDel="00000000" w:rsidP="00000000" w:rsidRDefault="00000000" w:rsidRPr="00000000" w14:paraId="00001E85">
      <w:pPr>
        <w:spacing w:after="182" w:lineRule="auto"/>
        <w:rPr/>
      </w:pPr>
      <w:r w:rsidDel="00000000" w:rsidR="00000000" w:rsidRPr="00000000">
        <w:rPr>
          <w:rtl w:val="0"/>
        </w:rPr>
        <w:t xml:space="preserve">該当しません。</w:t>
      </w:r>
    </w:p>
    <w:p w:rsidR="00000000" w:rsidDel="00000000" w:rsidP="00000000" w:rsidRDefault="00000000" w:rsidRPr="00000000" w14:paraId="00001E86">
      <w:pPr>
        <w:pStyle w:val="Heading3"/>
        <w:numPr>
          <w:ilvl w:val="1"/>
          <w:numId w:val="27"/>
        </w:numPr>
        <w:spacing w:before="365" w:lineRule="auto"/>
        <w:ind w:left="840" w:hanging="840"/>
        <w:rPr/>
      </w:pPr>
      <w:bookmarkStart w:colFirst="0" w:colLast="0" w:name="_rhi40f4kdp5y" w:id="256"/>
      <w:bookmarkEnd w:id="256"/>
      <w:r w:rsidDel="00000000" w:rsidR="00000000" w:rsidRPr="00000000">
        <w:rPr>
          <w:rtl w:val="0"/>
        </w:rPr>
        <w:t xml:space="preserve">受託開発ベンダー管理責任 </w:t>
      </w:r>
    </w:p>
    <w:p w:rsidR="00000000" w:rsidDel="00000000" w:rsidP="00000000" w:rsidRDefault="00000000" w:rsidRPr="00000000" w14:paraId="00001E87">
      <w:pPr>
        <w:pStyle w:val="Heading4"/>
        <w:numPr>
          <w:ilvl w:val="2"/>
          <w:numId w:val="27"/>
        </w:numPr>
        <w:ind w:left="851" w:hanging="851"/>
        <w:rPr/>
      </w:pPr>
      <w:r w:rsidDel="00000000" w:rsidR="00000000" w:rsidRPr="00000000">
        <w:rPr>
          <w:rtl w:val="0"/>
        </w:rPr>
        <w:t xml:space="preserve">セキュアコーディング </w:t>
      </w:r>
    </w:p>
    <w:p w:rsidR="00000000" w:rsidDel="00000000" w:rsidP="00000000" w:rsidRDefault="00000000" w:rsidRPr="00000000" w14:paraId="00001E88">
      <w:pPr>
        <w:spacing w:after="182" w:lineRule="auto"/>
        <w:rPr/>
      </w:pPr>
      <w:r w:rsidDel="00000000" w:rsidR="00000000" w:rsidRPr="00000000">
        <w:rPr>
          <w:rtl w:val="0"/>
        </w:rPr>
        <w:t xml:space="preserve">該当しません。</w:t>
      </w:r>
    </w:p>
    <w:p w:rsidR="00000000" w:rsidDel="00000000" w:rsidP="00000000" w:rsidRDefault="00000000" w:rsidRPr="00000000" w14:paraId="00001E89">
      <w:pPr>
        <w:pStyle w:val="Heading4"/>
        <w:numPr>
          <w:ilvl w:val="2"/>
          <w:numId w:val="27"/>
        </w:numPr>
        <w:ind w:left="851" w:hanging="851"/>
        <w:rPr/>
      </w:pPr>
      <w:r w:rsidDel="00000000" w:rsidR="00000000" w:rsidRPr="00000000">
        <w:rPr>
          <w:rtl w:val="0"/>
        </w:rPr>
        <w:t xml:space="preserve">開発環境管理 </w:t>
      </w:r>
    </w:p>
    <w:p w:rsidR="00000000" w:rsidDel="00000000" w:rsidP="00000000" w:rsidRDefault="00000000" w:rsidRPr="00000000" w14:paraId="00001E8A">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E8B">
      <w:pPr>
        <w:pStyle w:val="Heading4"/>
        <w:numPr>
          <w:ilvl w:val="2"/>
          <w:numId w:val="27"/>
        </w:numPr>
        <w:ind w:left="851" w:hanging="851"/>
        <w:rPr/>
      </w:pPr>
      <w:r w:rsidDel="00000000" w:rsidR="00000000" w:rsidRPr="00000000">
        <w:rPr>
          <w:rtl w:val="0"/>
        </w:rPr>
        <w:t xml:space="preserve">サプライチェーン正常性維持 </w:t>
      </w:r>
    </w:p>
    <w:p w:rsidR="00000000" w:rsidDel="00000000" w:rsidP="00000000" w:rsidRDefault="00000000" w:rsidRPr="00000000" w14:paraId="00001E8C">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E8D">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E8E">
      <w:pPr>
        <w:pStyle w:val="Heading2"/>
        <w:numPr>
          <w:ilvl w:val="0"/>
          <w:numId w:val="27"/>
        </w:numPr>
        <w:spacing w:after="182" w:before="365" w:lineRule="auto"/>
        <w:ind w:left="420" w:hanging="420"/>
        <w:rPr/>
      </w:pPr>
      <w:bookmarkStart w:colFirst="0" w:colLast="0" w:name="_66n3dmsbbypt" w:id="257"/>
      <w:bookmarkEnd w:id="257"/>
      <w:r w:rsidDel="00000000" w:rsidR="00000000" w:rsidRPr="00000000">
        <w:rPr>
          <w:rtl w:val="0"/>
        </w:rPr>
        <w:t xml:space="preserve">・システムのネットワーク設定の探索 </w:t>
      </w:r>
    </w:p>
    <w:p w:rsidR="00000000" w:rsidDel="00000000" w:rsidP="00000000" w:rsidRDefault="00000000" w:rsidRPr="00000000" w14:paraId="00001E8F">
      <w:pPr>
        <w:pStyle w:val="Heading3"/>
        <w:numPr>
          <w:ilvl w:val="1"/>
          <w:numId w:val="27"/>
        </w:numPr>
        <w:spacing w:before="365" w:lineRule="auto"/>
        <w:ind w:left="840" w:hanging="840"/>
        <w:rPr/>
      </w:pPr>
      <w:bookmarkStart w:colFirst="0" w:colLast="0" w:name="_48is8nraqv0n" w:id="258"/>
      <w:bookmarkEnd w:id="258"/>
      <w:r w:rsidDel="00000000" w:rsidR="00000000" w:rsidRPr="00000000">
        <w:rPr>
          <w:rtl w:val="0"/>
        </w:rPr>
        <w:t xml:space="preserve">戦術：情報の探索 </w:t>
      </w:r>
    </w:p>
    <w:p w:rsidR="00000000" w:rsidDel="00000000" w:rsidP="00000000" w:rsidRDefault="00000000" w:rsidRPr="00000000" w14:paraId="00001E90">
      <w:pPr>
        <w:spacing w:after="182" w:lineRule="auto"/>
        <w:rPr/>
      </w:pPr>
      <w:r w:rsidDel="00000000" w:rsidR="00000000" w:rsidRPr="00000000">
        <w:rPr>
          <w:rtl w:val="0"/>
        </w:rPr>
        <w:t xml:space="preserve">MITRE ATT&amp;CK T1016 System Network Configuration Discovery</w:t>
      </w:r>
    </w:p>
    <w:p w:rsidR="00000000" w:rsidDel="00000000" w:rsidP="00000000" w:rsidRDefault="00000000" w:rsidRPr="00000000" w14:paraId="00001E91">
      <w:pPr>
        <w:pStyle w:val="Heading3"/>
        <w:numPr>
          <w:ilvl w:val="1"/>
          <w:numId w:val="27"/>
        </w:numPr>
        <w:spacing w:before="365" w:lineRule="auto"/>
        <w:ind w:left="840" w:hanging="840"/>
        <w:rPr/>
      </w:pPr>
      <w:bookmarkStart w:colFirst="0" w:colLast="0" w:name="_sqr4eq1n9q3l" w:id="259"/>
      <w:bookmarkEnd w:id="259"/>
      <w:r w:rsidDel="00000000" w:rsidR="00000000" w:rsidRPr="00000000">
        <w:rPr>
          <w:rtl w:val="0"/>
        </w:rPr>
        <w:t xml:space="preserve">概説</w:t>
      </w:r>
    </w:p>
    <w:p w:rsidR="00000000" w:rsidDel="00000000" w:rsidP="00000000" w:rsidRDefault="00000000" w:rsidRPr="00000000" w14:paraId="00001E92">
      <w:pPr>
        <w:spacing w:after="182" w:lineRule="auto"/>
        <w:rPr/>
      </w:pPr>
      <w:r w:rsidDel="00000000" w:rsidR="00000000" w:rsidRPr="00000000">
        <w:rPr>
          <w:rtl w:val="0"/>
        </w:rPr>
        <w:t xml:space="preserve">攻撃者は、OSの標準コマンドを使用して、システムやリモートシステムのネットワーク構成と設定に関する詳細な情報を探索する可能性があります。これらの情報を利用して、ターゲットに感染するか、他のアクションを起こす場合があります。使用されるコマンドは、Arp、ipconfig、nbtstat、route、nslookup などが考えられます。</w:t>
      </w:r>
    </w:p>
    <w:p w:rsidR="00000000" w:rsidDel="00000000" w:rsidP="00000000" w:rsidRDefault="00000000" w:rsidRPr="00000000" w14:paraId="00001E93">
      <w:pPr>
        <w:pStyle w:val="Heading3"/>
        <w:numPr>
          <w:ilvl w:val="1"/>
          <w:numId w:val="27"/>
        </w:numPr>
        <w:spacing w:before="365" w:lineRule="auto"/>
        <w:ind w:left="840" w:hanging="840"/>
        <w:rPr/>
      </w:pPr>
      <w:bookmarkStart w:colFirst="0" w:colLast="0" w:name="_dy20pdm7um1j" w:id="260"/>
      <w:bookmarkEnd w:id="260"/>
      <w:r w:rsidDel="00000000" w:rsidR="00000000" w:rsidRPr="00000000">
        <w:rPr>
          <w:rtl w:val="0"/>
        </w:rPr>
        <w:t xml:space="preserve">緩和の方針 </w:t>
      </w:r>
    </w:p>
    <w:p w:rsidR="00000000" w:rsidDel="00000000" w:rsidP="00000000" w:rsidRDefault="00000000" w:rsidRPr="00000000" w14:paraId="00001E94">
      <w:pPr>
        <w:spacing w:after="182" w:lineRule="auto"/>
        <w:rPr/>
      </w:pPr>
      <w:r w:rsidDel="00000000" w:rsidR="00000000" w:rsidRPr="00000000">
        <w:rPr>
          <w:rtl w:val="0"/>
        </w:rPr>
        <w:t xml:space="preserve">この手法はシステムの標準機能を悪用するため予防的設定が困難です。ログ分析による検出を検討します。</w:t>
      </w:r>
    </w:p>
    <w:p w:rsidR="00000000" w:rsidDel="00000000" w:rsidP="00000000" w:rsidRDefault="00000000" w:rsidRPr="00000000" w14:paraId="00001E95">
      <w:pPr>
        <w:pStyle w:val="Heading3"/>
        <w:numPr>
          <w:ilvl w:val="1"/>
          <w:numId w:val="27"/>
        </w:numPr>
        <w:spacing w:before="365" w:lineRule="auto"/>
        <w:ind w:left="840" w:hanging="840"/>
        <w:rPr/>
      </w:pPr>
      <w:bookmarkStart w:colFirst="0" w:colLast="0" w:name="_dkbuxqinc970" w:id="261"/>
      <w:bookmarkEnd w:id="261"/>
      <w:r w:rsidDel="00000000" w:rsidR="00000000" w:rsidRPr="00000000">
        <w:rPr>
          <w:rtl w:val="0"/>
        </w:rPr>
        <w:t xml:space="preserve">運用やNetworkが変更された場合の影響の有無 </w:t>
      </w:r>
    </w:p>
    <w:p w:rsidR="00000000" w:rsidDel="00000000" w:rsidP="00000000" w:rsidRDefault="00000000" w:rsidRPr="00000000" w14:paraId="00001E96">
      <w:pPr>
        <w:spacing w:after="182" w:lineRule="auto"/>
        <w:rPr/>
      </w:pPr>
      <w:r w:rsidDel="00000000" w:rsidR="00000000" w:rsidRPr="00000000">
        <w:rPr>
          <w:rtl w:val="0"/>
        </w:rPr>
        <w:t xml:space="preserve">該当しません。</w:t>
      </w:r>
    </w:p>
    <w:p w:rsidR="00000000" w:rsidDel="00000000" w:rsidP="00000000" w:rsidRDefault="00000000" w:rsidRPr="00000000" w14:paraId="00001E97">
      <w:pPr>
        <w:pStyle w:val="Heading3"/>
        <w:numPr>
          <w:ilvl w:val="1"/>
          <w:numId w:val="27"/>
        </w:numPr>
        <w:spacing w:before="365" w:lineRule="auto"/>
        <w:ind w:left="840" w:hanging="840"/>
        <w:rPr/>
      </w:pPr>
      <w:bookmarkStart w:colFirst="0" w:colLast="0" w:name="_7re6zzrkpk62" w:id="262"/>
      <w:bookmarkEnd w:id="262"/>
      <w:r w:rsidDel="00000000" w:rsidR="00000000" w:rsidRPr="00000000">
        <w:rPr>
          <w:rtl w:val="0"/>
        </w:rPr>
        <w:t xml:space="preserve">優先すべき措置 </w:t>
      </w:r>
    </w:p>
    <w:p w:rsidR="00000000" w:rsidDel="00000000" w:rsidP="00000000" w:rsidRDefault="00000000" w:rsidRPr="00000000" w14:paraId="00001E98">
      <w:pPr>
        <w:spacing w:after="182" w:lineRule="auto"/>
        <w:rPr/>
      </w:pPr>
      <w:r w:rsidDel="00000000" w:rsidR="00000000" w:rsidRPr="00000000">
        <w:rPr>
          <w:rtl w:val="0"/>
        </w:rPr>
        <w:t xml:space="preserve">コマンド実行のログ分析による検出を検討します。</w:t>
      </w:r>
    </w:p>
    <w:p w:rsidR="00000000" w:rsidDel="00000000" w:rsidP="00000000" w:rsidRDefault="00000000" w:rsidRPr="00000000" w14:paraId="00001E99">
      <w:pPr>
        <w:pStyle w:val="Heading3"/>
        <w:numPr>
          <w:ilvl w:val="1"/>
          <w:numId w:val="27"/>
        </w:numPr>
        <w:spacing w:before="365" w:lineRule="auto"/>
        <w:ind w:left="840" w:hanging="840"/>
        <w:rPr/>
      </w:pPr>
      <w:bookmarkStart w:colFirst="0" w:colLast="0" w:name="_809500pybfct" w:id="263"/>
      <w:bookmarkEnd w:id="263"/>
      <w:r w:rsidDel="00000000" w:rsidR="00000000" w:rsidRPr="00000000">
        <w:rPr>
          <w:rtl w:val="0"/>
        </w:rPr>
        <w:t xml:space="preserve">ユーザー運用管理責任 </w:t>
      </w:r>
    </w:p>
    <w:p w:rsidR="00000000" w:rsidDel="00000000" w:rsidP="00000000" w:rsidRDefault="00000000" w:rsidRPr="00000000" w14:paraId="00001E9A">
      <w:pPr>
        <w:pStyle w:val="Heading4"/>
        <w:numPr>
          <w:ilvl w:val="2"/>
          <w:numId w:val="27"/>
        </w:numPr>
        <w:ind w:left="851" w:hanging="851"/>
        <w:rPr/>
      </w:pPr>
      <w:r w:rsidDel="00000000" w:rsidR="00000000" w:rsidRPr="00000000">
        <w:rPr>
          <w:rtl w:val="0"/>
        </w:rPr>
        <w:t xml:space="preserve">リスクの受容 </w:t>
      </w:r>
    </w:p>
    <w:p w:rsidR="00000000" w:rsidDel="00000000" w:rsidP="00000000" w:rsidRDefault="00000000" w:rsidRPr="00000000" w14:paraId="00001E9B">
      <w:pPr>
        <w:spacing w:after="182" w:lineRule="auto"/>
        <w:rPr/>
      </w:pPr>
      <w:r w:rsidDel="00000000" w:rsidR="00000000" w:rsidRPr="00000000">
        <w:rPr>
          <w:rtl w:val="0"/>
        </w:rPr>
        <w:t xml:space="preserve">ログの保存、分析にコストがかかる場合は、この攻撃は受容し、情報資産の暗号化、アクセス制御等の設定を検討します。</w:t>
      </w:r>
    </w:p>
    <w:p w:rsidR="00000000" w:rsidDel="00000000" w:rsidP="00000000" w:rsidRDefault="00000000" w:rsidRPr="00000000" w14:paraId="00001E9C">
      <w:pPr>
        <w:pStyle w:val="Heading4"/>
        <w:numPr>
          <w:ilvl w:val="2"/>
          <w:numId w:val="27"/>
        </w:numPr>
        <w:ind w:left="851" w:hanging="851"/>
        <w:rPr/>
      </w:pPr>
      <w:r w:rsidDel="00000000" w:rsidR="00000000" w:rsidRPr="00000000">
        <w:rPr>
          <w:rtl w:val="0"/>
        </w:rPr>
        <w:t xml:space="preserve">啓発・教育 </w:t>
      </w:r>
    </w:p>
    <w:p w:rsidR="00000000" w:rsidDel="00000000" w:rsidP="00000000" w:rsidRDefault="00000000" w:rsidRPr="00000000" w14:paraId="00001E9D">
      <w:pPr>
        <w:spacing w:after="182" w:lineRule="auto"/>
        <w:rPr/>
      </w:pPr>
      <w:r w:rsidDel="00000000" w:rsidR="00000000" w:rsidRPr="00000000">
        <w:rPr>
          <w:rtl w:val="0"/>
        </w:rPr>
        <w:t xml:space="preserve">該当しません。</w:t>
      </w:r>
    </w:p>
    <w:p w:rsidR="00000000" w:rsidDel="00000000" w:rsidP="00000000" w:rsidRDefault="00000000" w:rsidRPr="00000000" w14:paraId="00001E9E">
      <w:pPr>
        <w:pStyle w:val="Heading4"/>
        <w:numPr>
          <w:ilvl w:val="2"/>
          <w:numId w:val="27"/>
        </w:numPr>
        <w:ind w:left="851" w:hanging="851"/>
        <w:rPr/>
      </w:pPr>
      <w:r w:rsidDel="00000000" w:rsidR="00000000" w:rsidRPr="00000000">
        <w:rPr>
          <w:rtl w:val="0"/>
        </w:rPr>
        <w:t xml:space="preserve">管理規程 </w:t>
      </w:r>
    </w:p>
    <w:p w:rsidR="00000000" w:rsidDel="00000000" w:rsidP="00000000" w:rsidRDefault="00000000" w:rsidRPr="00000000" w14:paraId="00001E9F">
      <w:pPr>
        <w:spacing w:after="182" w:lineRule="auto"/>
        <w:rPr/>
      </w:pPr>
      <w:r w:rsidDel="00000000" w:rsidR="00000000" w:rsidRPr="00000000">
        <w:rPr>
          <w:rtl w:val="0"/>
        </w:rPr>
        <w:t xml:space="preserve">該当しません。</w:t>
      </w:r>
    </w:p>
    <w:p w:rsidR="00000000" w:rsidDel="00000000" w:rsidP="00000000" w:rsidRDefault="00000000" w:rsidRPr="00000000" w14:paraId="00001EA0">
      <w:pPr>
        <w:pStyle w:val="Heading3"/>
        <w:numPr>
          <w:ilvl w:val="1"/>
          <w:numId w:val="27"/>
        </w:numPr>
        <w:spacing w:before="365" w:lineRule="auto"/>
        <w:ind w:left="840" w:hanging="840"/>
        <w:rPr/>
      </w:pPr>
      <w:bookmarkStart w:colFirst="0" w:colLast="0" w:name="_934h9nzfvzyc" w:id="264"/>
      <w:bookmarkEnd w:id="264"/>
      <w:r w:rsidDel="00000000" w:rsidR="00000000" w:rsidRPr="00000000">
        <w:rPr>
          <w:rtl w:val="0"/>
        </w:rPr>
        <w:t xml:space="preserve">情報システム設計開発部門・運用部門（ベンダー代行を含む) </w:t>
      </w:r>
    </w:p>
    <w:p w:rsidR="00000000" w:rsidDel="00000000" w:rsidP="00000000" w:rsidRDefault="00000000" w:rsidRPr="00000000" w14:paraId="00001EA1">
      <w:pPr>
        <w:pStyle w:val="Heading4"/>
        <w:numPr>
          <w:ilvl w:val="2"/>
          <w:numId w:val="27"/>
        </w:numPr>
        <w:ind w:left="851" w:hanging="851"/>
        <w:rPr/>
      </w:pPr>
      <w:r w:rsidDel="00000000" w:rsidR="00000000" w:rsidRPr="00000000">
        <w:rPr>
          <w:rtl w:val="0"/>
        </w:rPr>
        <w:t xml:space="preserve">ポリシー </w:t>
      </w:r>
    </w:p>
    <w:p w:rsidR="00000000" w:rsidDel="00000000" w:rsidP="00000000" w:rsidRDefault="00000000" w:rsidRPr="00000000" w14:paraId="00001EA2">
      <w:pPr>
        <w:spacing w:after="182" w:lineRule="auto"/>
        <w:rPr/>
      </w:pPr>
      <w:r w:rsidDel="00000000" w:rsidR="00000000" w:rsidRPr="00000000">
        <w:rPr>
          <w:rtl w:val="0"/>
        </w:rPr>
        <w:t xml:space="preserve">[17章・コマンドラインインターフェースの悪用]、[18章・PowerShellの悪用]を参考にしてコマンド、スクリプト実行のログを取得します。</w:t>
      </w:r>
    </w:p>
    <w:p w:rsidR="00000000" w:rsidDel="00000000" w:rsidP="00000000" w:rsidRDefault="00000000" w:rsidRPr="00000000" w14:paraId="00001EA3">
      <w:pPr>
        <w:pStyle w:val="Heading4"/>
        <w:numPr>
          <w:ilvl w:val="2"/>
          <w:numId w:val="27"/>
        </w:numPr>
        <w:ind w:left="851" w:hanging="851"/>
        <w:rPr/>
      </w:pPr>
      <w:r w:rsidDel="00000000" w:rsidR="00000000" w:rsidRPr="00000000">
        <w:rPr>
          <w:rtl w:val="0"/>
        </w:rPr>
        <w:t xml:space="preserve">モニタリング</w:t>
      </w:r>
    </w:p>
    <w:p w:rsidR="00000000" w:rsidDel="00000000" w:rsidP="00000000" w:rsidRDefault="00000000" w:rsidRPr="00000000" w14:paraId="00001EA4">
      <w:pPr>
        <w:spacing w:after="182" w:lineRule="auto"/>
        <w:rPr/>
      </w:pPr>
      <w:r w:rsidDel="00000000" w:rsidR="00000000" w:rsidRPr="00000000">
        <w:rPr>
          <w:rtl w:val="0"/>
        </w:rPr>
        <w:t xml:space="preserve">以下の監査の実施を検討します。</w:t>
      </w:r>
    </w:p>
    <w:p w:rsidR="00000000" w:rsidDel="00000000" w:rsidP="00000000" w:rsidRDefault="00000000" w:rsidRPr="00000000" w14:paraId="00001EA5">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コマンドラインインターフェースの監査</w:t>
      </w:r>
    </w:p>
    <w:p w:rsidR="00000000" w:rsidDel="00000000" w:rsidP="00000000" w:rsidRDefault="00000000" w:rsidRPr="00000000" w14:paraId="00001EA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前項のポリシーを設定の上、[イベントビューアー]-[Windowsログ]-[セキュリティ]-[Event ID 4688] を検索し、不審なArp、ipconfig、nbtstat、route、nslookup等の実行を監査します。なお、上記コマンドをPowerShellで実行しても、セキュリティログに記録されます。</w:t>
      </w:r>
    </w:p>
    <w:p w:rsidR="00000000" w:rsidDel="00000000" w:rsidP="00000000" w:rsidRDefault="00000000" w:rsidRPr="00000000" w14:paraId="00001EA7">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PowerShellスクリプトの監査</w:t>
      </w:r>
    </w:p>
    <w:p w:rsidR="00000000" w:rsidDel="00000000" w:rsidP="00000000" w:rsidRDefault="00000000" w:rsidRPr="00000000" w14:paraId="00001EA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[イベントビューアー]-[アプリケーションとサービスログ]-[Microsoft]-[Windows]-[PowerShell/Operational] で不審なスクリプトの実行を監査します。</w:t>
      </w:r>
    </w:p>
    <w:p w:rsidR="00000000" w:rsidDel="00000000" w:rsidP="00000000" w:rsidRDefault="00000000" w:rsidRPr="00000000" w14:paraId="00001EA9">
      <w:pPr>
        <w:pStyle w:val="Heading4"/>
        <w:numPr>
          <w:ilvl w:val="2"/>
          <w:numId w:val="27"/>
        </w:numPr>
        <w:ind w:left="851" w:hanging="851"/>
        <w:rPr/>
      </w:pPr>
      <w:r w:rsidDel="00000000" w:rsidR="00000000" w:rsidRPr="00000000">
        <w:rPr>
          <w:rtl w:val="0"/>
        </w:rPr>
        <w:t xml:space="preserve">ネットワークデザイン、アクセスコントロール 、フィルタリング</w:t>
      </w:r>
    </w:p>
    <w:p w:rsidR="00000000" w:rsidDel="00000000" w:rsidP="00000000" w:rsidRDefault="00000000" w:rsidRPr="00000000" w14:paraId="00001EAA">
      <w:pPr>
        <w:spacing w:after="182" w:lineRule="auto"/>
        <w:rPr/>
      </w:pPr>
      <w:r w:rsidDel="00000000" w:rsidR="00000000" w:rsidRPr="00000000">
        <w:rPr>
          <w:rtl w:val="0"/>
        </w:rPr>
      </w:r>
    </w:p>
    <w:p w:rsidR="00000000" w:rsidDel="00000000" w:rsidP="00000000" w:rsidRDefault="00000000" w:rsidRPr="00000000" w14:paraId="00001EAB">
      <w:pPr>
        <w:pStyle w:val="Heading4"/>
        <w:numPr>
          <w:ilvl w:val="2"/>
          <w:numId w:val="27"/>
        </w:numPr>
        <w:ind w:left="851" w:hanging="851"/>
        <w:rPr/>
      </w:pPr>
      <w:r w:rsidDel="00000000" w:rsidR="00000000" w:rsidRPr="00000000">
        <w:rPr>
          <w:rtl w:val="0"/>
        </w:rPr>
        <w:t xml:space="preserve">仮想端末運用 </w:t>
      </w:r>
    </w:p>
    <w:p w:rsidR="00000000" w:rsidDel="00000000" w:rsidP="00000000" w:rsidRDefault="00000000" w:rsidRPr="00000000" w14:paraId="00001EAC">
      <w:pPr>
        <w:spacing w:after="182" w:lineRule="auto"/>
        <w:rPr/>
      </w:pPr>
      <w:r w:rsidDel="00000000" w:rsidR="00000000" w:rsidRPr="00000000">
        <w:rPr>
          <w:rtl w:val="0"/>
        </w:rPr>
        <w:t xml:space="preserve">これは将来のためのプレースフォルダーです。</w:t>
      </w:r>
    </w:p>
    <w:p w:rsidR="00000000" w:rsidDel="00000000" w:rsidP="00000000" w:rsidRDefault="00000000" w:rsidRPr="00000000" w14:paraId="00001EAD">
      <w:pPr>
        <w:pStyle w:val="Heading4"/>
        <w:numPr>
          <w:ilvl w:val="2"/>
          <w:numId w:val="27"/>
        </w:numPr>
        <w:ind w:left="851" w:hanging="851"/>
        <w:rPr/>
      </w:pPr>
      <w:r w:rsidDel="00000000" w:rsidR="00000000" w:rsidRPr="00000000">
        <w:rPr>
          <w:rtl w:val="0"/>
        </w:rPr>
        <w:t xml:space="preserve">ゲートウェイ及びエンドポイント対策  </w:t>
      </w:r>
    </w:p>
    <w:p w:rsidR="00000000" w:rsidDel="00000000" w:rsidP="00000000" w:rsidRDefault="00000000" w:rsidRPr="00000000" w14:paraId="00001EAE">
      <w:pPr>
        <w:spacing w:after="182" w:lineRule="auto"/>
        <w:rPr/>
      </w:pPr>
      <w:r w:rsidDel="00000000" w:rsidR="00000000" w:rsidRPr="00000000">
        <w:rPr>
          <w:rtl w:val="0"/>
        </w:rPr>
        <w:t xml:space="preserve">該当しません。</w:t>
      </w:r>
    </w:p>
    <w:p w:rsidR="00000000" w:rsidDel="00000000" w:rsidP="00000000" w:rsidRDefault="00000000" w:rsidRPr="00000000" w14:paraId="00001EAF">
      <w:pPr>
        <w:pStyle w:val="Heading3"/>
        <w:numPr>
          <w:ilvl w:val="1"/>
          <w:numId w:val="27"/>
        </w:numPr>
        <w:spacing w:before="365" w:lineRule="auto"/>
        <w:ind w:left="840" w:hanging="840"/>
        <w:rPr/>
      </w:pPr>
      <w:bookmarkStart w:colFirst="0" w:colLast="0" w:name="_bk15kq3lm7v" w:id="265"/>
      <w:bookmarkEnd w:id="265"/>
      <w:r w:rsidDel="00000000" w:rsidR="00000000" w:rsidRPr="00000000">
        <w:rPr>
          <w:rtl w:val="0"/>
        </w:rPr>
        <w:t xml:space="preserve">受託開発ベンダー管理責任 </w:t>
      </w:r>
    </w:p>
    <w:p w:rsidR="00000000" w:rsidDel="00000000" w:rsidP="00000000" w:rsidRDefault="00000000" w:rsidRPr="00000000" w14:paraId="00001EB0">
      <w:pPr>
        <w:pStyle w:val="Heading4"/>
        <w:numPr>
          <w:ilvl w:val="2"/>
          <w:numId w:val="27"/>
        </w:numPr>
        <w:ind w:left="851" w:hanging="851"/>
        <w:rPr/>
      </w:pPr>
      <w:r w:rsidDel="00000000" w:rsidR="00000000" w:rsidRPr="00000000">
        <w:rPr>
          <w:rtl w:val="0"/>
        </w:rPr>
        <w:t xml:space="preserve">セキュアコーディング </w:t>
      </w:r>
    </w:p>
    <w:p w:rsidR="00000000" w:rsidDel="00000000" w:rsidP="00000000" w:rsidRDefault="00000000" w:rsidRPr="00000000" w14:paraId="00001EB1">
      <w:pPr>
        <w:spacing w:after="182" w:lineRule="auto"/>
        <w:rPr/>
      </w:pPr>
      <w:r w:rsidDel="00000000" w:rsidR="00000000" w:rsidRPr="00000000">
        <w:rPr>
          <w:rtl w:val="0"/>
        </w:rPr>
        <w:t xml:space="preserve">該当しません。</w:t>
      </w:r>
    </w:p>
    <w:p w:rsidR="00000000" w:rsidDel="00000000" w:rsidP="00000000" w:rsidRDefault="00000000" w:rsidRPr="00000000" w14:paraId="00001EB2">
      <w:pPr>
        <w:pStyle w:val="Heading4"/>
        <w:numPr>
          <w:ilvl w:val="2"/>
          <w:numId w:val="27"/>
        </w:numPr>
        <w:ind w:left="851" w:hanging="851"/>
        <w:rPr/>
      </w:pPr>
      <w:r w:rsidDel="00000000" w:rsidR="00000000" w:rsidRPr="00000000">
        <w:rPr>
          <w:rtl w:val="0"/>
        </w:rPr>
        <w:t xml:space="preserve">開発環境管理 </w:t>
      </w:r>
    </w:p>
    <w:p w:rsidR="00000000" w:rsidDel="00000000" w:rsidP="00000000" w:rsidRDefault="00000000" w:rsidRPr="00000000" w14:paraId="00001EB3">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EB4">
      <w:pPr>
        <w:pStyle w:val="Heading4"/>
        <w:numPr>
          <w:ilvl w:val="2"/>
          <w:numId w:val="27"/>
        </w:numPr>
        <w:ind w:left="851" w:hanging="851"/>
        <w:rPr/>
      </w:pPr>
      <w:r w:rsidDel="00000000" w:rsidR="00000000" w:rsidRPr="00000000">
        <w:rPr>
          <w:rtl w:val="0"/>
        </w:rPr>
        <w:t xml:space="preserve">サプライチェーン正常性維持 </w:t>
      </w:r>
    </w:p>
    <w:p w:rsidR="00000000" w:rsidDel="00000000" w:rsidP="00000000" w:rsidRDefault="00000000" w:rsidRPr="00000000" w14:paraId="00001EB5">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EB6">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EB7">
      <w:pPr>
        <w:pStyle w:val="Heading2"/>
        <w:numPr>
          <w:ilvl w:val="0"/>
          <w:numId w:val="27"/>
        </w:numPr>
        <w:spacing w:after="182" w:before="365" w:lineRule="auto"/>
        <w:ind w:left="420" w:hanging="420"/>
        <w:rPr/>
      </w:pPr>
      <w:bookmarkStart w:colFirst="0" w:colLast="0" w:name="_5t3yjfiif2nc" w:id="266"/>
      <w:bookmarkEnd w:id="266"/>
      <w:r w:rsidDel="00000000" w:rsidR="00000000" w:rsidRPr="00000000">
        <w:rPr>
          <w:rtl w:val="0"/>
        </w:rPr>
        <w:t xml:space="preserve">・システムユーザーの探索 </w:t>
      </w:r>
    </w:p>
    <w:p w:rsidR="00000000" w:rsidDel="00000000" w:rsidP="00000000" w:rsidRDefault="00000000" w:rsidRPr="00000000" w14:paraId="00001EB8">
      <w:pPr>
        <w:pStyle w:val="Heading3"/>
        <w:numPr>
          <w:ilvl w:val="1"/>
          <w:numId w:val="27"/>
        </w:numPr>
        <w:spacing w:before="365" w:lineRule="auto"/>
        <w:ind w:left="840" w:hanging="840"/>
        <w:rPr/>
      </w:pPr>
      <w:bookmarkStart w:colFirst="0" w:colLast="0" w:name="_ia74wibhax6t" w:id="267"/>
      <w:bookmarkEnd w:id="267"/>
      <w:r w:rsidDel="00000000" w:rsidR="00000000" w:rsidRPr="00000000">
        <w:rPr>
          <w:rtl w:val="0"/>
        </w:rPr>
        <w:t xml:space="preserve">戦術：情報の探索 </w:t>
      </w:r>
    </w:p>
    <w:p w:rsidR="00000000" w:rsidDel="00000000" w:rsidP="00000000" w:rsidRDefault="00000000" w:rsidRPr="00000000" w14:paraId="00001EB9">
      <w:pPr>
        <w:spacing w:after="182" w:lineRule="auto"/>
        <w:rPr/>
      </w:pPr>
      <w:r w:rsidDel="00000000" w:rsidR="00000000" w:rsidRPr="00000000">
        <w:rPr>
          <w:rtl w:val="0"/>
        </w:rPr>
        <w:t xml:space="preserve">MITRE ATT&amp;CK T1033 System Owner/User Discovery</w:t>
      </w:r>
    </w:p>
    <w:p w:rsidR="00000000" w:rsidDel="00000000" w:rsidP="00000000" w:rsidRDefault="00000000" w:rsidRPr="00000000" w14:paraId="00001EBA">
      <w:pPr>
        <w:pStyle w:val="Heading3"/>
        <w:numPr>
          <w:ilvl w:val="1"/>
          <w:numId w:val="27"/>
        </w:numPr>
        <w:spacing w:before="365" w:lineRule="auto"/>
        <w:ind w:left="840" w:hanging="840"/>
        <w:rPr/>
      </w:pPr>
      <w:bookmarkStart w:colFirst="0" w:colLast="0" w:name="_tdjk1ug3xqlu" w:id="268"/>
      <w:bookmarkEnd w:id="268"/>
      <w:r w:rsidDel="00000000" w:rsidR="00000000" w:rsidRPr="00000000">
        <w:rPr>
          <w:rtl w:val="0"/>
        </w:rPr>
        <w:t xml:space="preserve">概説 </w:t>
      </w:r>
    </w:p>
    <w:p w:rsidR="00000000" w:rsidDel="00000000" w:rsidP="00000000" w:rsidRDefault="00000000" w:rsidRPr="00000000" w14:paraId="00001EBB">
      <w:pPr>
        <w:spacing w:after="182" w:lineRule="auto"/>
        <w:rPr/>
      </w:pPr>
      <w:r w:rsidDel="00000000" w:rsidR="00000000" w:rsidRPr="00000000">
        <w:rPr>
          <w:rtl w:val="0"/>
        </w:rPr>
        <w:t xml:space="preserve">攻撃者は、現在ログインしているユーザーやシステムを使用するユーザーを識別する場合があります。net userコマンドなどでログインしているユーザーのIDを取得したり、資格情報をダンプを試みます。実行中のプロセスの所有権やファイル/ディレクトリの所有権、セッション情報、ログなどを様々な方法で収集します。取集した情報によっては、システムに感染するか、他のアクションを起こす場合があります。</w:t>
      </w:r>
    </w:p>
    <w:p w:rsidR="00000000" w:rsidDel="00000000" w:rsidP="00000000" w:rsidRDefault="00000000" w:rsidRPr="00000000" w14:paraId="00001EBC">
      <w:pPr>
        <w:pStyle w:val="Heading3"/>
        <w:numPr>
          <w:ilvl w:val="1"/>
          <w:numId w:val="27"/>
        </w:numPr>
        <w:spacing w:before="365" w:lineRule="auto"/>
        <w:ind w:left="840" w:hanging="840"/>
        <w:rPr/>
      </w:pPr>
      <w:bookmarkStart w:colFirst="0" w:colLast="0" w:name="_nv25z9hr1l0p" w:id="269"/>
      <w:bookmarkEnd w:id="269"/>
      <w:r w:rsidDel="00000000" w:rsidR="00000000" w:rsidRPr="00000000">
        <w:rPr>
          <w:rtl w:val="0"/>
        </w:rPr>
        <w:t xml:space="preserve">緩和の方針 </w:t>
      </w:r>
    </w:p>
    <w:p w:rsidR="00000000" w:rsidDel="00000000" w:rsidP="00000000" w:rsidRDefault="00000000" w:rsidRPr="00000000" w14:paraId="00001EBD">
      <w:pPr>
        <w:spacing w:after="182" w:lineRule="auto"/>
        <w:rPr/>
      </w:pPr>
      <w:r w:rsidDel="00000000" w:rsidR="00000000" w:rsidRPr="00000000">
        <w:rPr>
          <w:rtl w:val="0"/>
        </w:rPr>
        <w:t xml:space="preserve">この手法はシステムの標準機能を悪用するため予防的設定が困難です。一般業務端末においては、ローカル Administrators にドメインユーザーを所属させないことでnet userコマンド等を使った情報収集を阻止できます。[28章・アカウントの探索のポリシー] の設定を参考にします。</w:t>
      </w:r>
    </w:p>
    <w:p w:rsidR="00000000" w:rsidDel="00000000" w:rsidP="00000000" w:rsidRDefault="00000000" w:rsidRPr="00000000" w14:paraId="00001EBE">
      <w:pPr>
        <w:pStyle w:val="Heading3"/>
        <w:numPr>
          <w:ilvl w:val="1"/>
          <w:numId w:val="27"/>
        </w:numPr>
        <w:spacing w:before="365" w:lineRule="auto"/>
        <w:ind w:left="840" w:hanging="840"/>
        <w:rPr/>
      </w:pPr>
      <w:bookmarkStart w:colFirst="0" w:colLast="0" w:name="_emldyjy7of" w:id="270"/>
      <w:bookmarkEnd w:id="270"/>
      <w:r w:rsidDel="00000000" w:rsidR="00000000" w:rsidRPr="00000000">
        <w:rPr>
          <w:rtl w:val="0"/>
        </w:rPr>
        <w:t xml:space="preserve">運用やNetworkが変更された場合の影響の有無 </w:t>
      </w:r>
    </w:p>
    <w:p w:rsidR="00000000" w:rsidDel="00000000" w:rsidP="00000000" w:rsidRDefault="00000000" w:rsidRPr="00000000" w14:paraId="00001EBF">
      <w:pPr>
        <w:spacing w:after="182" w:lineRule="auto"/>
        <w:rPr/>
      </w:pPr>
      <w:r w:rsidDel="00000000" w:rsidR="00000000" w:rsidRPr="00000000">
        <w:rPr>
          <w:rtl w:val="0"/>
        </w:rPr>
        <w:t xml:space="preserve">該当しません。</w:t>
      </w:r>
    </w:p>
    <w:p w:rsidR="00000000" w:rsidDel="00000000" w:rsidP="00000000" w:rsidRDefault="00000000" w:rsidRPr="00000000" w14:paraId="00001EC0">
      <w:pPr>
        <w:pStyle w:val="Heading3"/>
        <w:numPr>
          <w:ilvl w:val="1"/>
          <w:numId w:val="27"/>
        </w:numPr>
        <w:spacing w:before="365" w:lineRule="auto"/>
        <w:ind w:left="840" w:hanging="840"/>
        <w:rPr/>
      </w:pPr>
      <w:bookmarkStart w:colFirst="0" w:colLast="0" w:name="_nttvygzgcxmu" w:id="271"/>
      <w:bookmarkEnd w:id="271"/>
      <w:r w:rsidDel="00000000" w:rsidR="00000000" w:rsidRPr="00000000">
        <w:rPr>
          <w:rtl w:val="0"/>
        </w:rPr>
        <w:t xml:space="preserve">優先すべき措置 </w:t>
      </w:r>
    </w:p>
    <w:p w:rsidR="00000000" w:rsidDel="00000000" w:rsidP="00000000" w:rsidRDefault="00000000" w:rsidRPr="00000000" w14:paraId="00001EC1">
      <w:pPr>
        <w:spacing w:after="182" w:lineRule="auto"/>
        <w:rPr/>
      </w:pPr>
      <w:r w:rsidDel="00000000" w:rsidR="00000000" w:rsidRPr="00000000">
        <w:rPr>
          <w:rtl w:val="0"/>
        </w:rPr>
        <w:t xml:space="preserve">コマンド、スクリプトの監査を行い検出に努めます。</w:t>
      </w:r>
    </w:p>
    <w:p w:rsidR="00000000" w:rsidDel="00000000" w:rsidP="00000000" w:rsidRDefault="00000000" w:rsidRPr="00000000" w14:paraId="00001EC2">
      <w:pPr>
        <w:pStyle w:val="Heading3"/>
        <w:numPr>
          <w:ilvl w:val="1"/>
          <w:numId w:val="27"/>
        </w:numPr>
        <w:spacing w:before="365" w:lineRule="auto"/>
        <w:ind w:left="840" w:hanging="840"/>
        <w:rPr/>
      </w:pPr>
      <w:bookmarkStart w:colFirst="0" w:colLast="0" w:name="_iue89mmuuukt" w:id="272"/>
      <w:bookmarkEnd w:id="272"/>
      <w:r w:rsidDel="00000000" w:rsidR="00000000" w:rsidRPr="00000000">
        <w:rPr>
          <w:rtl w:val="0"/>
        </w:rPr>
        <w:t xml:space="preserve">ユーザー運用管理責任 </w:t>
      </w:r>
    </w:p>
    <w:p w:rsidR="00000000" w:rsidDel="00000000" w:rsidP="00000000" w:rsidRDefault="00000000" w:rsidRPr="00000000" w14:paraId="00001EC3">
      <w:pPr>
        <w:pStyle w:val="Heading4"/>
        <w:numPr>
          <w:ilvl w:val="2"/>
          <w:numId w:val="27"/>
        </w:numPr>
        <w:ind w:left="851" w:hanging="851"/>
        <w:rPr/>
      </w:pPr>
      <w:r w:rsidDel="00000000" w:rsidR="00000000" w:rsidRPr="00000000">
        <w:rPr>
          <w:rtl w:val="0"/>
        </w:rPr>
        <w:t xml:space="preserve">リスクの受容 </w:t>
      </w:r>
    </w:p>
    <w:p w:rsidR="00000000" w:rsidDel="00000000" w:rsidP="00000000" w:rsidRDefault="00000000" w:rsidRPr="00000000" w14:paraId="00001EC4">
      <w:pPr>
        <w:spacing w:after="182" w:lineRule="auto"/>
        <w:rPr/>
      </w:pPr>
      <w:r w:rsidDel="00000000" w:rsidR="00000000" w:rsidRPr="00000000">
        <w:rPr>
          <w:rtl w:val="0"/>
        </w:rPr>
        <w:t xml:space="preserve">この手法はシステムの標準機能を悪用するため、ポリシー設定、監査ができない場合は受容します。</w:t>
      </w:r>
    </w:p>
    <w:p w:rsidR="00000000" w:rsidDel="00000000" w:rsidP="00000000" w:rsidRDefault="00000000" w:rsidRPr="00000000" w14:paraId="00001EC5">
      <w:pPr>
        <w:pStyle w:val="Heading4"/>
        <w:numPr>
          <w:ilvl w:val="2"/>
          <w:numId w:val="27"/>
        </w:numPr>
        <w:ind w:left="851" w:hanging="851"/>
        <w:rPr/>
      </w:pPr>
      <w:r w:rsidDel="00000000" w:rsidR="00000000" w:rsidRPr="00000000">
        <w:rPr>
          <w:rtl w:val="0"/>
        </w:rPr>
        <w:t xml:space="preserve">啓発・教育 </w:t>
      </w:r>
    </w:p>
    <w:p w:rsidR="00000000" w:rsidDel="00000000" w:rsidP="00000000" w:rsidRDefault="00000000" w:rsidRPr="00000000" w14:paraId="00001EC6">
      <w:pPr>
        <w:spacing w:after="182" w:lineRule="auto"/>
        <w:rPr/>
      </w:pPr>
      <w:r w:rsidDel="00000000" w:rsidR="00000000" w:rsidRPr="00000000">
        <w:rPr>
          <w:rtl w:val="0"/>
        </w:rPr>
        <w:t xml:space="preserve">該当しません。</w:t>
      </w:r>
    </w:p>
    <w:p w:rsidR="00000000" w:rsidDel="00000000" w:rsidP="00000000" w:rsidRDefault="00000000" w:rsidRPr="00000000" w14:paraId="00001EC7">
      <w:pPr>
        <w:pStyle w:val="Heading4"/>
        <w:numPr>
          <w:ilvl w:val="2"/>
          <w:numId w:val="27"/>
        </w:numPr>
        <w:ind w:left="851" w:hanging="851"/>
        <w:rPr/>
      </w:pPr>
      <w:r w:rsidDel="00000000" w:rsidR="00000000" w:rsidRPr="00000000">
        <w:rPr>
          <w:rtl w:val="0"/>
        </w:rPr>
        <w:t xml:space="preserve">管理規程 </w:t>
      </w:r>
    </w:p>
    <w:p w:rsidR="00000000" w:rsidDel="00000000" w:rsidP="00000000" w:rsidRDefault="00000000" w:rsidRPr="00000000" w14:paraId="00001EC8">
      <w:pPr>
        <w:spacing w:after="182" w:lineRule="auto"/>
        <w:rPr/>
      </w:pPr>
      <w:r w:rsidDel="00000000" w:rsidR="00000000" w:rsidRPr="00000000">
        <w:rPr>
          <w:rtl w:val="0"/>
        </w:rPr>
        <w:t xml:space="preserve">該当しません。</w:t>
      </w:r>
    </w:p>
    <w:p w:rsidR="00000000" w:rsidDel="00000000" w:rsidP="00000000" w:rsidRDefault="00000000" w:rsidRPr="00000000" w14:paraId="00001EC9">
      <w:pPr>
        <w:pStyle w:val="Heading3"/>
        <w:numPr>
          <w:ilvl w:val="1"/>
          <w:numId w:val="27"/>
        </w:numPr>
        <w:spacing w:before="365" w:lineRule="auto"/>
        <w:ind w:left="840" w:hanging="840"/>
        <w:rPr/>
      </w:pPr>
      <w:bookmarkStart w:colFirst="0" w:colLast="0" w:name="_vkd6dwsin6yv" w:id="273"/>
      <w:bookmarkEnd w:id="273"/>
      <w:r w:rsidDel="00000000" w:rsidR="00000000" w:rsidRPr="00000000">
        <w:rPr>
          <w:rtl w:val="0"/>
        </w:rPr>
        <w:t xml:space="preserve">情報システム設計開発部門・運用部門（ベンダー代行を含む) </w:t>
      </w:r>
    </w:p>
    <w:p w:rsidR="00000000" w:rsidDel="00000000" w:rsidP="00000000" w:rsidRDefault="00000000" w:rsidRPr="00000000" w14:paraId="00001ECA">
      <w:pPr>
        <w:pStyle w:val="Heading4"/>
        <w:numPr>
          <w:ilvl w:val="2"/>
          <w:numId w:val="27"/>
        </w:numPr>
        <w:ind w:left="851" w:hanging="851"/>
        <w:rPr/>
      </w:pPr>
      <w:r w:rsidDel="00000000" w:rsidR="00000000" w:rsidRPr="00000000">
        <w:rPr>
          <w:rtl w:val="0"/>
        </w:rPr>
        <w:t xml:space="preserve">ポリシー </w:t>
      </w:r>
    </w:p>
    <w:p w:rsidR="00000000" w:rsidDel="00000000" w:rsidP="00000000" w:rsidRDefault="00000000" w:rsidRPr="00000000" w14:paraId="00001ECB">
      <w:pPr>
        <w:spacing w:after="182" w:lineRule="auto"/>
        <w:rPr/>
      </w:pPr>
      <w:r w:rsidDel="00000000" w:rsidR="00000000" w:rsidRPr="00000000">
        <w:rPr>
          <w:rtl w:val="0"/>
        </w:rPr>
        <w:t xml:space="preserve">[17章・コマンドラインインターフェースの悪用]、[18章・PowerShellの悪用]を参考にしてコマンド、スクリプト実行のログを取得します。</w:t>
      </w:r>
    </w:p>
    <w:p w:rsidR="00000000" w:rsidDel="00000000" w:rsidP="00000000" w:rsidRDefault="00000000" w:rsidRPr="00000000" w14:paraId="00001ECC">
      <w:pPr>
        <w:pStyle w:val="Heading4"/>
        <w:numPr>
          <w:ilvl w:val="2"/>
          <w:numId w:val="27"/>
        </w:numPr>
        <w:ind w:left="851" w:hanging="851"/>
        <w:rPr/>
      </w:pPr>
      <w:r w:rsidDel="00000000" w:rsidR="00000000" w:rsidRPr="00000000">
        <w:rPr>
          <w:rtl w:val="0"/>
        </w:rPr>
        <w:t xml:space="preserve">モニタリング</w:t>
      </w:r>
    </w:p>
    <w:p w:rsidR="00000000" w:rsidDel="00000000" w:rsidP="00000000" w:rsidRDefault="00000000" w:rsidRPr="00000000" w14:paraId="00001ECD">
      <w:pPr>
        <w:spacing w:after="182" w:lineRule="auto"/>
        <w:rPr/>
      </w:pPr>
      <w:r w:rsidDel="00000000" w:rsidR="00000000" w:rsidRPr="00000000">
        <w:rPr>
          <w:rtl w:val="0"/>
        </w:rPr>
        <w:t xml:space="preserve">以下の監査の実施を検討します。</w:t>
      </w:r>
    </w:p>
    <w:p w:rsidR="00000000" w:rsidDel="00000000" w:rsidP="00000000" w:rsidRDefault="00000000" w:rsidRPr="00000000" w14:paraId="00001ECE">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コマンドラインインターフェースの監査</w:t>
      </w:r>
    </w:p>
    <w:p w:rsidR="00000000" w:rsidDel="00000000" w:rsidP="00000000" w:rsidRDefault="00000000" w:rsidRPr="00000000" w14:paraId="00001EC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前項のポリシーを設定の上、[イベントビューアー]-[Windowsログ]-[セキュリティ]-[Event ID 4688] を検索し、不審なnet user、net localgroup、net group等の実行を監査します。なお、上記コマンドをPowerShellで実行しても、セキュリティログに記録されます。</w:t>
      </w:r>
    </w:p>
    <w:p w:rsidR="00000000" w:rsidDel="00000000" w:rsidP="00000000" w:rsidRDefault="00000000" w:rsidRPr="00000000" w14:paraId="00001ED0">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PowerShellスクリプトの監査</w:t>
      </w:r>
    </w:p>
    <w:p w:rsidR="00000000" w:rsidDel="00000000" w:rsidP="00000000" w:rsidRDefault="00000000" w:rsidRPr="00000000" w14:paraId="00001ED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[イベントビューアー]-[アプリケーションとサービスログ]-[Microsoft]-[Windows]-[PowerShell/Operational] で不審なスクリプトの実行を監査します。</w:t>
      </w:r>
    </w:p>
    <w:p w:rsidR="00000000" w:rsidDel="00000000" w:rsidP="00000000" w:rsidRDefault="00000000" w:rsidRPr="00000000" w14:paraId="00001ED2">
      <w:pPr>
        <w:pStyle w:val="Heading4"/>
        <w:numPr>
          <w:ilvl w:val="2"/>
          <w:numId w:val="27"/>
        </w:numPr>
        <w:ind w:left="851" w:hanging="851"/>
        <w:rPr/>
      </w:pPr>
      <w:r w:rsidDel="00000000" w:rsidR="00000000" w:rsidRPr="00000000">
        <w:rPr>
          <w:rtl w:val="0"/>
        </w:rPr>
        <w:t xml:space="preserve">ネットワークデザイン、アクセスコントロール 、フィルタリング</w:t>
      </w:r>
    </w:p>
    <w:p w:rsidR="00000000" w:rsidDel="00000000" w:rsidP="00000000" w:rsidRDefault="00000000" w:rsidRPr="00000000" w14:paraId="00001ED3">
      <w:pPr>
        <w:spacing w:after="182" w:lineRule="auto"/>
        <w:rPr/>
      </w:pPr>
      <w:r w:rsidDel="00000000" w:rsidR="00000000" w:rsidRPr="00000000">
        <w:rPr>
          <w:rtl w:val="0"/>
        </w:rPr>
        <w:t xml:space="preserve">該当しません。</w:t>
      </w:r>
    </w:p>
    <w:p w:rsidR="00000000" w:rsidDel="00000000" w:rsidP="00000000" w:rsidRDefault="00000000" w:rsidRPr="00000000" w14:paraId="00001ED4">
      <w:pPr>
        <w:pStyle w:val="Heading4"/>
        <w:numPr>
          <w:ilvl w:val="2"/>
          <w:numId w:val="27"/>
        </w:numPr>
        <w:ind w:left="851" w:hanging="851"/>
        <w:rPr/>
      </w:pPr>
      <w:r w:rsidDel="00000000" w:rsidR="00000000" w:rsidRPr="00000000">
        <w:rPr>
          <w:rtl w:val="0"/>
        </w:rPr>
        <w:t xml:space="preserve">仮想端末運用 </w:t>
      </w:r>
    </w:p>
    <w:p w:rsidR="00000000" w:rsidDel="00000000" w:rsidP="00000000" w:rsidRDefault="00000000" w:rsidRPr="00000000" w14:paraId="00001ED5">
      <w:pPr>
        <w:spacing w:after="182" w:lineRule="auto"/>
        <w:rPr/>
      </w:pPr>
      <w:r w:rsidDel="00000000" w:rsidR="00000000" w:rsidRPr="00000000">
        <w:rPr>
          <w:rtl w:val="0"/>
        </w:rPr>
        <w:t xml:space="preserve">これは将来のためのプレースフォルダーです。</w:t>
      </w:r>
    </w:p>
    <w:p w:rsidR="00000000" w:rsidDel="00000000" w:rsidP="00000000" w:rsidRDefault="00000000" w:rsidRPr="00000000" w14:paraId="00001ED6">
      <w:pPr>
        <w:pStyle w:val="Heading4"/>
        <w:numPr>
          <w:ilvl w:val="2"/>
          <w:numId w:val="27"/>
        </w:numPr>
        <w:ind w:left="851" w:hanging="851"/>
        <w:rPr/>
      </w:pPr>
      <w:r w:rsidDel="00000000" w:rsidR="00000000" w:rsidRPr="00000000">
        <w:rPr>
          <w:rtl w:val="0"/>
        </w:rPr>
        <w:t xml:space="preserve">ゲートウェイ及びエンドポイント対策</w:t>
      </w:r>
    </w:p>
    <w:p w:rsidR="00000000" w:rsidDel="00000000" w:rsidP="00000000" w:rsidRDefault="00000000" w:rsidRPr="00000000" w14:paraId="00001ED7">
      <w:pPr>
        <w:spacing w:after="182" w:lineRule="auto"/>
        <w:rPr/>
      </w:pPr>
      <w:r w:rsidDel="00000000" w:rsidR="00000000" w:rsidRPr="00000000">
        <w:rPr>
          <w:rtl w:val="0"/>
        </w:rPr>
        <w:t xml:space="preserve">該当しません。</w:t>
      </w:r>
    </w:p>
    <w:p w:rsidR="00000000" w:rsidDel="00000000" w:rsidP="00000000" w:rsidRDefault="00000000" w:rsidRPr="00000000" w14:paraId="00001ED8">
      <w:pPr>
        <w:pStyle w:val="Heading3"/>
        <w:numPr>
          <w:ilvl w:val="1"/>
          <w:numId w:val="27"/>
        </w:numPr>
        <w:spacing w:before="365" w:lineRule="auto"/>
        <w:ind w:left="840" w:hanging="840"/>
        <w:rPr/>
      </w:pPr>
      <w:bookmarkStart w:colFirst="0" w:colLast="0" w:name="_fsr2fkbf8b21" w:id="274"/>
      <w:bookmarkEnd w:id="274"/>
      <w:r w:rsidDel="00000000" w:rsidR="00000000" w:rsidRPr="00000000">
        <w:rPr>
          <w:rtl w:val="0"/>
        </w:rPr>
        <w:t xml:space="preserve">受託開発ベンダー管理責任 </w:t>
      </w:r>
    </w:p>
    <w:p w:rsidR="00000000" w:rsidDel="00000000" w:rsidP="00000000" w:rsidRDefault="00000000" w:rsidRPr="00000000" w14:paraId="00001ED9">
      <w:pPr>
        <w:pStyle w:val="Heading4"/>
        <w:numPr>
          <w:ilvl w:val="2"/>
          <w:numId w:val="27"/>
        </w:numPr>
        <w:ind w:left="851" w:hanging="851"/>
        <w:rPr/>
      </w:pPr>
      <w:r w:rsidDel="00000000" w:rsidR="00000000" w:rsidRPr="00000000">
        <w:rPr>
          <w:rtl w:val="0"/>
        </w:rPr>
        <w:t xml:space="preserve">セキュアコーディング </w:t>
      </w:r>
    </w:p>
    <w:p w:rsidR="00000000" w:rsidDel="00000000" w:rsidP="00000000" w:rsidRDefault="00000000" w:rsidRPr="00000000" w14:paraId="00001EDA">
      <w:pPr>
        <w:spacing w:after="182" w:lineRule="auto"/>
        <w:rPr/>
      </w:pPr>
      <w:r w:rsidDel="00000000" w:rsidR="00000000" w:rsidRPr="00000000">
        <w:rPr>
          <w:rtl w:val="0"/>
        </w:rPr>
        <w:t xml:space="preserve">該当しません。</w:t>
      </w:r>
    </w:p>
    <w:p w:rsidR="00000000" w:rsidDel="00000000" w:rsidP="00000000" w:rsidRDefault="00000000" w:rsidRPr="00000000" w14:paraId="00001EDB">
      <w:pPr>
        <w:pStyle w:val="Heading4"/>
        <w:numPr>
          <w:ilvl w:val="2"/>
          <w:numId w:val="27"/>
        </w:numPr>
        <w:ind w:left="851" w:hanging="851"/>
        <w:rPr/>
      </w:pPr>
      <w:r w:rsidDel="00000000" w:rsidR="00000000" w:rsidRPr="00000000">
        <w:rPr>
          <w:rtl w:val="0"/>
        </w:rPr>
        <w:t xml:space="preserve">開発環境管理 </w:t>
      </w:r>
    </w:p>
    <w:p w:rsidR="00000000" w:rsidDel="00000000" w:rsidP="00000000" w:rsidRDefault="00000000" w:rsidRPr="00000000" w14:paraId="00001EDC">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EDD">
      <w:pPr>
        <w:pStyle w:val="Heading4"/>
        <w:numPr>
          <w:ilvl w:val="2"/>
          <w:numId w:val="27"/>
        </w:numPr>
        <w:ind w:left="851" w:hanging="851"/>
        <w:rPr/>
      </w:pPr>
      <w:r w:rsidDel="00000000" w:rsidR="00000000" w:rsidRPr="00000000">
        <w:rPr>
          <w:rtl w:val="0"/>
        </w:rPr>
        <w:t xml:space="preserve">サプライチェーン正常性維持 </w:t>
      </w:r>
    </w:p>
    <w:p w:rsidR="00000000" w:rsidDel="00000000" w:rsidP="00000000" w:rsidRDefault="00000000" w:rsidRPr="00000000" w14:paraId="00001EDE">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EDF">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EE0">
      <w:pPr>
        <w:pStyle w:val="Heading2"/>
        <w:numPr>
          <w:ilvl w:val="0"/>
          <w:numId w:val="27"/>
        </w:numPr>
        <w:spacing w:after="182" w:before="365" w:lineRule="auto"/>
        <w:ind w:left="420" w:hanging="420"/>
        <w:rPr/>
      </w:pPr>
      <w:bookmarkStart w:colFirst="0" w:colLast="0" w:name="_ir3wyslkxiv6" w:id="275"/>
      <w:bookmarkEnd w:id="275"/>
      <w:r w:rsidDel="00000000" w:rsidR="00000000" w:rsidRPr="00000000">
        <w:rPr>
          <w:rtl w:val="0"/>
        </w:rPr>
        <w:t xml:space="preserve">・Pass the Hash </w:t>
      </w:r>
    </w:p>
    <w:p w:rsidR="00000000" w:rsidDel="00000000" w:rsidP="00000000" w:rsidRDefault="00000000" w:rsidRPr="00000000" w14:paraId="00001EE1">
      <w:pPr>
        <w:pStyle w:val="Heading3"/>
        <w:numPr>
          <w:ilvl w:val="1"/>
          <w:numId w:val="27"/>
        </w:numPr>
        <w:spacing w:before="365" w:lineRule="auto"/>
        <w:ind w:left="840" w:hanging="840"/>
        <w:rPr/>
      </w:pPr>
      <w:bookmarkStart w:colFirst="0" w:colLast="0" w:name="_qrcx5v1isqqj" w:id="276"/>
      <w:bookmarkEnd w:id="276"/>
      <w:r w:rsidDel="00000000" w:rsidR="00000000" w:rsidRPr="00000000">
        <w:rPr>
          <w:rtl w:val="0"/>
        </w:rPr>
        <w:t xml:space="preserve">戦術：水平展開 </w:t>
      </w:r>
    </w:p>
    <w:p w:rsidR="00000000" w:rsidDel="00000000" w:rsidP="00000000" w:rsidRDefault="00000000" w:rsidRPr="00000000" w14:paraId="00001EE2">
      <w:pPr>
        <w:spacing w:after="182" w:lineRule="auto"/>
        <w:rPr/>
      </w:pPr>
      <w:r w:rsidDel="00000000" w:rsidR="00000000" w:rsidRPr="00000000">
        <w:rPr>
          <w:rtl w:val="0"/>
        </w:rPr>
        <w:tab/>
        <w:t xml:space="preserve">MITRE ATT&amp;CK  T1550.002 Use Alternate Authentication Material: Pass the Hash</w:t>
      </w:r>
    </w:p>
    <w:p w:rsidR="00000000" w:rsidDel="00000000" w:rsidP="00000000" w:rsidRDefault="00000000" w:rsidRPr="00000000" w14:paraId="00001EE3">
      <w:pPr>
        <w:pStyle w:val="Heading3"/>
        <w:numPr>
          <w:ilvl w:val="1"/>
          <w:numId w:val="27"/>
        </w:numPr>
        <w:spacing w:before="365" w:lineRule="auto"/>
        <w:ind w:left="840" w:hanging="840"/>
        <w:rPr/>
      </w:pPr>
      <w:bookmarkStart w:colFirst="0" w:colLast="0" w:name="_vatdagiadcbu" w:id="277"/>
      <w:bookmarkEnd w:id="277"/>
      <w:r w:rsidDel="00000000" w:rsidR="00000000" w:rsidRPr="00000000">
        <w:rPr>
          <w:rtl w:val="0"/>
        </w:rPr>
        <w:t xml:space="preserve">概説 </w:t>
      </w:r>
    </w:p>
    <w:p w:rsidR="00000000" w:rsidDel="00000000" w:rsidP="00000000" w:rsidRDefault="00000000" w:rsidRPr="00000000" w14:paraId="00001EE4">
      <w:pPr>
        <w:spacing w:after="182" w:lineRule="auto"/>
        <w:rPr/>
      </w:pPr>
      <w:r w:rsidDel="00000000" w:rsidR="00000000" w:rsidRPr="00000000">
        <w:rPr>
          <w:rtl w:val="0"/>
        </w:rPr>
        <w:t xml:space="preserve">Windowsには、Kerberos認証、NTLM認証があります。このうちNTLM認証は、Kerberos認証が使えないドメインに参加していないメンバーサーバーやNASでの認証、ローカルアカウントなどで利用される認証方法です。</w:t>
      </w:r>
    </w:p>
    <w:p w:rsidR="00000000" w:rsidDel="00000000" w:rsidP="00000000" w:rsidRDefault="00000000" w:rsidRPr="00000000" w14:paraId="00001EE5">
      <w:pPr>
        <w:spacing w:after="182" w:lineRule="auto"/>
        <w:rPr/>
      </w:pPr>
      <w:r w:rsidDel="00000000" w:rsidR="00000000" w:rsidRPr="00000000">
        <w:rPr>
          <w:rtl w:val="0"/>
        </w:rPr>
        <w:t xml:space="preserve">このNTLM認証は端末のメモリ、レジストリにパスワードのNTLMハッシュ値を保存します。攻撃者はこのNTLMハッシュ値をツールを利用して窃取し、ログオンの際に、NTLMハッシュ値をベースにした認証情報を送信します。サーバー側も同様の情報を保有しているため、NTLMハッシュ値をベースに送られた認証情報をサーバー側でも計算し、合致すれば正しい資格情報が入力されたとしてログオンを許可します。</w:t>
      </w:r>
    </w:p>
    <w:p w:rsidR="00000000" w:rsidDel="00000000" w:rsidP="00000000" w:rsidRDefault="00000000" w:rsidRPr="00000000" w14:paraId="00001EE6">
      <w:pPr>
        <w:spacing w:after="182" w:lineRule="auto"/>
        <w:rPr/>
      </w:pPr>
      <w:r w:rsidDel="00000000" w:rsidR="00000000" w:rsidRPr="00000000">
        <w:rPr>
          <w:rtl w:val="0"/>
        </w:rPr>
        <w:t xml:space="preserve">攻撃者は、ツールを使いメモリ上やレジストリのSecurity Account Manager（SAM：アクセスには管理者権限が必要）のNTLMハッシュ値を取得し、正規のユーザーをなりすましパスワードを利用せず認証情報を計算してサーバーに送信し、ログオンします。</w:t>
      </w:r>
    </w:p>
    <w:p w:rsidR="00000000" w:rsidDel="00000000" w:rsidP="00000000" w:rsidRDefault="00000000" w:rsidRPr="00000000" w14:paraId="00001EE7">
      <w:pPr>
        <w:spacing w:after="182" w:lineRule="auto"/>
        <w:rPr/>
      </w:pPr>
      <w:r w:rsidDel="00000000" w:rsidR="00000000" w:rsidRPr="00000000">
        <w:rPr>
          <w:rtl w:val="0"/>
        </w:rPr>
        <w:t xml:space="preserve">ローカル Administrator は端末の管理を容易にするため、全社的に統一されている場合が多く見受けられますが、ローカルのAdministratorのNTLMハッシュ値が取得されると、全社的な水平展開が可能となり、非常に危険です。</w:t>
      </w:r>
    </w:p>
    <w:p w:rsidR="00000000" w:rsidDel="00000000" w:rsidP="00000000" w:rsidRDefault="00000000" w:rsidRPr="00000000" w14:paraId="00001EE8">
      <w:pPr>
        <w:pStyle w:val="Heading3"/>
        <w:numPr>
          <w:ilvl w:val="1"/>
          <w:numId w:val="27"/>
        </w:numPr>
        <w:spacing w:before="365" w:lineRule="auto"/>
        <w:ind w:left="840" w:hanging="840"/>
        <w:rPr/>
      </w:pPr>
      <w:bookmarkStart w:colFirst="0" w:colLast="0" w:name="_gjs69v1obx4o" w:id="278"/>
      <w:bookmarkEnd w:id="278"/>
      <w:r w:rsidDel="00000000" w:rsidR="00000000" w:rsidRPr="00000000">
        <w:rPr>
          <w:rtl w:val="0"/>
        </w:rPr>
        <w:t xml:space="preserve">緩和の方針 </w:t>
      </w:r>
    </w:p>
    <w:p w:rsidR="00000000" w:rsidDel="00000000" w:rsidP="00000000" w:rsidRDefault="00000000" w:rsidRPr="00000000" w14:paraId="00001EE9">
      <w:pPr>
        <w:spacing w:after="182" w:lineRule="auto"/>
        <w:rPr/>
      </w:pPr>
      <w:r w:rsidDel="00000000" w:rsidR="00000000" w:rsidRPr="00000000">
        <w:rPr>
          <w:rtl w:val="0"/>
        </w:rPr>
        <w:t xml:space="preserve">Pass the Hash 対策は拡散を防止する観点から、最も重要な防御、緩和策のひとつです。</w:t>
      </w:r>
    </w:p>
    <w:p w:rsidR="00000000" w:rsidDel="00000000" w:rsidP="00000000" w:rsidRDefault="00000000" w:rsidRPr="00000000" w14:paraId="00001EEA">
      <w:pPr>
        <w:spacing w:after="182" w:lineRule="auto"/>
        <w:rPr/>
      </w:pPr>
      <w:r w:rsidDel="00000000" w:rsidR="00000000" w:rsidRPr="00000000">
        <w:rPr>
          <w:rtl w:val="0"/>
        </w:rPr>
        <w:t xml:space="preserve">Mimikatz、PWDump7などの攻撃ツールが公開されており、保存されているパスワードやパスワードのハッシュ値を窃取するために、多角的な攻撃が存在します。このため、多重防御が必要です。</w:t>
      </w:r>
    </w:p>
    <w:p w:rsidR="00000000" w:rsidDel="00000000" w:rsidP="00000000" w:rsidRDefault="00000000" w:rsidRPr="00000000" w14:paraId="00001EEB">
      <w:pPr>
        <w:spacing w:after="182" w:lineRule="auto"/>
        <w:rPr/>
      </w:pPr>
      <w:r w:rsidDel="00000000" w:rsidR="00000000" w:rsidRPr="00000000">
        <w:rPr>
          <w:rtl w:val="0"/>
        </w:rPr>
        <w:t xml:space="preserve">資格情報管理する LSASS プロセスへの攻撃を防ぎ、資格情報を極力保持しないことが重要です。</w:t>
      </w:r>
    </w:p>
    <w:p w:rsidR="00000000" w:rsidDel="00000000" w:rsidP="00000000" w:rsidRDefault="00000000" w:rsidRPr="00000000" w14:paraId="00001EEC">
      <w:pPr>
        <w:pStyle w:val="Heading3"/>
        <w:numPr>
          <w:ilvl w:val="1"/>
          <w:numId w:val="27"/>
        </w:numPr>
        <w:spacing w:before="365" w:lineRule="auto"/>
        <w:ind w:left="840" w:hanging="840"/>
        <w:rPr/>
      </w:pPr>
      <w:bookmarkStart w:colFirst="0" w:colLast="0" w:name="_x4f0p7i5k44" w:id="279"/>
      <w:bookmarkEnd w:id="279"/>
      <w:r w:rsidDel="00000000" w:rsidR="00000000" w:rsidRPr="00000000">
        <w:rPr>
          <w:rtl w:val="0"/>
        </w:rPr>
        <w:t xml:space="preserve">運用やNetworkが変更された場合の影響の有無 </w:t>
      </w:r>
    </w:p>
    <w:p w:rsidR="00000000" w:rsidDel="00000000" w:rsidP="00000000" w:rsidRDefault="00000000" w:rsidRPr="00000000" w14:paraId="00001EED">
      <w:pPr>
        <w:spacing w:after="182" w:lineRule="auto"/>
        <w:rPr/>
      </w:pPr>
      <w:r w:rsidDel="00000000" w:rsidR="00000000" w:rsidRPr="00000000">
        <w:rPr>
          <w:rtl w:val="0"/>
        </w:rPr>
        <w:t xml:space="preserve">各端末において、ローカルのAdministratorのパスワードが同一の場合、拡散のリスクが高まります。</w:t>
      </w:r>
    </w:p>
    <w:p w:rsidR="00000000" w:rsidDel="00000000" w:rsidP="00000000" w:rsidRDefault="00000000" w:rsidRPr="00000000" w14:paraId="00001EEE">
      <w:pPr>
        <w:spacing w:after="182" w:lineRule="auto"/>
        <w:rPr/>
      </w:pPr>
      <w:r w:rsidDel="00000000" w:rsidR="00000000" w:rsidRPr="00000000">
        <w:rPr>
          <w:rtl w:val="0"/>
        </w:rPr>
        <w:t xml:space="preserve">ドメインユーザーがビルトイン Administrators に所属している場合、攻撃のリスクが高まります。</w:t>
      </w:r>
    </w:p>
    <w:p w:rsidR="00000000" w:rsidDel="00000000" w:rsidP="00000000" w:rsidRDefault="00000000" w:rsidRPr="00000000" w14:paraId="00001EEF">
      <w:pPr>
        <w:pStyle w:val="Heading3"/>
        <w:numPr>
          <w:ilvl w:val="1"/>
          <w:numId w:val="27"/>
        </w:numPr>
        <w:spacing w:before="365" w:lineRule="auto"/>
        <w:ind w:left="840" w:hanging="840"/>
        <w:rPr/>
      </w:pPr>
      <w:bookmarkStart w:colFirst="0" w:colLast="0" w:name="_p2c9q5xsfvys" w:id="280"/>
      <w:bookmarkEnd w:id="280"/>
      <w:r w:rsidDel="00000000" w:rsidR="00000000" w:rsidRPr="00000000">
        <w:rPr>
          <w:rtl w:val="0"/>
        </w:rPr>
        <w:t xml:space="preserve">優先すべき措置 </w:t>
      </w:r>
    </w:p>
    <w:p w:rsidR="00000000" w:rsidDel="00000000" w:rsidP="00000000" w:rsidRDefault="00000000" w:rsidRPr="00000000" w14:paraId="00001EF0">
      <w:pPr>
        <w:spacing w:after="182" w:lineRule="auto"/>
        <w:rPr/>
      </w:pPr>
      <w:r w:rsidDel="00000000" w:rsidR="00000000" w:rsidRPr="00000000">
        <w:rPr>
          <w:b w:val="1"/>
          <w:bCs w:val="1"/>
          <w:rtl w:val="0"/>
        </w:rPr>
        <w:t xml:space="preserve">Hashの取得阻止</w:t>
      </w:r>
      <w:r w:rsidDel="00000000" w:rsidR="00000000" w:rsidRPr="00000000">
        <w:rPr>
          <w:rtl w:val="0"/>
        </w:rPr>
        <w:t xml:space="preserve">、</w:t>
      </w:r>
      <w:r w:rsidDel="00000000" w:rsidR="00000000" w:rsidRPr="00000000">
        <w:rPr>
          <w:b w:val="1"/>
          <w:bCs w:val="1"/>
          <w:rtl w:val="0"/>
        </w:rPr>
        <w:t xml:space="preserve">取得された場合の水平展開の阻止</w:t>
      </w:r>
      <w:r w:rsidDel="00000000" w:rsidR="00000000" w:rsidRPr="00000000">
        <w:rPr>
          <w:rtl w:val="0"/>
        </w:rPr>
        <w:t xml:space="preserve">、</w:t>
      </w:r>
      <w:r w:rsidDel="00000000" w:rsidR="00000000" w:rsidRPr="00000000">
        <w:rPr>
          <w:b w:val="1"/>
          <w:bCs w:val="1"/>
          <w:rtl w:val="0"/>
        </w:rPr>
        <w:t xml:space="preserve">垂直展開（特権アカウントに対する侵入）の阻止</w:t>
      </w:r>
      <w:r w:rsidDel="00000000" w:rsidR="00000000" w:rsidRPr="00000000">
        <w:rPr>
          <w:rtl w:val="0"/>
        </w:rPr>
        <w:t xml:space="preserve">の観点で防御を講じます。</w:t>
      </w:r>
    </w:p>
    <w:p w:rsidR="00000000" w:rsidDel="00000000" w:rsidP="00000000" w:rsidRDefault="00000000" w:rsidRPr="00000000" w14:paraId="00001EF1">
      <w:pPr>
        <w:pStyle w:val="Heading4"/>
        <w:numPr>
          <w:ilvl w:val="2"/>
          <w:numId w:val="27"/>
        </w:numPr>
        <w:ind w:left="851" w:hanging="851"/>
        <w:rPr/>
      </w:pPr>
      <w:r w:rsidDel="00000000" w:rsidR="00000000" w:rsidRPr="00000000">
        <w:rPr>
          <w:rtl w:val="0"/>
        </w:rPr>
        <w:t xml:space="preserve">Hashの取得阻止 </w:t>
      </w:r>
    </w:p>
    <w:p w:rsidR="00000000" w:rsidDel="00000000" w:rsidP="00000000" w:rsidRDefault="00000000" w:rsidRPr="00000000" w14:paraId="00001EF2">
      <w:pPr>
        <w:spacing w:after="182" w:lineRule="auto"/>
        <w:rPr/>
      </w:pPr>
      <w:r w:rsidDel="00000000" w:rsidR="00000000" w:rsidRPr="00000000">
        <w:rPr>
          <w:rtl w:val="0"/>
        </w:rPr>
        <w:t xml:space="preserve">以下の措置の実施を検討します。</w:t>
      </w:r>
    </w:p>
    <w:p w:rsidR="00000000" w:rsidDel="00000000" w:rsidP="00000000" w:rsidRDefault="00000000" w:rsidRPr="00000000" w14:paraId="00001EF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Windows Defender Credential Guard の設定。</w:t>
        <w:br w:type="textWrapping"/>
        <w:t xml:space="preserve">（Windows 10 の場合、Enterprise Edition のライセンスが必要です。Windows Server 2016/2019はライセンスが付与されています。なお、ドメインコントローラーでの Credential Gurad の有効化はサポートされていません。）</w:t>
      </w:r>
    </w:p>
    <w:p w:rsidR="00000000" w:rsidDel="00000000" w:rsidP="00000000" w:rsidRDefault="00000000" w:rsidRPr="00000000" w14:paraId="00001EF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LSA 保護モードの有効化。</w:t>
      </w:r>
    </w:p>
    <w:p w:rsidR="00000000" w:rsidDel="00000000" w:rsidP="00000000" w:rsidRDefault="00000000" w:rsidRPr="00000000" w14:paraId="00001EF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一般ユーザーをローカル Administrators に所属させません。</w:t>
      </w:r>
    </w:p>
    <w:p w:rsidR="00000000" w:rsidDel="00000000" w:rsidP="00000000" w:rsidRDefault="00000000" w:rsidRPr="00000000" w14:paraId="00001EF6">
      <w:pPr>
        <w:pStyle w:val="Heading4"/>
        <w:numPr>
          <w:ilvl w:val="2"/>
          <w:numId w:val="27"/>
        </w:numPr>
        <w:ind w:left="851" w:hanging="851"/>
        <w:rPr/>
      </w:pPr>
      <w:r w:rsidDel="00000000" w:rsidR="00000000" w:rsidRPr="00000000">
        <w:rPr>
          <w:rtl w:val="0"/>
        </w:rPr>
        <w:t xml:space="preserve">水平展開の阻止 </w:t>
      </w:r>
    </w:p>
    <w:p w:rsidR="00000000" w:rsidDel="00000000" w:rsidP="00000000" w:rsidRDefault="00000000" w:rsidRPr="00000000" w14:paraId="00001EF7">
      <w:pPr>
        <w:spacing w:after="182" w:lineRule="auto"/>
        <w:rPr/>
      </w:pPr>
      <w:r w:rsidDel="00000000" w:rsidR="00000000" w:rsidRPr="00000000">
        <w:rPr>
          <w:rtl w:val="0"/>
        </w:rPr>
        <w:t xml:space="preserve">以下の措置の実施を検討します。</w:t>
      </w:r>
    </w:p>
    <w:p w:rsidR="00000000" w:rsidDel="00000000" w:rsidP="00000000" w:rsidRDefault="00000000" w:rsidRPr="00000000" w14:paraId="00001EF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既定の Local Administrator を無効化します。</w:t>
      </w:r>
    </w:p>
    <w:p w:rsidR="00000000" w:rsidDel="00000000" w:rsidP="00000000" w:rsidRDefault="00000000" w:rsidRPr="00000000" w14:paraId="00001EF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ローカルアカウントのネットワーク越しの操作とログオンを制限します。</w:t>
      </w:r>
    </w:p>
    <w:p w:rsidR="00000000" w:rsidDel="00000000" w:rsidP="00000000" w:rsidRDefault="00000000" w:rsidRPr="00000000" w14:paraId="00001EFA">
      <w:pPr>
        <w:pStyle w:val="Heading4"/>
        <w:numPr>
          <w:ilvl w:val="2"/>
          <w:numId w:val="27"/>
        </w:numPr>
        <w:ind w:left="851" w:hanging="851"/>
        <w:rPr/>
      </w:pPr>
      <w:r w:rsidDel="00000000" w:rsidR="00000000" w:rsidRPr="00000000">
        <w:rPr>
          <w:rtl w:val="0"/>
        </w:rPr>
        <w:t xml:space="preserve">垂直展開の阻止 </w:t>
      </w:r>
    </w:p>
    <w:p w:rsidR="00000000" w:rsidDel="00000000" w:rsidP="00000000" w:rsidRDefault="00000000" w:rsidRPr="00000000" w14:paraId="00001EFB">
      <w:pPr>
        <w:spacing w:after="182" w:lineRule="auto"/>
        <w:rPr/>
      </w:pPr>
      <w:r w:rsidDel="00000000" w:rsidR="00000000" w:rsidRPr="00000000">
        <w:rPr>
          <w:rtl w:val="0"/>
        </w:rPr>
        <w:t xml:space="preserve">以下の措置の実施を検討します。</w:t>
      </w:r>
    </w:p>
    <w:p w:rsidR="00000000" w:rsidDel="00000000" w:rsidP="00000000" w:rsidRDefault="00000000" w:rsidRPr="00000000" w14:paraId="00001EF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組織内の権限を分離します。ドメインコントローラー、メンバーサーバー、端末の管理者IDを分け、厳格な運用をします。</w:t>
      </w:r>
    </w:p>
    <w:p w:rsidR="00000000" w:rsidDel="00000000" w:rsidP="00000000" w:rsidRDefault="00000000" w:rsidRPr="00000000" w14:paraId="00001EF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管理者権限を最小化し、特権アカウントの露出を最小限に抑えます。</w:t>
      </w:r>
    </w:p>
    <w:p w:rsidR="00000000" w:rsidDel="00000000" w:rsidP="00000000" w:rsidRDefault="00000000" w:rsidRPr="00000000" w14:paraId="00001EFE">
      <w:pPr>
        <w:pStyle w:val="Heading3"/>
        <w:numPr>
          <w:ilvl w:val="1"/>
          <w:numId w:val="27"/>
        </w:numPr>
        <w:spacing w:before="365" w:lineRule="auto"/>
        <w:ind w:left="840" w:hanging="840"/>
        <w:rPr/>
      </w:pPr>
      <w:bookmarkStart w:colFirst="0" w:colLast="0" w:name="_d1mbe2gzim9o" w:id="281"/>
      <w:bookmarkEnd w:id="281"/>
      <w:r w:rsidDel="00000000" w:rsidR="00000000" w:rsidRPr="00000000">
        <w:rPr>
          <w:rtl w:val="0"/>
        </w:rPr>
        <w:t xml:space="preserve">ユーザー運用管理責任 </w:t>
      </w:r>
    </w:p>
    <w:p w:rsidR="00000000" w:rsidDel="00000000" w:rsidP="00000000" w:rsidRDefault="00000000" w:rsidRPr="00000000" w14:paraId="00001EFF">
      <w:pPr>
        <w:pStyle w:val="Heading4"/>
        <w:numPr>
          <w:ilvl w:val="2"/>
          <w:numId w:val="27"/>
        </w:numPr>
        <w:ind w:left="851" w:hanging="851"/>
        <w:rPr/>
      </w:pPr>
      <w:r w:rsidDel="00000000" w:rsidR="00000000" w:rsidRPr="00000000">
        <w:rPr>
          <w:rtl w:val="0"/>
        </w:rPr>
        <w:t xml:space="preserve">リスクの受容 </w:t>
      </w:r>
    </w:p>
    <w:p w:rsidR="00000000" w:rsidDel="00000000" w:rsidP="00000000" w:rsidRDefault="00000000" w:rsidRPr="00000000" w14:paraId="00001F00">
      <w:pPr>
        <w:spacing w:after="182" w:lineRule="auto"/>
        <w:rPr/>
      </w:pPr>
      <w:r w:rsidDel="00000000" w:rsidR="00000000" w:rsidRPr="00000000">
        <w:rPr>
          <w:rtl w:val="0"/>
        </w:rPr>
        <w:t xml:space="preserve">Pass The Hash は攻撃者にとって水平展開を図る最も有効な攻撃手法であり、拡散防止の観点からリスク受容はまったく推奨できません。</w:t>
      </w:r>
    </w:p>
    <w:p w:rsidR="00000000" w:rsidDel="00000000" w:rsidP="00000000" w:rsidRDefault="00000000" w:rsidRPr="00000000" w14:paraId="00001F01">
      <w:pPr>
        <w:pStyle w:val="Heading4"/>
        <w:numPr>
          <w:ilvl w:val="2"/>
          <w:numId w:val="27"/>
        </w:numPr>
        <w:ind w:left="851" w:hanging="851"/>
        <w:rPr/>
      </w:pPr>
      <w:r w:rsidDel="00000000" w:rsidR="00000000" w:rsidRPr="00000000">
        <w:rPr>
          <w:rtl w:val="0"/>
        </w:rPr>
        <w:t xml:space="preserve">啓発・教育 </w:t>
      </w:r>
    </w:p>
    <w:p w:rsidR="00000000" w:rsidDel="00000000" w:rsidP="00000000" w:rsidRDefault="00000000" w:rsidRPr="00000000" w14:paraId="00001F0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対象：すべての端末利用者 </w:t>
      </w:r>
    </w:p>
    <w:p w:rsidR="00000000" w:rsidDel="00000000" w:rsidP="00000000" w:rsidRDefault="00000000" w:rsidRPr="00000000" w14:paraId="00001F03">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一般ユーザーをローカル管理者グループから外す」ことで、アプリケーションのインストールや各種設定の際に手間が増えますが、最も安価かつ最も攻撃の耐性が高くなることについて、理解を求めてください。</w:t>
      </w:r>
    </w:p>
    <w:p w:rsidR="00000000" w:rsidDel="00000000" w:rsidP="00000000" w:rsidRDefault="00000000" w:rsidRPr="00000000" w14:paraId="00001F04">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「一般ユーザーをローカル管理者グループから外す」を実施しないことで、コストの高いシステム監査が必要になることについても理解を得てください。</w:t>
      </w:r>
    </w:p>
    <w:p w:rsidR="00000000" w:rsidDel="00000000" w:rsidP="00000000" w:rsidRDefault="00000000" w:rsidRPr="00000000" w14:paraId="00001F05">
      <w:pPr>
        <w:pStyle w:val="Heading4"/>
        <w:numPr>
          <w:ilvl w:val="2"/>
          <w:numId w:val="27"/>
        </w:numPr>
        <w:ind w:left="851" w:hanging="851"/>
        <w:rPr/>
      </w:pPr>
      <w:r w:rsidDel="00000000" w:rsidR="00000000" w:rsidRPr="00000000">
        <w:rPr>
          <w:rtl w:val="0"/>
        </w:rPr>
        <w:t xml:space="preserve">管理規程 </w:t>
      </w:r>
    </w:p>
    <w:p w:rsidR="00000000" w:rsidDel="00000000" w:rsidP="00000000" w:rsidRDefault="00000000" w:rsidRPr="00000000" w14:paraId="00001F06">
      <w:pPr>
        <w:spacing w:after="182" w:lineRule="auto"/>
        <w:rPr/>
      </w:pPr>
      <w:r w:rsidDel="00000000" w:rsidR="00000000" w:rsidRPr="00000000">
        <w:rPr>
          <w:rtl w:val="0"/>
        </w:rPr>
        <w:t xml:space="preserve">以下の規程の整備を検討します。</w:t>
      </w:r>
    </w:p>
    <w:p w:rsidR="00000000" w:rsidDel="00000000" w:rsidP="00000000" w:rsidRDefault="00000000" w:rsidRPr="00000000" w14:paraId="00001F0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端末管理規程に「一般ユーザーをローカル管理者グループから外す」措置を実施しない端末の文書化を追加し、措置を実施しない理由と定期監査を明確化させます。</w:t>
      </w:r>
    </w:p>
    <w:p w:rsidR="00000000" w:rsidDel="00000000" w:rsidP="00000000" w:rsidRDefault="00000000" w:rsidRPr="00000000" w14:paraId="00001F08">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F09">
      <w:pPr>
        <w:pStyle w:val="Heading3"/>
        <w:numPr>
          <w:ilvl w:val="1"/>
          <w:numId w:val="27"/>
        </w:numPr>
        <w:spacing w:before="365" w:lineRule="auto"/>
        <w:ind w:left="840" w:hanging="840"/>
        <w:rPr/>
      </w:pPr>
      <w:bookmarkStart w:colFirst="0" w:colLast="0" w:name="_jbbnfqmabipf" w:id="282"/>
      <w:bookmarkEnd w:id="282"/>
      <w:r w:rsidDel="00000000" w:rsidR="00000000" w:rsidRPr="00000000">
        <w:rPr>
          <w:rtl w:val="0"/>
        </w:rPr>
        <w:t xml:space="preserve">情報システム設計開発部門・運用部門（ベンダー代行を含む) </w:t>
      </w:r>
    </w:p>
    <w:p w:rsidR="00000000" w:rsidDel="00000000" w:rsidP="00000000" w:rsidRDefault="00000000" w:rsidRPr="00000000" w14:paraId="00001F0A">
      <w:pPr>
        <w:pStyle w:val="Heading4"/>
        <w:numPr>
          <w:ilvl w:val="2"/>
          <w:numId w:val="27"/>
        </w:numPr>
        <w:ind w:left="851" w:hanging="851"/>
        <w:rPr/>
      </w:pPr>
      <w:r w:rsidDel="00000000" w:rsidR="00000000" w:rsidRPr="00000000">
        <w:rPr>
          <w:rtl w:val="0"/>
        </w:rPr>
        <w:t xml:space="preserve">ポリシー ①LSASS保護 + 認証情報の削減</w:t>
      </w:r>
    </w:p>
    <w:tbl>
      <w:tblPr>
        <w:tblStyle w:val="Table237"/>
        <w:tblW w:w="8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0"/>
        <w:gridCol w:w="3592"/>
        <w:gridCol w:w="1134"/>
        <w:gridCol w:w="1174"/>
        <w:tblGridChange w:id="0">
          <w:tblGrid>
            <w:gridCol w:w="2640"/>
            <w:gridCol w:w="3592"/>
            <w:gridCol w:w="1134"/>
            <w:gridCol w:w="1174"/>
          </w:tblGrid>
        </w:tblGridChange>
      </w:tblGrid>
      <w:tr>
        <w:trPr>
          <w:cantSplit w:val="0"/>
          <w:trHeight w:val="390" w:hRule="atLeast"/>
          <w:tblHeader w:val="0"/>
        </w:trPr>
        <w:tc>
          <w:tcPr>
            <w:shd w:fill="44546a" w:val="clear"/>
            <w:vAlign w:val="center"/>
          </w:tcPr>
          <w:p w:rsidR="00000000" w:rsidDel="00000000" w:rsidP="00000000" w:rsidRDefault="00000000" w:rsidRPr="00000000" w14:paraId="00001F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対策</w:t>
            </w:r>
          </w:p>
        </w:tc>
        <w:tc>
          <w:tcPr>
            <w:shd w:fill="44546a" w:val="clear"/>
            <w:vAlign w:val="center"/>
          </w:tcPr>
          <w:p w:rsidR="00000000" w:rsidDel="00000000" w:rsidP="00000000" w:rsidRDefault="00000000" w:rsidRPr="00000000" w14:paraId="00001F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目的</w:t>
            </w:r>
          </w:p>
        </w:tc>
        <w:tc>
          <w:tcPr>
            <w:shd w:fill="44546a" w:val="clear"/>
            <w:vAlign w:val="center"/>
          </w:tcPr>
          <w:p w:rsidR="00000000" w:rsidDel="00000000" w:rsidP="00000000" w:rsidRDefault="00000000" w:rsidRPr="00000000" w14:paraId="00001F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対策の効果</w:t>
            </w:r>
          </w:p>
        </w:tc>
        <w:tc>
          <w:tcPr>
            <w:shd w:fill="44546a" w:val="clear"/>
            <w:vAlign w:val="center"/>
          </w:tcPr>
          <w:p w:rsidR="00000000" w:rsidDel="00000000" w:rsidP="00000000" w:rsidRDefault="00000000" w:rsidRPr="00000000" w14:paraId="00001F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対策作業量</w:t>
            </w:r>
          </w:p>
        </w:tc>
      </w:tr>
      <w:tr>
        <w:trPr>
          <w:cantSplit w:val="0"/>
          <w:trHeight w:val="1256" w:hRule="atLeast"/>
          <w:tblHeader w:val="0"/>
        </w:trPr>
        <w:tc>
          <w:tcPr>
            <w:shd w:fill="ffffff" w:val="clear"/>
            <w:vAlign w:val="center"/>
          </w:tcPr>
          <w:p w:rsidR="00000000" w:rsidDel="00000000" w:rsidP="00000000" w:rsidRDefault="00000000" w:rsidRPr="00000000" w14:paraId="00001F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Defender Credential Guard</w:t>
            </w:r>
          </w:p>
        </w:tc>
        <w:tc>
          <w:tcPr>
            <w:shd w:fill="ffffff" w:val="clear"/>
            <w:vAlign w:val="center"/>
          </w:tcPr>
          <w:p w:rsidR="00000000" w:rsidDel="00000000" w:rsidP="00000000" w:rsidRDefault="00000000" w:rsidRPr="00000000" w14:paraId="00001F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独立した仮想領域に資格情報を隔離します。LSASS プロセスに対する正当なRPC呼び出し以外のアクセスを不可能とすることで、資格情報の窃盗を防ぎます。</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superscript"/>
              </w:rPr>
              <w:footnoteReference w:customMarkFollows="0" w:id="69"/>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10 Enterprise エディションが必要</w:t>
            </w:r>
          </w:p>
          <w:p w:rsidR="00000000" w:rsidDel="00000000" w:rsidP="00000000" w:rsidRDefault="00000000" w:rsidRPr="00000000" w14:paraId="00001F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F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非常に高い</w:t>
            </w:r>
          </w:p>
        </w:tc>
        <w:tc>
          <w:tcPr>
            <w:shd w:fill="ffffff" w:val="clear"/>
            <w:vAlign w:val="center"/>
          </w:tcPr>
          <w:p w:rsidR="00000000" w:rsidDel="00000000" w:rsidP="00000000" w:rsidRDefault="00000000" w:rsidRPr="00000000" w14:paraId="00001F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高</w:t>
            </w:r>
          </w:p>
        </w:tc>
      </w:tr>
      <w:tr>
        <w:trPr>
          <w:cantSplit w:val="0"/>
          <w:trHeight w:val="1125" w:hRule="atLeast"/>
          <w:tblHeader w:val="0"/>
        </w:trPr>
        <w:tc>
          <w:tcPr>
            <w:shd w:fill="ffffff" w:val="clear"/>
            <w:vAlign w:val="center"/>
          </w:tcPr>
          <w:p w:rsidR="00000000" w:rsidDel="00000000" w:rsidP="00000000" w:rsidRDefault="00000000" w:rsidRPr="00000000" w14:paraId="00001F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563c1"/>
                <w:sz w:val="16"/>
                <w:szCs w:val="16"/>
                <w:u w:val="single"/>
                <w:shd w:fill="auto" w:val="clear"/>
                <w:vertAlign w:val="baseline"/>
              </w:rPr>
            </w:pPr>
            <w:hyperlink r:id="rId91">
              <w:r w:rsidDel="00000000" w:rsidR="00000000" w:rsidRPr="00000000">
                <w:rPr>
                  <w:rFonts w:ascii="Meiryo" w:cs="Meiryo" w:eastAsia="Meiryo" w:hAnsi="Meiryo"/>
                  <w:b w:val="0"/>
                  <w:bCs w:val="0"/>
                  <w:i w:val="0"/>
                  <w:iCs w:val="0"/>
                  <w:smallCaps w:val="0"/>
                  <w:strike w:val="0"/>
                  <w:color w:val="0563c1"/>
                  <w:sz w:val="16"/>
                  <w:szCs w:val="16"/>
                  <w:u w:val="single"/>
                  <w:shd w:fill="auto" w:val="clear"/>
                  <w:vertAlign w:val="baseline"/>
                  <w:rtl w:val="0"/>
                </w:rPr>
                <w:t xml:space="preserve">LSA 保護モードの有効化</w:t>
              </w:r>
            </w:hyperlink>
            <w:r w:rsidDel="00000000" w:rsidR="00000000" w:rsidRPr="00000000">
              <w:rPr>
                <w:rtl w:val="0"/>
              </w:rPr>
            </w:r>
          </w:p>
        </w:tc>
        <w:tc>
          <w:tcPr>
            <w:shd w:fill="ffffff" w:val="clear"/>
            <w:vAlign w:val="center"/>
          </w:tcPr>
          <w:p w:rsidR="00000000" w:rsidDel="00000000" w:rsidP="00000000" w:rsidRDefault="00000000" w:rsidRPr="00000000" w14:paraId="00001F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LSASS プロセスに対する悪意のあるプラグインやコードの挿入を防止し、プロセスが保持している資格情報の窃盗を防ぎます。(レジストリで有効化）</w:t>
            </w:r>
          </w:p>
        </w:tc>
        <w:tc>
          <w:tcPr>
            <w:shd w:fill="ffffff" w:val="clear"/>
            <w:vAlign w:val="center"/>
          </w:tcPr>
          <w:p w:rsidR="00000000" w:rsidDel="00000000" w:rsidP="00000000" w:rsidRDefault="00000000" w:rsidRPr="00000000" w14:paraId="00001F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高</w:t>
            </w:r>
          </w:p>
        </w:tc>
        <w:tc>
          <w:tcPr>
            <w:shd w:fill="ffffff" w:val="clear"/>
            <w:vAlign w:val="center"/>
          </w:tcPr>
          <w:p w:rsidR="00000000" w:rsidDel="00000000" w:rsidP="00000000" w:rsidRDefault="00000000" w:rsidRPr="00000000" w14:paraId="00001F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高</w:t>
            </w:r>
          </w:p>
        </w:tc>
      </w:tr>
      <w:tr>
        <w:trPr>
          <w:cantSplit w:val="0"/>
          <w:trHeight w:val="390" w:hRule="atLeast"/>
          <w:tblHeader w:val="0"/>
        </w:trPr>
        <w:tc>
          <w:tcPr>
            <w:shd w:fill="ffffff" w:val="clear"/>
            <w:vAlign w:val="center"/>
          </w:tcPr>
          <w:p w:rsidR="00000000" w:rsidDel="00000000" w:rsidP="00000000" w:rsidRDefault="00000000" w:rsidRPr="00000000" w14:paraId="00001F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563c1"/>
                <w:sz w:val="16"/>
                <w:szCs w:val="16"/>
                <w:u w:val="single"/>
                <w:shd w:fill="auto" w:val="clear"/>
                <w:vertAlign w:val="baseline"/>
              </w:rPr>
            </w:pPr>
            <w:hyperlink r:id="rId92">
              <w:r w:rsidDel="00000000" w:rsidR="00000000" w:rsidRPr="00000000">
                <w:rPr>
                  <w:rFonts w:ascii="Meiryo" w:cs="Meiryo" w:eastAsia="Meiryo" w:hAnsi="Meiryo"/>
                  <w:b w:val="0"/>
                  <w:bCs w:val="0"/>
                  <w:i w:val="0"/>
                  <w:iCs w:val="0"/>
                  <w:smallCaps w:val="0"/>
                  <w:strike w:val="0"/>
                  <w:color w:val="0563c1"/>
                  <w:sz w:val="16"/>
                  <w:szCs w:val="16"/>
                  <w:u w:val="single"/>
                  <w:shd w:fill="auto" w:val="clear"/>
                  <w:vertAlign w:val="baseline"/>
                  <w:rtl w:val="0"/>
                </w:rPr>
                <w:t xml:space="preserve">ビルトイン Administrator の無効化</w:t>
              </w:r>
            </w:hyperlink>
            <w:r w:rsidDel="00000000" w:rsidR="00000000" w:rsidRPr="00000000">
              <w:rPr>
                <w:rtl w:val="0"/>
              </w:rPr>
            </w:r>
          </w:p>
        </w:tc>
        <w:tc>
          <w:tcPr>
            <w:shd w:fill="ffffff" w:val="clear"/>
            <w:vAlign w:val="center"/>
          </w:tcPr>
          <w:p w:rsidR="00000000" w:rsidDel="00000000" w:rsidP="00000000" w:rsidRDefault="00000000" w:rsidRPr="00000000" w14:paraId="00001F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既知のアカウントを狙った攻撃を防ぎます。</w:t>
            </w:r>
          </w:p>
        </w:tc>
        <w:tc>
          <w:tcPr>
            <w:shd w:fill="ffffff" w:val="clear"/>
            <w:vAlign w:val="center"/>
          </w:tcPr>
          <w:p w:rsidR="00000000" w:rsidDel="00000000" w:rsidP="00000000" w:rsidRDefault="00000000" w:rsidRPr="00000000" w14:paraId="00001F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高</w:t>
            </w:r>
          </w:p>
        </w:tc>
        <w:tc>
          <w:tcPr>
            <w:shd w:fill="ffffff" w:val="clear"/>
            <w:vAlign w:val="center"/>
          </w:tcPr>
          <w:p w:rsidR="00000000" w:rsidDel="00000000" w:rsidP="00000000" w:rsidRDefault="00000000" w:rsidRPr="00000000" w14:paraId="00001F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低</w:t>
            </w:r>
          </w:p>
        </w:tc>
      </w:tr>
      <w:tr>
        <w:trPr>
          <w:cantSplit w:val="0"/>
          <w:trHeight w:val="390" w:hRule="atLeast"/>
          <w:tblHeader w:val="0"/>
        </w:trPr>
        <w:tc>
          <w:tcPr>
            <w:shd w:fill="ffffff" w:val="clear"/>
            <w:vAlign w:val="center"/>
          </w:tcPr>
          <w:p w:rsidR="00000000" w:rsidDel="00000000" w:rsidP="00000000" w:rsidRDefault="00000000" w:rsidRPr="00000000" w14:paraId="00001F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563c1"/>
                <w:sz w:val="16"/>
                <w:szCs w:val="16"/>
                <w:u w:val="single"/>
                <w:shd w:fill="auto" w:val="clear"/>
                <w:vertAlign w:val="baseline"/>
              </w:rPr>
            </w:pPr>
            <w:hyperlink r:id="rId93">
              <w:r w:rsidDel="00000000" w:rsidR="00000000" w:rsidRPr="00000000">
                <w:rPr>
                  <w:rFonts w:ascii="Meiryo" w:cs="Meiryo" w:eastAsia="Meiryo" w:hAnsi="Meiryo"/>
                  <w:b w:val="0"/>
                  <w:bCs w:val="0"/>
                  <w:i w:val="0"/>
                  <w:iCs w:val="0"/>
                  <w:smallCaps w:val="0"/>
                  <w:strike w:val="0"/>
                  <w:color w:val="0563c1"/>
                  <w:sz w:val="16"/>
                  <w:szCs w:val="16"/>
                  <w:u w:val="single"/>
                  <w:shd w:fill="auto" w:val="clear"/>
                  <w:vertAlign w:val="baseline"/>
                  <w:rtl w:val="0"/>
                </w:rPr>
                <w:t xml:space="preserve">一般ユーザーをローカル管理者グループから外す</w:t>
              </w:r>
            </w:hyperlink>
            <w:r w:rsidDel="00000000" w:rsidR="00000000" w:rsidRPr="00000000">
              <w:rPr>
                <w:rtl w:val="0"/>
              </w:rPr>
            </w:r>
          </w:p>
        </w:tc>
        <w:tc>
          <w:tcPr>
            <w:shd w:fill="ffffff" w:val="clear"/>
            <w:vAlign w:val="center"/>
          </w:tcPr>
          <w:p w:rsidR="00000000" w:rsidDel="00000000" w:rsidP="00000000" w:rsidRDefault="00000000" w:rsidRPr="00000000" w14:paraId="00001F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資格情報窃取やシステムへの攻撃を防ぎます。</w:t>
            </w:r>
          </w:p>
        </w:tc>
        <w:tc>
          <w:tcPr>
            <w:shd w:fill="ffffff" w:val="clear"/>
            <w:vAlign w:val="center"/>
          </w:tcPr>
          <w:p w:rsidR="00000000" w:rsidDel="00000000" w:rsidP="00000000" w:rsidRDefault="00000000" w:rsidRPr="00000000" w14:paraId="00001F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非常に高い</w:t>
            </w:r>
          </w:p>
        </w:tc>
        <w:tc>
          <w:tcPr>
            <w:shd w:fill="ffffff" w:val="clear"/>
            <w:vAlign w:val="center"/>
          </w:tcPr>
          <w:p w:rsidR="00000000" w:rsidDel="00000000" w:rsidP="00000000" w:rsidRDefault="00000000" w:rsidRPr="00000000" w14:paraId="00001F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高</w:t>
            </w:r>
          </w:p>
        </w:tc>
      </w:tr>
      <w:tr>
        <w:trPr>
          <w:cantSplit w:val="0"/>
          <w:trHeight w:val="375" w:hRule="atLeast"/>
          <w:tblHeader w:val="0"/>
        </w:trPr>
        <w:tc>
          <w:tcPr>
            <w:shd w:fill="ffffff" w:val="clear"/>
            <w:vAlign w:val="center"/>
          </w:tcPr>
          <w:p w:rsidR="00000000" w:rsidDel="00000000" w:rsidP="00000000" w:rsidRDefault="00000000" w:rsidRPr="00000000" w14:paraId="00001F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セキュリティ更新プログラムの適用</w:t>
            </w:r>
          </w:p>
        </w:tc>
        <w:tc>
          <w:tcPr>
            <w:shd w:fill="ffffff" w:val="clear"/>
            <w:vAlign w:val="center"/>
          </w:tcPr>
          <w:p w:rsidR="00000000" w:rsidDel="00000000" w:rsidP="00000000" w:rsidRDefault="00000000" w:rsidRPr="00000000" w14:paraId="00001F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脆弱性を悪用する攻撃を防ぎます。※特に特権昇格、情報漏洩、バイパスの脆弱性</w:t>
            </w:r>
          </w:p>
        </w:tc>
        <w:tc>
          <w:tcPr>
            <w:shd w:fill="ffffff" w:val="clear"/>
            <w:vAlign w:val="center"/>
          </w:tcPr>
          <w:p w:rsidR="00000000" w:rsidDel="00000000" w:rsidP="00000000" w:rsidRDefault="00000000" w:rsidRPr="00000000" w14:paraId="00001F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中</w:t>
            </w:r>
          </w:p>
        </w:tc>
        <w:tc>
          <w:tcPr>
            <w:shd w:fill="ffffff" w:val="clear"/>
            <w:vAlign w:val="center"/>
          </w:tcPr>
          <w:p w:rsidR="00000000" w:rsidDel="00000000" w:rsidP="00000000" w:rsidRDefault="00000000" w:rsidRPr="00000000" w14:paraId="00001F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中</w:t>
            </w:r>
          </w:p>
        </w:tc>
      </w:tr>
      <w:tr>
        <w:trPr>
          <w:cantSplit w:val="0"/>
          <w:trHeight w:val="750" w:hRule="atLeast"/>
          <w:tblHeader w:val="0"/>
        </w:trPr>
        <w:tc>
          <w:tcPr>
            <w:shd w:fill="ffffff" w:val="clear"/>
            <w:vAlign w:val="center"/>
          </w:tcPr>
          <w:p w:rsidR="00000000" w:rsidDel="00000000" w:rsidP="00000000" w:rsidRDefault="00000000" w:rsidRPr="00000000" w14:paraId="00001F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563c1"/>
                <w:sz w:val="16"/>
                <w:szCs w:val="16"/>
                <w:u w:val="single"/>
                <w:shd w:fill="auto" w:val="clear"/>
                <w:vertAlign w:val="baseline"/>
              </w:rPr>
            </w:pPr>
            <w:hyperlink r:id="rId94">
              <w:r w:rsidDel="00000000" w:rsidR="00000000" w:rsidRPr="00000000">
                <w:rPr>
                  <w:rFonts w:ascii="Meiryo" w:cs="Meiryo" w:eastAsia="Meiryo" w:hAnsi="Meiryo"/>
                  <w:b w:val="0"/>
                  <w:bCs w:val="0"/>
                  <w:i w:val="0"/>
                  <w:iCs w:val="0"/>
                  <w:smallCaps w:val="0"/>
                  <w:strike w:val="0"/>
                  <w:color w:val="0563c1"/>
                  <w:sz w:val="16"/>
                  <w:szCs w:val="16"/>
                  <w:u w:val="single"/>
                  <w:shd w:fill="auto" w:val="clear"/>
                  <w:vertAlign w:val="baseline"/>
                  <w:rtl w:val="0"/>
                </w:rPr>
                <w:t xml:space="preserve">平文パスワードを保存しない</w:t>
              </w:r>
            </w:hyperlink>
            <w:r w:rsidDel="00000000" w:rsidR="00000000" w:rsidRPr="00000000">
              <w:rPr>
                <w:rtl w:val="0"/>
              </w:rPr>
            </w:r>
          </w:p>
        </w:tc>
        <w:tc>
          <w:tcPr>
            <w:shd w:fill="ffffff" w:val="clear"/>
            <w:vAlign w:val="center"/>
          </w:tcPr>
          <w:p w:rsidR="00000000" w:rsidDel="00000000" w:rsidP="00000000" w:rsidRDefault="00000000" w:rsidRPr="00000000" w14:paraId="00001F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LSASSメモリに平文パスワードを保存しないことで、攻撃者の窃盗を防ぎます。グループポリシーで[管理用テンプレート]&gt;[MS Security Guide]&gt;[WDigest authentication]を無効にします。</w:t>
            </w:r>
          </w:p>
          <w:p w:rsidR="00000000" w:rsidDel="00000000" w:rsidP="00000000" w:rsidRDefault="00000000" w:rsidRPr="00000000" w14:paraId="00001F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8.1, Windows Server 2012 R2 以降は既定で有効</w:t>
            </w:r>
          </w:p>
        </w:tc>
        <w:tc>
          <w:tcPr>
            <w:shd w:fill="ffffff" w:val="clear"/>
            <w:vAlign w:val="center"/>
          </w:tcPr>
          <w:p w:rsidR="00000000" w:rsidDel="00000000" w:rsidP="00000000" w:rsidRDefault="00000000" w:rsidRPr="00000000" w14:paraId="00001F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中</w:t>
            </w:r>
          </w:p>
        </w:tc>
        <w:tc>
          <w:tcPr>
            <w:shd w:fill="ffffff" w:val="clear"/>
            <w:vAlign w:val="center"/>
          </w:tcPr>
          <w:p w:rsidR="00000000" w:rsidDel="00000000" w:rsidP="00000000" w:rsidRDefault="00000000" w:rsidRPr="00000000" w14:paraId="00001F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低</w:t>
            </w:r>
          </w:p>
        </w:tc>
      </w:tr>
      <w:tr>
        <w:trPr>
          <w:cantSplit w:val="0"/>
          <w:trHeight w:val="1125" w:hRule="atLeast"/>
          <w:tblHeader w:val="0"/>
        </w:trPr>
        <w:tc>
          <w:tcPr>
            <w:shd w:fill="ffffff" w:val="clear"/>
            <w:vAlign w:val="center"/>
          </w:tcPr>
          <w:p w:rsidR="00000000" w:rsidDel="00000000" w:rsidP="00000000" w:rsidRDefault="00000000" w:rsidRPr="00000000" w14:paraId="00001F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563c1"/>
                <w:sz w:val="16"/>
                <w:szCs w:val="16"/>
                <w:u w:val="single"/>
                <w:shd w:fill="auto" w:val="clear"/>
                <w:vertAlign w:val="baseline"/>
              </w:rPr>
            </w:pPr>
            <w:hyperlink r:id="rId95">
              <w:r w:rsidDel="00000000" w:rsidR="00000000" w:rsidRPr="00000000">
                <w:rPr>
                  <w:rFonts w:ascii="Meiryo" w:cs="Meiryo" w:eastAsia="Meiryo" w:hAnsi="Meiryo"/>
                  <w:b w:val="0"/>
                  <w:bCs w:val="0"/>
                  <w:i w:val="0"/>
                  <w:iCs w:val="0"/>
                  <w:smallCaps w:val="0"/>
                  <w:strike w:val="0"/>
                  <w:color w:val="0563c1"/>
                  <w:sz w:val="16"/>
                  <w:szCs w:val="16"/>
                  <w:u w:val="single"/>
                  <w:shd w:fill="auto" w:val="clear"/>
                  <w:vertAlign w:val="baseline"/>
                  <w:rtl w:val="0"/>
                </w:rPr>
                <w:t xml:space="preserve">LM ハッシュを保存しない</w:t>
              </w:r>
            </w:hyperlink>
            <w:r w:rsidDel="00000000" w:rsidR="00000000" w:rsidRPr="00000000">
              <w:rPr>
                <w:rtl w:val="0"/>
              </w:rPr>
            </w:r>
          </w:p>
        </w:tc>
        <w:tc>
          <w:tcPr>
            <w:shd w:fill="ffffff" w:val="clear"/>
            <w:vAlign w:val="center"/>
          </w:tcPr>
          <w:p w:rsidR="00000000" w:rsidDel="00000000" w:rsidP="00000000" w:rsidRDefault="00000000" w:rsidRPr="00000000" w14:paraId="00001F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LM ハッシュは総当たり攻撃などに対して脆弱であるため、パスワード解析のリスクを減らします。※Vista、Windows Server 2008R2 以降は既定で有効</w:t>
            </w:r>
          </w:p>
        </w:tc>
        <w:tc>
          <w:tcPr>
            <w:shd w:fill="ffffff" w:val="clear"/>
            <w:vAlign w:val="center"/>
          </w:tcPr>
          <w:p w:rsidR="00000000" w:rsidDel="00000000" w:rsidP="00000000" w:rsidRDefault="00000000" w:rsidRPr="00000000" w14:paraId="00001F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中</w:t>
            </w:r>
          </w:p>
        </w:tc>
        <w:tc>
          <w:tcPr>
            <w:shd w:fill="ffffff" w:val="clear"/>
            <w:vAlign w:val="center"/>
          </w:tcPr>
          <w:p w:rsidR="00000000" w:rsidDel="00000000" w:rsidP="00000000" w:rsidRDefault="00000000" w:rsidRPr="00000000" w14:paraId="00001F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低</w:t>
            </w:r>
          </w:p>
        </w:tc>
      </w:tr>
      <w:tr>
        <w:trPr>
          <w:cantSplit w:val="0"/>
          <w:trHeight w:val="750" w:hRule="atLeast"/>
          <w:tblHeader w:val="0"/>
        </w:trPr>
        <w:tc>
          <w:tcPr>
            <w:shd w:fill="ffffff" w:val="clear"/>
            <w:vAlign w:val="center"/>
          </w:tcPr>
          <w:p w:rsidR="00000000" w:rsidDel="00000000" w:rsidP="00000000" w:rsidRDefault="00000000" w:rsidRPr="00000000" w14:paraId="00001F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563c1"/>
                <w:sz w:val="16"/>
                <w:szCs w:val="16"/>
                <w:u w:val="single"/>
                <w:shd w:fill="auto" w:val="clear"/>
                <w:vertAlign w:val="baseline"/>
              </w:rPr>
            </w:pPr>
            <w:hyperlink r:id="rId96">
              <w:r w:rsidDel="00000000" w:rsidR="00000000" w:rsidRPr="00000000">
                <w:rPr>
                  <w:rFonts w:ascii="Meiryo" w:cs="Meiryo" w:eastAsia="Meiryo" w:hAnsi="Meiryo"/>
                  <w:b w:val="0"/>
                  <w:bCs w:val="0"/>
                  <w:i w:val="0"/>
                  <w:iCs w:val="0"/>
                  <w:smallCaps w:val="0"/>
                  <w:strike w:val="0"/>
                  <w:color w:val="0563c1"/>
                  <w:sz w:val="16"/>
                  <w:szCs w:val="16"/>
                  <w:u w:val="single"/>
                  <w:shd w:fill="auto" w:val="clear"/>
                  <w:vertAlign w:val="baseline"/>
                  <w:rtl w:val="0"/>
                </w:rPr>
                <w:t xml:space="preserve">ログオフ後の資格情報消去</w:t>
              </w:r>
            </w:hyperlink>
            <w:r w:rsidDel="00000000" w:rsidR="00000000" w:rsidRPr="00000000">
              <w:rPr>
                <w:rtl w:val="0"/>
              </w:rPr>
            </w:r>
          </w:p>
        </w:tc>
        <w:tc>
          <w:tcPr>
            <w:shd w:fill="ffffff" w:val="clear"/>
            <w:vAlign w:val="center"/>
          </w:tcPr>
          <w:p w:rsidR="00000000" w:rsidDel="00000000" w:rsidP="00000000" w:rsidRDefault="00000000" w:rsidRPr="00000000" w14:paraId="00001F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ユーザーのログオフ後に LSASS メモリから消去します。※Windows 8.1, Windows Server 2012 R2 以降は既定で有効</w:t>
            </w:r>
          </w:p>
        </w:tc>
        <w:tc>
          <w:tcPr>
            <w:shd w:fill="ffffff" w:val="clear"/>
            <w:vAlign w:val="center"/>
          </w:tcPr>
          <w:p w:rsidR="00000000" w:rsidDel="00000000" w:rsidP="00000000" w:rsidRDefault="00000000" w:rsidRPr="00000000" w14:paraId="00001F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低</w:t>
            </w:r>
          </w:p>
        </w:tc>
        <w:tc>
          <w:tcPr>
            <w:shd w:fill="ffffff" w:val="clear"/>
            <w:vAlign w:val="center"/>
          </w:tcPr>
          <w:p w:rsidR="00000000" w:rsidDel="00000000" w:rsidP="00000000" w:rsidRDefault="00000000" w:rsidRPr="00000000" w14:paraId="00001F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高</w:t>
            </w:r>
          </w:p>
        </w:tc>
      </w:tr>
      <w:tr>
        <w:trPr>
          <w:cantSplit w:val="0"/>
          <w:trHeight w:val="750" w:hRule="atLeast"/>
          <w:tblHeader w:val="0"/>
        </w:trPr>
        <w:tc>
          <w:tcPr>
            <w:shd w:fill="ffffff" w:val="clear"/>
            <w:vAlign w:val="center"/>
          </w:tcPr>
          <w:p w:rsidR="00000000" w:rsidDel="00000000" w:rsidP="00000000" w:rsidRDefault="00000000" w:rsidRPr="00000000" w14:paraId="00001F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NTLMプロトコルを無効にする</w:t>
            </w:r>
          </w:p>
        </w:tc>
        <w:tc>
          <w:tcPr>
            <w:shd w:fill="ffffff" w:val="clear"/>
            <w:vAlign w:val="center"/>
          </w:tcPr>
          <w:p w:rsidR="00000000" w:rsidDel="00000000" w:rsidP="00000000" w:rsidRDefault="00000000" w:rsidRPr="00000000" w14:paraId="00001F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NTLM 認証を利用しないことで、NTLM ハッシュを悪用する攻撃を防ぎます。※NTLM認証に依存する実装は多数あることから、事前に十分な検証と使用実態の監査が必要です。</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superscript"/>
              </w:rPr>
              <w:footnoteReference w:customMarkFollows="0" w:id="70"/>
            </w:r>
            <w:r w:rsidDel="00000000" w:rsidR="00000000" w:rsidRPr="00000000">
              <w:rPr>
                <w:rtl w:val="0"/>
              </w:rPr>
            </w:r>
          </w:p>
        </w:tc>
        <w:tc>
          <w:tcPr>
            <w:shd w:fill="ffffff" w:val="clear"/>
            <w:vAlign w:val="center"/>
          </w:tcPr>
          <w:p w:rsidR="00000000" w:rsidDel="00000000" w:rsidP="00000000" w:rsidRDefault="00000000" w:rsidRPr="00000000" w14:paraId="00001F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低</w:t>
            </w:r>
          </w:p>
        </w:tc>
        <w:tc>
          <w:tcPr>
            <w:shd w:fill="ffffff" w:val="clear"/>
            <w:vAlign w:val="center"/>
          </w:tcPr>
          <w:p w:rsidR="00000000" w:rsidDel="00000000" w:rsidP="00000000" w:rsidRDefault="00000000" w:rsidRPr="00000000" w14:paraId="00001F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高</w:t>
            </w:r>
          </w:p>
        </w:tc>
      </w:tr>
      <w:tr>
        <w:trPr>
          <w:cantSplit w:val="0"/>
          <w:trHeight w:val="858" w:hRule="atLeast"/>
          <w:tblHeader w:val="0"/>
        </w:trPr>
        <w:tc>
          <w:tcPr>
            <w:shd w:fill="ffffff" w:val="clear"/>
            <w:vAlign w:val="center"/>
          </w:tcPr>
          <w:p w:rsidR="00000000" w:rsidDel="00000000" w:rsidP="00000000" w:rsidRDefault="00000000" w:rsidRPr="00000000" w14:paraId="00001F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563c1"/>
                <w:sz w:val="16"/>
                <w:szCs w:val="16"/>
                <w:u w:val="single"/>
                <w:shd w:fill="auto" w:val="clear"/>
                <w:vertAlign w:val="baseline"/>
              </w:rPr>
            </w:pPr>
            <w:hyperlink r:id="rId97">
              <w:r w:rsidDel="00000000" w:rsidR="00000000" w:rsidRPr="00000000">
                <w:rPr>
                  <w:rFonts w:ascii="Meiryo" w:cs="Meiryo" w:eastAsia="Meiryo" w:hAnsi="Meiryo"/>
                  <w:b w:val="0"/>
                  <w:bCs w:val="0"/>
                  <w:i w:val="0"/>
                  <w:iCs w:val="0"/>
                  <w:smallCaps w:val="0"/>
                  <w:strike w:val="0"/>
                  <w:color w:val="0563c1"/>
                  <w:sz w:val="16"/>
                  <w:szCs w:val="16"/>
                  <w:u w:val="single"/>
                  <w:shd w:fill="auto" w:val="clear"/>
                  <w:vertAlign w:val="baseline"/>
                  <w:rtl w:val="0"/>
                </w:rPr>
                <w:t xml:space="preserve">ARSO 無効化</w:t>
              </w:r>
            </w:hyperlink>
            <w:r w:rsidDel="00000000" w:rsidR="00000000" w:rsidRPr="00000000">
              <w:rPr>
                <w:rtl w:val="0"/>
              </w:rPr>
            </w:r>
          </w:p>
        </w:tc>
        <w:tc>
          <w:tcPr>
            <w:shd w:fill="ffffff" w:val="clear"/>
            <w:vAlign w:val="center"/>
          </w:tcPr>
          <w:p w:rsidR="00000000" w:rsidDel="00000000" w:rsidP="00000000" w:rsidRDefault="00000000" w:rsidRPr="00000000" w14:paraId="00001F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8.1 以降の Automatic Restart Sign-On (ARSO) による資格情報保持を無効化します。</w:t>
            </w:r>
          </w:p>
        </w:tc>
        <w:tc>
          <w:tcPr>
            <w:shd w:fill="ffffff" w:val="clear"/>
            <w:vAlign w:val="center"/>
          </w:tcPr>
          <w:p w:rsidR="00000000" w:rsidDel="00000000" w:rsidP="00000000" w:rsidRDefault="00000000" w:rsidRPr="00000000" w14:paraId="00001F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中</w:t>
            </w:r>
          </w:p>
        </w:tc>
        <w:tc>
          <w:tcPr>
            <w:shd w:fill="ffffff" w:val="clear"/>
            <w:vAlign w:val="center"/>
          </w:tcPr>
          <w:p w:rsidR="00000000" w:rsidDel="00000000" w:rsidP="00000000" w:rsidRDefault="00000000" w:rsidRPr="00000000" w14:paraId="00001F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低</w:t>
            </w:r>
          </w:p>
        </w:tc>
      </w:tr>
    </w:tbl>
    <w:p w:rsidR="00000000" w:rsidDel="00000000" w:rsidP="00000000" w:rsidRDefault="00000000" w:rsidRPr="00000000" w14:paraId="00001F39">
      <w:pPr>
        <w:spacing w:after="182" w:lineRule="auto"/>
        <w:rPr/>
      </w:pPr>
      <w:r w:rsidDel="00000000" w:rsidR="00000000" w:rsidRPr="00000000">
        <w:rPr>
          <w:rtl w:val="0"/>
        </w:rPr>
      </w:r>
    </w:p>
    <w:p w:rsidR="00000000" w:rsidDel="00000000" w:rsidP="00000000" w:rsidRDefault="00000000" w:rsidRPr="00000000" w14:paraId="00001F3A">
      <w:pPr>
        <w:spacing w:after="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F3B">
      <w:pPr>
        <w:pStyle w:val="Heading5"/>
        <w:numPr>
          <w:ilvl w:val="3"/>
          <w:numId w:val="29"/>
        </w:numPr>
        <w:spacing w:before="182" w:lineRule="auto"/>
        <w:ind w:left="1000" w:hanging="1000"/>
        <w:rPr/>
      </w:pPr>
      <w:r w:rsidDel="00000000" w:rsidR="00000000" w:rsidRPr="00000000">
        <w:rPr>
          <w:rtl w:val="0"/>
        </w:rPr>
        <w:t xml:space="preserve">LSA 保護モードの有効化</w:t>
      </w:r>
    </w:p>
    <w:p w:rsidR="00000000" w:rsidDel="00000000" w:rsidP="00000000" w:rsidRDefault="00000000" w:rsidRPr="00000000" w14:paraId="00001F3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機能 </w:t>
        <w:br w:type="textWrapping"/>
        <w:t xml:space="preserve">LSASS プロセス (Lsass.exe) に読み込まれるプラグインは認定された署名を必要とすることで、プロセスを保護します。</w:t>
      </w:r>
    </w:p>
    <w:p w:rsidR="00000000" w:rsidDel="00000000" w:rsidP="00000000" w:rsidRDefault="00000000" w:rsidRPr="00000000" w14:paraId="00001F3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効果</w:t>
        <w:br w:type="textWrapping"/>
        <w:t xml:space="preserve">LSASS プロセスに対する悪意のあるプラグインやコードの挿入を防止し、プロセスが保持している資格情報の窃盗を防ぎます。</w:t>
      </w:r>
    </w:p>
    <w:p w:rsidR="00000000" w:rsidDel="00000000" w:rsidP="00000000" w:rsidRDefault="00000000" w:rsidRPr="00000000" w14:paraId="00001F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注意事項</w:t>
        <w:br w:type="textWrapping"/>
        <w:t xml:space="preserve">LSASS プロセスへの攻撃すべてが防げるわけではありません。LSASS 以外に保持されている資格情報の保護は対象外です。</w:t>
        <w:br w:type="textWrapping"/>
        <w:t xml:space="preserve">また、現在利用中のプラグインがエラーになる可能性があります。対象はスマートカードドライバー、暗号化プラグイン、パスワードフィルターなどです。事前に監査ログを設定し、利用中のプラグインをイベントから確認し、障害を回避します。</w:t>
      </w:r>
    </w:p>
    <w:p w:rsidR="00000000" w:rsidDel="00000000" w:rsidP="00000000" w:rsidRDefault="00000000" w:rsidRPr="00000000" w14:paraId="00001F3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関連情報 </w:t>
        <w:br w:type="textWrapping"/>
        <w:t xml:space="preserve">追加の LSA の保護の構成</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71"/>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を参考にしてください。 </w:t>
      </w:r>
    </w:p>
    <w:p w:rsidR="00000000" w:rsidDel="00000000" w:rsidP="00000000" w:rsidRDefault="00000000" w:rsidRPr="00000000" w14:paraId="00001F4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設定方法：単独のコンピューターに LSA の保護を有効にする </w:t>
      </w:r>
    </w:p>
    <w:p w:rsidR="00000000" w:rsidDel="00000000" w:rsidP="00000000" w:rsidRDefault="00000000" w:rsidRPr="00000000" w14:paraId="00001F41">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レジストリ エディター (RegEdit.exe) を開き、次の場所にあるレジストリ キーに移動します。HKEY_LOCAL_MACHINE\SYSTEM\CurrentControlSet\Control\Lsa</w:t>
      </w:r>
    </w:p>
    <w:p w:rsidR="00000000" w:rsidDel="00000000" w:rsidP="00000000" w:rsidRDefault="00000000" w:rsidRPr="00000000" w14:paraId="00001F42">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レジストリ キーに次の値を設定します。"RunAsPPL"=dword:00000001</w:t>
      </w:r>
    </w:p>
    <w:p w:rsidR="00000000" w:rsidDel="00000000" w:rsidP="00000000" w:rsidRDefault="00000000" w:rsidRPr="00000000" w14:paraId="00001F43">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コンピューターを再起動します。</w:t>
      </w:r>
    </w:p>
    <w:p w:rsidR="00000000" w:rsidDel="00000000" w:rsidP="00000000" w:rsidRDefault="00000000" w:rsidRPr="00000000" w14:paraId="00001F4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設定方法：グループ ポリシーを使用して LSA の保護を有効にする </w:t>
      </w:r>
    </w:p>
    <w:p w:rsidR="00000000" w:rsidDel="00000000" w:rsidP="00000000" w:rsidRDefault="00000000" w:rsidRPr="00000000" w14:paraId="00001F45">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グループ ポリシー管理コンソール (GPMC) を開きます。</w:t>
      </w:r>
    </w:p>
    <w:p w:rsidR="00000000" w:rsidDel="00000000" w:rsidP="00000000" w:rsidRDefault="00000000" w:rsidRPr="00000000" w14:paraId="00001F46">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GPO を右クリックし、 [編集] をクリックしてグループ ポリシー管理エディターを開きます。</w:t>
      </w:r>
    </w:p>
    <w:p w:rsidR="00000000" w:rsidDel="00000000" w:rsidP="00000000" w:rsidRDefault="00000000" w:rsidRPr="00000000" w14:paraId="00001F47">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[コンピューターの構成]&gt;[基本設定]&gt;[Windows の設定]&gt;[レジストリ] を右クリックし、 [新規] をポイントして、 [レジストリ項目] をクリックします。 [新しいレジストリのプロパティ] ダイアログ ボックスが表示されます。</w:t>
      </w:r>
    </w:p>
    <w:p w:rsidR="00000000" w:rsidDel="00000000" w:rsidP="00000000" w:rsidRDefault="00000000" w:rsidRPr="00000000" w14:paraId="00001F48">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[ハイブ] の一覧で、HKEY_LOCAL_MACHINE をクリックします。</w:t>
      </w:r>
    </w:p>
    <w:p w:rsidR="00000000" w:rsidDel="00000000" w:rsidP="00000000" w:rsidRDefault="00000000" w:rsidRPr="00000000" w14:paraId="00001F49">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キー パス 一覧の SYSTEM\CurrentControlSet\Control\Lsaを参照してください。</w:t>
      </w:r>
    </w:p>
    <w:p w:rsidR="00000000" w:rsidDel="00000000" w:rsidP="00000000" w:rsidRDefault="00000000" w:rsidRPr="00000000" w14:paraId="00001F4A">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[値の名前] ボックスに「RunAsPPL」と入力します。</w:t>
      </w:r>
    </w:p>
    <w:p w:rsidR="00000000" w:rsidDel="00000000" w:rsidP="00000000" w:rsidRDefault="00000000" w:rsidRPr="00000000" w14:paraId="00001F4B">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[値の種類] ボックスで、 [REG_DWORD] をクリックします。</w:t>
      </w:r>
    </w:p>
    <w:p w:rsidR="00000000" w:rsidDel="00000000" w:rsidP="00000000" w:rsidRDefault="00000000" w:rsidRPr="00000000" w14:paraId="00001F4C">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[値のデータ] ボックスに「00000001」と入力します。</w:t>
      </w:r>
    </w:p>
    <w:p w:rsidR="00000000" w:rsidDel="00000000" w:rsidP="00000000" w:rsidRDefault="00000000" w:rsidRPr="00000000" w14:paraId="00001F4D">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[OK] をクリックします。</w:t>
      </w:r>
    </w:p>
    <w:p w:rsidR="00000000" w:rsidDel="00000000" w:rsidP="00000000" w:rsidRDefault="00000000" w:rsidRPr="00000000" w14:paraId="00001F4E">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LSA の保護の確認 </w:t>
      </w:r>
    </w:p>
    <w:p w:rsidR="00000000" w:rsidDel="00000000" w:rsidP="00000000" w:rsidRDefault="00000000" w:rsidRPr="00000000" w14:paraId="00001F4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[イベントビューワー]&gt; [Windows ログ]&gt;[System] ログで次の WinInit イベントを検索し ます。</w:t>
      </w:r>
    </w:p>
    <w:p w:rsidR="00000000" w:rsidDel="00000000" w:rsidP="00000000" w:rsidRDefault="00000000" w:rsidRPr="00000000" w14:paraId="00001F50">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12: LSASS.exe がレベル 4 で保護されたプロセスとして起動されました</w:t>
      </w:r>
    </w:p>
    <w:p w:rsidR="00000000" w:rsidDel="00000000" w:rsidP="00000000" w:rsidRDefault="00000000" w:rsidRPr="00000000" w14:paraId="00001F51">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追加の LSA の保護の構成 を参考にしてください。</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72"/>
      </w:r>
      <w:r w:rsidDel="00000000" w:rsidR="00000000" w:rsidRPr="00000000">
        <w:rPr>
          <w:rtl w:val="0"/>
        </w:rPr>
      </w:r>
    </w:p>
    <w:p w:rsidR="00000000" w:rsidDel="00000000" w:rsidP="00000000" w:rsidRDefault="00000000" w:rsidRPr="00000000" w14:paraId="00001F52">
      <w:pPr>
        <w:pStyle w:val="Heading5"/>
        <w:numPr>
          <w:ilvl w:val="3"/>
          <w:numId w:val="29"/>
        </w:numPr>
        <w:spacing w:before="182" w:lineRule="auto"/>
        <w:ind w:left="1000" w:hanging="1000"/>
        <w:rPr/>
      </w:pPr>
      <w:r w:rsidDel="00000000" w:rsidR="00000000" w:rsidRPr="00000000">
        <w:rPr>
          <w:rtl w:val="0"/>
        </w:rPr>
        <w:t xml:space="preserve">ビルトイン Administrator の無効化</w:t>
      </w:r>
    </w:p>
    <w:p w:rsidR="00000000" w:rsidDel="00000000" w:rsidP="00000000" w:rsidRDefault="00000000" w:rsidRPr="00000000" w14:paraId="00001F53">
      <w:pPr>
        <w:spacing w:after="182" w:lineRule="auto"/>
        <w:rPr/>
      </w:pPr>
      <w:r w:rsidDel="00000000" w:rsidR="00000000" w:rsidRPr="00000000">
        <w:rPr>
          <w:rtl w:val="0"/>
        </w:rPr>
        <w:t xml:space="preserve">[7章・Windows の管理者の設定] の [7.1.3.1ビルトイン Administrator へのブルートフォース攻撃（総当たり攻撃）] を参照してください。</w:t>
      </w:r>
    </w:p>
    <w:p w:rsidR="00000000" w:rsidDel="00000000" w:rsidP="00000000" w:rsidRDefault="00000000" w:rsidRPr="00000000" w14:paraId="00001F54">
      <w:pPr>
        <w:pStyle w:val="Heading5"/>
        <w:numPr>
          <w:ilvl w:val="3"/>
          <w:numId w:val="29"/>
        </w:numPr>
        <w:spacing w:before="182" w:lineRule="auto"/>
        <w:ind w:left="1000" w:hanging="1000"/>
        <w:rPr/>
      </w:pPr>
      <w:hyperlink r:id="rId98">
        <w:r w:rsidDel="00000000" w:rsidR="00000000" w:rsidRPr="00000000">
          <w:rPr>
            <w:rtl w:val="0"/>
          </w:rPr>
          <w:t xml:space="preserve">一般ユーザーをローカル管理者グループから外す</w:t>
        </w:r>
      </w:hyperlink>
      <w:r w:rsidDel="00000000" w:rsidR="00000000" w:rsidRPr="00000000">
        <w:rPr>
          <w:rtl w:val="0"/>
        </w:rPr>
      </w:r>
    </w:p>
    <w:p w:rsidR="00000000" w:rsidDel="00000000" w:rsidP="00000000" w:rsidRDefault="00000000" w:rsidRPr="00000000" w14:paraId="00001F55">
      <w:pPr>
        <w:spacing w:after="182" w:lineRule="auto"/>
        <w:rPr/>
      </w:pPr>
      <w:r w:rsidDel="00000000" w:rsidR="00000000" w:rsidRPr="00000000">
        <w:rPr>
          <w:rtl w:val="0"/>
        </w:rPr>
        <w:t xml:space="preserve">[7章・Windows の管理者の設定] の [7.1.3.3ドメインユーザーがビルトイン Administrators に所属している場合の攻撃] を参照してください。</w:t>
      </w:r>
    </w:p>
    <w:p w:rsidR="00000000" w:rsidDel="00000000" w:rsidP="00000000" w:rsidRDefault="00000000" w:rsidRPr="00000000" w14:paraId="00001F56">
      <w:pPr>
        <w:pStyle w:val="Heading5"/>
        <w:numPr>
          <w:ilvl w:val="3"/>
          <w:numId w:val="29"/>
        </w:numPr>
        <w:spacing w:before="182" w:lineRule="auto"/>
        <w:ind w:left="1000" w:hanging="1000"/>
        <w:rPr/>
      </w:pPr>
      <w:r w:rsidDel="00000000" w:rsidR="00000000" w:rsidRPr="00000000">
        <w:rPr>
          <w:rtl w:val="0"/>
        </w:rPr>
        <w:t xml:space="preserve">平文パスワードを保存しない</w:t>
      </w:r>
    </w:p>
    <w:p w:rsidR="00000000" w:rsidDel="00000000" w:rsidP="00000000" w:rsidRDefault="00000000" w:rsidRPr="00000000" w14:paraId="00001F57">
      <w:pPr>
        <w:spacing w:after="182" w:lineRule="auto"/>
        <w:rPr/>
      </w:pPr>
      <w:r w:rsidDel="00000000" w:rsidR="00000000" w:rsidRPr="00000000">
        <w:rPr>
          <w:rtl w:val="0"/>
        </w:rPr>
        <w:t xml:space="preserve">WDigest認証は平文パスワードが保存されます。グループポリシーで設定を変更するには、「13.8・L1 MS Security Guide」の [</w:t>
      </w:r>
      <w:hyperlink r:id="rId99">
        <w:r w:rsidDel="00000000" w:rsidR="00000000" w:rsidRPr="00000000">
          <w:rPr>
            <w:rtl w:val="0"/>
          </w:rPr>
          <w:t xml:space="preserve">WDigest authentication</w:t>
        </w:r>
      </w:hyperlink>
      <w:r w:rsidDel="00000000" w:rsidR="00000000" w:rsidRPr="00000000">
        <w:rPr>
          <w:rtl w:val="0"/>
        </w:rPr>
        <w:t xml:space="preserve">] を参照してください。Windows 8.1 と Windows Server 2012 R2 以降のバージョンの既定では、メモリ内に資格情報を取得する WDigest の設定は無効です (レジストリ エントリが存在しない場合、UseLogonCredential 値の既定は 0 です)が、攻撃によって改ざんされないように、グループポリシーを設定して下さい。</w:t>
      </w:r>
    </w:p>
    <w:p w:rsidR="00000000" w:rsidDel="00000000" w:rsidP="00000000" w:rsidRDefault="00000000" w:rsidRPr="00000000" w14:paraId="00001F58">
      <w:pPr>
        <w:spacing w:after="182" w:lineRule="auto"/>
        <w:rPr/>
      </w:pPr>
      <w:r w:rsidDel="00000000" w:rsidR="00000000" w:rsidRPr="00000000">
        <w:rPr>
          <w:rtl w:val="0"/>
        </w:rPr>
        <w:t xml:space="preserve">なお、Windows 8、Windows Server 2012は、KB2871997を適用することで、WDigest認証を無効にできます。後述の [35.7.1.6 ログオフ後の資格情報消去] を参照してください。</w:t>
      </w:r>
    </w:p>
    <w:p w:rsidR="00000000" w:rsidDel="00000000" w:rsidP="00000000" w:rsidRDefault="00000000" w:rsidRPr="00000000" w14:paraId="00001F5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KB2871997適用後、レジストリで修正する場合</w:t>
      </w:r>
    </w:p>
    <w:p w:rsidR="00000000" w:rsidDel="00000000" w:rsidP="00000000" w:rsidRDefault="00000000" w:rsidRPr="00000000" w14:paraId="00001F5A">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HKEY_LOCAL_MACHINE\System\CurrentControlSet\Control\SecurityProviders\WDigest-UseLogonCredential</w:t>
      </w:r>
    </w:p>
    <w:p w:rsidR="00000000" w:rsidDel="00000000" w:rsidP="00000000" w:rsidRDefault="00000000" w:rsidRPr="00000000" w14:paraId="00001F5B">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UseLogonCredential 値が 0 に設定されている場合、WDigest は資格情報をメモリに保存しません。</w:t>
      </w:r>
    </w:p>
    <w:p w:rsidR="00000000" w:rsidDel="00000000" w:rsidP="00000000" w:rsidRDefault="00000000" w:rsidRPr="00000000" w14:paraId="00001F5C">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UseLogonCredential 値が 1 に設定されている場合、WDigest は資格情報をメモリに保存します。</w:t>
      </w:r>
    </w:p>
    <w:p w:rsidR="00000000" w:rsidDel="00000000" w:rsidP="00000000" w:rsidRDefault="00000000" w:rsidRPr="00000000" w14:paraId="00001F5D">
      <w:pPr>
        <w:pStyle w:val="Heading5"/>
        <w:numPr>
          <w:ilvl w:val="3"/>
          <w:numId w:val="29"/>
        </w:numPr>
        <w:spacing w:before="182" w:lineRule="auto"/>
        <w:ind w:left="1000" w:hanging="1000"/>
        <w:rPr/>
      </w:pPr>
      <w:hyperlink r:id="rId100">
        <w:r w:rsidDel="00000000" w:rsidR="00000000" w:rsidRPr="00000000">
          <w:rPr>
            <w:rFonts w:ascii="Meiryo" w:cs="Meiryo" w:eastAsia="Meiryo" w:hAnsi="Meiryo"/>
            <w:color w:val="000000"/>
            <w:sz w:val="21"/>
            <w:szCs w:val="21"/>
            <w:u w:val="none"/>
            <w:rtl w:val="0"/>
          </w:rPr>
          <w:t xml:space="preserve">LM ハッシュを保存しない</w:t>
        </w:r>
      </w:hyperlink>
      <w:r w:rsidDel="00000000" w:rsidR="00000000" w:rsidRPr="00000000">
        <w:rPr>
          <w:rtl w:val="0"/>
        </w:rPr>
      </w:r>
    </w:p>
    <w:p w:rsidR="00000000" w:rsidDel="00000000" w:rsidP="00000000" w:rsidRDefault="00000000" w:rsidRPr="00000000" w14:paraId="00001F5E">
      <w:pPr>
        <w:spacing w:after="182" w:lineRule="auto"/>
        <w:rPr/>
      </w:pPr>
      <w:r w:rsidDel="00000000" w:rsidR="00000000" w:rsidRPr="00000000">
        <w:rPr>
          <w:rtl w:val="0"/>
        </w:rPr>
        <w:t xml:space="preserve">Lan Manager認証のLMハッシュは脆弱なため、グループポリシーでLMハッシュの保存を無効にします。Vista以降は既定で無効になっています。</w:t>
      </w:r>
    </w:p>
    <w:p w:rsidR="00000000" w:rsidDel="00000000" w:rsidP="00000000" w:rsidRDefault="00000000" w:rsidRPr="00000000" w14:paraId="00001F5F">
      <w:pPr>
        <w:spacing w:after="182" w:lineRule="auto"/>
        <w:rPr/>
      </w:pPr>
      <w:r w:rsidDel="00000000" w:rsidR="00000000" w:rsidRPr="00000000">
        <w:rPr>
          <w:rtl w:val="0"/>
        </w:rPr>
        <w:t xml:space="preserve">[13.5.7</w:t>
        <w:tab/>
        <w:t xml:space="preserve">[コンピュータの構成]&gt;[ポリシー]&gt;[Windows の設定]&gt;[セキュリティの設定]&gt;[ローカルポリシー]&gt;[セキュリティ オプション]&gt;[ネットワークセキュリティ]] の [[次回のパスワード変更時に LAN Manager のハッシュ値を保存しない]] を参照してください。</w:t>
      </w:r>
    </w:p>
    <w:p w:rsidR="00000000" w:rsidDel="00000000" w:rsidP="00000000" w:rsidRDefault="00000000" w:rsidRPr="00000000" w14:paraId="00001F60">
      <w:pPr>
        <w:pStyle w:val="Heading5"/>
        <w:numPr>
          <w:ilvl w:val="3"/>
          <w:numId w:val="29"/>
        </w:numPr>
        <w:spacing w:before="182" w:lineRule="auto"/>
        <w:ind w:left="1000" w:hanging="1000"/>
        <w:rPr/>
      </w:pPr>
      <w:r w:rsidDel="00000000" w:rsidR="00000000" w:rsidRPr="00000000">
        <w:rPr>
          <w:rtl w:val="0"/>
        </w:rPr>
        <w:t xml:space="preserve">ログオフ後の資格情報消去（Windows 8、Windows Server 2012）</w:t>
      </w:r>
    </w:p>
    <w:p w:rsidR="00000000" w:rsidDel="00000000" w:rsidP="00000000" w:rsidRDefault="00000000" w:rsidRPr="00000000" w14:paraId="00001F6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機能</w:t>
        <w:br w:type="textWrapping"/>
        <w:t xml:space="preserve">Windows 8.1より前のバージョンのWindowsの場合、KB2871997</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73"/>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がインストールされていることを確認します。この更新プログラムはユーザーのログオフ後に LSASS メモリから消去します。(平文パスワード、NT/LM ハッシュ, Kerberos TGT, セッションキー)Windows 8.1以降はデフォルトで有効になっています。</w:t>
      </w:r>
    </w:p>
    <w:p w:rsidR="00000000" w:rsidDel="00000000" w:rsidP="00000000" w:rsidRDefault="00000000" w:rsidRPr="00000000" w14:paraId="00001F6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効果</w:t>
        <w:br w:type="textWrapping"/>
        <w:t xml:space="preserve">ユーザーのログオフ後に行われる資格情報の窃盗を防ぎます。</w:t>
      </w:r>
    </w:p>
    <w:p w:rsidR="00000000" w:rsidDel="00000000" w:rsidP="00000000" w:rsidRDefault="00000000" w:rsidRPr="00000000" w14:paraId="00001F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注意事項</w:t>
        <w:br w:type="textWrapping"/>
        <w:t xml:space="preserve">LSASS メモリ以外に保存されている資格情報は機能の対象外です。</w:t>
      </w:r>
    </w:p>
    <w:p w:rsidR="00000000" w:rsidDel="00000000" w:rsidP="00000000" w:rsidRDefault="00000000" w:rsidRPr="00000000" w14:paraId="00001F6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設定方法</w:t>
      </w:r>
    </w:p>
    <w:p w:rsidR="00000000" w:rsidDel="00000000" w:rsidP="00000000" w:rsidRDefault="00000000" w:rsidRPr="00000000" w14:paraId="00001F65">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HKEY_LOCAL_MACHINE\SYSTEM\CurrentControlSet\Control\Lsa\TokenLeakDetectDelaySecs DWORD:30</w:t>
      </w:r>
    </w:p>
    <w:p w:rsidR="00000000" w:rsidDel="00000000" w:rsidP="00000000" w:rsidRDefault="00000000" w:rsidRPr="00000000" w14:paraId="00001F66">
      <w:pPr>
        <w:pStyle w:val="Heading5"/>
        <w:numPr>
          <w:ilvl w:val="3"/>
          <w:numId w:val="29"/>
        </w:numPr>
        <w:spacing w:before="182" w:lineRule="auto"/>
        <w:ind w:left="1000" w:hanging="1000"/>
        <w:rPr/>
      </w:pPr>
      <w:r w:rsidDel="00000000" w:rsidR="00000000" w:rsidRPr="00000000">
        <w:rPr>
          <w:highlight w:val="white"/>
          <w:rtl w:val="0"/>
        </w:rPr>
        <w:t xml:space="preserve">NTLMプロトコルを無効にする</w:t>
      </w:r>
      <w:r w:rsidDel="00000000" w:rsidR="00000000" w:rsidRPr="00000000">
        <w:rPr>
          <w:rtl w:val="0"/>
        </w:rPr>
      </w:r>
    </w:p>
    <w:p w:rsidR="00000000" w:rsidDel="00000000" w:rsidP="00000000" w:rsidRDefault="00000000" w:rsidRPr="00000000" w14:paraId="00001F67">
      <w:pPr>
        <w:spacing w:after="182" w:lineRule="auto"/>
        <w:rPr/>
      </w:pPr>
      <w:r w:rsidDel="00000000" w:rsidR="00000000" w:rsidRPr="00000000">
        <w:rPr>
          <w:rtl w:val="0"/>
        </w:rPr>
        <w:t xml:space="preserve">NTLM 認証を利用しないことで、NTLM ハッシュを悪用する攻撃を防ぎます。</w:t>
      </w:r>
    </w:p>
    <w:p w:rsidR="00000000" w:rsidDel="00000000" w:rsidP="00000000" w:rsidRDefault="00000000" w:rsidRPr="00000000" w14:paraId="00001F68">
      <w:pPr>
        <w:spacing w:after="182" w:lineRule="auto"/>
        <w:rPr/>
      </w:pPr>
      <w:r w:rsidDel="00000000" w:rsidR="00000000" w:rsidRPr="00000000">
        <w:rPr>
          <w:rtl w:val="0"/>
        </w:rPr>
        <w:t xml:space="preserve">※NTLM認証に依存する実装は多数あることから、事前に十分な検証と使用実態の監査が必要です。</w:t>
      </w:r>
    </w:p>
    <w:p w:rsidR="00000000" w:rsidDel="00000000" w:rsidP="00000000" w:rsidRDefault="00000000" w:rsidRPr="00000000" w14:paraId="00001F69">
      <w:pPr>
        <w:spacing w:after="182" w:lineRule="auto"/>
        <w:rPr/>
      </w:pPr>
      <w:r w:rsidDel="00000000" w:rsidR="00000000" w:rsidRPr="00000000">
        <w:rPr>
          <w:rtl w:val="0"/>
        </w:rPr>
        <w:t xml:space="preserve">ネットワーク セキュリティ: NTLM を制限する: 着信 NTLM トラフィックを監査する:</w:t>
      </w:r>
    </w:p>
    <w:p w:rsidR="00000000" w:rsidDel="00000000" w:rsidP="00000000" w:rsidRDefault="00000000" w:rsidRPr="00000000" w14:paraId="00001F6A">
      <w:pPr>
        <w:spacing w:after="182" w:lineRule="auto"/>
        <w:rPr/>
      </w:pPr>
      <w:r w:rsidDel="00000000" w:rsidR="00000000" w:rsidRPr="00000000">
        <w:rPr>
          <w:rtl w:val="0"/>
        </w:rPr>
        <w:t xml:space="preserve">https://docs.microsoft.com/ja-jp/windows/security/threat-protection/security-policy-settings/network-security-restrict-ntlm-audit-incoming-ntlm-traffic</w:t>
      </w:r>
    </w:p>
    <w:p w:rsidR="00000000" w:rsidDel="00000000" w:rsidP="00000000" w:rsidRDefault="00000000" w:rsidRPr="00000000" w14:paraId="00001F6B">
      <w:pPr>
        <w:spacing w:after="182" w:lineRule="auto"/>
        <w:rPr/>
      </w:pPr>
      <w:r w:rsidDel="00000000" w:rsidR="00000000" w:rsidRPr="00000000">
        <w:rPr>
          <w:rtl w:val="0"/>
        </w:rPr>
        <w:t xml:space="preserve">802.1X認証を使ったWi-Fiの接続等に影響が出る場合がありますので、十分、ご注意ください。</w:t>
      </w:r>
    </w:p>
    <w:p w:rsidR="00000000" w:rsidDel="00000000" w:rsidP="00000000" w:rsidRDefault="00000000" w:rsidRPr="00000000" w14:paraId="00001F6C">
      <w:pPr>
        <w:pStyle w:val="Heading5"/>
        <w:numPr>
          <w:ilvl w:val="3"/>
          <w:numId w:val="29"/>
        </w:numPr>
        <w:spacing w:before="182" w:lineRule="auto"/>
        <w:ind w:left="1000" w:hanging="1000"/>
        <w:rPr/>
      </w:pPr>
      <w:hyperlink r:id="rId101">
        <w:r w:rsidDel="00000000" w:rsidR="00000000" w:rsidRPr="00000000">
          <w:rPr>
            <w:rFonts w:ascii="Meiryo" w:cs="Meiryo" w:eastAsia="Meiryo" w:hAnsi="Meiryo"/>
            <w:color w:val="000000"/>
            <w:sz w:val="21"/>
            <w:szCs w:val="21"/>
            <w:u w:val="none"/>
            <w:rtl w:val="0"/>
          </w:rPr>
          <w:t xml:space="preserve">ARSO 無効化</w:t>
        </w:r>
      </w:hyperlink>
      <w:r w:rsidDel="00000000" w:rsidR="00000000" w:rsidRPr="00000000">
        <w:rPr>
          <w:rtl w:val="0"/>
        </w:rPr>
      </w:r>
    </w:p>
    <w:p w:rsidR="00000000" w:rsidDel="00000000" w:rsidP="00000000" w:rsidRDefault="00000000" w:rsidRPr="00000000" w14:paraId="00001F6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機能</w:t>
        <w:br w:type="textWrapping"/>
        <w:t xml:space="preserve">ARSOは、デバイスが Active Directory または Azure Active Directory に参加している場合、ユーザーの不在時にデバイスが自動的にアップデートをインストールして再起動した場合に、Windowsのロック画面通知（デバイスのロック画面に表示される目覚まし時計やカレンダーの通知など）が機能し続けるように設計されています。この体験を実現するために、Windows は、ログオンしたユーザーの暗号化された資格情報をデバイスの再起動中にローカル ストレージに一時的に保存し、その後、それらを使用してユーザーを再びログオンしてデバイスをロックする必要があります。この方法では、ユーザーがデバイスに戻ってきたときに、重要な通知がすぐに見えるようになります。しかし、攻撃者は、クレデンシャルが保存されている間にクレデンシャルにアクセスできる可能性があります。</w:t>
      </w:r>
    </w:p>
    <w:p w:rsidR="00000000" w:rsidDel="00000000" w:rsidP="00000000" w:rsidRDefault="00000000" w:rsidRPr="00000000" w14:paraId="00001F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420" w:right="0" w:hanging="45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この機能は、BitLockerが有効になっているWindows 8.1ではデフォルトで有効になっています</w:t>
      </w:r>
    </w:p>
    <w:p w:rsidR="00000000" w:rsidDel="00000000" w:rsidP="00000000" w:rsidRDefault="00000000" w:rsidRPr="00000000" w14:paraId="00001F6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効果</w:t>
        <w:br w:type="textWrapping"/>
        <w:t xml:space="preserve">Windows Update後の資格情報の窃盗を防ぎます。</w:t>
      </w:r>
    </w:p>
    <w:p w:rsidR="00000000" w:rsidDel="00000000" w:rsidP="00000000" w:rsidRDefault="00000000" w:rsidRPr="00000000" w14:paraId="00001F7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注意</w:t>
        <w:br w:type="textWrapping"/>
        <w:t xml:space="preserve">本設定は、[・L1 Windows コンポーネント] のポリシー設定には含まれていません。</w:t>
      </w:r>
    </w:p>
    <w:p w:rsidR="00000000" w:rsidDel="00000000" w:rsidP="00000000" w:rsidRDefault="00000000" w:rsidRPr="00000000" w14:paraId="00001F7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設定方法</w:t>
      </w:r>
    </w:p>
    <w:p w:rsidR="00000000" w:rsidDel="00000000" w:rsidP="00000000" w:rsidRDefault="00000000" w:rsidRPr="00000000" w14:paraId="00001F72">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[コンピュータの構成]&gt;[ポリシー]&gt;[管理用テンプレート]&gt;[Windows コンポーネント]&gt;[Windows ログオンのオプション]&gt;[再起動後に自動的に前回の対話ユーザーでサインインしてロックする] 値：[無効] にします。</w:t>
      </w:r>
    </w:p>
    <w:p w:rsidR="00000000" w:rsidDel="00000000" w:rsidP="00000000" w:rsidRDefault="00000000" w:rsidRPr="00000000" w14:paraId="00001F73">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F74">
      <w:pPr>
        <w:pStyle w:val="Heading4"/>
        <w:numPr>
          <w:ilvl w:val="2"/>
          <w:numId w:val="27"/>
        </w:numPr>
        <w:ind w:left="851" w:hanging="851"/>
        <w:rPr/>
      </w:pPr>
      <w:r w:rsidDel="00000000" w:rsidR="00000000" w:rsidRPr="00000000">
        <w:rPr>
          <w:rtl w:val="0"/>
        </w:rPr>
        <w:t xml:space="preserve">ポリシー ②水平展開の阻止 </w:t>
      </w:r>
    </w:p>
    <w:tbl>
      <w:tblPr>
        <w:tblStyle w:val="Table238"/>
        <w:tblW w:w="8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3634"/>
        <w:gridCol w:w="1134"/>
        <w:gridCol w:w="1032"/>
        <w:tblGridChange w:id="0">
          <w:tblGrid>
            <w:gridCol w:w="2740"/>
            <w:gridCol w:w="3634"/>
            <w:gridCol w:w="1134"/>
            <w:gridCol w:w="1032"/>
          </w:tblGrid>
        </w:tblGridChange>
      </w:tblGrid>
      <w:tr>
        <w:trPr>
          <w:cantSplit w:val="0"/>
          <w:trHeight w:val="390" w:hRule="atLeast"/>
          <w:tblHeader w:val="0"/>
        </w:trPr>
        <w:tc>
          <w:tcPr>
            <w:shd w:fill="44546a" w:val="clear"/>
            <w:vAlign w:val="center"/>
          </w:tcPr>
          <w:p w:rsidR="00000000" w:rsidDel="00000000" w:rsidP="00000000" w:rsidRDefault="00000000" w:rsidRPr="00000000" w14:paraId="00001F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策</w:t>
            </w:r>
          </w:p>
        </w:tc>
        <w:tc>
          <w:tcPr>
            <w:shd w:fill="44546a" w:val="clear"/>
            <w:vAlign w:val="center"/>
          </w:tcPr>
          <w:p w:rsidR="00000000" w:rsidDel="00000000" w:rsidP="00000000" w:rsidRDefault="00000000" w:rsidRPr="00000000" w14:paraId="00001F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目的</w:t>
            </w:r>
          </w:p>
        </w:tc>
        <w:tc>
          <w:tcPr>
            <w:shd w:fill="44546a" w:val="clear"/>
            <w:vAlign w:val="center"/>
          </w:tcPr>
          <w:p w:rsidR="00000000" w:rsidDel="00000000" w:rsidP="00000000" w:rsidRDefault="00000000" w:rsidRPr="00000000" w14:paraId="00001F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対策の効果</w:t>
            </w:r>
          </w:p>
        </w:tc>
        <w:tc>
          <w:tcPr>
            <w:shd w:fill="44546a" w:val="clear"/>
            <w:vAlign w:val="center"/>
          </w:tcPr>
          <w:p w:rsidR="00000000" w:rsidDel="00000000" w:rsidP="00000000" w:rsidRDefault="00000000" w:rsidRPr="00000000" w14:paraId="00001F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対策作業量</w:t>
            </w:r>
          </w:p>
        </w:tc>
      </w:tr>
      <w:tr>
        <w:trPr>
          <w:cantSplit w:val="0"/>
          <w:trHeight w:val="360" w:hRule="atLeast"/>
          <w:tblHeader w:val="0"/>
        </w:trPr>
        <w:tc>
          <w:tcPr>
            <w:shd w:fill="ffffff" w:val="clear"/>
            <w:vAlign w:val="center"/>
          </w:tcPr>
          <w:p w:rsidR="00000000" w:rsidDel="00000000" w:rsidP="00000000" w:rsidRDefault="00000000" w:rsidRPr="00000000" w14:paraId="00001F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563c1"/>
                <w:sz w:val="16"/>
                <w:szCs w:val="16"/>
                <w:u w:val="single"/>
                <w:shd w:fill="auto" w:val="clear"/>
                <w:vertAlign w:val="baseline"/>
              </w:rPr>
            </w:pPr>
            <w:hyperlink r:id="rId102">
              <w:r w:rsidDel="00000000" w:rsidR="00000000" w:rsidRPr="00000000">
                <w:rPr>
                  <w:rFonts w:ascii="Meiryo" w:cs="Meiryo" w:eastAsia="Meiryo" w:hAnsi="Meiryo"/>
                  <w:b w:val="0"/>
                  <w:bCs w:val="0"/>
                  <w:i w:val="0"/>
                  <w:iCs w:val="0"/>
                  <w:smallCaps w:val="0"/>
                  <w:strike w:val="0"/>
                  <w:color w:val="0563c1"/>
                  <w:sz w:val="16"/>
                  <w:szCs w:val="16"/>
                  <w:u w:val="single"/>
                  <w:shd w:fill="auto" w:val="clear"/>
                  <w:vertAlign w:val="baseline"/>
                  <w:rtl w:val="0"/>
                </w:rPr>
                <w:t xml:space="preserve">・LAPS</w:t>
              </w:r>
            </w:hyperlink>
            <w:r w:rsidDel="00000000" w:rsidR="00000000" w:rsidRPr="00000000">
              <w:rPr>
                <w:rtl w:val="0"/>
              </w:rPr>
            </w:r>
          </w:p>
          <w:p w:rsidR="00000000" w:rsidDel="00000000" w:rsidP="00000000" w:rsidRDefault="00000000" w:rsidRPr="00000000" w14:paraId="00001F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563c1"/>
                <w:sz w:val="16"/>
                <w:szCs w:val="16"/>
                <w:u w:val="singl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Local Administrator Password Solution</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superscript"/>
              </w:rPr>
              <w:footnoteReference w:customMarkFollows="0" w:id="74"/>
            </w:r>
            <w:r w:rsidDel="00000000" w:rsidR="00000000" w:rsidRPr="00000000">
              <w:rPr>
                <w:rtl w:val="0"/>
              </w:rPr>
            </w:r>
          </w:p>
        </w:tc>
        <w:tc>
          <w:tcPr>
            <w:shd w:fill="ffffff" w:val="clear"/>
            <w:vAlign w:val="center"/>
          </w:tcPr>
          <w:p w:rsidR="00000000" w:rsidDel="00000000" w:rsidP="00000000" w:rsidRDefault="00000000" w:rsidRPr="00000000" w14:paraId="00001F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攻撃者がドメイン内の異なる端末へ侵入を広げる機会を減らす</w:t>
            </w:r>
          </w:p>
        </w:tc>
        <w:tc>
          <w:tcPr>
            <w:shd w:fill="ffffff" w:val="clear"/>
            <w:vAlign w:val="center"/>
          </w:tcPr>
          <w:p w:rsidR="00000000" w:rsidDel="00000000" w:rsidP="00000000" w:rsidRDefault="00000000" w:rsidRPr="00000000" w14:paraId="00001F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高</w:t>
            </w:r>
          </w:p>
        </w:tc>
        <w:tc>
          <w:tcPr>
            <w:shd w:fill="ffffff" w:val="clear"/>
            <w:vAlign w:val="center"/>
          </w:tcPr>
          <w:p w:rsidR="00000000" w:rsidDel="00000000" w:rsidP="00000000" w:rsidRDefault="00000000" w:rsidRPr="00000000" w14:paraId="00001F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中～高</w:t>
            </w:r>
          </w:p>
        </w:tc>
      </w:tr>
      <w:tr>
        <w:trPr>
          <w:cantSplit w:val="0"/>
          <w:trHeight w:val="842" w:hRule="atLeast"/>
          <w:tblHeader w:val="0"/>
        </w:trPr>
        <w:tc>
          <w:tcPr>
            <w:shd w:fill="ffffff" w:val="clear"/>
            <w:vAlign w:val="center"/>
          </w:tcPr>
          <w:p w:rsidR="00000000" w:rsidDel="00000000" w:rsidP="00000000" w:rsidRDefault="00000000" w:rsidRPr="00000000" w14:paraId="00001F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563c1"/>
                <w:sz w:val="16"/>
                <w:szCs w:val="16"/>
                <w:u w:val="single"/>
                <w:shd w:fill="auto" w:val="clear"/>
                <w:vertAlign w:val="baseline"/>
              </w:rPr>
            </w:pPr>
            <w:hyperlink r:id="rId103">
              <w:r w:rsidDel="00000000" w:rsidR="00000000" w:rsidRPr="00000000">
                <w:rPr>
                  <w:rFonts w:ascii="Meiryo" w:cs="Meiryo" w:eastAsia="Meiryo" w:hAnsi="Meiryo"/>
                  <w:b w:val="0"/>
                  <w:bCs w:val="0"/>
                  <w:i w:val="0"/>
                  <w:iCs w:val="0"/>
                  <w:smallCaps w:val="0"/>
                  <w:strike w:val="0"/>
                  <w:color w:val="0563c1"/>
                  <w:sz w:val="16"/>
                  <w:szCs w:val="16"/>
                  <w:u w:val="single"/>
                  <w:shd w:fill="auto" w:val="clear"/>
                  <w:vertAlign w:val="baseline"/>
                  <w:rtl w:val="0"/>
                </w:rPr>
                <w:t xml:space="preserve">ローカルアカウントのネットワーク越しの操作制限、ログオン防止</w:t>
              </w:r>
            </w:hyperlink>
            <w:r w:rsidDel="00000000" w:rsidR="00000000" w:rsidRPr="00000000">
              <w:rPr>
                <w:rtl w:val="0"/>
              </w:rPr>
            </w:r>
          </w:p>
        </w:tc>
        <w:tc>
          <w:tcPr>
            <w:shd w:fill="ffffff" w:val="clear"/>
            <w:vAlign w:val="center"/>
          </w:tcPr>
          <w:p w:rsidR="00000000" w:rsidDel="00000000" w:rsidP="00000000" w:rsidRDefault="00000000" w:rsidRPr="00000000" w14:paraId="00001F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遠隔地にいる攻撃者がローカル管理者を悪用することを防ぐ</w:t>
            </w:r>
          </w:p>
          <w:p w:rsidR="00000000" w:rsidDel="00000000" w:rsidP="00000000" w:rsidRDefault="00000000" w:rsidRPr="00000000" w14:paraId="00001F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※新しい well-known SIDs の活用</w:t>
            </w:r>
          </w:p>
        </w:tc>
        <w:tc>
          <w:tcPr>
            <w:shd w:fill="ffffff" w:val="clear"/>
            <w:vAlign w:val="center"/>
          </w:tcPr>
          <w:p w:rsidR="00000000" w:rsidDel="00000000" w:rsidP="00000000" w:rsidRDefault="00000000" w:rsidRPr="00000000" w14:paraId="00001F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高</w:t>
            </w:r>
          </w:p>
        </w:tc>
        <w:tc>
          <w:tcPr>
            <w:shd w:fill="ffffff" w:val="clear"/>
            <w:vAlign w:val="center"/>
          </w:tcPr>
          <w:p w:rsidR="00000000" w:rsidDel="00000000" w:rsidP="00000000" w:rsidRDefault="00000000" w:rsidRPr="00000000" w14:paraId="00001F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中</w:t>
            </w:r>
          </w:p>
        </w:tc>
      </w:tr>
    </w:tbl>
    <w:p w:rsidR="00000000" w:rsidDel="00000000" w:rsidP="00000000" w:rsidRDefault="00000000" w:rsidRPr="00000000" w14:paraId="00001F83">
      <w:pPr>
        <w:spacing w:after="182" w:lineRule="auto"/>
        <w:rPr/>
      </w:pPr>
      <w:r w:rsidDel="00000000" w:rsidR="00000000" w:rsidRPr="00000000">
        <w:rPr>
          <w:rtl w:val="0"/>
        </w:rPr>
      </w:r>
    </w:p>
    <w:p w:rsidR="00000000" w:rsidDel="00000000" w:rsidP="00000000" w:rsidRDefault="00000000" w:rsidRPr="00000000" w14:paraId="00001F84">
      <w:pPr>
        <w:pStyle w:val="Heading5"/>
        <w:numPr>
          <w:ilvl w:val="3"/>
          <w:numId w:val="29"/>
        </w:numPr>
        <w:spacing w:before="182" w:lineRule="auto"/>
        <w:ind w:left="1000" w:hanging="1000"/>
        <w:rPr/>
      </w:pPr>
      <w:r w:rsidDel="00000000" w:rsidR="00000000" w:rsidRPr="00000000">
        <w:rPr>
          <w:rtl w:val="0"/>
        </w:rPr>
        <w:t xml:space="preserve">LAPS</w:t>
      </w:r>
    </w:p>
    <w:p w:rsidR="00000000" w:rsidDel="00000000" w:rsidP="00000000" w:rsidRDefault="00000000" w:rsidRPr="00000000" w14:paraId="00001F85">
      <w:pPr>
        <w:spacing w:after="182" w:lineRule="auto"/>
        <w:rPr/>
      </w:pPr>
      <w:r w:rsidDel="00000000" w:rsidR="00000000" w:rsidRPr="00000000">
        <w:rPr>
          <w:rtl w:val="0"/>
        </w:rPr>
        <w:t xml:space="preserve">ローカル Administrator のパスワードを一台ずつ、すべてユニークにします。リモートでこの作業を一括して展開できるツール LAPS (Local Administrator Password Solution) が、Microsoft から無償で提供されています。</w:t>
      </w:r>
    </w:p>
    <w:p w:rsidR="00000000" w:rsidDel="00000000" w:rsidP="00000000" w:rsidRDefault="00000000" w:rsidRPr="00000000" w14:paraId="00001F8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機能</w:t>
      </w:r>
    </w:p>
    <w:p w:rsidR="00000000" w:rsidDel="00000000" w:rsidP="00000000" w:rsidRDefault="00000000" w:rsidRPr="00000000" w14:paraId="00001F87">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セキュリティ</w:t>
        <w:br w:type="textWrapping"/>
        <w:t xml:space="preserve">管理対象マシンで自動的に変更されるパスワードをランダムに生成します。</w:t>
        <w:br w:type="textWrapping"/>
        <w:t xml:space="preserve">Kerberosバージョン5プロトコルを使用した暗号化による転送中のパスワード保護の強化。</w:t>
        <w:br w:type="textWrapping"/>
        <w:t xml:space="preserve">アクセス制御リスト（ACL）を使用してActive Directoryのパスワードを保護し、詳細なセキュリティモデルを簡単に実装します。</w:t>
      </w:r>
    </w:p>
    <w:p w:rsidR="00000000" w:rsidDel="00000000" w:rsidP="00000000" w:rsidRDefault="00000000" w:rsidRPr="00000000" w14:paraId="00001F88">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管理機能</w:t>
        <w:br w:type="textWrapping"/>
        <w:t xml:space="preserve">複雑さ、長さなどのパスワードパラメータを設定します。</w:t>
        <w:br w:type="textWrapping"/>
        <w:t xml:space="preserve">マシンごとにパスワードを強制的にリセットします。</w:t>
        <w:br w:type="textWrapping"/>
        <w:t xml:space="preserve">Active DirectoryのACLと統合されたセキュリティモデルを使用します。</w:t>
        <w:br w:type="textWrapping"/>
        <w:t xml:space="preserve">コンピューターアカウントの削除から保護します。</w:t>
        <w:br w:type="textWrapping"/>
        <w:t xml:space="preserve">最小限の設置面積でソリューションを簡単に実装します。</w:t>
        <w:br w:type="textWrapping"/>
        <w:t xml:space="preserve">ドメインコントローラー、LAPSツールをインストールした端末、PowerShell（適切な権限が必要）から、ランダムに設定されたローカル Administrator のパスワードを確認できます。</w:t>
      </w:r>
    </w:p>
    <w:p w:rsidR="00000000" w:rsidDel="00000000" w:rsidP="00000000" w:rsidRDefault="00000000" w:rsidRPr="00000000" w14:paraId="00001F8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12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効果</w:t>
        <w:br w:type="textWrapping"/>
        <w:t xml:space="preserve">同一のローカルアカウントパスワードに依存するPass The Hash攻撃を効果的に軽減します。</w:t>
        <w:br w:type="textWrapping"/>
        <w:t xml:space="preserve">多数の端末のローカルAdministrator のパスワードをランダムに設定でき、かつ、管理者はそのパスワードを適切に確認できます。</w:t>
        <w:br w:type="textWrapping"/>
        <w:t xml:space="preserve">Active Directory に保存されているパスワードを閲覧したユーザーを監査できます。</w:t>
      </w:r>
    </w:p>
    <w:p w:rsidR="00000000" w:rsidDel="00000000" w:rsidP="00000000" w:rsidRDefault="00000000" w:rsidRPr="00000000" w14:paraId="00001F8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設定方法</w:t>
      </w:r>
    </w:p>
    <w:p w:rsidR="00000000" w:rsidDel="00000000" w:rsidP="00000000" w:rsidRDefault="00000000" w:rsidRPr="00000000" w14:paraId="00001F8B">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ローカル管理者パスワードソリューション（LAPS）導入ガイド（日本語版）</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75"/>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を参考にしてください。</w:t>
      </w:r>
      <w:r w:rsidDel="00000000" w:rsidR="00000000" w:rsidRPr="00000000">
        <w:br w:type="page"/>
      </w:r>
      <w:r w:rsidDel="00000000" w:rsidR="00000000" w:rsidRPr="00000000">
        <w:rPr>
          <w:rtl w:val="0"/>
        </w:rPr>
      </w:r>
    </w:p>
    <w:p w:rsidR="00000000" w:rsidDel="00000000" w:rsidP="00000000" w:rsidRDefault="00000000" w:rsidRPr="00000000" w14:paraId="00001F8C">
      <w:pPr>
        <w:pStyle w:val="Heading5"/>
        <w:numPr>
          <w:ilvl w:val="3"/>
          <w:numId w:val="29"/>
        </w:numPr>
        <w:spacing w:before="182" w:lineRule="auto"/>
        <w:ind w:left="1000" w:hanging="1000"/>
        <w:rPr/>
      </w:pPr>
      <w:r w:rsidDel="00000000" w:rsidR="00000000" w:rsidRPr="00000000">
        <w:rPr>
          <w:rtl w:val="0"/>
        </w:rPr>
        <w:tab/>
        <w:t xml:space="preserve">ローカルアカウントのネットワーク越しの操作制限、ログオン防止</w:t>
      </w:r>
    </w:p>
    <w:p w:rsidR="00000000" w:rsidDel="00000000" w:rsidP="00000000" w:rsidRDefault="00000000" w:rsidRPr="00000000" w14:paraId="00001F8D">
      <w:pPr>
        <w:spacing w:after="182" w:lineRule="auto"/>
        <w:rPr/>
      </w:pPr>
      <w:r w:rsidDel="00000000" w:rsidR="00000000" w:rsidRPr="00000000">
        <w:rPr>
          <w:rtl w:val="0"/>
        </w:rPr>
        <w:t xml:space="preserve">ローカルアカウントやGuest、Anonymous がネットワーク越しに端末やサーバーを操作するのを防止します。グループポリシーで設定を実施します。</w:t>
      </w:r>
    </w:p>
    <w:p w:rsidR="00000000" w:rsidDel="00000000" w:rsidP="00000000" w:rsidRDefault="00000000" w:rsidRPr="00000000" w14:paraId="00001F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機能</w:t>
        <w:br w:type="textWrapping"/>
        <w:t xml:space="preserve">ローカルアカウントに対する新しい Well-Known SID の割り当てを利用しローカルアカウントへの制限を実施します。</w:t>
      </w:r>
    </w:p>
    <w:p w:rsidR="00000000" w:rsidDel="00000000" w:rsidP="00000000" w:rsidRDefault="00000000" w:rsidRPr="00000000" w14:paraId="00001F8F">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S-1-5-113 ローカル アカウント</w:t>
      </w:r>
    </w:p>
    <w:p w:rsidR="00000000" w:rsidDel="00000000" w:rsidP="00000000" w:rsidRDefault="00000000" w:rsidRPr="00000000" w14:paraId="00001F90">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S-1-5-114 ローカル アカウントと Administrators グループのメンバー</w:t>
      </w:r>
    </w:p>
    <w:p w:rsidR="00000000" w:rsidDel="00000000" w:rsidP="00000000" w:rsidRDefault="00000000" w:rsidRPr="00000000" w14:paraId="00001F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効果</w:t>
        <w:br w:type="textWrapping"/>
        <w:t xml:space="preserve">グループポリシーを利用することで、ローカルアカウントへの制限が容易になります。</w:t>
      </w:r>
    </w:p>
    <w:p w:rsidR="00000000" w:rsidDel="00000000" w:rsidP="00000000" w:rsidRDefault="00000000" w:rsidRPr="00000000" w14:paraId="00001F9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注意事項</w:t>
        <w:br w:type="textWrapping"/>
        <w:t xml:space="preserve">LSASS メモリ以外に保存されている資格情報は機能の対象外です。</w:t>
      </w:r>
    </w:p>
    <w:p w:rsidR="00000000" w:rsidDel="00000000" w:rsidP="00000000" w:rsidRDefault="00000000" w:rsidRPr="00000000" w14:paraId="00001F9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rFonts w:ascii="Meiryo" w:cs="Meiryo" w:eastAsia="Meiryo" w:hAnsi="Meiryo"/>
          <w:b w:val="0"/>
          <w:bCs w:val="0"/>
          <w:i w:val="0"/>
          <w:iCs w:val="0"/>
          <w:smallCaps w:val="0"/>
          <w:strike w:val="0"/>
          <w:color w:val="000000"/>
          <w:sz w:val="20"/>
          <w:szCs w:val="20"/>
          <w:u w:val="singl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single"/>
          <w:shd w:fill="auto" w:val="clear"/>
          <w:vertAlign w:val="baseline"/>
          <w:rtl w:val="0"/>
        </w:rPr>
        <w:t xml:space="preserve">設定方法：ネットワーク経由のアクセスを拒否</w:t>
      </w:r>
    </w:p>
    <w:p w:rsidR="00000000" w:rsidDel="00000000" w:rsidP="00000000" w:rsidRDefault="00000000" w:rsidRPr="00000000" w14:paraId="00001F94">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[コンピュータの構成]&gt;[ポリシー]&gt;[Windowsの設定]&gt;[セキュリティの設定]&gt;[ユーザー権利の割り当て]&gt;[ネットワーク経由のアクセスを拒否] をクリックし、[これらのポリシーの設定を定義する] にチェックボックスを入れます。</w:t>
      </w:r>
    </w:p>
    <w:p w:rsidR="00000000" w:rsidDel="00000000" w:rsidP="00000000" w:rsidRDefault="00000000" w:rsidRPr="00000000" w14:paraId="00001F95">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[ユーザーまたはグループの追加] をクリックします。</w:t>
      </w:r>
    </w:p>
    <w:p w:rsidR="00000000" w:rsidDel="00000000" w:rsidP="00000000" w:rsidRDefault="00000000" w:rsidRPr="00000000" w14:paraId="00001F96">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[参照]をクリックします。</w:t>
      </w:r>
    </w:p>
    <w:p w:rsidR="00000000" w:rsidDel="00000000" w:rsidP="00000000" w:rsidRDefault="00000000" w:rsidRPr="00000000" w14:paraId="00001F97">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[場所]をクリックします。</w:t>
      </w:r>
    </w:p>
    <w:p w:rsidR="00000000" w:rsidDel="00000000" w:rsidP="00000000" w:rsidRDefault="00000000" w:rsidRPr="00000000" w14:paraId="00001F98">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ドメイン名ではなくローカルサーバーをクリックし、[OK] をクリックます。</w:t>
      </w:r>
    </w:p>
    <w:p w:rsidR="00000000" w:rsidDel="00000000" w:rsidP="00000000" w:rsidRDefault="00000000" w:rsidRPr="00000000" w14:paraId="00001F99">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"ローカル" と入力し、[名前の確認] をクリックします。</w:t>
      </w:r>
    </w:p>
    <w:p w:rsidR="00000000" w:rsidDel="00000000" w:rsidP="00000000" w:rsidRDefault="00000000" w:rsidRPr="00000000" w14:paraId="00001F9A">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"ローカル アカウント" と "ローカル アカウントと Administrators グループのメンバー" を指定し、[OK] をクリックします。</w:t>
      </w:r>
    </w:p>
    <w:p w:rsidR="00000000" w:rsidDel="00000000" w:rsidP="00000000" w:rsidRDefault="00000000" w:rsidRPr="00000000" w14:paraId="00001F9B">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"Guests” と入力し、[名前の確認] をクリックします。</w:t>
      </w:r>
    </w:p>
    <w:p w:rsidR="00000000" w:rsidDel="00000000" w:rsidP="00000000" w:rsidRDefault="00000000" w:rsidRPr="00000000" w14:paraId="00001F9C">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"ANONYMOUS LOGON" と入力し、[名前の確認] をクリックします。</w:t>
      </w:r>
    </w:p>
    <w:p w:rsidR="00000000" w:rsidDel="00000000" w:rsidP="00000000" w:rsidRDefault="00000000" w:rsidRPr="00000000" w14:paraId="00001F9D">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[OK] をクリックします。</w:t>
      </w:r>
    </w:p>
    <w:p w:rsidR="00000000" w:rsidDel="00000000" w:rsidP="00000000" w:rsidRDefault="00000000" w:rsidRPr="00000000" w14:paraId="00001F9E">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[OK] をクリックします。</w:t>
      </w:r>
    </w:p>
    <w:p w:rsidR="00000000" w:rsidDel="00000000" w:rsidP="00000000" w:rsidRDefault="00000000" w:rsidRPr="00000000" w14:paraId="00001F9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rFonts w:ascii="Meiryo" w:cs="Meiryo" w:eastAsia="Meiryo" w:hAnsi="Meiryo"/>
          <w:b w:val="0"/>
          <w:bCs w:val="0"/>
          <w:i w:val="0"/>
          <w:iCs w:val="0"/>
          <w:smallCaps w:val="0"/>
          <w:strike w:val="0"/>
          <w:color w:val="000000"/>
          <w:sz w:val="20"/>
          <w:szCs w:val="20"/>
          <w:u w:val="singl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single"/>
          <w:shd w:fill="auto" w:val="clear"/>
          <w:vertAlign w:val="baseline"/>
          <w:rtl w:val="0"/>
        </w:rPr>
        <w:t xml:space="preserve">設定方法：リモート デスクトップ サービスを使ったログオンを拒否</w:t>
      </w:r>
    </w:p>
    <w:p w:rsidR="00000000" w:rsidDel="00000000" w:rsidP="00000000" w:rsidRDefault="00000000" w:rsidRPr="00000000" w14:paraId="00001FA0">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[コンピュータの構成]&gt;[ポリシー]&gt;[Windowsの設定]&gt;[セキュリティの設定]&gt;[ユーザー権利の割り当て]&gt;[リモートデスクトップサービスを使ったログオン拒否] をクリックし、 [これらのポリシーの設定を定義する] にチェックボックスを入れます。</w:t>
      </w:r>
    </w:p>
    <w:p w:rsidR="00000000" w:rsidDel="00000000" w:rsidP="00000000" w:rsidRDefault="00000000" w:rsidRPr="00000000" w14:paraId="00001FA1">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[ユーザーまたはグループの追加] をクリックします。</w:t>
      </w:r>
    </w:p>
    <w:p w:rsidR="00000000" w:rsidDel="00000000" w:rsidP="00000000" w:rsidRDefault="00000000" w:rsidRPr="00000000" w14:paraId="00001FA2">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[参照]をクリックします。</w:t>
      </w:r>
    </w:p>
    <w:p w:rsidR="00000000" w:rsidDel="00000000" w:rsidP="00000000" w:rsidRDefault="00000000" w:rsidRPr="00000000" w14:paraId="00001FA3">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[場所]をクリックします。</w:t>
      </w:r>
    </w:p>
    <w:p w:rsidR="00000000" w:rsidDel="00000000" w:rsidP="00000000" w:rsidRDefault="00000000" w:rsidRPr="00000000" w14:paraId="00001FA4">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ドメイン名ではなくローカルサーバーをクリックし、[OK] をクリックます。</w:t>
      </w:r>
    </w:p>
    <w:p w:rsidR="00000000" w:rsidDel="00000000" w:rsidP="00000000" w:rsidRDefault="00000000" w:rsidRPr="00000000" w14:paraId="00001FA5">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"ローカル" と入力し、[名前の確認] をクリックします。</w:t>
      </w:r>
    </w:p>
    <w:p w:rsidR="00000000" w:rsidDel="00000000" w:rsidP="00000000" w:rsidRDefault="00000000" w:rsidRPr="00000000" w14:paraId="00001FA6">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"ローカル アカウント" と "ローカル アカウントと Administrators グループのメンバー" を指定し、[OK] をクリックします。</w:t>
      </w:r>
    </w:p>
    <w:p w:rsidR="00000000" w:rsidDel="00000000" w:rsidP="00000000" w:rsidRDefault="00000000" w:rsidRPr="00000000" w14:paraId="00001FA7">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"Guests” と入力し、[名前の確認] をクリックします。</w:t>
      </w:r>
    </w:p>
    <w:p w:rsidR="00000000" w:rsidDel="00000000" w:rsidP="00000000" w:rsidRDefault="00000000" w:rsidRPr="00000000" w14:paraId="00001FA8">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[OK] をクリックします。</w:t>
      </w:r>
    </w:p>
    <w:p w:rsidR="00000000" w:rsidDel="00000000" w:rsidP="00000000" w:rsidRDefault="00000000" w:rsidRPr="00000000" w14:paraId="00001FA9">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[OK] をクリックします。</w:t>
      </w:r>
    </w:p>
    <w:p w:rsidR="00000000" w:rsidDel="00000000" w:rsidP="00000000" w:rsidRDefault="00000000" w:rsidRPr="00000000" w14:paraId="00001FAA">
      <w:pPr>
        <w:spacing w:after="182" w:lineRule="auto"/>
        <w:rPr/>
      </w:pPr>
      <w:r w:rsidDel="00000000" w:rsidR="00000000" w:rsidRPr="00000000">
        <w:rPr>
          <w:rtl w:val="0"/>
        </w:rPr>
      </w:r>
    </w:p>
    <w:p w:rsidR="00000000" w:rsidDel="00000000" w:rsidP="00000000" w:rsidRDefault="00000000" w:rsidRPr="00000000" w14:paraId="00001FAB">
      <w:pPr>
        <w:pStyle w:val="Heading4"/>
        <w:numPr>
          <w:ilvl w:val="2"/>
          <w:numId w:val="27"/>
        </w:numPr>
        <w:ind w:left="851" w:hanging="851"/>
        <w:rPr/>
      </w:pPr>
      <w:r w:rsidDel="00000000" w:rsidR="00000000" w:rsidRPr="00000000">
        <w:rPr>
          <w:rtl w:val="0"/>
        </w:rPr>
        <w:t xml:space="preserve">ポリシー ③縦展開防止対策 </w:t>
      </w:r>
    </w:p>
    <w:tbl>
      <w:tblPr>
        <w:tblStyle w:val="Table239"/>
        <w:tblW w:w="8540.0" w:type="dxa"/>
        <w:jc w:val="left"/>
        <w:tblLayout w:type="fixed"/>
        <w:tblLook w:val="0400"/>
      </w:tblPr>
      <w:tblGrid>
        <w:gridCol w:w="2740"/>
        <w:gridCol w:w="3629"/>
        <w:gridCol w:w="1134"/>
        <w:gridCol w:w="1037"/>
        <w:tblGridChange w:id="0">
          <w:tblGrid>
            <w:gridCol w:w="2740"/>
            <w:gridCol w:w="3629"/>
            <w:gridCol w:w="1134"/>
            <w:gridCol w:w="1037"/>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44546a" w:val="clear"/>
            <w:vAlign w:val="center"/>
          </w:tcPr>
          <w:p w:rsidR="00000000" w:rsidDel="00000000" w:rsidP="00000000" w:rsidRDefault="00000000" w:rsidRPr="00000000" w14:paraId="00001F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対策</w:t>
            </w:r>
          </w:p>
        </w:tc>
        <w:tc>
          <w:tcPr>
            <w:tcBorders>
              <w:top w:color="000000" w:space="0" w:sz="8" w:val="single"/>
              <w:left w:color="000000" w:space="0" w:sz="0" w:val="nil"/>
              <w:bottom w:color="000000" w:space="0" w:sz="8" w:val="single"/>
              <w:right w:color="000000" w:space="0" w:sz="8" w:val="single"/>
            </w:tcBorders>
            <w:shd w:fill="44546a" w:val="clear"/>
            <w:vAlign w:val="center"/>
          </w:tcPr>
          <w:p w:rsidR="00000000" w:rsidDel="00000000" w:rsidP="00000000" w:rsidRDefault="00000000" w:rsidRPr="00000000" w14:paraId="00001F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目的</w:t>
            </w:r>
          </w:p>
        </w:tc>
        <w:tc>
          <w:tcPr>
            <w:tcBorders>
              <w:top w:color="000000" w:space="0" w:sz="8" w:val="single"/>
              <w:left w:color="000000" w:space="0" w:sz="0" w:val="nil"/>
              <w:bottom w:color="000000" w:space="0" w:sz="8" w:val="single"/>
              <w:right w:color="000000" w:space="0" w:sz="8" w:val="single"/>
            </w:tcBorders>
            <w:shd w:fill="44546a" w:val="clear"/>
            <w:vAlign w:val="center"/>
          </w:tcPr>
          <w:p w:rsidR="00000000" w:rsidDel="00000000" w:rsidP="00000000" w:rsidRDefault="00000000" w:rsidRPr="00000000" w14:paraId="00001F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対策の効果</w:t>
            </w:r>
          </w:p>
        </w:tc>
        <w:tc>
          <w:tcPr>
            <w:tcBorders>
              <w:top w:color="000000" w:space="0" w:sz="8" w:val="single"/>
              <w:left w:color="000000" w:space="0" w:sz="0" w:val="nil"/>
              <w:bottom w:color="000000" w:space="0" w:sz="8" w:val="single"/>
              <w:right w:color="000000" w:space="0" w:sz="8" w:val="single"/>
            </w:tcBorders>
            <w:shd w:fill="44546a" w:val="clear"/>
            <w:vAlign w:val="center"/>
          </w:tcPr>
          <w:p w:rsidR="00000000" w:rsidDel="00000000" w:rsidP="00000000" w:rsidRDefault="00000000" w:rsidRPr="00000000" w14:paraId="00001F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対策作業量</w:t>
            </w:r>
          </w:p>
        </w:tc>
      </w:tr>
      <w:tr>
        <w:trPr>
          <w:cantSplit w:val="0"/>
          <w:trHeight w:val="564"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F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組織内の権限を分離する</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1F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攻撃者がドメイン内の異なる端末へ侵入を広げる機会を減らす</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1F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非常に高い</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1F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高</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F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特権アカウントの保護</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1F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特にドメイン管理権限を保護</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1F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非常に高い</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1F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中</w:t>
            </w:r>
          </w:p>
        </w:tc>
      </w:tr>
      <w:tr>
        <w:trPr>
          <w:cantSplit w:val="0"/>
          <w:trHeight w:val="409"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F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高い権限を持つ端末の要塞化</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1F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高い権限を扱う端末を要塞化することで攻撃者の機会を減らす</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1F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高</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1F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中～高</w:t>
            </w:r>
          </w:p>
        </w:tc>
      </w:tr>
      <w:tr>
        <w:trPr>
          <w:cantSplit w:val="0"/>
          <w:trHeight w:val="628"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F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リモートセッション資格情報保護</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1F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侵害にあっている端末へ接続をしてくるユーザーの資格情報を盗まれないようにする</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1F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高</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1F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中</w:t>
            </w:r>
          </w:p>
        </w:tc>
      </w:tr>
    </w:tbl>
    <w:p w:rsidR="00000000" w:rsidDel="00000000" w:rsidP="00000000" w:rsidRDefault="00000000" w:rsidRPr="00000000" w14:paraId="00001FC0">
      <w:pPr>
        <w:spacing w:after="182" w:lineRule="auto"/>
        <w:rPr/>
      </w:pPr>
      <w:r w:rsidDel="00000000" w:rsidR="00000000" w:rsidRPr="00000000">
        <w:rPr>
          <w:rtl w:val="0"/>
        </w:rPr>
        <w:t xml:space="preserve">[9章 管理インターフェースの保護] を参照してください。</w:t>
      </w:r>
    </w:p>
    <w:p w:rsidR="00000000" w:rsidDel="00000000" w:rsidP="00000000" w:rsidRDefault="00000000" w:rsidRPr="00000000" w14:paraId="00001FC1">
      <w:pPr>
        <w:pStyle w:val="Heading4"/>
        <w:numPr>
          <w:ilvl w:val="2"/>
          <w:numId w:val="27"/>
        </w:numPr>
        <w:ind w:left="851" w:hanging="851"/>
        <w:rPr/>
      </w:pPr>
      <w:r w:rsidDel="00000000" w:rsidR="00000000" w:rsidRPr="00000000">
        <w:rPr>
          <w:rtl w:val="0"/>
        </w:rPr>
        <w:t xml:space="preserve">ネットワークデザイン、アクセスコントロール 、フィルタリング</w:t>
      </w:r>
    </w:p>
    <w:p w:rsidR="00000000" w:rsidDel="00000000" w:rsidP="00000000" w:rsidRDefault="00000000" w:rsidRPr="00000000" w14:paraId="00001FC2">
      <w:pPr>
        <w:spacing w:after="182" w:lineRule="auto"/>
        <w:rPr/>
      </w:pPr>
      <w:r w:rsidDel="00000000" w:rsidR="00000000" w:rsidRPr="00000000">
        <w:rPr>
          <w:rtl w:val="0"/>
        </w:rPr>
        <w:t xml:space="preserve">以下の設定を検討して下さい。</w:t>
      </w:r>
    </w:p>
    <w:p w:rsidR="00000000" w:rsidDel="00000000" w:rsidP="00000000" w:rsidRDefault="00000000" w:rsidRPr="00000000" w14:paraId="00001FC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LSA保護を構成する方法</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76"/>
      </w:r>
      <w:r w:rsidDel="00000000" w:rsidR="00000000" w:rsidRPr="00000000">
        <w:rPr>
          <w:rtl w:val="0"/>
        </w:rPr>
      </w:r>
    </w:p>
    <w:p w:rsidR="00000000" w:rsidDel="00000000" w:rsidP="00000000" w:rsidRDefault="00000000" w:rsidRPr="00000000" w14:paraId="00001FC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[9章 管理インターフェースの保護] を参照して、管理端末と一般業務端末のネットワーク分離する。</w:t>
      </w:r>
    </w:p>
    <w:p w:rsidR="00000000" w:rsidDel="00000000" w:rsidP="00000000" w:rsidRDefault="00000000" w:rsidRPr="00000000" w14:paraId="00001FC5">
      <w:pPr>
        <w:pStyle w:val="Heading4"/>
        <w:numPr>
          <w:ilvl w:val="2"/>
          <w:numId w:val="27"/>
        </w:numPr>
        <w:ind w:left="851" w:hanging="851"/>
        <w:rPr/>
      </w:pPr>
      <w:r w:rsidDel="00000000" w:rsidR="00000000" w:rsidRPr="00000000">
        <w:rPr>
          <w:rtl w:val="0"/>
        </w:rPr>
        <w:t xml:space="preserve">仮想端末運用 </w:t>
      </w:r>
    </w:p>
    <w:p w:rsidR="00000000" w:rsidDel="00000000" w:rsidP="00000000" w:rsidRDefault="00000000" w:rsidRPr="00000000" w14:paraId="00001FC6">
      <w:pPr>
        <w:spacing w:after="182" w:lineRule="auto"/>
        <w:rPr/>
      </w:pPr>
      <w:r w:rsidDel="00000000" w:rsidR="00000000" w:rsidRPr="00000000">
        <w:rPr>
          <w:rtl w:val="0"/>
        </w:rPr>
        <w:t xml:space="preserve">これは将来のためのプレースフォルダーです。</w:t>
      </w:r>
    </w:p>
    <w:p w:rsidR="00000000" w:rsidDel="00000000" w:rsidP="00000000" w:rsidRDefault="00000000" w:rsidRPr="00000000" w14:paraId="00001FC7">
      <w:pPr>
        <w:pStyle w:val="Heading4"/>
        <w:numPr>
          <w:ilvl w:val="2"/>
          <w:numId w:val="27"/>
        </w:numPr>
        <w:ind w:left="851" w:hanging="851"/>
        <w:rPr/>
      </w:pPr>
      <w:r w:rsidDel="00000000" w:rsidR="00000000" w:rsidRPr="00000000">
        <w:rPr>
          <w:rtl w:val="0"/>
        </w:rPr>
        <w:t xml:space="preserve">ゲートウェイ及びエンドポイント対策  </w:t>
      </w:r>
    </w:p>
    <w:p w:rsidR="00000000" w:rsidDel="00000000" w:rsidP="00000000" w:rsidRDefault="00000000" w:rsidRPr="00000000" w14:paraId="00001FC8">
      <w:pPr>
        <w:spacing w:after="182" w:lineRule="auto"/>
        <w:rPr/>
      </w:pPr>
      <w:r w:rsidDel="00000000" w:rsidR="00000000" w:rsidRPr="00000000">
        <w:rPr>
          <w:rtl w:val="0"/>
        </w:rPr>
        <w:t xml:space="preserve">侵入検知システム、Endpoint Detection and Responseの導入を検討します。</w:t>
      </w:r>
    </w:p>
    <w:p w:rsidR="00000000" w:rsidDel="00000000" w:rsidP="00000000" w:rsidRDefault="00000000" w:rsidRPr="00000000" w14:paraId="00001FC9">
      <w:pPr>
        <w:pStyle w:val="Heading3"/>
        <w:numPr>
          <w:ilvl w:val="1"/>
          <w:numId w:val="27"/>
        </w:numPr>
        <w:spacing w:before="365" w:lineRule="auto"/>
        <w:ind w:left="840" w:hanging="840"/>
        <w:rPr/>
      </w:pPr>
      <w:bookmarkStart w:colFirst="0" w:colLast="0" w:name="_573rpkfr2yym" w:id="283"/>
      <w:bookmarkEnd w:id="283"/>
      <w:r w:rsidDel="00000000" w:rsidR="00000000" w:rsidRPr="00000000">
        <w:rPr>
          <w:rtl w:val="0"/>
        </w:rPr>
        <w:t xml:space="preserve">受託開発ベンダー管理責任 </w:t>
      </w:r>
    </w:p>
    <w:p w:rsidR="00000000" w:rsidDel="00000000" w:rsidP="00000000" w:rsidRDefault="00000000" w:rsidRPr="00000000" w14:paraId="00001FCA">
      <w:pPr>
        <w:pStyle w:val="Heading4"/>
        <w:numPr>
          <w:ilvl w:val="2"/>
          <w:numId w:val="27"/>
        </w:numPr>
        <w:ind w:left="851" w:hanging="851"/>
        <w:rPr/>
      </w:pPr>
      <w:r w:rsidDel="00000000" w:rsidR="00000000" w:rsidRPr="00000000">
        <w:rPr>
          <w:rtl w:val="0"/>
        </w:rPr>
        <w:t xml:space="preserve">セキュアコーディング </w:t>
      </w:r>
    </w:p>
    <w:p w:rsidR="00000000" w:rsidDel="00000000" w:rsidP="00000000" w:rsidRDefault="00000000" w:rsidRPr="00000000" w14:paraId="00001FCB">
      <w:pPr>
        <w:spacing w:after="182" w:lineRule="auto"/>
        <w:rPr/>
      </w:pPr>
      <w:r w:rsidDel="00000000" w:rsidR="00000000" w:rsidRPr="00000000">
        <w:rPr>
          <w:rtl w:val="0"/>
        </w:rPr>
        <w:t xml:space="preserve">該当しません。</w:t>
      </w:r>
    </w:p>
    <w:p w:rsidR="00000000" w:rsidDel="00000000" w:rsidP="00000000" w:rsidRDefault="00000000" w:rsidRPr="00000000" w14:paraId="00001FCC">
      <w:pPr>
        <w:pStyle w:val="Heading4"/>
        <w:numPr>
          <w:ilvl w:val="2"/>
          <w:numId w:val="27"/>
        </w:numPr>
        <w:ind w:left="851" w:hanging="851"/>
        <w:rPr/>
      </w:pPr>
      <w:r w:rsidDel="00000000" w:rsidR="00000000" w:rsidRPr="00000000">
        <w:rPr>
          <w:rtl w:val="0"/>
        </w:rPr>
        <w:t xml:space="preserve">開発環境管理 </w:t>
      </w:r>
    </w:p>
    <w:p w:rsidR="00000000" w:rsidDel="00000000" w:rsidP="00000000" w:rsidRDefault="00000000" w:rsidRPr="00000000" w14:paraId="00001FCD">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FCE">
      <w:pPr>
        <w:pStyle w:val="Heading4"/>
        <w:numPr>
          <w:ilvl w:val="2"/>
          <w:numId w:val="27"/>
        </w:numPr>
        <w:ind w:left="851" w:hanging="851"/>
        <w:rPr/>
      </w:pPr>
      <w:r w:rsidDel="00000000" w:rsidR="00000000" w:rsidRPr="00000000">
        <w:rPr>
          <w:rtl w:val="0"/>
        </w:rPr>
        <w:t xml:space="preserve">サプライチェーン正常性維持 </w:t>
      </w:r>
    </w:p>
    <w:p w:rsidR="00000000" w:rsidDel="00000000" w:rsidP="00000000" w:rsidRDefault="00000000" w:rsidRPr="00000000" w14:paraId="00001FCF">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FD0">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FD1">
      <w:pPr>
        <w:pStyle w:val="Heading2"/>
        <w:numPr>
          <w:ilvl w:val="0"/>
          <w:numId w:val="27"/>
        </w:numPr>
        <w:spacing w:after="182" w:before="365" w:lineRule="auto"/>
        <w:ind w:left="420" w:hanging="420"/>
        <w:rPr/>
      </w:pPr>
      <w:bookmarkStart w:colFirst="0" w:colLast="0" w:name="_m6p8n1zw1qn" w:id="284"/>
      <w:bookmarkEnd w:id="284"/>
      <w:r w:rsidDel="00000000" w:rsidR="00000000" w:rsidRPr="00000000">
        <w:rPr>
          <w:rtl w:val="0"/>
        </w:rPr>
        <w:t xml:space="preserve">・ローカルシステムからのデータ収集 </w:t>
      </w:r>
    </w:p>
    <w:p w:rsidR="00000000" w:rsidDel="00000000" w:rsidP="00000000" w:rsidRDefault="00000000" w:rsidRPr="00000000" w14:paraId="00001FD2">
      <w:pPr>
        <w:pStyle w:val="Heading3"/>
        <w:numPr>
          <w:ilvl w:val="1"/>
          <w:numId w:val="27"/>
        </w:numPr>
        <w:spacing w:before="365" w:lineRule="auto"/>
        <w:ind w:left="840" w:hanging="840"/>
        <w:rPr/>
      </w:pPr>
      <w:bookmarkStart w:colFirst="0" w:colLast="0" w:name="_a9pnm5j4hh4j" w:id="285"/>
      <w:bookmarkEnd w:id="285"/>
      <w:r w:rsidDel="00000000" w:rsidR="00000000" w:rsidRPr="00000000">
        <w:rPr>
          <w:rtl w:val="0"/>
        </w:rPr>
        <w:t xml:space="preserve">戦術：情報の収集 </w:t>
      </w:r>
    </w:p>
    <w:p w:rsidR="00000000" w:rsidDel="00000000" w:rsidP="00000000" w:rsidRDefault="00000000" w:rsidRPr="00000000" w14:paraId="00001FD3">
      <w:pPr>
        <w:spacing w:after="182" w:lineRule="auto"/>
        <w:rPr/>
      </w:pPr>
      <w:r w:rsidDel="00000000" w:rsidR="00000000" w:rsidRPr="00000000">
        <w:rPr>
          <w:rtl w:val="0"/>
        </w:rPr>
        <w:tab/>
        <w:t xml:space="preserve">MITRE ATT&amp;CK T1005 Data from Local System</w:t>
      </w:r>
    </w:p>
    <w:p w:rsidR="00000000" w:rsidDel="00000000" w:rsidP="00000000" w:rsidRDefault="00000000" w:rsidRPr="00000000" w14:paraId="00001FD4">
      <w:pPr>
        <w:pStyle w:val="Heading3"/>
        <w:numPr>
          <w:ilvl w:val="1"/>
          <w:numId w:val="27"/>
        </w:numPr>
        <w:spacing w:before="365" w:lineRule="auto"/>
        <w:ind w:left="840" w:hanging="840"/>
        <w:rPr/>
      </w:pPr>
      <w:bookmarkStart w:colFirst="0" w:colLast="0" w:name="_b3xgcsubeh6k" w:id="286"/>
      <w:bookmarkEnd w:id="286"/>
      <w:r w:rsidDel="00000000" w:rsidR="00000000" w:rsidRPr="00000000">
        <w:rPr>
          <w:rtl w:val="0"/>
        </w:rPr>
        <w:t xml:space="preserve">概説 </w:t>
      </w:r>
    </w:p>
    <w:p w:rsidR="00000000" w:rsidDel="00000000" w:rsidP="00000000" w:rsidRDefault="00000000" w:rsidRPr="00000000" w14:paraId="00001FD5">
      <w:pPr>
        <w:spacing w:after="182" w:lineRule="auto"/>
        <w:rPr/>
      </w:pPr>
      <w:r w:rsidDel="00000000" w:rsidR="00000000" w:rsidRPr="00000000">
        <w:rPr>
          <w:rtl w:val="0"/>
        </w:rPr>
        <w:t xml:space="preserve">攻撃者は、ローカルシステムから機密データを収集することがあります。コマンドラインインターフェースを使い、目的のファイルを探します。収集したデータは外部にアップロードしたり、バックドアを設置しファイルを窃取します。</w:t>
      </w:r>
    </w:p>
    <w:p w:rsidR="00000000" w:rsidDel="00000000" w:rsidP="00000000" w:rsidRDefault="00000000" w:rsidRPr="00000000" w14:paraId="00001FD6">
      <w:pPr>
        <w:pStyle w:val="Heading3"/>
        <w:numPr>
          <w:ilvl w:val="1"/>
          <w:numId w:val="27"/>
        </w:numPr>
        <w:spacing w:before="365" w:lineRule="auto"/>
        <w:ind w:left="840" w:hanging="840"/>
        <w:rPr/>
      </w:pPr>
      <w:bookmarkStart w:colFirst="0" w:colLast="0" w:name="_edr6xw714xbr" w:id="287"/>
      <w:bookmarkEnd w:id="287"/>
      <w:r w:rsidDel="00000000" w:rsidR="00000000" w:rsidRPr="00000000">
        <w:rPr>
          <w:rtl w:val="0"/>
        </w:rPr>
        <w:t xml:space="preserve">緩和の方針 </w:t>
      </w:r>
    </w:p>
    <w:p w:rsidR="00000000" w:rsidDel="00000000" w:rsidP="00000000" w:rsidRDefault="00000000" w:rsidRPr="00000000" w14:paraId="00001FD7">
      <w:pPr>
        <w:spacing w:after="182" w:lineRule="auto"/>
        <w:rPr/>
      </w:pPr>
      <w:r w:rsidDel="00000000" w:rsidR="00000000" w:rsidRPr="00000000">
        <w:rPr>
          <w:rtl w:val="0"/>
        </w:rPr>
        <w:t xml:space="preserve">この手法はシステム機能の悪用に基づいているため、予防的設定は困難です。そのため、暗号化やライツマネジメントなどを用いて、漏洩等の影響を最小限にすることを検討します。</w:t>
      </w:r>
    </w:p>
    <w:p w:rsidR="00000000" w:rsidDel="00000000" w:rsidP="00000000" w:rsidRDefault="00000000" w:rsidRPr="00000000" w14:paraId="00001FD8">
      <w:pPr>
        <w:pStyle w:val="Heading3"/>
        <w:numPr>
          <w:ilvl w:val="1"/>
          <w:numId w:val="27"/>
        </w:numPr>
        <w:spacing w:before="365" w:lineRule="auto"/>
        <w:ind w:left="840" w:hanging="840"/>
        <w:rPr/>
      </w:pPr>
      <w:bookmarkStart w:colFirst="0" w:colLast="0" w:name="_287twp5pkjhp" w:id="288"/>
      <w:bookmarkEnd w:id="288"/>
      <w:r w:rsidDel="00000000" w:rsidR="00000000" w:rsidRPr="00000000">
        <w:rPr>
          <w:rtl w:val="0"/>
        </w:rPr>
        <w:t xml:space="preserve">運用やNetworkが変更された場合の影響の有無 </w:t>
      </w:r>
    </w:p>
    <w:p w:rsidR="00000000" w:rsidDel="00000000" w:rsidP="00000000" w:rsidRDefault="00000000" w:rsidRPr="00000000" w14:paraId="00001FD9">
      <w:pPr>
        <w:spacing w:after="182" w:lineRule="auto"/>
        <w:rPr/>
      </w:pPr>
      <w:r w:rsidDel="00000000" w:rsidR="00000000" w:rsidRPr="00000000">
        <w:rPr>
          <w:rtl w:val="0"/>
        </w:rPr>
        <w:t xml:space="preserve">ファイルやフォルダーのアクセス権限が Everyone であると窃取されるリスクが高まります。定期的に重要資産に対するアクセス権の監査を実施してください。</w:t>
      </w:r>
    </w:p>
    <w:p w:rsidR="00000000" w:rsidDel="00000000" w:rsidP="00000000" w:rsidRDefault="00000000" w:rsidRPr="00000000" w14:paraId="00001FDA">
      <w:pPr>
        <w:pStyle w:val="Heading3"/>
        <w:numPr>
          <w:ilvl w:val="1"/>
          <w:numId w:val="27"/>
        </w:numPr>
        <w:spacing w:before="365" w:lineRule="auto"/>
        <w:ind w:left="840" w:hanging="840"/>
        <w:rPr/>
      </w:pPr>
      <w:bookmarkStart w:colFirst="0" w:colLast="0" w:name="_swy4so653sdn" w:id="289"/>
      <w:bookmarkEnd w:id="289"/>
      <w:r w:rsidDel="00000000" w:rsidR="00000000" w:rsidRPr="00000000">
        <w:rPr>
          <w:rtl w:val="0"/>
        </w:rPr>
        <w:t xml:space="preserve">優先すべき措置 </w:t>
      </w:r>
    </w:p>
    <w:p w:rsidR="00000000" w:rsidDel="00000000" w:rsidP="00000000" w:rsidRDefault="00000000" w:rsidRPr="00000000" w14:paraId="00001FDB">
      <w:pPr>
        <w:spacing w:after="182" w:lineRule="auto"/>
        <w:rPr/>
      </w:pPr>
      <w:r w:rsidDel="00000000" w:rsidR="00000000" w:rsidRPr="00000000">
        <w:rPr>
          <w:rtl w:val="0"/>
        </w:rPr>
        <w:t xml:space="preserve">重要資産の暗号化、ライツマネジメントの導入を検討します。</w:t>
      </w:r>
    </w:p>
    <w:p w:rsidR="00000000" w:rsidDel="00000000" w:rsidP="00000000" w:rsidRDefault="00000000" w:rsidRPr="00000000" w14:paraId="00001FDC">
      <w:pPr>
        <w:spacing w:after="182" w:lineRule="auto"/>
        <w:rPr/>
      </w:pPr>
      <w:r w:rsidDel="00000000" w:rsidR="00000000" w:rsidRPr="00000000">
        <w:rPr>
          <w:rtl w:val="0"/>
        </w:rPr>
        <w:t xml:space="preserve">コマンドラインインターフェースの実行ログ、PowerShell のスクリプトブロックのログを取得し、検出を強化します。</w:t>
      </w:r>
    </w:p>
    <w:p w:rsidR="00000000" w:rsidDel="00000000" w:rsidP="00000000" w:rsidRDefault="00000000" w:rsidRPr="00000000" w14:paraId="00001FDD">
      <w:pPr>
        <w:spacing w:after="182" w:lineRule="auto"/>
        <w:rPr/>
      </w:pPr>
      <w:r w:rsidDel="00000000" w:rsidR="00000000" w:rsidRPr="00000000">
        <w:rPr>
          <w:rtl w:val="0"/>
        </w:rPr>
        <w:t xml:space="preserve">侵入検知システム、Endpoint Detection and Response の導入を検討します。</w:t>
      </w:r>
    </w:p>
    <w:p w:rsidR="00000000" w:rsidDel="00000000" w:rsidP="00000000" w:rsidRDefault="00000000" w:rsidRPr="00000000" w14:paraId="00001FDE">
      <w:pPr>
        <w:pStyle w:val="Heading3"/>
        <w:numPr>
          <w:ilvl w:val="1"/>
          <w:numId w:val="27"/>
        </w:numPr>
        <w:spacing w:before="365" w:lineRule="auto"/>
        <w:ind w:left="840" w:hanging="840"/>
        <w:rPr/>
      </w:pPr>
      <w:bookmarkStart w:colFirst="0" w:colLast="0" w:name="_l4x0dcvyv47r" w:id="290"/>
      <w:bookmarkEnd w:id="290"/>
      <w:r w:rsidDel="00000000" w:rsidR="00000000" w:rsidRPr="00000000">
        <w:rPr>
          <w:rtl w:val="0"/>
        </w:rPr>
        <w:t xml:space="preserve">ユーザー運用管理責任 </w:t>
      </w:r>
    </w:p>
    <w:p w:rsidR="00000000" w:rsidDel="00000000" w:rsidP="00000000" w:rsidRDefault="00000000" w:rsidRPr="00000000" w14:paraId="00001FDF">
      <w:pPr>
        <w:pStyle w:val="Heading4"/>
        <w:numPr>
          <w:ilvl w:val="2"/>
          <w:numId w:val="27"/>
        </w:numPr>
        <w:ind w:left="851" w:hanging="851"/>
        <w:rPr/>
      </w:pPr>
      <w:r w:rsidDel="00000000" w:rsidR="00000000" w:rsidRPr="00000000">
        <w:rPr>
          <w:rtl w:val="0"/>
        </w:rPr>
        <w:t xml:space="preserve">リスクの受容 </w:t>
      </w:r>
    </w:p>
    <w:p w:rsidR="00000000" w:rsidDel="00000000" w:rsidP="00000000" w:rsidRDefault="00000000" w:rsidRPr="00000000" w14:paraId="00001FE0">
      <w:pPr>
        <w:spacing w:after="182" w:lineRule="auto"/>
        <w:rPr/>
      </w:pPr>
      <w:r w:rsidDel="00000000" w:rsidR="00000000" w:rsidRPr="00000000">
        <w:rPr>
          <w:rtl w:val="0"/>
        </w:rPr>
        <w:t xml:space="preserve">基本的に防御が困難なため、重要資産の暗号化、ライツマネジメント等の導入をした上で、この手法のリスクは受容し、漏洩しても実質的に情報が悪用されないことを検討します。</w:t>
      </w:r>
    </w:p>
    <w:p w:rsidR="00000000" w:rsidDel="00000000" w:rsidP="00000000" w:rsidRDefault="00000000" w:rsidRPr="00000000" w14:paraId="00001FE1">
      <w:pPr>
        <w:pStyle w:val="Heading4"/>
        <w:numPr>
          <w:ilvl w:val="2"/>
          <w:numId w:val="27"/>
        </w:numPr>
        <w:ind w:left="851" w:hanging="851"/>
        <w:rPr/>
      </w:pPr>
      <w:r w:rsidDel="00000000" w:rsidR="00000000" w:rsidRPr="00000000">
        <w:rPr>
          <w:rtl w:val="0"/>
        </w:rPr>
        <w:t xml:space="preserve">啓発・教育 </w:t>
      </w:r>
    </w:p>
    <w:p w:rsidR="00000000" w:rsidDel="00000000" w:rsidP="00000000" w:rsidRDefault="00000000" w:rsidRPr="00000000" w14:paraId="00001FE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対象：すべての端末利用者 </w:t>
      </w:r>
    </w:p>
    <w:p w:rsidR="00000000" w:rsidDel="00000000" w:rsidP="00000000" w:rsidRDefault="00000000" w:rsidRPr="00000000" w14:paraId="00001FE3">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重要な情報資産に対しては、パスフレーズを使った暗号化設定などに対する理解を求めてください。</w:t>
      </w:r>
    </w:p>
    <w:p w:rsidR="00000000" w:rsidDel="00000000" w:rsidP="00000000" w:rsidRDefault="00000000" w:rsidRPr="00000000" w14:paraId="00001FE4">
      <w:pPr>
        <w:pStyle w:val="Heading4"/>
        <w:numPr>
          <w:ilvl w:val="2"/>
          <w:numId w:val="27"/>
        </w:numPr>
        <w:ind w:left="851" w:hanging="851"/>
        <w:rPr/>
      </w:pPr>
      <w:r w:rsidDel="00000000" w:rsidR="00000000" w:rsidRPr="00000000">
        <w:rPr>
          <w:rtl w:val="0"/>
        </w:rPr>
        <w:t xml:space="preserve">管理規程 </w:t>
      </w:r>
    </w:p>
    <w:p w:rsidR="00000000" w:rsidDel="00000000" w:rsidP="00000000" w:rsidRDefault="00000000" w:rsidRPr="00000000" w14:paraId="00001FE5">
      <w:pPr>
        <w:spacing w:after="182" w:lineRule="auto"/>
        <w:rPr/>
      </w:pPr>
      <w:r w:rsidDel="00000000" w:rsidR="00000000" w:rsidRPr="00000000">
        <w:rPr>
          <w:rtl w:val="0"/>
        </w:rPr>
        <w:t xml:space="preserve">以下の管理規程の整備を検討して下さい。</w:t>
      </w:r>
    </w:p>
    <w:p w:rsidR="00000000" w:rsidDel="00000000" w:rsidP="00000000" w:rsidRDefault="00000000" w:rsidRPr="00000000" w14:paraId="00001FE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重要資産に対する監査規程</w:t>
      </w:r>
    </w:p>
    <w:p w:rsidR="00000000" w:rsidDel="00000000" w:rsidP="00000000" w:rsidRDefault="00000000" w:rsidRPr="00000000" w14:paraId="00001FE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2"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コマンドラインインターフェースの監査規程。</w:t>
      </w:r>
    </w:p>
    <w:p w:rsidR="00000000" w:rsidDel="00000000" w:rsidP="00000000" w:rsidRDefault="00000000" w:rsidRPr="00000000" w14:paraId="00001FE8">
      <w:pPr>
        <w:pStyle w:val="Heading3"/>
        <w:numPr>
          <w:ilvl w:val="1"/>
          <w:numId w:val="27"/>
        </w:numPr>
        <w:spacing w:before="365" w:lineRule="auto"/>
        <w:ind w:left="840" w:hanging="840"/>
        <w:rPr/>
      </w:pPr>
      <w:bookmarkStart w:colFirst="0" w:colLast="0" w:name="_srkvhavdor6k" w:id="291"/>
      <w:bookmarkEnd w:id="291"/>
      <w:r w:rsidDel="00000000" w:rsidR="00000000" w:rsidRPr="00000000">
        <w:rPr>
          <w:rtl w:val="0"/>
        </w:rPr>
        <w:t xml:space="preserve">情報システム設計開発部門・運用部門（ベンダー代行を含む) </w:t>
      </w:r>
    </w:p>
    <w:p w:rsidR="00000000" w:rsidDel="00000000" w:rsidP="00000000" w:rsidRDefault="00000000" w:rsidRPr="00000000" w14:paraId="00001FE9">
      <w:pPr>
        <w:pStyle w:val="Heading4"/>
        <w:numPr>
          <w:ilvl w:val="2"/>
          <w:numId w:val="27"/>
        </w:numPr>
        <w:ind w:left="851" w:hanging="851"/>
        <w:rPr/>
      </w:pPr>
      <w:r w:rsidDel="00000000" w:rsidR="00000000" w:rsidRPr="00000000">
        <w:rPr>
          <w:rtl w:val="0"/>
        </w:rPr>
        <w:t xml:space="preserve">ポリシー </w:t>
      </w:r>
    </w:p>
    <w:p w:rsidR="00000000" w:rsidDel="00000000" w:rsidP="00000000" w:rsidRDefault="00000000" w:rsidRPr="00000000" w14:paraId="00001FEA">
      <w:pPr>
        <w:spacing w:after="182" w:lineRule="auto"/>
        <w:rPr/>
      </w:pPr>
      <w:r w:rsidDel="00000000" w:rsidR="00000000" w:rsidRPr="00000000">
        <w:rPr>
          <w:rtl w:val="0"/>
        </w:rPr>
        <w:t xml:space="preserve">[17章・コマンドラインインターフェースの悪用]、[18章・PowerShellの悪用]を参考にしてコマンド、スクリプト実行のログを取得します。</w:t>
      </w:r>
    </w:p>
    <w:p w:rsidR="00000000" w:rsidDel="00000000" w:rsidP="00000000" w:rsidRDefault="00000000" w:rsidRPr="00000000" w14:paraId="00001FEB">
      <w:pPr>
        <w:pStyle w:val="Heading4"/>
        <w:numPr>
          <w:ilvl w:val="2"/>
          <w:numId w:val="27"/>
        </w:numPr>
        <w:ind w:left="851" w:hanging="851"/>
        <w:rPr/>
      </w:pPr>
      <w:r w:rsidDel="00000000" w:rsidR="00000000" w:rsidRPr="00000000">
        <w:rPr>
          <w:rtl w:val="0"/>
        </w:rPr>
        <w:t xml:space="preserve">モニタリング</w:t>
      </w:r>
    </w:p>
    <w:p w:rsidR="00000000" w:rsidDel="00000000" w:rsidP="00000000" w:rsidRDefault="00000000" w:rsidRPr="00000000" w14:paraId="00001FEC">
      <w:pPr>
        <w:spacing w:after="182" w:lineRule="auto"/>
        <w:rPr/>
      </w:pPr>
      <w:r w:rsidDel="00000000" w:rsidR="00000000" w:rsidRPr="00000000">
        <w:rPr>
          <w:rtl w:val="0"/>
        </w:rPr>
        <w:t xml:space="preserve">以下の監査の実施を検討します。</w:t>
      </w:r>
    </w:p>
    <w:p w:rsidR="00000000" w:rsidDel="00000000" w:rsidP="00000000" w:rsidRDefault="00000000" w:rsidRPr="00000000" w14:paraId="00001FE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コマンドラインインターフェースの監査</w:t>
      </w:r>
    </w:p>
    <w:p w:rsidR="00000000" w:rsidDel="00000000" w:rsidP="00000000" w:rsidRDefault="00000000" w:rsidRPr="00000000" w14:paraId="00001FEE">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前項のポリシーを設定の上、[イベントビューアー]-[Windowsログ]-[セキュリティ]-[Event ID 4688] を検索し、不審なdir、copy等の実行を監査します。なお、上記コマンドをPowerShellで実行しても、セキュリティログに記録されます。</w:t>
      </w:r>
    </w:p>
    <w:p w:rsidR="00000000" w:rsidDel="00000000" w:rsidP="00000000" w:rsidRDefault="00000000" w:rsidRPr="00000000" w14:paraId="00001FE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PowerShellスクリプトの監査</w:t>
      </w:r>
    </w:p>
    <w:p w:rsidR="00000000" w:rsidDel="00000000" w:rsidP="00000000" w:rsidRDefault="00000000" w:rsidRPr="00000000" w14:paraId="00001FF0">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[イベントビューアー]-[アプリケーションとサービスログ]-[Microsoft]-[Windows]-[PowerShell/Operational] で不審なスクリプトの実行を監査します。</w:t>
      </w:r>
    </w:p>
    <w:p w:rsidR="00000000" w:rsidDel="00000000" w:rsidP="00000000" w:rsidRDefault="00000000" w:rsidRPr="00000000" w14:paraId="00001FF1">
      <w:pPr>
        <w:pStyle w:val="Heading4"/>
        <w:numPr>
          <w:ilvl w:val="2"/>
          <w:numId w:val="27"/>
        </w:numPr>
        <w:ind w:left="851" w:hanging="851"/>
        <w:rPr/>
      </w:pPr>
      <w:r w:rsidDel="00000000" w:rsidR="00000000" w:rsidRPr="00000000">
        <w:rPr>
          <w:rtl w:val="0"/>
        </w:rPr>
        <w:t xml:space="preserve">ネットワークデザイン、アクセスコントロール、フィルタリング</w:t>
      </w:r>
    </w:p>
    <w:p w:rsidR="00000000" w:rsidDel="00000000" w:rsidP="00000000" w:rsidRDefault="00000000" w:rsidRPr="00000000" w14:paraId="00001FF2">
      <w:pPr>
        <w:spacing w:after="182" w:lineRule="auto"/>
        <w:rPr/>
      </w:pPr>
      <w:r w:rsidDel="00000000" w:rsidR="00000000" w:rsidRPr="00000000">
        <w:rPr>
          <w:rtl w:val="0"/>
        </w:rPr>
        <w:t xml:space="preserve">重要資産のフォルダー、ファイルのアクセス権を適切に設定します。</w:t>
      </w:r>
    </w:p>
    <w:p w:rsidR="00000000" w:rsidDel="00000000" w:rsidP="00000000" w:rsidRDefault="00000000" w:rsidRPr="00000000" w14:paraId="00001FF3">
      <w:pPr>
        <w:pStyle w:val="Heading4"/>
        <w:numPr>
          <w:ilvl w:val="2"/>
          <w:numId w:val="27"/>
        </w:numPr>
        <w:ind w:left="851" w:hanging="851"/>
        <w:rPr/>
      </w:pPr>
      <w:r w:rsidDel="00000000" w:rsidR="00000000" w:rsidRPr="00000000">
        <w:rPr>
          <w:rtl w:val="0"/>
        </w:rPr>
        <w:t xml:space="preserve">仮想端末運用 </w:t>
      </w:r>
    </w:p>
    <w:p w:rsidR="00000000" w:rsidDel="00000000" w:rsidP="00000000" w:rsidRDefault="00000000" w:rsidRPr="00000000" w14:paraId="00001FF4">
      <w:pPr>
        <w:spacing w:after="182" w:lineRule="auto"/>
        <w:rPr/>
      </w:pPr>
      <w:r w:rsidDel="00000000" w:rsidR="00000000" w:rsidRPr="00000000">
        <w:rPr>
          <w:rtl w:val="0"/>
        </w:rPr>
        <w:t xml:space="preserve">これは将来のためのプレースフォルダーです。</w:t>
      </w:r>
    </w:p>
    <w:p w:rsidR="00000000" w:rsidDel="00000000" w:rsidP="00000000" w:rsidRDefault="00000000" w:rsidRPr="00000000" w14:paraId="00001FF5">
      <w:pPr>
        <w:pStyle w:val="Heading4"/>
        <w:numPr>
          <w:ilvl w:val="2"/>
          <w:numId w:val="27"/>
        </w:numPr>
        <w:ind w:left="851" w:hanging="851"/>
        <w:rPr/>
      </w:pPr>
      <w:r w:rsidDel="00000000" w:rsidR="00000000" w:rsidRPr="00000000">
        <w:rPr>
          <w:rtl w:val="0"/>
        </w:rPr>
        <w:t xml:space="preserve">ゲートウェイ及びエンドポイント対策  </w:t>
      </w:r>
    </w:p>
    <w:p w:rsidR="00000000" w:rsidDel="00000000" w:rsidP="00000000" w:rsidRDefault="00000000" w:rsidRPr="00000000" w14:paraId="00001FF6">
      <w:pPr>
        <w:spacing w:after="182" w:lineRule="auto"/>
        <w:rPr/>
      </w:pPr>
      <w:r w:rsidDel="00000000" w:rsidR="00000000" w:rsidRPr="00000000">
        <w:rPr>
          <w:rtl w:val="0"/>
        </w:rPr>
        <w:t xml:space="preserve">侵入検知システム、Endpoint Detection and Responseの導入を検討します。</w:t>
      </w:r>
    </w:p>
    <w:p w:rsidR="00000000" w:rsidDel="00000000" w:rsidP="00000000" w:rsidRDefault="00000000" w:rsidRPr="00000000" w14:paraId="00001FF7">
      <w:pPr>
        <w:pStyle w:val="Heading3"/>
        <w:numPr>
          <w:ilvl w:val="1"/>
          <w:numId w:val="27"/>
        </w:numPr>
        <w:spacing w:before="365" w:lineRule="auto"/>
        <w:ind w:left="840" w:hanging="840"/>
        <w:rPr/>
      </w:pPr>
      <w:bookmarkStart w:colFirst="0" w:colLast="0" w:name="_8rt8uwisbthh" w:id="292"/>
      <w:bookmarkEnd w:id="292"/>
      <w:r w:rsidDel="00000000" w:rsidR="00000000" w:rsidRPr="00000000">
        <w:rPr>
          <w:rtl w:val="0"/>
        </w:rPr>
        <w:t xml:space="preserve">受託開発ベンダー管理責任 </w:t>
      </w:r>
    </w:p>
    <w:p w:rsidR="00000000" w:rsidDel="00000000" w:rsidP="00000000" w:rsidRDefault="00000000" w:rsidRPr="00000000" w14:paraId="00001FF8">
      <w:pPr>
        <w:pStyle w:val="Heading4"/>
        <w:numPr>
          <w:ilvl w:val="2"/>
          <w:numId w:val="27"/>
        </w:numPr>
        <w:ind w:left="851" w:hanging="851"/>
        <w:rPr/>
      </w:pPr>
      <w:r w:rsidDel="00000000" w:rsidR="00000000" w:rsidRPr="00000000">
        <w:rPr>
          <w:rtl w:val="0"/>
        </w:rPr>
        <w:t xml:space="preserve">セキュアコーディング </w:t>
      </w:r>
    </w:p>
    <w:p w:rsidR="00000000" w:rsidDel="00000000" w:rsidP="00000000" w:rsidRDefault="00000000" w:rsidRPr="00000000" w14:paraId="00001FF9">
      <w:pPr>
        <w:spacing w:after="182" w:lineRule="auto"/>
        <w:rPr/>
      </w:pPr>
      <w:r w:rsidDel="00000000" w:rsidR="00000000" w:rsidRPr="00000000">
        <w:rPr>
          <w:rtl w:val="0"/>
        </w:rPr>
        <w:t xml:space="preserve">該当しません。</w:t>
      </w:r>
    </w:p>
    <w:p w:rsidR="00000000" w:rsidDel="00000000" w:rsidP="00000000" w:rsidRDefault="00000000" w:rsidRPr="00000000" w14:paraId="00001FFA">
      <w:pPr>
        <w:pStyle w:val="Heading4"/>
        <w:numPr>
          <w:ilvl w:val="2"/>
          <w:numId w:val="27"/>
        </w:numPr>
        <w:ind w:left="851" w:hanging="851"/>
        <w:rPr/>
      </w:pPr>
      <w:r w:rsidDel="00000000" w:rsidR="00000000" w:rsidRPr="00000000">
        <w:rPr>
          <w:rtl w:val="0"/>
        </w:rPr>
        <w:t xml:space="preserve">開発環境管理 </w:t>
      </w:r>
    </w:p>
    <w:p w:rsidR="00000000" w:rsidDel="00000000" w:rsidP="00000000" w:rsidRDefault="00000000" w:rsidRPr="00000000" w14:paraId="00001FFB">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FFC">
      <w:pPr>
        <w:pStyle w:val="Heading4"/>
        <w:numPr>
          <w:ilvl w:val="2"/>
          <w:numId w:val="27"/>
        </w:numPr>
        <w:ind w:left="851" w:hanging="851"/>
        <w:rPr/>
      </w:pPr>
      <w:r w:rsidDel="00000000" w:rsidR="00000000" w:rsidRPr="00000000">
        <w:rPr>
          <w:rtl w:val="0"/>
        </w:rPr>
        <w:t xml:space="preserve">サプライチェーン正常性維持 </w:t>
      </w:r>
    </w:p>
    <w:p w:rsidR="00000000" w:rsidDel="00000000" w:rsidP="00000000" w:rsidRDefault="00000000" w:rsidRPr="00000000" w14:paraId="00001FFD">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1FFE">
      <w:pPr>
        <w:spacing w:after="182" w:lineRule="auto"/>
        <w:rPr/>
      </w:pPr>
      <w:r w:rsidDel="00000000" w:rsidR="00000000" w:rsidRPr="00000000">
        <w:rPr>
          <w:rtl w:val="0"/>
        </w:rPr>
      </w:r>
    </w:p>
    <w:p w:rsidR="00000000" w:rsidDel="00000000" w:rsidP="00000000" w:rsidRDefault="00000000" w:rsidRPr="00000000" w14:paraId="00001FFF">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2000">
      <w:pPr>
        <w:pStyle w:val="Heading2"/>
        <w:numPr>
          <w:ilvl w:val="0"/>
          <w:numId w:val="27"/>
        </w:numPr>
        <w:spacing w:after="182" w:before="365" w:lineRule="auto"/>
        <w:ind w:left="420" w:hanging="420"/>
        <w:rPr/>
      </w:pPr>
      <w:bookmarkStart w:colFirst="0" w:colLast="0" w:name="_pp6j6qrx2hrj" w:id="293"/>
      <w:bookmarkEnd w:id="293"/>
      <w:r w:rsidDel="00000000" w:rsidR="00000000" w:rsidRPr="00000000">
        <w:rPr>
          <w:rtl w:val="0"/>
        </w:rPr>
        <w:t xml:space="preserve">・ネットワーク共有ドライブからのデータ収集 </w:t>
      </w:r>
    </w:p>
    <w:p w:rsidR="00000000" w:rsidDel="00000000" w:rsidP="00000000" w:rsidRDefault="00000000" w:rsidRPr="00000000" w14:paraId="00002001">
      <w:pPr>
        <w:pStyle w:val="Heading3"/>
        <w:numPr>
          <w:ilvl w:val="1"/>
          <w:numId w:val="27"/>
        </w:numPr>
        <w:spacing w:before="365" w:lineRule="auto"/>
        <w:ind w:left="840" w:hanging="840"/>
        <w:rPr/>
      </w:pPr>
      <w:bookmarkStart w:colFirst="0" w:colLast="0" w:name="_jsstmqgw325h" w:id="294"/>
      <w:bookmarkEnd w:id="294"/>
      <w:r w:rsidDel="00000000" w:rsidR="00000000" w:rsidRPr="00000000">
        <w:rPr>
          <w:rtl w:val="0"/>
        </w:rPr>
        <w:t xml:space="preserve">戦術:情報の収集 </w:t>
      </w:r>
    </w:p>
    <w:p w:rsidR="00000000" w:rsidDel="00000000" w:rsidP="00000000" w:rsidRDefault="00000000" w:rsidRPr="00000000" w14:paraId="00002002">
      <w:pPr>
        <w:spacing w:after="182" w:lineRule="auto"/>
        <w:rPr/>
      </w:pPr>
      <w:r w:rsidDel="00000000" w:rsidR="00000000" w:rsidRPr="00000000">
        <w:rPr>
          <w:rtl w:val="0"/>
        </w:rPr>
        <w:tab/>
        <w:t xml:space="preserve">MITRE ATT&amp;CK T1039 Data from Network Shared Drive</w:t>
      </w:r>
    </w:p>
    <w:p w:rsidR="00000000" w:rsidDel="00000000" w:rsidP="00000000" w:rsidRDefault="00000000" w:rsidRPr="00000000" w14:paraId="00002003">
      <w:pPr>
        <w:pStyle w:val="Heading3"/>
        <w:numPr>
          <w:ilvl w:val="1"/>
          <w:numId w:val="27"/>
        </w:numPr>
        <w:spacing w:before="365" w:lineRule="auto"/>
        <w:ind w:left="840" w:hanging="840"/>
        <w:rPr/>
      </w:pPr>
      <w:bookmarkStart w:colFirst="0" w:colLast="0" w:name="_yqnzct1a5ucv" w:id="295"/>
      <w:bookmarkEnd w:id="295"/>
      <w:r w:rsidDel="00000000" w:rsidR="00000000" w:rsidRPr="00000000">
        <w:rPr>
          <w:rtl w:val="0"/>
        </w:rPr>
        <w:t xml:space="preserve">概説 </w:t>
      </w:r>
    </w:p>
    <w:p w:rsidR="00000000" w:rsidDel="00000000" w:rsidP="00000000" w:rsidRDefault="00000000" w:rsidRPr="00000000" w14:paraId="00002004">
      <w:pPr>
        <w:spacing w:after="182" w:lineRule="auto"/>
        <w:rPr/>
      </w:pPr>
      <w:r w:rsidDel="00000000" w:rsidR="00000000" w:rsidRPr="00000000">
        <w:rPr>
          <w:rtl w:val="0"/>
        </w:rPr>
        <w:t xml:space="preserve">攻撃者はネットワーク上のファイルサーバーや、端末のネットワーク共有ドライブなどから機密データを窃取します。コマンドラインインターフェースを介してネットワーク共有を探します。</w:t>
      </w:r>
    </w:p>
    <w:p w:rsidR="00000000" w:rsidDel="00000000" w:rsidP="00000000" w:rsidRDefault="00000000" w:rsidRPr="00000000" w14:paraId="00002005">
      <w:pPr>
        <w:pStyle w:val="Heading3"/>
        <w:numPr>
          <w:ilvl w:val="1"/>
          <w:numId w:val="27"/>
        </w:numPr>
        <w:spacing w:before="365" w:lineRule="auto"/>
        <w:ind w:left="840" w:hanging="840"/>
        <w:rPr/>
      </w:pPr>
      <w:bookmarkStart w:colFirst="0" w:colLast="0" w:name="_ql4u8swn7b4t" w:id="296"/>
      <w:bookmarkEnd w:id="296"/>
      <w:r w:rsidDel="00000000" w:rsidR="00000000" w:rsidRPr="00000000">
        <w:rPr>
          <w:rtl w:val="0"/>
        </w:rPr>
        <w:t xml:space="preserve">緩和の方針 </w:t>
      </w:r>
    </w:p>
    <w:p w:rsidR="00000000" w:rsidDel="00000000" w:rsidP="00000000" w:rsidRDefault="00000000" w:rsidRPr="00000000" w14:paraId="00002006">
      <w:pPr>
        <w:spacing w:after="182" w:lineRule="auto"/>
        <w:rPr/>
      </w:pPr>
      <w:r w:rsidDel="00000000" w:rsidR="00000000" w:rsidRPr="00000000">
        <w:rPr>
          <w:rtl w:val="0"/>
        </w:rPr>
        <w:t xml:space="preserve">この手法はシステムの標準機能を悪用することから予防的設定が困難です。管理されていない端末のドライブ・フォルダー共有や、部門が独自に設置したNAS等は運用を停止し、管理されたファイルサーバーに集約し、適切なアクセス権を設定します。</w:t>
      </w:r>
    </w:p>
    <w:p w:rsidR="00000000" w:rsidDel="00000000" w:rsidP="00000000" w:rsidRDefault="00000000" w:rsidRPr="00000000" w14:paraId="00002007">
      <w:pPr>
        <w:pStyle w:val="Heading3"/>
        <w:numPr>
          <w:ilvl w:val="1"/>
          <w:numId w:val="27"/>
        </w:numPr>
        <w:spacing w:before="365" w:lineRule="auto"/>
        <w:ind w:left="840" w:hanging="840"/>
        <w:rPr/>
      </w:pPr>
      <w:bookmarkStart w:colFirst="0" w:colLast="0" w:name="_8l9w1okzf3di" w:id="297"/>
      <w:bookmarkEnd w:id="297"/>
      <w:r w:rsidDel="00000000" w:rsidR="00000000" w:rsidRPr="00000000">
        <w:rPr>
          <w:rtl w:val="0"/>
        </w:rPr>
        <w:t xml:space="preserve">運用やNetworkが変更された場合の影響の有無 </w:t>
      </w:r>
    </w:p>
    <w:p w:rsidR="00000000" w:rsidDel="00000000" w:rsidP="00000000" w:rsidRDefault="00000000" w:rsidRPr="00000000" w14:paraId="00002008">
      <w:pPr>
        <w:spacing w:after="182" w:lineRule="auto"/>
        <w:rPr/>
      </w:pPr>
      <w:r w:rsidDel="00000000" w:rsidR="00000000" w:rsidRPr="00000000">
        <w:rPr>
          <w:rtl w:val="0"/>
        </w:rPr>
        <w:t xml:space="preserve">アクセス権が設定されていない [Everyone] がアクセスできる共有フォルダーに機密データが保存された場合、リスクが高まります。機密データは、アクセス権が適切に設定されたフォルダーに適切な強度の暗号を設定して保存してください。</w:t>
      </w:r>
    </w:p>
    <w:p w:rsidR="00000000" w:rsidDel="00000000" w:rsidP="00000000" w:rsidRDefault="00000000" w:rsidRPr="00000000" w14:paraId="00002009">
      <w:pPr>
        <w:pStyle w:val="Heading3"/>
        <w:numPr>
          <w:ilvl w:val="1"/>
          <w:numId w:val="27"/>
        </w:numPr>
        <w:spacing w:before="365" w:lineRule="auto"/>
        <w:ind w:left="840" w:hanging="840"/>
        <w:rPr/>
      </w:pPr>
      <w:bookmarkStart w:colFirst="0" w:colLast="0" w:name="_9f2lr382w2gy" w:id="298"/>
      <w:bookmarkEnd w:id="298"/>
      <w:r w:rsidDel="00000000" w:rsidR="00000000" w:rsidRPr="00000000">
        <w:rPr>
          <w:rtl w:val="0"/>
        </w:rPr>
        <w:t xml:space="preserve">優先すべき措置 </w:t>
      </w:r>
    </w:p>
    <w:p w:rsidR="00000000" w:rsidDel="00000000" w:rsidP="00000000" w:rsidRDefault="00000000" w:rsidRPr="00000000" w14:paraId="0000200A">
      <w:pPr>
        <w:spacing w:after="182" w:lineRule="auto"/>
        <w:rPr/>
      </w:pPr>
      <w:r w:rsidDel="00000000" w:rsidR="00000000" w:rsidRPr="00000000">
        <w:rPr>
          <w:rtl w:val="0"/>
        </w:rPr>
        <w:t xml:space="preserve">コマンドラインインターフェースの実行ログを取得し、検出を強化し、重要な情報資産に対するコントロールを検討します。</w:t>
      </w:r>
    </w:p>
    <w:p w:rsidR="00000000" w:rsidDel="00000000" w:rsidP="00000000" w:rsidRDefault="00000000" w:rsidRPr="00000000" w14:paraId="0000200B">
      <w:pPr>
        <w:pStyle w:val="Heading3"/>
        <w:numPr>
          <w:ilvl w:val="1"/>
          <w:numId w:val="27"/>
        </w:numPr>
        <w:spacing w:before="365" w:lineRule="auto"/>
        <w:ind w:left="840" w:hanging="840"/>
        <w:rPr/>
      </w:pPr>
      <w:bookmarkStart w:colFirst="0" w:colLast="0" w:name="_4g7oegx9qk0x" w:id="299"/>
      <w:bookmarkEnd w:id="299"/>
      <w:r w:rsidDel="00000000" w:rsidR="00000000" w:rsidRPr="00000000">
        <w:rPr>
          <w:rtl w:val="0"/>
        </w:rPr>
        <w:t xml:space="preserve">ユーザー運用管理責任 </w:t>
      </w:r>
    </w:p>
    <w:p w:rsidR="00000000" w:rsidDel="00000000" w:rsidP="00000000" w:rsidRDefault="00000000" w:rsidRPr="00000000" w14:paraId="0000200C">
      <w:pPr>
        <w:pStyle w:val="Heading4"/>
        <w:numPr>
          <w:ilvl w:val="2"/>
          <w:numId w:val="27"/>
        </w:numPr>
        <w:ind w:left="851" w:hanging="851"/>
        <w:rPr/>
      </w:pPr>
      <w:r w:rsidDel="00000000" w:rsidR="00000000" w:rsidRPr="00000000">
        <w:rPr>
          <w:rtl w:val="0"/>
        </w:rPr>
        <w:t xml:space="preserve">リスクの受容 </w:t>
      </w:r>
    </w:p>
    <w:p w:rsidR="00000000" w:rsidDel="00000000" w:rsidP="00000000" w:rsidRDefault="00000000" w:rsidRPr="00000000" w14:paraId="0000200D">
      <w:pPr>
        <w:spacing w:after="182" w:lineRule="auto"/>
        <w:rPr/>
      </w:pPr>
      <w:r w:rsidDel="00000000" w:rsidR="00000000" w:rsidRPr="00000000">
        <w:rPr>
          <w:rtl w:val="0"/>
        </w:rPr>
        <w:t xml:space="preserve">基本的に防御が困難なため、この手法のリスクは受容します。</w:t>
      </w:r>
    </w:p>
    <w:p w:rsidR="00000000" w:rsidDel="00000000" w:rsidP="00000000" w:rsidRDefault="00000000" w:rsidRPr="00000000" w14:paraId="0000200E">
      <w:pPr>
        <w:pStyle w:val="Heading4"/>
        <w:numPr>
          <w:ilvl w:val="2"/>
          <w:numId w:val="27"/>
        </w:numPr>
        <w:ind w:left="851" w:hanging="851"/>
        <w:rPr/>
      </w:pPr>
      <w:r w:rsidDel="00000000" w:rsidR="00000000" w:rsidRPr="00000000">
        <w:rPr>
          <w:rtl w:val="0"/>
        </w:rPr>
        <w:t xml:space="preserve">啓発・教育 </w:t>
      </w:r>
    </w:p>
    <w:p w:rsidR="00000000" w:rsidDel="00000000" w:rsidP="00000000" w:rsidRDefault="00000000" w:rsidRPr="00000000" w14:paraId="000020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対象：すべての端末利用者 </w:t>
      </w:r>
    </w:p>
    <w:p w:rsidR="00000000" w:rsidDel="00000000" w:rsidP="00000000" w:rsidRDefault="00000000" w:rsidRPr="00000000" w14:paraId="00002010">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サーバー以外の端末での共有フォルダーによる共有を禁止し、アクセス権の設定されたファイルサーバー等の利用を促します。</w:t>
      </w:r>
    </w:p>
    <w:p w:rsidR="00000000" w:rsidDel="00000000" w:rsidP="00000000" w:rsidRDefault="00000000" w:rsidRPr="00000000" w14:paraId="00002011">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機密データの暗号化を促します。</w:t>
      </w:r>
    </w:p>
    <w:p w:rsidR="00000000" w:rsidDel="00000000" w:rsidP="00000000" w:rsidRDefault="00000000" w:rsidRPr="00000000" w14:paraId="00002012">
      <w:pPr>
        <w:pStyle w:val="Heading4"/>
        <w:numPr>
          <w:ilvl w:val="2"/>
          <w:numId w:val="27"/>
        </w:numPr>
        <w:ind w:left="851" w:hanging="851"/>
        <w:rPr/>
      </w:pPr>
      <w:r w:rsidDel="00000000" w:rsidR="00000000" w:rsidRPr="00000000">
        <w:rPr>
          <w:rtl w:val="0"/>
        </w:rPr>
        <w:t xml:space="preserve">管理規程 </w:t>
      </w:r>
    </w:p>
    <w:p w:rsidR="00000000" w:rsidDel="00000000" w:rsidP="00000000" w:rsidRDefault="00000000" w:rsidRPr="00000000" w14:paraId="00002013">
      <w:pPr>
        <w:spacing w:after="182" w:lineRule="auto"/>
        <w:rPr/>
      </w:pPr>
      <w:r w:rsidDel="00000000" w:rsidR="00000000" w:rsidRPr="00000000">
        <w:rPr>
          <w:rtl w:val="0"/>
        </w:rPr>
        <w:t xml:space="preserve">以下の管理規程の整備を検討します。</w:t>
      </w:r>
    </w:p>
    <w:p w:rsidR="00000000" w:rsidDel="00000000" w:rsidP="00000000" w:rsidRDefault="00000000" w:rsidRPr="00000000" w14:paraId="0000201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端末運用規程でのローカル共有ドライブの利用禁止規程。</w:t>
      </w:r>
    </w:p>
    <w:p w:rsidR="00000000" w:rsidDel="00000000" w:rsidP="00000000" w:rsidRDefault="00000000" w:rsidRPr="00000000" w14:paraId="0000201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ファイルサーバー、NAS、クラウドストレージサービス等の管理規程。</w:t>
      </w:r>
    </w:p>
    <w:p w:rsidR="00000000" w:rsidDel="00000000" w:rsidP="00000000" w:rsidRDefault="00000000" w:rsidRPr="00000000" w14:paraId="00002016">
      <w:pPr>
        <w:pStyle w:val="Heading3"/>
        <w:numPr>
          <w:ilvl w:val="1"/>
          <w:numId w:val="27"/>
        </w:numPr>
        <w:spacing w:before="365" w:lineRule="auto"/>
        <w:ind w:left="840" w:hanging="840"/>
        <w:rPr/>
      </w:pPr>
      <w:bookmarkStart w:colFirst="0" w:colLast="0" w:name="_xqurng5soiji" w:id="300"/>
      <w:bookmarkEnd w:id="300"/>
      <w:r w:rsidDel="00000000" w:rsidR="00000000" w:rsidRPr="00000000">
        <w:rPr>
          <w:rtl w:val="0"/>
        </w:rPr>
        <w:t xml:space="preserve">情報システム設計開発部門・運用部門（ベンダー代行を含む) </w:t>
      </w:r>
    </w:p>
    <w:p w:rsidR="00000000" w:rsidDel="00000000" w:rsidP="00000000" w:rsidRDefault="00000000" w:rsidRPr="00000000" w14:paraId="00002017">
      <w:pPr>
        <w:pStyle w:val="Heading4"/>
        <w:numPr>
          <w:ilvl w:val="2"/>
          <w:numId w:val="27"/>
        </w:numPr>
        <w:ind w:left="851" w:hanging="851"/>
        <w:rPr/>
      </w:pPr>
      <w:r w:rsidDel="00000000" w:rsidR="00000000" w:rsidRPr="00000000">
        <w:rPr>
          <w:rtl w:val="0"/>
        </w:rPr>
        <w:t xml:space="preserve">ポリシー </w:t>
      </w:r>
    </w:p>
    <w:p w:rsidR="00000000" w:rsidDel="00000000" w:rsidP="00000000" w:rsidRDefault="00000000" w:rsidRPr="00000000" w14:paraId="00002018">
      <w:pPr>
        <w:spacing w:after="182" w:lineRule="auto"/>
        <w:rPr/>
      </w:pPr>
      <w:r w:rsidDel="00000000" w:rsidR="00000000" w:rsidRPr="00000000">
        <w:rPr>
          <w:rtl w:val="0"/>
        </w:rPr>
        <w:t xml:space="preserve">[17章・コマンドラインインターフェースの悪用]、[18章・PowerShellの悪用]を参考にしてコマンド、スクリプト実行のログを取得します。</w:t>
      </w:r>
    </w:p>
    <w:p w:rsidR="00000000" w:rsidDel="00000000" w:rsidP="00000000" w:rsidRDefault="00000000" w:rsidRPr="00000000" w14:paraId="00002019">
      <w:pPr>
        <w:pStyle w:val="Heading4"/>
        <w:numPr>
          <w:ilvl w:val="2"/>
          <w:numId w:val="27"/>
        </w:numPr>
        <w:ind w:left="851" w:hanging="851"/>
        <w:rPr/>
      </w:pPr>
      <w:r w:rsidDel="00000000" w:rsidR="00000000" w:rsidRPr="00000000">
        <w:rPr>
          <w:rtl w:val="0"/>
        </w:rPr>
        <w:t xml:space="preserve">モニタリング</w:t>
      </w:r>
    </w:p>
    <w:p w:rsidR="00000000" w:rsidDel="00000000" w:rsidP="00000000" w:rsidRDefault="00000000" w:rsidRPr="00000000" w14:paraId="0000201A">
      <w:pPr>
        <w:spacing w:after="182" w:lineRule="auto"/>
        <w:rPr/>
      </w:pPr>
      <w:r w:rsidDel="00000000" w:rsidR="00000000" w:rsidRPr="00000000">
        <w:rPr>
          <w:rtl w:val="0"/>
        </w:rPr>
        <w:t xml:space="preserve">以下の監査の実施を検討します。</w:t>
      </w:r>
    </w:p>
    <w:p w:rsidR="00000000" w:rsidDel="00000000" w:rsidP="00000000" w:rsidRDefault="00000000" w:rsidRPr="00000000" w14:paraId="0000201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コマンドラインインターフェースの監査</w:t>
      </w:r>
    </w:p>
    <w:p w:rsidR="00000000" w:rsidDel="00000000" w:rsidP="00000000" w:rsidRDefault="00000000" w:rsidRPr="00000000" w14:paraId="0000201C">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前項のポリシーを設定の上、[イベントビューアー]-[Windowsログ]-[セキュリティ]-[Event ID 4688] を検索し、不審なnet、dir等の実行を監査します。なお、上記コマンドをPowerShellで実行しても、セキュリティログに記録されます。</w:t>
      </w:r>
    </w:p>
    <w:p w:rsidR="00000000" w:rsidDel="00000000" w:rsidP="00000000" w:rsidRDefault="00000000" w:rsidRPr="00000000" w14:paraId="000020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PowerShellスクリプトの監査</w:t>
      </w:r>
    </w:p>
    <w:p w:rsidR="00000000" w:rsidDel="00000000" w:rsidP="00000000" w:rsidRDefault="00000000" w:rsidRPr="00000000" w14:paraId="0000201E">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前項のポリシーを設定の上、[イベントビューアー]-[アプリケーションとサービスログ]-[Microsoft]-[Windows]-[PowerShell/Operational] で不審なスクリプトの実行を監査します。</w:t>
      </w:r>
    </w:p>
    <w:p w:rsidR="00000000" w:rsidDel="00000000" w:rsidP="00000000" w:rsidRDefault="00000000" w:rsidRPr="00000000" w14:paraId="0000201F">
      <w:pPr>
        <w:pStyle w:val="Heading4"/>
        <w:numPr>
          <w:ilvl w:val="2"/>
          <w:numId w:val="27"/>
        </w:numPr>
        <w:ind w:left="851" w:hanging="851"/>
        <w:rPr/>
      </w:pPr>
      <w:r w:rsidDel="00000000" w:rsidR="00000000" w:rsidRPr="00000000">
        <w:rPr>
          <w:rtl w:val="0"/>
        </w:rPr>
        <w:t xml:space="preserve">ネットワークデザイン、アクセスコントロール、フィルタリング</w:t>
      </w:r>
    </w:p>
    <w:p w:rsidR="00000000" w:rsidDel="00000000" w:rsidP="00000000" w:rsidRDefault="00000000" w:rsidRPr="00000000" w14:paraId="00002020">
      <w:pPr>
        <w:spacing w:after="182" w:lineRule="auto"/>
        <w:rPr/>
      </w:pPr>
      <w:r w:rsidDel="00000000" w:rsidR="00000000" w:rsidRPr="00000000">
        <w:rPr>
          <w:rtl w:val="0"/>
        </w:rPr>
        <w:t xml:space="preserve">以下のコントロールを検討します。</w:t>
      </w:r>
    </w:p>
    <w:p w:rsidR="00000000" w:rsidDel="00000000" w:rsidP="00000000" w:rsidRDefault="00000000" w:rsidRPr="00000000" w14:paraId="0000202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重要資産が保存されたファイルサーバーなどのアクセス権の設定を監査し、問題があれば再設定します。</w:t>
      </w:r>
    </w:p>
    <w:p w:rsidR="00000000" w:rsidDel="00000000" w:rsidP="00000000" w:rsidRDefault="00000000" w:rsidRPr="00000000" w14:paraId="000020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ファイルサーバー、NAS、端末の共有フォルダー等のアクセス権限が Everyone となっているフォルダーの検出と、適切なアクセス権を再設定します。</w:t>
      </w:r>
    </w:p>
    <w:p w:rsidR="00000000" w:rsidDel="00000000" w:rsidP="00000000" w:rsidRDefault="00000000" w:rsidRPr="00000000" w14:paraId="0000202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ファイルサーバー等に情報資産を保存する際の、管理者と利用者のロール設定を検討します。 </w:t>
      </w:r>
    </w:p>
    <w:p w:rsidR="00000000" w:rsidDel="00000000" w:rsidP="00000000" w:rsidRDefault="00000000" w:rsidRPr="00000000" w14:paraId="000020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個人情報、クレジットカード情報、営業情報、財務情報など、企業内での重要情報の棚卸を実施します。</w:t>
      </w:r>
    </w:p>
    <w:p w:rsidR="00000000" w:rsidDel="00000000" w:rsidP="00000000" w:rsidRDefault="00000000" w:rsidRPr="00000000" w14:paraId="0000202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セキュリティ設定管理者の権限、利用者の権限を検討します。</w:t>
      </w:r>
    </w:p>
    <w:p w:rsidR="00000000" w:rsidDel="00000000" w:rsidP="00000000" w:rsidRDefault="00000000" w:rsidRPr="00000000" w14:paraId="0000202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重要な資産に対する暗号化、パスワード設定等のルールも併せて検討します。</w:t>
      </w:r>
    </w:p>
    <w:p w:rsidR="00000000" w:rsidDel="00000000" w:rsidP="00000000" w:rsidRDefault="00000000" w:rsidRPr="00000000" w14:paraId="00002027">
      <w:pPr>
        <w:pStyle w:val="Heading4"/>
        <w:numPr>
          <w:ilvl w:val="2"/>
          <w:numId w:val="27"/>
        </w:numPr>
        <w:ind w:left="851" w:hanging="851"/>
        <w:rPr/>
      </w:pPr>
      <w:r w:rsidDel="00000000" w:rsidR="00000000" w:rsidRPr="00000000">
        <w:rPr>
          <w:rtl w:val="0"/>
        </w:rPr>
        <w:t xml:space="preserve">仮想端末運用 </w:t>
      </w:r>
    </w:p>
    <w:p w:rsidR="00000000" w:rsidDel="00000000" w:rsidP="00000000" w:rsidRDefault="00000000" w:rsidRPr="00000000" w14:paraId="00002028">
      <w:pPr>
        <w:spacing w:after="182" w:lineRule="auto"/>
        <w:rPr/>
      </w:pPr>
      <w:r w:rsidDel="00000000" w:rsidR="00000000" w:rsidRPr="00000000">
        <w:rPr>
          <w:rtl w:val="0"/>
        </w:rPr>
        <w:t xml:space="preserve">これは将来のためのプレースフォルダーです。</w:t>
      </w:r>
    </w:p>
    <w:p w:rsidR="00000000" w:rsidDel="00000000" w:rsidP="00000000" w:rsidRDefault="00000000" w:rsidRPr="00000000" w14:paraId="00002029">
      <w:pPr>
        <w:pStyle w:val="Heading4"/>
        <w:numPr>
          <w:ilvl w:val="2"/>
          <w:numId w:val="27"/>
        </w:numPr>
        <w:ind w:left="851" w:hanging="851"/>
        <w:rPr/>
      </w:pPr>
      <w:r w:rsidDel="00000000" w:rsidR="00000000" w:rsidRPr="00000000">
        <w:rPr>
          <w:rtl w:val="0"/>
        </w:rPr>
        <w:t xml:space="preserve">ゲートウェイ及びエンドポイント対策  </w:t>
      </w:r>
    </w:p>
    <w:p w:rsidR="00000000" w:rsidDel="00000000" w:rsidP="00000000" w:rsidRDefault="00000000" w:rsidRPr="00000000" w14:paraId="0000202A">
      <w:pPr>
        <w:spacing w:after="182" w:lineRule="auto"/>
        <w:rPr/>
      </w:pPr>
      <w:r w:rsidDel="00000000" w:rsidR="00000000" w:rsidRPr="00000000">
        <w:rPr>
          <w:rtl w:val="0"/>
        </w:rPr>
        <w:t xml:space="preserve">侵入検知システム、Endpoint Detection and Responseの導入を検討します。</w:t>
      </w:r>
    </w:p>
    <w:p w:rsidR="00000000" w:rsidDel="00000000" w:rsidP="00000000" w:rsidRDefault="00000000" w:rsidRPr="00000000" w14:paraId="0000202B">
      <w:pPr>
        <w:pStyle w:val="Heading3"/>
        <w:numPr>
          <w:ilvl w:val="1"/>
          <w:numId w:val="27"/>
        </w:numPr>
        <w:spacing w:before="365" w:lineRule="auto"/>
        <w:ind w:left="840" w:hanging="840"/>
        <w:rPr/>
      </w:pPr>
      <w:bookmarkStart w:colFirst="0" w:colLast="0" w:name="_lip5ziq0t76h" w:id="301"/>
      <w:bookmarkEnd w:id="301"/>
      <w:r w:rsidDel="00000000" w:rsidR="00000000" w:rsidRPr="00000000">
        <w:rPr>
          <w:rtl w:val="0"/>
        </w:rPr>
        <w:t xml:space="preserve">受託開発ベンダー管理責任 </w:t>
      </w:r>
    </w:p>
    <w:p w:rsidR="00000000" w:rsidDel="00000000" w:rsidP="00000000" w:rsidRDefault="00000000" w:rsidRPr="00000000" w14:paraId="0000202C">
      <w:pPr>
        <w:pStyle w:val="Heading4"/>
        <w:numPr>
          <w:ilvl w:val="2"/>
          <w:numId w:val="27"/>
        </w:numPr>
        <w:ind w:left="851" w:hanging="851"/>
        <w:rPr/>
      </w:pPr>
      <w:r w:rsidDel="00000000" w:rsidR="00000000" w:rsidRPr="00000000">
        <w:rPr>
          <w:rtl w:val="0"/>
        </w:rPr>
        <w:t xml:space="preserve">セキュアコーディング </w:t>
      </w:r>
    </w:p>
    <w:p w:rsidR="00000000" w:rsidDel="00000000" w:rsidP="00000000" w:rsidRDefault="00000000" w:rsidRPr="00000000" w14:paraId="0000202D">
      <w:pPr>
        <w:spacing w:after="182" w:lineRule="auto"/>
        <w:rPr/>
      </w:pPr>
      <w:r w:rsidDel="00000000" w:rsidR="00000000" w:rsidRPr="00000000">
        <w:rPr>
          <w:rtl w:val="0"/>
        </w:rPr>
        <w:t xml:space="preserve">該当しません。</w:t>
      </w:r>
    </w:p>
    <w:p w:rsidR="00000000" w:rsidDel="00000000" w:rsidP="00000000" w:rsidRDefault="00000000" w:rsidRPr="00000000" w14:paraId="0000202E">
      <w:pPr>
        <w:pStyle w:val="Heading4"/>
        <w:numPr>
          <w:ilvl w:val="2"/>
          <w:numId w:val="27"/>
        </w:numPr>
        <w:ind w:left="851" w:hanging="851"/>
        <w:rPr/>
      </w:pPr>
      <w:r w:rsidDel="00000000" w:rsidR="00000000" w:rsidRPr="00000000">
        <w:rPr>
          <w:rtl w:val="0"/>
        </w:rPr>
        <w:t xml:space="preserve">開発環境管理 </w:t>
      </w:r>
    </w:p>
    <w:p w:rsidR="00000000" w:rsidDel="00000000" w:rsidP="00000000" w:rsidRDefault="00000000" w:rsidRPr="00000000" w14:paraId="0000202F">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2030">
      <w:pPr>
        <w:pStyle w:val="Heading4"/>
        <w:numPr>
          <w:ilvl w:val="2"/>
          <w:numId w:val="27"/>
        </w:numPr>
        <w:ind w:left="851" w:hanging="851"/>
        <w:rPr/>
      </w:pPr>
      <w:r w:rsidDel="00000000" w:rsidR="00000000" w:rsidRPr="00000000">
        <w:rPr>
          <w:rtl w:val="0"/>
        </w:rPr>
        <w:t xml:space="preserve">サプライチェーン正常性維持 </w:t>
      </w:r>
    </w:p>
    <w:p w:rsidR="00000000" w:rsidDel="00000000" w:rsidP="00000000" w:rsidRDefault="00000000" w:rsidRPr="00000000" w14:paraId="00002031">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r w:rsidDel="00000000" w:rsidR="00000000" w:rsidRPr="00000000">
        <w:br w:type="page"/>
      </w:r>
      <w:r w:rsidDel="00000000" w:rsidR="00000000" w:rsidRPr="00000000">
        <w:rPr>
          <w:rtl w:val="0"/>
        </w:rPr>
      </w:r>
    </w:p>
    <w:p w:rsidR="00000000" w:rsidDel="00000000" w:rsidP="00000000" w:rsidRDefault="00000000" w:rsidRPr="00000000" w14:paraId="00002032">
      <w:pPr>
        <w:pStyle w:val="Heading2"/>
        <w:numPr>
          <w:ilvl w:val="0"/>
          <w:numId w:val="27"/>
        </w:numPr>
        <w:spacing w:after="182" w:before="365" w:lineRule="auto"/>
        <w:ind w:left="420" w:hanging="420"/>
        <w:rPr/>
      </w:pPr>
      <w:bookmarkStart w:colFirst="0" w:colLast="0" w:name="_qjptn1prldw9" w:id="302"/>
      <w:bookmarkEnd w:id="302"/>
      <w:r w:rsidDel="00000000" w:rsidR="00000000" w:rsidRPr="00000000">
        <w:rPr>
          <w:rtl w:val="0"/>
        </w:rPr>
        <w:t xml:space="preserve">・データの圧縮 </w:t>
      </w:r>
    </w:p>
    <w:p w:rsidR="00000000" w:rsidDel="00000000" w:rsidP="00000000" w:rsidRDefault="00000000" w:rsidRPr="00000000" w14:paraId="00002033">
      <w:pPr>
        <w:pStyle w:val="Heading3"/>
        <w:numPr>
          <w:ilvl w:val="1"/>
          <w:numId w:val="27"/>
        </w:numPr>
        <w:spacing w:before="365" w:lineRule="auto"/>
        <w:ind w:left="840" w:hanging="840"/>
        <w:rPr/>
      </w:pPr>
      <w:bookmarkStart w:colFirst="0" w:colLast="0" w:name="_i2v02lydhly9" w:id="303"/>
      <w:bookmarkEnd w:id="303"/>
      <w:r w:rsidDel="00000000" w:rsidR="00000000" w:rsidRPr="00000000">
        <w:rPr>
          <w:rtl w:val="0"/>
        </w:rPr>
        <w:t xml:space="preserve">戦術：持ち出し </w:t>
      </w:r>
    </w:p>
    <w:p w:rsidR="00000000" w:rsidDel="00000000" w:rsidP="00000000" w:rsidRDefault="00000000" w:rsidRPr="00000000" w14:paraId="00002034">
      <w:pPr>
        <w:spacing w:after="182" w:lineRule="auto"/>
        <w:rPr/>
      </w:pPr>
      <w:r w:rsidDel="00000000" w:rsidR="00000000" w:rsidRPr="00000000">
        <w:rPr>
          <w:rtl w:val="0"/>
        </w:rPr>
        <w:tab/>
        <w:t xml:space="preserve">MITRE ATT&amp;CK T1560.001 Archive Collected Data: Archive via Utility</w:t>
      </w:r>
    </w:p>
    <w:p w:rsidR="00000000" w:rsidDel="00000000" w:rsidP="00000000" w:rsidRDefault="00000000" w:rsidRPr="00000000" w14:paraId="00002035">
      <w:pPr>
        <w:pStyle w:val="Heading3"/>
        <w:numPr>
          <w:ilvl w:val="1"/>
          <w:numId w:val="27"/>
        </w:numPr>
        <w:spacing w:before="365" w:lineRule="auto"/>
        <w:ind w:left="840" w:hanging="840"/>
        <w:rPr/>
      </w:pPr>
      <w:bookmarkStart w:colFirst="0" w:colLast="0" w:name="_1rpr6u9csjy1" w:id="304"/>
      <w:bookmarkEnd w:id="304"/>
      <w:r w:rsidDel="00000000" w:rsidR="00000000" w:rsidRPr="00000000">
        <w:rPr>
          <w:rtl w:val="0"/>
        </w:rPr>
        <w:t xml:space="preserve">概説 </w:t>
      </w:r>
    </w:p>
    <w:p w:rsidR="00000000" w:rsidDel="00000000" w:rsidP="00000000" w:rsidRDefault="00000000" w:rsidRPr="00000000" w14:paraId="00002036">
      <w:pPr>
        <w:spacing w:after="182" w:lineRule="auto"/>
        <w:rPr/>
      </w:pPr>
      <w:r w:rsidDel="00000000" w:rsidR="00000000" w:rsidRPr="00000000">
        <w:rPr>
          <w:rtl w:val="0"/>
        </w:rPr>
        <w:t xml:space="preserve">攻撃者は窃取した情報の送信量を最小限に抑えるため、データを圧縮することがあります。圧縮はカスタムプログラム、もしくは、7zip、RAR、ZIP、zlibなどの一般的な圧縮ライブラリまたはユーティリティを使用します。</w:t>
      </w:r>
    </w:p>
    <w:p w:rsidR="00000000" w:rsidDel="00000000" w:rsidP="00000000" w:rsidRDefault="00000000" w:rsidRPr="00000000" w14:paraId="00002037">
      <w:pPr>
        <w:pStyle w:val="Heading3"/>
        <w:numPr>
          <w:ilvl w:val="1"/>
          <w:numId w:val="27"/>
        </w:numPr>
        <w:spacing w:before="365" w:lineRule="auto"/>
        <w:ind w:left="840" w:hanging="840"/>
        <w:rPr/>
      </w:pPr>
      <w:bookmarkStart w:colFirst="0" w:colLast="0" w:name="_wvxrvgb1j5sm" w:id="305"/>
      <w:bookmarkEnd w:id="305"/>
      <w:r w:rsidDel="00000000" w:rsidR="00000000" w:rsidRPr="00000000">
        <w:rPr>
          <w:rtl w:val="0"/>
        </w:rPr>
        <w:t xml:space="preserve">緩和の方針 </w:t>
      </w:r>
    </w:p>
    <w:p w:rsidR="00000000" w:rsidDel="00000000" w:rsidP="00000000" w:rsidRDefault="00000000" w:rsidRPr="00000000" w14:paraId="00002038">
      <w:pPr>
        <w:spacing w:after="182" w:lineRule="auto"/>
        <w:rPr/>
      </w:pPr>
      <w:r w:rsidDel="00000000" w:rsidR="00000000" w:rsidRPr="00000000">
        <w:rPr>
          <w:rtl w:val="0"/>
        </w:rPr>
        <w:t xml:space="preserve">ネットワーク侵入防止システムで、特定のファイル形式の送信を検知することができます。ただし、暗号化された通信の場合、検知できない場合があります。</w:t>
      </w:r>
    </w:p>
    <w:p w:rsidR="00000000" w:rsidDel="00000000" w:rsidP="00000000" w:rsidRDefault="00000000" w:rsidRPr="00000000" w14:paraId="00002039">
      <w:pPr>
        <w:spacing w:after="182" w:lineRule="auto"/>
        <w:rPr/>
      </w:pPr>
      <w:r w:rsidDel="00000000" w:rsidR="00000000" w:rsidRPr="00000000">
        <w:rPr>
          <w:rtl w:val="0"/>
        </w:rPr>
        <w:t xml:space="preserve">圧縮は様々な業務端末では日常的に実行されますが、ドメインコントローラーやアプリケーションサーバーなどでの圧縮プログラムの実行は限定的です。このため、重要資産が配置されているサーバーでの検出を検討します。</w:t>
      </w:r>
    </w:p>
    <w:p w:rsidR="00000000" w:rsidDel="00000000" w:rsidP="00000000" w:rsidRDefault="00000000" w:rsidRPr="00000000" w14:paraId="0000203A">
      <w:pPr>
        <w:pStyle w:val="Heading3"/>
        <w:numPr>
          <w:ilvl w:val="1"/>
          <w:numId w:val="27"/>
        </w:numPr>
        <w:spacing w:before="365" w:lineRule="auto"/>
        <w:ind w:left="840" w:hanging="840"/>
        <w:rPr/>
      </w:pPr>
      <w:bookmarkStart w:colFirst="0" w:colLast="0" w:name="_xadrust5vmxt" w:id="306"/>
      <w:bookmarkEnd w:id="306"/>
      <w:r w:rsidDel="00000000" w:rsidR="00000000" w:rsidRPr="00000000">
        <w:rPr>
          <w:rtl w:val="0"/>
        </w:rPr>
        <w:t xml:space="preserve">運用やNetworkが変更された場合の影響の有無 </w:t>
      </w:r>
    </w:p>
    <w:p w:rsidR="00000000" w:rsidDel="00000000" w:rsidP="00000000" w:rsidRDefault="00000000" w:rsidRPr="00000000" w14:paraId="0000203B">
      <w:pPr>
        <w:spacing w:after="182" w:lineRule="auto"/>
        <w:rPr/>
      </w:pPr>
      <w:r w:rsidDel="00000000" w:rsidR="00000000" w:rsidRPr="00000000">
        <w:rPr>
          <w:rtl w:val="0"/>
        </w:rPr>
        <w:t xml:space="preserve">該当しません。</w:t>
      </w:r>
    </w:p>
    <w:p w:rsidR="00000000" w:rsidDel="00000000" w:rsidP="00000000" w:rsidRDefault="00000000" w:rsidRPr="00000000" w14:paraId="0000203C">
      <w:pPr>
        <w:pStyle w:val="Heading3"/>
        <w:numPr>
          <w:ilvl w:val="1"/>
          <w:numId w:val="27"/>
        </w:numPr>
        <w:spacing w:before="365" w:lineRule="auto"/>
        <w:ind w:left="840" w:hanging="840"/>
        <w:rPr/>
      </w:pPr>
      <w:bookmarkStart w:colFirst="0" w:colLast="0" w:name="_ehiopuvds3oi" w:id="307"/>
      <w:bookmarkEnd w:id="307"/>
      <w:r w:rsidDel="00000000" w:rsidR="00000000" w:rsidRPr="00000000">
        <w:rPr>
          <w:rtl w:val="0"/>
        </w:rPr>
        <w:t xml:space="preserve">優先すべき措置 </w:t>
      </w:r>
    </w:p>
    <w:p w:rsidR="00000000" w:rsidDel="00000000" w:rsidP="00000000" w:rsidRDefault="00000000" w:rsidRPr="00000000" w14:paraId="0000203D">
      <w:pPr>
        <w:spacing w:after="182" w:lineRule="auto"/>
        <w:rPr/>
      </w:pPr>
      <w:r w:rsidDel="00000000" w:rsidR="00000000" w:rsidRPr="00000000">
        <w:rPr>
          <w:rtl w:val="0"/>
        </w:rPr>
        <w:t xml:space="preserve">重要資産が配置されているサーバーでのコマンドラインインターフェースのログの取得と分析を検討します。</w:t>
      </w:r>
    </w:p>
    <w:p w:rsidR="00000000" w:rsidDel="00000000" w:rsidP="00000000" w:rsidRDefault="00000000" w:rsidRPr="00000000" w14:paraId="0000203E">
      <w:pPr>
        <w:pStyle w:val="Heading3"/>
        <w:numPr>
          <w:ilvl w:val="1"/>
          <w:numId w:val="27"/>
        </w:numPr>
        <w:spacing w:before="365" w:lineRule="auto"/>
        <w:ind w:left="840" w:hanging="840"/>
        <w:rPr/>
      </w:pPr>
      <w:bookmarkStart w:colFirst="0" w:colLast="0" w:name="_ky4qv6o47cs4" w:id="308"/>
      <w:bookmarkEnd w:id="308"/>
      <w:r w:rsidDel="00000000" w:rsidR="00000000" w:rsidRPr="00000000">
        <w:rPr>
          <w:rtl w:val="0"/>
        </w:rPr>
        <w:t xml:space="preserve">ユーザー運用管理責任 </w:t>
      </w:r>
    </w:p>
    <w:p w:rsidR="00000000" w:rsidDel="00000000" w:rsidP="00000000" w:rsidRDefault="00000000" w:rsidRPr="00000000" w14:paraId="0000203F">
      <w:pPr>
        <w:pStyle w:val="Heading4"/>
        <w:numPr>
          <w:ilvl w:val="2"/>
          <w:numId w:val="27"/>
        </w:numPr>
        <w:ind w:left="851" w:hanging="851"/>
        <w:rPr/>
      </w:pPr>
      <w:r w:rsidDel="00000000" w:rsidR="00000000" w:rsidRPr="00000000">
        <w:rPr>
          <w:rtl w:val="0"/>
        </w:rPr>
        <w:t xml:space="preserve">リスクの受容 </w:t>
      </w:r>
    </w:p>
    <w:p w:rsidR="00000000" w:rsidDel="00000000" w:rsidP="00000000" w:rsidRDefault="00000000" w:rsidRPr="00000000" w14:paraId="00002040">
      <w:pPr>
        <w:spacing w:after="182" w:lineRule="auto"/>
        <w:rPr/>
      </w:pPr>
      <w:r w:rsidDel="00000000" w:rsidR="00000000" w:rsidRPr="00000000">
        <w:rPr>
          <w:rtl w:val="0"/>
        </w:rPr>
        <w:t xml:space="preserve">暗号化された通信の場合、圧縮されたデータを検知することが困難です。従って、重要資産の暗号化を実施し、暗号化通信のリスクは受容し、事後的な検出に努めることを検討します。</w:t>
      </w:r>
    </w:p>
    <w:p w:rsidR="00000000" w:rsidDel="00000000" w:rsidP="00000000" w:rsidRDefault="00000000" w:rsidRPr="00000000" w14:paraId="00002041">
      <w:pPr>
        <w:pStyle w:val="Heading4"/>
        <w:numPr>
          <w:ilvl w:val="2"/>
          <w:numId w:val="27"/>
        </w:numPr>
        <w:ind w:left="851" w:hanging="851"/>
        <w:rPr/>
      </w:pPr>
      <w:r w:rsidDel="00000000" w:rsidR="00000000" w:rsidRPr="00000000">
        <w:rPr>
          <w:rtl w:val="0"/>
        </w:rPr>
        <w:t xml:space="preserve">啓発・教育 </w:t>
      </w:r>
    </w:p>
    <w:p w:rsidR="00000000" w:rsidDel="00000000" w:rsidP="00000000" w:rsidRDefault="00000000" w:rsidRPr="00000000" w14:paraId="00002042">
      <w:pPr>
        <w:spacing w:after="182" w:lineRule="auto"/>
        <w:rPr/>
      </w:pPr>
      <w:r w:rsidDel="00000000" w:rsidR="00000000" w:rsidRPr="00000000">
        <w:rPr>
          <w:rtl w:val="0"/>
        </w:rPr>
        <w:t xml:space="preserve">該当しません。</w:t>
      </w:r>
    </w:p>
    <w:p w:rsidR="00000000" w:rsidDel="00000000" w:rsidP="00000000" w:rsidRDefault="00000000" w:rsidRPr="00000000" w14:paraId="00002043">
      <w:pPr>
        <w:pStyle w:val="Heading4"/>
        <w:numPr>
          <w:ilvl w:val="2"/>
          <w:numId w:val="27"/>
        </w:numPr>
        <w:ind w:left="851" w:hanging="851"/>
        <w:rPr/>
      </w:pPr>
      <w:r w:rsidDel="00000000" w:rsidR="00000000" w:rsidRPr="00000000">
        <w:rPr>
          <w:rtl w:val="0"/>
        </w:rPr>
        <w:t xml:space="preserve">管理規程 </w:t>
      </w:r>
    </w:p>
    <w:p w:rsidR="00000000" w:rsidDel="00000000" w:rsidP="00000000" w:rsidRDefault="00000000" w:rsidRPr="00000000" w14:paraId="00002044">
      <w:pPr>
        <w:spacing w:after="182" w:lineRule="auto"/>
        <w:rPr/>
      </w:pPr>
      <w:r w:rsidDel="00000000" w:rsidR="00000000" w:rsidRPr="00000000">
        <w:rPr>
          <w:rtl w:val="0"/>
        </w:rPr>
        <w:t xml:space="preserve">以下の管理規程の整備を検討します。</w:t>
      </w:r>
    </w:p>
    <w:p w:rsidR="00000000" w:rsidDel="00000000" w:rsidP="00000000" w:rsidRDefault="00000000" w:rsidRPr="00000000" w14:paraId="0000204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重要資産の監査規程。</w:t>
      </w:r>
    </w:p>
    <w:p w:rsidR="00000000" w:rsidDel="00000000" w:rsidP="00000000" w:rsidRDefault="00000000" w:rsidRPr="00000000" w14:paraId="00002046">
      <w:pPr>
        <w:pStyle w:val="Heading3"/>
        <w:numPr>
          <w:ilvl w:val="1"/>
          <w:numId w:val="27"/>
        </w:numPr>
        <w:spacing w:before="365" w:lineRule="auto"/>
        <w:ind w:left="840" w:hanging="840"/>
        <w:rPr/>
      </w:pPr>
      <w:bookmarkStart w:colFirst="0" w:colLast="0" w:name="_4xfi4uay74ec" w:id="309"/>
      <w:bookmarkEnd w:id="309"/>
      <w:r w:rsidDel="00000000" w:rsidR="00000000" w:rsidRPr="00000000">
        <w:rPr>
          <w:rtl w:val="0"/>
        </w:rPr>
        <w:t xml:space="preserve">情報システム設計開発部門・運用部門（ベンダー代行を含む) </w:t>
      </w:r>
    </w:p>
    <w:p w:rsidR="00000000" w:rsidDel="00000000" w:rsidP="00000000" w:rsidRDefault="00000000" w:rsidRPr="00000000" w14:paraId="00002047">
      <w:pPr>
        <w:pStyle w:val="Heading4"/>
        <w:numPr>
          <w:ilvl w:val="2"/>
          <w:numId w:val="27"/>
        </w:numPr>
        <w:ind w:left="851" w:hanging="851"/>
        <w:rPr/>
      </w:pPr>
      <w:r w:rsidDel="00000000" w:rsidR="00000000" w:rsidRPr="00000000">
        <w:rPr>
          <w:rtl w:val="0"/>
        </w:rPr>
        <w:t xml:space="preserve">ポリシー </w:t>
      </w:r>
    </w:p>
    <w:p w:rsidR="00000000" w:rsidDel="00000000" w:rsidP="00000000" w:rsidRDefault="00000000" w:rsidRPr="00000000" w14:paraId="00002048">
      <w:pPr>
        <w:spacing w:after="182" w:lineRule="auto"/>
        <w:rPr/>
      </w:pPr>
      <w:r w:rsidDel="00000000" w:rsidR="00000000" w:rsidRPr="00000000">
        <w:rPr>
          <w:rtl w:val="0"/>
        </w:rPr>
        <w:t xml:space="preserve">[17章・コマンドラインインターフェースの悪用]、[18章・PowerShellの悪用]を参考にしてコマンド、スクリプト実行のログを取得します。</w:t>
      </w:r>
    </w:p>
    <w:p w:rsidR="00000000" w:rsidDel="00000000" w:rsidP="00000000" w:rsidRDefault="00000000" w:rsidRPr="00000000" w14:paraId="00002049">
      <w:pPr>
        <w:pStyle w:val="Heading4"/>
        <w:numPr>
          <w:ilvl w:val="2"/>
          <w:numId w:val="27"/>
        </w:numPr>
        <w:ind w:left="851" w:hanging="851"/>
        <w:rPr/>
      </w:pPr>
      <w:r w:rsidDel="00000000" w:rsidR="00000000" w:rsidRPr="00000000">
        <w:rPr>
          <w:rtl w:val="0"/>
        </w:rPr>
        <w:t xml:space="preserve">モニタリング</w:t>
      </w:r>
    </w:p>
    <w:p w:rsidR="00000000" w:rsidDel="00000000" w:rsidP="00000000" w:rsidRDefault="00000000" w:rsidRPr="00000000" w14:paraId="0000204A">
      <w:pPr>
        <w:spacing w:after="182" w:lineRule="auto"/>
        <w:rPr/>
      </w:pPr>
      <w:r w:rsidDel="00000000" w:rsidR="00000000" w:rsidRPr="00000000">
        <w:rPr>
          <w:rtl w:val="0"/>
        </w:rPr>
        <w:t xml:space="preserve">以下の監査の実施を検討します。</w:t>
      </w:r>
    </w:p>
    <w:p w:rsidR="00000000" w:rsidDel="00000000" w:rsidP="00000000" w:rsidRDefault="00000000" w:rsidRPr="00000000" w14:paraId="0000204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コマンドラインインターフェースの監査</w:t>
      </w:r>
    </w:p>
    <w:p w:rsidR="00000000" w:rsidDel="00000000" w:rsidP="00000000" w:rsidRDefault="00000000" w:rsidRPr="00000000" w14:paraId="0000204C">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前項のポリシーを設定の上、[イベントビューアー]-[Windowsログ]-[セキュリティ]-[Event ID 4688] を検索し、不審なnet、dir等の実行を監査します。なお、上記コマンドをPowerShellで実行しても、セキュリティログに記録されます。</w:t>
      </w:r>
    </w:p>
    <w:p w:rsidR="00000000" w:rsidDel="00000000" w:rsidP="00000000" w:rsidRDefault="00000000" w:rsidRPr="00000000" w14:paraId="0000204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PowerShellスクリプトの監査</w:t>
      </w:r>
    </w:p>
    <w:p w:rsidR="00000000" w:rsidDel="00000000" w:rsidP="00000000" w:rsidRDefault="00000000" w:rsidRPr="00000000" w14:paraId="0000204E">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[イベントビューアー]-[アプリケーションとサービスログ]-[Microsoft]-[Windows]-[PowerShell/Operational] で不審なスクリプトの実行を監査します。</w:t>
      </w:r>
    </w:p>
    <w:p w:rsidR="00000000" w:rsidDel="00000000" w:rsidP="00000000" w:rsidRDefault="00000000" w:rsidRPr="00000000" w14:paraId="0000204F">
      <w:pPr>
        <w:pStyle w:val="Heading4"/>
        <w:numPr>
          <w:ilvl w:val="2"/>
          <w:numId w:val="27"/>
        </w:numPr>
        <w:ind w:left="851" w:hanging="851"/>
        <w:rPr/>
      </w:pPr>
      <w:r w:rsidDel="00000000" w:rsidR="00000000" w:rsidRPr="00000000">
        <w:rPr>
          <w:rtl w:val="0"/>
        </w:rPr>
        <w:t xml:space="preserve">ネットワークデザイン、アクセスコントロール、フィルタリング</w:t>
      </w:r>
    </w:p>
    <w:p w:rsidR="00000000" w:rsidDel="00000000" w:rsidP="00000000" w:rsidRDefault="00000000" w:rsidRPr="00000000" w14:paraId="00002050">
      <w:pPr>
        <w:spacing w:after="182" w:lineRule="auto"/>
        <w:rPr/>
      </w:pPr>
      <w:r w:rsidDel="00000000" w:rsidR="00000000" w:rsidRPr="00000000">
        <w:rPr>
          <w:rtl w:val="0"/>
        </w:rPr>
        <w:t xml:space="preserve">以下のコントロールを検討します。</w:t>
      </w:r>
    </w:p>
    <w:p w:rsidR="00000000" w:rsidDel="00000000" w:rsidP="00000000" w:rsidRDefault="00000000" w:rsidRPr="00000000" w14:paraId="0000205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重要資産が保存されたファイルサーバーなどのアクセス権の設定を監査し、問題があれば再設定します。</w:t>
      </w:r>
    </w:p>
    <w:p w:rsidR="00000000" w:rsidDel="00000000" w:rsidP="00000000" w:rsidRDefault="00000000" w:rsidRPr="00000000" w14:paraId="0000205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ファイルサーバー、NAS、端末の共有フォルダー等のアクセス権限が Everyone となっているフォルダーの検出と、適切なアクセス権を再設定します。</w:t>
      </w:r>
    </w:p>
    <w:p w:rsidR="00000000" w:rsidDel="00000000" w:rsidP="00000000" w:rsidRDefault="00000000" w:rsidRPr="00000000" w14:paraId="0000205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ファイルサーバー等に情報資産を保存する際の、管理者と利用者のロール設定を検討します。 </w:t>
      </w:r>
    </w:p>
    <w:p w:rsidR="00000000" w:rsidDel="00000000" w:rsidP="00000000" w:rsidRDefault="00000000" w:rsidRPr="00000000" w14:paraId="0000205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個人情報、クレジットカード情報、営業情報、財務情報など、企業内での重要情報の棚卸を実施します。</w:t>
      </w:r>
    </w:p>
    <w:p w:rsidR="00000000" w:rsidDel="00000000" w:rsidP="00000000" w:rsidRDefault="00000000" w:rsidRPr="00000000" w14:paraId="0000205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セキュリティ設定管理者の権限、利用者の権限を検討します。</w:t>
      </w:r>
    </w:p>
    <w:p w:rsidR="00000000" w:rsidDel="00000000" w:rsidP="00000000" w:rsidRDefault="00000000" w:rsidRPr="00000000" w14:paraId="0000205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重要な資産に対する暗号化、パスワード設定等のルールも併せて検討します。</w:t>
      </w:r>
    </w:p>
    <w:p w:rsidR="00000000" w:rsidDel="00000000" w:rsidP="00000000" w:rsidRDefault="00000000" w:rsidRPr="00000000" w14:paraId="00002057">
      <w:pPr>
        <w:pStyle w:val="Heading4"/>
        <w:numPr>
          <w:ilvl w:val="2"/>
          <w:numId w:val="27"/>
        </w:numPr>
        <w:ind w:left="851" w:hanging="851"/>
        <w:rPr/>
      </w:pPr>
      <w:r w:rsidDel="00000000" w:rsidR="00000000" w:rsidRPr="00000000">
        <w:rPr>
          <w:rtl w:val="0"/>
        </w:rPr>
        <w:t xml:space="preserve">仮想端末運用 </w:t>
      </w:r>
    </w:p>
    <w:p w:rsidR="00000000" w:rsidDel="00000000" w:rsidP="00000000" w:rsidRDefault="00000000" w:rsidRPr="00000000" w14:paraId="00002058">
      <w:pPr>
        <w:spacing w:after="182" w:lineRule="auto"/>
        <w:rPr/>
      </w:pPr>
      <w:r w:rsidDel="00000000" w:rsidR="00000000" w:rsidRPr="00000000">
        <w:rPr>
          <w:rtl w:val="0"/>
        </w:rPr>
        <w:t xml:space="preserve">これは将来のためのプレースフォルダーです。</w:t>
      </w:r>
    </w:p>
    <w:p w:rsidR="00000000" w:rsidDel="00000000" w:rsidP="00000000" w:rsidRDefault="00000000" w:rsidRPr="00000000" w14:paraId="00002059">
      <w:pPr>
        <w:pStyle w:val="Heading4"/>
        <w:numPr>
          <w:ilvl w:val="2"/>
          <w:numId w:val="27"/>
        </w:numPr>
        <w:ind w:left="851" w:hanging="851"/>
        <w:rPr/>
      </w:pPr>
      <w:r w:rsidDel="00000000" w:rsidR="00000000" w:rsidRPr="00000000">
        <w:rPr>
          <w:rtl w:val="0"/>
        </w:rPr>
        <w:t xml:space="preserve">ゲートウェイ及びエンドポイント対策  </w:t>
      </w:r>
    </w:p>
    <w:p w:rsidR="00000000" w:rsidDel="00000000" w:rsidP="00000000" w:rsidRDefault="00000000" w:rsidRPr="00000000" w14:paraId="0000205A">
      <w:pPr>
        <w:spacing w:after="182" w:lineRule="auto"/>
        <w:rPr/>
      </w:pPr>
      <w:r w:rsidDel="00000000" w:rsidR="00000000" w:rsidRPr="00000000">
        <w:rPr>
          <w:rtl w:val="0"/>
        </w:rPr>
        <w:t xml:space="preserve">該当しません。</w:t>
      </w:r>
    </w:p>
    <w:p w:rsidR="00000000" w:rsidDel="00000000" w:rsidP="00000000" w:rsidRDefault="00000000" w:rsidRPr="00000000" w14:paraId="0000205B">
      <w:pPr>
        <w:pStyle w:val="Heading3"/>
        <w:numPr>
          <w:ilvl w:val="1"/>
          <w:numId w:val="27"/>
        </w:numPr>
        <w:spacing w:before="365" w:lineRule="auto"/>
        <w:ind w:left="840" w:hanging="840"/>
        <w:rPr/>
      </w:pPr>
      <w:bookmarkStart w:colFirst="0" w:colLast="0" w:name="_3hrhoi3ol10k" w:id="310"/>
      <w:bookmarkEnd w:id="310"/>
      <w:r w:rsidDel="00000000" w:rsidR="00000000" w:rsidRPr="00000000">
        <w:rPr>
          <w:rtl w:val="0"/>
        </w:rPr>
        <w:t xml:space="preserve">受託開発ベンダー管理責任 </w:t>
      </w:r>
    </w:p>
    <w:p w:rsidR="00000000" w:rsidDel="00000000" w:rsidP="00000000" w:rsidRDefault="00000000" w:rsidRPr="00000000" w14:paraId="0000205C">
      <w:pPr>
        <w:pStyle w:val="Heading4"/>
        <w:numPr>
          <w:ilvl w:val="2"/>
          <w:numId w:val="27"/>
        </w:numPr>
        <w:ind w:left="851" w:hanging="851"/>
        <w:rPr/>
      </w:pPr>
      <w:r w:rsidDel="00000000" w:rsidR="00000000" w:rsidRPr="00000000">
        <w:rPr>
          <w:rtl w:val="0"/>
        </w:rPr>
        <w:t xml:space="preserve">セキュアコーディング </w:t>
      </w:r>
    </w:p>
    <w:p w:rsidR="00000000" w:rsidDel="00000000" w:rsidP="00000000" w:rsidRDefault="00000000" w:rsidRPr="00000000" w14:paraId="0000205D">
      <w:pPr>
        <w:spacing w:after="182" w:lineRule="auto"/>
        <w:rPr/>
      </w:pPr>
      <w:r w:rsidDel="00000000" w:rsidR="00000000" w:rsidRPr="00000000">
        <w:rPr>
          <w:rtl w:val="0"/>
        </w:rPr>
        <w:t xml:space="preserve">該当しません。</w:t>
      </w:r>
    </w:p>
    <w:p w:rsidR="00000000" w:rsidDel="00000000" w:rsidP="00000000" w:rsidRDefault="00000000" w:rsidRPr="00000000" w14:paraId="0000205E">
      <w:pPr>
        <w:pStyle w:val="Heading4"/>
        <w:numPr>
          <w:ilvl w:val="2"/>
          <w:numId w:val="27"/>
        </w:numPr>
        <w:ind w:left="851" w:hanging="851"/>
        <w:rPr/>
      </w:pPr>
      <w:r w:rsidDel="00000000" w:rsidR="00000000" w:rsidRPr="00000000">
        <w:rPr>
          <w:rtl w:val="0"/>
        </w:rPr>
        <w:t xml:space="preserve">開発環境管理 </w:t>
      </w:r>
    </w:p>
    <w:p w:rsidR="00000000" w:rsidDel="00000000" w:rsidP="00000000" w:rsidRDefault="00000000" w:rsidRPr="00000000" w14:paraId="0000205F">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2060">
      <w:pPr>
        <w:pStyle w:val="Heading4"/>
        <w:numPr>
          <w:ilvl w:val="2"/>
          <w:numId w:val="27"/>
        </w:numPr>
        <w:ind w:left="851" w:hanging="851"/>
        <w:rPr/>
      </w:pPr>
      <w:r w:rsidDel="00000000" w:rsidR="00000000" w:rsidRPr="00000000">
        <w:rPr>
          <w:rtl w:val="0"/>
        </w:rPr>
        <w:t xml:space="preserve">サプライチェーン正常性維持 </w:t>
      </w:r>
    </w:p>
    <w:p w:rsidR="00000000" w:rsidDel="00000000" w:rsidP="00000000" w:rsidRDefault="00000000" w:rsidRPr="00000000" w14:paraId="00002061">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r w:rsidDel="00000000" w:rsidR="00000000" w:rsidRPr="00000000">
        <w:br w:type="page"/>
      </w:r>
      <w:r w:rsidDel="00000000" w:rsidR="00000000" w:rsidRPr="00000000">
        <w:rPr>
          <w:rtl w:val="0"/>
        </w:rPr>
      </w:r>
    </w:p>
    <w:p w:rsidR="00000000" w:rsidDel="00000000" w:rsidP="00000000" w:rsidRDefault="00000000" w:rsidRPr="00000000" w14:paraId="00002062">
      <w:pPr>
        <w:pStyle w:val="Heading2"/>
        <w:numPr>
          <w:ilvl w:val="0"/>
          <w:numId w:val="27"/>
        </w:numPr>
        <w:spacing w:after="182" w:before="365" w:lineRule="auto"/>
        <w:ind w:left="420" w:hanging="420"/>
        <w:rPr/>
      </w:pPr>
      <w:bookmarkStart w:colFirst="0" w:colLast="0" w:name="_25veoucyq1k2" w:id="311"/>
      <w:bookmarkEnd w:id="311"/>
      <w:r w:rsidDel="00000000" w:rsidR="00000000" w:rsidRPr="00000000">
        <w:rPr>
          <w:rtl w:val="0"/>
        </w:rPr>
        <w:t xml:space="preserve">・一般的に利用されるポートの悪用 </w:t>
      </w:r>
    </w:p>
    <w:p w:rsidR="00000000" w:rsidDel="00000000" w:rsidP="00000000" w:rsidRDefault="00000000" w:rsidRPr="00000000" w14:paraId="00002063">
      <w:pPr>
        <w:pStyle w:val="Heading3"/>
        <w:numPr>
          <w:ilvl w:val="1"/>
          <w:numId w:val="27"/>
        </w:numPr>
        <w:spacing w:before="365" w:lineRule="auto"/>
        <w:ind w:left="840" w:hanging="840"/>
        <w:rPr/>
      </w:pPr>
      <w:bookmarkStart w:colFirst="0" w:colLast="0" w:name="_qknmi3zehr8c" w:id="312"/>
      <w:bookmarkEnd w:id="312"/>
      <w:r w:rsidDel="00000000" w:rsidR="00000000" w:rsidRPr="00000000">
        <w:rPr>
          <w:rtl w:val="0"/>
        </w:rPr>
        <w:t xml:space="preserve">戦術：外部からの指令統制 </w:t>
      </w:r>
    </w:p>
    <w:p w:rsidR="00000000" w:rsidDel="00000000" w:rsidP="00000000" w:rsidRDefault="00000000" w:rsidRPr="00000000" w14:paraId="00002064">
      <w:pPr>
        <w:spacing w:after="182" w:lineRule="auto"/>
        <w:rPr/>
      </w:pPr>
      <w:r w:rsidDel="00000000" w:rsidR="00000000" w:rsidRPr="00000000">
        <w:rPr>
          <w:rtl w:val="0"/>
        </w:rPr>
        <w:tab/>
        <w:t xml:space="preserve">MITRE ATT&amp;CK T1001.003 Data Obfuscation: Protocol Impersonation</w:t>
      </w:r>
    </w:p>
    <w:p w:rsidR="00000000" w:rsidDel="00000000" w:rsidP="00000000" w:rsidRDefault="00000000" w:rsidRPr="00000000" w14:paraId="00002065">
      <w:pPr>
        <w:pStyle w:val="Heading3"/>
        <w:numPr>
          <w:ilvl w:val="1"/>
          <w:numId w:val="27"/>
        </w:numPr>
        <w:spacing w:before="365" w:lineRule="auto"/>
        <w:ind w:left="840" w:hanging="840"/>
        <w:rPr/>
      </w:pPr>
      <w:bookmarkStart w:colFirst="0" w:colLast="0" w:name="_3nr4c0wfx25r" w:id="313"/>
      <w:bookmarkEnd w:id="313"/>
      <w:r w:rsidDel="00000000" w:rsidR="00000000" w:rsidRPr="00000000">
        <w:rPr>
          <w:rtl w:val="0"/>
        </w:rPr>
        <w:t xml:space="preserve">概説 </w:t>
      </w:r>
    </w:p>
    <w:p w:rsidR="00000000" w:rsidDel="00000000" w:rsidP="00000000" w:rsidRDefault="00000000" w:rsidRPr="00000000" w14:paraId="00002066">
      <w:pPr>
        <w:spacing w:after="182" w:lineRule="auto"/>
        <w:rPr/>
      </w:pPr>
      <w:r w:rsidDel="00000000" w:rsidR="00000000" w:rsidRPr="00000000">
        <w:rPr>
          <w:rtl w:val="0"/>
        </w:rPr>
        <w:t xml:space="preserve">攻撃者は一般的に使用されるポートを介して通信し、ファイアウォールまたはネットワーク検出システムをバイパスし、通常の通信にまぎれて、詳細な検査を回避します。次のような一般的に開いているポートを使用する場合がありますが、これに限りません。</w:t>
      </w:r>
    </w:p>
    <w:tbl>
      <w:tblPr>
        <w:tblStyle w:val="Table240"/>
        <w:tblW w:w="5820.0" w:type="dxa"/>
        <w:jc w:val="left"/>
        <w:tblLayout w:type="fixed"/>
        <w:tblLook w:val="0400"/>
      </w:tblPr>
      <w:tblGrid>
        <w:gridCol w:w="2000"/>
        <w:gridCol w:w="1200"/>
        <w:gridCol w:w="2620"/>
        <w:tblGridChange w:id="0">
          <w:tblGrid>
            <w:gridCol w:w="2000"/>
            <w:gridCol w:w="1200"/>
            <w:gridCol w:w="2620"/>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44546a" w:val="clear"/>
            <w:vAlign w:val="center"/>
          </w:tcPr>
          <w:p w:rsidR="00000000" w:rsidDel="00000000" w:rsidP="00000000" w:rsidRDefault="00000000" w:rsidRPr="00000000" w14:paraId="00002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プロトコル、ポート</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2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名称</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2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用途</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FTP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ファイル転送(データ)</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TCP:21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FTP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ファイル転送(制御)</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TCP/UDP:22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SSH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Secure Shell</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SMTP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電子メール送信</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TCP/UDP:53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DNS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ドメインの名前解決</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TCP:80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Webアクセス</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TCP:110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POP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電子メール受信</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TCP/UDP:135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RPC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RPC</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TCP:443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Webアクセス</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TCP:445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ファイル共有</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TCP/UDP:3389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RDP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リモートデスクトップ</w:t>
            </w:r>
          </w:p>
        </w:tc>
      </w:tr>
    </w:tbl>
    <w:p w:rsidR="00000000" w:rsidDel="00000000" w:rsidP="00000000" w:rsidRDefault="00000000" w:rsidRPr="00000000" w14:paraId="0000208B">
      <w:pPr>
        <w:pStyle w:val="Heading3"/>
        <w:numPr>
          <w:ilvl w:val="1"/>
          <w:numId w:val="27"/>
        </w:numPr>
        <w:spacing w:before="365" w:lineRule="auto"/>
        <w:ind w:left="840" w:hanging="840"/>
        <w:rPr/>
      </w:pPr>
      <w:bookmarkStart w:colFirst="0" w:colLast="0" w:name="_lfmi1e82vf2" w:id="314"/>
      <w:bookmarkEnd w:id="314"/>
      <w:r w:rsidDel="00000000" w:rsidR="00000000" w:rsidRPr="00000000">
        <w:rPr>
          <w:rtl w:val="0"/>
        </w:rPr>
        <w:t xml:space="preserve">緩和の方針 </w:t>
      </w:r>
    </w:p>
    <w:p w:rsidR="00000000" w:rsidDel="00000000" w:rsidP="00000000" w:rsidRDefault="00000000" w:rsidRPr="00000000" w14:paraId="0000208C">
      <w:pPr>
        <w:spacing w:after="182" w:lineRule="auto"/>
        <w:rPr/>
      </w:pPr>
      <w:r w:rsidDel="00000000" w:rsidR="00000000" w:rsidRPr="00000000">
        <w:rPr>
          <w:rtl w:val="0"/>
        </w:rPr>
        <w:t xml:space="preserve">一般的に使用される通信プロトコルを悪用するため、完全な防御は困難な場合があります。</w:t>
      </w:r>
    </w:p>
    <w:p w:rsidR="00000000" w:rsidDel="00000000" w:rsidP="00000000" w:rsidRDefault="00000000" w:rsidRPr="00000000" w14:paraId="0000208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重要な情報資産があるネットワークセグメントに不要なポートをブロックします。</w:t>
      </w:r>
    </w:p>
    <w:p w:rsidR="00000000" w:rsidDel="00000000" w:rsidP="00000000" w:rsidRDefault="00000000" w:rsidRPr="00000000" w14:paraId="000020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監査を強化し検出に努めます。</w:t>
      </w:r>
    </w:p>
    <w:p w:rsidR="00000000" w:rsidDel="00000000" w:rsidP="00000000" w:rsidRDefault="00000000" w:rsidRPr="00000000" w14:paraId="0000208F">
      <w:pPr>
        <w:pStyle w:val="Heading3"/>
        <w:numPr>
          <w:ilvl w:val="1"/>
          <w:numId w:val="27"/>
        </w:numPr>
        <w:spacing w:before="365" w:lineRule="auto"/>
        <w:ind w:left="840" w:hanging="840"/>
        <w:rPr/>
      </w:pPr>
      <w:bookmarkStart w:colFirst="0" w:colLast="0" w:name="_8owrnoabuig7" w:id="315"/>
      <w:bookmarkEnd w:id="315"/>
      <w:r w:rsidDel="00000000" w:rsidR="00000000" w:rsidRPr="00000000">
        <w:rPr>
          <w:rtl w:val="0"/>
        </w:rPr>
        <w:t xml:space="preserve">運用やNetworkが変更された場合の影響の有無 </w:t>
      </w:r>
    </w:p>
    <w:p w:rsidR="00000000" w:rsidDel="00000000" w:rsidP="00000000" w:rsidRDefault="00000000" w:rsidRPr="00000000" w14:paraId="00002090">
      <w:pPr>
        <w:spacing w:after="182" w:lineRule="auto"/>
        <w:rPr/>
      </w:pPr>
      <w:r w:rsidDel="00000000" w:rsidR="00000000" w:rsidRPr="00000000">
        <w:rPr>
          <w:rtl w:val="0"/>
        </w:rPr>
        <w:t xml:space="preserve">重要資産を有する端末、サーバーがあるネットワークセグメントに不要なポートが公開された場合、侵入、情報漏洩、改ざん、他のシステムへの感染などのリスクが高まります。</w:t>
      </w:r>
    </w:p>
    <w:p w:rsidR="00000000" w:rsidDel="00000000" w:rsidP="00000000" w:rsidRDefault="00000000" w:rsidRPr="00000000" w14:paraId="00002091">
      <w:pPr>
        <w:pStyle w:val="Heading3"/>
        <w:numPr>
          <w:ilvl w:val="1"/>
          <w:numId w:val="27"/>
        </w:numPr>
        <w:spacing w:before="365" w:lineRule="auto"/>
        <w:ind w:left="840" w:hanging="840"/>
        <w:rPr/>
      </w:pPr>
      <w:bookmarkStart w:colFirst="0" w:colLast="0" w:name="_vbibw1i18xt5" w:id="316"/>
      <w:bookmarkEnd w:id="316"/>
      <w:r w:rsidDel="00000000" w:rsidR="00000000" w:rsidRPr="00000000">
        <w:rPr>
          <w:rtl w:val="0"/>
        </w:rPr>
        <w:t xml:space="preserve">優先すべき措置 </w:t>
      </w:r>
    </w:p>
    <w:p w:rsidR="00000000" w:rsidDel="00000000" w:rsidP="00000000" w:rsidRDefault="00000000" w:rsidRPr="00000000" w14:paraId="00002092">
      <w:pPr>
        <w:spacing w:after="182" w:lineRule="auto"/>
        <w:rPr/>
      </w:pPr>
      <w:r w:rsidDel="00000000" w:rsidR="00000000" w:rsidRPr="00000000">
        <w:rPr>
          <w:rtl w:val="0"/>
        </w:rPr>
        <w:t xml:space="preserve">重要な情報資産があるネットワークセグメントに不要なポートをブロックします。</w:t>
      </w:r>
    </w:p>
    <w:p w:rsidR="00000000" w:rsidDel="00000000" w:rsidP="00000000" w:rsidRDefault="00000000" w:rsidRPr="00000000" w14:paraId="00002093">
      <w:pPr>
        <w:spacing w:after="182" w:lineRule="auto"/>
        <w:rPr/>
      </w:pPr>
      <w:r w:rsidDel="00000000" w:rsidR="00000000" w:rsidRPr="00000000">
        <w:rPr>
          <w:rtl w:val="0"/>
        </w:rPr>
        <w:t xml:space="preserve">侵入検知システムの導入を検討します。</w:t>
      </w:r>
    </w:p>
    <w:p w:rsidR="00000000" w:rsidDel="00000000" w:rsidP="00000000" w:rsidRDefault="00000000" w:rsidRPr="00000000" w14:paraId="00002094">
      <w:pPr>
        <w:pStyle w:val="Heading3"/>
        <w:numPr>
          <w:ilvl w:val="1"/>
          <w:numId w:val="27"/>
        </w:numPr>
        <w:spacing w:before="365" w:lineRule="auto"/>
        <w:ind w:left="840" w:hanging="840"/>
        <w:rPr/>
      </w:pPr>
      <w:bookmarkStart w:colFirst="0" w:colLast="0" w:name="_4y1psdak55jx" w:id="317"/>
      <w:bookmarkEnd w:id="317"/>
      <w:r w:rsidDel="00000000" w:rsidR="00000000" w:rsidRPr="00000000">
        <w:rPr>
          <w:rtl w:val="0"/>
        </w:rPr>
        <w:t xml:space="preserve">ユーザー運用管理責任 </w:t>
      </w:r>
    </w:p>
    <w:p w:rsidR="00000000" w:rsidDel="00000000" w:rsidP="00000000" w:rsidRDefault="00000000" w:rsidRPr="00000000" w14:paraId="00002095">
      <w:pPr>
        <w:pStyle w:val="Heading4"/>
        <w:numPr>
          <w:ilvl w:val="2"/>
          <w:numId w:val="27"/>
        </w:numPr>
        <w:ind w:left="851" w:hanging="851"/>
        <w:rPr/>
      </w:pPr>
      <w:r w:rsidDel="00000000" w:rsidR="00000000" w:rsidRPr="00000000">
        <w:rPr>
          <w:rtl w:val="0"/>
        </w:rPr>
        <w:t xml:space="preserve">リスクの受容 </w:t>
      </w:r>
    </w:p>
    <w:p w:rsidR="00000000" w:rsidDel="00000000" w:rsidP="00000000" w:rsidRDefault="00000000" w:rsidRPr="00000000" w14:paraId="00002096">
      <w:pPr>
        <w:spacing w:after="182" w:lineRule="auto"/>
        <w:rPr/>
      </w:pPr>
      <w:r w:rsidDel="00000000" w:rsidR="00000000" w:rsidRPr="00000000">
        <w:rPr>
          <w:rtl w:val="0"/>
        </w:rPr>
        <w:t xml:space="preserve">一般的に使用される通信プロトコルを悪用するため、重要な情報資産を暗号化するなどし、外部流出しても内容の暴露の可能性が低いと判断できる場合などは、リスクを受容します。</w:t>
      </w:r>
    </w:p>
    <w:p w:rsidR="00000000" w:rsidDel="00000000" w:rsidP="00000000" w:rsidRDefault="00000000" w:rsidRPr="00000000" w14:paraId="00002097">
      <w:pPr>
        <w:pStyle w:val="Heading4"/>
        <w:numPr>
          <w:ilvl w:val="2"/>
          <w:numId w:val="27"/>
        </w:numPr>
        <w:ind w:left="851" w:hanging="851"/>
        <w:rPr/>
      </w:pPr>
      <w:r w:rsidDel="00000000" w:rsidR="00000000" w:rsidRPr="00000000">
        <w:rPr>
          <w:rtl w:val="0"/>
        </w:rPr>
        <w:t xml:space="preserve">啓発・教育 </w:t>
      </w:r>
    </w:p>
    <w:p w:rsidR="00000000" w:rsidDel="00000000" w:rsidP="00000000" w:rsidRDefault="00000000" w:rsidRPr="00000000" w14:paraId="0000209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対象：開発者、Web作成者 </w:t>
      </w:r>
    </w:p>
    <w:p w:rsidR="00000000" w:rsidDel="00000000" w:rsidP="00000000" w:rsidRDefault="00000000" w:rsidRPr="00000000" w14:paraId="00002099">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FTP、SSHなどのポートを使用する、開発者端末の危険性の認識を共有します。</w:t>
      </w:r>
    </w:p>
    <w:p w:rsidR="00000000" w:rsidDel="00000000" w:rsidP="00000000" w:rsidRDefault="00000000" w:rsidRPr="00000000" w14:paraId="0000209A">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パーソナルファイアーウォールを利用し、接続先のIPを制限するなどの端末管理の正しい理解を求めます。</w:t>
      </w:r>
    </w:p>
    <w:p w:rsidR="00000000" w:rsidDel="00000000" w:rsidP="00000000" w:rsidRDefault="00000000" w:rsidRPr="00000000" w14:paraId="0000209B">
      <w:pPr>
        <w:pStyle w:val="Heading4"/>
        <w:numPr>
          <w:ilvl w:val="2"/>
          <w:numId w:val="27"/>
        </w:numPr>
        <w:ind w:left="851" w:hanging="851"/>
        <w:rPr/>
      </w:pPr>
      <w:r w:rsidDel="00000000" w:rsidR="00000000" w:rsidRPr="00000000">
        <w:rPr>
          <w:rtl w:val="0"/>
        </w:rPr>
        <w:t xml:space="preserve">管理規程 </w:t>
      </w:r>
    </w:p>
    <w:p w:rsidR="00000000" w:rsidDel="00000000" w:rsidP="00000000" w:rsidRDefault="00000000" w:rsidRPr="00000000" w14:paraId="0000209C">
      <w:pPr>
        <w:spacing w:after="182" w:lineRule="auto"/>
        <w:rPr/>
      </w:pPr>
      <w:r w:rsidDel="00000000" w:rsidR="00000000" w:rsidRPr="00000000">
        <w:rPr>
          <w:rtl w:val="0"/>
        </w:rPr>
        <w:t xml:space="preserve">以下の管理規程の整備を検討します。</w:t>
      </w:r>
    </w:p>
    <w:p w:rsidR="00000000" w:rsidDel="00000000" w:rsidP="00000000" w:rsidRDefault="00000000" w:rsidRPr="00000000" w14:paraId="0000209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開発端末のログ取得及び監査規程を整備します。</w:t>
      </w:r>
    </w:p>
    <w:p w:rsidR="00000000" w:rsidDel="00000000" w:rsidP="00000000" w:rsidRDefault="00000000" w:rsidRPr="00000000" w14:paraId="0000209E">
      <w:pPr>
        <w:pStyle w:val="Heading3"/>
        <w:numPr>
          <w:ilvl w:val="1"/>
          <w:numId w:val="27"/>
        </w:numPr>
        <w:spacing w:before="365" w:lineRule="auto"/>
        <w:ind w:left="840" w:hanging="840"/>
        <w:rPr/>
      </w:pPr>
      <w:bookmarkStart w:colFirst="0" w:colLast="0" w:name="_6a674ajg4wx4" w:id="318"/>
      <w:bookmarkEnd w:id="318"/>
      <w:r w:rsidDel="00000000" w:rsidR="00000000" w:rsidRPr="00000000">
        <w:rPr>
          <w:rtl w:val="0"/>
        </w:rPr>
        <w:t xml:space="preserve">情報システム設計開発部門・運用部門（ベンダー代行を含む) </w:t>
      </w:r>
    </w:p>
    <w:p w:rsidR="00000000" w:rsidDel="00000000" w:rsidP="00000000" w:rsidRDefault="00000000" w:rsidRPr="00000000" w14:paraId="0000209F">
      <w:pPr>
        <w:pStyle w:val="Heading4"/>
        <w:numPr>
          <w:ilvl w:val="2"/>
          <w:numId w:val="27"/>
        </w:numPr>
        <w:ind w:left="851" w:hanging="851"/>
        <w:rPr/>
      </w:pPr>
      <w:r w:rsidDel="00000000" w:rsidR="00000000" w:rsidRPr="00000000">
        <w:rPr>
          <w:rtl w:val="0"/>
        </w:rPr>
        <w:t xml:space="preserve">ポリシー </w:t>
      </w:r>
    </w:p>
    <w:p w:rsidR="00000000" w:rsidDel="00000000" w:rsidP="00000000" w:rsidRDefault="00000000" w:rsidRPr="00000000" w14:paraId="000020A0">
      <w:pPr>
        <w:spacing w:after="182" w:lineRule="auto"/>
        <w:rPr/>
      </w:pPr>
      <w:r w:rsidDel="00000000" w:rsidR="00000000" w:rsidRPr="00000000">
        <w:rPr>
          <w:rtl w:val="0"/>
        </w:rPr>
        <w:t xml:space="preserve">該当しません。</w:t>
      </w:r>
    </w:p>
    <w:p w:rsidR="00000000" w:rsidDel="00000000" w:rsidP="00000000" w:rsidRDefault="00000000" w:rsidRPr="00000000" w14:paraId="000020A1">
      <w:pPr>
        <w:pStyle w:val="Heading4"/>
        <w:numPr>
          <w:ilvl w:val="2"/>
          <w:numId w:val="27"/>
        </w:numPr>
        <w:ind w:left="851" w:hanging="851"/>
        <w:rPr/>
      </w:pPr>
      <w:r w:rsidDel="00000000" w:rsidR="00000000" w:rsidRPr="00000000">
        <w:rPr>
          <w:rtl w:val="0"/>
        </w:rPr>
        <w:t xml:space="preserve">モニタリング </w:t>
      </w:r>
    </w:p>
    <w:p w:rsidR="00000000" w:rsidDel="00000000" w:rsidP="00000000" w:rsidRDefault="00000000" w:rsidRPr="00000000" w14:paraId="000020A2">
      <w:pPr>
        <w:spacing w:after="182" w:lineRule="auto"/>
        <w:rPr/>
      </w:pPr>
      <w:r w:rsidDel="00000000" w:rsidR="00000000" w:rsidRPr="00000000">
        <w:rPr>
          <w:rtl w:val="0"/>
        </w:rPr>
        <w:t xml:space="preserve">以下の監査の実施を検討します。</w:t>
      </w:r>
    </w:p>
    <w:p w:rsidR="00000000" w:rsidDel="00000000" w:rsidP="00000000" w:rsidRDefault="00000000" w:rsidRPr="00000000" w14:paraId="000020A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侵入検知システムを導入した場合は、重要資産が保存されているサーバー、端末でのアクセスログの分析を実施します。</w:t>
      </w:r>
    </w:p>
    <w:p w:rsidR="00000000" w:rsidDel="00000000" w:rsidP="00000000" w:rsidRDefault="00000000" w:rsidRPr="00000000" w14:paraId="000020A4">
      <w:pPr>
        <w:pStyle w:val="Heading4"/>
        <w:numPr>
          <w:ilvl w:val="2"/>
          <w:numId w:val="27"/>
        </w:numPr>
        <w:ind w:left="851" w:hanging="851"/>
        <w:rPr/>
      </w:pPr>
      <w:r w:rsidDel="00000000" w:rsidR="00000000" w:rsidRPr="00000000">
        <w:rPr>
          <w:rtl w:val="0"/>
        </w:rPr>
        <w:t xml:space="preserve">ネットワークデザイン、アクセスコントロール、フィルタリング</w:t>
      </w:r>
    </w:p>
    <w:p w:rsidR="00000000" w:rsidDel="00000000" w:rsidP="00000000" w:rsidRDefault="00000000" w:rsidRPr="00000000" w14:paraId="000020A5">
      <w:pPr>
        <w:spacing w:after="182" w:lineRule="auto"/>
        <w:rPr/>
      </w:pPr>
      <w:r w:rsidDel="00000000" w:rsidR="00000000" w:rsidRPr="00000000">
        <w:rPr>
          <w:rtl w:val="0"/>
        </w:rPr>
        <w:t xml:space="preserve">重要資産を有する端末、サーバーの厳格なセグメント分離、不要なポートの停止を実施します。</w:t>
      </w:r>
    </w:p>
    <w:p w:rsidR="00000000" w:rsidDel="00000000" w:rsidP="00000000" w:rsidRDefault="00000000" w:rsidRPr="00000000" w14:paraId="000020A6">
      <w:pPr>
        <w:pStyle w:val="Heading4"/>
        <w:numPr>
          <w:ilvl w:val="2"/>
          <w:numId w:val="27"/>
        </w:numPr>
        <w:ind w:left="851" w:hanging="851"/>
        <w:rPr/>
      </w:pPr>
      <w:r w:rsidDel="00000000" w:rsidR="00000000" w:rsidRPr="00000000">
        <w:rPr>
          <w:rtl w:val="0"/>
        </w:rPr>
        <w:t xml:space="preserve">仮想端末運用</w:t>
      </w:r>
    </w:p>
    <w:p w:rsidR="00000000" w:rsidDel="00000000" w:rsidP="00000000" w:rsidRDefault="00000000" w:rsidRPr="00000000" w14:paraId="000020A7">
      <w:pPr>
        <w:spacing w:after="182" w:lineRule="auto"/>
        <w:rPr/>
      </w:pPr>
      <w:r w:rsidDel="00000000" w:rsidR="00000000" w:rsidRPr="00000000">
        <w:rPr>
          <w:rtl w:val="0"/>
        </w:rPr>
        <w:t xml:space="preserve">これは将来のためのプレースフォルダーです。</w:t>
      </w:r>
    </w:p>
    <w:p w:rsidR="00000000" w:rsidDel="00000000" w:rsidP="00000000" w:rsidRDefault="00000000" w:rsidRPr="00000000" w14:paraId="000020A8">
      <w:pPr>
        <w:pStyle w:val="Heading4"/>
        <w:numPr>
          <w:ilvl w:val="2"/>
          <w:numId w:val="27"/>
        </w:numPr>
        <w:ind w:left="851" w:hanging="851"/>
        <w:rPr/>
      </w:pPr>
      <w:r w:rsidDel="00000000" w:rsidR="00000000" w:rsidRPr="00000000">
        <w:rPr>
          <w:rtl w:val="0"/>
        </w:rPr>
        <w:t xml:space="preserve">ゲートウェイ及びエンドポイント対策  </w:t>
      </w:r>
    </w:p>
    <w:p w:rsidR="00000000" w:rsidDel="00000000" w:rsidP="00000000" w:rsidRDefault="00000000" w:rsidRPr="00000000" w14:paraId="000020A9">
      <w:pPr>
        <w:spacing w:after="182" w:lineRule="auto"/>
        <w:rPr/>
      </w:pPr>
      <w:r w:rsidDel="00000000" w:rsidR="00000000" w:rsidRPr="00000000">
        <w:rPr>
          <w:rtl w:val="0"/>
        </w:rPr>
        <w:t xml:space="preserve">侵入検知システム、Endpoint Detection and Responseの導入を検討します。</w:t>
      </w:r>
    </w:p>
    <w:p w:rsidR="00000000" w:rsidDel="00000000" w:rsidP="00000000" w:rsidRDefault="00000000" w:rsidRPr="00000000" w14:paraId="000020AA">
      <w:pPr>
        <w:pStyle w:val="Heading3"/>
        <w:numPr>
          <w:ilvl w:val="1"/>
          <w:numId w:val="27"/>
        </w:numPr>
        <w:spacing w:before="365" w:lineRule="auto"/>
        <w:ind w:left="840" w:hanging="840"/>
        <w:rPr/>
      </w:pPr>
      <w:bookmarkStart w:colFirst="0" w:colLast="0" w:name="_eoh2k2nrl4xz" w:id="319"/>
      <w:bookmarkEnd w:id="319"/>
      <w:r w:rsidDel="00000000" w:rsidR="00000000" w:rsidRPr="00000000">
        <w:rPr>
          <w:rtl w:val="0"/>
        </w:rPr>
        <w:t xml:space="preserve">受託開発ベンダー管理責任 </w:t>
      </w:r>
    </w:p>
    <w:p w:rsidR="00000000" w:rsidDel="00000000" w:rsidP="00000000" w:rsidRDefault="00000000" w:rsidRPr="00000000" w14:paraId="000020AB">
      <w:pPr>
        <w:pStyle w:val="Heading4"/>
        <w:numPr>
          <w:ilvl w:val="2"/>
          <w:numId w:val="27"/>
        </w:numPr>
        <w:ind w:left="851" w:hanging="851"/>
        <w:rPr/>
      </w:pPr>
      <w:r w:rsidDel="00000000" w:rsidR="00000000" w:rsidRPr="00000000">
        <w:rPr>
          <w:rtl w:val="0"/>
        </w:rPr>
        <w:t xml:space="preserve">セキュアコーディング </w:t>
      </w:r>
    </w:p>
    <w:p w:rsidR="00000000" w:rsidDel="00000000" w:rsidP="00000000" w:rsidRDefault="00000000" w:rsidRPr="00000000" w14:paraId="000020AC">
      <w:pPr>
        <w:spacing w:after="182" w:lineRule="auto"/>
        <w:rPr/>
      </w:pPr>
      <w:r w:rsidDel="00000000" w:rsidR="00000000" w:rsidRPr="00000000">
        <w:rPr>
          <w:rtl w:val="0"/>
        </w:rPr>
        <w:t xml:space="preserve">該当しません。</w:t>
      </w:r>
    </w:p>
    <w:p w:rsidR="00000000" w:rsidDel="00000000" w:rsidP="00000000" w:rsidRDefault="00000000" w:rsidRPr="00000000" w14:paraId="000020AD">
      <w:pPr>
        <w:pStyle w:val="Heading4"/>
        <w:numPr>
          <w:ilvl w:val="2"/>
          <w:numId w:val="27"/>
        </w:numPr>
        <w:ind w:left="851" w:hanging="851"/>
        <w:rPr/>
      </w:pPr>
      <w:r w:rsidDel="00000000" w:rsidR="00000000" w:rsidRPr="00000000">
        <w:rPr>
          <w:rtl w:val="0"/>
        </w:rPr>
        <w:t xml:space="preserve">開発環境管理 </w:t>
      </w:r>
    </w:p>
    <w:p w:rsidR="00000000" w:rsidDel="00000000" w:rsidP="00000000" w:rsidRDefault="00000000" w:rsidRPr="00000000" w14:paraId="000020AE">
      <w:pPr>
        <w:spacing w:after="182" w:lineRule="auto"/>
        <w:rPr/>
      </w:pPr>
      <w:r w:rsidDel="00000000" w:rsidR="00000000" w:rsidRPr="00000000">
        <w:rPr>
          <w:rtl w:val="0"/>
        </w:rPr>
        <w:t xml:space="preserve">ユーザー運用管理責任、情報システム設計開発部門・運用部門責任に準じる。 例外はすべて文書化し、適切な監査を実施します。</w:t>
      </w:r>
    </w:p>
    <w:p w:rsidR="00000000" w:rsidDel="00000000" w:rsidP="00000000" w:rsidRDefault="00000000" w:rsidRPr="00000000" w14:paraId="000020AF">
      <w:pPr>
        <w:pStyle w:val="Heading4"/>
        <w:numPr>
          <w:ilvl w:val="2"/>
          <w:numId w:val="27"/>
        </w:numPr>
        <w:ind w:left="851" w:hanging="851"/>
        <w:rPr/>
      </w:pPr>
      <w:r w:rsidDel="00000000" w:rsidR="00000000" w:rsidRPr="00000000">
        <w:rPr>
          <w:rtl w:val="0"/>
        </w:rPr>
        <w:t xml:space="preserve">サプライチェーン正常性維持 </w:t>
      </w:r>
    </w:p>
    <w:p w:rsidR="00000000" w:rsidDel="00000000" w:rsidP="00000000" w:rsidRDefault="00000000" w:rsidRPr="00000000" w14:paraId="000020B0">
      <w:pPr>
        <w:spacing w:after="182" w:lineRule="auto"/>
        <w:rPr/>
      </w:pPr>
      <w:r w:rsidDel="00000000" w:rsidR="00000000" w:rsidRPr="00000000">
        <w:rPr>
          <w:rtl w:val="0"/>
        </w:rPr>
        <w:t xml:space="preserve">ユーザー運用管理責任、情報システム設計開発部門・運用部門責任に準じる。 例外はすべて文書化し、適切な監査を実施します。</w:t>
      </w:r>
      <w:r w:rsidDel="00000000" w:rsidR="00000000" w:rsidRPr="00000000">
        <w:br w:type="page"/>
      </w:r>
      <w:r w:rsidDel="00000000" w:rsidR="00000000" w:rsidRPr="00000000">
        <w:rPr>
          <w:rtl w:val="0"/>
        </w:rPr>
      </w:r>
    </w:p>
    <w:p w:rsidR="00000000" w:rsidDel="00000000" w:rsidP="00000000" w:rsidRDefault="00000000" w:rsidRPr="00000000" w14:paraId="000020B1">
      <w:pPr>
        <w:pStyle w:val="Heading2"/>
        <w:numPr>
          <w:ilvl w:val="0"/>
          <w:numId w:val="27"/>
        </w:numPr>
        <w:spacing w:after="182" w:before="365" w:lineRule="auto"/>
        <w:ind w:left="420" w:hanging="420"/>
        <w:rPr/>
      </w:pPr>
      <w:bookmarkStart w:colFirst="0" w:colLast="0" w:name="_237al6a7jpua" w:id="320"/>
      <w:bookmarkEnd w:id="320"/>
      <w:r w:rsidDel="00000000" w:rsidR="00000000" w:rsidRPr="00000000">
        <w:rPr>
          <w:rtl w:val="0"/>
        </w:rPr>
        <w:t xml:space="preserve">・標準アプリケーションレイヤプロトコル(HTTP,SMTPなど) </w:t>
      </w:r>
    </w:p>
    <w:p w:rsidR="00000000" w:rsidDel="00000000" w:rsidP="00000000" w:rsidRDefault="00000000" w:rsidRPr="00000000" w14:paraId="000020B2">
      <w:pPr>
        <w:pStyle w:val="Heading3"/>
        <w:numPr>
          <w:ilvl w:val="1"/>
          <w:numId w:val="27"/>
        </w:numPr>
        <w:spacing w:before="365" w:lineRule="auto"/>
        <w:ind w:left="840" w:hanging="840"/>
        <w:rPr/>
      </w:pPr>
      <w:bookmarkStart w:colFirst="0" w:colLast="0" w:name="_k0cntv9tjsqp" w:id="321"/>
      <w:bookmarkEnd w:id="321"/>
      <w:r w:rsidDel="00000000" w:rsidR="00000000" w:rsidRPr="00000000">
        <w:rPr>
          <w:rtl w:val="0"/>
        </w:rPr>
        <w:t xml:space="preserve">戦術：外部からの指令統制 </w:t>
      </w:r>
    </w:p>
    <w:p w:rsidR="00000000" w:rsidDel="00000000" w:rsidP="00000000" w:rsidRDefault="00000000" w:rsidRPr="00000000" w14:paraId="000020B3">
      <w:pPr>
        <w:spacing w:after="182" w:lineRule="auto"/>
        <w:rPr/>
      </w:pPr>
      <w:r w:rsidDel="00000000" w:rsidR="00000000" w:rsidRPr="00000000">
        <w:rPr>
          <w:rtl w:val="0"/>
        </w:rPr>
        <w:tab/>
        <w:t xml:space="preserve">MITRE ATT&amp;CK T1071 Application Layer Protocol</w:t>
      </w:r>
    </w:p>
    <w:p w:rsidR="00000000" w:rsidDel="00000000" w:rsidP="00000000" w:rsidRDefault="00000000" w:rsidRPr="00000000" w14:paraId="000020B4">
      <w:pPr>
        <w:pStyle w:val="Heading3"/>
        <w:numPr>
          <w:ilvl w:val="1"/>
          <w:numId w:val="27"/>
        </w:numPr>
        <w:spacing w:before="365" w:lineRule="auto"/>
        <w:ind w:left="840" w:hanging="840"/>
        <w:rPr/>
      </w:pPr>
      <w:bookmarkStart w:colFirst="0" w:colLast="0" w:name="_y89q9wld341o" w:id="322"/>
      <w:bookmarkEnd w:id="322"/>
      <w:r w:rsidDel="00000000" w:rsidR="00000000" w:rsidRPr="00000000">
        <w:rPr>
          <w:rtl w:val="0"/>
        </w:rPr>
        <w:t xml:space="preserve">概説 </w:t>
      </w:r>
    </w:p>
    <w:p w:rsidR="00000000" w:rsidDel="00000000" w:rsidP="00000000" w:rsidRDefault="00000000" w:rsidRPr="00000000" w14:paraId="000020B5">
      <w:pPr>
        <w:spacing w:after="182" w:lineRule="auto"/>
        <w:rPr/>
      </w:pPr>
      <w:r w:rsidDel="00000000" w:rsidR="00000000" w:rsidRPr="00000000">
        <w:rPr>
          <w:rtl w:val="0"/>
        </w:rPr>
        <w:t xml:space="preserve">一般的に利用されるポートの悪用と同様に、攻撃者は標準アプリケーションレイヤプロトコル（HTTP、SMTP)などを介して通信し、ファイアウォールまたはネットワーク検出システムをバイパスし、通常の通信にまぎれて、詳細な検査を回避します。次のような一般的に開いているポートを使用する場合があります。</w:t>
      </w:r>
    </w:p>
    <w:p w:rsidR="00000000" w:rsidDel="00000000" w:rsidP="00000000" w:rsidRDefault="00000000" w:rsidRPr="00000000" w14:paraId="000020B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外部通信の場合 </w:t>
      </w:r>
    </w:p>
    <w:tbl>
      <w:tblPr>
        <w:tblStyle w:val="Table241"/>
        <w:tblW w:w="5949.0" w:type="dxa"/>
        <w:jc w:val="left"/>
        <w:tblLayout w:type="fixed"/>
        <w:tblLook w:val="0400"/>
      </w:tblPr>
      <w:tblGrid>
        <w:gridCol w:w="2020"/>
        <w:gridCol w:w="1094"/>
        <w:gridCol w:w="2835"/>
        <w:tblGridChange w:id="0">
          <w:tblGrid>
            <w:gridCol w:w="2020"/>
            <w:gridCol w:w="1094"/>
            <w:gridCol w:w="2835"/>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44546a" w:val="clear"/>
            <w:vAlign w:val="center"/>
          </w:tcPr>
          <w:p w:rsidR="00000000" w:rsidDel="00000000" w:rsidP="00000000" w:rsidRDefault="00000000" w:rsidRPr="00000000" w14:paraId="00002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プロトコル、ポート</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2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名称</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2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用途</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FTP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ファイル転送(データ)</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TCP:21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FTP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ファイル転送(制御)</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SMTP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電子メール送信</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TCP/UDP:53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DNS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ドメインの名前解決</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TCP:80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Webアクセス</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TCP:110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POP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電子メール(受信)</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TCP:443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Webアクセス</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TCP:993</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IMAPS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電子メール</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TCP:995</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POPS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電子メール(受信)</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TCP/UDP:989</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FTPS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ファイル転送(データ)</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TCP/UDP:990</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FTPS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ファイル転送(制御)</w:t>
            </w:r>
          </w:p>
        </w:tc>
      </w:tr>
    </w:tbl>
    <w:p w:rsidR="00000000" w:rsidDel="00000000" w:rsidP="00000000" w:rsidRDefault="00000000" w:rsidRPr="00000000" w14:paraId="000020DB">
      <w:pPr>
        <w:spacing w:after="182" w:lineRule="auto"/>
        <w:rPr/>
      </w:pPr>
      <w:r w:rsidDel="00000000" w:rsidR="00000000" w:rsidRPr="00000000">
        <w:rPr>
          <w:rtl w:val="0"/>
        </w:rPr>
      </w:r>
    </w:p>
    <w:p w:rsidR="00000000" w:rsidDel="00000000" w:rsidP="00000000" w:rsidRDefault="00000000" w:rsidRPr="00000000" w14:paraId="000020D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組織内通信の場合 </w:t>
      </w:r>
    </w:p>
    <w:tbl>
      <w:tblPr>
        <w:tblStyle w:val="Table242"/>
        <w:tblW w:w="5949.0" w:type="dxa"/>
        <w:jc w:val="left"/>
        <w:tblLayout w:type="fixed"/>
        <w:tblLook w:val="0400"/>
      </w:tblPr>
      <w:tblGrid>
        <w:gridCol w:w="2020"/>
        <w:gridCol w:w="1094"/>
        <w:gridCol w:w="2835"/>
        <w:tblGridChange w:id="0">
          <w:tblGrid>
            <w:gridCol w:w="2020"/>
            <w:gridCol w:w="1094"/>
            <w:gridCol w:w="2835"/>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44546a" w:val="clear"/>
            <w:vAlign w:val="center"/>
          </w:tcPr>
          <w:p w:rsidR="00000000" w:rsidDel="00000000" w:rsidP="00000000" w:rsidRDefault="00000000" w:rsidRPr="00000000" w14:paraId="00002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プロトコル、ポート</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2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名称</w:t>
            </w:r>
          </w:p>
        </w:tc>
        <w:tc>
          <w:tcPr>
            <w:tcBorders>
              <w:top w:color="000000" w:space="0" w:sz="4" w:val="single"/>
              <w:left w:color="000000" w:space="0" w:sz="0" w:val="nil"/>
              <w:bottom w:color="000000" w:space="0" w:sz="4" w:val="single"/>
              <w:right w:color="000000" w:space="0" w:sz="4" w:val="single"/>
            </w:tcBorders>
            <w:shd w:fill="44546a" w:val="clear"/>
            <w:vAlign w:val="center"/>
          </w:tcPr>
          <w:p w:rsidR="00000000" w:rsidDel="00000000" w:rsidP="00000000" w:rsidRDefault="00000000" w:rsidRPr="00000000" w14:paraId="00002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iryo" w:cs="Meiryo" w:eastAsia="Meiryo" w:hAnsi="Meiryo"/>
                <w:b w:val="1"/>
                <w:bCs w:val="1"/>
                <w:i w:val="0"/>
                <w:iCs w:val="0"/>
                <w:smallCaps w:val="0"/>
                <w:strike w:val="0"/>
                <w:color w:val="ffffff"/>
                <w:sz w:val="16"/>
                <w:szCs w:val="16"/>
                <w:u w:val="none"/>
                <w:shd w:fill="auto" w:val="clear"/>
                <w:vertAlign w:val="baseline"/>
              </w:rPr>
            </w:pPr>
            <w:r w:rsidDel="00000000" w:rsidR="00000000" w:rsidRPr="00000000">
              <w:rPr>
                <w:rFonts w:ascii="Meiryo" w:cs="Meiryo" w:eastAsia="Meiryo" w:hAnsi="Meiryo"/>
                <w:b w:val="1"/>
                <w:bCs w:val="1"/>
                <w:i w:val="0"/>
                <w:iCs w:val="0"/>
                <w:smallCaps w:val="0"/>
                <w:strike w:val="0"/>
                <w:color w:val="ffffff"/>
                <w:sz w:val="16"/>
                <w:szCs w:val="16"/>
                <w:u w:val="none"/>
                <w:shd w:fill="auto" w:val="clear"/>
                <w:vertAlign w:val="baseline"/>
                <w:rtl w:val="0"/>
              </w:rPr>
              <w:t xml:space="preserve">用途</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TCP/UDP:22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SSH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Secure Shell</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TCP/UDP:69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TFTP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ファイル転送</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TCP:445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SMB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ファイル共有</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2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TCP/UDP:3389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RDP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2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リモートデスクトップ</w:t>
            </w:r>
          </w:p>
        </w:tc>
      </w:tr>
    </w:tbl>
    <w:p w:rsidR="00000000" w:rsidDel="00000000" w:rsidP="00000000" w:rsidRDefault="00000000" w:rsidRPr="00000000" w14:paraId="000020EC">
      <w:pPr>
        <w:pStyle w:val="Heading3"/>
        <w:numPr>
          <w:ilvl w:val="1"/>
          <w:numId w:val="27"/>
        </w:numPr>
        <w:spacing w:before="365" w:lineRule="auto"/>
        <w:ind w:left="840" w:hanging="840"/>
        <w:rPr/>
      </w:pPr>
      <w:bookmarkStart w:colFirst="0" w:colLast="0" w:name="_kgsua6bstqo2" w:id="323"/>
      <w:bookmarkEnd w:id="323"/>
      <w:r w:rsidDel="00000000" w:rsidR="00000000" w:rsidRPr="00000000">
        <w:rPr>
          <w:rtl w:val="0"/>
        </w:rPr>
        <w:t xml:space="preserve">緩和の方針 </w:t>
      </w:r>
    </w:p>
    <w:p w:rsidR="00000000" w:rsidDel="00000000" w:rsidP="00000000" w:rsidRDefault="00000000" w:rsidRPr="00000000" w14:paraId="000020ED">
      <w:pPr>
        <w:spacing w:after="182" w:lineRule="auto"/>
        <w:rPr/>
      </w:pPr>
      <w:r w:rsidDel="00000000" w:rsidR="00000000" w:rsidRPr="00000000">
        <w:rPr>
          <w:rtl w:val="0"/>
        </w:rPr>
        <w:t xml:space="preserve">一般的に使用される通信プロトコルを悪用するため、完全な防御は困難な場合があります。</w:t>
      </w:r>
    </w:p>
    <w:p w:rsidR="00000000" w:rsidDel="00000000" w:rsidP="00000000" w:rsidRDefault="00000000" w:rsidRPr="00000000" w14:paraId="000020E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重要な情報資産があるネットワークセグメントに不要なポートをブロックします。</w:t>
      </w:r>
    </w:p>
    <w:p w:rsidR="00000000" w:rsidDel="00000000" w:rsidP="00000000" w:rsidRDefault="00000000" w:rsidRPr="00000000" w14:paraId="000020E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監査を強化し検出に努めます。</w:t>
      </w:r>
    </w:p>
    <w:p w:rsidR="00000000" w:rsidDel="00000000" w:rsidP="00000000" w:rsidRDefault="00000000" w:rsidRPr="00000000" w14:paraId="000020F0">
      <w:pPr>
        <w:pStyle w:val="Heading3"/>
        <w:numPr>
          <w:ilvl w:val="1"/>
          <w:numId w:val="27"/>
        </w:numPr>
        <w:spacing w:before="365" w:lineRule="auto"/>
        <w:ind w:left="840" w:hanging="840"/>
        <w:rPr/>
      </w:pPr>
      <w:bookmarkStart w:colFirst="0" w:colLast="0" w:name="_k7abfwuxprnb" w:id="324"/>
      <w:bookmarkEnd w:id="324"/>
      <w:r w:rsidDel="00000000" w:rsidR="00000000" w:rsidRPr="00000000">
        <w:rPr>
          <w:rtl w:val="0"/>
        </w:rPr>
        <w:t xml:space="preserve">運用やNetworkが変更された場合の影響の有無 </w:t>
      </w:r>
    </w:p>
    <w:p w:rsidR="00000000" w:rsidDel="00000000" w:rsidP="00000000" w:rsidRDefault="00000000" w:rsidRPr="00000000" w14:paraId="000020F1">
      <w:pPr>
        <w:spacing w:after="182" w:lineRule="auto"/>
        <w:rPr/>
      </w:pPr>
      <w:r w:rsidDel="00000000" w:rsidR="00000000" w:rsidRPr="00000000">
        <w:rPr>
          <w:rtl w:val="0"/>
        </w:rPr>
        <w:t xml:space="preserve">重要資産を有する端末、サーバーがあるネットワークセグメントに不要なポートが公開された場合、侵入、情報漏洩、改ざん、他のシステムへの感染などのリスクが高まります。</w:t>
      </w:r>
    </w:p>
    <w:p w:rsidR="00000000" w:rsidDel="00000000" w:rsidP="00000000" w:rsidRDefault="00000000" w:rsidRPr="00000000" w14:paraId="000020F2">
      <w:pPr>
        <w:pStyle w:val="Heading3"/>
        <w:numPr>
          <w:ilvl w:val="1"/>
          <w:numId w:val="27"/>
        </w:numPr>
        <w:spacing w:before="365" w:lineRule="auto"/>
        <w:ind w:left="840" w:hanging="840"/>
        <w:rPr/>
      </w:pPr>
      <w:bookmarkStart w:colFirst="0" w:colLast="0" w:name="_ks3i3e426sk" w:id="325"/>
      <w:bookmarkEnd w:id="325"/>
      <w:r w:rsidDel="00000000" w:rsidR="00000000" w:rsidRPr="00000000">
        <w:rPr>
          <w:rtl w:val="0"/>
        </w:rPr>
        <w:t xml:space="preserve">優先すべき措置 </w:t>
      </w:r>
    </w:p>
    <w:p w:rsidR="00000000" w:rsidDel="00000000" w:rsidP="00000000" w:rsidRDefault="00000000" w:rsidRPr="00000000" w14:paraId="000020F3">
      <w:pPr>
        <w:spacing w:after="182" w:lineRule="auto"/>
        <w:rPr/>
      </w:pPr>
      <w:r w:rsidDel="00000000" w:rsidR="00000000" w:rsidRPr="00000000">
        <w:rPr>
          <w:rtl w:val="0"/>
        </w:rPr>
        <w:t xml:space="preserve">重要な情報資産があるネットワークセグメントに不要なポートをブロックします。</w:t>
      </w:r>
    </w:p>
    <w:p w:rsidR="00000000" w:rsidDel="00000000" w:rsidP="00000000" w:rsidRDefault="00000000" w:rsidRPr="00000000" w14:paraId="000020F4">
      <w:pPr>
        <w:spacing w:after="182" w:lineRule="auto"/>
        <w:rPr/>
      </w:pPr>
      <w:r w:rsidDel="00000000" w:rsidR="00000000" w:rsidRPr="00000000">
        <w:rPr>
          <w:rtl w:val="0"/>
        </w:rPr>
        <w:t xml:space="preserve">侵入検知システムの導入を検討します。</w:t>
      </w:r>
    </w:p>
    <w:p w:rsidR="00000000" w:rsidDel="00000000" w:rsidP="00000000" w:rsidRDefault="00000000" w:rsidRPr="00000000" w14:paraId="000020F5">
      <w:pPr>
        <w:pStyle w:val="Heading3"/>
        <w:numPr>
          <w:ilvl w:val="1"/>
          <w:numId w:val="27"/>
        </w:numPr>
        <w:spacing w:before="365" w:lineRule="auto"/>
        <w:ind w:left="840" w:hanging="840"/>
        <w:rPr/>
      </w:pPr>
      <w:bookmarkStart w:colFirst="0" w:colLast="0" w:name="_1glidjojtkru" w:id="326"/>
      <w:bookmarkEnd w:id="326"/>
      <w:r w:rsidDel="00000000" w:rsidR="00000000" w:rsidRPr="00000000">
        <w:rPr>
          <w:rtl w:val="0"/>
        </w:rPr>
        <w:t xml:space="preserve">ユーザー運用管理責任 </w:t>
      </w:r>
    </w:p>
    <w:p w:rsidR="00000000" w:rsidDel="00000000" w:rsidP="00000000" w:rsidRDefault="00000000" w:rsidRPr="00000000" w14:paraId="000020F6">
      <w:pPr>
        <w:pStyle w:val="Heading4"/>
        <w:numPr>
          <w:ilvl w:val="2"/>
          <w:numId w:val="27"/>
        </w:numPr>
        <w:ind w:left="851" w:hanging="851"/>
        <w:rPr/>
      </w:pPr>
      <w:r w:rsidDel="00000000" w:rsidR="00000000" w:rsidRPr="00000000">
        <w:rPr>
          <w:rtl w:val="0"/>
        </w:rPr>
        <w:t xml:space="preserve">リスクの受容 </w:t>
      </w:r>
    </w:p>
    <w:p w:rsidR="00000000" w:rsidDel="00000000" w:rsidP="00000000" w:rsidRDefault="00000000" w:rsidRPr="00000000" w14:paraId="000020F7">
      <w:pPr>
        <w:spacing w:after="182" w:lineRule="auto"/>
        <w:rPr/>
      </w:pPr>
      <w:r w:rsidDel="00000000" w:rsidR="00000000" w:rsidRPr="00000000">
        <w:rPr>
          <w:rtl w:val="0"/>
        </w:rPr>
        <w:t xml:space="preserve">一般的に使用される通信プロトコルを悪用するため、重要な情報資産を暗号化するなどし、外部流出しても内容の暴露の可能性が低いと判断できる場合などは、リスクを受容します。</w:t>
      </w:r>
    </w:p>
    <w:p w:rsidR="00000000" w:rsidDel="00000000" w:rsidP="00000000" w:rsidRDefault="00000000" w:rsidRPr="00000000" w14:paraId="000020F8">
      <w:pPr>
        <w:pStyle w:val="Heading4"/>
        <w:numPr>
          <w:ilvl w:val="2"/>
          <w:numId w:val="27"/>
        </w:numPr>
        <w:ind w:left="851" w:hanging="851"/>
        <w:rPr/>
      </w:pPr>
      <w:r w:rsidDel="00000000" w:rsidR="00000000" w:rsidRPr="00000000">
        <w:rPr>
          <w:rtl w:val="0"/>
        </w:rPr>
        <w:t xml:space="preserve">啓発・教育 </w:t>
      </w:r>
    </w:p>
    <w:p w:rsidR="00000000" w:rsidDel="00000000" w:rsidP="00000000" w:rsidRDefault="00000000" w:rsidRPr="00000000" w14:paraId="000020F9">
      <w:pPr>
        <w:spacing w:after="182" w:lineRule="auto"/>
        <w:rPr/>
      </w:pPr>
      <w:r w:rsidDel="00000000" w:rsidR="00000000" w:rsidRPr="00000000">
        <w:rPr>
          <w:rtl w:val="0"/>
        </w:rPr>
        <w:t xml:space="preserve">該当しません。</w:t>
      </w:r>
    </w:p>
    <w:p w:rsidR="00000000" w:rsidDel="00000000" w:rsidP="00000000" w:rsidRDefault="00000000" w:rsidRPr="00000000" w14:paraId="000020FA">
      <w:pPr>
        <w:pStyle w:val="Heading4"/>
        <w:numPr>
          <w:ilvl w:val="2"/>
          <w:numId w:val="27"/>
        </w:numPr>
        <w:ind w:left="851" w:hanging="851"/>
        <w:rPr/>
      </w:pPr>
      <w:r w:rsidDel="00000000" w:rsidR="00000000" w:rsidRPr="00000000">
        <w:rPr>
          <w:rtl w:val="0"/>
        </w:rPr>
        <w:t xml:space="preserve">整備すべき規程 </w:t>
      </w:r>
    </w:p>
    <w:p w:rsidR="00000000" w:rsidDel="00000000" w:rsidP="00000000" w:rsidRDefault="00000000" w:rsidRPr="00000000" w14:paraId="000020FB">
      <w:pPr>
        <w:spacing w:after="182" w:lineRule="auto"/>
        <w:rPr/>
      </w:pPr>
      <w:r w:rsidDel="00000000" w:rsidR="00000000" w:rsidRPr="00000000">
        <w:rPr>
          <w:rtl w:val="0"/>
        </w:rPr>
        <w:t xml:space="preserve">該当しません。</w:t>
      </w:r>
    </w:p>
    <w:p w:rsidR="00000000" w:rsidDel="00000000" w:rsidP="00000000" w:rsidRDefault="00000000" w:rsidRPr="00000000" w14:paraId="000020FC">
      <w:pPr>
        <w:pStyle w:val="Heading3"/>
        <w:numPr>
          <w:ilvl w:val="1"/>
          <w:numId w:val="27"/>
        </w:numPr>
        <w:spacing w:before="365" w:lineRule="auto"/>
        <w:ind w:left="840" w:hanging="840"/>
        <w:rPr/>
      </w:pPr>
      <w:bookmarkStart w:colFirst="0" w:colLast="0" w:name="_c4jsq3brz8o4" w:id="327"/>
      <w:bookmarkEnd w:id="327"/>
      <w:r w:rsidDel="00000000" w:rsidR="00000000" w:rsidRPr="00000000">
        <w:rPr>
          <w:rtl w:val="0"/>
        </w:rPr>
        <w:t xml:space="preserve">情報システム設計開発部門・運用部門（ベンダー代行を含む) </w:t>
      </w:r>
    </w:p>
    <w:p w:rsidR="00000000" w:rsidDel="00000000" w:rsidP="00000000" w:rsidRDefault="00000000" w:rsidRPr="00000000" w14:paraId="000020FD">
      <w:pPr>
        <w:pStyle w:val="Heading4"/>
        <w:numPr>
          <w:ilvl w:val="2"/>
          <w:numId w:val="27"/>
        </w:numPr>
        <w:ind w:left="851" w:hanging="851"/>
        <w:rPr/>
      </w:pPr>
      <w:r w:rsidDel="00000000" w:rsidR="00000000" w:rsidRPr="00000000">
        <w:rPr>
          <w:rtl w:val="0"/>
        </w:rPr>
        <w:t xml:space="preserve">ポリシー </w:t>
      </w:r>
    </w:p>
    <w:p w:rsidR="00000000" w:rsidDel="00000000" w:rsidP="00000000" w:rsidRDefault="00000000" w:rsidRPr="00000000" w14:paraId="000020FE">
      <w:pPr>
        <w:spacing w:after="182" w:lineRule="auto"/>
        <w:rPr/>
      </w:pPr>
      <w:r w:rsidDel="00000000" w:rsidR="00000000" w:rsidRPr="00000000">
        <w:rPr>
          <w:rtl w:val="0"/>
        </w:rPr>
        <w:t xml:space="preserve">該当しません。</w:t>
      </w:r>
    </w:p>
    <w:p w:rsidR="00000000" w:rsidDel="00000000" w:rsidP="00000000" w:rsidRDefault="00000000" w:rsidRPr="00000000" w14:paraId="000020FF">
      <w:pPr>
        <w:pStyle w:val="Heading4"/>
        <w:numPr>
          <w:ilvl w:val="2"/>
          <w:numId w:val="27"/>
        </w:numPr>
        <w:ind w:left="851" w:hanging="851"/>
        <w:rPr/>
      </w:pPr>
      <w:r w:rsidDel="00000000" w:rsidR="00000000" w:rsidRPr="00000000">
        <w:rPr>
          <w:rtl w:val="0"/>
        </w:rPr>
        <w:t xml:space="preserve">モニタリング </w:t>
      </w:r>
    </w:p>
    <w:p w:rsidR="00000000" w:rsidDel="00000000" w:rsidP="00000000" w:rsidRDefault="00000000" w:rsidRPr="00000000" w14:paraId="00002100">
      <w:pPr>
        <w:spacing w:after="182" w:lineRule="auto"/>
        <w:rPr/>
      </w:pPr>
      <w:r w:rsidDel="00000000" w:rsidR="00000000" w:rsidRPr="00000000">
        <w:rPr>
          <w:rtl w:val="0"/>
        </w:rPr>
        <w:t xml:space="preserve">以下の監査の実施を検討します。</w:t>
      </w:r>
    </w:p>
    <w:p w:rsidR="00000000" w:rsidDel="00000000" w:rsidP="00000000" w:rsidRDefault="00000000" w:rsidRPr="00000000" w14:paraId="0000210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82" w:before="0" w:line="320" w:lineRule="auto"/>
        <w:ind w:left="4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侵入検知システムを導入した場合は、重要資産が保存されているサーバー、端末でのアクセスログの分析の実施。</w:t>
      </w:r>
    </w:p>
    <w:p w:rsidR="00000000" w:rsidDel="00000000" w:rsidP="00000000" w:rsidRDefault="00000000" w:rsidRPr="00000000" w14:paraId="00002102">
      <w:pPr>
        <w:pStyle w:val="Heading4"/>
        <w:numPr>
          <w:ilvl w:val="2"/>
          <w:numId w:val="27"/>
        </w:numPr>
        <w:ind w:left="851" w:hanging="851"/>
        <w:rPr/>
      </w:pPr>
      <w:r w:rsidDel="00000000" w:rsidR="00000000" w:rsidRPr="00000000">
        <w:rPr>
          <w:rtl w:val="0"/>
        </w:rPr>
        <w:t xml:space="preserve">ネットワークデザイン、アクセスコントロール、フィルタリング</w:t>
      </w:r>
    </w:p>
    <w:p w:rsidR="00000000" w:rsidDel="00000000" w:rsidP="00000000" w:rsidRDefault="00000000" w:rsidRPr="00000000" w14:paraId="00002103">
      <w:pPr>
        <w:spacing w:after="182" w:lineRule="auto"/>
        <w:rPr/>
      </w:pPr>
      <w:r w:rsidDel="00000000" w:rsidR="00000000" w:rsidRPr="00000000">
        <w:rPr>
          <w:rtl w:val="0"/>
        </w:rPr>
        <w:t xml:space="preserve">重要資産が保存されているサーバー、端末では、不要なアプリケーションレイヤーポートを閉じます。</w:t>
      </w:r>
    </w:p>
    <w:p w:rsidR="00000000" w:rsidDel="00000000" w:rsidP="00000000" w:rsidRDefault="00000000" w:rsidRPr="00000000" w14:paraId="00002104">
      <w:pPr>
        <w:pStyle w:val="Heading4"/>
        <w:numPr>
          <w:ilvl w:val="2"/>
          <w:numId w:val="27"/>
        </w:numPr>
        <w:ind w:left="851" w:hanging="851"/>
        <w:rPr/>
      </w:pPr>
      <w:r w:rsidDel="00000000" w:rsidR="00000000" w:rsidRPr="00000000">
        <w:rPr>
          <w:rtl w:val="0"/>
        </w:rPr>
        <w:t xml:space="preserve">仮想端末運用</w:t>
      </w:r>
    </w:p>
    <w:p w:rsidR="00000000" w:rsidDel="00000000" w:rsidP="00000000" w:rsidRDefault="00000000" w:rsidRPr="00000000" w14:paraId="00002105">
      <w:pPr>
        <w:spacing w:after="182" w:lineRule="auto"/>
        <w:rPr/>
      </w:pPr>
      <w:r w:rsidDel="00000000" w:rsidR="00000000" w:rsidRPr="00000000">
        <w:rPr>
          <w:rtl w:val="0"/>
        </w:rPr>
        <w:t xml:space="preserve">これは将来のためのプレースフォルダーです。</w:t>
      </w:r>
    </w:p>
    <w:p w:rsidR="00000000" w:rsidDel="00000000" w:rsidP="00000000" w:rsidRDefault="00000000" w:rsidRPr="00000000" w14:paraId="00002106">
      <w:pPr>
        <w:pStyle w:val="Heading4"/>
        <w:numPr>
          <w:ilvl w:val="2"/>
          <w:numId w:val="27"/>
        </w:numPr>
        <w:ind w:left="851" w:hanging="851"/>
        <w:rPr/>
      </w:pPr>
      <w:r w:rsidDel="00000000" w:rsidR="00000000" w:rsidRPr="00000000">
        <w:rPr>
          <w:rtl w:val="0"/>
        </w:rPr>
        <w:t xml:space="preserve">ゲートウェイ及びエンドポイント対策  </w:t>
      </w:r>
    </w:p>
    <w:p w:rsidR="00000000" w:rsidDel="00000000" w:rsidP="00000000" w:rsidRDefault="00000000" w:rsidRPr="00000000" w14:paraId="00002107">
      <w:pPr>
        <w:spacing w:after="182" w:lineRule="auto"/>
        <w:rPr/>
      </w:pPr>
      <w:r w:rsidDel="00000000" w:rsidR="00000000" w:rsidRPr="00000000">
        <w:rPr>
          <w:rtl w:val="0"/>
        </w:rPr>
        <w:t xml:space="preserve">侵入検知システムの導入を検討してください。</w:t>
      </w:r>
    </w:p>
    <w:p w:rsidR="00000000" w:rsidDel="00000000" w:rsidP="00000000" w:rsidRDefault="00000000" w:rsidRPr="00000000" w14:paraId="00002108">
      <w:pPr>
        <w:pStyle w:val="Heading3"/>
        <w:numPr>
          <w:ilvl w:val="1"/>
          <w:numId w:val="27"/>
        </w:numPr>
        <w:spacing w:before="365" w:lineRule="auto"/>
        <w:ind w:left="840" w:hanging="840"/>
        <w:rPr/>
      </w:pPr>
      <w:bookmarkStart w:colFirst="0" w:colLast="0" w:name="_n2qy7s5705k7" w:id="328"/>
      <w:bookmarkEnd w:id="328"/>
      <w:r w:rsidDel="00000000" w:rsidR="00000000" w:rsidRPr="00000000">
        <w:rPr>
          <w:rtl w:val="0"/>
        </w:rPr>
        <w:t xml:space="preserve">受託開発ベンダー管理責任 </w:t>
      </w:r>
    </w:p>
    <w:p w:rsidR="00000000" w:rsidDel="00000000" w:rsidP="00000000" w:rsidRDefault="00000000" w:rsidRPr="00000000" w14:paraId="00002109">
      <w:pPr>
        <w:pStyle w:val="Heading4"/>
        <w:numPr>
          <w:ilvl w:val="2"/>
          <w:numId w:val="27"/>
        </w:numPr>
        <w:ind w:left="851" w:hanging="851"/>
        <w:rPr/>
      </w:pPr>
      <w:r w:rsidDel="00000000" w:rsidR="00000000" w:rsidRPr="00000000">
        <w:rPr>
          <w:rtl w:val="0"/>
        </w:rPr>
        <w:t xml:space="preserve">セキュアコーディング </w:t>
      </w:r>
    </w:p>
    <w:p w:rsidR="00000000" w:rsidDel="00000000" w:rsidP="00000000" w:rsidRDefault="00000000" w:rsidRPr="00000000" w14:paraId="0000210A">
      <w:pPr>
        <w:spacing w:after="182" w:lineRule="auto"/>
        <w:rPr/>
      </w:pPr>
      <w:r w:rsidDel="00000000" w:rsidR="00000000" w:rsidRPr="00000000">
        <w:rPr>
          <w:rtl w:val="0"/>
        </w:rPr>
        <w:t xml:space="preserve">該当しません。</w:t>
      </w:r>
    </w:p>
    <w:p w:rsidR="00000000" w:rsidDel="00000000" w:rsidP="00000000" w:rsidRDefault="00000000" w:rsidRPr="00000000" w14:paraId="0000210B">
      <w:pPr>
        <w:pStyle w:val="Heading4"/>
        <w:numPr>
          <w:ilvl w:val="2"/>
          <w:numId w:val="27"/>
        </w:numPr>
        <w:ind w:left="851" w:hanging="851"/>
        <w:rPr/>
      </w:pPr>
      <w:r w:rsidDel="00000000" w:rsidR="00000000" w:rsidRPr="00000000">
        <w:rPr>
          <w:rtl w:val="0"/>
        </w:rPr>
        <w:t xml:space="preserve">開発環境管理 </w:t>
      </w:r>
    </w:p>
    <w:p w:rsidR="00000000" w:rsidDel="00000000" w:rsidP="00000000" w:rsidRDefault="00000000" w:rsidRPr="00000000" w14:paraId="0000210C">
      <w:pPr>
        <w:spacing w:after="182" w:lineRule="auto"/>
        <w:rPr/>
      </w:pPr>
      <w:r w:rsidDel="00000000" w:rsidR="00000000" w:rsidRPr="00000000">
        <w:rPr>
          <w:rtl w:val="0"/>
        </w:rPr>
        <w:t xml:space="preserve">ユーザー運用管理責任、情報システム設計開発部門・運用部門責任に準じる。 例外はすべて文書化し、適切な監査を実施します。</w:t>
      </w:r>
    </w:p>
    <w:p w:rsidR="00000000" w:rsidDel="00000000" w:rsidP="00000000" w:rsidRDefault="00000000" w:rsidRPr="00000000" w14:paraId="0000210D">
      <w:pPr>
        <w:pStyle w:val="Heading4"/>
        <w:numPr>
          <w:ilvl w:val="2"/>
          <w:numId w:val="27"/>
        </w:numPr>
        <w:ind w:left="851" w:hanging="851"/>
        <w:rPr/>
      </w:pPr>
      <w:r w:rsidDel="00000000" w:rsidR="00000000" w:rsidRPr="00000000">
        <w:rPr>
          <w:rtl w:val="0"/>
        </w:rPr>
        <w:t xml:space="preserve">サプライチェーン正常性維持 </w:t>
      </w:r>
    </w:p>
    <w:p w:rsidR="00000000" w:rsidDel="00000000" w:rsidP="00000000" w:rsidRDefault="00000000" w:rsidRPr="00000000" w14:paraId="0000210E">
      <w:pPr>
        <w:spacing w:after="182" w:lineRule="auto"/>
        <w:rPr/>
      </w:pPr>
      <w:r w:rsidDel="00000000" w:rsidR="00000000" w:rsidRPr="00000000">
        <w:rPr>
          <w:rtl w:val="0"/>
        </w:rPr>
        <w:t xml:space="preserve">ユーザー運用管理責任、情報システム設計開発部門・運用部門責任に準じる。 例外はすべて文書化し、適切な監査を実施します。</w:t>
      </w:r>
    </w:p>
    <w:p w:rsidR="00000000" w:rsidDel="00000000" w:rsidP="00000000" w:rsidRDefault="00000000" w:rsidRPr="00000000" w14:paraId="0000210F">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2110">
      <w:pPr>
        <w:pStyle w:val="Heading2"/>
        <w:numPr>
          <w:ilvl w:val="0"/>
          <w:numId w:val="27"/>
        </w:numPr>
        <w:spacing w:after="182" w:before="365" w:lineRule="auto"/>
        <w:ind w:left="420" w:hanging="420"/>
        <w:rPr/>
      </w:pPr>
      <w:bookmarkStart w:colFirst="0" w:colLast="0" w:name="_mo9pdq2q4zrv" w:id="329"/>
      <w:bookmarkEnd w:id="329"/>
      <w:r w:rsidDel="00000000" w:rsidR="00000000" w:rsidRPr="00000000">
        <w:rPr>
          <w:rtl w:val="0"/>
        </w:rPr>
        <w:t xml:space="preserve">・データの暗号化 </w:t>
      </w:r>
    </w:p>
    <w:p w:rsidR="00000000" w:rsidDel="00000000" w:rsidP="00000000" w:rsidRDefault="00000000" w:rsidRPr="00000000" w14:paraId="00002111">
      <w:pPr>
        <w:pStyle w:val="Heading3"/>
        <w:numPr>
          <w:ilvl w:val="1"/>
          <w:numId w:val="27"/>
        </w:numPr>
        <w:spacing w:before="365" w:lineRule="auto"/>
        <w:ind w:left="840" w:hanging="840"/>
        <w:rPr/>
      </w:pPr>
      <w:bookmarkStart w:colFirst="0" w:colLast="0" w:name="_88mjk3l901zl" w:id="330"/>
      <w:bookmarkEnd w:id="330"/>
      <w:r w:rsidDel="00000000" w:rsidR="00000000" w:rsidRPr="00000000">
        <w:rPr>
          <w:rtl w:val="0"/>
        </w:rPr>
        <w:t xml:space="preserve">戦術：持ち出し、外部からの指令統制 </w:t>
      </w:r>
    </w:p>
    <w:p w:rsidR="00000000" w:rsidDel="00000000" w:rsidP="00000000" w:rsidRDefault="00000000" w:rsidRPr="00000000" w14:paraId="0000211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MITRE ATT&amp;CK</w:t>
        <w:tab/>
        <w:t xml:space="preserve">T1048 Exfiltration Over Alternative Protocol</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77"/>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br w:type="textWrapping"/>
        <w:t xml:space="preserve">                </w:t>
        <w:tab/>
        <w:t xml:space="preserve">T1573 Encrypted Channel</w:t>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superscript"/>
        </w:rPr>
        <w:footnoteReference w:customMarkFollows="0" w:id="78"/>
      </w:r>
      <w:r w:rsidDel="00000000" w:rsidR="00000000" w:rsidRPr="00000000">
        <w:rPr>
          <w:rtl w:val="0"/>
        </w:rPr>
      </w:r>
    </w:p>
    <w:p w:rsidR="00000000" w:rsidDel="00000000" w:rsidP="00000000" w:rsidRDefault="00000000" w:rsidRPr="00000000" w14:paraId="00002113">
      <w:pPr>
        <w:pStyle w:val="Heading3"/>
        <w:numPr>
          <w:ilvl w:val="1"/>
          <w:numId w:val="27"/>
        </w:numPr>
        <w:spacing w:before="365" w:lineRule="auto"/>
        <w:ind w:left="840" w:hanging="840"/>
        <w:rPr/>
      </w:pPr>
      <w:bookmarkStart w:colFirst="0" w:colLast="0" w:name="_sc49ofsmdf4c" w:id="331"/>
      <w:bookmarkEnd w:id="331"/>
      <w:r w:rsidDel="00000000" w:rsidR="00000000" w:rsidRPr="00000000">
        <w:rPr>
          <w:rtl w:val="0"/>
        </w:rPr>
        <w:t xml:space="preserve">概説 </w:t>
      </w:r>
    </w:p>
    <w:p w:rsidR="00000000" w:rsidDel="00000000" w:rsidP="00000000" w:rsidRDefault="00000000" w:rsidRPr="00000000" w14:paraId="00002114">
      <w:pPr>
        <w:spacing w:after="182" w:lineRule="auto"/>
        <w:rPr/>
      </w:pPr>
      <w:r w:rsidDel="00000000" w:rsidR="00000000" w:rsidRPr="00000000">
        <w:rPr>
          <w:rtl w:val="0"/>
        </w:rPr>
        <w:t xml:space="preserve">攻撃者は外部にデータを持ち出す際に、検出を免れるためデータを暗号化して外部に送信する場合があります。暗号化は、JCE（Java 暗号化拡張機能）やWindows CNG(Cryptography Next Generation) APIを使ったり、悪意あるプログラムオリジナルのアルゴリズムで暗号化されます。RAR、Zipなどのアーカイブも利用されます。</w:t>
      </w:r>
    </w:p>
    <w:p w:rsidR="00000000" w:rsidDel="00000000" w:rsidP="00000000" w:rsidRDefault="00000000" w:rsidRPr="00000000" w14:paraId="0000211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利用された暗号形式 出典: https://attack.mitre.org/techniques/T1022/ </w:t>
      </w:r>
    </w:p>
    <w:p w:rsidR="00000000" w:rsidDel="00000000" w:rsidP="00000000" w:rsidRDefault="00000000" w:rsidRPr="00000000" w14:paraId="00002116">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tab/>
        <w:t xml:space="preserve">AES、3DES、DES、RC4</w:t>
      </w:r>
    </w:p>
    <w:p w:rsidR="00000000" w:rsidDel="00000000" w:rsidP="00000000" w:rsidRDefault="00000000" w:rsidRPr="00000000" w14:paraId="00002117">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tab/>
        <w:t xml:space="preserve">BASE64エンコード</w:t>
      </w:r>
    </w:p>
    <w:p w:rsidR="00000000" w:rsidDel="00000000" w:rsidP="00000000" w:rsidRDefault="00000000" w:rsidRPr="00000000" w14:paraId="00002118">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tab/>
        <w:t xml:space="preserve">AESで暗号化の後、BASE64でエンコード</w:t>
      </w:r>
    </w:p>
    <w:p w:rsidR="00000000" w:rsidDel="00000000" w:rsidP="00000000" w:rsidRDefault="00000000" w:rsidRPr="00000000" w14:paraId="00002119">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tab/>
        <w:t xml:space="preserve">XOR</w:t>
      </w:r>
    </w:p>
    <w:p w:rsidR="00000000" w:rsidDel="00000000" w:rsidP="00000000" w:rsidRDefault="00000000" w:rsidRPr="00000000" w14:paraId="0000211A">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tab/>
        <w:t xml:space="preserve">単純置換暗号+XOR</w:t>
      </w:r>
    </w:p>
    <w:p w:rsidR="00000000" w:rsidDel="00000000" w:rsidP="00000000" w:rsidRDefault="00000000" w:rsidRPr="00000000" w14:paraId="0000211B">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tab/>
        <w:t xml:space="preserve">XOR+Zip</w:t>
      </w:r>
    </w:p>
    <w:p w:rsidR="00000000" w:rsidDel="00000000" w:rsidP="00000000" w:rsidRDefault="00000000" w:rsidRPr="00000000" w14:paraId="0000211C">
      <w:pPr>
        <w:pStyle w:val="Heading3"/>
        <w:numPr>
          <w:ilvl w:val="1"/>
          <w:numId w:val="27"/>
        </w:numPr>
        <w:spacing w:before="365" w:lineRule="auto"/>
        <w:ind w:left="840" w:hanging="840"/>
        <w:rPr/>
      </w:pPr>
      <w:bookmarkStart w:colFirst="0" w:colLast="0" w:name="_wm9o2wg8sgvo" w:id="332"/>
      <w:bookmarkEnd w:id="332"/>
      <w:r w:rsidDel="00000000" w:rsidR="00000000" w:rsidRPr="00000000">
        <w:rPr>
          <w:rtl w:val="0"/>
        </w:rPr>
        <w:t xml:space="preserve">緩和の方針 </w:t>
      </w:r>
    </w:p>
    <w:p w:rsidR="00000000" w:rsidDel="00000000" w:rsidP="00000000" w:rsidRDefault="00000000" w:rsidRPr="00000000" w14:paraId="0000211D">
      <w:pPr>
        <w:spacing w:after="182" w:lineRule="auto"/>
        <w:rPr/>
      </w:pPr>
      <w:r w:rsidDel="00000000" w:rsidR="00000000" w:rsidRPr="00000000">
        <w:rPr>
          <w:rtl w:val="0"/>
        </w:rPr>
        <w:t xml:space="preserve">この攻撃手法はシステム機能の悪用に基づいているため、予防的設定では緩和できません。</w:t>
      </w:r>
    </w:p>
    <w:p w:rsidR="00000000" w:rsidDel="00000000" w:rsidP="00000000" w:rsidRDefault="00000000" w:rsidRPr="00000000" w14:paraId="0000211E">
      <w:pPr>
        <w:spacing w:after="182" w:lineRule="auto"/>
        <w:rPr/>
      </w:pPr>
      <w:r w:rsidDel="00000000" w:rsidR="00000000" w:rsidRPr="00000000">
        <w:rPr>
          <w:rtl w:val="0"/>
        </w:rPr>
        <w:t xml:space="preserve">コマンドラインインターフェース、PowerShellの監査など事後的な検出に努めますが、必ずしも検出できるとは限りません。</w:t>
      </w:r>
    </w:p>
    <w:p w:rsidR="00000000" w:rsidDel="00000000" w:rsidP="00000000" w:rsidRDefault="00000000" w:rsidRPr="00000000" w14:paraId="0000211F">
      <w:pPr>
        <w:pStyle w:val="Heading3"/>
        <w:numPr>
          <w:ilvl w:val="1"/>
          <w:numId w:val="27"/>
        </w:numPr>
        <w:spacing w:before="365" w:lineRule="auto"/>
        <w:ind w:left="840" w:hanging="840"/>
        <w:rPr/>
      </w:pPr>
      <w:bookmarkStart w:colFirst="0" w:colLast="0" w:name="_dxrkff7vnne9" w:id="333"/>
      <w:bookmarkEnd w:id="333"/>
      <w:r w:rsidDel="00000000" w:rsidR="00000000" w:rsidRPr="00000000">
        <w:rPr>
          <w:rtl w:val="0"/>
        </w:rPr>
        <w:t xml:space="preserve">運用やNetworkが変更された場合の影響の有無 </w:t>
      </w:r>
    </w:p>
    <w:p w:rsidR="00000000" w:rsidDel="00000000" w:rsidP="00000000" w:rsidRDefault="00000000" w:rsidRPr="00000000" w14:paraId="00002120">
      <w:pPr>
        <w:spacing w:after="182" w:lineRule="auto"/>
        <w:rPr/>
      </w:pPr>
      <w:r w:rsidDel="00000000" w:rsidR="00000000" w:rsidRPr="00000000">
        <w:rPr>
          <w:rtl w:val="0"/>
        </w:rPr>
        <w:t xml:space="preserve">該当しません。</w:t>
      </w:r>
    </w:p>
    <w:p w:rsidR="00000000" w:rsidDel="00000000" w:rsidP="00000000" w:rsidRDefault="00000000" w:rsidRPr="00000000" w14:paraId="00002121">
      <w:pPr>
        <w:pStyle w:val="Heading3"/>
        <w:numPr>
          <w:ilvl w:val="1"/>
          <w:numId w:val="27"/>
        </w:numPr>
        <w:spacing w:before="365" w:lineRule="auto"/>
        <w:ind w:left="840" w:hanging="840"/>
        <w:rPr/>
      </w:pPr>
      <w:bookmarkStart w:colFirst="0" w:colLast="0" w:name="_bzgjl28khckh" w:id="334"/>
      <w:bookmarkEnd w:id="334"/>
      <w:r w:rsidDel="00000000" w:rsidR="00000000" w:rsidRPr="00000000">
        <w:rPr>
          <w:rtl w:val="0"/>
        </w:rPr>
        <w:t xml:space="preserve">優先すべき措置 </w:t>
      </w:r>
    </w:p>
    <w:p w:rsidR="00000000" w:rsidDel="00000000" w:rsidP="00000000" w:rsidRDefault="00000000" w:rsidRPr="00000000" w14:paraId="00002122">
      <w:pPr>
        <w:spacing w:after="182" w:lineRule="auto"/>
        <w:rPr/>
      </w:pPr>
      <w:r w:rsidDel="00000000" w:rsidR="00000000" w:rsidRPr="00000000">
        <w:rPr>
          <w:rtl w:val="0"/>
        </w:rPr>
        <w:t xml:space="preserve">侵入検知システムの導入を検討します。</w:t>
      </w:r>
    </w:p>
    <w:p w:rsidR="00000000" w:rsidDel="00000000" w:rsidP="00000000" w:rsidRDefault="00000000" w:rsidRPr="00000000" w14:paraId="00002123">
      <w:pPr>
        <w:spacing w:after="182" w:lineRule="auto"/>
        <w:rPr/>
      </w:pPr>
      <w:r w:rsidDel="00000000" w:rsidR="00000000" w:rsidRPr="00000000">
        <w:rPr>
          <w:rtl w:val="0"/>
        </w:rPr>
        <w:t xml:space="preserve">コマンドラインインターフェース、PowerShellの監査の実施を検討します。</w:t>
      </w:r>
    </w:p>
    <w:p w:rsidR="00000000" w:rsidDel="00000000" w:rsidP="00000000" w:rsidRDefault="00000000" w:rsidRPr="00000000" w14:paraId="00002124">
      <w:pPr>
        <w:pStyle w:val="Heading3"/>
        <w:numPr>
          <w:ilvl w:val="1"/>
          <w:numId w:val="27"/>
        </w:numPr>
        <w:spacing w:before="365" w:lineRule="auto"/>
        <w:ind w:left="840" w:hanging="840"/>
        <w:rPr/>
      </w:pPr>
      <w:bookmarkStart w:colFirst="0" w:colLast="0" w:name="_5uco80vzc2ld" w:id="335"/>
      <w:bookmarkEnd w:id="335"/>
      <w:r w:rsidDel="00000000" w:rsidR="00000000" w:rsidRPr="00000000">
        <w:rPr>
          <w:rtl w:val="0"/>
        </w:rPr>
        <w:t xml:space="preserve">ユーザー運用管理責任 </w:t>
      </w:r>
    </w:p>
    <w:p w:rsidR="00000000" w:rsidDel="00000000" w:rsidP="00000000" w:rsidRDefault="00000000" w:rsidRPr="00000000" w14:paraId="00002125">
      <w:pPr>
        <w:pStyle w:val="Heading4"/>
        <w:numPr>
          <w:ilvl w:val="2"/>
          <w:numId w:val="27"/>
        </w:numPr>
        <w:ind w:left="851" w:hanging="851"/>
        <w:rPr/>
      </w:pPr>
      <w:r w:rsidDel="00000000" w:rsidR="00000000" w:rsidRPr="00000000">
        <w:rPr>
          <w:rtl w:val="0"/>
        </w:rPr>
        <w:t xml:space="preserve">リスクの受容 </w:t>
      </w:r>
    </w:p>
    <w:p w:rsidR="00000000" w:rsidDel="00000000" w:rsidP="00000000" w:rsidRDefault="00000000" w:rsidRPr="00000000" w14:paraId="00002126">
      <w:pPr>
        <w:spacing w:after="182" w:lineRule="auto"/>
        <w:rPr/>
      </w:pPr>
      <w:r w:rsidDel="00000000" w:rsidR="00000000" w:rsidRPr="00000000">
        <w:rPr>
          <w:rtl w:val="0"/>
        </w:rPr>
        <w:t xml:space="preserve">暗号化されたデータを検知することは困難です。従って、重要資産の暗号化を実施し、暗号化通信のリスクは受容し、事後的な検出に努めることを検討します。</w:t>
      </w:r>
    </w:p>
    <w:p w:rsidR="00000000" w:rsidDel="00000000" w:rsidP="00000000" w:rsidRDefault="00000000" w:rsidRPr="00000000" w14:paraId="00002127">
      <w:pPr>
        <w:pStyle w:val="Heading4"/>
        <w:numPr>
          <w:ilvl w:val="2"/>
          <w:numId w:val="27"/>
        </w:numPr>
        <w:ind w:left="851" w:hanging="851"/>
        <w:rPr/>
      </w:pPr>
      <w:r w:rsidDel="00000000" w:rsidR="00000000" w:rsidRPr="00000000">
        <w:rPr>
          <w:rtl w:val="0"/>
        </w:rPr>
        <w:t xml:space="preserve">啓発・教育 </w:t>
      </w:r>
    </w:p>
    <w:p w:rsidR="00000000" w:rsidDel="00000000" w:rsidP="00000000" w:rsidRDefault="00000000" w:rsidRPr="00000000" w14:paraId="00002128">
      <w:pPr>
        <w:spacing w:after="182" w:lineRule="auto"/>
        <w:rPr/>
      </w:pPr>
      <w:r w:rsidDel="00000000" w:rsidR="00000000" w:rsidRPr="00000000">
        <w:rPr>
          <w:rtl w:val="0"/>
        </w:rPr>
        <w:t xml:space="preserve">該当しません。</w:t>
      </w:r>
    </w:p>
    <w:p w:rsidR="00000000" w:rsidDel="00000000" w:rsidP="00000000" w:rsidRDefault="00000000" w:rsidRPr="00000000" w14:paraId="00002129">
      <w:pPr>
        <w:pStyle w:val="Heading4"/>
        <w:numPr>
          <w:ilvl w:val="2"/>
          <w:numId w:val="27"/>
        </w:numPr>
        <w:ind w:left="851" w:hanging="851"/>
        <w:rPr/>
      </w:pPr>
      <w:r w:rsidDel="00000000" w:rsidR="00000000" w:rsidRPr="00000000">
        <w:rPr>
          <w:rtl w:val="0"/>
        </w:rPr>
        <w:t xml:space="preserve">管理規程 </w:t>
      </w:r>
    </w:p>
    <w:p w:rsidR="00000000" w:rsidDel="00000000" w:rsidP="00000000" w:rsidRDefault="00000000" w:rsidRPr="00000000" w14:paraId="0000212A">
      <w:pPr>
        <w:spacing w:after="182" w:lineRule="auto"/>
        <w:rPr/>
      </w:pPr>
      <w:r w:rsidDel="00000000" w:rsidR="00000000" w:rsidRPr="00000000">
        <w:rPr>
          <w:rtl w:val="0"/>
        </w:rPr>
        <w:t xml:space="preserve">該当しません。</w:t>
      </w:r>
    </w:p>
    <w:p w:rsidR="00000000" w:rsidDel="00000000" w:rsidP="00000000" w:rsidRDefault="00000000" w:rsidRPr="00000000" w14:paraId="0000212B">
      <w:pPr>
        <w:pStyle w:val="Heading3"/>
        <w:numPr>
          <w:ilvl w:val="1"/>
          <w:numId w:val="27"/>
        </w:numPr>
        <w:spacing w:before="365" w:lineRule="auto"/>
        <w:ind w:left="840" w:hanging="840"/>
        <w:rPr/>
      </w:pPr>
      <w:bookmarkStart w:colFirst="0" w:colLast="0" w:name="_8octl3if4r9z" w:id="336"/>
      <w:bookmarkEnd w:id="336"/>
      <w:r w:rsidDel="00000000" w:rsidR="00000000" w:rsidRPr="00000000">
        <w:rPr>
          <w:rtl w:val="0"/>
        </w:rPr>
        <w:t xml:space="preserve">情報システム設計開発部門・運用部門（ベンダー代行を含む) </w:t>
      </w:r>
    </w:p>
    <w:p w:rsidR="00000000" w:rsidDel="00000000" w:rsidP="00000000" w:rsidRDefault="00000000" w:rsidRPr="00000000" w14:paraId="0000212C">
      <w:pPr>
        <w:pStyle w:val="Heading4"/>
        <w:numPr>
          <w:ilvl w:val="2"/>
          <w:numId w:val="27"/>
        </w:numPr>
        <w:ind w:left="851" w:hanging="851"/>
        <w:rPr/>
      </w:pPr>
      <w:r w:rsidDel="00000000" w:rsidR="00000000" w:rsidRPr="00000000">
        <w:rPr>
          <w:rtl w:val="0"/>
        </w:rPr>
        <w:t xml:space="preserve">ポリシー </w:t>
      </w:r>
    </w:p>
    <w:p w:rsidR="00000000" w:rsidDel="00000000" w:rsidP="00000000" w:rsidRDefault="00000000" w:rsidRPr="00000000" w14:paraId="0000212D">
      <w:pPr>
        <w:spacing w:after="182" w:lineRule="auto"/>
        <w:rPr/>
      </w:pPr>
      <w:r w:rsidDel="00000000" w:rsidR="00000000" w:rsidRPr="00000000">
        <w:rPr>
          <w:rtl w:val="0"/>
        </w:rPr>
        <w:t xml:space="preserve">[17章・コマンドラインインターフェースの悪用]、[18章・PowerShellの悪用]を参考にしてコマンド、スクリプト実行のログを取得します。</w:t>
      </w:r>
    </w:p>
    <w:p w:rsidR="00000000" w:rsidDel="00000000" w:rsidP="00000000" w:rsidRDefault="00000000" w:rsidRPr="00000000" w14:paraId="0000212E">
      <w:pPr>
        <w:pStyle w:val="Heading4"/>
        <w:numPr>
          <w:ilvl w:val="2"/>
          <w:numId w:val="27"/>
        </w:numPr>
        <w:ind w:left="851" w:hanging="851"/>
        <w:rPr/>
      </w:pPr>
      <w:r w:rsidDel="00000000" w:rsidR="00000000" w:rsidRPr="00000000">
        <w:rPr>
          <w:rtl w:val="0"/>
        </w:rPr>
        <w:t xml:space="preserve">モニタリング</w:t>
      </w:r>
    </w:p>
    <w:p w:rsidR="00000000" w:rsidDel="00000000" w:rsidP="00000000" w:rsidRDefault="00000000" w:rsidRPr="00000000" w14:paraId="0000212F">
      <w:pPr>
        <w:spacing w:after="182" w:lineRule="auto"/>
        <w:rPr/>
      </w:pPr>
      <w:r w:rsidDel="00000000" w:rsidR="00000000" w:rsidRPr="00000000">
        <w:rPr>
          <w:rtl w:val="0"/>
        </w:rPr>
        <w:t xml:space="preserve">以下の監査の実施を検討します。</w:t>
      </w:r>
    </w:p>
    <w:p w:rsidR="00000000" w:rsidDel="00000000" w:rsidP="00000000" w:rsidRDefault="00000000" w:rsidRPr="00000000" w14:paraId="0000213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コマンドラインインターフェースの監査</w:t>
      </w:r>
    </w:p>
    <w:p w:rsidR="00000000" w:rsidDel="00000000" w:rsidP="00000000" w:rsidRDefault="00000000" w:rsidRPr="00000000" w14:paraId="00002131">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前項のポリシーを設定の上、[イベントビューアー]-[Windowsログ]-[セキュリティ]-[Event ID 4688] を検索し、不審なnet、dir等の実行を監査します。なお、上記コマンドをPowerShellで実行しても、セキュリティログに記録されます。</w:t>
      </w:r>
    </w:p>
    <w:p w:rsidR="00000000" w:rsidDel="00000000" w:rsidP="00000000" w:rsidRDefault="00000000" w:rsidRPr="00000000" w14:paraId="0000213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20" w:lineRule="auto"/>
        <w:ind w:left="8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PowerShellスクリプトの監査</w:t>
      </w:r>
    </w:p>
    <w:p w:rsidR="00000000" w:rsidDel="00000000" w:rsidP="00000000" w:rsidRDefault="00000000" w:rsidRPr="00000000" w14:paraId="00002133">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320" w:lineRule="auto"/>
        <w:ind w:left="1320" w:right="0" w:hanging="42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[イベントビューアー]-[アプリケーションとサービスログ]-[Microsoft]-[Windows]-[PowerShell/Operational] で不審なスクリプトの実行を監査します。</w:t>
      </w:r>
    </w:p>
    <w:p w:rsidR="00000000" w:rsidDel="00000000" w:rsidP="00000000" w:rsidRDefault="00000000" w:rsidRPr="00000000" w14:paraId="00002134">
      <w:pPr>
        <w:pStyle w:val="Heading4"/>
        <w:numPr>
          <w:ilvl w:val="2"/>
          <w:numId w:val="27"/>
        </w:numPr>
        <w:ind w:left="851" w:hanging="851"/>
        <w:rPr/>
      </w:pPr>
      <w:r w:rsidDel="00000000" w:rsidR="00000000" w:rsidRPr="00000000">
        <w:rPr>
          <w:rtl w:val="0"/>
        </w:rPr>
        <w:t xml:space="preserve">ネットワークデザイン、アクセスコントロール、フィルタリング</w:t>
      </w:r>
    </w:p>
    <w:p w:rsidR="00000000" w:rsidDel="00000000" w:rsidP="00000000" w:rsidRDefault="00000000" w:rsidRPr="00000000" w14:paraId="00002135">
      <w:pPr>
        <w:spacing w:after="182" w:lineRule="auto"/>
        <w:rPr/>
      </w:pPr>
      <w:r w:rsidDel="00000000" w:rsidR="00000000" w:rsidRPr="00000000">
        <w:rPr>
          <w:rtl w:val="0"/>
        </w:rPr>
        <w:t xml:space="preserve">該当しません。</w:t>
      </w:r>
    </w:p>
    <w:p w:rsidR="00000000" w:rsidDel="00000000" w:rsidP="00000000" w:rsidRDefault="00000000" w:rsidRPr="00000000" w14:paraId="00002136">
      <w:pPr>
        <w:pStyle w:val="Heading4"/>
        <w:numPr>
          <w:ilvl w:val="2"/>
          <w:numId w:val="27"/>
        </w:numPr>
        <w:ind w:left="851" w:hanging="851"/>
        <w:rPr/>
      </w:pPr>
      <w:r w:rsidDel="00000000" w:rsidR="00000000" w:rsidRPr="00000000">
        <w:rPr>
          <w:rtl w:val="0"/>
        </w:rPr>
        <w:t xml:space="preserve">仮想端末運用 </w:t>
      </w:r>
    </w:p>
    <w:p w:rsidR="00000000" w:rsidDel="00000000" w:rsidP="00000000" w:rsidRDefault="00000000" w:rsidRPr="00000000" w14:paraId="00002137">
      <w:pPr>
        <w:spacing w:after="182" w:lineRule="auto"/>
        <w:rPr/>
      </w:pPr>
      <w:r w:rsidDel="00000000" w:rsidR="00000000" w:rsidRPr="00000000">
        <w:rPr>
          <w:rtl w:val="0"/>
        </w:rPr>
        <w:t xml:space="preserve">これは将来のためのプレースフォルダーです。</w:t>
      </w:r>
    </w:p>
    <w:p w:rsidR="00000000" w:rsidDel="00000000" w:rsidP="00000000" w:rsidRDefault="00000000" w:rsidRPr="00000000" w14:paraId="00002138">
      <w:pPr>
        <w:pStyle w:val="Heading4"/>
        <w:numPr>
          <w:ilvl w:val="2"/>
          <w:numId w:val="27"/>
        </w:numPr>
        <w:ind w:left="851" w:hanging="851"/>
        <w:rPr/>
      </w:pPr>
      <w:r w:rsidDel="00000000" w:rsidR="00000000" w:rsidRPr="00000000">
        <w:rPr>
          <w:rtl w:val="0"/>
        </w:rPr>
        <w:t xml:space="preserve">ゲートウェイ及びエンドポイント対策  </w:t>
      </w:r>
    </w:p>
    <w:p w:rsidR="00000000" w:rsidDel="00000000" w:rsidP="00000000" w:rsidRDefault="00000000" w:rsidRPr="00000000" w14:paraId="00002139">
      <w:pPr>
        <w:spacing w:after="182" w:lineRule="auto"/>
        <w:rPr/>
      </w:pPr>
      <w:r w:rsidDel="00000000" w:rsidR="00000000" w:rsidRPr="00000000">
        <w:rPr>
          <w:rtl w:val="0"/>
        </w:rPr>
        <w:t xml:space="preserve">該当しません。</w:t>
      </w:r>
    </w:p>
    <w:p w:rsidR="00000000" w:rsidDel="00000000" w:rsidP="00000000" w:rsidRDefault="00000000" w:rsidRPr="00000000" w14:paraId="0000213A">
      <w:pPr>
        <w:pStyle w:val="Heading3"/>
        <w:numPr>
          <w:ilvl w:val="1"/>
          <w:numId w:val="27"/>
        </w:numPr>
        <w:spacing w:before="365" w:lineRule="auto"/>
        <w:ind w:left="840" w:hanging="840"/>
        <w:rPr/>
      </w:pPr>
      <w:bookmarkStart w:colFirst="0" w:colLast="0" w:name="_2x37nym7rfer" w:id="337"/>
      <w:bookmarkEnd w:id="337"/>
      <w:r w:rsidDel="00000000" w:rsidR="00000000" w:rsidRPr="00000000">
        <w:rPr>
          <w:rtl w:val="0"/>
        </w:rPr>
        <w:t xml:space="preserve">受託開発ベンダー管理責任 </w:t>
      </w:r>
    </w:p>
    <w:p w:rsidR="00000000" w:rsidDel="00000000" w:rsidP="00000000" w:rsidRDefault="00000000" w:rsidRPr="00000000" w14:paraId="0000213B">
      <w:pPr>
        <w:pStyle w:val="Heading4"/>
        <w:numPr>
          <w:ilvl w:val="2"/>
          <w:numId w:val="27"/>
        </w:numPr>
        <w:ind w:left="851" w:hanging="851"/>
        <w:rPr/>
      </w:pPr>
      <w:r w:rsidDel="00000000" w:rsidR="00000000" w:rsidRPr="00000000">
        <w:rPr>
          <w:rtl w:val="0"/>
        </w:rPr>
        <w:t xml:space="preserve">セキュアコーディング </w:t>
      </w:r>
    </w:p>
    <w:p w:rsidR="00000000" w:rsidDel="00000000" w:rsidP="00000000" w:rsidRDefault="00000000" w:rsidRPr="00000000" w14:paraId="0000213C">
      <w:pPr>
        <w:spacing w:after="182" w:lineRule="auto"/>
        <w:rPr/>
      </w:pPr>
      <w:r w:rsidDel="00000000" w:rsidR="00000000" w:rsidRPr="00000000">
        <w:rPr>
          <w:rtl w:val="0"/>
        </w:rPr>
        <w:t xml:space="preserve">該当しません。</w:t>
      </w:r>
    </w:p>
    <w:p w:rsidR="00000000" w:rsidDel="00000000" w:rsidP="00000000" w:rsidRDefault="00000000" w:rsidRPr="00000000" w14:paraId="0000213D">
      <w:pPr>
        <w:pStyle w:val="Heading4"/>
        <w:numPr>
          <w:ilvl w:val="2"/>
          <w:numId w:val="27"/>
        </w:numPr>
        <w:ind w:left="851" w:hanging="851"/>
        <w:rPr/>
      </w:pPr>
      <w:r w:rsidDel="00000000" w:rsidR="00000000" w:rsidRPr="00000000">
        <w:rPr>
          <w:rtl w:val="0"/>
        </w:rPr>
        <w:t xml:space="preserve">開発環境管理 </w:t>
      </w:r>
    </w:p>
    <w:p w:rsidR="00000000" w:rsidDel="00000000" w:rsidP="00000000" w:rsidRDefault="00000000" w:rsidRPr="00000000" w14:paraId="0000213E">
      <w:pPr>
        <w:spacing w:after="182" w:lineRule="auto"/>
        <w:rPr/>
      </w:pPr>
      <w:r w:rsidDel="00000000" w:rsidR="00000000" w:rsidRPr="00000000">
        <w:rPr>
          <w:rtl w:val="0"/>
        </w:rPr>
        <w:t xml:space="preserve">ユーザー運用管理責任、情報システム設計開発部門・運用部門責任に準じます。 例外はすべて文書化し、適切な監査を実施します。</w:t>
      </w:r>
    </w:p>
    <w:p w:rsidR="00000000" w:rsidDel="00000000" w:rsidP="00000000" w:rsidRDefault="00000000" w:rsidRPr="00000000" w14:paraId="0000213F">
      <w:pPr>
        <w:pStyle w:val="Heading4"/>
        <w:numPr>
          <w:ilvl w:val="2"/>
          <w:numId w:val="27"/>
        </w:numPr>
        <w:ind w:left="851" w:hanging="851"/>
        <w:rPr/>
      </w:pPr>
      <w:r w:rsidDel="00000000" w:rsidR="00000000" w:rsidRPr="00000000">
        <w:rPr>
          <w:rtl w:val="0"/>
        </w:rPr>
        <w:t xml:space="preserve">サプライチェーン正常性維持 </w:t>
      </w:r>
    </w:p>
    <w:p w:rsidR="00000000" w:rsidDel="00000000" w:rsidP="00000000" w:rsidRDefault="00000000" w:rsidRPr="00000000" w14:paraId="00002140">
      <w:pPr>
        <w:spacing w:after="182" w:lineRule="auto"/>
        <w:rPr/>
        <w:sectPr>
          <w:type w:val="continuous"/>
          <w:pgSz w:h="16838" w:w="11906" w:orient="portrait"/>
          <w:pgMar w:bottom="1440" w:top="1440" w:left="1080" w:right="1080" w:header="851" w:footer="992"/>
          <w:titlePg w:val="1"/>
        </w:sectPr>
      </w:pPr>
      <w:r w:rsidDel="00000000" w:rsidR="00000000" w:rsidRPr="00000000">
        <w:rPr>
          <w:rtl w:val="0"/>
        </w:rPr>
        <w:t xml:space="preserve">ユーザー運用管理責任、情報システム設計開発部門・運用部門責任に準じます。 例外はすべて文書化し、適切な監査を実施します。</w:t>
      </w:r>
      <w:r w:rsidDel="00000000" w:rsidR="00000000" w:rsidRPr="00000000">
        <w:br w:type="page"/>
      </w:r>
      <w:r w:rsidDel="00000000" w:rsidR="00000000" w:rsidRPr="00000000">
        <w:rPr>
          <w:rtl w:val="0"/>
        </w:rPr>
      </w:r>
    </w:p>
    <w:p w:rsidR="00000000" w:rsidDel="00000000" w:rsidP="00000000" w:rsidRDefault="00000000" w:rsidRPr="00000000" w14:paraId="00002141">
      <w:pPr>
        <w:widowControl w:val="0"/>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参考例</w:t>
      </w:r>
    </w:p>
    <w:p w:rsidR="00000000" w:rsidDel="00000000" w:rsidP="00000000" w:rsidRDefault="00000000" w:rsidRPr="00000000" w14:paraId="00002142">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43">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4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16125" cy="1751076"/>
            <wp:effectExtent b="0" l="0" r="0" t="0"/>
            <wp:docPr descr="OWASP LOGO" id="18" name="image3.png"/>
            <a:graphic>
              <a:graphicData uri="http://schemas.openxmlformats.org/drawingml/2006/picture">
                <pic:pic>
                  <pic:nvPicPr>
                    <pic:cNvPr descr="OWASP LOGO" id="0" name="image3.png"/>
                    <pic:cNvPicPr preferRelativeResize="0"/>
                  </pic:nvPicPr>
                  <pic:blipFill>
                    <a:blip r:embed="rId104"/>
                    <a:srcRect b="0" l="0" r="0" t="0"/>
                    <a:stretch>
                      <a:fillRect/>
                    </a:stretch>
                  </pic:blipFill>
                  <pic:spPr>
                    <a:xfrm>
                      <a:off x="0" y="0"/>
                      <a:ext cx="5716125" cy="1751076"/>
                    </a:xfrm>
                    <a:prstGeom prst="rect"/>
                    <a:ln/>
                  </pic:spPr>
                </pic:pic>
              </a:graphicData>
            </a:graphic>
          </wp:inline>
        </w:drawing>
      </w:r>
      <w:r w:rsidDel="00000000" w:rsidR="00000000" w:rsidRPr="00000000">
        <w:rPr>
          <w:rtl w:val="0"/>
        </w:rPr>
      </w:r>
    </w:p>
    <w:p w:rsidR="00000000" w:rsidDel="00000000" w:rsidP="00000000" w:rsidRDefault="00000000" w:rsidRPr="00000000" w14:paraId="00002145">
      <w:pPr>
        <w:widowControl w:val="0"/>
        <w:spacing w:after="0" w:before="10" w:line="240" w:lineRule="auto"/>
        <w:rPr>
          <w:rFonts w:ascii="Times New Roman" w:cs="Times New Roman" w:eastAsia="Times New Roman" w:hAnsi="Times New Roman"/>
          <w:sz w:val="18"/>
          <w:szCs w:val="18"/>
        </w:rPr>
        <w:sectPr>
          <w:headerReference r:id="rId105" w:type="default"/>
          <w:headerReference r:id="rId106" w:type="first"/>
          <w:headerReference r:id="rId107" w:type="even"/>
          <w:footerReference r:id="rId108" w:type="default"/>
          <w:footerReference r:id="rId109" w:type="first"/>
          <w:footerReference r:id="rId110" w:type="even"/>
          <w:type w:val="nextPage"/>
          <w:pgSz w:h="16838" w:w="11906" w:orient="portrait"/>
          <w:pgMar w:bottom="1680" w:top="1340" w:left="1240" w:right="1240" w:header="768" w:footer="1418"/>
          <w:pgNumType w:start="1"/>
        </w:sectPr>
      </w:pPr>
      <w:r w:rsidDel="00000000" w:rsidR="00000000" w:rsidRPr="00000000">
        <w:rPr>
          <w:rtl w:val="0"/>
        </w:rPr>
      </w:r>
    </w:p>
    <w:p w:rsidR="00000000" w:rsidDel="00000000" w:rsidP="00000000" w:rsidRDefault="00000000" w:rsidRPr="00000000" w14:paraId="00002146">
      <w:pPr>
        <w:widowControl w:val="0"/>
        <w:spacing w:after="0" w:before="11" w:line="213" w:lineRule="auto"/>
        <w:ind w:right="2533"/>
        <w:rPr>
          <w:rFonts w:ascii="Century Gothic" w:cs="Century Gothic" w:eastAsia="Century Gothic" w:hAnsi="Century Gothic"/>
          <w:sz w:val="32"/>
          <w:szCs w:val="32"/>
        </w:rPr>
      </w:pPr>
      <w:bookmarkStart w:colFirst="0" w:colLast="0" w:name="_5agy3yetzkpz" w:id="338"/>
      <w:bookmarkEnd w:id="338"/>
      <w:r w:rsidDel="00000000" w:rsidR="00000000" w:rsidRPr="00000000">
        <w:rPr>
          <w:color w:val="032247"/>
          <w:sz w:val="32"/>
          <w:szCs w:val="32"/>
          <w:rtl w:val="0"/>
        </w:rPr>
        <w:t xml:space="preserve">アプリケーションセキュリティ検証標準 </w:t>
      </w:r>
      <w:r w:rsidDel="00000000" w:rsidR="00000000" w:rsidRPr="00000000">
        <w:rPr>
          <w:rFonts w:ascii="Century Gothic" w:cs="Century Gothic" w:eastAsia="Century Gothic" w:hAnsi="Century Gothic"/>
          <w:color w:val="032247"/>
          <w:sz w:val="32"/>
          <w:szCs w:val="32"/>
          <w:rtl w:val="0"/>
        </w:rPr>
        <w:t xml:space="preserve">4.0 Application Security Verification Standard 4.0</w:t>
      </w:r>
      <w:r w:rsidDel="00000000" w:rsidR="00000000" w:rsidRPr="00000000">
        <w:rPr>
          <w:rtl w:val="0"/>
        </w:rPr>
      </w:r>
    </w:p>
    <w:p w:rsidR="00000000" w:rsidDel="00000000" w:rsidP="00000000" w:rsidRDefault="00000000" w:rsidRPr="00000000" w14:paraId="00002147">
      <w:pPr>
        <w:widowControl w:val="0"/>
        <w:numPr>
          <w:ilvl w:val="0"/>
          <w:numId w:val="25"/>
        </w:numPr>
        <w:spacing w:after="0" w:before="71" w:line="240" w:lineRule="auto"/>
        <w:ind w:left="200" w:firstLine="0"/>
        <w:rPr>
          <w:sz w:val="26"/>
          <w:szCs w:val="26"/>
        </w:rPr>
      </w:pPr>
      <w:bookmarkStart w:colFirst="0" w:colLast="0" w:name="_diueanhzyydz" w:id="339"/>
      <w:bookmarkEnd w:id="339"/>
      <w:r w:rsidDel="00000000" w:rsidR="00000000" w:rsidRPr="00000000">
        <w:rPr>
          <w:color w:val="032247"/>
          <w:sz w:val="26"/>
          <w:szCs w:val="26"/>
          <w:rtl w:val="0"/>
        </w:rPr>
        <w:t xml:space="preserve">最終版</w:t>
      </w:r>
      <w:r w:rsidDel="00000000" w:rsidR="00000000" w:rsidRPr="00000000">
        <w:rPr>
          <w:rtl w:val="0"/>
        </w:rPr>
      </w:r>
    </w:p>
    <w:p w:rsidR="00000000" w:rsidDel="00000000" w:rsidP="00000000" w:rsidRDefault="00000000" w:rsidRPr="00000000" w14:paraId="00002148">
      <w:pPr>
        <w:widowControl w:val="0"/>
        <w:spacing w:after="0" w:before="23" w:line="240" w:lineRule="auto"/>
        <w:rPr/>
      </w:pPr>
      <w:r w:rsidDel="00000000" w:rsidR="00000000" w:rsidRPr="00000000">
        <w:rPr>
          <w:rFonts w:ascii="Century Gothic" w:cs="Century Gothic" w:eastAsia="Century Gothic" w:hAnsi="Century Gothic"/>
          <w:rtl w:val="0"/>
        </w:rPr>
        <w:t xml:space="preserve">2019 </w:t>
      </w:r>
      <w:r w:rsidDel="00000000" w:rsidR="00000000" w:rsidRPr="00000000">
        <w:rPr>
          <w:rtl w:val="0"/>
        </w:rPr>
        <w:t xml:space="preserve">年 </w:t>
      </w:r>
      <w:r w:rsidDel="00000000" w:rsidR="00000000" w:rsidRPr="00000000">
        <w:rPr>
          <w:rFonts w:ascii="Century Gothic" w:cs="Century Gothic" w:eastAsia="Century Gothic" w:hAnsi="Century Gothic"/>
          <w:rtl w:val="0"/>
        </w:rPr>
        <w:t xml:space="preserve">3 </w:t>
      </w:r>
      <w:r w:rsidDel="00000000" w:rsidR="00000000" w:rsidRPr="00000000">
        <w:rPr>
          <w:rtl w:val="0"/>
        </w:rPr>
        <w:t xml:space="preserve">月</w:t>
      </w:r>
    </w:p>
    <w:p w:rsidR="00000000" w:rsidDel="00000000" w:rsidP="00000000" w:rsidRDefault="00000000" w:rsidRPr="00000000" w14:paraId="00002149">
      <w:pPr>
        <w:widowControl w:val="0"/>
        <w:spacing w:after="0" w:line="240" w:lineRule="auto"/>
        <w:rPr>
          <w:sz w:val="30"/>
          <w:szCs w:val="30"/>
        </w:rPr>
      </w:pPr>
      <w:r w:rsidDel="00000000" w:rsidR="00000000" w:rsidRPr="00000000">
        <w:rPr>
          <w:rtl w:val="0"/>
        </w:rPr>
      </w:r>
    </w:p>
    <w:p w:rsidR="00000000" w:rsidDel="00000000" w:rsidP="00000000" w:rsidRDefault="00000000" w:rsidRPr="00000000" w14:paraId="0000214A">
      <w:pPr>
        <w:widowControl w:val="0"/>
        <w:spacing w:after="0" w:line="240" w:lineRule="auto"/>
        <w:rPr>
          <w:sz w:val="30"/>
          <w:szCs w:val="30"/>
        </w:rPr>
      </w:pPr>
      <w:r w:rsidDel="00000000" w:rsidR="00000000" w:rsidRPr="00000000">
        <w:rPr>
          <w:rtl w:val="0"/>
        </w:rPr>
      </w:r>
    </w:p>
    <w:p w:rsidR="00000000" w:rsidDel="00000000" w:rsidP="00000000" w:rsidRDefault="00000000" w:rsidRPr="00000000" w14:paraId="0000214B">
      <w:pPr>
        <w:widowControl w:val="0"/>
        <w:spacing w:after="0" w:line="240" w:lineRule="auto"/>
        <w:rPr>
          <w:sz w:val="30"/>
          <w:szCs w:val="30"/>
        </w:rPr>
      </w:pPr>
      <w:r w:rsidDel="00000000" w:rsidR="00000000" w:rsidRPr="00000000">
        <w:rPr>
          <w:rtl w:val="0"/>
        </w:rPr>
      </w:r>
    </w:p>
    <w:p w:rsidR="00000000" w:rsidDel="00000000" w:rsidP="00000000" w:rsidRDefault="00000000" w:rsidRPr="00000000" w14:paraId="0000214C">
      <w:pPr>
        <w:widowControl w:val="0"/>
        <w:spacing w:after="0" w:line="240" w:lineRule="auto"/>
        <w:rPr>
          <w:sz w:val="30"/>
          <w:szCs w:val="30"/>
        </w:rPr>
      </w:pPr>
      <w:r w:rsidDel="00000000" w:rsidR="00000000" w:rsidRPr="00000000">
        <w:rPr>
          <w:rtl w:val="0"/>
        </w:rPr>
      </w:r>
    </w:p>
    <w:p w:rsidR="00000000" w:rsidDel="00000000" w:rsidP="00000000" w:rsidRDefault="00000000" w:rsidRPr="00000000" w14:paraId="0000214D">
      <w:pPr>
        <w:widowControl w:val="0"/>
        <w:spacing w:after="0" w:before="5" w:line="240" w:lineRule="auto"/>
        <w:rPr>
          <w:sz w:val="34"/>
          <w:szCs w:val="34"/>
        </w:rPr>
      </w:pPr>
      <w:r w:rsidDel="00000000" w:rsidR="00000000" w:rsidRPr="00000000">
        <w:rPr>
          <w:rtl w:val="0"/>
        </w:rPr>
      </w:r>
    </w:p>
    <w:p w:rsidR="00000000" w:rsidDel="00000000" w:rsidP="00000000" w:rsidRDefault="00000000" w:rsidRPr="00000000" w14:paraId="0000214E">
      <w:pPr>
        <w:widowControl w:val="0"/>
        <w:spacing w:after="0" w:before="1" w:line="228" w:lineRule="auto"/>
        <w:ind w:right="2909"/>
        <w:rPr>
          <w:sz w:val="40"/>
          <w:szCs w:val="40"/>
        </w:rPr>
        <w:sectPr>
          <w:type w:val="continuous"/>
          <w:pgSz w:h="16838" w:w="11906" w:orient="portrait"/>
          <w:pgMar w:bottom="1680" w:top="1340" w:left="1240" w:right="1240" w:header="768" w:footer="1418"/>
        </w:sectPr>
      </w:pPr>
      <w:r w:rsidDel="00000000" w:rsidR="00000000" w:rsidRPr="00000000">
        <w:rPr>
          <w:sz w:val="40"/>
          <w:szCs w:val="40"/>
          <w:rtl w:val="0"/>
        </w:rPr>
        <w:t xml:space="preserve">邦訳：</w:t>
      </w:r>
      <w:r w:rsidDel="00000000" w:rsidR="00000000" w:rsidRPr="00000000">
        <w:rPr>
          <w:rFonts w:ascii="Century Gothic" w:cs="Century Gothic" w:eastAsia="Century Gothic" w:hAnsi="Century Gothic"/>
          <w:sz w:val="40"/>
          <w:szCs w:val="40"/>
          <w:rtl w:val="0"/>
        </w:rPr>
        <w:t xml:space="preserve">Software ISAC 2020 </w:t>
      </w:r>
      <w:r w:rsidDel="00000000" w:rsidR="00000000" w:rsidRPr="00000000">
        <w:rPr>
          <w:sz w:val="40"/>
          <w:szCs w:val="40"/>
          <w:rtl w:val="0"/>
        </w:rPr>
        <w:t xml:space="preserve">年 </w:t>
      </w:r>
      <w:r w:rsidDel="00000000" w:rsidR="00000000" w:rsidRPr="00000000">
        <w:rPr>
          <w:rFonts w:ascii="Century Gothic" w:cs="Century Gothic" w:eastAsia="Century Gothic" w:hAnsi="Century Gothic"/>
          <w:sz w:val="40"/>
          <w:szCs w:val="40"/>
          <w:rtl w:val="0"/>
        </w:rPr>
        <w:t xml:space="preserve">8 </w:t>
      </w:r>
      <w:r w:rsidDel="00000000" w:rsidR="00000000" w:rsidRPr="00000000">
        <w:rPr>
          <w:sz w:val="40"/>
          <w:szCs w:val="40"/>
          <w:rtl w:val="0"/>
        </w:rPr>
        <w:t xml:space="preserve">月</w:t>
      </w:r>
    </w:p>
    <w:p w:rsidR="00000000" w:rsidDel="00000000" w:rsidP="00000000" w:rsidRDefault="00000000" w:rsidRPr="00000000" w14:paraId="0000214F">
      <w:pPr>
        <w:widowControl w:val="0"/>
        <w:spacing w:after="0" w:before="29" w:line="240" w:lineRule="auto"/>
        <w:rPr>
          <w:b w:val="1"/>
          <w:bCs w:val="1"/>
          <w:color w:val="032247"/>
          <w:sz w:val="28"/>
          <w:szCs w:val="28"/>
        </w:rPr>
        <w:sectPr>
          <w:headerReference r:id="rId111" w:type="default"/>
          <w:footerReference r:id="rId112" w:type="default"/>
          <w:type w:val="continuous"/>
          <w:pgSz w:h="16838" w:w="11906" w:orient="portrait"/>
          <w:pgMar w:bottom="1844" w:top="1340" w:left="1240" w:right="1240" w:header="768" w:footer="141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215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Meiryo" w:cs="Meiryo" w:eastAsia="Meiryo" w:hAnsi="Meiryo"/>
          <w:b w:val="0"/>
          <w:bCs w:val="0"/>
          <w:i w:val="0"/>
          <w:iCs w:val="0"/>
          <w:smallCaps w:val="0"/>
          <w:strike w:val="0"/>
          <w:color w:val="2e75b5"/>
          <w:sz w:val="32"/>
          <w:szCs w:val="32"/>
          <w:u w:val="none"/>
          <w:shd w:fill="auto" w:val="clear"/>
          <w:vertAlign w:val="baseline"/>
        </w:rPr>
        <w:sectPr>
          <w:type w:val="continuous"/>
          <w:pgSz w:h="16838" w:w="11906" w:orient="portrait"/>
          <w:pgMar w:bottom="1844" w:top="1358" w:left="1240" w:right="1240" w:header="720" w:footer="720"/>
        </w:sectPr>
      </w:pPr>
      <w:r w:rsidDel="00000000" w:rsidR="00000000" w:rsidRPr="00000000">
        <w:rPr>
          <w:rtl w:val="0"/>
        </w:rPr>
      </w:r>
    </w:p>
    <w:p w:rsidR="00000000" w:rsidDel="00000000" w:rsidP="00000000" w:rsidRDefault="00000000" w:rsidRPr="00000000" w14:paraId="0000215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Meiryo" w:cs="Meiryo" w:eastAsia="Meiryo" w:hAnsi="Meiryo"/>
          <w:b w:val="0"/>
          <w:bCs w:val="0"/>
          <w:i w:val="0"/>
          <w:iCs w:val="0"/>
          <w:smallCaps w:val="0"/>
          <w:strike w:val="0"/>
          <w:color w:val="2e75b5"/>
          <w:sz w:val="32"/>
          <w:szCs w:val="32"/>
          <w:u w:val="none"/>
          <w:shd w:fill="auto" w:val="clear"/>
          <w:vertAlign w:val="baseline"/>
        </w:rPr>
      </w:pPr>
      <w:r w:rsidDel="00000000" w:rsidR="00000000" w:rsidRPr="00000000">
        <w:rPr>
          <w:rFonts w:ascii="Meiryo" w:cs="Meiryo" w:eastAsia="Meiryo" w:hAnsi="Meiryo"/>
          <w:b w:val="0"/>
          <w:bCs w:val="0"/>
          <w:i w:val="0"/>
          <w:iCs w:val="0"/>
          <w:smallCaps w:val="0"/>
          <w:strike w:val="0"/>
          <w:color w:val="2e75b5"/>
          <w:sz w:val="32"/>
          <w:szCs w:val="32"/>
          <w:u w:val="none"/>
          <w:shd w:fill="auto" w:val="clear"/>
          <w:vertAlign w:val="baseline"/>
          <w:rtl w:val="0"/>
        </w:rPr>
        <w:t xml:space="preserve">目次</w:t>
      </w:r>
    </w:p>
    <w:sdt>
      <w:sdtPr>
        <w:id w:val="-1913774875"/>
        <w:docPartObj>
          <w:docPartGallery w:val="Table of Contents"/>
          <w:docPartUnique w:val="1"/>
        </w:docPartObj>
      </w:sdtPr>
      <w:sdtContent>
        <w:p w:rsidR="00000000" w:rsidDel="00000000" w:rsidP="00000000" w:rsidRDefault="00000000" w:rsidRPr="00000000" w14:paraId="000021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5agy3yetzkpz">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アプリケーションセキュリティ検証標準 </w:t>
            </w:r>
          </w:hyperlink>
          <w:hyperlink w:anchor="_5agy3yetzkpz">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4.0 Application Security Verification Standard 4.0</w:t>
            </w:r>
          </w:hyperlink>
          <w:hyperlink w:anchor="_5agy3yetzkpz">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2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diueanhzyydz">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w:t>
            </w:r>
          </w:hyperlink>
          <w:hyperlink w:anchor="_diueanhzyydz">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_diueanhzyydz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最終版</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21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1wyg3coc7z3y">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口絵</w:t>
              <w:tab/>
              <w:t xml:space="preserve">8</w:t>
            </w:r>
          </w:hyperlink>
          <w:r w:rsidDel="00000000" w:rsidR="00000000" w:rsidRPr="00000000">
            <w:rPr>
              <w:rtl w:val="0"/>
            </w:rPr>
          </w:r>
        </w:p>
        <w:p w:rsidR="00000000" w:rsidDel="00000000" w:rsidP="00000000" w:rsidRDefault="00000000" w:rsidRPr="00000000" w14:paraId="00002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uxejkz42p5bn">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2.</w:t>
            </w:r>
          </w:hyperlink>
          <w:hyperlink w:anchor="_uxejkz42p5bn">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_uxejkz42p5bn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本標準について</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2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ucqcv42i4ztz">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3.</w:t>
            </w:r>
          </w:hyperlink>
          <w:hyperlink w:anchor="_ucqcv42i4ztz">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_ucqcv42i4ztz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著作権とライセンス</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2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2ab8v0v3b5mj">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4.</w:t>
            </w:r>
          </w:hyperlink>
          <w:hyperlink w:anchor="_2ab8v0v3b5mj">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_2ab8v0v3b5mj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プロジェクトリーダー</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2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atq4l7f67npj">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5.</w:t>
            </w:r>
          </w:hyperlink>
          <w:hyperlink w:anchor="_atq4l7f67npj">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_atq4l7f67npj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執筆者およびレビュー担当者</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215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cco8nfinqf9h">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序文</w:t>
              <w:tab/>
              <w:t xml:space="preserve">10</w:t>
            </w:r>
          </w:hyperlink>
          <w:r w:rsidDel="00000000" w:rsidR="00000000" w:rsidRPr="00000000">
            <w:rPr>
              <w:rtl w:val="0"/>
            </w:rPr>
          </w:r>
        </w:p>
        <w:p w:rsidR="00000000" w:rsidDel="00000000" w:rsidP="00000000" w:rsidRDefault="00000000" w:rsidRPr="00000000" w14:paraId="00002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oyfkh7ma0y81">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6.</w:t>
            </w:r>
          </w:hyperlink>
          <w:hyperlink w:anchor="_oyfkh7ma0y81">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_oyfkh7ma0y81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4.0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の更新内容</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21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i7j2j4kg5un">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ASVS </w:t>
            </w:r>
          </w:hyperlink>
          <w:hyperlink w:anchor="_i7j2j4kg5un">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の使い方</w:t>
              <w:tab/>
              <w:t xml:space="preserve">13</w:t>
            </w:r>
          </w:hyperlink>
          <w:r w:rsidDel="00000000" w:rsidR="00000000" w:rsidRPr="00000000">
            <w:rPr>
              <w:rtl w:val="0"/>
            </w:rPr>
          </w:r>
        </w:p>
        <w:p w:rsidR="00000000" w:rsidDel="00000000" w:rsidP="00000000" w:rsidRDefault="00000000" w:rsidRPr="00000000" w14:paraId="00002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lwhuw1wjgh1c">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7.</w:t>
            </w:r>
          </w:hyperlink>
          <w:hyperlink w:anchor="_lwhuw1wjgh1c">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_lwhuw1wjgh1c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アプリケーションセキュリティ検証レベル</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2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ftwco01pbr53">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8.</w:t>
            </w:r>
          </w:hyperlink>
          <w:hyperlink w:anchor="_ftwco01pbr53">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_ftwco01pbr53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この標準の使い方</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2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18wn4iqrju35">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9.</w:t>
            </w:r>
          </w:hyperlink>
          <w:hyperlink w:anchor="_18wn4iqrju35">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_18wn4iqrju35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実際に</w:t>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ASVS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を適用する</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21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nwkrciy58xvo">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監査と認証</w:t>
              <w:tab/>
              <w:t xml:space="preserve">17</w:t>
            </w:r>
          </w:hyperlink>
          <w:r w:rsidDel="00000000" w:rsidR="00000000" w:rsidRPr="00000000">
            <w:rPr>
              <w:rtl w:val="0"/>
            </w:rPr>
          </w:r>
        </w:p>
        <w:p w:rsidR="00000000" w:rsidDel="00000000" w:rsidP="00000000" w:rsidRDefault="00000000" w:rsidRPr="00000000" w14:paraId="00002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alzd4buknwuo">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10.</w:t>
            </w:r>
          </w:hyperlink>
          <w:hyperlink w:anchor="_alzd4buknwuo">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_alzd4buknwuo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ASVS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認証と認証マークに対する </w:t>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OWASP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の見解</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2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xbpu8dahpgy">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11.</w:t>
            </w:r>
          </w:hyperlink>
          <w:hyperlink w:anchor="_qxbpu8dahpgy">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_qxbpu8dahpgy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認証機関のためのガイダンス</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2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1yupsslhooq1">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12.</w:t>
            </w:r>
          </w:hyperlink>
          <w:hyperlink w:anchor="_1yupsslhooq1">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_1yupsslhooq1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ASVS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のその他の用途</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21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95pzhleyu0im">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V1: </w:t>
            </w:r>
          </w:hyperlink>
          <w:hyperlink w:anchor="_95pzhleyu0im">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アーキテクチャ、設計、脅威モデリング要件</w:t>
              <w:tab/>
              <w:t xml:space="preserve">21</w:t>
            </w:r>
          </w:hyperlink>
          <w:r w:rsidDel="00000000" w:rsidR="00000000" w:rsidRPr="00000000">
            <w:rPr>
              <w:rtl w:val="0"/>
            </w:rPr>
          </w:r>
        </w:p>
        <w:p w:rsidR="00000000" w:rsidDel="00000000" w:rsidP="00000000" w:rsidRDefault="00000000" w:rsidRPr="00000000" w14:paraId="00002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99ek2o6zeex2">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13.</w:t>
            </w:r>
          </w:hyperlink>
          <w:hyperlink w:anchor="_99ek2o6zeex2">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_99ek2o6zeex2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管理目標</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2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22p6v9agqdj4">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14.</w:t>
            </w:r>
          </w:hyperlink>
          <w:hyperlink w:anchor="_22p6v9agqdj4">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_22p6v9agqdj4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V1.1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セキュアソフトウェア開発ライフサイクル要件</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2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xhmtoqncdxij">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15.</w:t>
            </w:r>
          </w:hyperlink>
          <w:hyperlink w:anchor="_xhmtoqncdxij">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_xhmtoqncdxij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V1.2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認証アーキテクチャ要件</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2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fa7a3ylgho3s">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16.</w:t>
            </w:r>
          </w:hyperlink>
          <w:hyperlink w:anchor="_fa7a3ylgho3s">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_fa7a3ylgho3s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V1.3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セッション管理アーキテクチャ要件</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2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1nsk7uqg9xa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17.</w:t>
            </w:r>
          </w:hyperlink>
          <w:hyperlink w:anchor="_1nsk7uqg9xa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_1nsk7uqg9xar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V1.4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アクセス制御アーキテクチャ要件</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2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2j5vqoavyuxz">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18.</w:t>
            </w:r>
          </w:hyperlink>
          <w:hyperlink w:anchor="_2j5vqoavyuxz">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_2j5vqoavyuxz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V1.5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入力および出力アーキテクチャ要件</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2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6beuckb1bdb9">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19.</w:t>
            </w:r>
          </w:hyperlink>
          <w:hyperlink w:anchor="_6beuckb1bdb9">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_6beuckb1bdb9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V1.6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暗号アーキテクチャ要件</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2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5t8xs8l05z">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20.</w:t>
            </w:r>
          </w:hyperlink>
          <w:hyperlink w:anchor="_q5t8xs8l05z">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_q5t8xs8l05z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V1.7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エラー、ロギング、監査アーキテクチャ要件</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2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0u6xn50rkzl">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21.</w:t>
            </w:r>
          </w:hyperlink>
          <w:hyperlink w:anchor="_h0u6xn50rkzl">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_h0u6xn50rkzl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V1.8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データ保護とプライバシーアーキテクチャ要件</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2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sb8ghsisbbgk">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22.</w:t>
            </w:r>
          </w:hyperlink>
          <w:hyperlink w:anchor="_sb8ghsisbbgk">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_sb8ghsisbbgk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V1.9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通信アーキテクチャ要件</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2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6pyxliuk2c3g">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23.</w:t>
            </w:r>
          </w:hyperlink>
          <w:hyperlink w:anchor="_6pyxliuk2c3g">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_6pyxliuk2c3g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V1.10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悪意あるソフトウェアのアーキテクチャ要件</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2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7gv0ethkm92j">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24.</w:t>
            </w:r>
          </w:hyperlink>
          <w:hyperlink w:anchor="_7gv0ethkm92j">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_7gv0ethkm92j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V1.11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ビジネスロジックアーキテクチャ要件</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2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n6j7qkvyx6r8">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25.</w:t>
            </w:r>
          </w:hyperlink>
          <w:hyperlink w:anchor="_n6j7qkvyx6r8">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_n6j7qkvyx6r8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V1.12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セキュアファイルアップロードアーキテクチャ要件</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2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xeb9k1febom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26.</w:t>
            </w:r>
          </w:hyperlink>
          <w:hyperlink w:anchor="_xeb9k1febom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_xeb9k1febomr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V1.13 API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アーキテクチャ要件</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2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oirwuxk01lt0">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27.</w:t>
            </w:r>
          </w:hyperlink>
          <w:hyperlink w:anchor="_oirwuxk01lt0">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_oirwuxk01lt0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V1.14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コンフィギュレーションアーキテクチャ要件</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2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ta4oitqnzhtn">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28.</w:t>
            </w:r>
          </w:hyperlink>
          <w:hyperlink w:anchor="_ta4oitqnzhtn">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_ta4oitqnzhtn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参考情報</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217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9cr9advm30rv">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V2:</w:t>
            </w:r>
          </w:hyperlink>
          <w:hyperlink w:anchor="_9cr9advm30rv">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認証の検証要件</w:t>
              <w:tab/>
              <w:t xml:space="preserve">30</w:t>
            </w:r>
          </w:hyperlink>
          <w:r w:rsidDel="00000000" w:rsidR="00000000" w:rsidRPr="00000000">
            <w:rPr>
              <w:rtl w:val="0"/>
            </w:rPr>
          </w:r>
        </w:p>
        <w:p w:rsidR="00000000" w:rsidDel="00000000" w:rsidP="00000000" w:rsidRDefault="00000000" w:rsidRPr="00000000" w14:paraId="00002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8lbid1pi89ua">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29.</w:t>
            </w:r>
          </w:hyperlink>
          <w:hyperlink w:anchor="_8lbid1pi89ua">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_8lbid1pi89ua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管理目標</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2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b5rc74by0nka">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30.</w:t>
            </w:r>
          </w:hyperlink>
          <w:hyperlink w:anchor="_b5rc74by0nka">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_b5rc74by0nka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NIST 800-63 -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最新のエビデンスベースの認証標準</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2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phzdvj7nrel5">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31.</w:t>
            </w:r>
          </w:hyperlink>
          <w:hyperlink w:anchor="_phzdvj7nrel5">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_phzdvj7nrel5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凡例</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2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ibju4dujxh13">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32.</w:t>
            </w:r>
          </w:hyperlink>
          <w:hyperlink w:anchor="_ibju4dujxh13">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_ibju4dujxh13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V2.1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パスワードセキュリティ要件</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2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r9qsuamzttjq">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33.</w:t>
            </w:r>
          </w:hyperlink>
          <w:hyperlink w:anchor="_r9qsuamzttjq">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_r9qsuamzttjq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V2.2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一般的なオーセンティケータの要件</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2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em47rpde2uyt">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34.</w:t>
            </w:r>
          </w:hyperlink>
          <w:hyperlink w:anchor="_em47rpde2uyt">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_em47rpde2uyt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V2.3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オーセンティケータライフサイクルの要件</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2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uxgc679o0mz1">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35.</w:t>
            </w:r>
          </w:hyperlink>
          <w:hyperlink w:anchor="_uxgc679o0mz1">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_uxgc679o0mz1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V2.4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クレデンシャルの保管要件</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2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3a5z8m72tzc5">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36.</w:t>
            </w:r>
          </w:hyperlink>
          <w:hyperlink w:anchor="_3a5z8m72tzc5">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_3a5z8m72tzc5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V2.5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クレデンシャルリカバリ要件</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2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g3r83sjralhd">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37.</w:t>
            </w:r>
          </w:hyperlink>
          <w:hyperlink w:anchor="_g3r83sjralhd">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_g3r83sjralhd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V2.6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ルックアップシークレット検証者</w:t>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(Verifier)</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の要件</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2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4hu4xrlk6x7v">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38.</w:t>
            </w:r>
          </w:hyperlink>
          <w:hyperlink w:anchor="_4hu4xrlk6x7v">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_4hu4xrlk6x7v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V2.7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経路外 </w:t>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(Out of Band)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検証者</w:t>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(Verifier)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の要件</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2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5ii5krvs8cmp">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39.</w:t>
            </w:r>
          </w:hyperlink>
          <w:hyperlink w:anchor="_5ii5krvs8cmp">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_5ii5krvs8cmp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V2.8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単一または多要素のワンタイム検証者の要件</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2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wulhhid7h5mn">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40.</w:t>
            </w:r>
          </w:hyperlink>
          <w:hyperlink w:anchor="_wulhhid7h5mn">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_wulhhid7h5mn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V2.9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暗号化ソフトウェアおよびデバイス検証者の要件</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2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g59w6pfkxb9s">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41.</w:t>
            </w:r>
          </w:hyperlink>
          <w:hyperlink w:anchor="_g59w6pfkxb9s">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_g59w6pfkxb9s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V2.10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サービス認証要件</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2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3zwgakuvkbtp">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42.</w:t>
            </w:r>
          </w:hyperlink>
          <w:hyperlink w:anchor="_3zwgakuvkbtp">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_3zwgakuvkbtp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追加の米国政府機関要件</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2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xafujfv4mpju">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43.</w:t>
            </w:r>
          </w:hyperlink>
          <w:hyperlink w:anchor="_xafujfv4mpju">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_xafujfv4mpju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用語集</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2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vts1tscfqlk">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44.</w:t>
            </w:r>
          </w:hyperlink>
          <w:hyperlink w:anchor="_qvts1tscfqlk">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_qvts1tscfqlk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参考情報</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218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3stma0cb2zbx">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V3: </w:t>
            </w:r>
          </w:hyperlink>
          <w:hyperlink w:anchor="_3stma0cb2zbx">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セッション管理の検証要件</w:t>
              <w:tab/>
              <w:t xml:space="preserve">45</w:t>
            </w:r>
          </w:hyperlink>
          <w:r w:rsidDel="00000000" w:rsidR="00000000" w:rsidRPr="00000000">
            <w:rPr>
              <w:rtl w:val="0"/>
            </w:rPr>
          </w:r>
        </w:p>
        <w:p w:rsidR="00000000" w:rsidDel="00000000" w:rsidP="00000000" w:rsidRDefault="00000000" w:rsidRPr="00000000" w14:paraId="00002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qx65u3gln6g">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45.</w:t>
            </w:r>
          </w:hyperlink>
          <w:hyperlink w:anchor="_hqx65u3gln6g">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_hqx65u3gln6g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管理目標</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2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nayple152fth">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46.</w:t>
            </w:r>
          </w:hyperlink>
          <w:hyperlink w:anchor="_nayple152fth">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_nayple152fth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セキュリティ検証要件</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2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30r1alphylw">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47.</w:t>
            </w:r>
          </w:hyperlink>
          <w:hyperlink w:anchor="_q30r1alphylw">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_q30r1alphylw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V3.1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基本セッション管理要件</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2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jarn0m288df8">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48.</w:t>
            </w:r>
          </w:hyperlink>
          <w:hyperlink w:anchor="_jarn0m288df8">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_jarn0m288df8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V3.2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セッションバインディング要件</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2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ytuxexbnhkvs">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49.</w:t>
            </w:r>
          </w:hyperlink>
          <w:hyperlink w:anchor="_ytuxexbnhkvs">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_ytuxexbnhkvs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V3.3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セッションログアウトおよびタイムアウト要件</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2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1yks2w14rifv">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50.</w:t>
            </w:r>
          </w:hyperlink>
          <w:hyperlink w:anchor="_1yks2w14rifv">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_1yks2w14rifv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V3.4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クッキーベースのセッション管理</w:t>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2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i8dfvccgboug">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51.</w:t>
            </w:r>
          </w:hyperlink>
          <w:hyperlink w:anchor="_i8dfvccgboug">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_i8dfvccgboug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V3.5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トークンベースのセッション管理</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2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9m2basgm9xio">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52.</w:t>
            </w:r>
          </w:hyperlink>
          <w:hyperlink w:anchor="_9m2basgm9xio">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_9m2basgm9xio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V3.6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フェデレーションまたはアサーションからの再認証</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2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4g0197djt7q4">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53.</w:t>
            </w:r>
          </w:hyperlink>
          <w:hyperlink w:anchor="_4g0197djt7q4">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_4g0197djt7q4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V3.7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セッション管理の悪用に対する防御</w:t>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2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z8ezyx55vgr8">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54.</w:t>
            </w:r>
          </w:hyperlink>
          <w:hyperlink w:anchor="_z8ezyx55vgr8">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_z8ezyx55vgr8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参考情報</w:t>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219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m44pqiaygeka">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V4: </w:t>
            </w:r>
          </w:hyperlink>
          <w:hyperlink w:anchor="_m44pqiaygeka">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アクセス制御検証要件</w:t>
              <w:tab/>
              <w:t xml:space="preserve">51</w:t>
            </w:r>
          </w:hyperlink>
          <w:r w:rsidDel="00000000" w:rsidR="00000000" w:rsidRPr="00000000">
            <w:rPr>
              <w:rtl w:val="0"/>
            </w:rPr>
          </w:r>
        </w:p>
        <w:p w:rsidR="00000000" w:rsidDel="00000000" w:rsidP="00000000" w:rsidRDefault="00000000" w:rsidRPr="00000000" w14:paraId="00002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945lq2uijkg4">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55.</w:t>
            </w:r>
          </w:hyperlink>
          <w:hyperlink w:anchor="_945lq2uijkg4">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_945lq2uijkg4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管理目標</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2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a7zwyn3bdqwk">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56.</w:t>
            </w:r>
          </w:hyperlink>
          <w:hyperlink w:anchor="_a7zwyn3bdqwk">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_a7zwyn3bdqwk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セキュリティ検証要件</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2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3m3swt8gnyx">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57.</w:t>
            </w:r>
          </w:hyperlink>
          <w:hyperlink w:anchor="_3m3swt8gnyx">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_3m3swt8gnyx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V4.1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一般的なアクセス制御デザイン</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2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2i47l499fgdx">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58.</w:t>
            </w:r>
          </w:hyperlink>
          <w:hyperlink w:anchor="_2i47l499fgdx">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_2i47l499fgdx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V4.2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オペレーションレベルアクセス制御</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2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bnb83y87i632">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59.</w:t>
            </w:r>
          </w:hyperlink>
          <w:hyperlink w:anchor="_bnb83y87i632">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_bnb83y87i632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V4.3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他のアクセス制御の考慮</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2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po2jp7bm7a31">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60.</w:t>
            </w:r>
          </w:hyperlink>
          <w:hyperlink w:anchor="_po2jp7bm7a31">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_po2jp7bm7a31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参考情報</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219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1msq3ahm3ock">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V5: </w:t>
            </w:r>
          </w:hyperlink>
          <w:hyperlink w:anchor="_1msq3ahm3ock">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バリデーション、無害化とエンコーディング検証要件</w:t>
              <w:tab/>
              <w:t xml:space="preserve">53</w:t>
            </w:r>
          </w:hyperlink>
          <w:r w:rsidDel="00000000" w:rsidR="00000000" w:rsidRPr="00000000">
            <w:rPr>
              <w:rtl w:val="0"/>
            </w:rPr>
          </w:r>
        </w:p>
        <w:p w:rsidR="00000000" w:rsidDel="00000000" w:rsidP="00000000" w:rsidRDefault="00000000" w:rsidRPr="00000000" w14:paraId="00002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fcjh1nmslxfd">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61.</w:t>
            </w:r>
          </w:hyperlink>
          <w:hyperlink w:anchor="_fcjh1nmslxfd">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_fcjh1nmslxfd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管理目標</w:t>
            <w:tab/>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2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x047al78ocj3">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62.</w:t>
            </w:r>
          </w:hyperlink>
          <w:hyperlink w:anchor="_x047al78ocj3">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_x047al78ocj3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V5.1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入力バリデーション要件</w:t>
            <w:tab/>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2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r8tm6ofmvtny">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63.</w:t>
            </w:r>
          </w:hyperlink>
          <w:hyperlink w:anchor="_r8tm6ofmvtny">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_r8tm6ofmvtny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V5.2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無害化とサンドボックス化要件</w:t>
            <w:tab/>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2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3myepf1a6qzv">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64.</w:t>
            </w:r>
          </w:hyperlink>
          <w:hyperlink w:anchor="_3myepf1a6qzv">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_3myepf1a6qzv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V5.3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出力エンコーディングとインジェクション防御の要件</w:t>
            <w:tab/>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2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w9hgpcrg6s9x">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65.</w:t>
            </w:r>
          </w:hyperlink>
          <w:hyperlink w:anchor="_w9hgpcrg6s9x">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_w9hgpcrg6s9x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V5.4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メモリ、文字列、アンマネージドコードの要件</w:t>
            <w:tab/>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2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jd3wzdr0j70d">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66.</w:t>
            </w:r>
          </w:hyperlink>
          <w:hyperlink w:anchor="_jd3wzdr0j70d">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_jd3wzdr0j70d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V5.5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デシリアライゼーション防御の要件</w:t>
            <w:tab/>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2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7e95fbqgeo2z">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67.</w:t>
            </w:r>
          </w:hyperlink>
          <w:hyperlink w:anchor="_7e95fbqgeo2z">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_7e95fbqgeo2z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参考情報</w:t>
            <w:tab/>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219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jrwjkrtzl5u6">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V6: </w:t>
            </w:r>
          </w:hyperlink>
          <w:hyperlink w:anchor="_jrwjkrtzl5u6">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保存時の暗号化の検証要件</w:t>
              <w:tab/>
              <w:t xml:space="preserve">60</w:t>
            </w:r>
          </w:hyperlink>
          <w:r w:rsidDel="00000000" w:rsidR="00000000" w:rsidRPr="00000000">
            <w:rPr>
              <w:rtl w:val="0"/>
            </w:rPr>
          </w:r>
        </w:p>
        <w:p w:rsidR="00000000" w:rsidDel="00000000" w:rsidP="00000000" w:rsidRDefault="00000000" w:rsidRPr="00000000" w14:paraId="00002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39chekqmk2rw">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68.</w:t>
            </w:r>
          </w:hyperlink>
          <w:hyperlink w:anchor="_39chekqmk2rw">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_39chekqmk2rw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管理目標</w:t>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2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bwwbsxrlogxl">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69.</w:t>
            </w:r>
          </w:hyperlink>
          <w:hyperlink w:anchor="_bwwbsxrlogxl">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_bwwbsxrlogxl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V6.1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データ分類</w:t>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2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6z4tnmatloka">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70.</w:t>
            </w:r>
          </w:hyperlink>
          <w:hyperlink w:anchor="_6z4tnmatloka">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_6z4tnmatloka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V6.2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アルゴリズム</w:t>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2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j1razyegbjnm">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71.</w:t>
            </w:r>
          </w:hyperlink>
          <w:hyperlink w:anchor="_j1razyegbjnm">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_j1razyegbjnm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V6.3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乱数値</w:t>
            <w:tab/>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2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f910aurmowsi">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72.</w:t>
            </w:r>
          </w:hyperlink>
          <w:hyperlink w:anchor="_f910aurmowsi">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_f910aurmowsi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V6.4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シークレット管理</w:t>
            <w:tab/>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2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rtpbpu9xpgrv">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73.</w:t>
            </w:r>
          </w:hyperlink>
          <w:hyperlink w:anchor="_rtpbpu9xpgrv">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_rtpbpu9xpgrv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参考情報</w:t>
            <w:tab/>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21A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ba1xe8a58sxf">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V7: </w:t>
            </w:r>
          </w:hyperlink>
          <w:hyperlink w:anchor="_ba1xe8a58sxf">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エラー処理およびログ記録の要件</w:t>
              <w:tab/>
              <w:t xml:space="preserve">63</w:t>
            </w:r>
          </w:hyperlink>
          <w:r w:rsidDel="00000000" w:rsidR="00000000" w:rsidRPr="00000000">
            <w:rPr>
              <w:rtl w:val="0"/>
            </w:rPr>
          </w:r>
        </w:p>
        <w:p w:rsidR="00000000" w:rsidDel="00000000" w:rsidP="00000000" w:rsidRDefault="00000000" w:rsidRPr="00000000" w14:paraId="00002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mh0woneejn3i">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74.</w:t>
            </w:r>
          </w:hyperlink>
          <w:hyperlink w:anchor="_mh0woneejn3i">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_mh0woneejn3i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管理目標</w:t>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2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m26naj8a82mf">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75.</w:t>
            </w:r>
          </w:hyperlink>
          <w:hyperlink w:anchor="_m26naj8a82mf">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_m26naj8a82mf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V7.1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ログ内容の要件</w:t>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2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ekst826lvcek">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76.</w:t>
            </w:r>
          </w:hyperlink>
          <w:hyperlink w:anchor="_ekst826lvcek">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_ekst826lvcek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V7.2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ログ処理の要件</w:t>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2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ogdcrq9f8giq">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77.</w:t>
            </w:r>
          </w:hyperlink>
          <w:hyperlink w:anchor="_ogdcrq9f8giq">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_ogdcrq9f8giq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V7.3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ログ保護の要件</w:t>
            <w:tab/>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2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o97puohqsdiu">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78.</w:t>
            </w:r>
          </w:hyperlink>
          <w:hyperlink w:anchor="_o97puohqsdiu">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_o97puohqsdiu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V7.4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エラー処理</w:t>
            <w:tab/>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2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fn6hq3vpnkx5">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79.</w:t>
            </w:r>
          </w:hyperlink>
          <w:hyperlink w:anchor="_fn6hq3vpnkx5">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_fn6hq3vpnkx5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参考情報</w:t>
            <w:tab/>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21A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uco13gswea30">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V8: </w:t>
            </w:r>
          </w:hyperlink>
          <w:hyperlink w:anchor="_uco13gswea30">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データ保護の要件</w:t>
              <w:tab/>
              <w:t xml:space="preserve">67</w:t>
            </w:r>
          </w:hyperlink>
          <w:r w:rsidDel="00000000" w:rsidR="00000000" w:rsidRPr="00000000">
            <w:rPr>
              <w:rtl w:val="0"/>
            </w:rPr>
          </w:r>
        </w:p>
        <w:p w:rsidR="00000000" w:rsidDel="00000000" w:rsidP="00000000" w:rsidRDefault="00000000" w:rsidRPr="00000000" w14:paraId="00002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6ovgxb7kd0cg">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80.</w:t>
            </w:r>
          </w:hyperlink>
          <w:hyperlink w:anchor="_6ovgxb7kd0cg">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_6ovgxb7kd0cg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管理目標</w:t>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2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izjb3qi8y8ph">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81.</w:t>
            </w:r>
          </w:hyperlink>
          <w:hyperlink w:anchor="_izjb3qi8y8ph">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_izjb3qi8y8ph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V8.1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一般的なデータ保護</w:t>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2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pgo0cicx8nl1">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82.</w:t>
            </w:r>
          </w:hyperlink>
          <w:hyperlink w:anchor="_pgo0cicx8nl1">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_pgo0cicx8nl1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V8.2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クライアントサイドのデータ保護</w:t>
            <w:tab/>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2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us0zvi4pkx2d">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83.</w:t>
            </w:r>
          </w:hyperlink>
          <w:hyperlink w:anchor="_us0zvi4pkx2d">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_us0zvi4pkx2d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V8.3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機密性の高い個人データ</w:t>
            <w:tab/>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2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6pn860i5bc4d">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84.</w:t>
            </w:r>
          </w:hyperlink>
          <w:hyperlink w:anchor="_6pn860i5bc4d">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_6pn860i5bc4d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参考情報</w:t>
            <w:tab/>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21B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yir89i43ky1x">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V9: </w:t>
            </w:r>
          </w:hyperlink>
          <w:hyperlink w:anchor="_yir89i43ky1x">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通信の検証要件</w:t>
              <w:tab/>
              <w:t xml:space="preserve">71</w:t>
            </w:r>
          </w:hyperlink>
          <w:r w:rsidDel="00000000" w:rsidR="00000000" w:rsidRPr="00000000">
            <w:rPr>
              <w:rtl w:val="0"/>
            </w:rPr>
          </w:r>
        </w:p>
        <w:p w:rsidR="00000000" w:rsidDel="00000000" w:rsidP="00000000" w:rsidRDefault="00000000" w:rsidRPr="00000000" w14:paraId="00002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gmx4of8ufj59">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85.</w:t>
            </w:r>
          </w:hyperlink>
          <w:hyperlink w:anchor="_gmx4of8ufj59">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_gmx4of8ufj59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管理目標</w:t>
            <w:tab/>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2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sqyufldkimo">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86.</w:t>
            </w:r>
          </w:hyperlink>
          <w:hyperlink w:anchor="_sqyufldkimo">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_sqyufldkimo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V9.1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通信のセキュリティ要件</w:t>
            <w:tab/>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2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e5g9r94l99e4">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87.</w:t>
            </w:r>
          </w:hyperlink>
          <w:hyperlink w:anchor="_e5g9r94l99e4">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_e5g9r94l99e4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V9.2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サーバ通信のセキュリティ要件</w:t>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2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83t923tf649i">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88.</w:t>
            </w:r>
          </w:hyperlink>
          <w:hyperlink w:anchor="_83t923tf649i">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_83t923tf649i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参考情報</w:t>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21B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eyle26wa87fv">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V10: </w:t>
            </w:r>
          </w:hyperlink>
          <w:hyperlink w:anchor="_eyle26wa87fv">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悪性コードの検証要件</w:t>
              <w:tab/>
              <w:t xml:space="preserve">74</w:t>
            </w:r>
          </w:hyperlink>
          <w:r w:rsidDel="00000000" w:rsidR="00000000" w:rsidRPr="00000000">
            <w:rPr>
              <w:rtl w:val="0"/>
            </w:rPr>
          </w:r>
        </w:p>
        <w:p w:rsidR="00000000" w:rsidDel="00000000" w:rsidP="00000000" w:rsidRDefault="00000000" w:rsidRPr="00000000" w14:paraId="00002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78uzn1oe4ono">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89.</w:t>
            </w:r>
          </w:hyperlink>
          <w:hyperlink w:anchor="_78uzn1oe4ono">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_78uzn1oe4ono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管理目標</w:t>
            <w:tab/>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2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o5nj7n1r7v9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90.</w:t>
            </w:r>
          </w:hyperlink>
          <w:hyperlink w:anchor="_o5nj7n1r7v9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_o5nj7n1r7v9r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V10.1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コード整合性コントロール</w:t>
            <w:tab/>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2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qz0b16hjvra0">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91.</w:t>
            </w:r>
          </w:hyperlink>
          <w:hyperlink w:anchor="_qz0b16hjvra0">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_qz0b16hjvra0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V10.2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悪意コード検索</w:t>
            <w:tab/>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2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efyf4933cdnt">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92.</w:t>
            </w:r>
          </w:hyperlink>
          <w:hyperlink w:anchor="_efyf4933cdnt">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_efyf4933cdnt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V10.3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デプロイ済アプリケーションの整合性コントロール</w:t>
            <w:tab/>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2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59gqmnshgp8n">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93.</w:t>
            </w:r>
          </w:hyperlink>
          <w:hyperlink w:anchor="_59gqmnshgp8n">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_59gqmnshgp8n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参考情報</w:t>
            <w:tab/>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21B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y506pk6e4vf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V11: </w:t>
            </w:r>
          </w:hyperlink>
          <w:hyperlink w:anchor="_y506pk6e4vfr">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ビジネスロジックの検証要件</w:t>
              <w:tab/>
              <w:t xml:space="preserve">77</w:t>
            </w:r>
          </w:hyperlink>
          <w:r w:rsidDel="00000000" w:rsidR="00000000" w:rsidRPr="00000000">
            <w:rPr>
              <w:rtl w:val="0"/>
            </w:rPr>
          </w:r>
        </w:p>
        <w:p w:rsidR="00000000" w:rsidDel="00000000" w:rsidP="00000000" w:rsidRDefault="00000000" w:rsidRPr="00000000" w14:paraId="00002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7cfb7tpko8gd">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94.</w:t>
            </w:r>
          </w:hyperlink>
          <w:hyperlink w:anchor="_7cfb7tpko8gd">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_7cfb7tpko8gd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管理目標</w:t>
            <w:tab/>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2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d7jm7mwwc9i8">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95.</w:t>
            </w:r>
          </w:hyperlink>
          <w:hyperlink w:anchor="_d7jm7mwwc9i8">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_d7jm7mwwc9i8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V11.1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ビジネスロジックのセキュリティ要件</w:t>
            <w:tab/>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2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lv7ih6jytkee">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96.</w:t>
            </w:r>
          </w:hyperlink>
          <w:hyperlink w:anchor="_lv7ih6jytkee">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_lv7ih6jytkee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参考情報</w:t>
            <w:tab/>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21C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l2e4d5yua1h8">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V12: </w:t>
            </w:r>
          </w:hyperlink>
          <w:hyperlink w:anchor="_l2e4d5yua1h8">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ファイルとリソースの検証要件</w:t>
              <w:tab/>
              <w:t xml:space="preserve">79</w:t>
            </w:r>
          </w:hyperlink>
          <w:r w:rsidDel="00000000" w:rsidR="00000000" w:rsidRPr="00000000">
            <w:rPr>
              <w:rtl w:val="0"/>
            </w:rPr>
          </w:r>
        </w:p>
        <w:p w:rsidR="00000000" w:rsidDel="00000000" w:rsidP="00000000" w:rsidRDefault="00000000" w:rsidRPr="00000000" w14:paraId="00002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pn7mzohe8mwt">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97.</w:t>
            </w:r>
          </w:hyperlink>
          <w:hyperlink w:anchor="_pn7mzohe8mwt">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_pn7mzohe8mwt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管理目標</w:t>
            <w:tab/>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2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zb1j827lmnxn">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98.</w:t>
            </w:r>
          </w:hyperlink>
          <w:hyperlink w:anchor="_zb1j827lmnxn">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_zb1j827lmnxn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V12.1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ファイルアップロード要件</w:t>
            <w:tab/>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2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yt16s2qqg66e">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99.</w:t>
            </w:r>
          </w:hyperlink>
          <w:hyperlink w:anchor="_yt16s2qqg66e">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_yt16s2qqg66e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V12.2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ファイルの完全性の要件</w:t>
            <w:tab/>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2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rna5vr6c5ooq">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100.</w:t>
            </w:r>
          </w:hyperlink>
          <w:hyperlink w:anchor="_rna5vr6c5ooq">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_rna5vr6c5ooq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V12.3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ファイル実行の要件</w:t>
            <w:tab/>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2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2xk3s3goiap4">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101.</w:t>
            </w:r>
          </w:hyperlink>
          <w:hyperlink w:anchor="_2xk3s3goiap4">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_2xk3s3goiap4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V12.4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ファイル保存の要件</w:t>
            <w:tab/>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2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4ssh6nqmhymx">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102.</w:t>
            </w:r>
          </w:hyperlink>
          <w:hyperlink w:anchor="_4ssh6nqmhymx">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_4ssh6nqmhymx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V12.5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ファイルダウンロードの要件</w:t>
            <w:tab/>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2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a7cvr1o7fkmi">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103.</w:t>
            </w:r>
          </w:hyperlink>
          <w:hyperlink w:anchor="_a7cvr1o7fkmi">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_a7cvr1o7fkmi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V12.6 SSRF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からの保護要件</w:t>
            <w:tab/>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21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ww2v3hbxsj0p">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104.</w:t>
            </w:r>
          </w:hyperlink>
          <w:hyperlink w:anchor="_ww2v3hbxsj0p">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_ww2v3hbxsj0p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参考情報</w:t>
            <w:tab/>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21C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9mublhhjtkdm">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V13: API</w:t>
            </w:r>
          </w:hyperlink>
          <w:hyperlink w:anchor="_9mublhhjtkdm">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w:t>
            </w:r>
          </w:hyperlink>
          <w:hyperlink w:anchor="_9mublhhjtkdm">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Web </w:t>
            </w:r>
          </w:hyperlink>
          <w:hyperlink w:anchor="_9mublhhjtkdm">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サービスの検証要件</w:t>
              <w:tab/>
              <w:t xml:space="preserve">82</w:t>
            </w:r>
          </w:hyperlink>
          <w:r w:rsidDel="00000000" w:rsidR="00000000" w:rsidRPr="00000000">
            <w:rPr>
              <w:rtl w:val="0"/>
            </w:rPr>
          </w:r>
        </w:p>
        <w:p w:rsidR="00000000" w:rsidDel="00000000" w:rsidP="00000000" w:rsidRDefault="00000000" w:rsidRPr="00000000" w14:paraId="00002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m8lc8ybrp2rp">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105.</w:t>
            </w:r>
          </w:hyperlink>
          <w:hyperlink w:anchor="_m8lc8ybrp2rp">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_m8lc8ybrp2rp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管理目標</w:t>
            <w:tab/>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2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34lkwzatcje1">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106.</w:t>
            </w:r>
          </w:hyperlink>
          <w:hyperlink w:anchor="_34lkwzatcje1">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_34lkwzatcje1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V13.1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一般的な </w:t>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Web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サービスセキュリティの検証要件</w:t>
            <w:tab/>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2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1rcanw1xed4j">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107.</w:t>
            </w:r>
          </w:hyperlink>
          <w:hyperlink w:anchor="_1rcanw1xed4j">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_1rcanw1xed4j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V13.2 RESTful Web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サービスの検証要件</w:t>
            <w:tab/>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2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fwpc5c5ilyme">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108.</w:t>
            </w:r>
          </w:hyperlink>
          <w:hyperlink w:anchor="_fwpc5c5ilyme">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_fwpc5c5ilyme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V13.3 SOAP Web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サービスの検証要件</w:t>
            <w:tab/>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2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491i264s0n7y">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109.</w:t>
            </w:r>
          </w:hyperlink>
          <w:hyperlink w:anchor="_491i264s0n7y">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_491i264s0n7y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V13.4 GraphQL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や他の </w:t>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Web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サービスデータレイヤのセキュリティ要件</w:t>
            <w:tab/>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2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l07vxvhbvain">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110.</w:t>
            </w:r>
          </w:hyperlink>
          <w:hyperlink w:anchor="_l07vxvhbvain">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_l07vxvhbvain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参考情報</w:t>
            <w:tab/>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21D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k8nw66j50rvo">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V14: </w:t>
            </w:r>
          </w:hyperlink>
          <w:hyperlink w:anchor="_k8nw66j50rvo">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構成の検証要件</w:t>
              <w:tab/>
              <w:t xml:space="preserve">86</w:t>
            </w:r>
          </w:hyperlink>
          <w:r w:rsidDel="00000000" w:rsidR="00000000" w:rsidRPr="00000000">
            <w:rPr>
              <w:rtl w:val="0"/>
            </w:rPr>
          </w:r>
        </w:p>
        <w:p w:rsidR="00000000" w:rsidDel="00000000" w:rsidP="00000000" w:rsidRDefault="00000000" w:rsidRPr="00000000" w14:paraId="00002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a96dejgj6d2">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111.</w:t>
            </w:r>
          </w:hyperlink>
          <w:hyperlink w:anchor="_ha96dejgj6d2">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_ha96dejgj6d2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管理目標</w:t>
            <w:tab/>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21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zfjeqelblz8q">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112.</w:t>
            </w:r>
          </w:hyperlink>
          <w:hyperlink w:anchor="_zfjeqelblz8q">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_zfjeqelblz8q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V14.1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ビルド</w:t>
            <w:tab/>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2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xhpibt9a3atk">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113.</w:t>
            </w:r>
          </w:hyperlink>
          <w:hyperlink w:anchor="_xhpibt9a3atk">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_xhpibt9a3atk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V14.2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依存関係</w:t>
            <w:tab/>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2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4x019z1w872z">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114.</w:t>
            </w:r>
          </w:hyperlink>
          <w:hyperlink w:anchor="_4x019z1w872z">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_4x019z1w872z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V14.3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意図しないセキュリティの開示の要件</w:t>
            <w:tab/>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2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zgpub902zbh">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115.</w:t>
            </w:r>
          </w:hyperlink>
          <w:hyperlink w:anchor="_hzgpub902zbh">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_hzgpub902zbh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V14.4 HTTP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セキュリティヘッダの要件</w:t>
            <w:tab/>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2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kdeedjv08ke3">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116.</w:t>
            </w:r>
          </w:hyperlink>
          <w:hyperlink w:anchor="_kdeedjv08ke3">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_kdeedjv08ke3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V14.5 HTTP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リクエストヘッダのバリデーションの要件</w:t>
            <w:tab/>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2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o0rt7scnu6qu">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117.</w:t>
            </w:r>
          </w:hyperlink>
          <w:hyperlink w:anchor="_o0rt7scnu6qu">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_o0rt7scnu6qu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参考情報</w:t>
            <w:tab/>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21D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c3raht2vybi2">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Appendix A: </w:t>
            </w:r>
          </w:hyperlink>
          <w:hyperlink w:anchor="_c3raht2vybi2">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用語集</w:t>
              <w:tab/>
              <w:t xml:space="preserve">91</w:t>
            </w:r>
          </w:hyperlink>
          <w:r w:rsidDel="00000000" w:rsidR="00000000" w:rsidRPr="00000000">
            <w:rPr>
              <w:rtl w:val="0"/>
            </w:rPr>
          </w:r>
        </w:p>
        <w:p w:rsidR="00000000" w:rsidDel="00000000" w:rsidP="00000000" w:rsidRDefault="00000000" w:rsidRPr="00000000" w14:paraId="000021D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2gev4w2iymxc">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Appendix B: </w:t>
            </w:r>
          </w:hyperlink>
          <w:hyperlink w:anchor="_2gev4w2iymxc">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参考情報</w:t>
              <w:tab/>
              <w:t xml:space="preserve">95</w:t>
            </w:r>
          </w:hyperlink>
          <w:r w:rsidDel="00000000" w:rsidR="00000000" w:rsidRPr="00000000">
            <w:rPr>
              <w:rtl w:val="0"/>
            </w:rPr>
          </w:r>
        </w:p>
        <w:p w:rsidR="00000000" w:rsidDel="00000000" w:rsidP="00000000" w:rsidRDefault="00000000" w:rsidRPr="00000000" w14:paraId="000021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2rhe909ab8e8">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118.</w:t>
            </w:r>
          </w:hyperlink>
          <w:hyperlink w:anchor="_2rhe909ab8e8">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_2rhe909ab8e8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OWASP </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主要プロジェクト</w:t>
            <w:tab/>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2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mq5p9ki10gfa">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119.</w:t>
            </w:r>
          </w:hyperlink>
          <w:hyperlink w:anchor="_mq5p9ki10gfa">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_mq5p9ki10gfa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Mobile Security Related Projects</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ab/>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21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e3ojz2qztrg6">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123.</w:t>
            </w:r>
          </w:hyperlink>
          <w:hyperlink w:anchor="_e3ojz2qztrg6">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_e3ojz2qztrg6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OWASP Internet of Things related projects</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ab/>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2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yjr08zwtqh9y">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124.</w:t>
            </w:r>
          </w:hyperlink>
          <w:hyperlink w:anchor="_yjr08zwtqh9y">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_yjr08zwtqh9y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OWASP Serverless projects</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ab/>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2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5rx7tzzah5yl">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125.</w:t>
            </w:r>
          </w:hyperlink>
          <w:hyperlink w:anchor="_5rx7tzzah5yl">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_5rx7tzzah5yl \h </w:instrText>
            <w:fldChar w:fldCharType="separate"/>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Others</w:t>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ab/>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21E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155" w:line="240" w:lineRule="auto"/>
            <w:ind w:left="200"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xpo68vhbtwf5">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Appendix C: IoT </w:t>
            </w:r>
          </w:hyperlink>
          <w:hyperlink w:anchor="_xpo68vhbtwf5">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検証要件</w:t>
              <w:tab/>
              <w:t xml:space="preserve">97</w:t>
            </w:r>
          </w:hyperlink>
          <w:r w:rsidDel="00000000" w:rsidR="00000000" w:rsidRPr="00000000">
            <w:rPr>
              <w:rtl w:val="0"/>
            </w:rPr>
          </w:r>
        </w:p>
        <w:p w:rsidR="00000000" w:rsidDel="00000000" w:rsidP="00000000" w:rsidRDefault="00000000" w:rsidRPr="00000000" w14:paraId="00002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7tdu2s84u1zu">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126.</w:t>
            </w:r>
          </w:hyperlink>
          <w:hyperlink w:anchor="_7tdu2s84u1zu">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_7tdu2s84u1zu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管理目標</w:t>
            <w:tab/>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2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svv8nh97g5pp">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127.</w:t>
            </w:r>
          </w:hyperlink>
          <w:hyperlink w:anchor="_svv8nh97g5pp">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_svv8nh97g5pp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セキュリティ検証要件</w:t>
            <w:tab/>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2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right" w:leader="none" w:pos="9750"/>
            </w:tabs>
            <w:spacing w:after="0" w:before="35" w:line="240" w:lineRule="auto"/>
            <w:ind w:left="399" w:right="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wkzlpc63hgni">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128.</w:t>
            </w:r>
          </w:hyperlink>
          <w:hyperlink w:anchor="_wkzlpc63hgni">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_wkzlpc63hgni \h </w:instrText>
            <w:fldChar w:fldCharType="separate"/>
          </w:r>
          <w:r w:rsidDel="00000000" w:rsidR="00000000" w:rsidRPr="00000000">
            <w:rPr>
              <w:rFonts w:ascii="Meiryo" w:cs="Meiryo" w:eastAsia="Meiryo" w:hAnsi="Meiryo"/>
              <w:b w:val="0"/>
              <w:bCs w:val="0"/>
              <w:i w:val="1"/>
              <w:iCs w:val="1"/>
              <w:smallCaps w:val="0"/>
              <w:strike w:val="0"/>
              <w:color w:val="000000"/>
              <w:sz w:val="20"/>
              <w:szCs w:val="20"/>
              <w:u w:val="none"/>
              <w:shd w:fill="auto" w:val="clear"/>
              <w:vertAlign w:val="baseline"/>
              <w:rtl w:val="0"/>
            </w:rPr>
            <w:t xml:space="preserve">参考情報</w:t>
            <w:tab/>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21E5">
          <w:pPr>
            <w:spacing w:after="12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21E6">
      <w:pPr>
        <w:widowControl w:val="0"/>
        <w:spacing w:after="0" w:line="240" w:lineRule="auto"/>
        <w:rPr>
          <w:rFonts w:ascii="Century Gothic" w:cs="Century Gothic" w:eastAsia="Century Gothic" w:hAnsi="Century Gothic"/>
          <w:sz w:val="22"/>
          <w:szCs w:val="22"/>
        </w:rPr>
        <w:sectPr>
          <w:footerReference r:id="rId113" w:type="default"/>
          <w:type w:val="continuous"/>
          <w:pgSz w:h="16838" w:w="11906" w:orient="portrait"/>
          <w:pgMar w:bottom="1844" w:top="1358" w:left="1240" w:right="1240" w:header="720" w:footer="720"/>
        </w:sectPr>
      </w:pPr>
      <w:r w:rsidDel="00000000" w:rsidR="00000000" w:rsidRPr="00000000">
        <w:rPr>
          <w:rtl w:val="0"/>
        </w:rPr>
      </w:r>
    </w:p>
    <w:p w:rsidR="00000000" w:rsidDel="00000000" w:rsidP="00000000" w:rsidRDefault="00000000" w:rsidRPr="00000000" w14:paraId="000021E7">
      <w:pPr>
        <w:widowControl w:val="0"/>
        <w:spacing w:after="0" w:before="19" w:line="759" w:lineRule="auto"/>
        <w:rPr>
          <w:color w:val="032247"/>
          <w:sz w:val="32"/>
          <w:szCs w:val="32"/>
        </w:rPr>
        <w:sectPr>
          <w:footerReference r:id="rId114" w:type="default"/>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1E8">
      <w:pPr>
        <w:widowControl w:val="0"/>
        <w:spacing w:after="0" w:before="19" w:line="759" w:lineRule="auto"/>
        <w:rPr>
          <w:sz w:val="32"/>
          <w:szCs w:val="32"/>
        </w:rPr>
      </w:pPr>
      <w:bookmarkStart w:colFirst="0" w:colLast="0" w:name="_1wyg3coc7z3y" w:id="340"/>
      <w:bookmarkEnd w:id="340"/>
      <w:r w:rsidDel="00000000" w:rsidR="00000000" w:rsidRPr="00000000">
        <w:rPr>
          <w:color w:val="032247"/>
          <w:sz w:val="32"/>
          <w:szCs w:val="32"/>
          <w:rtl w:val="0"/>
        </w:rPr>
        <w:t xml:space="preserve">口絵</w:t>
      </w:r>
      <w:r w:rsidDel="00000000" w:rsidR="00000000" w:rsidRPr="00000000">
        <w:rPr>
          <w:rtl w:val="0"/>
        </w:rPr>
      </w:r>
    </w:p>
    <w:p w:rsidR="00000000" w:rsidDel="00000000" w:rsidP="00000000" w:rsidRDefault="00000000" w:rsidRPr="00000000" w14:paraId="000021E9">
      <w:pPr>
        <w:widowControl w:val="0"/>
        <w:numPr>
          <w:ilvl w:val="0"/>
          <w:numId w:val="25"/>
        </w:numPr>
        <w:spacing w:after="0" w:line="617" w:lineRule="auto"/>
        <w:ind w:left="200" w:firstLine="0"/>
        <w:rPr>
          <w:sz w:val="26"/>
          <w:szCs w:val="26"/>
        </w:rPr>
      </w:pPr>
      <w:bookmarkStart w:colFirst="0" w:colLast="0" w:name="_uxejkz42p5bn" w:id="341"/>
      <w:bookmarkEnd w:id="341"/>
      <w:r w:rsidDel="00000000" w:rsidR="00000000" w:rsidRPr="00000000">
        <w:rPr>
          <w:color w:val="032247"/>
          <w:sz w:val="26"/>
          <w:szCs w:val="26"/>
          <w:rtl w:val="0"/>
        </w:rPr>
        <w:t xml:space="preserve">本標準について</w:t>
      </w:r>
      <w:r w:rsidDel="00000000" w:rsidR="00000000" w:rsidRPr="00000000">
        <w:rPr>
          <w:rtl w:val="0"/>
        </w:rPr>
      </w:r>
    </w:p>
    <w:p w:rsidR="00000000" w:rsidDel="00000000" w:rsidP="00000000" w:rsidRDefault="00000000" w:rsidRPr="00000000" w14:paraId="000021EA">
      <w:pPr>
        <w:widowControl w:val="0"/>
        <w:spacing w:after="0" w:before="77" w:line="196" w:lineRule="auto"/>
        <w:ind w:right="366"/>
        <w:rPr/>
      </w:pPr>
      <w:r w:rsidDel="00000000" w:rsidR="00000000" w:rsidRPr="00000000">
        <w:rPr>
          <w:rFonts w:ascii="Century Gothic" w:cs="Century Gothic" w:eastAsia="Century Gothic" w:hAnsi="Century Gothic"/>
          <w:rtl w:val="0"/>
        </w:rPr>
        <w:t xml:space="preserve">OWASP </w:t>
      </w:r>
      <w:r w:rsidDel="00000000" w:rsidR="00000000" w:rsidRPr="00000000">
        <w:rPr>
          <w:rtl w:val="0"/>
        </w:rPr>
        <w:t xml:space="preserve">アプリケーションセキュリティ検証標準はアーキテクト、開発者、テスター、セキュリティ専門家、ツールベンダ、アプリケーション利用者がセキュアなアプリケーションの定義、ビルド、テスト、検証に使用できるアプリケーションセキュリティ要件またはテストのリストです。</w:t>
      </w:r>
    </w:p>
    <w:p w:rsidR="00000000" w:rsidDel="00000000" w:rsidP="00000000" w:rsidRDefault="00000000" w:rsidRPr="00000000" w14:paraId="000021EB">
      <w:pPr>
        <w:widowControl w:val="0"/>
        <w:numPr>
          <w:ilvl w:val="0"/>
          <w:numId w:val="25"/>
        </w:numPr>
        <w:spacing w:after="0" w:before="51" w:line="240" w:lineRule="auto"/>
        <w:ind w:left="200" w:firstLine="0"/>
        <w:rPr>
          <w:sz w:val="26"/>
          <w:szCs w:val="26"/>
        </w:rPr>
      </w:pPr>
      <w:bookmarkStart w:colFirst="0" w:colLast="0" w:name="_ucqcv42i4ztz" w:id="342"/>
      <w:bookmarkEnd w:id="342"/>
      <w:r w:rsidDel="00000000" w:rsidR="00000000" w:rsidRPr="00000000">
        <w:rPr>
          <w:color w:val="032247"/>
          <w:sz w:val="26"/>
          <w:szCs w:val="26"/>
          <w:rtl w:val="0"/>
        </w:rPr>
        <w:t xml:space="preserve">著作権とライセンス</w:t>
      </w:r>
      <w:r w:rsidDel="00000000" w:rsidR="00000000" w:rsidRPr="00000000">
        <w:rPr>
          <w:rtl w:val="0"/>
        </w:rPr>
      </w:r>
    </w:p>
    <w:p w:rsidR="00000000" w:rsidDel="00000000" w:rsidP="00000000" w:rsidRDefault="00000000" w:rsidRPr="00000000" w14:paraId="000021EC">
      <w:pPr>
        <w:widowControl w:val="0"/>
        <w:spacing w:after="0" w:before="65"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Version 4.0.1, March 2019</w:t>
      </w:r>
    </w:p>
    <w:p w:rsidR="00000000" w:rsidDel="00000000" w:rsidP="00000000" w:rsidRDefault="00000000" w:rsidRPr="00000000" w14:paraId="000021ED">
      <w:pPr>
        <w:widowControl w:val="0"/>
        <w:spacing w:after="0" w:before="7" w:line="240" w:lineRule="auto"/>
        <w:rPr>
          <w:rFonts w:ascii="Century Gothic" w:cs="Century Gothic" w:eastAsia="Century Gothic" w:hAnsi="Century Gothic"/>
          <w:sz w:val="18"/>
          <w:szCs w:val="18"/>
        </w:rPr>
      </w:pPr>
      <w:r w:rsidDel="00000000" w:rsidR="00000000" w:rsidRPr="00000000">
        <w:rPr>
          <w:rtl w:val="0"/>
        </w:rPr>
      </w:r>
    </w:p>
    <w:tbl>
      <w:tblPr>
        <w:tblStyle w:val="Table243"/>
        <w:tblW w:w="9341.0" w:type="dxa"/>
        <w:jc w:val="left"/>
        <w:tblInd w:w="262.0" w:type="dxa"/>
        <w:tblLayout w:type="fixed"/>
        <w:tblLook w:val="0000"/>
      </w:tblPr>
      <w:tblGrid>
        <w:gridCol w:w="2128"/>
        <w:gridCol w:w="7213"/>
        <w:tblGridChange w:id="0">
          <w:tblGrid>
            <w:gridCol w:w="2128"/>
            <w:gridCol w:w="7213"/>
          </w:tblGrid>
        </w:tblGridChange>
      </w:tblGrid>
      <w:tr>
        <w:trPr>
          <w:cantSplit w:val="0"/>
          <w:trHeight w:val="1469" w:hRule="atLeast"/>
          <w:tblHeader w:val="0"/>
        </w:trPr>
        <w:tc>
          <w:tcPr/>
          <w:p w:rsidR="00000000" w:rsidDel="00000000" w:rsidP="00000000" w:rsidRDefault="00000000" w:rsidRPr="00000000" w14:paraId="000021EE">
            <w:pPr>
              <w:spacing w:after="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21EF">
            <w:pPr>
              <w:spacing w:after="0" w:before="11" w:line="240" w:lineRule="auto"/>
              <w:rPr>
                <w:rFonts w:ascii="Century Gothic" w:cs="Century Gothic" w:eastAsia="Century Gothic" w:hAnsi="Century Gothic"/>
                <w:sz w:val="13"/>
                <w:szCs w:val="13"/>
              </w:rPr>
            </w:pPr>
            <w:r w:rsidDel="00000000" w:rsidR="00000000" w:rsidRPr="00000000">
              <w:rPr>
                <w:rtl w:val="0"/>
              </w:rPr>
            </w:r>
          </w:p>
          <w:p w:rsidR="00000000" w:rsidDel="00000000" w:rsidP="00000000" w:rsidRDefault="00000000" w:rsidRPr="00000000" w14:paraId="000021F0">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109468" cy="402336"/>
                  <wp:effectExtent b="0" l="0" r="0" t="0"/>
                  <wp:docPr descr="license" id="19" name="image4.jpg"/>
                  <a:graphic>
                    <a:graphicData uri="http://schemas.openxmlformats.org/drawingml/2006/picture">
                      <pic:pic>
                        <pic:nvPicPr>
                          <pic:cNvPr descr="license" id="0" name="image4.jpg"/>
                          <pic:cNvPicPr preferRelativeResize="0"/>
                        </pic:nvPicPr>
                        <pic:blipFill>
                          <a:blip r:embed="rId115"/>
                          <a:srcRect b="0" l="0" r="0" t="0"/>
                          <a:stretch>
                            <a:fillRect/>
                          </a:stretch>
                        </pic:blipFill>
                        <pic:spPr>
                          <a:xfrm>
                            <a:off x="0" y="0"/>
                            <a:ext cx="1109468" cy="40233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21F1">
            <w:pPr>
              <w:spacing w:after="0" w:line="345"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Copyright © 2008-2019 The OWASP Foundation. </w:t>
            </w:r>
            <w:r w:rsidDel="00000000" w:rsidR="00000000" w:rsidRPr="00000000">
              <w:rPr>
                <w:rtl w:val="0"/>
              </w:rPr>
              <w:t xml:space="preserve">本書は </w:t>
            </w:r>
            <w:r w:rsidDel="00000000" w:rsidR="00000000" w:rsidRPr="00000000">
              <w:rPr>
                <w:rFonts w:ascii="Century Gothic" w:cs="Century Gothic" w:eastAsia="Century Gothic" w:hAnsi="Century Gothic"/>
                <w:rtl w:val="0"/>
              </w:rPr>
              <w:t xml:space="preserve">Creative</w:t>
            </w:r>
          </w:p>
          <w:p w:rsidR="00000000" w:rsidDel="00000000" w:rsidP="00000000" w:rsidRDefault="00000000" w:rsidRPr="00000000" w14:paraId="000021F2">
            <w:pPr>
              <w:spacing w:after="0" w:before="11" w:line="196" w:lineRule="auto"/>
              <w:ind w:right="197"/>
              <w:rPr/>
            </w:pPr>
            <w:r w:rsidDel="00000000" w:rsidR="00000000" w:rsidRPr="00000000">
              <w:rPr>
                <w:rFonts w:ascii="Century Gothic" w:cs="Century Gothic" w:eastAsia="Century Gothic" w:hAnsi="Century Gothic"/>
                <w:rtl w:val="0"/>
              </w:rPr>
              <w:t xml:space="preserve">Commons Attribution ShareAlike 3.0 license </w:t>
            </w:r>
            <w:r w:rsidDel="00000000" w:rsidR="00000000" w:rsidRPr="00000000">
              <w:rPr>
                <w:rtl w:val="0"/>
              </w:rPr>
              <w:t xml:space="preserve">に基づいてリリースされています。再利用または配布する場合には、他者に対して本著作物のライセンス</w:t>
            </w:r>
          </w:p>
          <w:p w:rsidR="00000000" w:rsidDel="00000000" w:rsidP="00000000" w:rsidRDefault="00000000" w:rsidRPr="00000000" w14:paraId="000021F3">
            <w:pPr>
              <w:spacing w:after="0" w:line="313" w:lineRule="auto"/>
              <w:rPr/>
            </w:pPr>
            <w:r w:rsidDel="00000000" w:rsidR="00000000" w:rsidRPr="00000000">
              <w:rPr>
                <w:rtl w:val="0"/>
              </w:rPr>
              <w:t xml:space="preserve">条項を明らかにする必要があります。</w:t>
            </w:r>
          </w:p>
        </w:tc>
      </w:tr>
    </w:tbl>
    <w:p w:rsidR="00000000" w:rsidDel="00000000" w:rsidP="00000000" w:rsidRDefault="00000000" w:rsidRPr="00000000" w14:paraId="000021F4">
      <w:pPr>
        <w:widowControl w:val="0"/>
        <w:spacing w:after="0" w:before="4" w:line="240" w:lineRule="auto"/>
        <w:rPr>
          <w:rFonts w:ascii="Century Gothic" w:cs="Century Gothic" w:eastAsia="Century Gothic" w:hAnsi="Century Gothic"/>
          <w:sz w:val="13"/>
          <w:szCs w:val="13"/>
        </w:rPr>
        <w:sectPr>
          <w:type w:val="continuous"/>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1F5">
      <w:pPr>
        <w:widowControl w:val="0"/>
        <w:numPr>
          <w:ilvl w:val="0"/>
          <w:numId w:val="25"/>
        </w:numPr>
        <w:spacing w:after="0" w:line="604" w:lineRule="auto"/>
        <w:ind w:left="200" w:firstLine="0"/>
        <w:rPr>
          <w:sz w:val="26"/>
          <w:szCs w:val="26"/>
        </w:rPr>
      </w:pPr>
      <w:bookmarkStart w:colFirst="0" w:colLast="0" w:name="_2ab8v0v3b5mj" w:id="343"/>
      <w:bookmarkEnd w:id="343"/>
      <w:r w:rsidDel="00000000" w:rsidR="00000000" w:rsidRPr="00000000">
        <w:rPr>
          <w:color w:val="032247"/>
          <w:sz w:val="26"/>
          <w:szCs w:val="26"/>
          <w:rtl w:val="0"/>
        </w:rPr>
        <w:t xml:space="preserve">プロジェクトリーダー</w:t>
      </w:r>
      <w:r w:rsidDel="00000000" w:rsidR="00000000" w:rsidRPr="00000000">
        <w:rPr>
          <w:rtl w:val="0"/>
        </w:rPr>
      </w:r>
    </w:p>
    <w:p w:rsidR="00000000" w:rsidDel="00000000" w:rsidP="00000000" w:rsidRDefault="00000000" w:rsidRPr="00000000" w14:paraId="000021F6">
      <w:pPr>
        <w:widowControl w:val="0"/>
        <w:numPr>
          <w:ilvl w:val="0"/>
          <w:numId w:val="28"/>
        </w:numPr>
        <w:tabs>
          <w:tab w:val="left" w:leader="none" w:pos="680"/>
          <w:tab w:val="left" w:leader="none" w:pos="681"/>
        </w:tabs>
        <w:spacing w:after="0" w:before="64"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Andrew van der Stock</w:t>
      </w:r>
    </w:p>
    <w:p w:rsidR="00000000" w:rsidDel="00000000" w:rsidP="00000000" w:rsidRDefault="00000000" w:rsidRPr="00000000" w14:paraId="000021F7">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Daniel Cuthbert</w:t>
      </w:r>
    </w:p>
    <w:p w:rsidR="00000000" w:rsidDel="00000000" w:rsidP="00000000" w:rsidRDefault="00000000" w:rsidRPr="00000000" w14:paraId="000021F8">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Jim Manico</w:t>
      </w:r>
    </w:p>
    <w:p w:rsidR="00000000" w:rsidDel="00000000" w:rsidP="00000000" w:rsidRDefault="00000000" w:rsidRPr="00000000" w14:paraId="000021F9">
      <w:pPr>
        <w:widowControl w:val="0"/>
        <w:numPr>
          <w:ilvl w:val="0"/>
          <w:numId w:val="25"/>
        </w:numPr>
        <w:spacing w:after="0" w:before="62" w:line="240" w:lineRule="auto"/>
        <w:ind w:left="200" w:firstLine="0"/>
        <w:rPr>
          <w:sz w:val="26"/>
          <w:szCs w:val="26"/>
        </w:rPr>
      </w:pPr>
      <w:bookmarkStart w:colFirst="0" w:colLast="0" w:name="_atq4l7f67npj" w:id="344"/>
      <w:bookmarkEnd w:id="344"/>
      <w:r w:rsidDel="00000000" w:rsidR="00000000" w:rsidRPr="00000000">
        <w:rPr>
          <w:color w:val="032247"/>
          <w:sz w:val="26"/>
          <w:szCs w:val="26"/>
          <w:rtl w:val="0"/>
        </w:rPr>
        <w:t xml:space="preserve">執筆者およびレビュー担当者</w:t>
      </w:r>
      <w:r w:rsidDel="00000000" w:rsidR="00000000" w:rsidRPr="00000000">
        <w:rPr>
          <w:rtl w:val="0"/>
        </w:rPr>
      </w:r>
    </w:p>
    <w:p w:rsidR="00000000" w:rsidDel="00000000" w:rsidP="00000000" w:rsidRDefault="00000000" w:rsidRPr="00000000" w14:paraId="000021FA">
      <w:pPr>
        <w:widowControl w:val="0"/>
        <w:spacing w:after="0" w:before="2" w:line="240" w:lineRule="auto"/>
        <w:rPr>
          <w:sz w:val="28"/>
          <w:szCs w:val="28"/>
        </w:rPr>
      </w:pPr>
      <w:r w:rsidDel="00000000" w:rsidR="00000000" w:rsidRPr="00000000">
        <w:br w:type="column"/>
      </w:r>
      <w:r w:rsidDel="00000000" w:rsidR="00000000" w:rsidRPr="00000000">
        <w:rPr>
          <w:rtl w:val="0"/>
        </w:rPr>
      </w:r>
    </w:p>
    <w:p w:rsidR="00000000" w:rsidDel="00000000" w:rsidP="00000000" w:rsidRDefault="00000000" w:rsidRPr="00000000" w14:paraId="000021FB">
      <w:pPr>
        <w:widowControl w:val="0"/>
        <w:numPr>
          <w:ilvl w:val="0"/>
          <w:numId w:val="28"/>
        </w:numPr>
        <w:tabs>
          <w:tab w:val="left" w:leader="none" w:pos="680"/>
          <w:tab w:val="left" w:leader="none" w:pos="681"/>
        </w:tabs>
        <w:spacing w:after="0"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Josh C Grossman</w:t>
      </w:r>
    </w:p>
    <w:p w:rsidR="00000000" w:rsidDel="00000000" w:rsidP="00000000" w:rsidRDefault="00000000" w:rsidRPr="00000000" w14:paraId="000021FC">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sectPr>
          <w:type w:val="continuous"/>
          <w:pgSz w:h="16838" w:w="11906" w:orient="portrait"/>
          <w:pgMar w:bottom="280" w:top="1500" w:left="1240" w:right="1240" w:header="720" w:footer="720"/>
          <w:cols w:equalWidth="0" w:num="2">
            <w:col w:space="1417" w:w="4171.5"/>
            <w:col w:space="0" w:w="4171.5"/>
          </w:cols>
        </w:sectPr>
      </w:pPr>
      <w:r w:rsidDel="00000000" w:rsidR="00000000" w:rsidRPr="00000000">
        <w:rPr>
          <w:rFonts w:ascii="Century Gothic" w:cs="Century Gothic" w:eastAsia="Century Gothic" w:hAnsi="Century Gothic"/>
          <w:rtl w:val="0"/>
        </w:rPr>
        <w:t xml:space="preserve">Mark Burnett</w:t>
      </w:r>
    </w:p>
    <w:p w:rsidR="00000000" w:rsidDel="00000000" w:rsidP="00000000" w:rsidRDefault="00000000" w:rsidRPr="00000000" w14:paraId="000021FD">
      <w:pPr>
        <w:widowControl w:val="0"/>
        <w:numPr>
          <w:ilvl w:val="0"/>
          <w:numId w:val="28"/>
        </w:numPr>
        <w:tabs>
          <w:tab w:val="left" w:leader="none" w:pos="680"/>
          <w:tab w:val="left" w:leader="none" w:pos="681"/>
        </w:tabs>
        <w:spacing w:after="0" w:before="65"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Osama Elnaggar</w:t>
      </w:r>
    </w:p>
    <w:p w:rsidR="00000000" w:rsidDel="00000000" w:rsidP="00000000" w:rsidRDefault="00000000" w:rsidRPr="00000000" w14:paraId="000021FE">
      <w:pPr>
        <w:widowControl w:val="0"/>
        <w:numPr>
          <w:ilvl w:val="0"/>
          <w:numId w:val="28"/>
        </w:numPr>
        <w:tabs>
          <w:tab w:val="left" w:leader="none" w:pos="680"/>
          <w:tab w:val="left" w:leader="none" w:pos="681"/>
        </w:tabs>
        <w:spacing w:after="0" w:before="122"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Erlend Oftedal</w:t>
      </w:r>
    </w:p>
    <w:p w:rsidR="00000000" w:rsidDel="00000000" w:rsidP="00000000" w:rsidRDefault="00000000" w:rsidRPr="00000000" w14:paraId="000021FF">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Serg Belkommen</w:t>
      </w:r>
    </w:p>
    <w:p w:rsidR="00000000" w:rsidDel="00000000" w:rsidP="00000000" w:rsidRDefault="00000000" w:rsidRPr="00000000" w14:paraId="00002200">
      <w:pPr>
        <w:widowControl w:val="0"/>
        <w:numPr>
          <w:ilvl w:val="0"/>
          <w:numId w:val="28"/>
        </w:numPr>
        <w:tabs>
          <w:tab w:val="left" w:leader="none" w:pos="680"/>
          <w:tab w:val="left" w:leader="none" w:pos="681"/>
        </w:tabs>
        <w:spacing w:after="0" w:before="119"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David Johansson</w:t>
      </w:r>
    </w:p>
    <w:p w:rsidR="00000000" w:rsidDel="00000000" w:rsidP="00000000" w:rsidRDefault="00000000" w:rsidRPr="00000000" w14:paraId="00002201">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Tonimir Kisasondi</w:t>
      </w:r>
    </w:p>
    <w:p w:rsidR="00000000" w:rsidDel="00000000" w:rsidP="00000000" w:rsidRDefault="00000000" w:rsidRPr="00000000" w14:paraId="00002202">
      <w:pPr>
        <w:widowControl w:val="0"/>
        <w:numPr>
          <w:ilvl w:val="0"/>
          <w:numId w:val="28"/>
        </w:numPr>
        <w:tabs>
          <w:tab w:val="left" w:leader="none" w:pos="680"/>
          <w:tab w:val="left" w:leader="none" w:pos="681"/>
        </w:tabs>
        <w:spacing w:after="0" w:before="119"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Ron Perris</w:t>
      </w:r>
    </w:p>
    <w:p w:rsidR="00000000" w:rsidDel="00000000" w:rsidP="00000000" w:rsidRDefault="00000000" w:rsidRPr="00000000" w14:paraId="00002203">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Jason Axley</w:t>
      </w:r>
    </w:p>
    <w:p w:rsidR="00000000" w:rsidDel="00000000" w:rsidP="00000000" w:rsidRDefault="00000000" w:rsidRPr="00000000" w14:paraId="00002204">
      <w:pPr>
        <w:widowControl w:val="0"/>
        <w:numPr>
          <w:ilvl w:val="0"/>
          <w:numId w:val="28"/>
        </w:numPr>
        <w:tabs>
          <w:tab w:val="left" w:leader="none" w:pos="680"/>
          <w:tab w:val="left" w:leader="none" w:pos="681"/>
        </w:tabs>
        <w:spacing w:after="0" w:before="122"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Abhay Bhargav</w:t>
      </w:r>
    </w:p>
    <w:p w:rsidR="00000000" w:rsidDel="00000000" w:rsidP="00000000" w:rsidRDefault="00000000" w:rsidRPr="00000000" w14:paraId="00002205">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Benedikt Bauer</w:t>
      </w:r>
    </w:p>
    <w:p w:rsidR="00000000" w:rsidDel="00000000" w:rsidP="00000000" w:rsidRDefault="00000000" w:rsidRPr="00000000" w14:paraId="00002206">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Elar Lang</w:t>
      </w:r>
    </w:p>
    <w:p w:rsidR="00000000" w:rsidDel="00000000" w:rsidP="00000000" w:rsidRDefault="00000000" w:rsidRPr="00000000" w14:paraId="00002207">
      <w:pPr>
        <w:widowControl w:val="0"/>
        <w:numPr>
          <w:ilvl w:val="0"/>
          <w:numId w:val="28"/>
        </w:numPr>
        <w:tabs>
          <w:tab w:val="left" w:leader="none" w:pos="680"/>
          <w:tab w:val="left" w:leader="none" w:pos="681"/>
        </w:tabs>
        <w:spacing w:after="0" w:before="65" w:line="240" w:lineRule="auto"/>
        <w:ind w:left="680" w:hanging="481"/>
        <w:rPr>
          <w:rFonts w:ascii="Century Gothic" w:cs="Century Gothic" w:eastAsia="Century Gothic" w:hAnsi="Century Gothic"/>
        </w:rPr>
      </w:pPr>
      <w:r w:rsidDel="00000000" w:rsidR="00000000" w:rsidRPr="00000000">
        <w:br w:type="column"/>
      </w:r>
      <w:r w:rsidDel="00000000" w:rsidR="00000000" w:rsidRPr="00000000">
        <w:rPr>
          <w:rFonts w:ascii="Century Gothic" w:cs="Century Gothic" w:eastAsia="Century Gothic" w:hAnsi="Century Gothic"/>
          <w:rtl w:val="0"/>
        </w:rPr>
        <w:t xml:space="preserve">ScriptingXSS</w:t>
      </w:r>
    </w:p>
    <w:p w:rsidR="00000000" w:rsidDel="00000000" w:rsidP="00000000" w:rsidRDefault="00000000" w:rsidRPr="00000000" w14:paraId="00002208">
      <w:pPr>
        <w:widowControl w:val="0"/>
        <w:numPr>
          <w:ilvl w:val="0"/>
          <w:numId w:val="28"/>
        </w:numPr>
        <w:tabs>
          <w:tab w:val="left" w:leader="none" w:pos="680"/>
          <w:tab w:val="left" w:leader="none" w:pos="681"/>
        </w:tabs>
        <w:spacing w:after="0" w:before="122"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Philippe De Ryck</w:t>
      </w:r>
    </w:p>
    <w:p w:rsidR="00000000" w:rsidDel="00000000" w:rsidP="00000000" w:rsidRDefault="00000000" w:rsidRPr="00000000" w14:paraId="00002209">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Grog's Axle</w:t>
      </w:r>
    </w:p>
    <w:p w:rsidR="00000000" w:rsidDel="00000000" w:rsidP="00000000" w:rsidRDefault="00000000" w:rsidRPr="00000000" w14:paraId="0000220A">
      <w:pPr>
        <w:widowControl w:val="0"/>
        <w:numPr>
          <w:ilvl w:val="0"/>
          <w:numId w:val="28"/>
        </w:numPr>
        <w:tabs>
          <w:tab w:val="left" w:leader="none" w:pos="680"/>
          <w:tab w:val="left" w:leader="none" w:pos="681"/>
        </w:tabs>
        <w:spacing w:after="0" w:before="119"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Marco Schnüriger</w:t>
      </w:r>
    </w:p>
    <w:p w:rsidR="00000000" w:rsidDel="00000000" w:rsidP="00000000" w:rsidRDefault="00000000" w:rsidRPr="00000000" w14:paraId="0000220B">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Jacob Salassi</w:t>
      </w:r>
    </w:p>
    <w:p w:rsidR="00000000" w:rsidDel="00000000" w:rsidP="00000000" w:rsidRDefault="00000000" w:rsidRPr="00000000" w14:paraId="0000220C">
      <w:pPr>
        <w:widowControl w:val="0"/>
        <w:numPr>
          <w:ilvl w:val="0"/>
          <w:numId w:val="28"/>
        </w:numPr>
        <w:tabs>
          <w:tab w:val="left" w:leader="none" w:pos="680"/>
          <w:tab w:val="left" w:leader="none" w:pos="681"/>
        </w:tabs>
        <w:spacing w:after="0" w:before="119"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Glenn ten Cate</w:t>
      </w:r>
    </w:p>
    <w:p w:rsidR="00000000" w:rsidDel="00000000" w:rsidP="00000000" w:rsidRDefault="00000000" w:rsidRPr="00000000" w14:paraId="0000220D">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Anthony Weems</w:t>
      </w:r>
    </w:p>
    <w:p w:rsidR="00000000" w:rsidDel="00000000" w:rsidP="00000000" w:rsidRDefault="00000000" w:rsidRPr="00000000" w14:paraId="0000220E">
      <w:pPr>
        <w:widowControl w:val="0"/>
        <w:numPr>
          <w:ilvl w:val="0"/>
          <w:numId w:val="28"/>
        </w:numPr>
        <w:tabs>
          <w:tab w:val="left" w:leader="none" w:pos="680"/>
          <w:tab w:val="left" w:leader="none" w:pos="681"/>
        </w:tabs>
        <w:spacing w:after="0" w:before="122"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bschach</w:t>
      </w:r>
    </w:p>
    <w:p w:rsidR="00000000" w:rsidDel="00000000" w:rsidP="00000000" w:rsidRDefault="00000000" w:rsidRPr="00000000" w14:paraId="0000220F">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javixeneize</w:t>
      </w:r>
    </w:p>
    <w:p w:rsidR="00000000" w:rsidDel="00000000" w:rsidP="00000000" w:rsidRDefault="00000000" w:rsidRPr="00000000" w14:paraId="00002210">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Dan Cornell</w:t>
      </w:r>
    </w:p>
    <w:p w:rsidR="00000000" w:rsidDel="00000000" w:rsidP="00000000" w:rsidRDefault="00000000" w:rsidRPr="00000000" w14:paraId="00002211">
      <w:pPr>
        <w:widowControl w:val="0"/>
        <w:numPr>
          <w:ilvl w:val="0"/>
          <w:numId w:val="28"/>
        </w:numPr>
        <w:tabs>
          <w:tab w:val="left" w:leader="none" w:pos="680"/>
          <w:tab w:val="left" w:leader="none" w:pos="681"/>
        </w:tabs>
        <w:spacing w:after="0" w:before="65" w:line="240" w:lineRule="auto"/>
        <w:ind w:left="680" w:hanging="481"/>
        <w:rPr>
          <w:rFonts w:ascii="Century Gothic" w:cs="Century Gothic" w:eastAsia="Century Gothic" w:hAnsi="Century Gothic"/>
        </w:rPr>
      </w:pPr>
      <w:r w:rsidDel="00000000" w:rsidR="00000000" w:rsidRPr="00000000">
        <w:br w:type="column"/>
      </w:r>
      <w:r w:rsidDel="00000000" w:rsidR="00000000" w:rsidRPr="00000000">
        <w:rPr>
          <w:rFonts w:ascii="Century Gothic" w:cs="Century Gothic" w:eastAsia="Century Gothic" w:hAnsi="Century Gothic"/>
          <w:rtl w:val="0"/>
        </w:rPr>
        <w:t xml:space="preserve">hello7s</w:t>
      </w:r>
    </w:p>
    <w:p w:rsidR="00000000" w:rsidDel="00000000" w:rsidP="00000000" w:rsidRDefault="00000000" w:rsidRPr="00000000" w14:paraId="00002212">
      <w:pPr>
        <w:widowControl w:val="0"/>
        <w:numPr>
          <w:ilvl w:val="0"/>
          <w:numId w:val="28"/>
        </w:numPr>
        <w:tabs>
          <w:tab w:val="left" w:leader="none" w:pos="680"/>
          <w:tab w:val="left" w:leader="none" w:pos="681"/>
        </w:tabs>
        <w:spacing w:after="0" w:before="122"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Lewis Ardern</w:t>
      </w:r>
    </w:p>
    <w:p w:rsidR="00000000" w:rsidDel="00000000" w:rsidP="00000000" w:rsidRDefault="00000000" w:rsidRPr="00000000" w14:paraId="00002213">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Jim Newman</w:t>
      </w:r>
    </w:p>
    <w:p w:rsidR="00000000" w:rsidDel="00000000" w:rsidP="00000000" w:rsidRDefault="00000000" w:rsidRPr="00000000" w14:paraId="00002214">
      <w:pPr>
        <w:widowControl w:val="0"/>
        <w:numPr>
          <w:ilvl w:val="0"/>
          <w:numId w:val="28"/>
        </w:numPr>
        <w:tabs>
          <w:tab w:val="left" w:leader="none" w:pos="680"/>
          <w:tab w:val="left" w:leader="none" w:pos="681"/>
        </w:tabs>
        <w:spacing w:after="0" w:before="119"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Stuart Gunter</w:t>
      </w:r>
    </w:p>
    <w:p w:rsidR="00000000" w:rsidDel="00000000" w:rsidP="00000000" w:rsidRDefault="00000000" w:rsidRPr="00000000" w14:paraId="00002215">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Geoff Baskwill</w:t>
      </w:r>
    </w:p>
    <w:p w:rsidR="00000000" w:rsidDel="00000000" w:rsidP="00000000" w:rsidRDefault="00000000" w:rsidRPr="00000000" w14:paraId="00002216">
      <w:pPr>
        <w:widowControl w:val="0"/>
        <w:numPr>
          <w:ilvl w:val="0"/>
          <w:numId w:val="28"/>
        </w:numPr>
        <w:tabs>
          <w:tab w:val="left" w:leader="none" w:pos="680"/>
          <w:tab w:val="left" w:leader="none" w:pos="681"/>
        </w:tabs>
        <w:spacing w:after="0" w:before="119"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Talargoni</w:t>
      </w:r>
    </w:p>
    <w:p w:rsidR="00000000" w:rsidDel="00000000" w:rsidP="00000000" w:rsidRDefault="00000000" w:rsidRPr="00000000" w14:paraId="00002217">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Ståle Pettersen</w:t>
      </w:r>
    </w:p>
    <w:p w:rsidR="00000000" w:rsidDel="00000000" w:rsidP="00000000" w:rsidRDefault="00000000" w:rsidRPr="00000000" w14:paraId="00002218">
      <w:pPr>
        <w:widowControl w:val="0"/>
        <w:numPr>
          <w:ilvl w:val="0"/>
          <w:numId w:val="28"/>
        </w:numPr>
        <w:tabs>
          <w:tab w:val="left" w:leader="none" w:pos="680"/>
          <w:tab w:val="left" w:leader="none" w:pos="681"/>
        </w:tabs>
        <w:spacing w:after="0" w:before="122"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Kelby Ludwig</w:t>
      </w:r>
    </w:p>
    <w:p w:rsidR="00000000" w:rsidDel="00000000" w:rsidP="00000000" w:rsidRDefault="00000000" w:rsidRPr="00000000" w14:paraId="00002219">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Jason Morrow</w:t>
      </w:r>
    </w:p>
    <w:p w:rsidR="00000000" w:rsidDel="00000000" w:rsidP="00000000" w:rsidRDefault="00000000" w:rsidRPr="00000000" w14:paraId="0000221A">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sectPr>
          <w:type w:val="continuous"/>
          <w:pgSz w:h="16838" w:w="11906" w:orient="portrait"/>
          <w:pgMar w:bottom="280" w:top="1500" w:left="1240" w:right="1240" w:header="720" w:footer="720"/>
          <w:cols w:equalWidth="0" w:num="3">
            <w:col w:space="925" w:w="2636.666666666667"/>
            <w:col w:space="925" w:w="2636.666666666667"/>
            <w:col w:space="0" w:w="2636.666666666667"/>
          </w:cols>
        </w:sectPr>
      </w:pPr>
      <w:r w:rsidDel="00000000" w:rsidR="00000000" w:rsidRPr="00000000">
        <w:rPr>
          <w:rFonts w:ascii="Century Gothic" w:cs="Century Gothic" w:eastAsia="Century Gothic" w:hAnsi="Century Gothic"/>
          <w:rtl w:val="0"/>
        </w:rPr>
        <w:t xml:space="preserve">Rogan Dawes</w:t>
      </w:r>
    </w:p>
    <w:p w:rsidR="00000000" w:rsidDel="00000000" w:rsidP="00000000" w:rsidRDefault="00000000" w:rsidRPr="00000000" w14:paraId="0000221B">
      <w:pPr>
        <w:widowControl w:val="0"/>
        <w:spacing w:after="0" w:before="132" w:line="196" w:lineRule="auto"/>
        <w:ind w:right="267"/>
        <w:rPr/>
      </w:pPr>
      <w:r w:rsidDel="00000000" w:rsidR="00000000" w:rsidRPr="00000000">
        <w:rPr>
          <w:rtl w:val="0"/>
        </w:rPr>
        <w:t xml:space="preserve">アプリケーションセキュリティ検証標準は </w:t>
      </w:r>
      <w:r w:rsidDel="00000000" w:rsidR="00000000" w:rsidRPr="00000000">
        <w:rPr>
          <w:rFonts w:ascii="Century Gothic" w:cs="Century Gothic" w:eastAsia="Century Gothic" w:hAnsi="Century Gothic"/>
          <w:rtl w:val="0"/>
        </w:rPr>
        <w:t xml:space="preserve">2008 </w:t>
      </w:r>
      <w:r w:rsidDel="00000000" w:rsidR="00000000" w:rsidRPr="00000000">
        <w:rPr>
          <w:rtl w:val="0"/>
        </w:rPr>
        <w:t xml:space="preserve">年の </w:t>
      </w:r>
      <w:r w:rsidDel="00000000" w:rsidR="00000000" w:rsidRPr="00000000">
        <w:rPr>
          <w:rFonts w:ascii="Century Gothic" w:cs="Century Gothic" w:eastAsia="Century Gothic" w:hAnsi="Century Gothic"/>
          <w:rtl w:val="0"/>
        </w:rPr>
        <w:t xml:space="preserve">ASVS 1.0 </w:t>
      </w:r>
      <w:r w:rsidDel="00000000" w:rsidR="00000000" w:rsidRPr="00000000">
        <w:rPr>
          <w:rtl w:val="0"/>
        </w:rPr>
        <w:t xml:space="preserve">から </w:t>
      </w:r>
      <w:r w:rsidDel="00000000" w:rsidR="00000000" w:rsidRPr="00000000">
        <w:rPr>
          <w:rFonts w:ascii="Century Gothic" w:cs="Century Gothic" w:eastAsia="Century Gothic" w:hAnsi="Century Gothic"/>
          <w:rtl w:val="0"/>
        </w:rPr>
        <w:t xml:space="preserve">2016 </w:t>
      </w:r>
      <w:r w:rsidDel="00000000" w:rsidR="00000000" w:rsidRPr="00000000">
        <w:rPr>
          <w:rtl w:val="0"/>
        </w:rPr>
        <w:t xml:space="preserve">年の </w:t>
      </w:r>
      <w:r w:rsidDel="00000000" w:rsidR="00000000" w:rsidRPr="00000000">
        <w:rPr>
          <w:rFonts w:ascii="Century Gothic" w:cs="Century Gothic" w:eastAsia="Century Gothic" w:hAnsi="Century Gothic"/>
          <w:rtl w:val="0"/>
        </w:rPr>
        <w:t xml:space="preserve">3.0 </w:t>
      </w:r>
      <w:r w:rsidDel="00000000" w:rsidR="00000000" w:rsidRPr="00000000">
        <w:rPr>
          <w:rtl w:val="0"/>
        </w:rPr>
        <w:t xml:space="preserve">に至る関係者の責任の下で作成されています。今日の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にまだ残っている構成と検証項目の多くはもともと </w:t>
      </w:r>
      <w:r w:rsidDel="00000000" w:rsidR="00000000" w:rsidRPr="00000000">
        <w:rPr>
          <w:rFonts w:ascii="Century Gothic" w:cs="Century Gothic" w:eastAsia="Century Gothic" w:hAnsi="Century Gothic"/>
          <w:rtl w:val="0"/>
        </w:rPr>
        <w:t xml:space="preserve">MikeBoberski, Jeff Williams, Dave Wichers </w:t>
      </w:r>
      <w:r w:rsidDel="00000000" w:rsidR="00000000" w:rsidRPr="00000000">
        <w:rPr>
          <w:rtl w:val="0"/>
        </w:rPr>
        <w:t xml:space="preserve">によって書かれましたが、もっと多くの執筆者がいます。以前に関わりのあったすべての人々に感謝します。以前のバージョンに貢献したすべての人の包括的なリストについては、以前の各バージョンを確認してください。</w:t>
      </w:r>
    </w:p>
    <w:p w:rsidR="00000000" w:rsidDel="00000000" w:rsidP="00000000" w:rsidRDefault="00000000" w:rsidRPr="00000000" w14:paraId="0000221C">
      <w:pPr>
        <w:widowControl w:val="0"/>
        <w:spacing w:after="0" w:before="64" w:line="434" w:lineRule="auto"/>
        <w:jc w:val="both"/>
        <w:rPr>
          <w:rFonts w:ascii="Century Gothic" w:cs="Century Gothic" w:eastAsia="Century Gothic" w:hAnsi="Century Gothic"/>
        </w:rPr>
      </w:pPr>
      <w:r w:rsidDel="00000000" w:rsidR="00000000" w:rsidRPr="00000000">
        <w:rPr>
          <w:rtl w:val="0"/>
        </w:rPr>
        <w:t xml:space="preserve">クレジットが上記のクレジットリストにない場合は、 </w:t>
      </w:r>
      <w:hyperlink r:id="rId116">
        <w:r w:rsidDel="00000000" w:rsidR="00000000" w:rsidRPr="00000000">
          <w:rPr>
            <w:rFonts w:ascii="Century Gothic" w:cs="Century Gothic" w:eastAsia="Century Gothic" w:hAnsi="Century Gothic"/>
            <w:color w:val="0d2d46"/>
            <w:u w:val="single"/>
            <w:rtl w:val="0"/>
          </w:rPr>
          <w:t xml:space="preserve">vanderaj@owasp.org</w:t>
        </w:r>
      </w:hyperlink>
      <w:hyperlink r:id="rId117">
        <w:r w:rsidDel="00000000" w:rsidR="00000000" w:rsidRPr="00000000">
          <w:rPr>
            <w:rFonts w:ascii="Century Gothic" w:cs="Century Gothic" w:eastAsia="Century Gothic" w:hAnsi="Century Gothic"/>
            <w:color w:val="0d2d46"/>
            <w:rtl w:val="0"/>
          </w:rPr>
          <w:t xml:space="preserve"> </w:t>
        </w:r>
      </w:hyperlink>
      <w:r w:rsidDel="00000000" w:rsidR="00000000" w:rsidRPr="00000000">
        <w:rPr>
          <w:rtl w:val="0"/>
        </w:rPr>
        <w:t xml:space="preserve">に連絡するか、将来の </w:t>
      </w:r>
      <w:r w:rsidDel="00000000" w:rsidR="00000000" w:rsidRPr="00000000">
        <w:rPr>
          <w:rFonts w:ascii="Century Gothic" w:cs="Century Gothic" w:eastAsia="Century Gothic" w:hAnsi="Century Gothic"/>
          <w:rtl w:val="0"/>
        </w:rPr>
        <w:t xml:space="preserve">4.x</w:t>
      </w:r>
    </w:p>
    <w:p w:rsidR="00000000" w:rsidDel="00000000" w:rsidP="00000000" w:rsidRDefault="00000000" w:rsidRPr="00000000" w14:paraId="0000221D">
      <w:pPr>
        <w:widowControl w:val="0"/>
        <w:spacing w:after="0" w:line="434" w:lineRule="auto"/>
        <w:jc w:val="both"/>
        <w:rPr/>
      </w:pPr>
      <w:r w:rsidDel="00000000" w:rsidR="00000000" w:rsidRPr="00000000">
        <w:rPr>
          <w:rtl w:val="0"/>
        </w:rPr>
        <w:t xml:space="preserve">アップデートで認識されるように </w:t>
      </w:r>
      <w:r w:rsidDel="00000000" w:rsidR="00000000" w:rsidRPr="00000000">
        <w:rPr>
          <w:rFonts w:ascii="Century Gothic" w:cs="Century Gothic" w:eastAsia="Century Gothic" w:hAnsi="Century Gothic"/>
          <w:rtl w:val="0"/>
        </w:rPr>
        <w:t xml:space="preserve">GitHub </w:t>
      </w:r>
      <w:r w:rsidDel="00000000" w:rsidR="00000000" w:rsidRPr="00000000">
        <w:rPr>
          <w:rtl w:val="0"/>
        </w:rPr>
        <w:t xml:space="preserve">のチケットを記録してください。</w:t>
      </w:r>
    </w:p>
    <w:p w:rsidR="00000000" w:rsidDel="00000000" w:rsidP="00000000" w:rsidRDefault="00000000" w:rsidRPr="00000000" w14:paraId="0000221E">
      <w:pPr>
        <w:widowControl w:val="0"/>
        <w:spacing w:after="0" w:line="434" w:lineRule="auto"/>
        <w:jc w:val="both"/>
        <w:rPr/>
      </w:pPr>
      <w:r w:rsidDel="00000000" w:rsidR="00000000" w:rsidRPr="00000000">
        <w:rPr>
          <w:rtl w:val="0"/>
        </w:rPr>
      </w:r>
    </w:p>
    <w:p w:rsidR="00000000" w:rsidDel="00000000" w:rsidP="00000000" w:rsidRDefault="00000000" w:rsidRPr="00000000" w14:paraId="0000221F">
      <w:pPr>
        <w:widowControl w:val="0"/>
        <w:spacing w:after="0" w:before="19" w:line="240" w:lineRule="auto"/>
        <w:rPr>
          <w:sz w:val="32"/>
          <w:szCs w:val="32"/>
        </w:rPr>
      </w:pPr>
      <w:bookmarkStart w:colFirst="0" w:colLast="0" w:name="_cco8nfinqf9h" w:id="345"/>
      <w:bookmarkEnd w:id="345"/>
      <w:r w:rsidDel="00000000" w:rsidR="00000000" w:rsidRPr="00000000">
        <w:rPr>
          <w:color w:val="032247"/>
          <w:sz w:val="32"/>
          <w:szCs w:val="32"/>
          <w:rtl w:val="0"/>
        </w:rPr>
        <w:t xml:space="preserve">序文</w:t>
      </w:r>
      <w:r w:rsidDel="00000000" w:rsidR="00000000" w:rsidRPr="00000000">
        <w:rPr>
          <w:rtl w:val="0"/>
        </w:rPr>
      </w:r>
    </w:p>
    <w:p w:rsidR="00000000" w:rsidDel="00000000" w:rsidP="00000000" w:rsidRDefault="00000000" w:rsidRPr="00000000" w14:paraId="00002220">
      <w:pPr>
        <w:widowControl w:val="0"/>
        <w:spacing w:after="0" w:before="66" w:line="196" w:lineRule="auto"/>
        <w:ind w:right="318"/>
        <w:jc w:val="both"/>
        <w:rPr/>
      </w:pPr>
      <w:r w:rsidDel="00000000" w:rsidR="00000000" w:rsidRPr="00000000">
        <w:rPr>
          <w:rtl w:val="0"/>
        </w:rPr>
        <w:t xml:space="preserve">アプリケーションセキュリティ検証標準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バージョン </w:t>
      </w:r>
      <w:r w:rsidDel="00000000" w:rsidR="00000000" w:rsidRPr="00000000">
        <w:rPr>
          <w:rFonts w:ascii="Century Gothic" w:cs="Century Gothic" w:eastAsia="Century Gothic" w:hAnsi="Century Gothic"/>
          <w:rtl w:val="0"/>
        </w:rPr>
        <w:t xml:space="preserve">4.0 </w:t>
      </w:r>
      <w:r w:rsidDel="00000000" w:rsidR="00000000" w:rsidRPr="00000000">
        <w:rPr>
          <w:rtl w:val="0"/>
        </w:rPr>
        <w:t xml:space="preserve">へようこそ。</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は現代の </w:t>
      </w: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アプリケーションおよび </w:t>
      </w: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サービスを設計、開発、テストする際に必要となる、機能的および非機能的なセキュリティ管理策の定義に焦点を当てた、セキュリティ要件および管理策のフレームワークを確立するコミュニティ主導の取り組みです。</w:t>
      </w:r>
    </w:p>
    <w:p w:rsidR="00000000" w:rsidDel="00000000" w:rsidP="00000000" w:rsidRDefault="00000000" w:rsidRPr="00000000" w14:paraId="00002221">
      <w:pPr>
        <w:widowControl w:val="0"/>
        <w:spacing w:after="0" w:before="118" w:line="196" w:lineRule="auto"/>
        <w:ind w:right="362"/>
        <w:jc w:val="both"/>
        <w:rPr/>
      </w:pPr>
      <w:r w:rsidDel="00000000" w:rsidR="00000000" w:rsidRPr="00000000">
        <w:rPr>
          <w:rFonts w:ascii="Century Gothic" w:cs="Century Gothic" w:eastAsia="Century Gothic" w:hAnsi="Century Gothic"/>
          <w:rtl w:val="0"/>
        </w:rPr>
        <w:t xml:space="preserve">ASVS v4.0 </w:t>
      </w:r>
      <w:r w:rsidDel="00000000" w:rsidR="00000000" w:rsidRPr="00000000">
        <w:rPr>
          <w:rtl w:val="0"/>
        </w:rPr>
        <w:t xml:space="preserve">は長年にわたるコミュニティの取り組みと業界のフィードバックの集大成です。セキュアなソフトウェア開発ライフサイクルを通して、さまざまなユースケースに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をより簡単に採用できるようにしました。</w:t>
      </w:r>
    </w:p>
    <w:p w:rsidR="00000000" w:rsidDel="00000000" w:rsidP="00000000" w:rsidRDefault="00000000" w:rsidRPr="00000000" w14:paraId="00002222">
      <w:pPr>
        <w:widowControl w:val="0"/>
        <w:spacing w:after="0" w:before="119" w:line="196" w:lineRule="auto"/>
        <w:ind w:right="255"/>
        <w:jc w:val="both"/>
        <w:rPr/>
      </w:pP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を含むあらゆる </w:t>
      </w: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アプリケーション標準の内容に </w:t>
      </w:r>
      <w:r w:rsidDel="00000000" w:rsidR="00000000" w:rsidRPr="00000000">
        <w:rPr>
          <w:rFonts w:ascii="Century Gothic" w:cs="Century Gothic" w:eastAsia="Century Gothic" w:hAnsi="Century Gothic"/>
          <w:rtl w:val="0"/>
        </w:rPr>
        <w:t xml:space="preserve">100% </w:t>
      </w:r>
      <w:r w:rsidDel="00000000" w:rsidR="00000000" w:rsidRPr="00000000">
        <w:rPr>
          <w:rtl w:val="0"/>
        </w:rPr>
        <w:t xml:space="preserve">合意できるとは考えていません。リスク分析は常にある程度主観的なものであり、さまざまな場面に対応する規格で一般化しようとすることは困難が伴います。しかし、このバージョンで行われた最新の更新が正しい方向への一歩であり、この重要な業界標準に導入されたコンセプトの強化を願っています。</w:t>
      </w:r>
    </w:p>
    <w:p w:rsidR="00000000" w:rsidDel="00000000" w:rsidP="00000000" w:rsidRDefault="00000000" w:rsidRPr="00000000" w14:paraId="00002223">
      <w:pPr>
        <w:widowControl w:val="0"/>
        <w:numPr>
          <w:ilvl w:val="0"/>
          <w:numId w:val="25"/>
        </w:numPr>
        <w:spacing w:after="0" w:before="51" w:line="240" w:lineRule="auto"/>
        <w:ind w:left="200" w:firstLine="0"/>
        <w:rPr>
          <w:sz w:val="26"/>
          <w:szCs w:val="26"/>
        </w:rPr>
      </w:pPr>
      <w:bookmarkStart w:colFirst="0" w:colLast="0" w:name="_oyfkh7ma0y81" w:id="346"/>
      <w:bookmarkEnd w:id="346"/>
      <w:r w:rsidDel="00000000" w:rsidR="00000000" w:rsidRPr="00000000">
        <w:rPr>
          <w:rFonts w:ascii="Century Gothic" w:cs="Century Gothic" w:eastAsia="Century Gothic" w:hAnsi="Century Gothic"/>
          <w:color w:val="032247"/>
          <w:sz w:val="26"/>
          <w:szCs w:val="26"/>
          <w:rtl w:val="0"/>
        </w:rPr>
        <w:t xml:space="preserve">4.0 </w:t>
      </w:r>
      <w:r w:rsidDel="00000000" w:rsidR="00000000" w:rsidRPr="00000000">
        <w:rPr>
          <w:color w:val="032247"/>
          <w:sz w:val="26"/>
          <w:szCs w:val="26"/>
          <w:rtl w:val="0"/>
        </w:rPr>
        <w:t xml:space="preserve">の更新内容</w:t>
      </w:r>
      <w:r w:rsidDel="00000000" w:rsidR="00000000" w:rsidRPr="00000000">
        <w:rPr>
          <w:rtl w:val="0"/>
        </w:rPr>
      </w:r>
    </w:p>
    <w:p w:rsidR="00000000" w:rsidDel="00000000" w:rsidP="00000000" w:rsidRDefault="00000000" w:rsidRPr="00000000" w14:paraId="00002224">
      <w:pPr>
        <w:widowControl w:val="0"/>
        <w:spacing w:after="0" w:before="78" w:line="196" w:lineRule="auto"/>
        <w:ind w:right="182"/>
        <w:rPr/>
      </w:pPr>
      <w:r w:rsidDel="00000000" w:rsidR="00000000" w:rsidRPr="00000000">
        <w:rPr>
          <w:rtl w:val="0"/>
        </w:rPr>
        <w:t xml:space="preserve">このバージョンでの最も重要な変更は </w:t>
      </w:r>
      <w:r w:rsidDel="00000000" w:rsidR="00000000" w:rsidRPr="00000000">
        <w:rPr>
          <w:rFonts w:ascii="Century Gothic" w:cs="Century Gothic" w:eastAsia="Century Gothic" w:hAnsi="Century Gothic"/>
          <w:rtl w:val="0"/>
        </w:rPr>
        <w:t xml:space="preserve">NIST 800-63-3 </w:t>
      </w:r>
      <w:r w:rsidDel="00000000" w:rsidR="00000000" w:rsidRPr="00000000">
        <w:rPr>
          <w:rtl w:val="0"/>
        </w:rPr>
        <w:t xml:space="preserve">デジタルアイデンティティガイドラインの導入であり、最新で、エビデンスをベースとする、高度な認証管理を紹介しています。高度な認証規格との整合については多少の相違が考えられますが、主に他のよく知られているアプリケーションセキュリティ標準規格がエビデンスベースの場合には、標準規格との調整が不可欠と考えています。</w:t>
      </w:r>
    </w:p>
    <w:p w:rsidR="00000000" w:rsidDel="00000000" w:rsidP="00000000" w:rsidRDefault="00000000" w:rsidRPr="00000000" w14:paraId="00002225">
      <w:pPr>
        <w:widowControl w:val="0"/>
        <w:spacing w:after="0" w:before="119" w:line="196" w:lineRule="auto"/>
        <w:ind w:right="299"/>
        <w:rPr/>
      </w:pPr>
      <w:r w:rsidDel="00000000" w:rsidR="00000000" w:rsidRPr="00000000">
        <w:rPr>
          <w:rtl w:val="0"/>
        </w:rPr>
        <w:t xml:space="preserve">準拠する組織が競合する管理策や相反する管理策を決定する必要がないように、情報セキュリティ標準は固有の要件の数を最小限に抑えるように努めるべきです。</w:t>
      </w:r>
      <w:r w:rsidDel="00000000" w:rsidR="00000000" w:rsidRPr="00000000">
        <w:rPr>
          <w:rFonts w:ascii="Century Gothic" w:cs="Century Gothic" w:eastAsia="Century Gothic" w:hAnsi="Century Gothic"/>
          <w:rtl w:val="0"/>
        </w:rPr>
        <w:t xml:space="preserve">OWASP Top 10 2017 </w:t>
      </w:r>
      <w:r w:rsidDel="00000000" w:rsidR="00000000" w:rsidRPr="00000000">
        <w:rPr>
          <w:rtl w:val="0"/>
        </w:rPr>
        <w:t xml:space="preserve">と現在の </w:t>
      </w:r>
      <w:r w:rsidDel="00000000" w:rsidR="00000000" w:rsidRPr="00000000">
        <w:rPr>
          <w:rFonts w:ascii="Century Gothic" w:cs="Century Gothic" w:eastAsia="Century Gothic" w:hAnsi="Century Gothic"/>
          <w:rtl w:val="0"/>
        </w:rPr>
        <w:t xml:space="preserve">OWASP </w:t>
      </w:r>
      <w:r w:rsidDel="00000000" w:rsidR="00000000" w:rsidRPr="00000000">
        <w:rPr>
          <w:rtl w:val="0"/>
        </w:rPr>
        <w:t xml:space="preserve">アプリケーションセキュリティ検証標準は認証とセッション管理に関して </w:t>
      </w:r>
      <w:r w:rsidDel="00000000" w:rsidR="00000000" w:rsidRPr="00000000">
        <w:rPr>
          <w:rFonts w:ascii="Century Gothic" w:cs="Century Gothic" w:eastAsia="Century Gothic" w:hAnsi="Century Gothic"/>
          <w:rtl w:val="0"/>
        </w:rPr>
        <w:t xml:space="preserve">NIST 800-63 </w:t>
      </w:r>
      <w:r w:rsidDel="00000000" w:rsidR="00000000" w:rsidRPr="00000000">
        <w:rPr>
          <w:rtl w:val="0"/>
        </w:rPr>
        <w:t xml:space="preserve">に準拠しています。セキュリティを最大化しコンプライアンスコストを最小化するために、他の標準化団体が私たち、</w:t>
      </w:r>
      <w:r w:rsidDel="00000000" w:rsidR="00000000" w:rsidRPr="00000000">
        <w:rPr>
          <w:rFonts w:ascii="Century Gothic" w:cs="Century Gothic" w:eastAsia="Century Gothic" w:hAnsi="Century Gothic"/>
          <w:rtl w:val="0"/>
        </w:rPr>
        <w:t xml:space="preserve">NIST</w:t>
      </w:r>
      <w:r w:rsidDel="00000000" w:rsidR="00000000" w:rsidRPr="00000000">
        <w:rPr>
          <w:rtl w:val="0"/>
        </w:rPr>
        <w:t xml:space="preserve">、および他の人たちと協力して、一般に認められている一連のアプリケーションセキュリティ管理策に取り組むことを歓迎します。</w:t>
      </w:r>
    </w:p>
    <w:p w:rsidR="00000000" w:rsidDel="00000000" w:rsidP="00000000" w:rsidRDefault="00000000" w:rsidRPr="00000000" w14:paraId="00002226">
      <w:pPr>
        <w:widowControl w:val="0"/>
        <w:spacing w:after="0" w:before="119" w:line="196" w:lineRule="auto"/>
        <w:ind w:right="273"/>
        <w:jc w:val="both"/>
        <w:rPr/>
        <w:sectPr>
          <w:type w:val="nextPage"/>
          <w:pgSz w:h="16838" w:w="11906" w:orient="portrait"/>
          <w:pgMar w:bottom="1680" w:top="1340" w:left="1240" w:right="1240" w:header="768" w:footer="1418"/>
        </w:sectPr>
      </w:pPr>
      <w:r w:rsidDel="00000000" w:rsidR="00000000" w:rsidRPr="00000000">
        <w:rPr>
          <w:rFonts w:ascii="Century Gothic" w:cs="Century Gothic" w:eastAsia="Century Gothic" w:hAnsi="Century Gothic"/>
          <w:rtl w:val="0"/>
        </w:rPr>
        <w:t xml:space="preserve">ASVS 4.0 </w:t>
      </w:r>
      <w:r w:rsidDel="00000000" w:rsidR="00000000" w:rsidRPr="00000000">
        <w:rPr>
          <w:rtl w:val="0"/>
        </w:rPr>
        <w:t xml:space="preserve">は最初から最後まで全面的に番号が付け替えられました。新しい採番スキームにより長期間消えていた章からのギャップを埋めることができ、開発者やチームが順守しなければならない管理策の数を最小限に抑えるために長い章をセグメント化できました。たとえば、アプリケーションが </w:t>
      </w:r>
      <w:r w:rsidDel="00000000" w:rsidR="00000000" w:rsidRPr="00000000">
        <w:rPr>
          <w:rFonts w:ascii="Century Gothic" w:cs="Century Gothic" w:eastAsia="Century Gothic" w:hAnsi="Century Gothic"/>
          <w:rtl w:val="0"/>
        </w:rPr>
        <w:t xml:space="preserve">JWT </w:t>
      </w:r>
      <w:r w:rsidDel="00000000" w:rsidR="00000000" w:rsidRPr="00000000">
        <w:rPr>
          <w:rtl w:val="0"/>
        </w:rPr>
        <w:t xml:space="preserve">を使用しない場合、セッション管理における </w:t>
      </w:r>
      <w:r w:rsidDel="00000000" w:rsidR="00000000" w:rsidRPr="00000000">
        <w:rPr>
          <w:rFonts w:ascii="Century Gothic" w:cs="Century Gothic" w:eastAsia="Century Gothic" w:hAnsi="Century Gothic"/>
          <w:rtl w:val="0"/>
        </w:rPr>
        <w:t xml:space="preserve">JWT </w:t>
      </w:r>
      <w:r w:rsidDel="00000000" w:rsidR="00000000" w:rsidRPr="00000000">
        <w:rPr>
          <w:rtl w:val="0"/>
        </w:rPr>
        <w:t xml:space="preserve">のセクション全体が適用されません。</w:t>
      </w:r>
    </w:p>
    <w:p w:rsidR="00000000" w:rsidDel="00000000" w:rsidP="00000000" w:rsidRDefault="00000000" w:rsidRPr="00000000" w14:paraId="00002227">
      <w:pPr>
        <w:widowControl w:val="0"/>
        <w:spacing w:after="0" w:before="102" w:line="196" w:lineRule="auto"/>
        <w:ind w:right="218"/>
        <w:rPr/>
      </w:pPr>
      <w:r w:rsidDel="00000000" w:rsidR="00000000" w:rsidRPr="00000000">
        <w:rPr>
          <w:rFonts w:ascii="Century Gothic" w:cs="Century Gothic" w:eastAsia="Century Gothic" w:hAnsi="Century Gothic"/>
          <w:rtl w:val="0"/>
        </w:rPr>
        <w:t xml:space="preserve">4.0 </w:t>
      </w:r>
      <w:r w:rsidDel="00000000" w:rsidR="00000000" w:rsidRPr="00000000">
        <w:rPr>
          <w:rtl w:val="0"/>
        </w:rPr>
        <w:t xml:space="preserve">での新規項目は、近年長期にわたり最もよく求められていた機能要求のひとつです、</w:t>
      </w:r>
      <w:r w:rsidDel="00000000" w:rsidR="00000000" w:rsidRPr="00000000">
        <w:rPr>
          <w:rFonts w:ascii="Century Gothic" w:cs="Century Gothic" w:eastAsia="Century Gothic" w:hAnsi="Century Gothic"/>
          <w:rtl w:val="0"/>
        </w:rPr>
        <w:t xml:space="preserve">Common Weakness Enumeration (CWE) </w:t>
      </w:r>
      <w:r w:rsidDel="00000000" w:rsidR="00000000" w:rsidRPr="00000000">
        <w:rPr>
          <w:rtl w:val="0"/>
        </w:rPr>
        <w:t xml:space="preserve">への包括的なマッピングです。</w:t>
      </w:r>
      <w:r w:rsidDel="00000000" w:rsidR="00000000" w:rsidRPr="00000000">
        <w:rPr>
          <w:rFonts w:ascii="Century Gothic" w:cs="Century Gothic" w:eastAsia="Century Gothic" w:hAnsi="Century Gothic"/>
          <w:rtl w:val="0"/>
        </w:rPr>
        <w:t xml:space="preserve">CWE </w:t>
      </w:r>
      <w:r w:rsidDel="00000000" w:rsidR="00000000" w:rsidRPr="00000000">
        <w:rPr>
          <w:rtl w:val="0"/>
        </w:rPr>
        <w:t xml:space="preserve">マッピングにより、ツール開発業者と脆弱性管理ソフトウェアを使用しているユーザは、他のツールおよび以前の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バージョンの結果を </w:t>
      </w:r>
      <w:r w:rsidDel="00000000" w:rsidR="00000000" w:rsidRPr="00000000">
        <w:rPr>
          <w:rFonts w:ascii="Century Gothic" w:cs="Century Gothic" w:eastAsia="Century Gothic" w:hAnsi="Century Gothic"/>
          <w:rtl w:val="0"/>
        </w:rPr>
        <w:t xml:space="preserve">4.0 </w:t>
      </w:r>
      <w:r w:rsidDel="00000000" w:rsidR="00000000" w:rsidRPr="00000000">
        <w:rPr>
          <w:rtl w:val="0"/>
        </w:rPr>
        <w:t xml:space="preserve">およびそれ以降に一致させることができます。</w:t>
      </w:r>
      <w:r w:rsidDel="00000000" w:rsidR="00000000" w:rsidRPr="00000000">
        <w:rPr>
          <w:rFonts w:ascii="Century Gothic" w:cs="Century Gothic" w:eastAsia="Century Gothic" w:hAnsi="Century Gothic"/>
          <w:rtl w:val="0"/>
        </w:rPr>
        <w:t xml:space="preserve">CWE </w:t>
      </w:r>
      <w:r w:rsidDel="00000000" w:rsidR="00000000" w:rsidRPr="00000000">
        <w:rPr>
          <w:rtl w:val="0"/>
        </w:rPr>
        <w:t xml:space="preserve">エントリのためのスペースを確保するために、「導入バージョン」列を廃止しなければなりませんでした。「導入バージョン」列は完全に番号を付け替えたため、以前のバージョンの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のものより意味がありません。</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のすべての項目に関連する </w:t>
      </w:r>
      <w:r w:rsidDel="00000000" w:rsidR="00000000" w:rsidRPr="00000000">
        <w:rPr>
          <w:rFonts w:ascii="Century Gothic" w:cs="Century Gothic" w:eastAsia="Century Gothic" w:hAnsi="Century Gothic"/>
          <w:rtl w:val="0"/>
        </w:rPr>
        <w:t xml:space="preserve">CWE </w:t>
      </w:r>
      <w:r w:rsidDel="00000000" w:rsidR="00000000" w:rsidRPr="00000000">
        <w:rPr>
          <w:rtl w:val="0"/>
        </w:rPr>
        <w:t xml:space="preserve">があるわけではありませんし、</w:t>
      </w:r>
      <w:r w:rsidDel="00000000" w:rsidR="00000000" w:rsidRPr="00000000">
        <w:rPr>
          <w:rFonts w:ascii="Century Gothic" w:cs="Century Gothic" w:eastAsia="Century Gothic" w:hAnsi="Century Gothic"/>
          <w:rtl w:val="0"/>
        </w:rPr>
        <w:t xml:space="preserve">CWE </w:t>
      </w:r>
      <w:r w:rsidDel="00000000" w:rsidR="00000000" w:rsidRPr="00000000">
        <w:rPr>
          <w:rtl w:val="0"/>
        </w:rPr>
        <w:t xml:space="preserve">には多くの重複があるため、必ずしも近いものではなく最も一般的に使用されているものを使用しようとしています。検証管理は常に同等の脆弱性にマップできるわけではありません。私たちはこのギャップをより一般的なものに埋めることに関して </w:t>
      </w:r>
      <w:r w:rsidDel="00000000" w:rsidR="00000000" w:rsidRPr="00000000">
        <w:rPr>
          <w:rFonts w:ascii="Century Gothic" w:cs="Century Gothic" w:eastAsia="Century Gothic" w:hAnsi="Century Gothic"/>
          <w:rtl w:val="0"/>
        </w:rPr>
        <w:t xml:space="preserve">CWE </w:t>
      </w:r>
      <w:r w:rsidDel="00000000" w:rsidR="00000000" w:rsidRPr="00000000">
        <w:rPr>
          <w:rtl w:val="0"/>
        </w:rPr>
        <w:t xml:space="preserve">コミュニティおよび情報セキュリティ分野との継続的な議論を歓迎します。</w:t>
      </w:r>
    </w:p>
    <w:p w:rsidR="00000000" w:rsidDel="00000000" w:rsidP="00000000" w:rsidRDefault="00000000" w:rsidRPr="00000000" w14:paraId="00002228">
      <w:pPr>
        <w:widowControl w:val="0"/>
        <w:spacing w:after="0" w:before="118" w:line="196" w:lineRule="auto"/>
        <w:ind w:right="389"/>
        <w:jc w:val="both"/>
        <w:rPr/>
      </w:pPr>
      <w:r w:rsidDel="00000000" w:rsidR="00000000" w:rsidRPr="00000000">
        <w:rPr>
          <w:rtl w:val="0"/>
        </w:rPr>
        <w:t xml:space="preserve">私たちは </w:t>
      </w:r>
      <w:r w:rsidDel="00000000" w:rsidR="00000000" w:rsidRPr="00000000">
        <w:rPr>
          <w:rFonts w:ascii="Century Gothic" w:cs="Century Gothic" w:eastAsia="Century Gothic" w:hAnsi="Century Gothic"/>
          <w:rtl w:val="0"/>
        </w:rPr>
        <w:t xml:space="preserve">OWASP Top 10 2017 </w:t>
      </w:r>
      <w:r w:rsidDel="00000000" w:rsidR="00000000" w:rsidRPr="00000000">
        <w:rPr>
          <w:rtl w:val="0"/>
        </w:rPr>
        <w:t xml:space="preserve">および </w:t>
      </w:r>
      <w:r w:rsidDel="00000000" w:rsidR="00000000" w:rsidRPr="00000000">
        <w:rPr>
          <w:rFonts w:ascii="Century Gothic" w:cs="Century Gothic" w:eastAsia="Century Gothic" w:hAnsi="Century Gothic"/>
          <w:rtl w:val="0"/>
        </w:rPr>
        <w:t xml:space="preserve">OWASP Proactive Controls 2018 </w:t>
      </w:r>
      <w:r w:rsidDel="00000000" w:rsidR="00000000" w:rsidRPr="00000000">
        <w:rPr>
          <w:rtl w:val="0"/>
        </w:rPr>
        <w:t xml:space="preserve">に対応する要件を包括的に満たし、上回るように努めてきました。</w:t>
      </w:r>
      <w:r w:rsidDel="00000000" w:rsidR="00000000" w:rsidRPr="00000000">
        <w:rPr>
          <w:rFonts w:ascii="Century Gothic" w:cs="Century Gothic" w:eastAsia="Century Gothic" w:hAnsi="Century Gothic"/>
          <w:rtl w:val="0"/>
        </w:rPr>
        <w:t xml:space="preserve">OWASP Top 10 2017 </w:t>
      </w:r>
      <w:r w:rsidDel="00000000" w:rsidR="00000000" w:rsidRPr="00000000">
        <w:rPr>
          <w:rtl w:val="0"/>
        </w:rPr>
        <w:t xml:space="preserve">は過失を回避するための最低限のもののた</w:t>
      </w:r>
    </w:p>
    <w:p w:rsidR="00000000" w:rsidDel="00000000" w:rsidP="00000000" w:rsidRDefault="00000000" w:rsidRPr="00000000" w14:paraId="00002229">
      <w:pPr>
        <w:widowControl w:val="0"/>
        <w:spacing w:after="0" w:line="196" w:lineRule="auto"/>
        <w:ind w:right="325"/>
        <w:jc w:val="both"/>
        <w:rPr/>
      </w:pPr>
      <w:r w:rsidDel="00000000" w:rsidR="00000000" w:rsidRPr="00000000">
        <w:rPr>
          <w:rtl w:val="0"/>
        </w:rPr>
        <w:t xml:space="preserve">め、特定のログ記録を除き意図的にすべての </w:t>
      </w:r>
      <w:r w:rsidDel="00000000" w:rsidR="00000000" w:rsidRPr="00000000">
        <w:rPr>
          <w:rFonts w:ascii="Century Gothic" w:cs="Century Gothic" w:eastAsia="Century Gothic" w:hAnsi="Century Gothic"/>
          <w:rtl w:val="0"/>
        </w:rPr>
        <w:t xml:space="preserve">Top 10 </w:t>
      </w:r>
      <w:r w:rsidDel="00000000" w:rsidR="00000000" w:rsidRPr="00000000">
        <w:rPr>
          <w:rtl w:val="0"/>
        </w:rPr>
        <w:t xml:space="preserve">要件をレベル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管理策とし、</w:t>
      </w:r>
      <w:r w:rsidDel="00000000" w:rsidR="00000000" w:rsidRPr="00000000">
        <w:rPr>
          <w:rFonts w:ascii="Century Gothic" w:cs="Century Gothic" w:eastAsia="Century Gothic" w:hAnsi="Century Gothic"/>
          <w:rtl w:val="0"/>
        </w:rPr>
        <w:t xml:space="preserve">OWASP Top 10 </w:t>
      </w:r>
      <w:r w:rsidDel="00000000" w:rsidR="00000000" w:rsidRPr="00000000">
        <w:rPr>
          <w:rtl w:val="0"/>
        </w:rPr>
        <w:t xml:space="preserve">の採用者が具体的なセキュリティ標準に容易にステップアップできるようにしています。</w:t>
      </w:r>
    </w:p>
    <w:p w:rsidR="00000000" w:rsidDel="00000000" w:rsidP="00000000" w:rsidRDefault="00000000" w:rsidRPr="00000000" w14:paraId="0000222A">
      <w:pPr>
        <w:widowControl w:val="0"/>
        <w:spacing w:after="0" w:before="118" w:line="196" w:lineRule="auto"/>
        <w:ind w:right="201"/>
        <w:jc w:val="both"/>
        <w:rPr/>
      </w:pPr>
      <w:r w:rsidDel="00000000" w:rsidR="00000000" w:rsidRPr="00000000">
        <w:rPr>
          <w:rFonts w:ascii="Century Gothic" w:cs="Century Gothic" w:eastAsia="Century Gothic" w:hAnsi="Century Gothic"/>
          <w:rtl w:val="0"/>
        </w:rPr>
        <w:t xml:space="preserve">ASVS 4.0 </w:t>
      </w:r>
      <w:r w:rsidDel="00000000" w:rsidR="00000000" w:rsidRPr="00000000">
        <w:rPr>
          <w:rtl w:val="0"/>
        </w:rPr>
        <w:t xml:space="preserve">レベル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は、アプリケーション設計、コーディング、テスト、セキュアコードレビュー、ペネトレーションテストのための </w:t>
      </w:r>
      <w:r w:rsidDel="00000000" w:rsidR="00000000" w:rsidRPr="00000000">
        <w:rPr>
          <w:rFonts w:ascii="Century Gothic" w:cs="Century Gothic" w:eastAsia="Century Gothic" w:hAnsi="Century Gothic"/>
          <w:rtl w:val="0"/>
        </w:rPr>
        <w:t xml:space="preserve">PCI DSS 3.2.1 </w:t>
      </w:r>
      <w:r w:rsidDel="00000000" w:rsidR="00000000" w:rsidRPr="00000000">
        <w:rPr>
          <w:rtl w:val="0"/>
        </w:rPr>
        <w:t xml:space="preserve">セクション </w:t>
      </w:r>
      <w:r w:rsidDel="00000000" w:rsidR="00000000" w:rsidRPr="00000000">
        <w:rPr>
          <w:rFonts w:ascii="Century Gothic" w:cs="Century Gothic" w:eastAsia="Century Gothic" w:hAnsi="Century Gothic"/>
          <w:rtl w:val="0"/>
        </w:rPr>
        <w:t xml:space="preserve">6.5 </w:t>
      </w:r>
      <w:r w:rsidDel="00000000" w:rsidR="00000000" w:rsidRPr="00000000">
        <w:rPr>
          <w:rtl w:val="0"/>
        </w:rPr>
        <w:t xml:space="preserve">の包括的なスーパーセットであることを確認することに着手しました。これには、既存の業界をリードするアプリケーションおよび </w:t>
      </w: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サービスの検証要件に加えて、</w:t>
      </w:r>
      <w:r w:rsidDel="00000000" w:rsidR="00000000" w:rsidRPr="00000000">
        <w:rPr>
          <w:rFonts w:ascii="Century Gothic" w:cs="Century Gothic" w:eastAsia="Century Gothic" w:hAnsi="Century Gothic"/>
          <w:rtl w:val="0"/>
        </w:rPr>
        <w:t xml:space="preserve">V5 </w:t>
      </w:r>
      <w:r w:rsidDel="00000000" w:rsidR="00000000" w:rsidRPr="00000000">
        <w:rPr>
          <w:rtl w:val="0"/>
        </w:rPr>
        <w:t xml:space="preserve">ではバッファオーバーフローと危険なメモリ操作、</w:t>
      </w:r>
      <w:r w:rsidDel="00000000" w:rsidR="00000000" w:rsidRPr="00000000">
        <w:rPr>
          <w:rFonts w:ascii="Century Gothic" w:cs="Century Gothic" w:eastAsia="Century Gothic" w:hAnsi="Century Gothic"/>
          <w:rtl w:val="0"/>
        </w:rPr>
        <w:t xml:space="preserve">V14 </w:t>
      </w:r>
      <w:r w:rsidDel="00000000" w:rsidR="00000000" w:rsidRPr="00000000">
        <w:rPr>
          <w:rtl w:val="0"/>
        </w:rPr>
        <w:t xml:space="preserve">では危険なメモリ関連のコンパイラフラグを含める必要がありました。</w:t>
      </w:r>
    </w:p>
    <w:p w:rsidR="00000000" w:rsidDel="00000000" w:rsidP="00000000" w:rsidRDefault="00000000" w:rsidRPr="00000000" w14:paraId="0000222B">
      <w:pPr>
        <w:widowControl w:val="0"/>
        <w:spacing w:after="0" w:before="121" w:line="196" w:lineRule="auto"/>
        <w:ind w:right="208"/>
        <w:rPr/>
      </w:pP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はモノリシックなサーバサイドのみの管理策から、現代のすべてのアプリケーションおよび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に対するセキュリティ管理策を提供することへの移行を完了しました。関数型プログラミング、サーバレス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、モバイル、クラウド、コンテナ、</w:t>
      </w:r>
      <w:r w:rsidDel="00000000" w:rsidR="00000000" w:rsidRPr="00000000">
        <w:rPr>
          <w:rFonts w:ascii="Century Gothic" w:cs="Century Gothic" w:eastAsia="Century Gothic" w:hAnsi="Century Gothic"/>
          <w:rtl w:val="0"/>
        </w:rPr>
        <w:t xml:space="preserve">CI/CD </w:t>
      </w:r>
      <w:r w:rsidDel="00000000" w:rsidR="00000000" w:rsidRPr="00000000">
        <w:rPr>
          <w:rtl w:val="0"/>
        </w:rPr>
        <w:t xml:space="preserve">および </w:t>
      </w:r>
      <w:r w:rsidDel="00000000" w:rsidR="00000000" w:rsidRPr="00000000">
        <w:rPr>
          <w:rFonts w:ascii="Century Gothic" w:cs="Century Gothic" w:eastAsia="Century Gothic" w:hAnsi="Century Gothic"/>
          <w:rtl w:val="0"/>
        </w:rPr>
        <w:t xml:space="preserve">DevSecOps </w:t>
      </w:r>
      <w:r w:rsidDel="00000000" w:rsidR="00000000" w:rsidRPr="00000000">
        <w:rPr>
          <w:rtl w:val="0"/>
        </w:rPr>
        <w:t xml:space="preserve">、フェデレーションなどの時代には、現代のアプリケーションアーキテクチャを無視し続けることはできません。現代のアプリケーションはオリジナルの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が </w:t>
      </w:r>
      <w:r w:rsidDel="00000000" w:rsidR="00000000" w:rsidRPr="00000000">
        <w:rPr>
          <w:rFonts w:ascii="Century Gothic" w:cs="Century Gothic" w:eastAsia="Century Gothic" w:hAnsi="Century Gothic"/>
          <w:rtl w:val="0"/>
        </w:rPr>
        <w:t xml:space="preserve">2009 </w:t>
      </w:r>
      <w:r w:rsidDel="00000000" w:rsidR="00000000" w:rsidRPr="00000000">
        <w:rPr>
          <w:rtl w:val="0"/>
        </w:rPr>
        <w:t xml:space="preserve">年にリリースされたときに構築されたものとは全く異なるように設計されています。私たちの主要なオーディエンスである開発者に適切なアドバイスを提供するために、</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は常に遠い将来を見据えたものでなければなりません。アプリケーションが単一の組織により所有されているシステム上で実行されることを前提としている要件を明確化または廃止しました。</w:t>
      </w:r>
    </w:p>
    <w:p w:rsidR="00000000" w:rsidDel="00000000" w:rsidP="00000000" w:rsidRDefault="00000000" w:rsidRPr="00000000" w14:paraId="0000222C">
      <w:pPr>
        <w:widowControl w:val="0"/>
        <w:spacing w:after="0" w:before="118" w:line="196" w:lineRule="auto"/>
        <w:ind w:right="234"/>
        <w:rPr/>
      </w:pPr>
      <w:r w:rsidDel="00000000" w:rsidR="00000000" w:rsidRPr="00000000">
        <w:rPr>
          <w:rFonts w:ascii="Century Gothic" w:cs="Century Gothic" w:eastAsia="Century Gothic" w:hAnsi="Century Gothic"/>
          <w:rtl w:val="0"/>
        </w:rPr>
        <w:t xml:space="preserve">ASVS 4.0 </w:t>
      </w:r>
      <w:r w:rsidDel="00000000" w:rsidR="00000000" w:rsidRPr="00000000">
        <w:rPr>
          <w:rtl w:val="0"/>
        </w:rPr>
        <w:t xml:space="preserve">のサイズ、および他のすべての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の取り組みのためのベースライン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になりたいという私たちの願いのために、</w:t>
      </w:r>
      <w:r w:rsidDel="00000000" w:rsidR="00000000" w:rsidRPr="00000000">
        <w:rPr>
          <w:rFonts w:ascii="Century Gothic" w:cs="Century Gothic" w:eastAsia="Century Gothic" w:hAnsi="Century Gothic"/>
          <w:rtl w:val="0"/>
        </w:rPr>
        <w:t xml:space="preserve">OWASP </w:t>
      </w:r>
      <w:r w:rsidDel="00000000" w:rsidR="00000000" w:rsidRPr="00000000">
        <w:rPr>
          <w:rtl w:val="0"/>
        </w:rPr>
        <w:t xml:space="preserve">モバイルアプリケーションセキュリティ検証標準</w:t>
      </w:r>
      <w:r w:rsidDel="00000000" w:rsidR="00000000" w:rsidRPr="00000000">
        <w:rPr>
          <w:rFonts w:ascii="Century Gothic" w:cs="Century Gothic" w:eastAsia="Century Gothic" w:hAnsi="Century Gothic"/>
          <w:rtl w:val="0"/>
        </w:rPr>
        <w:t xml:space="preserve">(MASVS) </w:t>
      </w:r>
      <w:r w:rsidDel="00000000" w:rsidR="00000000" w:rsidRPr="00000000">
        <w:rPr>
          <w:rtl w:val="0"/>
        </w:rPr>
        <w:t xml:space="preserve">に賛同</w:t>
      </w:r>
    </w:p>
    <w:p w:rsidR="00000000" w:rsidDel="00000000" w:rsidP="00000000" w:rsidRDefault="00000000" w:rsidRPr="00000000" w14:paraId="0000222D">
      <w:pPr>
        <w:widowControl w:val="0"/>
        <w:spacing w:after="0" w:line="196" w:lineRule="auto"/>
        <w:ind w:right="165"/>
        <w:rPr/>
        <w:sectPr>
          <w:type w:val="nextPage"/>
          <w:pgSz w:h="16838" w:w="11906" w:orient="portrait"/>
          <w:pgMar w:bottom="1680" w:top="1340" w:left="1240" w:right="1240" w:header="768" w:footer="1418"/>
        </w:sectPr>
      </w:pPr>
      <w:r w:rsidDel="00000000" w:rsidR="00000000" w:rsidRPr="00000000">
        <w:rPr>
          <w:rtl w:val="0"/>
        </w:rPr>
        <w:t xml:space="preserve">し、モバイルの章を削除しました。</w:t>
      </w:r>
      <w:r w:rsidDel="00000000" w:rsidR="00000000" w:rsidRPr="00000000">
        <w:rPr>
          <w:rFonts w:ascii="Century Gothic" w:cs="Century Gothic" w:eastAsia="Century Gothic" w:hAnsi="Century Gothic"/>
          <w:rtl w:val="0"/>
        </w:rPr>
        <w:t xml:space="preserve">Internet of Things </w:t>
      </w:r>
      <w:r w:rsidDel="00000000" w:rsidR="00000000" w:rsidRPr="00000000">
        <w:rPr>
          <w:rtl w:val="0"/>
        </w:rPr>
        <w:t xml:space="preserve">の付録は </w:t>
      </w:r>
      <w:r w:rsidDel="00000000" w:rsidR="00000000" w:rsidRPr="00000000">
        <w:rPr>
          <w:rFonts w:ascii="Century Gothic" w:cs="Century Gothic" w:eastAsia="Century Gothic" w:hAnsi="Century Gothic"/>
          <w:rtl w:val="0"/>
        </w:rPr>
        <w:t xml:space="preserve">OWASP Internet of Things Project </w:t>
      </w:r>
      <w:r w:rsidDel="00000000" w:rsidR="00000000" w:rsidRPr="00000000">
        <w:rPr>
          <w:rtl w:val="0"/>
        </w:rPr>
        <w:t xml:space="preserve">のもとで将来 </w:t>
      </w:r>
      <w:r w:rsidDel="00000000" w:rsidR="00000000" w:rsidRPr="00000000">
        <w:rPr>
          <w:rFonts w:ascii="Century Gothic" w:cs="Century Gothic" w:eastAsia="Century Gothic" w:hAnsi="Century Gothic"/>
          <w:rtl w:val="0"/>
        </w:rPr>
        <w:t xml:space="preserve">IoT ASVS </w:t>
      </w:r>
      <w:r w:rsidDel="00000000" w:rsidR="00000000" w:rsidRPr="00000000">
        <w:rPr>
          <w:rtl w:val="0"/>
        </w:rPr>
        <w:t xml:space="preserve">として現れるでしょう。付録 </w:t>
      </w:r>
      <w:r w:rsidDel="00000000" w:rsidR="00000000" w:rsidRPr="00000000">
        <w:rPr>
          <w:rFonts w:ascii="Century Gothic" w:cs="Century Gothic" w:eastAsia="Century Gothic" w:hAnsi="Century Gothic"/>
          <w:rtl w:val="0"/>
        </w:rPr>
        <w:t xml:space="preserve">C </w:t>
      </w:r>
      <w:r w:rsidDel="00000000" w:rsidR="00000000" w:rsidRPr="00000000">
        <w:rPr>
          <w:rtl w:val="0"/>
        </w:rPr>
        <w:t xml:space="preserve">に </w:t>
      </w:r>
      <w:r w:rsidDel="00000000" w:rsidR="00000000" w:rsidRPr="00000000">
        <w:rPr>
          <w:rFonts w:ascii="Century Gothic" w:cs="Century Gothic" w:eastAsia="Century Gothic" w:hAnsi="Century Gothic"/>
          <w:rtl w:val="0"/>
        </w:rPr>
        <w:t xml:space="preserve">IoT ASVS </w:t>
      </w:r>
      <w:r w:rsidDel="00000000" w:rsidR="00000000" w:rsidRPr="00000000">
        <w:rPr>
          <w:rtl w:val="0"/>
        </w:rPr>
        <w:t xml:space="preserve">の早期プレビューがあります。これらの</w:t>
      </w:r>
    </w:p>
    <w:p w:rsidR="00000000" w:rsidDel="00000000" w:rsidP="00000000" w:rsidRDefault="00000000" w:rsidRPr="00000000" w14:paraId="0000222E">
      <w:pPr>
        <w:widowControl w:val="0"/>
        <w:spacing w:after="0" w:before="102" w:line="196" w:lineRule="auto"/>
        <w:ind w:right="324"/>
        <w:rPr/>
      </w:pP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をサポートしてくれた </w:t>
      </w:r>
      <w:r w:rsidDel="00000000" w:rsidR="00000000" w:rsidRPr="00000000">
        <w:rPr>
          <w:rFonts w:ascii="Century Gothic" w:cs="Century Gothic" w:eastAsia="Century Gothic" w:hAnsi="Century Gothic"/>
          <w:rtl w:val="0"/>
        </w:rPr>
        <w:t xml:space="preserve">OWASP Mobile Team </w:t>
      </w:r>
      <w:r w:rsidDel="00000000" w:rsidR="00000000" w:rsidRPr="00000000">
        <w:rPr>
          <w:rtl w:val="0"/>
        </w:rPr>
        <w:t xml:space="preserve">と </w:t>
      </w:r>
      <w:r w:rsidDel="00000000" w:rsidR="00000000" w:rsidRPr="00000000">
        <w:rPr>
          <w:rFonts w:ascii="Century Gothic" w:cs="Century Gothic" w:eastAsia="Century Gothic" w:hAnsi="Century Gothic"/>
          <w:rtl w:val="0"/>
        </w:rPr>
        <w:t xml:space="preserve">OWASP IoT Project Team </w:t>
      </w:r>
      <w:r w:rsidDel="00000000" w:rsidR="00000000" w:rsidRPr="00000000">
        <w:rPr>
          <w:rtl w:val="0"/>
        </w:rPr>
        <w:t xml:space="preserve">の双方に感謝し、将来彼らが補完的な標準を提供することを楽しみにしています。</w:t>
      </w:r>
    </w:p>
    <w:p w:rsidR="00000000" w:rsidDel="00000000" w:rsidP="00000000" w:rsidRDefault="00000000" w:rsidRPr="00000000" w14:paraId="0000222F">
      <w:pPr>
        <w:widowControl w:val="0"/>
        <w:spacing w:after="0" w:before="119" w:line="196" w:lineRule="auto"/>
        <w:ind w:right="215"/>
        <w:rPr/>
      </w:pPr>
      <w:r w:rsidDel="00000000" w:rsidR="00000000" w:rsidRPr="00000000">
        <w:rPr>
          <w:rtl w:val="0"/>
        </w:rPr>
        <w:t xml:space="preserve">最後に、影響の少ない管理策を重複削減および廃止しました。時間とともに、</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は包括的な管理策のセットになり始めましたが、すべての管理策がセキュアなソフトウェアを生み出すうえで同等というわけではありません。影響の少ない項目を排除するこの取り組みはさらに進むかもしれません。</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の将来のエディションでは、</w:t>
      </w:r>
      <w:r w:rsidDel="00000000" w:rsidR="00000000" w:rsidRPr="00000000">
        <w:rPr>
          <w:rFonts w:ascii="Century Gothic" w:cs="Century Gothic" w:eastAsia="Century Gothic" w:hAnsi="Century Gothic"/>
          <w:rtl w:val="0"/>
        </w:rPr>
        <w:t xml:space="preserve">Common Vulnerability Scoring System (CVSS) </w:t>
      </w:r>
      <w:r w:rsidDel="00000000" w:rsidR="00000000" w:rsidRPr="00000000">
        <w:rPr>
          <w:rtl w:val="0"/>
        </w:rPr>
        <w:t xml:space="preserve">が真に重要な管理策と廃止すべき管理策の優先順位付けに役立つでしょう。</w:t>
      </w:r>
    </w:p>
    <w:p w:rsidR="00000000" w:rsidDel="00000000" w:rsidP="00000000" w:rsidRDefault="00000000" w:rsidRPr="00000000" w14:paraId="00002230">
      <w:pPr>
        <w:widowControl w:val="0"/>
        <w:spacing w:after="0" w:before="118" w:line="196" w:lineRule="auto"/>
        <w:ind w:right="200"/>
        <w:jc w:val="both"/>
        <w:rPr/>
      </w:pPr>
      <w:r w:rsidDel="00000000" w:rsidR="00000000" w:rsidRPr="00000000">
        <w:rPr>
          <w:rtl w:val="0"/>
        </w:rPr>
        <w:t xml:space="preserve">バージョン </w:t>
      </w:r>
      <w:r w:rsidDel="00000000" w:rsidR="00000000" w:rsidRPr="00000000">
        <w:rPr>
          <w:rFonts w:ascii="Century Gothic" w:cs="Century Gothic" w:eastAsia="Century Gothic" w:hAnsi="Century Gothic"/>
          <w:rtl w:val="0"/>
        </w:rPr>
        <w:t xml:space="preserve">4.0 </w:t>
      </w:r>
      <w:r w:rsidDel="00000000" w:rsidR="00000000" w:rsidRPr="00000000">
        <w:rPr>
          <w:rtl w:val="0"/>
        </w:rPr>
        <w:t xml:space="preserve">では、</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は従来および現在のアプリケーションアーキテクチャ、アジャイルセキュリティプラクティス、</w:t>
      </w:r>
      <w:r w:rsidDel="00000000" w:rsidR="00000000" w:rsidRPr="00000000">
        <w:rPr>
          <w:rFonts w:ascii="Century Gothic" w:cs="Century Gothic" w:eastAsia="Century Gothic" w:hAnsi="Century Gothic"/>
          <w:rtl w:val="0"/>
        </w:rPr>
        <w:t xml:space="preserve">DevSecOps </w:t>
      </w:r>
      <w:r w:rsidDel="00000000" w:rsidR="00000000" w:rsidRPr="00000000">
        <w:rPr>
          <w:rtl w:val="0"/>
        </w:rPr>
        <w:t xml:space="preserve">カルチャーをカバーする、主要な </w:t>
      </w: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アプリおよびサービス標準であることにのみフォーカスしています。</w:t>
      </w:r>
    </w:p>
    <w:p w:rsidR="00000000" w:rsidDel="00000000" w:rsidP="00000000" w:rsidRDefault="00000000" w:rsidRPr="00000000" w14:paraId="00002231">
      <w:pPr>
        <w:widowControl w:val="0"/>
        <w:spacing w:after="0" w:before="158" w:line="240" w:lineRule="auto"/>
        <w:jc w:val="both"/>
        <w:rPr>
          <w:sz w:val="32"/>
          <w:szCs w:val="32"/>
        </w:rPr>
      </w:pPr>
      <w:bookmarkStart w:colFirst="0" w:colLast="0" w:name="_i7j2j4kg5un" w:id="347"/>
      <w:bookmarkEnd w:id="347"/>
      <w:r w:rsidDel="00000000" w:rsidR="00000000" w:rsidRPr="00000000">
        <w:rPr>
          <w:rFonts w:ascii="Century Gothic" w:cs="Century Gothic" w:eastAsia="Century Gothic" w:hAnsi="Century Gothic"/>
          <w:color w:val="032247"/>
          <w:sz w:val="32"/>
          <w:szCs w:val="32"/>
          <w:rtl w:val="0"/>
        </w:rPr>
        <w:t xml:space="preserve">ASVS </w:t>
      </w:r>
      <w:r w:rsidDel="00000000" w:rsidR="00000000" w:rsidRPr="00000000">
        <w:rPr>
          <w:color w:val="032247"/>
          <w:sz w:val="32"/>
          <w:szCs w:val="32"/>
          <w:rtl w:val="0"/>
        </w:rPr>
        <w:t xml:space="preserve">の使い方</w:t>
      </w:r>
      <w:r w:rsidDel="00000000" w:rsidR="00000000" w:rsidRPr="00000000">
        <w:rPr>
          <w:rtl w:val="0"/>
        </w:rPr>
      </w:r>
    </w:p>
    <w:p w:rsidR="00000000" w:rsidDel="00000000" w:rsidP="00000000" w:rsidRDefault="00000000" w:rsidRPr="00000000" w14:paraId="00002232">
      <w:pPr>
        <w:widowControl w:val="0"/>
        <w:spacing w:after="0" w:before="13" w:line="240" w:lineRule="auto"/>
        <w:rPr/>
      </w:pP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には主な目標が </w:t>
      </w:r>
      <w:r w:rsidDel="00000000" w:rsidR="00000000" w:rsidRPr="00000000">
        <w:rPr>
          <w:rFonts w:ascii="Century Gothic" w:cs="Century Gothic" w:eastAsia="Century Gothic" w:hAnsi="Century Gothic"/>
          <w:rtl w:val="0"/>
        </w:rPr>
        <w:t xml:space="preserve">2 </w:t>
      </w:r>
      <w:r w:rsidDel="00000000" w:rsidR="00000000" w:rsidRPr="00000000">
        <w:rPr>
          <w:rtl w:val="0"/>
        </w:rPr>
        <w:t xml:space="preserve">つあります。</w:t>
      </w:r>
    </w:p>
    <w:p w:rsidR="00000000" w:rsidDel="00000000" w:rsidP="00000000" w:rsidRDefault="00000000" w:rsidRPr="00000000" w14:paraId="00002233">
      <w:pPr>
        <w:widowControl w:val="0"/>
        <w:numPr>
          <w:ilvl w:val="0"/>
          <w:numId w:val="28"/>
        </w:numPr>
        <w:tabs>
          <w:tab w:val="left" w:leader="none" w:pos="680"/>
          <w:tab w:val="left" w:leader="none" w:pos="681"/>
        </w:tabs>
        <w:spacing w:after="0" w:before="33" w:line="240" w:lineRule="auto"/>
        <w:ind w:left="680" w:hanging="481"/>
        <w:rPr/>
      </w:pPr>
      <w:r w:rsidDel="00000000" w:rsidR="00000000" w:rsidRPr="00000000">
        <w:rPr>
          <w:rtl w:val="0"/>
        </w:rPr>
        <w:t xml:space="preserve">組織がセキュアなアプリケーションを開発および保守するのに役立つこと。</w:t>
      </w:r>
    </w:p>
    <w:p w:rsidR="00000000" w:rsidDel="00000000" w:rsidP="00000000" w:rsidRDefault="00000000" w:rsidRPr="00000000" w14:paraId="00002234">
      <w:pPr>
        <w:widowControl w:val="0"/>
        <w:numPr>
          <w:ilvl w:val="0"/>
          <w:numId w:val="28"/>
        </w:numPr>
        <w:tabs>
          <w:tab w:val="left" w:leader="none" w:pos="680"/>
          <w:tab w:val="left" w:leader="none" w:pos="681"/>
        </w:tabs>
        <w:spacing w:after="0" w:before="87" w:line="196" w:lineRule="auto"/>
        <w:ind w:left="680" w:right="282" w:hanging="480"/>
        <w:rPr/>
      </w:pPr>
      <w:r w:rsidDel="00000000" w:rsidR="00000000" w:rsidRPr="00000000">
        <w:rPr>
          <w:rtl w:val="0"/>
        </w:rPr>
        <w:t xml:space="preserve">セキュリティサービスベンダ、セキュリティツールベンダ、および利用者が、各々の要件とプロダクトを調整できるようにすること。</w:t>
      </w:r>
    </w:p>
    <w:p w:rsidR="00000000" w:rsidDel="00000000" w:rsidP="00000000" w:rsidRDefault="00000000" w:rsidRPr="00000000" w14:paraId="00002235">
      <w:pPr>
        <w:widowControl w:val="0"/>
        <w:numPr>
          <w:ilvl w:val="0"/>
          <w:numId w:val="25"/>
        </w:numPr>
        <w:spacing w:after="0" w:before="53" w:line="240" w:lineRule="auto"/>
        <w:ind w:left="200" w:firstLine="0"/>
        <w:rPr>
          <w:sz w:val="26"/>
          <w:szCs w:val="26"/>
        </w:rPr>
      </w:pPr>
      <w:bookmarkStart w:colFirst="0" w:colLast="0" w:name="_lwhuw1wjgh1c" w:id="348"/>
      <w:bookmarkEnd w:id="348"/>
      <w:r w:rsidDel="00000000" w:rsidR="00000000" w:rsidRPr="00000000">
        <w:rPr>
          <w:color w:val="032247"/>
          <w:sz w:val="26"/>
          <w:szCs w:val="26"/>
          <w:rtl w:val="0"/>
        </w:rPr>
        <w:t xml:space="preserve">アプリケーションセキュリティ検証レベル</w:t>
      </w:r>
      <w:r w:rsidDel="00000000" w:rsidR="00000000" w:rsidRPr="00000000">
        <w:rPr>
          <w:rtl w:val="0"/>
        </w:rPr>
      </w:r>
    </w:p>
    <w:p w:rsidR="00000000" w:rsidDel="00000000" w:rsidP="00000000" w:rsidRDefault="00000000" w:rsidRPr="00000000" w14:paraId="00002236">
      <w:pPr>
        <w:widowControl w:val="0"/>
        <w:spacing w:after="0" w:before="75" w:line="196" w:lineRule="auto"/>
        <w:ind w:right="352"/>
        <w:jc w:val="both"/>
        <w:rPr/>
      </w:pPr>
      <w:r w:rsidDel="00000000" w:rsidR="00000000" w:rsidRPr="00000000">
        <w:rPr>
          <w:rtl w:val="0"/>
        </w:rPr>
        <w:t xml:space="preserve">アプリケーションセキュリティ検証標準では </w:t>
      </w:r>
      <w:r w:rsidDel="00000000" w:rsidR="00000000" w:rsidRPr="00000000">
        <w:rPr>
          <w:rFonts w:ascii="Century Gothic" w:cs="Century Gothic" w:eastAsia="Century Gothic" w:hAnsi="Century Gothic"/>
          <w:rtl w:val="0"/>
        </w:rPr>
        <w:t xml:space="preserve">3 </w:t>
      </w:r>
      <w:r w:rsidDel="00000000" w:rsidR="00000000" w:rsidRPr="00000000">
        <w:rPr>
          <w:rtl w:val="0"/>
        </w:rPr>
        <w:t xml:space="preserve">つのセキュリティ検証レベルを定義しており、レベルごとに深くなっていきます。</w:t>
      </w:r>
    </w:p>
    <w:p w:rsidR="00000000" w:rsidDel="00000000" w:rsidP="00000000" w:rsidRDefault="00000000" w:rsidRPr="00000000" w14:paraId="00002237">
      <w:pPr>
        <w:widowControl w:val="0"/>
        <w:numPr>
          <w:ilvl w:val="0"/>
          <w:numId w:val="28"/>
        </w:numPr>
        <w:tabs>
          <w:tab w:val="left" w:leader="none" w:pos="681"/>
        </w:tabs>
        <w:spacing w:after="0" w:before="67" w:line="240" w:lineRule="auto"/>
        <w:ind w:left="680" w:hanging="481"/>
        <w:jc w:val="both"/>
        <w:rPr/>
      </w:pP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レベル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は低保証レベル向けであり、すべてがペネトレーションテスト可能です。</w:t>
      </w:r>
    </w:p>
    <w:p w:rsidR="00000000" w:rsidDel="00000000" w:rsidP="00000000" w:rsidRDefault="00000000" w:rsidRPr="00000000" w14:paraId="00002238">
      <w:pPr>
        <w:widowControl w:val="0"/>
        <w:numPr>
          <w:ilvl w:val="0"/>
          <w:numId w:val="28"/>
        </w:numPr>
        <w:tabs>
          <w:tab w:val="left" w:leader="none" w:pos="681"/>
        </w:tabs>
        <w:spacing w:after="0" w:before="87" w:line="196" w:lineRule="auto"/>
        <w:ind w:left="680" w:right="317" w:hanging="480"/>
        <w:jc w:val="both"/>
        <w:rPr/>
      </w:pP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レベル </w:t>
      </w:r>
      <w:r w:rsidDel="00000000" w:rsidR="00000000" w:rsidRPr="00000000">
        <w:rPr>
          <w:rFonts w:ascii="Century Gothic" w:cs="Century Gothic" w:eastAsia="Century Gothic" w:hAnsi="Century Gothic"/>
          <w:rtl w:val="0"/>
        </w:rPr>
        <w:t xml:space="preserve">2 </w:t>
      </w:r>
      <w:r w:rsidDel="00000000" w:rsidR="00000000" w:rsidRPr="00000000">
        <w:rPr>
          <w:rtl w:val="0"/>
        </w:rPr>
        <w:t xml:space="preserve">は機密データを含むアプリケーション向けであり、保護を必要とし、ほとんどのアプリに推奨されるレベルです。</w:t>
      </w:r>
    </w:p>
    <w:p w:rsidR="00000000" w:rsidDel="00000000" w:rsidP="00000000" w:rsidRDefault="00000000" w:rsidRPr="00000000" w14:paraId="00002239">
      <w:pPr>
        <w:widowControl w:val="0"/>
        <w:numPr>
          <w:ilvl w:val="0"/>
          <w:numId w:val="28"/>
        </w:numPr>
        <w:tabs>
          <w:tab w:val="left" w:leader="none" w:pos="681"/>
        </w:tabs>
        <w:spacing w:after="0" w:before="120" w:line="196" w:lineRule="auto"/>
        <w:ind w:left="680" w:right="282" w:hanging="480"/>
        <w:jc w:val="both"/>
        <w:rPr/>
      </w:pP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レベル </w:t>
      </w:r>
      <w:r w:rsidDel="00000000" w:rsidR="00000000" w:rsidRPr="00000000">
        <w:rPr>
          <w:rFonts w:ascii="Century Gothic" w:cs="Century Gothic" w:eastAsia="Century Gothic" w:hAnsi="Century Gothic"/>
          <w:rtl w:val="0"/>
        </w:rPr>
        <w:t xml:space="preserve">3 </w:t>
      </w:r>
      <w:r w:rsidDel="00000000" w:rsidR="00000000" w:rsidRPr="00000000">
        <w:rPr>
          <w:rtl w:val="0"/>
        </w:rPr>
        <w:t xml:space="preserve">は極めて重要なアプリケーション向けであり、高額取引を行うアプリケーション、機密性の高い医療データを持つアプリケーション、最高レベルの信頼性を必要とするアプリケーションのためのものです。</w:t>
      </w:r>
    </w:p>
    <w:p w:rsidR="00000000" w:rsidDel="00000000" w:rsidP="00000000" w:rsidRDefault="00000000" w:rsidRPr="00000000" w14:paraId="0000223A">
      <w:pPr>
        <w:widowControl w:val="0"/>
        <w:spacing w:after="0" w:before="120" w:line="196" w:lineRule="auto"/>
        <w:ind w:right="365"/>
        <w:jc w:val="both"/>
        <w:rPr/>
        <w:sectPr>
          <w:type w:val="nextPage"/>
          <w:pgSz w:h="16838" w:w="11906" w:orient="portrait"/>
          <w:pgMar w:bottom="1680" w:top="1340" w:left="1240" w:right="1240" w:header="768" w:footer="1418"/>
        </w:sectPr>
      </w:pPr>
      <w:r w:rsidDel="00000000" w:rsidR="00000000" w:rsidRPr="00000000">
        <w:rPr>
          <w:rtl w:val="0"/>
        </w:rPr>
        <w:t xml:space="preserve">各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レベルはセキュリティ要件のリストを含みます。これらの各要件はセキュリティ固有の機能や開発者がソフトウェアに組み込む必要のある機能にもマップできます。</w:t>
      </w:r>
    </w:p>
    <w:p w:rsidR="00000000" w:rsidDel="00000000" w:rsidP="00000000" w:rsidRDefault="00000000" w:rsidRPr="00000000" w14:paraId="0000223B">
      <w:pPr>
        <w:widowControl w:val="0"/>
        <w:spacing w:after="0" w:before="18" w:line="240" w:lineRule="auto"/>
        <w:rPr>
          <w:sz w:val="3"/>
          <w:szCs w:val="3"/>
        </w:rPr>
      </w:pPr>
      <w:r w:rsidDel="00000000" w:rsidR="00000000" w:rsidRPr="00000000">
        <w:rPr>
          <w:rtl w:val="0"/>
        </w:rPr>
      </w:r>
    </w:p>
    <w:p w:rsidR="00000000" w:rsidDel="00000000" w:rsidP="00000000" w:rsidRDefault="00000000" w:rsidRPr="00000000" w14:paraId="0000223C">
      <w:pPr>
        <w:widowControl w:val="0"/>
        <w:spacing w:after="0" w:line="240" w:lineRule="auto"/>
        <w:rPr/>
      </w:pPr>
      <w:r w:rsidDel="00000000" w:rsidR="00000000" w:rsidRPr="00000000">
        <w:rPr/>
        <w:drawing>
          <wp:inline distB="0" distT="0" distL="0" distR="0">
            <wp:extent cx="5711174" cy="1490472"/>
            <wp:effectExtent b="0" l="0" r="0" t="0"/>
            <wp:docPr descr="ASVS Levels" id="20" name="image9.png"/>
            <a:graphic>
              <a:graphicData uri="http://schemas.openxmlformats.org/drawingml/2006/picture">
                <pic:pic>
                  <pic:nvPicPr>
                    <pic:cNvPr descr="ASVS Levels" id="0" name="image9.png"/>
                    <pic:cNvPicPr preferRelativeResize="0"/>
                  </pic:nvPicPr>
                  <pic:blipFill>
                    <a:blip r:embed="rId118"/>
                    <a:srcRect b="0" l="0" r="0" t="0"/>
                    <a:stretch>
                      <a:fillRect/>
                    </a:stretch>
                  </pic:blipFill>
                  <pic:spPr>
                    <a:xfrm>
                      <a:off x="0" y="0"/>
                      <a:ext cx="5711174" cy="1490472"/>
                    </a:xfrm>
                    <a:prstGeom prst="rect"/>
                    <a:ln/>
                  </pic:spPr>
                </pic:pic>
              </a:graphicData>
            </a:graphic>
          </wp:inline>
        </w:drawing>
      </w:r>
      <w:r w:rsidDel="00000000" w:rsidR="00000000" w:rsidRPr="00000000">
        <w:rPr>
          <w:rtl w:val="0"/>
        </w:rPr>
      </w:r>
    </w:p>
    <w:p w:rsidR="00000000" w:rsidDel="00000000" w:rsidP="00000000" w:rsidRDefault="00000000" w:rsidRPr="00000000" w14:paraId="0000223D">
      <w:pPr>
        <w:widowControl w:val="0"/>
        <w:spacing w:after="0" w:before="2" w:line="240" w:lineRule="auto"/>
        <w:rPr>
          <w:sz w:val="3"/>
          <w:szCs w:val="3"/>
        </w:rPr>
      </w:pPr>
      <w:r w:rsidDel="00000000" w:rsidR="00000000" w:rsidRPr="00000000">
        <w:rPr>
          <w:rtl w:val="0"/>
        </w:rPr>
      </w:r>
    </w:p>
    <w:p w:rsidR="00000000" w:rsidDel="00000000" w:rsidP="00000000" w:rsidRDefault="00000000" w:rsidRPr="00000000" w14:paraId="0000223E">
      <w:pPr>
        <w:widowControl w:val="0"/>
        <w:spacing w:after="0" w:before="12" w:line="240" w:lineRule="auto"/>
        <w:jc w:val="both"/>
        <w:rPr/>
      </w:pPr>
      <w:r w:rsidDel="00000000" w:rsidR="00000000" w:rsidRPr="00000000">
        <w:rPr>
          <w:rtl w:val="0"/>
        </w:rPr>
        <w:t xml:space="preserve">図 </w:t>
      </w:r>
      <w:r w:rsidDel="00000000" w:rsidR="00000000" w:rsidRPr="00000000">
        <w:rPr>
          <w:rFonts w:ascii="Century Gothic" w:cs="Century Gothic" w:eastAsia="Century Gothic" w:hAnsi="Century Gothic"/>
          <w:rtl w:val="0"/>
        </w:rPr>
        <w:t xml:space="preserve">1 - OWASP </w:t>
      </w:r>
      <w:r w:rsidDel="00000000" w:rsidR="00000000" w:rsidRPr="00000000">
        <w:rPr>
          <w:rtl w:val="0"/>
        </w:rPr>
        <w:t xml:space="preserve">アプリケーションセキュリティ検証標準 </w:t>
      </w:r>
      <w:r w:rsidDel="00000000" w:rsidR="00000000" w:rsidRPr="00000000">
        <w:rPr>
          <w:rFonts w:ascii="Century Gothic" w:cs="Century Gothic" w:eastAsia="Century Gothic" w:hAnsi="Century Gothic"/>
          <w:rtl w:val="0"/>
        </w:rPr>
        <w:t xml:space="preserve">4.0 </w:t>
      </w:r>
      <w:r w:rsidDel="00000000" w:rsidR="00000000" w:rsidRPr="00000000">
        <w:rPr>
          <w:rtl w:val="0"/>
        </w:rPr>
        <w:t xml:space="preserve">レベル</w:t>
      </w:r>
    </w:p>
    <w:p w:rsidR="00000000" w:rsidDel="00000000" w:rsidP="00000000" w:rsidRDefault="00000000" w:rsidRPr="00000000" w14:paraId="0000223F">
      <w:pPr>
        <w:widowControl w:val="0"/>
        <w:spacing w:after="0" w:before="86" w:line="196" w:lineRule="auto"/>
        <w:ind w:right="275"/>
        <w:jc w:val="both"/>
        <w:rPr/>
      </w:pPr>
      <w:r w:rsidDel="00000000" w:rsidR="00000000" w:rsidRPr="00000000">
        <w:rPr>
          <w:rtl w:val="0"/>
        </w:rPr>
        <w:t xml:space="preserve">レベル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は人間によりすべてがペネトレーションテスト可能な唯一のレベルです。それ以外のものはすべてドキュメント、ソースコード、設定、開発プロセスに携わる人々へのアクセスを必要とします。但し、たとえレベル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が「ブラックボックス」 </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ドキュメントなし、ソースなし</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テストを行うことができたとしても、それは有効な保証活動ではなく積極的に阻止すべきです。悪意のある攻撃者にはかなりの時間があり、ほとんどのペネトレーションテストは数週間以内に終了します。防御する者はセキュリティ管理策を組み入れ、すべての弱点を保護、発見、解決し、悪意のある行為を行う者を妥当な時間内に検出および対応する必要があります。悪意のある行為を行う者は本質的に無限の時間があり、成功するためにはひとつの侵入しやすい防御、ひとつの弱点、または見逃した検出のみで足ります。ブラックボックステストは開発の最後に行われることが多く、あわただしく行われるか、全く行われず、このような不均衡に完全に対処することはできません。</w:t>
      </w:r>
    </w:p>
    <w:p w:rsidR="00000000" w:rsidDel="00000000" w:rsidP="00000000" w:rsidRDefault="00000000" w:rsidRPr="00000000" w14:paraId="00002240">
      <w:pPr>
        <w:widowControl w:val="0"/>
        <w:spacing w:after="0" w:before="118" w:line="196" w:lineRule="auto"/>
        <w:ind w:right="209"/>
        <w:rPr/>
      </w:pPr>
      <w:r w:rsidDel="00000000" w:rsidR="00000000" w:rsidRPr="00000000">
        <w:rPr>
          <w:rtl w:val="0"/>
        </w:rPr>
        <w:t xml:space="preserve">過去 </w:t>
      </w:r>
      <w:r w:rsidDel="00000000" w:rsidR="00000000" w:rsidRPr="00000000">
        <w:rPr>
          <w:rFonts w:ascii="Century Gothic" w:cs="Century Gothic" w:eastAsia="Century Gothic" w:hAnsi="Century Gothic"/>
          <w:rtl w:val="0"/>
        </w:rPr>
        <w:t xml:space="preserve">30 </w:t>
      </w:r>
      <w:r w:rsidDel="00000000" w:rsidR="00000000" w:rsidRPr="00000000">
        <w:rPr>
          <w:rtl w:val="0"/>
        </w:rPr>
        <w:t xml:space="preserve">年以上にわたり、ブラックボックステストはさらに深刻な侵害に直接つながる重大なセキュリティ問題を見逃していることが何度も繰り返し証明されてきました。開発プロセス全体を通して開発者とドキュメントへのフルアクセスを伴い、レベル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でのペネトレーションテストをソースコード主導 </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ハイブリッド</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ペネトレーションテストに置き換えるなど、幅広いセキュリティ保証と検証の使用を強く推奨します。金融規制当局は財務記録、サンプル取引、管理を実行する人々にアクセスできない外部の財務監査を認めません。産業界および政府機関はソフトウェア工学の領域で同じ標準の透明性を要求しなければなりません。</w:t>
      </w:r>
    </w:p>
    <w:p w:rsidR="00000000" w:rsidDel="00000000" w:rsidP="00000000" w:rsidRDefault="00000000" w:rsidRPr="00000000" w14:paraId="00002241">
      <w:pPr>
        <w:widowControl w:val="0"/>
        <w:spacing w:after="0" w:before="120" w:line="196" w:lineRule="auto"/>
        <w:ind w:right="275"/>
        <w:jc w:val="both"/>
        <w:rPr/>
      </w:pPr>
      <w:r w:rsidDel="00000000" w:rsidR="00000000" w:rsidRPr="00000000">
        <w:rPr>
          <w:rtl w:val="0"/>
        </w:rPr>
        <w:t xml:space="preserve">開発プロセス自体の中でセキュリティツールを使用することを強く推奨します。</w:t>
      </w:r>
      <w:r w:rsidDel="00000000" w:rsidR="00000000" w:rsidRPr="00000000">
        <w:rPr>
          <w:rFonts w:ascii="Century Gothic" w:cs="Century Gothic" w:eastAsia="Century Gothic" w:hAnsi="Century Gothic"/>
          <w:rtl w:val="0"/>
        </w:rPr>
        <w:t xml:space="preserve">DAST </w:t>
      </w:r>
      <w:r w:rsidDel="00000000" w:rsidR="00000000" w:rsidRPr="00000000">
        <w:rPr>
          <w:rtl w:val="0"/>
        </w:rPr>
        <w:t xml:space="preserve">および </w:t>
      </w:r>
      <w:r w:rsidDel="00000000" w:rsidR="00000000" w:rsidRPr="00000000">
        <w:rPr>
          <w:rFonts w:ascii="Century Gothic" w:cs="Century Gothic" w:eastAsia="Century Gothic" w:hAnsi="Century Gothic"/>
          <w:rtl w:val="0"/>
        </w:rPr>
        <w:t xml:space="preserve">SAST </w:t>
      </w:r>
      <w:r w:rsidDel="00000000" w:rsidR="00000000" w:rsidRPr="00000000">
        <w:rPr>
          <w:rtl w:val="0"/>
        </w:rPr>
        <w:t xml:space="preserve">ツールはビルドパイプラインで継続的に使用して、存在してはならないセキュリティ問題を簡単に見つけることができます。</w:t>
      </w:r>
    </w:p>
    <w:p w:rsidR="00000000" w:rsidDel="00000000" w:rsidP="00000000" w:rsidRDefault="00000000" w:rsidRPr="00000000" w14:paraId="00002242">
      <w:pPr>
        <w:widowControl w:val="0"/>
        <w:spacing w:after="0" w:before="118" w:line="196" w:lineRule="auto"/>
        <w:ind w:right="362"/>
        <w:jc w:val="both"/>
        <w:rPr/>
        <w:sectPr>
          <w:type w:val="nextPage"/>
          <w:pgSz w:h="16838" w:w="11906" w:orient="portrait"/>
          <w:pgMar w:bottom="1680" w:top="1340" w:left="1240" w:right="1240" w:header="768" w:footer="1418"/>
        </w:sectPr>
      </w:pPr>
      <w:r w:rsidDel="00000000" w:rsidR="00000000" w:rsidRPr="00000000">
        <w:rPr>
          <w:rtl w:val="0"/>
        </w:rPr>
        <w:t xml:space="preserve">自動ツールとオンラインスキャンは人間による支援なしでは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の半分以上を完了することができません。ビルドごとに包括的なテスト自動化が必要な場合には、カスタムの単体テストと統合テストの組み合わせをビルド開始時のオンラインスキャンとともに使用します。ビジネスロジックの欠陥とアクセ</w:t>
      </w:r>
    </w:p>
    <w:p w:rsidR="00000000" w:rsidDel="00000000" w:rsidP="00000000" w:rsidRDefault="00000000" w:rsidRPr="00000000" w14:paraId="00002243">
      <w:pPr>
        <w:widowControl w:val="0"/>
        <w:spacing w:after="0" w:before="102" w:line="196" w:lineRule="auto"/>
        <w:ind w:right="521"/>
        <w:rPr/>
      </w:pPr>
      <w:r w:rsidDel="00000000" w:rsidR="00000000" w:rsidRPr="00000000">
        <w:rPr>
          <w:rtl w:val="0"/>
        </w:rPr>
        <w:t xml:space="preserve">ス制御のテストは人間による支援でのみ可能です。これらは単体テストと統合テストに変えるべきです。</w:t>
      </w:r>
    </w:p>
    <w:p w:rsidR="00000000" w:rsidDel="00000000" w:rsidP="00000000" w:rsidRDefault="00000000" w:rsidRPr="00000000" w14:paraId="00002244">
      <w:pPr>
        <w:widowControl w:val="0"/>
        <w:numPr>
          <w:ilvl w:val="0"/>
          <w:numId w:val="25"/>
        </w:numPr>
        <w:spacing w:after="0" w:before="50" w:line="240" w:lineRule="auto"/>
        <w:ind w:left="200" w:firstLine="0"/>
        <w:rPr>
          <w:sz w:val="26"/>
          <w:szCs w:val="26"/>
        </w:rPr>
      </w:pPr>
      <w:bookmarkStart w:colFirst="0" w:colLast="0" w:name="_ftwco01pbr53" w:id="349"/>
      <w:bookmarkEnd w:id="349"/>
      <w:r w:rsidDel="00000000" w:rsidR="00000000" w:rsidRPr="00000000">
        <w:rPr>
          <w:color w:val="032247"/>
          <w:sz w:val="26"/>
          <w:szCs w:val="26"/>
          <w:rtl w:val="0"/>
        </w:rPr>
        <w:t xml:space="preserve">この標準の使い方</w:t>
      </w:r>
      <w:r w:rsidDel="00000000" w:rsidR="00000000" w:rsidRPr="00000000">
        <w:rPr>
          <w:rtl w:val="0"/>
        </w:rPr>
      </w:r>
    </w:p>
    <w:p w:rsidR="00000000" w:rsidDel="00000000" w:rsidP="00000000" w:rsidRDefault="00000000" w:rsidRPr="00000000" w14:paraId="00002245">
      <w:pPr>
        <w:widowControl w:val="0"/>
        <w:spacing w:after="0" w:before="77" w:line="196" w:lineRule="auto"/>
        <w:ind w:right="346"/>
        <w:jc w:val="both"/>
        <w:rPr/>
      </w:pPr>
      <w:r w:rsidDel="00000000" w:rsidR="00000000" w:rsidRPr="00000000">
        <w:rPr>
          <w:rtl w:val="0"/>
        </w:rPr>
        <w:t xml:space="preserve">アプリケーションセキュリティ検証標準を使用する最善の方法の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つは、アプリケーション、プラットフォーム、組織に固有のセキュアコーディングチェックリストを作成するための青写真として使用することです。ユースケースに合わせて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を仕立て直すことで、プロジェクトや環境にとって最も重要なセキュリティ要件に焦点を当てるでしょう。</w:t>
      </w:r>
    </w:p>
    <w:p w:rsidR="00000000" w:rsidDel="00000000" w:rsidP="00000000" w:rsidRDefault="00000000" w:rsidRPr="00000000" w14:paraId="00002246">
      <w:pPr>
        <w:widowControl w:val="0"/>
        <w:spacing w:after="0" w:before="67" w:line="240" w:lineRule="auto"/>
        <w:jc w:val="both"/>
        <w:rPr/>
      </w:pPr>
      <w:r w:rsidDel="00000000" w:rsidR="00000000" w:rsidRPr="00000000">
        <w:rPr>
          <w:color w:val="01172f"/>
          <w:rtl w:val="0"/>
        </w:rPr>
        <w:t xml:space="preserve">レベル </w:t>
      </w:r>
      <w:r w:rsidDel="00000000" w:rsidR="00000000" w:rsidRPr="00000000">
        <w:rPr>
          <w:rFonts w:ascii="Century Gothic" w:cs="Century Gothic" w:eastAsia="Century Gothic" w:hAnsi="Century Gothic"/>
          <w:color w:val="01172f"/>
          <w:rtl w:val="0"/>
        </w:rPr>
        <w:t xml:space="preserve">1 - </w:t>
      </w:r>
      <w:r w:rsidDel="00000000" w:rsidR="00000000" w:rsidRPr="00000000">
        <w:rPr>
          <w:color w:val="01172f"/>
          <w:rtl w:val="0"/>
        </w:rPr>
        <w:t xml:space="preserve">ファーストステップ、自動化、ポートフォリオビュー全体</w:t>
      </w:r>
      <w:r w:rsidDel="00000000" w:rsidR="00000000" w:rsidRPr="00000000">
        <w:rPr>
          <w:rtl w:val="0"/>
        </w:rPr>
      </w:r>
    </w:p>
    <w:p w:rsidR="00000000" w:rsidDel="00000000" w:rsidP="00000000" w:rsidRDefault="00000000" w:rsidRPr="00000000" w14:paraId="00002247">
      <w:pPr>
        <w:widowControl w:val="0"/>
        <w:spacing w:after="0" w:before="88" w:line="196" w:lineRule="auto"/>
        <w:ind w:right="290"/>
        <w:jc w:val="both"/>
        <w:rPr/>
      </w:pPr>
      <w:r w:rsidDel="00000000" w:rsidR="00000000" w:rsidRPr="00000000">
        <w:rPr>
          <w:rtl w:val="0"/>
        </w:rPr>
        <w:t xml:space="preserve">検出が容易で、</w:t>
      </w:r>
      <w:r w:rsidDel="00000000" w:rsidR="00000000" w:rsidRPr="00000000">
        <w:rPr>
          <w:rFonts w:ascii="Century Gothic" w:cs="Century Gothic" w:eastAsia="Century Gothic" w:hAnsi="Century Gothic"/>
          <w:rtl w:val="0"/>
        </w:rPr>
        <w:t xml:space="preserve">OWASP Top 10 </w:t>
      </w:r>
      <w:r w:rsidDel="00000000" w:rsidR="00000000" w:rsidRPr="00000000">
        <w:rPr>
          <w:rtl w:val="0"/>
        </w:rPr>
        <w:t xml:space="preserve">や他の同様のチェックリストに含まれているアプリケーションセキュリティ脆弱性に対して適切に防御されていれば、アプリケーションは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レベル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を達成します。</w:t>
      </w:r>
    </w:p>
    <w:p w:rsidR="00000000" w:rsidDel="00000000" w:rsidP="00000000" w:rsidRDefault="00000000" w:rsidRPr="00000000" w14:paraId="00002248">
      <w:pPr>
        <w:widowControl w:val="0"/>
        <w:spacing w:after="0" w:before="65" w:line="432" w:lineRule="auto"/>
        <w:jc w:val="both"/>
        <w:rPr/>
      </w:pPr>
      <w:r w:rsidDel="00000000" w:rsidR="00000000" w:rsidRPr="00000000">
        <w:rPr>
          <w:rtl w:val="0"/>
        </w:rPr>
        <w:t xml:space="preserve">レベル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はすべてのアプリケーションが目指すべき必要最低限のレベルです。複数フェーズの作業での</w:t>
      </w:r>
    </w:p>
    <w:p w:rsidR="00000000" w:rsidDel="00000000" w:rsidP="00000000" w:rsidRDefault="00000000" w:rsidRPr="00000000" w14:paraId="00002249">
      <w:pPr>
        <w:widowControl w:val="0"/>
        <w:spacing w:after="0" w:line="390" w:lineRule="auto"/>
        <w:jc w:val="both"/>
        <w:rPr/>
      </w:pPr>
      <w:r w:rsidDel="00000000" w:rsidR="00000000" w:rsidRPr="00000000">
        <w:rPr>
          <w:rtl w:val="0"/>
        </w:rPr>
        <w:t xml:space="preserve">最初のステップとして、またはアプリケーションが機密データを格納や処理しないためレベル </w:t>
      </w:r>
      <w:r w:rsidDel="00000000" w:rsidR="00000000" w:rsidRPr="00000000">
        <w:rPr>
          <w:rFonts w:ascii="Century Gothic" w:cs="Century Gothic" w:eastAsia="Century Gothic" w:hAnsi="Century Gothic"/>
          <w:rtl w:val="0"/>
        </w:rPr>
        <w:t xml:space="preserve">2 </w:t>
      </w:r>
      <w:r w:rsidDel="00000000" w:rsidR="00000000" w:rsidRPr="00000000">
        <w:rPr>
          <w:rtl w:val="0"/>
        </w:rPr>
        <w:t xml:space="preserve">や </w:t>
      </w:r>
      <w:r w:rsidDel="00000000" w:rsidR="00000000" w:rsidRPr="00000000">
        <w:rPr>
          <w:rFonts w:ascii="Century Gothic" w:cs="Century Gothic" w:eastAsia="Century Gothic" w:hAnsi="Century Gothic"/>
          <w:rtl w:val="0"/>
        </w:rPr>
        <w:t xml:space="preserve">3 </w:t>
      </w:r>
      <w:r w:rsidDel="00000000" w:rsidR="00000000" w:rsidRPr="00000000">
        <w:rPr>
          <w:rtl w:val="0"/>
        </w:rPr>
        <w:t xml:space="preserve">の</w:t>
      </w:r>
    </w:p>
    <w:p w:rsidR="00000000" w:rsidDel="00000000" w:rsidP="00000000" w:rsidRDefault="00000000" w:rsidRPr="00000000" w14:paraId="0000224A">
      <w:pPr>
        <w:widowControl w:val="0"/>
        <w:spacing w:after="0" w:before="12" w:line="196" w:lineRule="auto"/>
        <w:ind w:right="339"/>
        <w:jc w:val="both"/>
        <w:rPr/>
      </w:pPr>
      <w:r w:rsidDel="00000000" w:rsidR="00000000" w:rsidRPr="00000000">
        <w:rPr>
          <w:rtl w:val="0"/>
        </w:rPr>
        <w:t xml:space="preserve">より厳しい管理策を必要としない場合にも役立ちます。レベル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管理策はツールにより自動的にチェックすることも、ソースコードにアクセスすることなく手動でチェックすることもできます。私たちはレベル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をすべてのアプリケーションに最低限必要なものと考えています。</w:t>
      </w:r>
    </w:p>
    <w:p w:rsidR="00000000" w:rsidDel="00000000" w:rsidP="00000000" w:rsidRDefault="00000000" w:rsidRPr="00000000" w14:paraId="0000224B">
      <w:pPr>
        <w:widowControl w:val="0"/>
        <w:spacing w:after="0" w:before="118" w:line="196" w:lineRule="auto"/>
        <w:ind w:right="363"/>
        <w:jc w:val="both"/>
        <w:rPr/>
      </w:pPr>
      <w:r w:rsidDel="00000000" w:rsidR="00000000" w:rsidRPr="00000000">
        <w:rPr>
          <w:rtl w:val="0"/>
        </w:rPr>
        <w:t xml:space="preserve">アプリケーションに対する脅威は、発見が容易で悪用が容易な脆弱性を特定するために簡単で手間のかからない技法を使用している攻撃者からのものがほとんどです。これはアプリケーションを明確にターゲットとすることに集中的にエネルギーを費やす、確固たる攻撃者とは対照的です。アプリケーションにより処理されたデータが高い価値を持つ場合には、レベル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レビューで止めたくないでしょう。</w:t>
      </w:r>
    </w:p>
    <w:p w:rsidR="00000000" w:rsidDel="00000000" w:rsidP="00000000" w:rsidRDefault="00000000" w:rsidRPr="00000000" w14:paraId="0000224C">
      <w:pPr>
        <w:widowControl w:val="0"/>
        <w:spacing w:after="0" w:before="67" w:line="240" w:lineRule="auto"/>
        <w:jc w:val="both"/>
        <w:rPr/>
      </w:pPr>
      <w:r w:rsidDel="00000000" w:rsidR="00000000" w:rsidRPr="00000000">
        <w:rPr>
          <w:color w:val="01172f"/>
          <w:rtl w:val="0"/>
        </w:rPr>
        <w:t xml:space="preserve">レベル </w:t>
      </w:r>
      <w:r w:rsidDel="00000000" w:rsidR="00000000" w:rsidRPr="00000000">
        <w:rPr>
          <w:rFonts w:ascii="Century Gothic" w:cs="Century Gothic" w:eastAsia="Century Gothic" w:hAnsi="Century Gothic"/>
          <w:color w:val="01172f"/>
          <w:rtl w:val="0"/>
        </w:rPr>
        <w:t xml:space="preserve">2 - </w:t>
      </w:r>
      <w:r w:rsidDel="00000000" w:rsidR="00000000" w:rsidRPr="00000000">
        <w:rPr>
          <w:color w:val="01172f"/>
          <w:rtl w:val="0"/>
        </w:rPr>
        <w:t xml:space="preserve">大半のアプリケーション</w:t>
      </w:r>
      <w:r w:rsidDel="00000000" w:rsidR="00000000" w:rsidRPr="00000000">
        <w:rPr>
          <w:rtl w:val="0"/>
        </w:rPr>
      </w:r>
    </w:p>
    <w:p w:rsidR="00000000" w:rsidDel="00000000" w:rsidP="00000000" w:rsidRDefault="00000000" w:rsidRPr="00000000" w14:paraId="0000224D">
      <w:pPr>
        <w:widowControl w:val="0"/>
        <w:spacing w:after="0" w:before="87" w:line="196" w:lineRule="auto"/>
        <w:ind w:right="359"/>
        <w:jc w:val="both"/>
        <w:rPr/>
      </w:pPr>
      <w:r w:rsidDel="00000000" w:rsidR="00000000" w:rsidRPr="00000000">
        <w:rPr>
          <w:rtl w:val="0"/>
        </w:rPr>
        <w:t xml:space="preserve">今日のソフトウェアに関連するリスクのほとんどを適切に防御できれば、アプリケーションは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レベル </w:t>
      </w:r>
      <w:r w:rsidDel="00000000" w:rsidR="00000000" w:rsidRPr="00000000">
        <w:rPr>
          <w:rFonts w:ascii="Century Gothic" w:cs="Century Gothic" w:eastAsia="Century Gothic" w:hAnsi="Century Gothic"/>
          <w:rtl w:val="0"/>
        </w:rPr>
        <w:t xml:space="preserve">2 (</w:t>
      </w:r>
      <w:r w:rsidDel="00000000" w:rsidR="00000000" w:rsidRPr="00000000">
        <w:rPr>
          <w:rtl w:val="0"/>
        </w:rPr>
        <w:t xml:space="preserve">または </w:t>
      </w:r>
      <w:r w:rsidDel="00000000" w:rsidR="00000000" w:rsidRPr="00000000">
        <w:rPr>
          <w:rFonts w:ascii="Century Gothic" w:cs="Century Gothic" w:eastAsia="Century Gothic" w:hAnsi="Century Gothic"/>
          <w:rtl w:val="0"/>
        </w:rPr>
        <w:t xml:space="preserve">Standard) </w:t>
      </w:r>
      <w:r w:rsidDel="00000000" w:rsidR="00000000" w:rsidRPr="00000000">
        <w:rPr>
          <w:rtl w:val="0"/>
        </w:rPr>
        <w:t xml:space="preserve">を達成します。</w:t>
      </w:r>
    </w:p>
    <w:p w:rsidR="00000000" w:rsidDel="00000000" w:rsidP="00000000" w:rsidRDefault="00000000" w:rsidRPr="00000000" w14:paraId="0000224E">
      <w:pPr>
        <w:widowControl w:val="0"/>
        <w:spacing w:after="0" w:before="119" w:line="196" w:lineRule="auto"/>
        <w:ind w:right="340"/>
        <w:jc w:val="both"/>
        <w:rPr/>
        <w:sectPr>
          <w:type w:val="nextPage"/>
          <w:pgSz w:h="16838" w:w="11906" w:orient="portrait"/>
          <w:pgMar w:bottom="1680" w:top="1340" w:left="1240" w:right="1240" w:header="768" w:footer="1418"/>
        </w:sectPr>
      </w:pPr>
      <w:r w:rsidDel="00000000" w:rsidR="00000000" w:rsidRPr="00000000">
        <w:rPr>
          <w:rtl w:val="0"/>
        </w:rPr>
        <w:t xml:space="preserve">レベル </w:t>
      </w:r>
      <w:r w:rsidDel="00000000" w:rsidR="00000000" w:rsidRPr="00000000">
        <w:rPr>
          <w:rFonts w:ascii="Century Gothic" w:cs="Century Gothic" w:eastAsia="Century Gothic" w:hAnsi="Century Gothic"/>
          <w:rtl w:val="0"/>
        </w:rPr>
        <w:t xml:space="preserve">2 </w:t>
      </w:r>
      <w:r w:rsidDel="00000000" w:rsidR="00000000" w:rsidRPr="00000000">
        <w:rPr>
          <w:rtl w:val="0"/>
        </w:rPr>
        <w:t xml:space="preserve">ではセキュリティ管理策が適用され、効果的であり、アプリケーション内で使用されていることを確認します。ヘルスケア情報の処理、ビジネスに不可欠なまたは機密性の高い機能の実装、他の機密性の高い資産の処理などを含む、重要な企業間取引を処理するアプリケーションや、チートやゲームハックを阻止するゲーム業界などの、ビジネスを保護するために完全性が重要な要素となる業界に対して、通常、レベル </w:t>
      </w:r>
      <w:r w:rsidDel="00000000" w:rsidR="00000000" w:rsidRPr="00000000">
        <w:rPr>
          <w:rFonts w:ascii="Century Gothic" w:cs="Century Gothic" w:eastAsia="Century Gothic" w:hAnsi="Century Gothic"/>
          <w:rtl w:val="0"/>
        </w:rPr>
        <w:t xml:space="preserve">2 </w:t>
      </w:r>
      <w:r w:rsidDel="00000000" w:rsidR="00000000" w:rsidRPr="00000000">
        <w:rPr>
          <w:rtl w:val="0"/>
        </w:rPr>
        <w:t xml:space="preserve">が適用されます。</w:t>
      </w:r>
    </w:p>
    <w:p w:rsidR="00000000" w:rsidDel="00000000" w:rsidP="00000000" w:rsidRDefault="00000000" w:rsidRPr="00000000" w14:paraId="0000224F">
      <w:pPr>
        <w:widowControl w:val="0"/>
        <w:spacing w:after="0" w:before="102" w:line="196" w:lineRule="auto"/>
        <w:ind w:right="340"/>
        <w:jc w:val="both"/>
        <w:rPr/>
      </w:pPr>
      <w:r w:rsidDel="00000000" w:rsidR="00000000" w:rsidRPr="00000000">
        <w:rPr>
          <w:rtl w:val="0"/>
        </w:rPr>
        <w:t xml:space="preserve">レベル </w:t>
      </w:r>
      <w:r w:rsidDel="00000000" w:rsidR="00000000" w:rsidRPr="00000000">
        <w:rPr>
          <w:rFonts w:ascii="Century Gothic" w:cs="Century Gothic" w:eastAsia="Century Gothic" w:hAnsi="Century Gothic"/>
          <w:rtl w:val="0"/>
        </w:rPr>
        <w:t xml:space="preserve">2 </w:t>
      </w:r>
      <w:r w:rsidDel="00000000" w:rsidR="00000000" w:rsidRPr="00000000">
        <w:rPr>
          <w:rtl w:val="0"/>
        </w:rPr>
        <w:t xml:space="preserve">アプリケーションの脅威は、通常、アプリケーション内の弱点を発見および悪用するために高度に実践され効果的なツールや技法を用いて特定のターゲットに集中する、熟練した動機のある攻撃者です。</w:t>
      </w:r>
    </w:p>
    <w:p w:rsidR="00000000" w:rsidDel="00000000" w:rsidP="00000000" w:rsidRDefault="00000000" w:rsidRPr="00000000" w14:paraId="00002250">
      <w:pPr>
        <w:widowControl w:val="0"/>
        <w:spacing w:after="0" w:before="66" w:line="240" w:lineRule="auto"/>
        <w:jc w:val="both"/>
        <w:rPr/>
      </w:pPr>
      <w:r w:rsidDel="00000000" w:rsidR="00000000" w:rsidRPr="00000000">
        <w:rPr>
          <w:color w:val="01172f"/>
          <w:rtl w:val="0"/>
        </w:rPr>
        <w:t xml:space="preserve">レベル </w:t>
      </w:r>
      <w:r w:rsidDel="00000000" w:rsidR="00000000" w:rsidRPr="00000000">
        <w:rPr>
          <w:rFonts w:ascii="Century Gothic" w:cs="Century Gothic" w:eastAsia="Century Gothic" w:hAnsi="Century Gothic"/>
          <w:color w:val="01172f"/>
          <w:rtl w:val="0"/>
        </w:rPr>
        <w:t xml:space="preserve">3 - </w:t>
      </w:r>
      <w:r w:rsidDel="00000000" w:rsidR="00000000" w:rsidRPr="00000000">
        <w:rPr>
          <w:color w:val="01172f"/>
          <w:rtl w:val="0"/>
        </w:rPr>
        <w:t xml:space="preserve">高い価値、高い保証、高い安全性</w:t>
      </w:r>
      <w:r w:rsidDel="00000000" w:rsidR="00000000" w:rsidRPr="00000000">
        <w:rPr>
          <w:rtl w:val="0"/>
        </w:rPr>
      </w:r>
    </w:p>
    <w:p w:rsidR="00000000" w:rsidDel="00000000" w:rsidP="00000000" w:rsidRDefault="00000000" w:rsidRPr="00000000" w14:paraId="00002251">
      <w:pPr>
        <w:widowControl w:val="0"/>
        <w:spacing w:after="0" w:before="87" w:line="196" w:lineRule="auto"/>
        <w:ind w:right="363"/>
        <w:jc w:val="both"/>
        <w:rPr/>
      </w:pP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レベル </w:t>
      </w:r>
      <w:r w:rsidDel="00000000" w:rsidR="00000000" w:rsidRPr="00000000">
        <w:rPr>
          <w:rFonts w:ascii="Century Gothic" w:cs="Century Gothic" w:eastAsia="Century Gothic" w:hAnsi="Century Gothic"/>
          <w:rtl w:val="0"/>
        </w:rPr>
        <w:t xml:space="preserve">3 </w:t>
      </w:r>
      <w:r w:rsidDel="00000000" w:rsidR="00000000" w:rsidRPr="00000000">
        <w:rPr>
          <w:rtl w:val="0"/>
        </w:rPr>
        <w:t xml:space="preserve">は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内での最高レベルの検証です。このレベルは通常、軍事、安全衛生、重要インフラなどの分野で見られるような、重大なレベルのセキュリティ検証を必要とするアプリケーション向けに予定されています。</w:t>
      </w:r>
    </w:p>
    <w:p w:rsidR="00000000" w:rsidDel="00000000" w:rsidP="00000000" w:rsidRDefault="00000000" w:rsidRPr="00000000" w14:paraId="00002252">
      <w:pPr>
        <w:widowControl w:val="0"/>
        <w:spacing w:after="0" w:before="118" w:line="196" w:lineRule="auto"/>
        <w:ind w:right="362"/>
        <w:jc w:val="both"/>
        <w:rPr/>
      </w:pPr>
      <w:r w:rsidDel="00000000" w:rsidR="00000000" w:rsidRPr="00000000">
        <w:rPr>
          <w:rtl w:val="0"/>
        </w:rPr>
        <w:t xml:space="preserve">故障が組織の業務に、またその存続可能性にさえ大きく影響する可能性のある、重要な機能を実行するアプリケーションに対して、組織は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レベル </w:t>
      </w:r>
      <w:r w:rsidDel="00000000" w:rsidR="00000000" w:rsidRPr="00000000">
        <w:rPr>
          <w:rFonts w:ascii="Century Gothic" w:cs="Century Gothic" w:eastAsia="Century Gothic" w:hAnsi="Century Gothic"/>
          <w:rtl w:val="0"/>
        </w:rPr>
        <w:t xml:space="preserve">3 </w:t>
      </w:r>
      <w:r w:rsidDel="00000000" w:rsidR="00000000" w:rsidRPr="00000000">
        <w:rPr>
          <w:rtl w:val="0"/>
        </w:rPr>
        <w:t xml:space="preserve">を要求する可能性があります。</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レベル </w:t>
      </w:r>
      <w:r w:rsidDel="00000000" w:rsidR="00000000" w:rsidRPr="00000000">
        <w:rPr>
          <w:rFonts w:ascii="Century Gothic" w:cs="Century Gothic" w:eastAsia="Century Gothic" w:hAnsi="Century Gothic"/>
          <w:rtl w:val="0"/>
        </w:rPr>
        <w:t xml:space="preserve">3 </w:t>
      </w:r>
      <w:r w:rsidDel="00000000" w:rsidR="00000000" w:rsidRPr="00000000">
        <w:rPr>
          <w:rtl w:val="0"/>
        </w:rPr>
        <w:t xml:space="preserve">のアプリケーションに関するガイダンスの例を以下に示します。高度なアプリケーションセキュリティ脆弱性に対して適切に防御し、優れたセキュリティ設計の原則を実証している場合、そのアプリケーションは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レベル </w:t>
      </w:r>
      <w:r w:rsidDel="00000000" w:rsidR="00000000" w:rsidRPr="00000000">
        <w:rPr>
          <w:rFonts w:ascii="Century Gothic" w:cs="Century Gothic" w:eastAsia="Century Gothic" w:hAnsi="Century Gothic"/>
          <w:rtl w:val="0"/>
        </w:rPr>
        <w:t xml:space="preserve">3 (</w:t>
      </w:r>
      <w:r w:rsidDel="00000000" w:rsidR="00000000" w:rsidRPr="00000000">
        <w:rPr>
          <w:rtl w:val="0"/>
        </w:rPr>
        <w:t xml:space="preserve">または </w:t>
      </w:r>
      <w:r w:rsidDel="00000000" w:rsidR="00000000" w:rsidRPr="00000000">
        <w:rPr>
          <w:rFonts w:ascii="Century Gothic" w:cs="Century Gothic" w:eastAsia="Century Gothic" w:hAnsi="Century Gothic"/>
          <w:rtl w:val="0"/>
        </w:rPr>
        <w:t xml:space="preserve">Advanced) </w:t>
      </w:r>
      <w:r w:rsidDel="00000000" w:rsidR="00000000" w:rsidRPr="00000000">
        <w:rPr>
          <w:rtl w:val="0"/>
        </w:rPr>
        <w:t xml:space="preserve">を達成します。</w:t>
      </w:r>
    </w:p>
    <w:p w:rsidR="00000000" w:rsidDel="00000000" w:rsidP="00000000" w:rsidRDefault="00000000" w:rsidRPr="00000000" w14:paraId="00002253">
      <w:pPr>
        <w:widowControl w:val="0"/>
        <w:spacing w:after="0" w:before="120" w:line="196" w:lineRule="auto"/>
        <w:ind w:right="211"/>
        <w:rPr/>
      </w:pP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レベル </w:t>
      </w:r>
      <w:r w:rsidDel="00000000" w:rsidR="00000000" w:rsidRPr="00000000">
        <w:rPr>
          <w:rFonts w:ascii="Century Gothic" w:cs="Century Gothic" w:eastAsia="Century Gothic" w:hAnsi="Century Gothic"/>
          <w:rtl w:val="0"/>
        </w:rPr>
        <w:t xml:space="preserve">3 </w:t>
      </w:r>
      <w:r w:rsidDel="00000000" w:rsidR="00000000" w:rsidRPr="00000000">
        <w:rPr>
          <w:rtl w:val="0"/>
        </w:rPr>
        <w:t xml:space="preserve">のアプリケーションは他のすべてのレベルよりもアーキテクチャ、コーディング、テストの詳細な分析を必要とします。セキュアなアプリケーションは </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耐性、スケーラビリティ、そして何よりもセキュリティの層を促進するために</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意味のある方法でモジュール化され、各モジュール </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ネットワーク接続や物理インスタンスで分離されている</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はそれ自身のセキュリティ責任 </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多層防御</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を管理し、適切に文書化される必要があります。責任には機密性 </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暗号化など</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、完全性 </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トランザクション、入力検証など</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、可用性 </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負荷の適切な処理など</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、認証 </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システム間を含む</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、否認防止、認可、監査 </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ログ記録</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を確保するための管理策が含まれます。</w:t>
      </w:r>
    </w:p>
    <w:p w:rsidR="00000000" w:rsidDel="00000000" w:rsidP="00000000" w:rsidRDefault="00000000" w:rsidRPr="00000000" w14:paraId="00002254">
      <w:pPr>
        <w:widowControl w:val="0"/>
        <w:numPr>
          <w:ilvl w:val="0"/>
          <w:numId w:val="25"/>
        </w:numPr>
        <w:spacing w:after="0" w:before="50" w:line="240" w:lineRule="auto"/>
        <w:ind w:left="200" w:firstLine="0"/>
        <w:rPr>
          <w:sz w:val="26"/>
          <w:szCs w:val="26"/>
        </w:rPr>
      </w:pPr>
      <w:bookmarkStart w:colFirst="0" w:colLast="0" w:name="_18wn4iqrju35" w:id="350"/>
      <w:bookmarkEnd w:id="350"/>
      <w:r w:rsidDel="00000000" w:rsidR="00000000" w:rsidRPr="00000000">
        <w:rPr>
          <w:color w:val="032247"/>
          <w:sz w:val="26"/>
          <w:szCs w:val="26"/>
          <w:rtl w:val="0"/>
        </w:rPr>
        <w:t xml:space="preserve">実際に</w:t>
      </w:r>
      <w:r w:rsidDel="00000000" w:rsidR="00000000" w:rsidRPr="00000000">
        <w:rPr>
          <w:rFonts w:ascii="Century Gothic" w:cs="Century Gothic" w:eastAsia="Century Gothic" w:hAnsi="Century Gothic"/>
          <w:color w:val="032247"/>
          <w:sz w:val="26"/>
          <w:szCs w:val="26"/>
          <w:rtl w:val="0"/>
        </w:rPr>
        <w:t xml:space="preserve">ASVS </w:t>
      </w:r>
      <w:r w:rsidDel="00000000" w:rsidR="00000000" w:rsidRPr="00000000">
        <w:rPr>
          <w:color w:val="032247"/>
          <w:sz w:val="26"/>
          <w:szCs w:val="26"/>
          <w:rtl w:val="0"/>
        </w:rPr>
        <w:t xml:space="preserve">を適用する</w:t>
      </w:r>
      <w:r w:rsidDel="00000000" w:rsidR="00000000" w:rsidRPr="00000000">
        <w:rPr>
          <w:rtl w:val="0"/>
        </w:rPr>
      </w:r>
    </w:p>
    <w:p w:rsidR="00000000" w:rsidDel="00000000" w:rsidP="00000000" w:rsidRDefault="00000000" w:rsidRPr="00000000" w14:paraId="00002255">
      <w:pPr>
        <w:widowControl w:val="0"/>
        <w:spacing w:after="0" w:before="78" w:line="196" w:lineRule="auto"/>
        <w:ind w:right="321"/>
        <w:rPr/>
      </w:pPr>
      <w:r w:rsidDel="00000000" w:rsidR="00000000" w:rsidRPr="00000000">
        <w:rPr>
          <w:rtl w:val="0"/>
        </w:rPr>
        <w:t xml:space="preserve">脅威が異なれば動機も異なります。一部の業界では独自の情報資産と技術資産があり、ドメイン固有の規制順守要件があります。</w:t>
      </w:r>
    </w:p>
    <w:p w:rsidR="00000000" w:rsidDel="00000000" w:rsidP="00000000" w:rsidRDefault="00000000" w:rsidRPr="00000000" w14:paraId="00002256">
      <w:pPr>
        <w:widowControl w:val="0"/>
        <w:spacing w:after="0" w:before="119" w:line="196" w:lineRule="auto"/>
        <w:ind w:right="321"/>
        <w:rPr/>
        <w:sectPr>
          <w:type w:val="nextPage"/>
          <w:pgSz w:h="16838" w:w="11906" w:orient="portrait"/>
          <w:pgMar w:bottom="1680" w:top="1340" w:left="1240" w:right="1240" w:header="768" w:footer="1418"/>
        </w:sectPr>
      </w:pPr>
      <w:r w:rsidDel="00000000" w:rsidR="00000000" w:rsidRPr="00000000">
        <w:rPr>
          <w:rtl w:val="0"/>
        </w:rPr>
        <w:t xml:space="preserve">組織はそのビジネスの性質に基づく独自のリスク特性を詳細に検討し、そのリスクとビジネス要件に基づいて適切な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レベルを決定することを強く推奨します。</w:t>
      </w:r>
    </w:p>
    <w:p w:rsidR="00000000" w:rsidDel="00000000" w:rsidP="00000000" w:rsidRDefault="00000000" w:rsidRPr="00000000" w14:paraId="00002257">
      <w:pPr>
        <w:widowControl w:val="0"/>
        <w:spacing w:after="0" w:before="19" w:line="759" w:lineRule="auto"/>
        <w:rPr>
          <w:sz w:val="32"/>
          <w:szCs w:val="32"/>
        </w:rPr>
      </w:pPr>
      <w:bookmarkStart w:colFirst="0" w:colLast="0" w:name="_nwkrciy58xvo" w:id="351"/>
      <w:bookmarkEnd w:id="351"/>
      <w:r w:rsidDel="00000000" w:rsidR="00000000" w:rsidRPr="00000000">
        <w:rPr>
          <w:color w:val="032247"/>
          <w:sz w:val="32"/>
          <w:szCs w:val="32"/>
          <w:rtl w:val="0"/>
        </w:rPr>
        <w:t xml:space="preserve">監査と認証</w:t>
      </w:r>
      <w:r w:rsidDel="00000000" w:rsidR="00000000" w:rsidRPr="00000000">
        <w:rPr>
          <w:rtl w:val="0"/>
        </w:rPr>
      </w:r>
    </w:p>
    <w:p w:rsidR="00000000" w:rsidDel="00000000" w:rsidP="00000000" w:rsidRDefault="00000000" w:rsidRPr="00000000" w14:paraId="00002258">
      <w:pPr>
        <w:widowControl w:val="0"/>
        <w:numPr>
          <w:ilvl w:val="0"/>
          <w:numId w:val="25"/>
        </w:numPr>
        <w:spacing w:after="0" w:line="617" w:lineRule="auto"/>
        <w:ind w:left="200" w:firstLine="0"/>
        <w:rPr>
          <w:sz w:val="26"/>
          <w:szCs w:val="26"/>
        </w:rPr>
      </w:pPr>
      <w:bookmarkStart w:colFirst="0" w:colLast="0" w:name="_alzd4buknwuo" w:id="352"/>
      <w:bookmarkEnd w:id="352"/>
      <w:r w:rsidDel="00000000" w:rsidR="00000000" w:rsidRPr="00000000">
        <w:rPr>
          <w:rFonts w:ascii="Century Gothic" w:cs="Century Gothic" w:eastAsia="Century Gothic" w:hAnsi="Century Gothic"/>
          <w:color w:val="032247"/>
          <w:sz w:val="26"/>
          <w:szCs w:val="26"/>
          <w:rtl w:val="0"/>
        </w:rPr>
        <w:t xml:space="preserve">ASVS </w:t>
      </w:r>
      <w:r w:rsidDel="00000000" w:rsidR="00000000" w:rsidRPr="00000000">
        <w:rPr>
          <w:color w:val="032247"/>
          <w:sz w:val="26"/>
          <w:szCs w:val="26"/>
          <w:rtl w:val="0"/>
        </w:rPr>
        <w:t xml:space="preserve">認証と認証マークに対する </w:t>
      </w:r>
      <w:r w:rsidDel="00000000" w:rsidR="00000000" w:rsidRPr="00000000">
        <w:rPr>
          <w:rFonts w:ascii="Century Gothic" w:cs="Century Gothic" w:eastAsia="Century Gothic" w:hAnsi="Century Gothic"/>
          <w:color w:val="032247"/>
          <w:sz w:val="26"/>
          <w:szCs w:val="26"/>
          <w:rtl w:val="0"/>
        </w:rPr>
        <w:t xml:space="preserve">OWASP </w:t>
      </w:r>
      <w:r w:rsidDel="00000000" w:rsidR="00000000" w:rsidRPr="00000000">
        <w:rPr>
          <w:color w:val="032247"/>
          <w:sz w:val="26"/>
          <w:szCs w:val="26"/>
          <w:rtl w:val="0"/>
        </w:rPr>
        <w:t xml:space="preserve">の見解</w:t>
      </w:r>
      <w:r w:rsidDel="00000000" w:rsidR="00000000" w:rsidRPr="00000000">
        <w:rPr>
          <w:rtl w:val="0"/>
        </w:rPr>
      </w:r>
    </w:p>
    <w:p w:rsidR="00000000" w:rsidDel="00000000" w:rsidP="00000000" w:rsidRDefault="00000000" w:rsidRPr="00000000" w14:paraId="00002259">
      <w:pPr>
        <w:widowControl w:val="0"/>
        <w:spacing w:after="0" w:before="77" w:line="196" w:lineRule="auto"/>
        <w:ind w:right="375"/>
        <w:jc w:val="both"/>
        <w:rPr/>
      </w:pPr>
      <w:r w:rsidDel="00000000" w:rsidR="00000000" w:rsidRPr="00000000">
        <w:rPr>
          <w:rFonts w:ascii="Century Gothic" w:cs="Century Gothic" w:eastAsia="Century Gothic" w:hAnsi="Century Gothic"/>
          <w:rtl w:val="0"/>
        </w:rPr>
        <w:t xml:space="preserve">OWASP </w:t>
      </w:r>
      <w:r w:rsidDel="00000000" w:rsidR="00000000" w:rsidRPr="00000000">
        <w:rPr>
          <w:rtl w:val="0"/>
        </w:rPr>
        <w:t xml:space="preserve">はベンダ中立の非営利組織であり、現在、ベンダ、検証者、ソフトウェアの認証は行っていません。</w:t>
      </w:r>
    </w:p>
    <w:p w:rsidR="00000000" w:rsidDel="00000000" w:rsidP="00000000" w:rsidRDefault="00000000" w:rsidRPr="00000000" w14:paraId="0000225A">
      <w:pPr>
        <w:widowControl w:val="0"/>
        <w:spacing w:after="0" w:before="120" w:line="196" w:lineRule="auto"/>
        <w:ind w:right="317"/>
        <w:jc w:val="both"/>
        <w:rPr/>
      </w:pPr>
      <w:r w:rsidDel="00000000" w:rsidR="00000000" w:rsidRPr="00000000">
        <w:rPr>
          <w:rtl w:val="0"/>
        </w:rPr>
        <w:t xml:space="preserve">そのような保証の表明、認証マーク、認証はいずれも </w:t>
      </w:r>
      <w:r w:rsidDel="00000000" w:rsidR="00000000" w:rsidRPr="00000000">
        <w:rPr>
          <w:rFonts w:ascii="Century Gothic" w:cs="Century Gothic" w:eastAsia="Century Gothic" w:hAnsi="Century Gothic"/>
          <w:rtl w:val="0"/>
        </w:rPr>
        <w:t xml:space="preserve">OWASP </w:t>
      </w:r>
      <w:r w:rsidDel="00000000" w:rsidR="00000000" w:rsidRPr="00000000">
        <w:rPr>
          <w:rtl w:val="0"/>
        </w:rPr>
        <w:t xml:space="preserve">によって公式に検査、登録、認証されたものではありません。そのような見解に依存している組織は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認証を主張する第三者や認証マークについて、その信頼性に注意する必要があります。</w:t>
      </w:r>
    </w:p>
    <w:p w:rsidR="00000000" w:rsidDel="00000000" w:rsidP="00000000" w:rsidRDefault="00000000" w:rsidRPr="00000000" w14:paraId="0000225B">
      <w:pPr>
        <w:widowControl w:val="0"/>
        <w:spacing w:after="0" w:before="121" w:line="196" w:lineRule="auto"/>
        <w:ind w:right="374"/>
        <w:jc w:val="both"/>
        <w:rPr/>
      </w:pPr>
      <w:r w:rsidDel="00000000" w:rsidR="00000000" w:rsidRPr="00000000">
        <w:rPr>
          <w:rtl w:val="0"/>
        </w:rPr>
        <w:t xml:space="preserve">これは、</w:t>
      </w:r>
      <w:r w:rsidDel="00000000" w:rsidR="00000000" w:rsidRPr="00000000">
        <w:rPr>
          <w:rFonts w:ascii="Century Gothic" w:cs="Century Gothic" w:eastAsia="Century Gothic" w:hAnsi="Century Gothic"/>
          <w:rtl w:val="0"/>
        </w:rPr>
        <w:t xml:space="preserve">OWASP </w:t>
      </w:r>
      <w:r w:rsidDel="00000000" w:rsidR="00000000" w:rsidRPr="00000000">
        <w:rPr>
          <w:rtl w:val="0"/>
        </w:rPr>
        <w:t xml:space="preserve">の公式な認証であると主張しない限り、組織がこのような保証サービスを提供することを妨げるものではありません。</w:t>
      </w:r>
    </w:p>
    <w:p w:rsidR="00000000" w:rsidDel="00000000" w:rsidP="00000000" w:rsidRDefault="00000000" w:rsidRPr="00000000" w14:paraId="0000225C">
      <w:pPr>
        <w:widowControl w:val="0"/>
        <w:numPr>
          <w:ilvl w:val="0"/>
          <w:numId w:val="25"/>
        </w:numPr>
        <w:spacing w:after="0" w:before="50" w:line="240" w:lineRule="auto"/>
        <w:ind w:left="200" w:firstLine="0"/>
        <w:rPr>
          <w:sz w:val="26"/>
          <w:szCs w:val="26"/>
        </w:rPr>
      </w:pPr>
      <w:bookmarkStart w:colFirst="0" w:colLast="0" w:name="_qxbpu8dahpgy" w:id="353"/>
      <w:bookmarkEnd w:id="353"/>
      <w:r w:rsidDel="00000000" w:rsidR="00000000" w:rsidRPr="00000000">
        <w:rPr>
          <w:color w:val="032247"/>
          <w:sz w:val="26"/>
          <w:szCs w:val="26"/>
          <w:rtl w:val="0"/>
        </w:rPr>
        <w:t xml:space="preserve">認証機関のためのガイダンス</w:t>
      </w:r>
      <w:r w:rsidDel="00000000" w:rsidR="00000000" w:rsidRPr="00000000">
        <w:rPr>
          <w:rtl w:val="0"/>
        </w:rPr>
      </w:r>
    </w:p>
    <w:p w:rsidR="00000000" w:rsidDel="00000000" w:rsidP="00000000" w:rsidRDefault="00000000" w:rsidRPr="00000000" w14:paraId="0000225D">
      <w:pPr>
        <w:widowControl w:val="0"/>
        <w:spacing w:after="0" w:before="77" w:line="196" w:lineRule="auto"/>
        <w:ind w:right="318"/>
        <w:jc w:val="both"/>
        <w:rPr/>
      </w:pPr>
      <w:r w:rsidDel="00000000" w:rsidR="00000000" w:rsidRPr="00000000">
        <w:rPr>
          <w:rtl w:val="0"/>
        </w:rPr>
        <w:t xml:space="preserve">アプリケーションセキュリティ検証標準はアプリケーションの検証内容が明確化された検証として利用できます。特にレベル </w:t>
      </w:r>
      <w:r w:rsidDel="00000000" w:rsidR="00000000" w:rsidRPr="00000000">
        <w:rPr>
          <w:rFonts w:ascii="Century Gothic" w:cs="Century Gothic" w:eastAsia="Century Gothic" w:hAnsi="Century Gothic"/>
          <w:rtl w:val="0"/>
        </w:rPr>
        <w:t xml:space="preserve">2 </w:t>
      </w:r>
      <w:r w:rsidDel="00000000" w:rsidR="00000000" w:rsidRPr="00000000">
        <w:rPr>
          <w:rtl w:val="0"/>
        </w:rPr>
        <w:t xml:space="preserve">とレベル </w:t>
      </w:r>
      <w:r w:rsidDel="00000000" w:rsidR="00000000" w:rsidRPr="00000000">
        <w:rPr>
          <w:rFonts w:ascii="Century Gothic" w:cs="Century Gothic" w:eastAsia="Century Gothic" w:hAnsi="Century Gothic"/>
          <w:rtl w:val="0"/>
        </w:rPr>
        <w:t xml:space="preserve">3 </w:t>
      </w:r>
      <w:r w:rsidDel="00000000" w:rsidR="00000000" w:rsidRPr="00000000">
        <w:rPr>
          <w:rtl w:val="0"/>
        </w:rPr>
        <w:t xml:space="preserve">の検証には、設計者や開発者、プロジェクト文書、ソースコード、</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役割ごとにひとつ以上のアカウントへのアクセスを含む</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テストシステムへの認証されたアクセスといった、主要リソースへのオープンで自由なアクセスを含みます。</w:t>
      </w:r>
    </w:p>
    <w:p w:rsidR="00000000" w:rsidDel="00000000" w:rsidP="00000000" w:rsidRDefault="00000000" w:rsidRPr="00000000" w14:paraId="0000225E">
      <w:pPr>
        <w:widowControl w:val="0"/>
        <w:spacing w:after="0" w:before="119" w:line="196" w:lineRule="auto"/>
        <w:ind w:right="230"/>
        <w:jc w:val="both"/>
        <w:rPr/>
      </w:pPr>
      <w:r w:rsidDel="00000000" w:rsidR="00000000" w:rsidRPr="00000000">
        <w:rPr>
          <w:rtl w:val="0"/>
        </w:rPr>
        <w:t xml:space="preserve">歴史上、ペネトレーションテストとソースコードレビューは「例外による」問題を含んでいました。つまり、不合格のテストのみが最終レポートに示されます。認証機関は </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特に </w:t>
      </w:r>
      <w:r w:rsidDel="00000000" w:rsidR="00000000" w:rsidRPr="00000000">
        <w:rPr>
          <w:rFonts w:ascii="Century Gothic" w:cs="Century Gothic" w:eastAsia="Century Gothic" w:hAnsi="Century Gothic"/>
          <w:rtl w:val="0"/>
        </w:rPr>
        <w:t xml:space="preserve">SSO </w:t>
      </w:r>
      <w:r w:rsidDel="00000000" w:rsidR="00000000" w:rsidRPr="00000000">
        <w:rPr>
          <w:rtl w:val="0"/>
        </w:rPr>
        <w:t xml:space="preserve">認証などの主要コンポーネントがスコープ外の場合</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検証のスコープ、合格および不合格のテストを含む検証結果の要約、不合格のテストへの解決法の明確な指示をレポートに含める必要があります。</w:t>
      </w:r>
    </w:p>
    <w:p w:rsidR="00000000" w:rsidDel="00000000" w:rsidP="00000000" w:rsidRDefault="00000000" w:rsidRPr="00000000" w14:paraId="0000225F">
      <w:pPr>
        <w:widowControl w:val="0"/>
        <w:spacing w:after="0" w:before="119" w:line="196" w:lineRule="auto"/>
        <w:ind w:right="198"/>
        <w:rPr/>
      </w:pPr>
      <w:r w:rsidDel="00000000" w:rsidR="00000000" w:rsidRPr="00000000">
        <w:rPr>
          <w:rtl w:val="0"/>
        </w:rPr>
        <w:t xml:space="preserve">特定の検証要件はテスト中のアプリケーションに適用されない場合があります。例えば、クライアント実装なしで顧客にステートレスサービス層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を提供する場合、</w:t>
      </w:r>
      <w:r w:rsidDel="00000000" w:rsidR="00000000" w:rsidRPr="00000000">
        <w:rPr>
          <w:rFonts w:ascii="Century Gothic" w:cs="Century Gothic" w:eastAsia="Century Gothic" w:hAnsi="Century Gothic"/>
          <w:rtl w:val="0"/>
        </w:rPr>
        <w:t xml:space="preserve">V3 </w:t>
      </w:r>
      <w:r w:rsidDel="00000000" w:rsidR="00000000" w:rsidRPr="00000000">
        <w:rPr>
          <w:rtl w:val="0"/>
        </w:rPr>
        <w:t xml:space="preserve">セッション管理の要件の多くは直接適用されません。そのような場合、認証機関は依然として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の完全な順守を主張することができますが、そのような除外された検証要件が適用されない理由を明確にレポートに示さなければなりませ</w:t>
      </w:r>
    </w:p>
    <w:p w:rsidR="00000000" w:rsidDel="00000000" w:rsidP="00000000" w:rsidRDefault="00000000" w:rsidRPr="00000000" w14:paraId="00002260">
      <w:pPr>
        <w:widowControl w:val="0"/>
        <w:spacing w:after="0" w:line="423" w:lineRule="auto"/>
        <w:rPr/>
      </w:pPr>
      <w:r w:rsidDel="00000000" w:rsidR="00000000" w:rsidRPr="00000000">
        <w:rPr>
          <w:rtl w:val="0"/>
        </w:rPr>
        <w:t xml:space="preserve">ん。</w:t>
      </w:r>
    </w:p>
    <w:p w:rsidR="00000000" w:rsidDel="00000000" w:rsidP="00000000" w:rsidRDefault="00000000" w:rsidRPr="00000000" w14:paraId="00002261">
      <w:pPr>
        <w:widowControl w:val="0"/>
        <w:spacing w:after="0" w:before="87" w:line="196" w:lineRule="auto"/>
        <w:ind w:right="300"/>
        <w:jc w:val="both"/>
        <w:rPr/>
        <w:sectPr>
          <w:type w:val="nextPage"/>
          <w:pgSz w:h="16838" w:w="11906" w:orient="portrait"/>
          <w:pgMar w:bottom="1680" w:top="1340" w:left="1240" w:right="1240" w:header="768" w:footer="1418"/>
        </w:sectPr>
      </w:pPr>
      <w:r w:rsidDel="00000000" w:rsidR="00000000" w:rsidRPr="00000000">
        <w:rPr>
          <w:rtl w:val="0"/>
        </w:rPr>
        <w:t xml:space="preserve">詳細な調書、スクリーンショットやムービー、問題を確実かつ繰り返し利用するためのスクリプト、傍受したプロキシログなどのテストの電子記録、クリーンアップリストなどの関連メモを保持することは標準的な業界の慣行と考えられます。そして、最も疑わしい開発者の発見の証拠として本当に役に立ちます。単にツールを実行して不合格を報告するだけでは十分ではありません。認証レベルのすべての問題がテストされ、余すところなくテストされている十分な証跡を </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まったく</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提供していません。異議申</w:t>
      </w:r>
    </w:p>
    <w:p w:rsidR="00000000" w:rsidDel="00000000" w:rsidP="00000000" w:rsidRDefault="00000000" w:rsidRPr="00000000" w14:paraId="00002262">
      <w:pPr>
        <w:widowControl w:val="0"/>
        <w:spacing w:after="0" w:before="102" w:line="196" w:lineRule="auto"/>
        <w:ind w:right="321"/>
        <w:rPr/>
      </w:pPr>
      <w:r w:rsidDel="00000000" w:rsidR="00000000" w:rsidRPr="00000000">
        <w:rPr>
          <w:rtl w:val="0"/>
        </w:rPr>
        <w:t xml:space="preserve">し立てがあった場合に備えて、それぞれすべての検証要件が実際にテストされたことを実証するのに十分な証跡が必要となります。</w:t>
      </w:r>
    </w:p>
    <w:p w:rsidR="00000000" w:rsidDel="00000000" w:rsidP="00000000" w:rsidRDefault="00000000" w:rsidRPr="00000000" w14:paraId="00002263">
      <w:pPr>
        <w:widowControl w:val="0"/>
        <w:spacing w:after="0" w:before="65" w:line="240" w:lineRule="auto"/>
        <w:rPr/>
      </w:pPr>
      <w:r w:rsidDel="00000000" w:rsidR="00000000" w:rsidRPr="00000000">
        <w:rPr>
          <w:color w:val="01172f"/>
          <w:rtl w:val="0"/>
        </w:rPr>
        <w:t xml:space="preserve">テスト手法</w:t>
      </w:r>
      <w:r w:rsidDel="00000000" w:rsidR="00000000" w:rsidRPr="00000000">
        <w:rPr>
          <w:rtl w:val="0"/>
        </w:rPr>
      </w:r>
    </w:p>
    <w:p w:rsidR="00000000" w:rsidDel="00000000" w:rsidP="00000000" w:rsidRDefault="00000000" w:rsidRPr="00000000" w14:paraId="00002264">
      <w:pPr>
        <w:widowControl w:val="0"/>
        <w:spacing w:after="0" w:before="36" w:line="240" w:lineRule="auto"/>
        <w:rPr/>
      </w:pPr>
      <w:r w:rsidDel="00000000" w:rsidR="00000000" w:rsidRPr="00000000">
        <w:rPr>
          <w:rtl w:val="0"/>
        </w:rPr>
        <w:t xml:space="preserve">認証機関は適切なテスト手法を自由に選択できますが、レポートに記載する必要があります。</w:t>
      </w:r>
    </w:p>
    <w:p w:rsidR="00000000" w:rsidDel="00000000" w:rsidP="00000000" w:rsidRDefault="00000000" w:rsidRPr="00000000" w14:paraId="00002265">
      <w:pPr>
        <w:widowControl w:val="0"/>
        <w:spacing w:after="0" w:before="87" w:line="196" w:lineRule="auto"/>
        <w:ind w:right="360"/>
        <w:jc w:val="both"/>
        <w:rPr/>
      </w:pPr>
      <w:r w:rsidDel="00000000" w:rsidR="00000000" w:rsidRPr="00000000">
        <w:rPr>
          <w:rtl w:val="0"/>
        </w:rPr>
        <w:t xml:space="preserve">テスト対象のアプリケーションと検証要件に応じて、結果に均一な信頼性を得るためにさまざまなテスト手法を使用できます。例えば、アプリケーションの入力検証メカニズムの有効性を妥当性確認するには、手動ペネトレーションテストで分析するかソースコード解析を用います。</w:t>
      </w:r>
    </w:p>
    <w:p w:rsidR="00000000" w:rsidDel="00000000" w:rsidP="00000000" w:rsidRDefault="00000000" w:rsidRPr="00000000" w14:paraId="00002266">
      <w:pPr>
        <w:widowControl w:val="0"/>
        <w:spacing w:after="0" w:before="63" w:line="464" w:lineRule="auto"/>
        <w:rPr>
          <w:i w:val="1"/>
          <w:iCs w:val="1"/>
        </w:rPr>
      </w:pPr>
      <w:r w:rsidDel="00000000" w:rsidR="00000000" w:rsidRPr="00000000">
        <w:rPr>
          <w:i w:val="1"/>
          <w:iCs w:val="1"/>
          <w:color w:val="032247"/>
          <w:rtl w:val="0"/>
        </w:rPr>
        <w:t xml:space="preserve">自動セキュリティテストツールの役割</w:t>
      </w:r>
      <w:r w:rsidDel="00000000" w:rsidR="00000000" w:rsidRPr="00000000">
        <w:rPr>
          <w:rtl w:val="0"/>
        </w:rPr>
      </w:r>
    </w:p>
    <w:p w:rsidR="00000000" w:rsidDel="00000000" w:rsidP="00000000" w:rsidRDefault="00000000" w:rsidRPr="00000000" w14:paraId="00002267">
      <w:pPr>
        <w:widowControl w:val="0"/>
        <w:spacing w:after="0" w:before="42" w:line="196" w:lineRule="auto"/>
        <w:ind w:right="321"/>
        <w:rPr/>
      </w:pPr>
      <w:r w:rsidDel="00000000" w:rsidR="00000000" w:rsidRPr="00000000">
        <w:rPr>
          <w:rtl w:val="0"/>
        </w:rPr>
        <w:t xml:space="preserve">自動ペネトレーションテストツールの使用は、できるだけ多くの範囲をカバーするために推奨されています。</w:t>
      </w:r>
    </w:p>
    <w:p w:rsidR="00000000" w:rsidDel="00000000" w:rsidP="00000000" w:rsidRDefault="00000000" w:rsidRPr="00000000" w14:paraId="00002268">
      <w:pPr>
        <w:widowControl w:val="0"/>
        <w:spacing w:after="0" w:before="120" w:line="196" w:lineRule="auto"/>
        <w:ind w:right="342"/>
        <w:jc w:val="both"/>
        <w:rPr/>
      </w:pPr>
      <w:r w:rsidDel="00000000" w:rsidR="00000000" w:rsidRPr="00000000">
        <w:rPr>
          <w:rtl w:val="0"/>
        </w:rPr>
        <w:t xml:space="preserve">自動ペネトレーションテストツールだけを使用して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検証を完全に完了することはできません。レベル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の要件の大部分は自動テストを使用して実行できますが、要件全体の大半は自動ペネトレーションテストには適していません。</w:t>
      </w:r>
    </w:p>
    <w:p w:rsidR="00000000" w:rsidDel="00000000" w:rsidP="00000000" w:rsidRDefault="00000000" w:rsidRPr="00000000" w14:paraId="00002269">
      <w:pPr>
        <w:widowControl w:val="0"/>
        <w:spacing w:after="0" w:before="120" w:line="196" w:lineRule="auto"/>
        <w:ind w:right="363"/>
        <w:jc w:val="both"/>
        <w:rPr/>
      </w:pPr>
      <w:r w:rsidDel="00000000" w:rsidR="00000000" w:rsidRPr="00000000">
        <w:rPr>
          <w:rtl w:val="0"/>
        </w:rPr>
        <w:t xml:space="preserve">アプリケーションセキュリティ業界が成熟するにつれて、自動テストと手動テストの境界があいまいになっていることに注意してください。自動ツールは専門家により手動で調整されることが多く、手動テスト担当者はさまざまな自動テストツールを活用することがよくあります。</w:t>
      </w:r>
    </w:p>
    <w:p w:rsidR="00000000" w:rsidDel="00000000" w:rsidP="00000000" w:rsidRDefault="00000000" w:rsidRPr="00000000" w14:paraId="0000226A">
      <w:pPr>
        <w:widowControl w:val="0"/>
        <w:spacing w:after="0" w:before="64" w:line="464" w:lineRule="auto"/>
        <w:rPr>
          <w:i w:val="1"/>
          <w:iCs w:val="1"/>
        </w:rPr>
      </w:pPr>
      <w:r w:rsidDel="00000000" w:rsidR="00000000" w:rsidRPr="00000000">
        <w:rPr>
          <w:i w:val="1"/>
          <w:iCs w:val="1"/>
          <w:color w:val="032247"/>
          <w:rtl w:val="0"/>
        </w:rPr>
        <w:t xml:space="preserve">ペネトレーションテストの役割</w:t>
      </w:r>
      <w:r w:rsidDel="00000000" w:rsidR="00000000" w:rsidRPr="00000000">
        <w:rPr>
          <w:rtl w:val="0"/>
        </w:rPr>
      </w:r>
    </w:p>
    <w:p w:rsidR="00000000" w:rsidDel="00000000" w:rsidP="00000000" w:rsidRDefault="00000000" w:rsidRPr="00000000" w14:paraId="0000226B">
      <w:pPr>
        <w:widowControl w:val="0"/>
        <w:spacing w:after="0" w:line="420" w:lineRule="auto"/>
        <w:rPr/>
      </w:pPr>
      <w:r w:rsidDel="00000000" w:rsidR="00000000" w:rsidRPr="00000000">
        <w:rPr>
          <w:rtl w:val="0"/>
        </w:rPr>
        <w:t xml:space="preserve">バージョン </w:t>
      </w:r>
      <w:r w:rsidDel="00000000" w:rsidR="00000000" w:rsidRPr="00000000">
        <w:rPr>
          <w:rFonts w:ascii="Century Gothic" w:cs="Century Gothic" w:eastAsia="Century Gothic" w:hAnsi="Century Gothic"/>
          <w:rtl w:val="0"/>
        </w:rPr>
        <w:t xml:space="preserve">4.0 </w:t>
      </w:r>
      <w:r w:rsidDel="00000000" w:rsidR="00000000" w:rsidRPr="00000000">
        <w:rPr>
          <w:rtl w:val="0"/>
        </w:rPr>
        <w:t xml:space="preserve">では、ソースコード、ドキュメント、開発者にアクセスすることなく レベル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を完全に</w:t>
      </w:r>
    </w:p>
    <w:p w:rsidR="00000000" w:rsidDel="00000000" w:rsidP="00000000" w:rsidRDefault="00000000" w:rsidRPr="00000000" w14:paraId="0000226C">
      <w:pPr>
        <w:widowControl w:val="0"/>
        <w:spacing w:after="0" w:line="390" w:lineRule="auto"/>
        <w:rPr/>
      </w:pPr>
      <w:r w:rsidDel="00000000" w:rsidR="00000000" w:rsidRPr="00000000">
        <w:rPr>
          <w:rtl w:val="0"/>
        </w:rPr>
        <w:t xml:space="preserve">ペネトレーションテストできるようにしました。</w:t>
      </w:r>
      <w:r w:rsidDel="00000000" w:rsidR="00000000" w:rsidRPr="00000000">
        <w:rPr>
          <w:rFonts w:ascii="Century Gothic" w:cs="Century Gothic" w:eastAsia="Century Gothic" w:hAnsi="Century Gothic"/>
          <w:rtl w:val="0"/>
        </w:rPr>
        <w:t xml:space="preserve">OWASP Top 10 2017 A10 </w:t>
      </w:r>
      <w:r w:rsidDel="00000000" w:rsidR="00000000" w:rsidRPr="00000000">
        <w:rPr>
          <w:rtl w:val="0"/>
        </w:rPr>
        <w:t xml:space="preserve">に準拠するための必要な二</w:t>
      </w:r>
    </w:p>
    <w:p w:rsidR="00000000" w:rsidDel="00000000" w:rsidP="00000000" w:rsidRDefault="00000000" w:rsidRPr="00000000" w14:paraId="0000226D">
      <w:pPr>
        <w:widowControl w:val="0"/>
        <w:spacing w:after="0" w:before="12" w:line="196" w:lineRule="auto"/>
        <w:ind w:right="362"/>
        <w:jc w:val="both"/>
        <w:rPr/>
      </w:pPr>
      <w:r w:rsidDel="00000000" w:rsidR="00000000" w:rsidRPr="00000000">
        <w:rPr>
          <w:rtl w:val="0"/>
        </w:rPr>
        <w:t xml:space="preserve">つのログ記録の項目は、</w:t>
      </w:r>
      <w:r w:rsidDel="00000000" w:rsidR="00000000" w:rsidRPr="00000000">
        <w:rPr>
          <w:rFonts w:ascii="Century Gothic" w:cs="Century Gothic" w:eastAsia="Century Gothic" w:hAnsi="Century Gothic"/>
          <w:rtl w:val="0"/>
        </w:rPr>
        <w:t xml:space="preserve">OWASP Top 10 2017 </w:t>
      </w:r>
      <w:r w:rsidDel="00000000" w:rsidR="00000000" w:rsidRPr="00000000">
        <w:rPr>
          <w:rtl w:val="0"/>
        </w:rPr>
        <w:t xml:space="preserve">の場合と同様に、インタビュー、スクリーンショット、その他の証跡収集が必要になります。しかし、必要な情報にアクセスせずにテストすることは、ソースのレビュー、脅威の特定、管理策の欠如、そしてより短期間での十分なテスト実行の可能性を見逃すため、セキュリティ検証の理想的な方法ではありません。</w:t>
      </w:r>
    </w:p>
    <w:p w:rsidR="00000000" w:rsidDel="00000000" w:rsidP="00000000" w:rsidRDefault="00000000" w:rsidRPr="00000000" w14:paraId="0000226E">
      <w:pPr>
        <w:widowControl w:val="0"/>
        <w:spacing w:after="0" w:before="119" w:line="196" w:lineRule="auto"/>
        <w:ind w:right="316"/>
        <w:jc w:val="both"/>
        <w:rPr/>
        <w:sectPr>
          <w:type w:val="nextPage"/>
          <w:pgSz w:h="16838" w:w="11906" w:orient="portrait"/>
          <w:pgMar w:bottom="1680" w:top="1340" w:left="1240" w:right="1240" w:header="768" w:footer="1418"/>
        </w:sectPr>
      </w:pPr>
      <w:r w:rsidDel="00000000" w:rsidR="00000000" w:rsidRPr="00000000">
        <w:rPr>
          <w:rtl w:val="0"/>
        </w:rPr>
        <w:t xml:space="preserve">可能であれば、開発者、ドキュメント、コードへのアクセス、および本番用ではないデータでのテストアプリケーションへのアクセスが、レベル </w:t>
      </w:r>
      <w:r w:rsidDel="00000000" w:rsidR="00000000" w:rsidRPr="00000000">
        <w:rPr>
          <w:rFonts w:ascii="Century Gothic" w:cs="Century Gothic" w:eastAsia="Century Gothic" w:hAnsi="Century Gothic"/>
          <w:rtl w:val="0"/>
        </w:rPr>
        <w:t xml:space="preserve">2 </w:t>
      </w:r>
      <w:r w:rsidDel="00000000" w:rsidR="00000000" w:rsidRPr="00000000">
        <w:rPr>
          <w:rtl w:val="0"/>
        </w:rPr>
        <w:t xml:space="preserve">またはレベル </w:t>
      </w:r>
      <w:r w:rsidDel="00000000" w:rsidR="00000000" w:rsidRPr="00000000">
        <w:rPr>
          <w:rFonts w:ascii="Century Gothic" w:cs="Century Gothic" w:eastAsia="Century Gothic" w:hAnsi="Century Gothic"/>
          <w:rtl w:val="0"/>
        </w:rPr>
        <w:t xml:space="preserve">3 </w:t>
      </w:r>
      <w:r w:rsidDel="00000000" w:rsidR="00000000" w:rsidRPr="00000000">
        <w:rPr>
          <w:rtl w:val="0"/>
        </w:rPr>
        <w:t xml:space="preserve">アセスメントを実行する際に必要です。これらのレベルで行われるペネトレーションテストには、「ハイブリッドレビュー」や「ハイブリッドペネトレーションテスト」と呼ぶ、このレベルのアクセスが必要です。</w:t>
      </w:r>
    </w:p>
    <w:p w:rsidR="00000000" w:rsidDel="00000000" w:rsidP="00000000" w:rsidRDefault="00000000" w:rsidRPr="00000000" w14:paraId="0000226F">
      <w:pPr>
        <w:widowControl w:val="0"/>
        <w:numPr>
          <w:ilvl w:val="0"/>
          <w:numId w:val="25"/>
        </w:numPr>
        <w:spacing w:after="0" w:before="32" w:line="240" w:lineRule="auto"/>
        <w:ind w:left="200" w:firstLine="0"/>
        <w:rPr>
          <w:sz w:val="26"/>
          <w:szCs w:val="26"/>
        </w:rPr>
      </w:pPr>
      <w:bookmarkStart w:colFirst="0" w:colLast="0" w:name="_1yupsslhooq1" w:id="354"/>
      <w:bookmarkEnd w:id="354"/>
      <w:r w:rsidDel="00000000" w:rsidR="00000000" w:rsidRPr="00000000">
        <w:rPr>
          <w:rFonts w:ascii="Century Gothic" w:cs="Century Gothic" w:eastAsia="Century Gothic" w:hAnsi="Century Gothic"/>
          <w:color w:val="032247"/>
          <w:sz w:val="26"/>
          <w:szCs w:val="26"/>
          <w:rtl w:val="0"/>
        </w:rPr>
        <w:t xml:space="preserve">ASVS </w:t>
      </w:r>
      <w:r w:rsidDel="00000000" w:rsidR="00000000" w:rsidRPr="00000000">
        <w:rPr>
          <w:color w:val="032247"/>
          <w:sz w:val="26"/>
          <w:szCs w:val="26"/>
          <w:rtl w:val="0"/>
        </w:rPr>
        <w:t xml:space="preserve">のその他の用途</w:t>
      </w:r>
      <w:r w:rsidDel="00000000" w:rsidR="00000000" w:rsidRPr="00000000">
        <w:rPr>
          <w:rtl w:val="0"/>
        </w:rPr>
      </w:r>
    </w:p>
    <w:p w:rsidR="00000000" w:rsidDel="00000000" w:rsidP="00000000" w:rsidRDefault="00000000" w:rsidRPr="00000000" w14:paraId="00002270">
      <w:pPr>
        <w:widowControl w:val="0"/>
        <w:spacing w:after="0" w:before="78" w:line="196" w:lineRule="auto"/>
        <w:ind w:right="216"/>
        <w:rPr/>
      </w:pPr>
      <w:r w:rsidDel="00000000" w:rsidR="00000000" w:rsidRPr="00000000">
        <w:rPr>
          <w:rtl w:val="0"/>
        </w:rPr>
        <w:t xml:space="preserve">アプリケーションのセキュリティを評価するために使用される以外に、</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のその他の潜在的な用途がいくつか考えられています。</w:t>
      </w:r>
    </w:p>
    <w:p w:rsidR="00000000" w:rsidDel="00000000" w:rsidP="00000000" w:rsidRDefault="00000000" w:rsidRPr="00000000" w14:paraId="00002271">
      <w:pPr>
        <w:widowControl w:val="0"/>
        <w:spacing w:after="0" w:before="67" w:line="240" w:lineRule="auto"/>
        <w:rPr/>
      </w:pPr>
      <w:r w:rsidDel="00000000" w:rsidR="00000000" w:rsidRPr="00000000">
        <w:rPr>
          <w:color w:val="01172f"/>
          <w:rtl w:val="0"/>
        </w:rPr>
        <w:t xml:space="preserve">詳細なセキュリティアーキテクチャガイダンスとして</w:t>
      </w:r>
      <w:r w:rsidDel="00000000" w:rsidR="00000000" w:rsidRPr="00000000">
        <w:rPr>
          <w:rtl w:val="0"/>
        </w:rPr>
      </w:r>
    </w:p>
    <w:p w:rsidR="00000000" w:rsidDel="00000000" w:rsidP="00000000" w:rsidRDefault="00000000" w:rsidRPr="00000000" w14:paraId="00002272">
      <w:pPr>
        <w:widowControl w:val="0"/>
        <w:spacing w:after="0" w:before="87" w:line="196" w:lineRule="auto"/>
        <w:ind w:right="201"/>
        <w:rPr/>
      </w:pPr>
      <w:r w:rsidDel="00000000" w:rsidR="00000000" w:rsidRPr="00000000">
        <w:rPr>
          <w:rtl w:val="0"/>
        </w:rPr>
        <w:t xml:space="preserve">アプリケーションセキュリティ検証標準のより一般的な用途のひとつはセキュリティアーキテクトのためのリソースです。</w:t>
      </w:r>
      <w:r w:rsidDel="00000000" w:rsidR="00000000" w:rsidRPr="00000000">
        <w:rPr>
          <w:rFonts w:ascii="Century Gothic" w:cs="Century Gothic" w:eastAsia="Century Gothic" w:hAnsi="Century Gothic"/>
          <w:rtl w:val="0"/>
        </w:rPr>
        <w:t xml:space="preserve">Sherwood Applied Business Security Architecture (SABSA) </w:t>
      </w:r>
      <w:r w:rsidDel="00000000" w:rsidR="00000000" w:rsidRPr="00000000">
        <w:rPr>
          <w:rtl w:val="0"/>
        </w:rPr>
        <w:t xml:space="preserve">にはアプリケーションセキュリティアーキテクチャの十分なレビューを完了するための必要な多くの情報が欠けています。</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を使用して、セキュリティアーキテクトがデータ保護パターンや、入力バリデーション戦略などの一般的な問題に対してより適切な管理策を選択できるようにすることで、これらのギャップを埋めることができます。</w:t>
      </w:r>
    </w:p>
    <w:p w:rsidR="00000000" w:rsidDel="00000000" w:rsidP="00000000" w:rsidRDefault="00000000" w:rsidRPr="00000000" w14:paraId="00002273">
      <w:pPr>
        <w:widowControl w:val="0"/>
        <w:spacing w:after="0" w:before="65" w:line="240" w:lineRule="auto"/>
        <w:rPr/>
      </w:pPr>
      <w:r w:rsidDel="00000000" w:rsidR="00000000" w:rsidRPr="00000000">
        <w:rPr>
          <w:color w:val="01172f"/>
          <w:rtl w:val="0"/>
        </w:rPr>
        <w:t xml:space="preserve">画一的なセキュアコーディングチェックリストの代わりとして</w:t>
      </w:r>
      <w:r w:rsidDel="00000000" w:rsidR="00000000" w:rsidRPr="00000000">
        <w:rPr>
          <w:rtl w:val="0"/>
        </w:rPr>
      </w:r>
    </w:p>
    <w:p w:rsidR="00000000" w:rsidDel="00000000" w:rsidP="00000000" w:rsidRDefault="00000000" w:rsidRPr="00000000" w14:paraId="00002274">
      <w:pPr>
        <w:widowControl w:val="0"/>
        <w:spacing w:after="0" w:before="87" w:line="196" w:lineRule="auto"/>
        <w:ind w:right="219"/>
        <w:rPr/>
      </w:pPr>
      <w:r w:rsidDel="00000000" w:rsidR="00000000" w:rsidRPr="00000000">
        <w:rPr>
          <w:rtl w:val="0"/>
        </w:rPr>
        <w:t xml:space="preserve">多くの組織は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を採用することでメリットがあります。</w:t>
      </w:r>
      <w:r w:rsidDel="00000000" w:rsidR="00000000" w:rsidRPr="00000000">
        <w:rPr>
          <w:rFonts w:ascii="Century Gothic" w:cs="Century Gothic" w:eastAsia="Century Gothic" w:hAnsi="Century Gothic"/>
          <w:rtl w:val="0"/>
        </w:rPr>
        <w:t xml:space="preserve">3 </w:t>
      </w:r>
      <w:r w:rsidDel="00000000" w:rsidR="00000000" w:rsidRPr="00000000">
        <w:rPr>
          <w:rtl w:val="0"/>
        </w:rPr>
        <w:t xml:space="preserve">つのレベルのいずれかを選択するか、</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をフォークし、各アプリケーションのリスクレベルに必要なものをドメイン固有の方法で変更します。トレーサビリティが維持されている限りこのタイプのフォークをお勧めします。アプリが要件 </w:t>
      </w:r>
      <w:r w:rsidDel="00000000" w:rsidR="00000000" w:rsidRPr="00000000">
        <w:rPr>
          <w:rFonts w:ascii="Century Gothic" w:cs="Century Gothic" w:eastAsia="Century Gothic" w:hAnsi="Century Gothic"/>
          <w:rtl w:val="0"/>
        </w:rPr>
        <w:t xml:space="preserve">4.1 </w:t>
      </w:r>
      <w:r w:rsidDel="00000000" w:rsidR="00000000" w:rsidRPr="00000000">
        <w:rPr>
          <w:rtl w:val="0"/>
        </w:rPr>
        <w:t xml:space="preserve">をパスした場合、これはフォークされたコピーについても標準としてそれが進化したものとして同じことを意味します。</w:t>
      </w:r>
    </w:p>
    <w:p w:rsidR="00000000" w:rsidDel="00000000" w:rsidP="00000000" w:rsidRDefault="00000000" w:rsidRPr="00000000" w14:paraId="00002275">
      <w:pPr>
        <w:widowControl w:val="0"/>
        <w:spacing w:after="0" w:before="66" w:line="240" w:lineRule="auto"/>
        <w:rPr/>
      </w:pPr>
      <w:r w:rsidDel="00000000" w:rsidR="00000000" w:rsidRPr="00000000">
        <w:rPr>
          <w:color w:val="01172f"/>
          <w:rtl w:val="0"/>
        </w:rPr>
        <w:t xml:space="preserve">自動ユニットテストおよび自動統合テストのガイドとして</w:t>
      </w:r>
      <w:r w:rsidDel="00000000" w:rsidR="00000000" w:rsidRPr="00000000">
        <w:rPr>
          <w:rtl w:val="0"/>
        </w:rPr>
      </w:r>
    </w:p>
    <w:p w:rsidR="00000000" w:rsidDel="00000000" w:rsidP="00000000" w:rsidRDefault="00000000" w:rsidRPr="00000000" w14:paraId="00002276">
      <w:pPr>
        <w:widowControl w:val="0"/>
        <w:spacing w:after="0" w:before="87" w:line="196" w:lineRule="auto"/>
        <w:ind w:right="219"/>
        <w:rPr/>
      </w:pPr>
      <w:r w:rsidDel="00000000" w:rsidR="00000000" w:rsidRPr="00000000">
        <w:rPr>
          <w:rtl w:val="0"/>
        </w:rPr>
        <w:t xml:space="preserve">多くの組織は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を採用することでメリットがあります。</w:t>
      </w:r>
      <w:r w:rsidDel="00000000" w:rsidR="00000000" w:rsidRPr="00000000">
        <w:rPr>
          <w:rFonts w:ascii="Century Gothic" w:cs="Century Gothic" w:eastAsia="Century Gothic" w:hAnsi="Century Gothic"/>
          <w:rtl w:val="0"/>
        </w:rPr>
        <w:t xml:space="preserve">3 </w:t>
      </w:r>
      <w:r w:rsidDel="00000000" w:rsidR="00000000" w:rsidRPr="00000000">
        <w:rPr>
          <w:rtl w:val="0"/>
        </w:rPr>
        <w:t xml:space="preserve">つのレベルのいずれかを選択するか、</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をフォークし、各アプリケーションのリスクレベルに必要なものをドメイン固有の方法で変更します。トレーサビリティが維持されている限りこのタイプのフォークをお勧めします。アプリが要件 </w:t>
      </w:r>
      <w:r w:rsidDel="00000000" w:rsidR="00000000" w:rsidRPr="00000000">
        <w:rPr>
          <w:rFonts w:ascii="Century Gothic" w:cs="Century Gothic" w:eastAsia="Century Gothic" w:hAnsi="Century Gothic"/>
          <w:rtl w:val="0"/>
        </w:rPr>
        <w:t xml:space="preserve">4.1 </w:t>
      </w:r>
      <w:r w:rsidDel="00000000" w:rsidR="00000000" w:rsidRPr="00000000">
        <w:rPr>
          <w:rtl w:val="0"/>
        </w:rPr>
        <w:t xml:space="preserve">をパスした場合、これはフォークされたコピーについても標準としてそれが進化したものとして同じことを意味します。</w:t>
      </w:r>
    </w:p>
    <w:p w:rsidR="00000000" w:rsidDel="00000000" w:rsidP="00000000" w:rsidRDefault="00000000" w:rsidRPr="00000000" w14:paraId="00002277">
      <w:pPr>
        <w:widowControl w:val="0"/>
        <w:spacing w:after="0" w:before="66" w:line="240" w:lineRule="auto"/>
        <w:rPr/>
      </w:pPr>
      <w:r w:rsidDel="00000000" w:rsidR="00000000" w:rsidRPr="00000000">
        <w:rPr>
          <w:color w:val="01172f"/>
          <w:rtl w:val="0"/>
        </w:rPr>
        <w:t xml:space="preserve">セキュア開発トレーニングのために</w:t>
      </w:r>
      <w:r w:rsidDel="00000000" w:rsidR="00000000" w:rsidRPr="00000000">
        <w:rPr>
          <w:rtl w:val="0"/>
        </w:rPr>
      </w:r>
    </w:p>
    <w:p w:rsidR="00000000" w:rsidDel="00000000" w:rsidP="00000000" w:rsidRDefault="00000000" w:rsidRPr="00000000" w14:paraId="00002278">
      <w:pPr>
        <w:widowControl w:val="0"/>
        <w:spacing w:after="0" w:before="87" w:line="196" w:lineRule="auto"/>
        <w:ind w:right="272"/>
        <w:jc w:val="both"/>
        <w:rPr/>
        <w:sectPr>
          <w:type w:val="nextPage"/>
          <w:pgSz w:h="16838" w:w="11906" w:orient="portrait"/>
          <w:pgMar w:bottom="1680" w:top="1340" w:left="1240" w:right="1240" w:header="768" w:footer="1418"/>
        </w:sectPr>
      </w:pP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はセキュアソフトウェアの特性を定義するためにも使用できます。多くの「セキュアコーディング」コースはコーディングのヒントがわずかにあるだけの単なるエシカルハッキングコースです。これは開発者がよりセキュアなコードを書くのに必ずしも役に立つとは限りません。代わりに、セキュア開発コースでは、してはいけないことの </w:t>
      </w:r>
      <w:r w:rsidDel="00000000" w:rsidR="00000000" w:rsidRPr="00000000">
        <w:rPr>
          <w:rFonts w:ascii="Century Gothic" w:cs="Century Gothic" w:eastAsia="Century Gothic" w:hAnsi="Century Gothic"/>
          <w:rtl w:val="0"/>
        </w:rPr>
        <w:t xml:space="preserve">Top 10 </w:t>
      </w:r>
      <w:r w:rsidDel="00000000" w:rsidR="00000000" w:rsidRPr="00000000">
        <w:rPr>
          <w:rtl w:val="0"/>
        </w:rPr>
        <w:t xml:space="preserve">ネガティブ項目ではなく、</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にある予防的管理策に重点を置いて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を使用できます。</w:t>
      </w:r>
    </w:p>
    <w:p w:rsidR="00000000" w:rsidDel="00000000" w:rsidP="00000000" w:rsidRDefault="00000000" w:rsidRPr="00000000" w14:paraId="00002279">
      <w:pPr>
        <w:widowControl w:val="0"/>
        <w:spacing w:after="0" w:before="48" w:line="240" w:lineRule="auto"/>
        <w:rPr/>
      </w:pPr>
      <w:r w:rsidDel="00000000" w:rsidR="00000000" w:rsidRPr="00000000">
        <w:rPr>
          <w:color w:val="01172f"/>
          <w:rtl w:val="0"/>
        </w:rPr>
        <w:t xml:space="preserve">アジャイルアプリケーションセキュリティの牽引役として</w:t>
      </w:r>
      <w:r w:rsidDel="00000000" w:rsidR="00000000" w:rsidRPr="00000000">
        <w:rPr>
          <w:rtl w:val="0"/>
        </w:rPr>
      </w:r>
    </w:p>
    <w:p w:rsidR="00000000" w:rsidDel="00000000" w:rsidP="00000000" w:rsidRDefault="00000000" w:rsidRPr="00000000" w14:paraId="0000227A">
      <w:pPr>
        <w:widowControl w:val="0"/>
        <w:spacing w:after="0" w:before="87" w:line="196" w:lineRule="auto"/>
        <w:ind w:right="219"/>
        <w:rPr/>
      </w:pP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は、セキュアな製品を開発するためにチームが実装する必要がある特定のタスクを定義するためのフレームワークとして、アジャイル開発プロセスで使用できます。ひとつのアプローチとして、レベル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から始めて、指定されたレベルの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要件に従い特定のアプリケーションやシステムを検証し、どの管理策が欠けているかを見つけ、バックログに特定のチケットやタスクを上げます。これは特定のタスクの優先度付け </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または調整</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に役立ち、アジャイルプロセスでセキュリティを可視化します。これはまた、特定の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要件が特定のチームメンバーのレビュー、リファクタリング、監査の牽引役とな</w:t>
      </w:r>
    </w:p>
    <w:p w:rsidR="00000000" w:rsidDel="00000000" w:rsidP="00000000" w:rsidRDefault="00000000" w:rsidRPr="00000000" w14:paraId="0000227B">
      <w:pPr>
        <w:widowControl w:val="0"/>
        <w:spacing w:after="0" w:line="196" w:lineRule="auto"/>
        <w:ind w:right="321"/>
        <w:rPr/>
      </w:pPr>
      <w:r w:rsidDel="00000000" w:rsidR="00000000" w:rsidRPr="00000000">
        <w:rPr>
          <w:rtl w:val="0"/>
        </w:rPr>
        <w:t xml:space="preserve">り、バックログでいずれ行う必要がある「負債」として可視化され、組織内の監査タスクおよびレビュータスクの優先度付けにも使用できます。</w:t>
      </w:r>
    </w:p>
    <w:p w:rsidR="00000000" w:rsidDel="00000000" w:rsidP="00000000" w:rsidRDefault="00000000" w:rsidRPr="00000000" w14:paraId="0000227C">
      <w:pPr>
        <w:widowControl w:val="0"/>
        <w:spacing w:after="0" w:before="66" w:line="240" w:lineRule="auto"/>
        <w:rPr/>
      </w:pPr>
      <w:r w:rsidDel="00000000" w:rsidR="00000000" w:rsidRPr="00000000">
        <w:rPr>
          <w:color w:val="01172f"/>
          <w:rtl w:val="0"/>
        </w:rPr>
        <w:t xml:space="preserve">セキュアなソフトウェアの調達をガイドするためのフレームワークとして</w:t>
      </w:r>
      <w:r w:rsidDel="00000000" w:rsidR="00000000" w:rsidRPr="00000000">
        <w:rPr>
          <w:rtl w:val="0"/>
        </w:rPr>
      </w:r>
    </w:p>
    <w:p w:rsidR="00000000" w:rsidDel="00000000" w:rsidP="00000000" w:rsidRDefault="00000000" w:rsidRPr="00000000" w14:paraId="0000227D">
      <w:pPr>
        <w:widowControl w:val="0"/>
        <w:spacing w:after="0" w:before="87" w:line="196" w:lineRule="auto"/>
        <w:ind w:right="219"/>
        <w:jc w:val="both"/>
        <w:rPr/>
        <w:sectPr>
          <w:type w:val="nextPage"/>
          <w:pgSz w:h="16838" w:w="11906" w:orient="portrait"/>
          <w:pgMar w:bottom="1680" w:top="1340" w:left="1240" w:right="1240" w:header="768" w:footer="1418"/>
        </w:sectPr>
      </w:pP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は、セキュアなソフトウェアの調達やカスタム開発サービスの調達を支援する優れたフレームワークです。調達者は単に入手したいソフトウェアを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レベル </w:t>
      </w:r>
      <w:r w:rsidDel="00000000" w:rsidR="00000000" w:rsidRPr="00000000">
        <w:rPr>
          <w:rFonts w:ascii="Century Gothic" w:cs="Century Gothic" w:eastAsia="Century Gothic" w:hAnsi="Century Gothic"/>
          <w:rtl w:val="0"/>
        </w:rPr>
        <w:t xml:space="preserve">X </w:t>
      </w:r>
      <w:r w:rsidDel="00000000" w:rsidR="00000000" w:rsidRPr="00000000">
        <w:rPr>
          <w:rtl w:val="0"/>
        </w:rPr>
        <w:t xml:space="preserve">で開発しなければならないという要件を設定し、そのソフトウェアが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レベル </w:t>
      </w:r>
      <w:r w:rsidDel="00000000" w:rsidR="00000000" w:rsidRPr="00000000">
        <w:rPr>
          <w:rFonts w:ascii="Century Gothic" w:cs="Century Gothic" w:eastAsia="Century Gothic" w:hAnsi="Century Gothic"/>
          <w:rtl w:val="0"/>
        </w:rPr>
        <w:t xml:space="preserve">X </w:t>
      </w:r>
      <w:r w:rsidDel="00000000" w:rsidR="00000000" w:rsidRPr="00000000">
        <w:rPr>
          <w:rtl w:val="0"/>
        </w:rPr>
        <w:t xml:space="preserve">を満たすことを販売者に証明するよう要求できます。これは </w:t>
      </w:r>
      <w:r w:rsidDel="00000000" w:rsidR="00000000" w:rsidRPr="00000000">
        <w:rPr>
          <w:rFonts w:ascii="Century Gothic" w:cs="Century Gothic" w:eastAsia="Century Gothic" w:hAnsi="Century Gothic"/>
          <w:rtl w:val="0"/>
        </w:rPr>
        <w:t xml:space="preserve">OWASP Secure Software Contract Annex </w:t>
      </w:r>
      <w:r w:rsidDel="00000000" w:rsidR="00000000" w:rsidRPr="00000000">
        <w:rPr>
          <w:rtl w:val="0"/>
        </w:rPr>
        <w:t xml:space="preserve">と組み合わせると効果的です。</w:t>
      </w:r>
    </w:p>
    <w:p w:rsidR="00000000" w:rsidDel="00000000" w:rsidP="00000000" w:rsidRDefault="00000000" w:rsidRPr="00000000" w14:paraId="0000227E">
      <w:pPr>
        <w:widowControl w:val="0"/>
        <w:spacing w:after="0" w:before="19" w:line="759" w:lineRule="auto"/>
        <w:rPr>
          <w:sz w:val="32"/>
          <w:szCs w:val="32"/>
        </w:rPr>
      </w:pPr>
      <w:bookmarkStart w:colFirst="0" w:colLast="0" w:name="_95pzhleyu0im" w:id="355"/>
      <w:bookmarkEnd w:id="355"/>
      <w:r w:rsidDel="00000000" w:rsidR="00000000" w:rsidRPr="00000000">
        <w:rPr>
          <w:rFonts w:ascii="Century Gothic" w:cs="Century Gothic" w:eastAsia="Century Gothic" w:hAnsi="Century Gothic"/>
          <w:color w:val="032247"/>
          <w:sz w:val="32"/>
          <w:szCs w:val="32"/>
          <w:rtl w:val="0"/>
        </w:rPr>
        <w:t xml:space="preserve">V1: </w:t>
      </w:r>
      <w:r w:rsidDel="00000000" w:rsidR="00000000" w:rsidRPr="00000000">
        <w:rPr>
          <w:color w:val="032247"/>
          <w:sz w:val="32"/>
          <w:szCs w:val="32"/>
          <w:rtl w:val="0"/>
        </w:rPr>
        <w:t xml:space="preserve">アーキテクチャ、設計、脅威モデリング要件</w:t>
      </w:r>
      <w:r w:rsidDel="00000000" w:rsidR="00000000" w:rsidRPr="00000000">
        <w:rPr>
          <w:rtl w:val="0"/>
        </w:rPr>
      </w:r>
    </w:p>
    <w:p w:rsidR="00000000" w:rsidDel="00000000" w:rsidP="00000000" w:rsidRDefault="00000000" w:rsidRPr="00000000" w14:paraId="0000227F">
      <w:pPr>
        <w:widowControl w:val="0"/>
        <w:numPr>
          <w:ilvl w:val="0"/>
          <w:numId w:val="25"/>
        </w:numPr>
        <w:spacing w:after="0" w:line="617" w:lineRule="auto"/>
        <w:ind w:left="200" w:firstLine="0"/>
        <w:rPr>
          <w:sz w:val="26"/>
          <w:szCs w:val="26"/>
        </w:rPr>
      </w:pPr>
      <w:bookmarkStart w:colFirst="0" w:colLast="0" w:name="_99ek2o6zeex2" w:id="356"/>
      <w:bookmarkEnd w:id="356"/>
      <w:r w:rsidDel="00000000" w:rsidR="00000000" w:rsidRPr="00000000">
        <w:rPr>
          <w:color w:val="032247"/>
          <w:sz w:val="26"/>
          <w:szCs w:val="26"/>
          <w:rtl w:val="0"/>
        </w:rPr>
        <w:t xml:space="preserve">管理目標</w:t>
      </w:r>
      <w:r w:rsidDel="00000000" w:rsidR="00000000" w:rsidRPr="00000000">
        <w:rPr>
          <w:rtl w:val="0"/>
        </w:rPr>
      </w:r>
    </w:p>
    <w:p w:rsidR="00000000" w:rsidDel="00000000" w:rsidP="00000000" w:rsidRDefault="00000000" w:rsidRPr="00000000" w14:paraId="00002280">
      <w:pPr>
        <w:widowControl w:val="0"/>
        <w:spacing w:after="0" w:before="77" w:line="196" w:lineRule="auto"/>
        <w:ind w:right="313"/>
        <w:jc w:val="both"/>
        <w:rPr/>
      </w:pPr>
      <w:r w:rsidDel="00000000" w:rsidR="00000000" w:rsidRPr="00000000">
        <w:rPr>
          <w:rtl w:val="0"/>
        </w:rPr>
        <w:t xml:space="preserve">セキュリティアーキテクチャは多くの組織で失われた技術となっています。エンタープライズアーキテクトの時代は </w:t>
      </w:r>
      <w:r w:rsidDel="00000000" w:rsidR="00000000" w:rsidRPr="00000000">
        <w:rPr>
          <w:rFonts w:ascii="Century Gothic" w:cs="Century Gothic" w:eastAsia="Century Gothic" w:hAnsi="Century Gothic"/>
          <w:rtl w:val="0"/>
        </w:rPr>
        <w:t xml:space="preserve">DevSecOps </w:t>
      </w:r>
      <w:r w:rsidDel="00000000" w:rsidR="00000000" w:rsidRPr="00000000">
        <w:rPr>
          <w:rtl w:val="0"/>
        </w:rPr>
        <w:t xml:space="preserve">で過去のものとなりました。アプリケーションセキュリティの分野では、最新のセキュリティアーキテクチャの原則をソフトウェア実務者に再導入しながら、アジャイルセキュリティの原則をキャッチアップし採用する必要があります。アーキテクチャは実装ではなく、潜在的に多くの異なる答えがある可能性があり、唯一の「正しい」答えがない問題について考える方法です。多くの場合、開発者がその問題を解決するはるかに優れた方法を知っている可能性がある場合には、セキュリティは柔軟性がなく、開発者が特定の方法でコードを修正することを要求するものとみなされます。アーキテクチャに対して唯一で単純な解決策はありません。そして、そうではないフリをすることはソフトウェアエンジニアリング分野への害となります。</w:t>
      </w:r>
    </w:p>
    <w:p w:rsidR="00000000" w:rsidDel="00000000" w:rsidP="00000000" w:rsidRDefault="00000000" w:rsidRPr="00000000" w14:paraId="00002281">
      <w:pPr>
        <w:widowControl w:val="0"/>
        <w:spacing w:after="0" w:before="120" w:line="196" w:lineRule="auto"/>
        <w:ind w:right="248"/>
        <w:jc w:val="both"/>
        <w:rPr/>
      </w:pP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アプリケーションの特定の実装はそのライフタイムを通じて継続的に改訂される可能性がありますが、全体的なアーキテクチャはほとんど変更されず、ゆっくりと進化します。セキュリティアーキテクチャも同様です。私たちは今日認証が必要ですし、明日も認証が必要でしょうし、五年後にも必要でしょう。今日、妥当な判断を下して、アーキテクチャに準拠したソリューションを選択して再利用すれ</w:t>
      </w:r>
    </w:p>
    <w:p w:rsidR="00000000" w:rsidDel="00000000" w:rsidP="00000000" w:rsidRDefault="00000000" w:rsidRPr="00000000" w14:paraId="00002282">
      <w:pPr>
        <w:widowControl w:val="0"/>
        <w:spacing w:after="0" w:line="196" w:lineRule="auto"/>
        <w:ind w:right="363"/>
        <w:rPr/>
      </w:pPr>
      <w:r w:rsidDel="00000000" w:rsidR="00000000" w:rsidRPr="00000000">
        <w:rPr>
          <w:rtl w:val="0"/>
        </w:rPr>
        <w:t xml:space="preserve">ば、多くの労力、時間、費用を節約できます。例えば、一昔前には、多要素認証はほとんど実装されていませんでした。</w:t>
      </w:r>
    </w:p>
    <w:p w:rsidR="00000000" w:rsidDel="00000000" w:rsidP="00000000" w:rsidRDefault="00000000" w:rsidRPr="00000000" w14:paraId="00002283">
      <w:pPr>
        <w:widowControl w:val="0"/>
        <w:spacing w:after="0" w:before="118" w:line="196" w:lineRule="auto"/>
        <w:ind w:right="248"/>
        <w:rPr/>
      </w:pPr>
      <w:r w:rsidDel="00000000" w:rsidR="00000000" w:rsidRPr="00000000">
        <w:rPr>
          <w:rtl w:val="0"/>
        </w:rPr>
        <w:t xml:space="preserve">開発者が </w:t>
      </w:r>
      <w:r w:rsidDel="00000000" w:rsidR="00000000" w:rsidRPr="00000000">
        <w:rPr>
          <w:rFonts w:ascii="Century Gothic" w:cs="Century Gothic" w:eastAsia="Century Gothic" w:hAnsi="Century Gothic"/>
          <w:rtl w:val="0"/>
        </w:rPr>
        <w:t xml:space="preserve">SAML </w:t>
      </w:r>
      <w:r w:rsidDel="00000000" w:rsidR="00000000" w:rsidRPr="00000000">
        <w:rPr>
          <w:rtl w:val="0"/>
        </w:rPr>
        <w:t xml:space="preserve">フェデレーションアイデンティティなどの単一のセキュアなアイデンティティプロバイダモデルに注力した場合、元のアプリケーションのインタフェースを変更することなく、</w:t>
      </w:r>
      <w:r w:rsidDel="00000000" w:rsidR="00000000" w:rsidRPr="00000000">
        <w:rPr>
          <w:rFonts w:ascii="Century Gothic" w:cs="Century Gothic" w:eastAsia="Century Gothic" w:hAnsi="Century Gothic"/>
          <w:rtl w:val="0"/>
        </w:rPr>
        <w:t xml:space="preserve">NIST 800-63 </w:t>
      </w:r>
      <w:r w:rsidDel="00000000" w:rsidR="00000000" w:rsidRPr="00000000">
        <w:rPr>
          <w:rtl w:val="0"/>
        </w:rPr>
        <w:t xml:space="preserve">コンプライアンスなどの新しい要件を組み込むためにそのアイデンティティプロバイダを更新できることでしょう。多くのアプリケーションが同じセキュリティアーキテクチャ、つまり同じコンポーネントを共有している場合、すべてのアプリケーションが同時にこのアップグレードの利を得られます。但し、</w:t>
      </w:r>
      <w:r w:rsidDel="00000000" w:rsidR="00000000" w:rsidRPr="00000000">
        <w:rPr>
          <w:rFonts w:ascii="Century Gothic" w:cs="Century Gothic" w:eastAsia="Century Gothic" w:hAnsi="Century Gothic"/>
          <w:rtl w:val="0"/>
        </w:rPr>
        <w:t xml:space="preserve">SAML </w:t>
      </w:r>
      <w:r w:rsidDel="00000000" w:rsidR="00000000" w:rsidRPr="00000000">
        <w:rPr>
          <w:rtl w:val="0"/>
        </w:rPr>
        <w:t xml:space="preserve">は常に最良ないし最適な認証ソリューションとして残るわけではありません。要件変更に応じて他のソリューションと交換する必要があるかもしれません。このような変更は互いに入り組んでおり、完全な書き直しが必要になるほどコストがかかるか、セキュリティアーキテクチャなしではまったく不可能となります。</w:t>
      </w:r>
    </w:p>
    <w:p w:rsidR="00000000" w:rsidDel="00000000" w:rsidP="00000000" w:rsidRDefault="00000000" w:rsidRPr="00000000" w14:paraId="00002284">
      <w:pPr>
        <w:widowControl w:val="0"/>
        <w:spacing w:after="0" w:before="119" w:line="196" w:lineRule="auto"/>
        <w:ind w:right="188"/>
        <w:rPr/>
        <w:sectPr>
          <w:type w:val="nextPage"/>
          <w:pgSz w:h="16838" w:w="11906" w:orient="portrait"/>
          <w:pgMar w:bottom="1680" w:top="1340" w:left="1240" w:right="1240" w:header="768" w:footer="1418"/>
        </w:sectPr>
      </w:pPr>
      <w:r w:rsidDel="00000000" w:rsidR="00000000" w:rsidRPr="00000000">
        <w:rPr>
          <w:rtl w:val="0"/>
        </w:rPr>
        <w:t xml:space="preserve">本章では、</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は妥当なセキュリティアーキテクチャの主要な側面である可用性、機密性、処理の完全性、否認防止、プライバシーをカバーしています。これらの各セキュリティ原則はすべてのアプリケーションに組み込まれ、本質的に備わったものでなければなりません。「シフトレフト」が重要です。セ</w:t>
      </w:r>
    </w:p>
    <w:p w:rsidR="00000000" w:rsidDel="00000000" w:rsidP="00000000" w:rsidRDefault="00000000" w:rsidRPr="00000000" w14:paraId="00002285">
      <w:pPr>
        <w:widowControl w:val="0"/>
        <w:spacing w:after="0" w:before="102" w:line="196" w:lineRule="auto"/>
        <w:ind w:right="359"/>
        <w:jc w:val="both"/>
        <w:rPr/>
      </w:pPr>
      <w:r w:rsidDel="00000000" w:rsidR="00000000" w:rsidRPr="00000000">
        <w:rPr>
          <w:rtl w:val="0"/>
        </w:rPr>
        <w:t xml:space="preserve">キュアコーディングチェックリスト、メンタリングとトレーニング、コーディングとテスティング、構築、展開、構成、運用で開発者の強化を開始します。そして、すべてのセキュリティ管理策が存在し機能していることを保証するために、フォローアップの独立テストで終了します。かつては業界として私たちが行うすべての作業が最後のステップでしたが、開発者が一日に数十回または数百回コードをプロダクションにプッシュするようになると、それだけでは不十分です。アプリケーションセキュリティの専門家はアジャイル技法に遅れずついていく必要があります。つまり、開発者ツールを採用し、コードを学び、開発者と協力することを意味します。他の全員が異動してから何か月も後にプロジェクトを批判するのではありません。</w:t>
      </w:r>
    </w:p>
    <w:p w:rsidR="00000000" w:rsidDel="00000000" w:rsidP="00000000" w:rsidRDefault="00000000" w:rsidRPr="00000000" w14:paraId="00002286">
      <w:pPr>
        <w:widowControl w:val="0"/>
        <w:numPr>
          <w:ilvl w:val="0"/>
          <w:numId w:val="25"/>
        </w:numPr>
        <w:spacing w:after="0" w:before="48" w:line="240" w:lineRule="auto"/>
        <w:ind w:left="200" w:firstLine="0"/>
        <w:rPr>
          <w:sz w:val="26"/>
          <w:szCs w:val="26"/>
        </w:rPr>
      </w:pPr>
      <w:bookmarkStart w:colFirst="0" w:colLast="0" w:name="_22p6v9agqdj4" w:id="357"/>
      <w:bookmarkEnd w:id="357"/>
      <w:r w:rsidDel="00000000" w:rsidR="00000000" w:rsidRPr="00000000">
        <w:rPr>
          <w:rFonts w:ascii="Century Gothic" w:cs="Century Gothic" w:eastAsia="Century Gothic" w:hAnsi="Century Gothic"/>
          <w:color w:val="032247"/>
          <w:sz w:val="26"/>
          <w:szCs w:val="26"/>
          <w:rtl w:val="0"/>
        </w:rPr>
        <w:t xml:space="preserve">V1.1 </w:t>
      </w:r>
      <w:r w:rsidDel="00000000" w:rsidR="00000000" w:rsidRPr="00000000">
        <w:rPr>
          <w:color w:val="032247"/>
          <w:sz w:val="26"/>
          <w:szCs w:val="26"/>
          <w:rtl w:val="0"/>
        </w:rPr>
        <w:t xml:space="preserve">セキュアソフトウェア開発ライフサイクル要件</w:t>
      </w:r>
      <w:r w:rsidDel="00000000" w:rsidR="00000000" w:rsidRPr="00000000">
        <w:rPr>
          <w:rtl w:val="0"/>
        </w:rPr>
      </w:r>
    </w:p>
    <w:p w:rsidR="00000000" w:rsidDel="00000000" w:rsidP="00000000" w:rsidRDefault="00000000" w:rsidRPr="00000000" w14:paraId="00002287">
      <w:pPr>
        <w:widowControl w:val="0"/>
        <w:spacing w:after="0" w:before="8" w:line="240" w:lineRule="auto"/>
        <w:rPr>
          <w:sz w:val="7"/>
          <w:szCs w:val="7"/>
        </w:rPr>
      </w:pPr>
      <w:r w:rsidDel="00000000" w:rsidR="00000000" w:rsidRPr="00000000">
        <w:rPr>
          <w:rtl w:val="0"/>
        </w:rPr>
      </w:r>
    </w:p>
    <w:tbl>
      <w:tblPr>
        <w:tblStyle w:val="Table244"/>
        <w:tblW w:w="9360.0" w:type="dxa"/>
        <w:jc w:val="left"/>
        <w:tblInd w:w="207.0" w:type="dxa"/>
        <w:tblLayout w:type="fixed"/>
        <w:tblLook w:val="0000"/>
      </w:tblPr>
      <w:tblGrid>
        <w:gridCol w:w="664"/>
        <w:gridCol w:w="6686"/>
        <w:gridCol w:w="492"/>
        <w:gridCol w:w="420"/>
        <w:gridCol w:w="420"/>
        <w:gridCol w:w="678"/>
        <w:tblGridChange w:id="0">
          <w:tblGrid>
            <w:gridCol w:w="664"/>
            <w:gridCol w:w="6686"/>
            <w:gridCol w:w="492"/>
            <w:gridCol w:w="420"/>
            <w:gridCol w:w="420"/>
            <w:gridCol w:w="678"/>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288">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289">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28A">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28B">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28C">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28D">
            <w:pPr>
              <w:spacing w:after="0" w:before="9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905" w:hRule="atLeast"/>
          <w:tblHeader w:val="0"/>
        </w:trPr>
        <w:tc>
          <w:tcPr>
            <w:tcBorders>
              <w:top w:color="000000" w:space="0" w:sz="4" w:val="single"/>
            </w:tcBorders>
          </w:tcPr>
          <w:p w:rsidR="00000000" w:rsidDel="00000000" w:rsidP="00000000" w:rsidRDefault="00000000" w:rsidRPr="00000000" w14:paraId="0000228E">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1.1.1</w:t>
            </w:r>
          </w:p>
        </w:tc>
        <w:tc>
          <w:tcPr>
            <w:tcBorders>
              <w:top w:color="000000" w:space="0" w:sz="4" w:val="single"/>
            </w:tcBorders>
          </w:tcPr>
          <w:p w:rsidR="00000000" w:rsidDel="00000000" w:rsidP="00000000" w:rsidRDefault="00000000" w:rsidRPr="00000000" w14:paraId="0000228F">
            <w:pPr>
              <w:spacing w:after="0" w:before="69" w:line="196" w:lineRule="auto"/>
              <w:ind w:right="178"/>
              <w:rPr>
                <w:rFonts w:ascii="Century Gothic" w:cs="Century Gothic" w:eastAsia="Century Gothic" w:hAnsi="Century Gothic"/>
              </w:rPr>
            </w:pPr>
            <w:r w:rsidDel="00000000" w:rsidR="00000000" w:rsidRPr="00000000">
              <w:rPr>
                <w:rtl w:val="0"/>
              </w:rPr>
              <w:t xml:space="preserve">開発すべての段階でセキュアソフトウェア開発ライフサイクルを用いている。 </w:t>
            </w:r>
            <w:r w:rsidDel="00000000" w:rsidR="00000000" w:rsidRPr="00000000">
              <w:rPr>
                <w:rFonts w:ascii="Century Gothic" w:cs="Century Gothic" w:eastAsia="Century Gothic" w:hAnsi="Century Gothic"/>
                <w:rtl w:val="0"/>
              </w:rPr>
              <w:t xml:space="preserve">(</w:t>
            </w:r>
            <w:hyperlink r:id="rId119">
              <w:r w:rsidDel="00000000" w:rsidR="00000000" w:rsidRPr="00000000">
                <w:rPr>
                  <w:rFonts w:ascii="Century Gothic" w:cs="Century Gothic" w:eastAsia="Century Gothic" w:hAnsi="Century Gothic"/>
                  <w:color w:val="0d2d46"/>
                  <w:u w:val="single"/>
                  <w:rtl w:val="0"/>
                </w:rPr>
                <w:t xml:space="preserve">C1</w:t>
              </w:r>
            </w:hyperlink>
            <w:r w:rsidDel="00000000" w:rsidR="00000000" w:rsidRPr="00000000">
              <w:rPr>
                <w:rFonts w:ascii="Century Gothic" w:cs="Century Gothic" w:eastAsia="Century Gothic" w:hAnsi="Century Gothic"/>
                <w:rtl w:val="0"/>
              </w:rPr>
              <w:t xml:space="preserve">)</w:t>
            </w:r>
          </w:p>
        </w:tc>
        <w:tc>
          <w:tcPr>
            <w:tcBorders>
              <w:top w:color="000000" w:space="0" w:sz="4" w:val="single"/>
            </w:tcBorders>
          </w:tcPr>
          <w:p w:rsidR="00000000" w:rsidDel="00000000" w:rsidP="00000000" w:rsidRDefault="00000000" w:rsidRPr="00000000" w14:paraId="0000229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291">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292">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293">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1350" w:hRule="atLeast"/>
          <w:tblHeader w:val="0"/>
        </w:trPr>
        <w:tc>
          <w:tcPr/>
          <w:p w:rsidR="00000000" w:rsidDel="00000000" w:rsidP="00000000" w:rsidRDefault="00000000" w:rsidRPr="00000000" w14:paraId="00002294">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1.1.2</w:t>
            </w:r>
          </w:p>
        </w:tc>
        <w:tc>
          <w:tcPr/>
          <w:p w:rsidR="00000000" w:rsidDel="00000000" w:rsidP="00000000" w:rsidRDefault="00000000" w:rsidRPr="00000000" w14:paraId="00002295">
            <w:pPr>
              <w:spacing w:after="0" w:before="123" w:line="196" w:lineRule="auto"/>
              <w:ind w:right="178"/>
              <w:jc w:val="both"/>
              <w:rPr/>
            </w:pPr>
            <w:r w:rsidDel="00000000" w:rsidR="00000000" w:rsidRPr="00000000">
              <w:rPr>
                <w:rtl w:val="0"/>
              </w:rPr>
              <w:t xml:space="preserve">脅威を特定し、対策を計画し、適切なリスク対応を促進し、セキュリティテストを進めるため、すべての設計変更またはスプリントプランニングに対する脅威モデリングが用いている。</w:t>
            </w:r>
          </w:p>
        </w:tc>
        <w:tc>
          <w:tcPr/>
          <w:p w:rsidR="00000000" w:rsidDel="00000000" w:rsidP="00000000" w:rsidRDefault="00000000" w:rsidRPr="00000000" w14:paraId="00002296">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97">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298">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299">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1053</w:t>
            </w:r>
          </w:p>
        </w:tc>
      </w:tr>
      <w:tr>
        <w:trPr>
          <w:cantSplit w:val="0"/>
          <w:trHeight w:val="1740" w:hRule="atLeast"/>
          <w:tblHeader w:val="0"/>
        </w:trPr>
        <w:tc>
          <w:tcPr/>
          <w:p w:rsidR="00000000" w:rsidDel="00000000" w:rsidP="00000000" w:rsidRDefault="00000000" w:rsidRPr="00000000" w14:paraId="0000229A">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1.1.3</w:t>
            </w:r>
          </w:p>
        </w:tc>
        <w:tc>
          <w:tcPr/>
          <w:p w:rsidR="00000000" w:rsidDel="00000000" w:rsidP="00000000" w:rsidRDefault="00000000" w:rsidRPr="00000000" w14:paraId="0000229B">
            <w:pPr>
              <w:spacing w:after="0" w:before="122" w:line="196" w:lineRule="auto"/>
              <w:ind w:right="178"/>
              <w:jc w:val="both"/>
              <w:rPr/>
            </w:pPr>
            <w:r w:rsidDel="00000000" w:rsidR="00000000" w:rsidRPr="00000000">
              <w:rPr>
                <w:rtl w:val="0"/>
              </w:rPr>
              <w:t xml:space="preserve">すべてのユーザストーリーおよび機能に、「ユーザが、自分のプロフィールを表示および編集できるようにする。他のユーザのプロフィールを表示または編集するができない」などのセキュリティ上の制限機能が含まれる。</w:t>
            </w:r>
          </w:p>
        </w:tc>
        <w:tc>
          <w:tcPr/>
          <w:p w:rsidR="00000000" w:rsidDel="00000000" w:rsidP="00000000" w:rsidRDefault="00000000" w:rsidRPr="00000000" w14:paraId="0000229C">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9D">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29E">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29F">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1110</w:t>
            </w:r>
          </w:p>
        </w:tc>
      </w:tr>
      <w:tr>
        <w:trPr>
          <w:cantSplit w:val="0"/>
          <w:trHeight w:val="960" w:hRule="atLeast"/>
          <w:tblHeader w:val="0"/>
        </w:trPr>
        <w:tc>
          <w:tcPr/>
          <w:p w:rsidR="00000000" w:rsidDel="00000000" w:rsidP="00000000" w:rsidRDefault="00000000" w:rsidRPr="00000000" w14:paraId="000022A0">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1.1.4</w:t>
            </w:r>
          </w:p>
        </w:tc>
        <w:tc>
          <w:tcPr/>
          <w:p w:rsidR="00000000" w:rsidDel="00000000" w:rsidP="00000000" w:rsidRDefault="00000000" w:rsidRPr="00000000" w14:paraId="000022A1">
            <w:pPr>
              <w:spacing w:after="0" w:before="122" w:line="196" w:lineRule="auto"/>
              <w:ind w:right="178"/>
              <w:rPr/>
            </w:pPr>
            <w:r w:rsidDel="00000000" w:rsidR="00000000" w:rsidRPr="00000000">
              <w:rPr>
                <w:rtl w:val="0"/>
              </w:rPr>
              <w:t xml:space="preserve">すべてのアプリケーションの信頼境界線、コンポーネントおよび重要なデータフローの文書化と正当性がある。</w:t>
            </w:r>
          </w:p>
        </w:tc>
        <w:tc>
          <w:tcPr/>
          <w:p w:rsidR="00000000" w:rsidDel="00000000" w:rsidP="00000000" w:rsidRDefault="00000000" w:rsidRPr="00000000" w14:paraId="000022A2">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A3">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2A4">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2A5">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1059</w:t>
            </w:r>
          </w:p>
        </w:tc>
      </w:tr>
      <w:tr>
        <w:trPr>
          <w:cantSplit w:val="0"/>
          <w:trHeight w:val="960" w:hRule="atLeast"/>
          <w:tblHeader w:val="0"/>
        </w:trPr>
        <w:tc>
          <w:tcPr/>
          <w:p w:rsidR="00000000" w:rsidDel="00000000" w:rsidP="00000000" w:rsidRDefault="00000000" w:rsidRPr="00000000" w14:paraId="000022A6">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1.1.5</w:t>
            </w:r>
          </w:p>
        </w:tc>
        <w:tc>
          <w:tcPr/>
          <w:p w:rsidR="00000000" w:rsidDel="00000000" w:rsidP="00000000" w:rsidRDefault="00000000" w:rsidRPr="00000000" w14:paraId="000022A7">
            <w:pPr>
              <w:spacing w:after="0" w:before="122" w:line="196" w:lineRule="auto"/>
              <w:ind w:right="178"/>
              <w:rPr>
                <w:rFonts w:ascii="Century Gothic" w:cs="Century Gothic" w:eastAsia="Century Gothic" w:hAnsi="Century Gothic"/>
              </w:rPr>
            </w:pPr>
            <w:r w:rsidDel="00000000" w:rsidR="00000000" w:rsidRPr="00000000">
              <w:rPr>
                <w:rtl w:val="0"/>
              </w:rPr>
              <w:t xml:space="preserve">アプリケーションの高レベルアーキテクチャおよびすべてのリモート接続サービスの定義とセキュリティ分析がなされている。 </w:t>
            </w:r>
            <w:r w:rsidDel="00000000" w:rsidR="00000000" w:rsidRPr="00000000">
              <w:rPr>
                <w:rFonts w:ascii="Century Gothic" w:cs="Century Gothic" w:eastAsia="Century Gothic" w:hAnsi="Century Gothic"/>
                <w:rtl w:val="0"/>
              </w:rPr>
              <w:t xml:space="preserve">(</w:t>
            </w:r>
            <w:hyperlink r:id="rId120">
              <w:r w:rsidDel="00000000" w:rsidR="00000000" w:rsidRPr="00000000">
                <w:rPr>
                  <w:rFonts w:ascii="Century Gothic" w:cs="Century Gothic" w:eastAsia="Century Gothic" w:hAnsi="Century Gothic"/>
                  <w:color w:val="0d2d46"/>
                  <w:u w:val="single"/>
                  <w:rtl w:val="0"/>
                </w:rPr>
                <w:t xml:space="preserve">C1</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2A8">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A9">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2AA">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2AB">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1059</w:t>
            </w:r>
          </w:p>
        </w:tc>
      </w:tr>
      <w:tr>
        <w:trPr>
          <w:cantSplit w:val="0"/>
          <w:trHeight w:val="1238" w:hRule="atLeast"/>
          <w:tblHeader w:val="0"/>
        </w:trPr>
        <w:tc>
          <w:tcPr/>
          <w:p w:rsidR="00000000" w:rsidDel="00000000" w:rsidP="00000000" w:rsidRDefault="00000000" w:rsidRPr="00000000" w14:paraId="000022AC">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1.1.6</w:t>
            </w:r>
          </w:p>
        </w:tc>
        <w:tc>
          <w:tcPr/>
          <w:p w:rsidR="00000000" w:rsidDel="00000000" w:rsidP="00000000" w:rsidRDefault="00000000" w:rsidRPr="00000000" w14:paraId="000022AD">
            <w:pPr>
              <w:spacing w:after="0" w:before="55" w:line="392" w:lineRule="auto"/>
              <w:ind w:right="178"/>
              <w:jc w:val="both"/>
              <w:rPr>
                <w:rFonts w:ascii="Century Gothic" w:cs="Century Gothic" w:eastAsia="Century Gothic" w:hAnsi="Century Gothic"/>
              </w:rPr>
            </w:pPr>
            <w:r w:rsidDel="00000000" w:rsidR="00000000" w:rsidRPr="00000000">
              <w:rPr>
                <w:rtl w:val="0"/>
              </w:rPr>
              <w:t xml:space="preserve">重複や欠落がある、非効果的な、もしくはセキュアでない管理策を回避するために、集中管理され簡潔（エコデザイン）で徹底調査され、セキュアで、再利用可能なセキュリティ管理策が実装されている。 </w:t>
            </w:r>
            <w:r w:rsidDel="00000000" w:rsidR="00000000" w:rsidRPr="00000000">
              <w:rPr>
                <w:rFonts w:ascii="Century Gothic" w:cs="Century Gothic" w:eastAsia="Century Gothic" w:hAnsi="Century Gothic"/>
                <w:rtl w:val="0"/>
              </w:rPr>
              <w:t xml:space="preserve">(</w:t>
            </w:r>
            <w:hyperlink r:id="rId121">
              <w:r w:rsidDel="00000000" w:rsidR="00000000" w:rsidRPr="00000000">
                <w:rPr>
                  <w:rFonts w:ascii="Century Gothic" w:cs="Century Gothic" w:eastAsia="Century Gothic" w:hAnsi="Century Gothic"/>
                  <w:color w:val="0d2d46"/>
                  <w:u w:val="single"/>
                  <w:rtl w:val="0"/>
                </w:rPr>
                <w:t xml:space="preserve">C10</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2AE">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AF">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2B0">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2B1">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637</w:t>
            </w:r>
          </w:p>
        </w:tc>
      </w:tr>
    </w:tbl>
    <w:p w:rsidR="00000000" w:rsidDel="00000000" w:rsidP="00000000" w:rsidRDefault="00000000" w:rsidRPr="00000000" w14:paraId="000022B2">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2B3">
      <w:pPr>
        <w:widowControl w:val="0"/>
        <w:spacing w:after="0" w:before="6" w:line="240" w:lineRule="auto"/>
        <w:rPr>
          <w:sz w:val="8"/>
          <w:szCs w:val="8"/>
        </w:rPr>
      </w:pPr>
      <w:r w:rsidDel="00000000" w:rsidR="00000000" w:rsidRPr="00000000">
        <w:rPr>
          <w:rtl w:val="0"/>
        </w:rPr>
      </w:r>
    </w:p>
    <w:tbl>
      <w:tblPr>
        <w:tblStyle w:val="Table245"/>
        <w:tblW w:w="9360.0" w:type="dxa"/>
        <w:jc w:val="left"/>
        <w:tblInd w:w="207.0" w:type="dxa"/>
        <w:tblLayout w:type="fixed"/>
        <w:tblLook w:val="0000"/>
      </w:tblPr>
      <w:tblGrid>
        <w:gridCol w:w="664"/>
        <w:gridCol w:w="6686"/>
        <w:gridCol w:w="492"/>
        <w:gridCol w:w="420"/>
        <w:gridCol w:w="420"/>
        <w:gridCol w:w="678"/>
        <w:tblGridChange w:id="0">
          <w:tblGrid>
            <w:gridCol w:w="664"/>
            <w:gridCol w:w="6686"/>
            <w:gridCol w:w="492"/>
            <w:gridCol w:w="420"/>
            <w:gridCol w:w="420"/>
            <w:gridCol w:w="678"/>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2B4">
            <w:pPr>
              <w:spacing w:after="0" w:before="98"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2B5">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2B6">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2B7">
            <w:pPr>
              <w:spacing w:after="0" w:before="98"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2B8">
            <w:pPr>
              <w:spacing w:after="0" w:before="98"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2B9">
            <w:pPr>
              <w:spacing w:after="0" w:before="98"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791" w:hRule="atLeast"/>
          <w:tblHeader w:val="0"/>
        </w:trPr>
        <w:tc>
          <w:tcPr>
            <w:tcBorders>
              <w:top w:color="000000" w:space="0" w:sz="4" w:val="single"/>
            </w:tcBorders>
          </w:tcPr>
          <w:p w:rsidR="00000000" w:rsidDel="00000000" w:rsidP="00000000" w:rsidRDefault="00000000" w:rsidRPr="00000000" w14:paraId="000022BA">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1.1.7</w:t>
            </w:r>
          </w:p>
        </w:tc>
        <w:tc>
          <w:tcPr>
            <w:tcBorders>
              <w:top w:color="000000" w:space="0" w:sz="4" w:val="single"/>
            </w:tcBorders>
          </w:tcPr>
          <w:p w:rsidR="00000000" w:rsidDel="00000000" w:rsidP="00000000" w:rsidRDefault="00000000" w:rsidRPr="00000000" w14:paraId="000022BB">
            <w:pPr>
              <w:spacing w:after="0" w:line="392" w:lineRule="auto"/>
              <w:ind w:right="178"/>
              <w:rPr/>
            </w:pPr>
            <w:r w:rsidDel="00000000" w:rsidR="00000000" w:rsidRPr="00000000">
              <w:rPr>
                <w:rtl w:val="0"/>
              </w:rPr>
              <w:t xml:space="preserve">セキュアコーディングチェックリスト、セキュリティ要件、ガイドラインまたはポリシーを、すべての開発者およびテスターが利用可能。</w:t>
            </w:r>
          </w:p>
        </w:tc>
        <w:tc>
          <w:tcPr>
            <w:tcBorders>
              <w:top w:color="000000" w:space="0" w:sz="4" w:val="single"/>
            </w:tcBorders>
          </w:tcPr>
          <w:p w:rsidR="00000000" w:rsidDel="00000000" w:rsidP="00000000" w:rsidRDefault="00000000" w:rsidRPr="00000000" w14:paraId="000022B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2BD">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2BE">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2BF">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637</w:t>
            </w:r>
          </w:p>
        </w:tc>
      </w:tr>
    </w:tbl>
    <w:p w:rsidR="00000000" w:rsidDel="00000000" w:rsidP="00000000" w:rsidRDefault="00000000" w:rsidRPr="00000000" w14:paraId="000022C0">
      <w:pPr>
        <w:widowControl w:val="0"/>
        <w:spacing w:after="0" w:before="21" w:line="240" w:lineRule="auto"/>
        <w:rPr>
          <w:sz w:val="6"/>
          <w:szCs w:val="6"/>
        </w:rPr>
      </w:pPr>
      <w:r w:rsidDel="00000000" w:rsidR="00000000" w:rsidRPr="00000000">
        <w:rPr>
          <w:rtl w:val="0"/>
        </w:rPr>
      </w:r>
    </w:p>
    <w:p w:rsidR="00000000" w:rsidDel="00000000" w:rsidP="00000000" w:rsidRDefault="00000000" w:rsidRPr="00000000" w14:paraId="000022C1">
      <w:pPr>
        <w:widowControl w:val="0"/>
        <w:numPr>
          <w:ilvl w:val="0"/>
          <w:numId w:val="25"/>
        </w:numPr>
        <w:spacing w:after="0" w:line="604" w:lineRule="auto"/>
        <w:ind w:left="200" w:firstLine="0"/>
        <w:rPr>
          <w:sz w:val="26"/>
          <w:szCs w:val="26"/>
        </w:rPr>
      </w:pPr>
      <w:bookmarkStart w:colFirst="0" w:colLast="0" w:name="_xhmtoqncdxij" w:id="358"/>
      <w:bookmarkEnd w:id="358"/>
      <w:r w:rsidDel="00000000" w:rsidR="00000000" w:rsidRPr="00000000">
        <w:rPr>
          <w:rFonts w:ascii="Century Gothic" w:cs="Century Gothic" w:eastAsia="Century Gothic" w:hAnsi="Century Gothic"/>
          <w:color w:val="032247"/>
          <w:sz w:val="26"/>
          <w:szCs w:val="26"/>
          <w:rtl w:val="0"/>
        </w:rPr>
        <w:t xml:space="preserve">V1.2 </w:t>
      </w:r>
      <w:r w:rsidDel="00000000" w:rsidR="00000000" w:rsidRPr="00000000">
        <w:rPr>
          <w:color w:val="032247"/>
          <w:sz w:val="26"/>
          <w:szCs w:val="26"/>
          <w:rtl w:val="0"/>
        </w:rPr>
        <w:t xml:space="preserve">認証アーキテクチャ要件</w:t>
      </w:r>
      <w:r w:rsidDel="00000000" w:rsidR="00000000" w:rsidRPr="00000000">
        <w:rPr>
          <w:rtl w:val="0"/>
        </w:rPr>
      </w:r>
    </w:p>
    <w:p w:rsidR="00000000" w:rsidDel="00000000" w:rsidP="00000000" w:rsidRDefault="00000000" w:rsidRPr="00000000" w14:paraId="000022C2">
      <w:pPr>
        <w:widowControl w:val="0"/>
        <w:spacing w:after="0" w:before="75" w:line="196" w:lineRule="auto"/>
        <w:ind w:right="363"/>
        <w:jc w:val="both"/>
        <w:rPr/>
      </w:pPr>
      <w:r w:rsidDel="00000000" w:rsidR="00000000" w:rsidRPr="00000000">
        <w:rPr>
          <w:rtl w:val="0"/>
        </w:rPr>
        <w:t xml:space="preserve">認証を設計する際、攻撃者がコールセンターを呼び出して一般的に知らせている質問に答えることでアカウントをリセットできる場合、強力なハードウェア対応の多要素認証があるかどうかは問題なりません。身元を証明するときは、すべての認証経路が同じ強度を持つ必要があります。</w:t>
      </w:r>
    </w:p>
    <w:p w:rsidR="00000000" w:rsidDel="00000000" w:rsidP="00000000" w:rsidRDefault="00000000" w:rsidRPr="00000000" w14:paraId="000022C3">
      <w:pPr>
        <w:widowControl w:val="0"/>
        <w:spacing w:after="0" w:before="1" w:line="240" w:lineRule="auto"/>
        <w:rPr>
          <w:sz w:val="9"/>
          <w:szCs w:val="9"/>
        </w:rPr>
      </w:pPr>
      <w:r w:rsidDel="00000000" w:rsidR="00000000" w:rsidRPr="00000000">
        <w:rPr>
          <w:rtl w:val="0"/>
        </w:rPr>
      </w:r>
    </w:p>
    <w:tbl>
      <w:tblPr>
        <w:tblStyle w:val="Table246"/>
        <w:tblW w:w="9361.0" w:type="dxa"/>
        <w:jc w:val="left"/>
        <w:tblInd w:w="207.0" w:type="dxa"/>
        <w:tblLayout w:type="fixed"/>
        <w:tblLook w:val="0000"/>
      </w:tblPr>
      <w:tblGrid>
        <w:gridCol w:w="664"/>
        <w:gridCol w:w="6742"/>
        <w:gridCol w:w="437"/>
        <w:gridCol w:w="420"/>
        <w:gridCol w:w="420"/>
        <w:gridCol w:w="678"/>
        <w:tblGridChange w:id="0">
          <w:tblGrid>
            <w:gridCol w:w="664"/>
            <w:gridCol w:w="6742"/>
            <w:gridCol w:w="437"/>
            <w:gridCol w:w="420"/>
            <w:gridCol w:w="420"/>
            <w:gridCol w:w="678"/>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2C4">
            <w:pPr>
              <w:spacing w:after="0" w:before="98"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2C5">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2C6">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2C7">
            <w:pPr>
              <w:spacing w:after="0" w:before="98"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2C8">
            <w:pPr>
              <w:spacing w:after="0" w:before="98"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2C9">
            <w:pPr>
              <w:spacing w:after="0" w:before="98"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172" w:hRule="atLeast"/>
          <w:tblHeader w:val="0"/>
        </w:trPr>
        <w:tc>
          <w:tcPr>
            <w:tcBorders>
              <w:top w:color="000000" w:space="0" w:sz="4" w:val="single"/>
            </w:tcBorders>
          </w:tcPr>
          <w:p w:rsidR="00000000" w:rsidDel="00000000" w:rsidP="00000000" w:rsidRDefault="00000000" w:rsidRPr="00000000" w14:paraId="000022CA">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1.2.1</w:t>
            </w:r>
          </w:p>
        </w:tc>
        <w:tc>
          <w:tcPr>
            <w:tcBorders>
              <w:top w:color="000000" w:space="0" w:sz="4" w:val="single"/>
            </w:tcBorders>
          </w:tcPr>
          <w:p w:rsidR="00000000" w:rsidDel="00000000" w:rsidP="00000000" w:rsidRDefault="00000000" w:rsidRPr="00000000" w14:paraId="000022CB">
            <w:pPr>
              <w:spacing w:after="0" w:before="58" w:line="204" w:lineRule="auto"/>
              <w:ind w:right="234"/>
              <w:jc w:val="both"/>
              <w:rPr>
                <w:rFonts w:ascii="Century Gothic" w:cs="Century Gothic" w:eastAsia="Century Gothic" w:hAnsi="Century Gothic"/>
              </w:rPr>
            </w:pPr>
            <w:r w:rsidDel="00000000" w:rsidR="00000000" w:rsidRPr="00000000">
              <w:rPr>
                <w:rtl w:val="0"/>
              </w:rPr>
              <w:t xml:space="preserve">すべてのアプリケーションコンポーネント、サービスおよびサーバに対して一意の、または特別な低特権の </w:t>
            </w:r>
            <w:r w:rsidDel="00000000" w:rsidR="00000000" w:rsidRPr="00000000">
              <w:rPr>
                <w:rFonts w:ascii="Century Gothic" w:cs="Century Gothic" w:eastAsia="Century Gothic" w:hAnsi="Century Gothic"/>
                <w:rtl w:val="0"/>
              </w:rPr>
              <w:t xml:space="preserve">OS </w:t>
            </w:r>
            <w:r w:rsidDel="00000000" w:rsidR="00000000" w:rsidRPr="00000000">
              <w:rPr>
                <w:rtl w:val="0"/>
              </w:rPr>
              <w:t xml:space="preserve">アカウントが使用されている。</w:t>
            </w:r>
            <w:r w:rsidDel="00000000" w:rsidR="00000000" w:rsidRPr="00000000">
              <w:rPr>
                <w:rFonts w:ascii="Century Gothic" w:cs="Century Gothic" w:eastAsia="Century Gothic" w:hAnsi="Century Gothic"/>
                <w:rtl w:val="0"/>
              </w:rPr>
              <w:t xml:space="preserve">(</w:t>
            </w:r>
            <w:hyperlink r:id="rId122">
              <w:r w:rsidDel="00000000" w:rsidR="00000000" w:rsidRPr="00000000">
                <w:rPr>
                  <w:rFonts w:ascii="Century Gothic" w:cs="Century Gothic" w:eastAsia="Century Gothic" w:hAnsi="Century Gothic"/>
                  <w:color w:val="0d2d46"/>
                  <w:u w:val="single"/>
                  <w:rtl w:val="0"/>
                </w:rPr>
                <w:t xml:space="preserve">C3</w:t>
              </w:r>
            </w:hyperlink>
            <w:r w:rsidDel="00000000" w:rsidR="00000000" w:rsidRPr="00000000">
              <w:rPr>
                <w:rFonts w:ascii="Century Gothic" w:cs="Century Gothic" w:eastAsia="Century Gothic" w:hAnsi="Century Gothic"/>
                <w:rtl w:val="0"/>
              </w:rPr>
              <w:t xml:space="preserve">)</w:t>
            </w:r>
          </w:p>
        </w:tc>
        <w:tc>
          <w:tcPr>
            <w:tcBorders>
              <w:top w:color="000000" w:space="0" w:sz="4" w:val="single"/>
            </w:tcBorders>
          </w:tcPr>
          <w:p w:rsidR="00000000" w:rsidDel="00000000" w:rsidP="00000000" w:rsidRDefault="00000000" w:rsidRPr="00000000" w14:paraId="000022C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2CD">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2CE">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2CF">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250</w:t>
            </w:r>
          </w:p>
        </w:tc>
      </w:tr>
      <w:tr>
        <w:trPr>
          <w:cantSplit w:val="0"/>
          <w:trHeight w:val="1328" w:hRule="atLeast"/>
          <w:tblHeader w:val="0"/>
        </w:trPr>
        <w:tc>
          <w:tcPr/>
          <w:p w:rsidR="00000000" w:rsidDel="00000000" w:rsidP="00000000" w:rsidRDefault="00000000" w:rsidRPr="00000000" w14:paraId="000022D0">
            <w:pPr>
              <w:spacing w:after="0" w:before="89"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1.2.2</w:t>
            </w:r>
          </w:p>
        </w:tc>
        <w:tc>
          <w:tcPr/>
          <w:p w:rsidR="00000000" w:rsidDel="00000000" w:rsidP="00000000" w:rsidRDefault="00000000" w:rsidRPr="00000000" w14:paraId="000022D1">
            <w:pPr>
              <w:spacing w:after="0" w:before="102" w:line="196" w:lineRule="auto"/>
              <w:ind w:right="124"/>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API</w:t>
            </w:r>
            <w:r w:rsidDel="00000000" w:rsidR="00000000" w:rsidRPr="00000000">
              <w:rPr>
                <w:rtl w:val="0"/>
              </w:rPr>
              <w:t xml:space="preserve">、ミドルウェア、データ層などのアプリケーションコンポーネント間の通信が認証されている。 コンポーネントには必要最小限の権限が設定されている。</w:t>
            </w:r>
            <w:r w:rsidDel="00000000" w:rsidR="00000000" w:rsidRPr="00000000">
              <w:rPr>
                <w:rFonts w:ascii="Century Gothic" w:cs="Century Gothic" w:eastAsia="Century Gothic" w:hAnsi="Century Gothic"/>
                <w:rtl w:val="0"/>
              </w:rPr>
              <w:t xml:space="preserve">(</w:t>
            </w:r>
            <w:hyperlink r:id="rId123">
              <w:r w:rsidDel="00000000" w:rsidR="00000000" w:rsidRPr="00000000">
                <w:rPr>
                  <w:rFonts w:ascii="Century Gothic" w:cs="Century Gothic" w:eastAsia="Century Gothic" w:hAnsi="Century Gothic"/>
                  <w:color w:val="0d2d46"/>
                  <w:u w:val="single"/>
                  <w:rtl w:val="0"/>
                </w:rPr>
                <w:t xml:space="preserve">C3</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2D2">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D3">
            <w:pPr>
              <w:spacing w:after="0" w:before="90"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2D4">
            <w:pPr>
              <w:spacing w:after="0" w:before="90"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2D5">
            <w:pPr>
              <w:spacing w:after="0" w:before="89"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306</w:t>
            </w:r>
          </w:p>
        </w:tc>
      </w:tr>
      <w:tr>
        <w:trPr>
          <w:cantSplit w:val="0"/>
          <w:trHeight w:val="1740" w:hRule="atLeast"/>
          <w:tblHeader w:val="0"/>
        </w:trPr>
        <w:tc>
          <w:tcPr/>
          <w:p w:rsidR="00000000" w:rsidDel="00000000" w:rsidP="00000000" w:rsidRDefault="00000000" w:rsidRPr="00000000" w14:paraId="000022D6">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1.2.3</w:t>
            </w:r>
          </w:p>
        </w:tc>
        <w:tc>
          <w:tcPr/>
          <w:p w:rsidR="00000000" w:rsidDel="00000000" w:rsidP="00000000" w:rsidRDefault="00000000" w:rsidRPr="00000000" w14:paraId="000022D7">
            <w:pPr>
              <w:spacing w:after="0" w:before="122" w:line="196" w:lineRule="auto"/>
              <w:ind w:right="234"/>
              <w:rPr/>
            </w:pPr>
            <w:r w:rsidDel="00000000" w:rsidR="00000000" w:rsidRPr="00000000">
              <w:rPr>
                <w:rtl w:val="0"/>
              </w:rPr>
              <w:t xml:space="preserve">セキュアであることが知られており、強力な認証を含むよう拡張できる単一で徹底調査された認証機構をアプリケーションが使用しているこ と、アカウントの悪用や侵害を検出するのに十分なログ記録と監視をアプリケーション実装している。</w:t>
            </w:r>
          </w:p>
        </w:tc>
        <w:tc>
          <w:tcPr/>
          <w:p w:rsidR="00000000" w:rsidDel="00000000" w:rsidP="00000000" w:rsidRDefault="00000000" w:rsidRPr="00000000" w14:paraId="000022D8">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D9">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2DA">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2DB">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306</w:t>
            </w:r>
          </w:p>
        </w:tc>
      </w:tr>
      <w:tr>
        <w:trPr>
          <w:cantSplit w:val="0"/>
          <w:trHeight w:val="1238" w:hRule="atLeast"/>
          <w:tblHeader w:val="0"/>
        </w:trPr>
        <w:tc>
          <w:tcPr/>
          <w:p w:rsidR="00000000" w:rsidDel="00000000" w:rsidP="00000000" w:rsidRDefault="00000000" w:rsidRPr="00000000" w14:paraId="000022DC">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1.2.4</w:t>
            </w:r>
          </w:p>
        </w:tc>
        <w:tc>
          <w:tcPr/>
          <w:p w:rsidR="00000000" w:rsidDel="00000000" w:rsidP="00000000" w:rsidRDefault="00000000" w:rsidRPr="00000000" w14:paraId="000022DD">
            <w:pPr>
              <w:spacing w:after="0" w:before="68" w:line="434" w:lineRule="auto"/>
              <w:rPr/>
            </w:pPr>
            <w:r w:rsidDel="00000000" w:rsidR="00000000" w:rsidRPr="00000000">
              <w:rPr>
                <w:rtl w:val="0"/>
              </w:rPr>
              <w:t xml:space="preserve">アプリケーションのリスクごとに、弱い代替の認証が存在しないよう</w:t>
            </w:r>
          </w:p>
          <w:p w:rsidR="00000000" w:rsidDel="00000000" w:rsidP="00000000" w:rsidRDefault="00000000" w:rsidRPr="00000000" w14:paraId="000022DE">
            <w:pPr>
              <w:spacing w:after="0" w:line="391" w:lineRule="auto"/>
              <w:rPr/>
            </w:pPr>
            <w:r w:rsidDel="00000000" w:rsidR="00000000" w:rsidRPr="00000000">
              <w:rPr>
                <w:rtl w:val="0"/>
              </w:rPr>
              <w:t xml:space="preserve">に、すべての認証経路と </w:t>
            </w:r>
            <w:r w:rsidDel="00000000" w:rsidR="00000000" w:rsidRPr="00000000">
              <w:rPr>
                <w:rFonts w:ascii="Century Gothic" w:cs="Century Gothic" w:eastAsia="Century Gothic" w:hAnsi="Century Gothic"/>
                <w:rtl w:val="0"/>
              </w:rPr>
              <w:t xml:space="preserve">ID </w:t>
            </w:r>
            <w:r w:rsidDel="00000000" w:rsidR="00000000" w:rsidRPr="00000000">
              <w:rPr>
                <w:rtl w:val="0"/>
              </w:rPr>
              <w:t xml:space="preserve">管理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が一貫した認証セキュリティ制御強</w:t>
            </w:r>
          </w:p>
          <w:p w:rsidR="00000000" w:rsidDel="00000000" w:rsidP="00000000" w:rsidRDefault="00000000" w:rsidRPr="00000000" w14:paraId="000022DF">
            <w:pPr>
              <w:spacing w:after="0" w:line="325" w:lineRule="auto"/>
              <w:rPr/>
            </w:pPr>
            <w:r w:rsidDel="00000000" w:rsidR="00000000" w:rsidRPr="00000000">
              <w:rPr>
                <w:rtl w:val="0"/>
              </w:rPr>
              <w:t xml:space="preserve">実装している。</w:t>
            </w:r>
          </w:p>
        </w:tc>
        <w:tc>
          <w:tcPr/>
          <w:p w:rsidR="00000000" w:rsidDel="00000000" w:rsidP="00000000" w:rsidRDefault="00000000" w:rsidRPr="00000000" w14:paraId="000022E0">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E1">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2E2">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2E3">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306</w:t>
            </w:r>
          </w:p>
        </w:tc>
      </w:tr>
    </w:tbl>
    <w:p w:rsidR="00000000" w:rsidDel="00000000" w:rsidP="00000000" w:rsidRDefault="00000000" w:rsidRPr="00000000" w14:paraId="000022E4">
      <w:pPr>
        <w:widowControl w:val="0"/>
        <w:numPr>
          <w:ilvl w:val="0"/>
          <w:numId w:val="25"/>
        </w:numPr>
        <w:spacing w:after="0" w:before="146" w:line="240" w:lineRule="auto"/>
        <w:ind w:left="200" w:firstLine="0"/>
        <w:rPr>
          <w:sz w:val="26"/>
          <w:szCs w:val="26"/>
        </w:rPr>
      </w:pPr>
      <w:bookmarkStart w:colFirst="0" w:colLast="0" w:name="_fa7a3ylgho3s" w:id="359"/>
      <w:bookmarkEnd w:id="359"/>
      <w:r w:rsidDel="00000000" w:rsidR="00000000" w:rsidRPr="00000000">
        <w:rPr>
          <w:rFonts w:ascii="Century Gothic" w:cs="Century Gothic" w:eastAsia="Century Gothic" w:hAnsi="Century Gothic"/>
          <w:color w:val="032247"/>
          <w:sz w:val="26"/>
          <w:szCs w:val="26"/>
          <w:rtl w:val="0"/>
        </w:rPr>
        <w:t xml:space="preserve">V1.3 </w:t>
      </w:r>
      <w:r w:rsidDel="00000000" w:rsidR="00000000" w:rsidRPr="00000000">
        <w:rPr>
          <w:color w:val="032247"/>
          <w:sz w:val="26"/>
          <w:szCs w:val="26"/>
          <w:rtl w:val="0"/>
        </w:rPr>
        <w:t xml:space="preserve">セッション管理アーキテクチャ要件</w:t>
      </w:r>
      <w:r w:rsidDel="00000000" w:rsidR="00000000" w:rsidRPr="00000000">
        <w:rPr>
          <w:rtl w:val="0"/>
        </w:rPr>
      </w:r>
    </w:p>
    <w:p w:rsidR="00000000" w:rsidDel="00000000" w:rsidP="00000000" w:rsidRDefault="00000000" w:rsidRPr="00000000" w14:paraId="000022E5">
      <w:pPr>
        <w:widowControl w:val="0"/>
        <w:spacing w:after="0" w:before="24" w:line="240" w:lineRule="auto"/>
        <w:rPr/>
        <w:sectPr>
          <w:type w:val="nextPage"/>
          <w:pgSz w:h="16838" w:w="11906" w:orient="portrait"/>
          <w:pgMar w:bottom="1680" w:top="1340" w:left="1240" w:right="1240" w:header="768" w:footer="1418"/>
        </w:sectPr>
      </w:pPr>
      <w:r w:rsidDel="00000000" w:rsidR="00000000" w:rsidRPr="00000000">
        <w:rPr>
          <w:rtl w:val="0"/>
        </w:rPr>
        <w:t xml:space="preserve">これは将来のアーキテクチャ要件のためのプレースホルダです。</w:t>
      </w:r>
    </w:p>
    <w:p w:rsidR="00000000" w:rsidDel="00000000" w:rsidP="00000000" w:rsidRDefault="00000000" w:rsidRPr="00000000" w14:paraId="000022E6">
      <w:pPr>
        <w:widowControl w:val="0"/>
        <w:numPr>
          <w:ilvl w:val="0"/>
          <w:numId w:val="25"/>
        </w:numPr>
        <w:spacing w:after="0" w:before="32" w:line="240" w:lineRule="auto"/>
        <w:ind w:left="200" w:firstLine="0"/>
        <w:rPr>
          <w:sz w:val="26"/>
          <w:szCs w:val="26"/>
        </w:rPr>
      </w:pPr>
      <w:bookmarkStart w:colFirst="0" w:colLast="0" w:name="_1nsk7uqg9xar" w:id="360"/>
      <w:bookmarkEnd w:id="360"/>
      <w:r w:rsidDel="00000000" w:rsidR="00000000" w:rsidRPr="00000000">
        <w:rPr>
          <w:rFonts w:ascii="Century Gothic" w:cs="Century Gothic" w:eastAsia="Century Gothic" w:hAnsi="Century Gothic"/>
          <w:color w:val="032247"/>
          <w:sz w:val="26"/>
          <w:szCs w:val="26"/>
          <w:rtl w:val="0"/>
        </w:rPr>
        <w:t xml:space="preserve">V1.4 </w:t>
      </w:r>
      <w:r w:rsidDel="00000000" w:rsidR="00000000" w:rsidRPr="00000000">
        <w:rPr>
          <w:color w:val="032247"/>
          <w:sz w:val="26"/>
          <w:szCs w:val="26"/>
          <w:rtl w:val="0"/>
        </w:rPr>
        <w:t xml:space="preserve">アクセス制御アーキテクチャ要件</w:t>
      </w:r>
      <w:r w:rsidDel="00000000" w:rsidR="00000000" w:rsidRPr="00000000">
        <w:rPr>
          <w:rtl w:val="0"/>
        </w:rPr>
      </w:r>
    </w:p>
    <w:p w:rsidR="00000000" w:rsidDel="00000000" w:rsidP="00000000" w:rsidRDefault="00000000" w:rsidRPr="00000000" w14:paraId="000022E7">
      <w:pPr>
        <w:widowControl w:val="0"/>
        <w:spacing w:after="0" w:before="8" w:line="240" w:lineRule="auto"/>
        <w:rPr>
          <w:sz w:val="7"/>
          <w:szCs w:val="7"/>
        </w:rPr>
      </w:pPr>
      <w:r w:rsidDel="00000000" w:rsidR="00000000" w:rsidRPr="00000000">
        <w:rPr>
          <w:rtl w:val="0"/>
        </w:rPr>
      </w:r>
    </w:p>
    <w:tbl>
      <w:tblPr>
        <w:tblStyle w:val="Table247"/>
        <w:tblW w:w="9359.999999999998" w:type="dxa"/>
        <w:jc w:val="left"/>
        <w:tblInd w:w="207.0" w:type="dxa"/>
        <w:tblLayout w:type="fixed"/>
        <w:tblLook w:val="0000"/>
      </w:tblPr>
      <w:tblGrid>
        <w:gridCol w:w="664"/>
        <w:gridCol w:w="6730"/>
        <w:gridCol w:w="448"/>
        <w:gridCol w:w="420"/>
        <w:gridCol w:w="420"/>
        <w:gridCol w:w="678"/>
        <w:tblGridChange w:id="0">
          <w:tblGrid>
            <w:gridCol w:w="664"/>
            <w:gridCol w:w="6730"/>
            <w:gridCol w:w="448"/>
            <w:gridCol w:w="420"/>
            <w:gridCol w:w="420"/>
            <w:gridCol w:w="678"/>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2E8">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2E9">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2EA">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2EB">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2EC">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2ED">
            <w:pPr>
              <w:spacing w:after="0" w:before="9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295" w:hRule="atLeast"/>
          <w:tblHeader w:val="0"/>
        </w:trPr>
        <w:tc>
          <w:tcPr>
            <w:tcBorders>
              <w:top w:color="000000" w:space="0" w:sz="4" w:val="single"/>
            </w:tcBorders>
          </w:tcPr>
          <w:p w:rsidR="00000000" w:rsidDel="00000000" w:rsidP="00000000" w:rsidRDefault="00000000" w:rsidRPr="00000000" w14:paraId="000022EE">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1.4.1</w:t>
            </w:r>
          </w:p>
        </w:tc>
        <w:tc>
          <w:tcPr>
            <w:tcBorders>
              <w:top w:color="000000" w:space="0" w:sz="4" w:val="single"/>
            </w:tcBorders>
          </w:tcPr>
          <w:p w:rsidR="00000000" w:rsidDel="00000000" w:rsidP="00000000" w:rsidRDefault="00000000" w:rsidRPr="00000000" w14:paraId="000022EF">
            <w:pPr>
              <w:spacing w:after="0" w:before="69" w:line="196" w:lineRule="auto"/>
              <w:ind w:right="222"/>
              <w:jc w:val="both"/>
              <w:rPr/>
            </w:pPr>
            <w:r w:rsidDel="00000000" w:rsidR="00000000" w:rsidRPr="00000000">
              <w:rPr>
                <w:rtl w:val="0"/>
              </w:rPr>
              <w:t xml:space="preserve">アクセス制御ゲートウェイ、サーバ、サーバレス機能などの信頼できる強制ポイントでアクセス制御が実施されている。クライアント上でアクセス制御を実施してはなりません。</w:t>
            </w:r>
          </w:p>
        </w:tc>
        <w:tc>
          <w:tcPr>
            <w:tcBorders>
              <w:top w:color="000000" w:space="0" w:sz="4" w:val="single"/>
            </w:tcBorders>
          </w:tcPr>
          <w:p w:rsidR="00000000" w:rsidDel="00000000" w:rsidP="00000000" w:rsidRDefault="00000000" w:rsidRPr="00000000" w14:paraId="000022F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2F1">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2F2">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2F3">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602</w:t>
            </w:r>
          </w:p>
        </w:tc>
      </w:tr>
      <w:tr>
        <w:trPr>
          <w:cantSplit w:val="0"/>
          <w:trHeight w:val="960" w:hRule="atLeast"/>
          <w:tblHeader w:val="0"/>
        </w:trPr>
        <w:tc>
          <w:tcPr/>
          <w:p w:rsidR="00000000" w:rsidDel="00000000" w:rsidP="00000000" w:rsidRDefault="00000000" w:rsidRPr="00000000" w14:paraId="000022F4">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1.4.2</w:t>
            </w:r>
          </w:p>
        </w:tc>
        <w:tc>
          <w:tcPr/>
          <w:p w:rsidR="00000000" w:rsidDel="00000000" w:rsidP="00000000" w:rsidRDefault="00000000" w:rsidRPr="00000000" w14:paraId="000022F5">
            <w:pPr>
              <w:spacing w:after="0" w:before="122" w:line="196" w:lineRule="auto"/>
              <w:ind w:right="222"/>
              <w:rPr/>
            </w:pPr>
            <w:r w:rsidDel="00000000" w:rsidR="00000000" w:rsidRPr="00000000">
              <w:rPr>
                <w:rtl w:val="0"/>
              </w:rPr>
              <w:t xml:space="preserve">選択したアクセス制御ソリューションがアプリケーションのニーズを満たすのに十分柔軟性がある。</w:t>
            </w:r>
          </w:p>
        </w:tc>
        <w:tc>
          <w:tcPr/>
          <w:p w:rsidR="00000000" w:rsidDel="00000000" w:rsidP="00000000" w:rsidRDefault="00000000" w:rsidRPr="00000000" w14:paraId="000022F6">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F7">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2F8">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2F9">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284</w:t>
            </w:r>
          </w:p>
        </w:tc>
      </w:tr>
      <w:tr>
        <w:trPr>
          <w:cantSplit w:val="0"/>
          <w:trHeight w:val="1350" w:hRule="atLeast"/>
          <w:tblHeader w:val="0"/>
        </w:trPr>
        <w:tc>
          <w:tcPr/>
          <w:p w:rsidR="00000000" w:rsidDel="00000000" w:rsidP="00000000" w:rsidRDefault="00000000" w:rsidRPr="00000000" w14:paraId="000022FA">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1.4.3</w:t>
            </w:r>
          </w:p>
        </w:tc>
        <w:tc>
          <w:tcPr/>
          <w:p w:rsidR="00000000" w:rsidDel="00000000" w:rsidP="00000000" w:rsidRDefault="00000000" w:rsidRPr="00000000" w14:paraId="000022FB">
            <w:pPr>
              <w:spacing w:after="0" w:before="122" w:line="196" w:lineRule="auto"/>
              <w:ind w:right="222"/>
              <w:jc w:val="both"/>
              <w:rPr/>
            </w:pPr>
            <w:r w:rsidDel="00000000" w:rsidR="00000000" w:rsidRPr="00000000">
              <w:rPr>
                <w:rtl w:val="0"/>
              </w:rPr>
              <w:t xml:space="preserve">機能、データファイル、</w:t>
            </w:r>
            <w:r w:rsidDel="00000000" w:rsidR="00000000" w:rsidRPr="00000000">
              <w:rPr>
                <w:rFonts w:ascii="Century Gothic" w:cs="Century Gothic" w:eastAsia="Century Gothic" w:hAnsi="Century Gothic"/>
                <w:rtl w:val="0"/>
              </w:rPr>
              <w:t xml:space="preserve">URL</w:t>
            </w:r>
            <w:r w:rsidDel="00000000" w:rsidR="00000000" w:rsidRPr="00000000">
              <w:rPr>
                <w:rtl w:val="0"/>
              </w:rPr>
              <w:t xml:space="preserve">、コントローラ、サービス、およびその他のリソースにおける最小特権の原則が実施されている。これにより、なりすましや特権昇格に対する保護が可能となります。</w:t>
            </w:r>
          </w:p>
        </w:tc>
        <w:tc>
          <w:tcPr/>
          <w:p w:rsidR="00000000" w:rsidDel="00000000" w:rsidP="00000000" w:rsidRDefault="00000000" w:rsidRPr="00000000" w14:paraId="000022FC">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2FD">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2FE">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2FF">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272</w:t>
            </w:r>
          </w:p>
        </w:tc>
      </w:tr>
      <w:tr>
        <w:trPr>
          <w:cantSplit w:val="0"/>
          <w:trHeight w:val="1740" w:hRule="atLeast"/>
          <w:tblHeader w:val="0"/>
        </w:trPr>
        <w:tc>
          <w:tcPr/>
          <w:p w:rsidR="00000000" w:rsidDel="00000000" w:rsidP="00000000" w:rsidRDefault="00000000" w:rsidRPr="00000000" w14:paraId="00002300">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1.4.4</w:t>
            </w:r>
          </w:p>
        </w:tc>
        <w:tc>
          <w:tcPr/>
          <w:p w:rsidR="00000000" w:rsidDel="00000000" w:rsidP="00000000" w:rsidRDefault="00000000" w:rsidRPr="00000000" w14:paraId="00002301">
            <w:pPr>
              <w:spacing w:after="0" w:before="123" w:line="196" w:lineRule="auto"/>
              <w:ind w:right="222"/>
              <w:jc w:val="both"/>
              <w:rPr>
                <w:rFonts w:ascii="Century Gothic" w:cs="Century Gothic" w:eastAsia="Century Gothic" w:hAnsi="Century Gothic"/>
              </w:rPr>
            </w:pPr>
            <w:r w:rsidDel="00000000" w:rsidR="00000000" w:rsidRPr="00000000">
              <w:rPr>
                <w:rtl w:val="0"/>
              </w:rPr>
              <w:t xml:space="preserve">保護されたデータやリソースにアクセスするために、アプリケーションが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つの十分に検証されたアクセス制御機構を使用している。コピー</w:t>
            </w:r>
            <w:r w:rsidDel="00000000" w:rsidR="00000000" w:rsidRPr="00000000">
              <w:rPr>
                <w:rFonts w:ascii="Century Gothic" w:cs="Century Gothic" w:eastAsia="Century Gothic" w:hAnsi="Century Gothic"/>
                <w:rtl w:val="0"/>
              </w:rPr>
              <w:t xml:space="preserve">&amp; </w:t>
            </w:r>
            <w:r w:rsidDel="00000000" w:rsidR="00000000" w:rsidRPr="00000000">
              <w:rPr>
                <w:rtl w:val="0"/>
              </w:rPr>
              <w:t xml:space="preserve">ペーストまたは安全でない代替パスを回避するため、すべてのリクエストがこの単一の機構をパスする必要があります。 </w:t>
            </w:r>
            <w:r w:rsidDel="00000000" w:rsidR="00000000" w:rsidRPr="00000000">
              <w:rPr>
                <w:rFonts w:ascii="Century Gothic" w:cs="Century Gothic" w:eastAsia="Century Gothic" w:hAnsi="Century Gothic"/>
                <w:rtl w:val="0"/>
              </w:rPr>
              <w:t xml:space="preserve">(</w:t>
            </w:r>
            <w:hyperlink r:id="rId124">
              <w:r w:rsidDel="00000000" w:rsidR="00000000" w:rsidRPr="00000000">
                <w:rPr>
                  <w:rFonts w:ascii="Century Gothic" w:cs="Century Gothic" w:eastAsia="Century Gothic" w:hAnsi="Century Gothic"/>
                  <w:color w:val="0d2d46"/>
                  <w:u w:val="single"/>
                  <w:rtl w:val="0"/>
                </w:rPr>
                <w:t xml:space="preserve">C7</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302">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03">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04">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05">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284</w:t>
            </w:r>
          </w:p>
        </w:tc>
      </w:tr>
      <w:tr>
        <w:trPr>
          <w:cantSplit w:val="0"/>
          <w:trHeight w:val="1628" w:hRule="atLeast"/>
          <w:tblHeader w:val="0"/>
        </w:trPr>
        <w:tc>
          <w:tcPr/>
          <w:p w:rsidR="00000000" w:rsidDel="00000000" w:rsidP="00000000" w:rsidRDefault="00000000" w:rsidRPr="00000000" w14:paraId="00002306">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1.4.5</w:t>
            </w:r>
          </w:p>
        </w:tc>
        <w:tc>
          <w:tcPr/>
          <w:p w:rsidR="00000000" w:rsidDel="00000000" w:rsidP="00000000" w:rsidRDefault="00000000" w:rsidRPr="00000000" w14:paraId="00002307">
            <w:pPr>
              <w:spacing w:after="0" w:before="123" w:line="196" w:lineRule="auto"/>
              <w:ind w:right="134"/>
              <w:jc w:val="both"/>
              <w:rPr/>
            </w:pPr>
            <w:r w:rsidDel="00000000" w:rsidR="00000000" w:rsidRPr="00000000">
              <w:rPr>
                <w:rtl w:val="0"/>
              </w:rPr>
              <w:t xml:space="preserve">属性または機能ベースのアクセス制御が使用されており、コードは単にユーザのロールではなくむしろ、機能</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データ項目に対するユーザの権限を確認します。それでも、権限はロールを利用して割り当てる必要があ</w:t>
            </w:r>
          </w:p>
          <w:p w:rsidR="00000000" w:rsidDel="00000000" w:rsidP="00000000" w:rsidRDefault="00000000" w:rsidRPr="00000000" w14:paraId="00002308">
            <w:pPr>
              <w:spacing w:after="0" w:line="314" w:lineRule="auto"/>
              <w:jc w:val="both"/>
              <w:rPr>
                <w:rFonts w:ascii="Century Gothic" w:cs="Century Gothic" w:eastAsia="Century Gothic" w:hAnsi="Century Gothic"/>
              </w:rPr>
            </w:pPr>
            <w:r w:rsidDel="00000000" w:rsidR="00000000" w:rsidRPr="00000000">
              <w:rPr>
                <w:rtl w:val="0"/>
              </w:rPr>
              <w:t xml:space="preserve">ります。 </w:t>
            </w:r>
            <w:r w:rsidDel="00000000" w:rsidR="00000000" w:rsidRPr="00000000">
              <w:rPr>
                <w:rFonts w:ascii="Century Gothic" w:cs="Century Gothic" w:eastAsia="Century Gothic" w:hAnsi="Century Gothic"/>
                <w:rtl w:val="0"/>
              </w:rPr>
              <w:t xml:space="preserve">(</w:t>
            </w:r>
            <w:hyperlink r:id="rId125">
              <w:r w:rsidDel="00000000" w:rsidR="00000000" w:rsidRPr="00000000">
                <w:rPr>
                  <w:rFonts w:ascii="Century Gothic" w:cs="Century Gothic" w:eastAsia="Century Gothic" w:hAnsi="Century Gothic"/>
                  <w:color w:val="0d2d46"/>
                  <w:u w:val="single"/>
                  <w:rtl w:val="0"/>
                </w:rPr>
                <w:t xml:space="preserve">C7</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309">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0A">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0B">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0C">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275</w:t>
            </w:r>
          </w:p>
        </w:tc>
      </w:tr>
    </w:tbl>
    <w:p w:rsidR="00000000" w:rsidDel="00000000" w:rsidP="00000000" w:rsidRDefault="00000000" w:rsidRPr="00000000" w14:paraId="0000230D">
      <w:pPr>
        <w:widowControl w:val="0"/>
        <w:numPr>
          <w:ilvl w:val="0"/>
          <w:numId w:val="25"/>
        </w:numPr>
        <w:spacing w:after="0" w:before="146" w:line="240" w:lineRule="auto"/>
        <w:ind w:left="200" w:firstLine="0"/>
        <w:rPr>
          <w:sz w:val="26"/>
          <w:szCs w:val="26"/>
        </w:rPr>
      </w:pPr>
      <w:bookmarkStart w:colFirst="0" w:colLast="0" w:name="_2j5vqoavyuxz" w:id="361"/>
      <w:bookmarkEnd w:id="361"/>
      <w:r w:rsidDel="00000000" w:rsidR="00000000" w:rsidRPr="00000000">
        <w:rPr>
          <w:rFonts w:ascii="Century Gothic" w:cs="Century Gothic" w:eastAsia="Century Gothic" w:hAnsi="Century Gothic"/>
          <w:color w:val="032247"/>
          <w:sz w:val="26"/>
          <w:szCs w:val="26"/>
          <w:rtl w:val="0"/>
        </w:rPr>
        <w:t xml:space="preserve">V1.5 </w:t>
      </w:r>
      <w:r w:rsidDel="00000000" w:rsidR="00000000" w:rsidRPr="00000000">
        <w:rPr>
          <w:color w:val="032247"/>
          <w:sz w:val="26"/>
          <w:szCs w:val="26"/>
          <w:rtl w:val="0"/>
        </w:rPr>
        <w:t xml:space="preserve">入力および出力アーキテクチャ要件</w:t>
      </w:r>
      <w:r w:rsidDel="00000000" w:rsidR="00000000" w:rsidRPr="00000000">
        <w:rPr>
          <w:rtl w:val="0"/>
        </w:rPr>
      </w:r>
    </w:p>
    <w:p w:rsidR="00000000" w:rsidDel="00000000" w:rsidP="00000000" w:rsidRDefault="00000000" w:rsidRPr="00000000" w14:paraId="0000230E">
      <w:pPr>
        <w:widowControl w:val="0"/>
        <w:spacing w:after="0" w:before="77" w:line="196" w:lineRule="auto"/>
        <w:ind w:right="180"/>
        <w:rPr/>
      </w:pPr>
      <w:r w:rsidDel="00000000" w:rsidR="00000000" w:rsidRPr="00000000">
        <w:rPr>
          <w:rFonts w:ascii="Century Gothic" w:cs="Century Gothic" w:eastAsia="Century Gothic" w:hAnsi="Century Gothic"/>
          <w:rtl w:val="0"/>
        </w:rPr>
        <w:t xml:space="preserve">4.0 </w:t>
      </w:r>
      <w:r w:rsidDel="00000000" w:rsidR="00000000" w:rsidRPr="00000000">
        <w:rPr>
          <w:rtl w:val="0"/>
        </w:rPr>
        <w:t xml:space="preserve">では、意味のある信頼境界線の用語として「サーバサイド」という用語をなくしました。信頼境界線は依然として重要です。信頼できないブラウザやクライアントデバイスでの決定はバイパス可能です。しかし、今日の主流のアーキテクチャ展開では、信頼の実行点が劇的に変わりました。したがって、</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で「信頼できるサービスレイヤ」という用語が使用されている場合、マイクロサービス、サーバレス </w:t>
      </w:r>
      <w:r w:rsidDel="00000000" w:rsidR="00000000" w:rsidRPr="00000000">
        <w:rPr>
          <w:rFonts w:ascii="Century Gothic" w:cs="Century Gothic" w:eastAsia="Century Gothic" w:hAnsi="Century Gothic"/>
          <w:rtl w:val="0"/>
        </w:rPr>
        <w:t xml:space="preserve">API</w:t>
      </w:r>
      <w:r w:rsidDel="00000000" w:rsidR="00000000" w:rsidRPr="00000000">
        <w:rPr>
          <w:rtl w:val="0"/>
        </w:rPr>
        <w:t xml:space="preserve">、サーバサイド、セキュアブートを備えたクライアントデバイス上の信頼された </w:t>
      </w:r>
      <w:r w:rsidDel="00000000" w:rsidR="00000000" w:rsidRPr="00000000">
        <w:rPr>
          <w:rFonts w:ascii="Century Gothic" w:cs="Century Gothic" w:eastAsia="Century Gothic" w:hAnsi="Century Gothic"/>
          <w:rtl w:val="0"/>
        </w:rPr>
        <w:t xml:space="preserve">API</w:t>
      </w:r>
      <w:r w:rsidDel="00000000" w:rsidR="00000000" w:rsidRPr="00000000">
        <w:rPr>
          <w:rtl w:val="0"/>
        </w:rPr>
        <w:t xml:space="preserve">、パートナー</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や外部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など、場所に関係なく、信頼された実行点を意味します。</w:t>
      </w:r>
    </w:p>
    <w:p w:rsidR="00000000" w:rsidDel="00000000" w:rsidP="00000000" w:rsidRDefault="00000000" w:rsidRPr="00000000" w14:paraId="0000230F">
      <w:pPr>
        <w:widowControl w:val="0"/>
        <w:spacing w:after="0" w:line="240" w:lineRule="auto"/>
        <w:rPr>
          <w:sz w:val="9"/>
          <w:szCs w:val="9"/>
        </w:rPr>
      </w:pPr>
      <w:r w:rsidDel="00000000" w:rsidR="00000000" w:rsidRPr="00000000">
        <w:rPr>
          <w:rtl w:val="0"/>
        </w:rPr>
      </w:r>
    </w:p>
    <w:tbl>
      <w:tblPr>
        <w:tblStyle w:val="Table248"/>
        <w:tblW w:w="9375.0" w:type="dxa"/>
        <w:jc w:val="left"/>
        <w:tblInd w:w="193.0" w:type="dxa"/>
        <w:tblLayout w:type="fixed"/>
        <w:tblLook w:val="0000"/>
      </w:tblPr>
      <w:tblGrid>
        <w:gridCol w:w="602"/>
        <w:gridCol w:w="3764"/>
        <w:gridCol w:w="3491"/>
        <w:gridCol w:w="420"/>
        <w:gridCol w:w="420"/>
        <w:gridCol w:w="678"/>
        <w:tblGridChange w:id="0">
          <w:tblGrid>
            <w:gridCol w:w="602"/>
            <w:gridCol w:w="3764"/>
            <w:gridCol w:w="3491"/>
            <w:gridCol w:w="420"/>
            <w:gridCol w:w="420"/>
            <w:gridCol w:w="678"/>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310">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311">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312">
            <w:pPr>
              <w:spacing w:after="0" w:before="98" w:line="240" w:lineRule="auto"/>
              <w:ind w:right="107"/>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313">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314">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315">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bl>
    <w:p w:rsidR="00000000" w:rsidDel="00000000" w:rsidP="00000000" w:rsidRDefault="00000000" w:rsidRPr="00000000" w14:paraId="00002316">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317">
      <w:pPr>
        <w:widowControl w:val="0"/>
        <w:spacing w:after="0" w:before="7" w:line="240" w:lineRule="auto"/>
        <w:rPr>
          <w:sz w:val="6"/>
          <w:szCs w:val="6"/>
        </w:rPr>
      </w:pPr>
      <w:r w:rsidDel="00000000" w:rsidR="00000000" w:rsidRPr="00000000">
        <w:rPr>
          <w:rtl w:val="0"/>
        </w:rPr>
      </w:r>
    </w:p>
    <w:tbl>
      <w:tblPr>
        <w:tblStyle w:val="Table249"/>
        <w:tblW w:w="9534.0" w:type="dxa"/>
        <w:jc w:val="left"/>
        <w:tblInd w:w="115.0" w:type="dxa"/>
        <w:tblLayout w:type="fixed"/>
        <w:tblLook w:val="0000"/>
      </w:tblPr>
      <w:tblGrid>
        <w:gridCol w:w="756"/>
        <w:gridCol w:w="6937"/>
        <w:gridCol w:w="663"/>
        <w:gridCol w:w="423"/>
        <w:gridCol w:w="755"/>
        <w:tblGridChange w:id="0">
          <w:tblGrid>
            <w:gridCol w:w="756"/>
            <w:gridCol w:w="6937"/>
            <w:gridCol w:w="663"/>
            <w:gridCol w:w="423"/>
            <w:gridCol w:w="755"/>
          </w:tblGrid>
        </w:tblGridChange>
      </w:tblGrid>
      <w:tr>
        <w:trPr>
          <w:cantSplit w:val="0"/>
          <w:trHeight w:val="848" w:hRule="atLeast"/>
          <w:tblHeader w:val="0"/>
        </w:trPr>
        <w:tc>
          <w:tcPr/>
          <w:p w:rsidR="00000000" w:rsidDel="00000000" w:rsidP="00000000" w:rsidRDefault="00000000" w:rsidRPr="00000000" w14:paraId="00002318">
            <w:pPr>
              <w:spacing w:after="0" w:line="244"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1.5.1</w:t>
            </w:r>
          </w:p>
        </w:tc>
        <w:tc>
          <w:tcPr/>
          <w:p w:rsidR="00000000" w:rsidDel="00000000" w:rsidP="00000000" w:rsidRDefault="00000000" w:rsidRPr="00000000" w14:paraId="00002319">
            <w:pPr>
              <w:spacing w:after="0" w:before="12" w:line="196" w:lineRule="auto"/>
              <w:ind w:right="429"/>
              <w:rPr/>
            </w:pPr>
            <w:r w:rsidDel="00000000" w:rsidR="00000000" w:rsidRPr="00000000">
              <w:rPr>
                <w:rtl w:val="0"/>
              </w:rPr>
              <w:t xml:space="preserve">入出力要件が、データの種類や内容および適用法、規制、その他のポリシー準拠に基づいて、取り扱い手順を明確に定義している。</w:t>
            </w:r>
          </w:p>
        </w:tc>
        <w:tc>
          <w:tcPr/>
          <w:p w:rsidR="00000000" w:rsidDel="00000000" w:rsidP="00000000" w:rsidRDefault="00000000" w:rsidRPr="00000000" w14:paraId="0000231A">
            <w:pPr>
              <w:spacing w:after="0" w:line="240" w:lineRule="auto"/>
              <w:ind w:right="107"/>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1B">
            <w:pPr>
              <w:spacing w:after="0"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1C">
            <w:pPr>
              <w:spacing w:after="0" w:line="244"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1029</w:t>
            </w:r>
          </w:p>
        </w:tc>
      </w:tr>
      <w:tr>
        <w:trPr>
          <w:cantSplit w:val="0"/>
          <w:trHeight w:val="2130" w:hRule="atLeast"/>
          <w:tblHeader w:val="0"/>
        </w:trPr>
        <w:tc>
          <w:tcPr/>
          <w:p w:rsidR="00000000" w:rsidDel="00000000" w:rsidP="00000000" w:rsidRDefault="00000000" w:rsidRPr="00000000" w14:paraId="0000231D">
            <w:pPr>
              <w:spacing w:after="0" w:before="110"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1.5.2</w:t>
            </w:r>
          </w:p>
        </w:tc>
        <w:tc>
          <w:tcPr/>
          <w:p w:rsidR="00000000" w:rsidDel="00000000" w:rsidP="00000000" w:rsidRDefault="00000000" w:rsidRPr="00000000" w14:paraId="0000231E">
            <w:pPr>
              <w:spacing w:after="0" w:before="123" w:line="196" w:lineRule="auto"/>
              <w:ind w:right="429"/>
              <w:jc w:val="both"/>
              <w:rPr/>
            </w:pPr>
            <w:r w:rsidDel="00000000" w:rsidR="00000000" w:rsidRPr="00000000">
              <w:rPr>
                <w:rtl w:val="0"/>
              </w:rPr>
              <w:t xml:space="preserve">信頼できないクライアントと通信するときにシリアライゼーションが使用されていない。これが不可能な場合は、オブジェクトインジェクションを含むデシリアライゼーション攻撃を防ぐために、適切な完全性制御</w:t>
            </w:r>
          </w:p>
          <w:p w:rsidR="00000000" w:rsidDel="00000000" w:rsidP="00000000" w:rsidRDefault="00000000" w:rsidRPr="00000000" w14:paraId="0000231F">
            <w:pPr>
              <w:spacing w:after="0" w:line="196" w:lineRule="auto"/>
              <w:ind w:right="590"/>
              <w:rPr/>
            </w:pPr>
            <w:r w:rsidDel="00000000" w:rsidR="00000000" w:rsidRPr="00000000">
              <w:rPr>
                <w:rtl w:val="0"/>
              </w:rPr>
              <w:t xml:space="preserve">（および機密データが送信される場合はできる限り暗号化）を実施する。</w:t>
            </w:r>
          </w:p>
        </w:tc>
        <w:tc>
          <w:tcPr/>
          <w:p w:rsidR="00000000" w:rsidDel="00000000" w:rsidP="00000000" w:rsidRDefault="00000000" w:rsidRPr="00000000" w14:paraId="00002320">
            <w:pPr>
              <w:spacing w:after="0" w:before="112" w:line="240" w:lineRule="auto"/>
              <w:ind w:right="107"/>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21">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22">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502</w:t>
            </w:r>
          </w:p>
        </w:tc>
      </w:tr>
      <w:tr>
        <w:trPr>
          <w:cantSplit w:val="0"/>
          <w:trHeight w:val="570" w:hRule="atLeast"/>
          <w:tblHeader w:val="0"/>
        </w:trPr>
        <w:tc>
          <w:tcPr/>
          <w:p w:rsidR="00000000" w:rsidDel="00000000" w:rsidP="00000000" w:rsidRDefault="00000000" w:rsidRPr="00000000" w14:paraId="00002323">
            <w:pPr>
              <w:spacing w:after="0" w:before="112"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1.5.3</w:t>
            </w:r>
          </w:p>
        </w:tc>
        <w:tc>
          <w:tcPr/>
          <w:p w:rsidR="00000000" w:rsidDel="00000000" w:rsidP="00000000" w:rsidRDefault="00000000" w:rsidRPr="00000000" w14:paraId="00002324">
            <w:pPr>
              <w:spacing w:after="0" w:before="70" w:line="240" w:lineRule="auto"/>
              <w:rPr>
                <w:rFonts w:ascii="Century Gothic" w:cs="Century Gothic" w:eastAsia="Century Gothic" w:hAnsi="Century Gothic"/>
              </w:rPr>
            </w:pPr>
            <w:r w:rsidDel="00000000" w:rsidR="00000000" w:rsidRPr="00000000">
              <w:rPr>
                <w:rtl w:val="0"/>
              </w:rPr>
              <w:t xml:space="preserve">信頼できるサービスレイヤで入力の妥当性確認が実施されている。 </w:t>
            </w:r>
            <w:r w:rsidDel="00000000" w:rsidR="00000000" w:rsidRPr="00000000">
              <w:rPr>
                <w:rFonts w:ascii="Century Gothic" w:cs="Century Gothic" w:eastAsia="Century Gothic" w:hAnsi="Century Gothic"/>
                <w:rtl w:val="0"/>
              </w:rPr>
              <w:t xml:space="preserve">(</w:t>
            </w:r>
            <w:hyperlink r:id="rId126">
              <w:r w:rsidDel="00000000" w:rsidR="00000000" w:rsidRPr="00000000">
                <w:rPr>
                  <w:rFonts w:ascii="Century Gothic" w:cs="Century Gothic" w:eastAsia="Century Gothic" w:hAnsi="Century Gothic"/>
                  <w:color w:val="0d2d46"/>
                  <w:u w:val="single"/>
                  <w:rtl w:val="0"/>
                </w:rPr>
                <w:t xml:space="preserve">C5</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325">
            <w:pPr>
              <w:spacing w:after="0" w:before="113" w:line="240" w:lineRule="auto"/>
              <w:ind w:right="107"/>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26">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27">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602</w:t>
            </w:r>
          </w:p>
        </w:tc>
      </w:tr>
      <w:tr>
        <w:trPr>
          <w:cantSplit w:val="0"/>
          <w:trHeight w:val="848" w:hRule="atLeast"/>
          <w:tblHeader w:val="0"/>
        </w:trPr>
        <w:tc>
          <w:tcPr/>
          <w:p w:rsidR="00000000" w:rsidDel="00000000" w:rsidP="00000000" w:rsidRDefault="00000000" w:rsidRPr="00000000" w14:paraId="00002328">
            <w:pPr>
              <w:spacing w:after="0" w:before="111"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1.5.4</w:t>
            </w:r>
          </w:p>
        </w:tc>
        <w:tc>
          <w:tcPr/>
          <w:p w:rsidR="00000000" w:rsidDel="00000000" w:rsidP="00000000" w:rsidRDefault="00000000" w:rsidRPr="00000000" w14:paraId="00002329">
            <w:pPr>
              <w:spacing w:after="0" w:before="56" w:line="392" w:lineRule="auto"/>
              <w:ind w:right="429"/>
              <w:rPr>
                <w:rFonts w:ascii="Century Gothic" w:cs="Century Gothic" w:eastAsia="Century Gothic" w:hAnsi="Century Gothic"/>
              </w:rPr>
            </w:pPr>
            <w:r w:rsidDel="00000000" w:rsidR="00000000" w:rsidRPr="00000000">
              <w:rPr>
                <w:rtl w:val="0"/>
              </w:rPr>
              <w:t xml:space="preserve">アウトプットエンコーディングが意図されているインタプリタもしくはその近くで生成される。</w:t>
            </w:r>
            <w:r w:rsidDel="00000000" w:rsidR="00000000" w:rsidRPr="00000000">
              <w:rPr>
                <w:rFonts w:ascii="Century Gothic" w:cs="Century Gothic" w:eastAsia="Century Gothic" w:hAnsi="Century Gothic"/>
                <w:rtl w:val="0"/>
              </w:rPr>
              <w:t xml:space="preserve">(</w:t>
            </w:r>
            <w:hyperlink r:id="rId127">
              <w:r w:rsidDel="00000000" w:rsidR="00000000" w:rsidRPr="00000000">
                <w:rPr>
                  <w:rFonts w:ascii="Century Gothic" w:cs="Century Gothic" w:eastAsia="Century Gothic" w:hAnsi="Century Gothic"/>
                  <w:color w:val="0d2d46"/>
                  <w:u w:val="single"/>
                  <w:rtl w:val="0"/>
                </w:rPr>
                <w:t xml:space="preserve">C4</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32A">
            <w:pPr>
              <w:spacing w:after="0" w:before="112" w:line="240" w:lineRule="auto"/>
              <w:ind w:right="107"/>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2B">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2C">
            <w:pPr>
              <w:spacing w:after="0" w:before="111"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116</w:t>
            </w:r>
          </w:p>
        </w:tc>
      </w:tr>
    </w:tbl>
    <w:p w:rsidR="00000000" w:rsidDel="00000000" w:rsidP="00000000" w:rsidRDefault="00000000" w:rsidRPr="00000000" w14:paraId="0000232D">
      <w:pPr>
        <w:widowControl w:val="0"/>
        <w:spacing w:after="0" w:before="18" w:line="240" w:lineRule="auto"/>
        <w:rPr>
          <w:sz w:val="6"/>
          <w:szCs w:val="6"/>
        </w:rPr>
      </w:pPr>
      <w:r w:rsidDel="00000000" w:rsidR="00000000" w:rsidRPr="00000000">
        <w:rPr>
          <w:rtl w:val="0"/>
        </w:rPr>
      </w:r>
    </w:p>
    <w:p w:rsidR="00000000" w:rsidDel="00000000" w:rsidP="00000000" w:rsidRDefault="00000000" w:rsidRPr="00000000" w14:paraId="0000232E">
      <w:pPr>
        <w:widowControl w:val="0"/>
        <w:numPr>
          <w:ilvl w:val="0"/>
          <w:numId w:val="25"/>
        </w:numPr>
        <w:spacing w:after="0" w:line="604" w:lineRule="auto"/>
        <w:ind w:left="200" w:firstLine="0"/>
        <w:rPr>
          <w:sz w:val="26"/>
          <w:szCs w:val="26"/>
        </w:rPr>
      </w:pPr>
      <w:bookmarkStart w:colFirst="0" w:colLast="0" w:name="_6beuckb1bdb9" w:id="362"/>
      <w:bookmarkEnd w:id="362"/>
      <w:r w:rsidDel="00000000" w:rsidR="00000000" w:rsidRPr="00000000">
        <w:rPr>
          <w:rFonts w:ascii="Century Gothic" w:cs="Century Gothic" w:eastAsia="Century Gothic" w:hAnsi="Century Gothic"/>
          <w:color w:val="032247"/>
          <w:sz w:val="26"/>
          <w:szCs w:val="26"/>
          <w:rtl w:val="0"/>
        </w:rPr>
        <w:t xml:space="preserve">V1.6 </w:t>
      </w:r>
      <w:r w:rsidDel="00000000" w:rsidR="00000000" w:rsidRPr="00000000">
        <w:rPr>
          <w:color w:val="032247"/>
          <w:sz w:val="26"/>
          <w:szCs w:val="26"/>
          <w:rtl w:val="0"/>
        </w:rPr>
        <w:t xml:space="preserve">暗号アーキテクチャ要件</w:t>
      </w:r>
      <w:r w:rsidDel="00000000" w:rsidR="00000000" w:rsidRPr="00000000">
        <w:rPr>
          <w:rtl w:val="0"/>
        </w:rPr>
      </w:r>
    </w:p>
    <w:p w:rsidR="00000000" w:rsidDel="00000000" w:rsidP="00000000" w:rsidRDefault="00000000" w:rsidRPr="00000000" w14:paraId="0000232F">
      <w:pPr>
        <w:widowControl w:val="0"/>
        <w:spacing w:after="0" w:before="77" w:line="196" w:lineRule="auto"/>
        <w:ind w:right="360"/>
        <w:jc w:val="both"/>
        <w:rPr/>
      </w:pPr>
      <w:r w:rsidDel="00000000" w:rsidR="00000000" w:rsidRPr="00000000">
        <w:rPr>
          <w:rtl w:val="0"/>
        </w:rPr>
        <w:t xml:space="preserve">アプリケーションは分類に従ってデータ資産を保護するために、強力な暗号化アーキテクチャで設計する必要があります。すべてを暗号化することは無駄であり、なにも暗号化しないことは法的な過失となります。通常、アーキテクチャ設計や高レベル設計、デザインスプリントやアーキテクチャスパイクの際に、バランスをとる必要があります。暗号を自ら設計したり追加導入したりすることは、最初から単純に組み込むよりも、セキュアに実装するために必然的により多くのコストがかかります。</w:t>
      </w:r>
    </w:p>
    <w:p w:rsidR="00000000" w:rsidDel="00000000" w:rsidP="00000000" w:rsidRDefault="00000000" w:rsidRPr="00000000" w14:paraId="00002330">
      <w:pPr>
        <w:widowControl w:val="0"/>
        <w:spacing w:after="0" w:before="120" w:line="196" w:lineRule="auto"/>
        <w:ind w:right="363"/>
        <w:jc w:val="both"/>
        <w:rPr/>
      </w:pPr>
      <w:r w:rsidDel="00000000" w:rsidR="00000000" w:rsidRPr="00000000">
        <w:rPr>
          <w:rtl w:val="0"/>
        </w:rPr>
        <w:t xml:space="preserve">アーキテクチャ要件はコードベース全体に内在するため、単体テストや統合テストは困難です。アーキテクチャ要件はコーディングフェーズを通じてコーディング標準を考慮する必要があり、セキュリティアーキテクチャ、ピアレビューやコードレビュー、振り返りの際にレビューする必要があります。</w:t>
      </w:r>
    </w:p>
    <w:p w:rsidR="00000000" w:rsidDel="00000000" w:rsidP="00000000" w:rsidRDefault="00000000" w:rsidRPr="00000000" w14:paraId="00002331">
      <w:pPr>
        <w:widowControl w:val="0"/>
        <w:spacing w:after="0" w:before="1" w:line="240" w:lineRule="auto"/>
        <w:rPr>
          <w:sz w:val="9"/>
          <w:szCs w:val="9"/>
        </w:rPr>
      </w:pPr>
      <w:r w:rsidDel="00000000" w:rsidR="00000000" w:rsidRPr="00000000">
        <w:rPr>
          <w:rtl w:val="0"/>
        </w:rPr>
      </w:r>
    </w:p>
    <w:tbl>
      <w:tblPr>
        <w:tblStyle w:val="Table250"/>
        <w:tblW w:w="9360.0" w:type="dxa"/>
        <w:jc w:val="left"/>
        <w:tblInd w:w="207.0" w:type="dxa"/>
        <w:tblLayout w:type="fixed"/>
        <w:tblLook w:val="0000"/>
      </w:tblPr>
      <w:tblGrid>
        <w:gridCol w:w="664"/>
        <w:gridCol w:w="6686"/>
        <w:gridCol w:w="492"/>
        <w:gridCol w:w="420"/>
        <w:gridCol w:w="420"/>
        <w:gridCol w:w="678"/>
        <w:tblGridChange w:id="0">
          <w:tblGrid>
            <w:gridCol w:w="664"/>
            <w:gridCol w:w="6686"/>
            <w:gridCol w:w="492"/>
            <w:gridCol w:w="420"/>
            <w:gridCol w:w="420"/>
            <w:gridCol w:w="678"/>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332">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333">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334">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335">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336">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337">
            <w:pPr>
              <w:spacing w:after="0" w:before="9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906" w:hRule="atLeast"/>
          <w:tblHeader w:val="0"/>
        </w:trPr>
        <w:tc>
          <w:tcPr>
            <w:tcBorders>
              <w:top w:color="000000" w:space="0" w:sz="4" w:val="single"/>
            </w:tcBorders>
          </w:tcPr>
          <w:p w:rsidR="00000000" w:rsidDel="00000000" w:rsidP="00000000" w:rsidRDefault="00000000" w:rsidRPr="00000000" w14:paraId="00002338">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1.6.1</w:t>
            </w:r>
          </w:p>
        </w:tc>
        <w:tc>
          <w:tcPr>
            <w:tcBorders>
              <w:top w:color="000000" w:space="0" w:sz="4" w:val="single"/>
            </w:tcBorders>
          </w:tcPr>
          <w:p w:rsidR="00000000" w:rsidDel="00000000" w:rsidP="00000000" w:rsidRDefault="00000000" w:rsidRPr="00000000" w14:paraId="00002339">
            <w:pPr>
              <w:spacing w:after="0" w:before="69" w:line="196" w:lineRule="auto"/>
              <w:ind w:right="178"/>
              <w:rPr/>
            </w:pPr>
            <w:r w:rsidDel="00000000" w:rsidR="00000000" w:rsidRPr="00000000">
              <w:rPr>
                <w:rtl w:val="0"/>
              </w:rPr>
              <w:t xml:space="preserve">暗号鍵の管理に関する明示的なポリシーがあり、暗号鍵のライフサイクルが </w:t>
            </w:r>
            <w:r w:rsidDel="00000000" w:rsidR="00000000" w:rsidRPr="00000000">
              <w:rPr>
                <w:rFonts w:ascii="Century Gothic" w:cs="Century Gothic" w:eastAsia="Century Gothic" w:hAnsi="Century Gothic"/>
                <w:rtl w:val="0"/>
              </w:rPr>
              <w:t xml:space="preserve">NIST SP 800-57 </w:t>
            </w:r>
            <w:r w:rsidDel="00000000" w:rsidR="00000000" w:rsidRPr="00000000">
              <w:rPr>
                <w:rtl w:val="0"/>
              </w:rPr>
              <w:t xml:space="preserve">などの鍵管理標準に従っている。</w:t>
            </w:r>
          </w:p>
        </w:tc>
        <w:tc>
          <w:tcPr>
            <w:tcBorders>
              <w:top w:color="000000" w:space="0" w:sz="4" w:val="single"/>
            </w:tcBorders>
          </w:tcPr>
          <w:p w:rsidR="00000000" w:rsidDel="00000000" w:rsidP="00000000" w:rsidRDefault="00000000" w:rsidRPr="00000000" w14:paraId="0000233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33B">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33C">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33D">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320</w:t>
            </w:r>
          </w:p>
        </w:tc>
      </w:tr>
      <w:tr>
        <w:trPr>
          <w:cantSplit w:val="0"/>
          <w:trHeight w:val="960" w:hRule="atLeast"/>
          <w:tblHeader w:val="0"/>
        </w:trPr>
        <w:tc>
          <w:tcPr/>
          <w:p w:rsidR="00000000" w:rsidDel="00000000" w:rsidP="00000000" w:rsidRDefault="00000000" w:rsidRPr="00000000" w14:paraId="0000233E">
            <w:pPr>
              <w:spacing w:after="0" w:before="111"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1.6.2</w:t>
            </w:r>
          </w:p>
        </w:tc>
        <w:tc>
          <w:tcPr/>
          <w:p w:rsidR="00000000" w:rsidDel="00000000" w:rsidP="00000000" w:rsidRDefault="00000000" w:rsidRPr="00000000" w14:paraId="0000233F">
            <w:pPr>
              <w:spacing w:after="0" w:before="124" w:line="196" w:lineRule="auto"/>
              <w:ind w:right="141"/>
              <w:rPr/>
            </w:pPr>
            <w:r w:rsidDel="00000000" w:rsidR="00000000" w:rsidRPr="00000000">
              <w:rPr>
                <w:rtl w:val="0"/>
              </w:rPr>
              <w:t xml:space="preserve">暗号化サービスの利用者が、</w:t>
            </w:r>
            <w:r w:rsidDel="00000000" w:rsidR="00000000" w:rsidRPr="00000000">
              <w:rPr>
                <w:rFonts w:ascii="Century Gothic" w:cs="Century Gothic" w:eastAsia="Century Gothic" w:hAnsi="Century Gothic"/>
                <w:rtl w:val="0"/>
              </w:rPr>
              <w:t xml:space="preserve">Key Vault </w:t>
            </w:r>
            <w:r w:rsidDel="00000000" w:rsidR="00000000" w:rsidRPr="00000000">
              <w:rPr>
                <w:rtl w:val="0"/>
              </w:rPr>
              <w:t xml:space="preserve">または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ベースの代替手段を使用して、キーマテリアルおよびその他の秘密情報を保護している。</w:t>
            </w:r>
          </w:p>
        </w:tc>
        <w:tc>
          <w:tcPr/>
          <w:p w:rsidR="00000000" w:rsidDel="00000000" w:rsidP="00000000" w:rsidRDefault="00000000" w:rsidRPr="00000000" w14:paraId="00002340">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41">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42">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43">
            <w:pPr>
              <w:spacing w:after="0" w:before="111"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320</w:t>
            </w:r>
          </w:p>
        </w:tc>
      </w:tr>
      <w:tr>
        <w:trPr>
          <w:cantSplit w:val="0"/>
          <w:trHeight w:val="848" w:hRule="atLeast"/>
          <w:tblHeader w:val="0"/>
        </w:trPr>
        <w:tc>
          <w:tcPr/>
          <w:p w:rsidR="00000000" w:rsidDel="00000000" w:rsidP="00000000" w:rsidRDefault="00000000" w:rsidRPr="00000000" w14:paraId="00002344">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1.6.3</w:t>
            </w:r>
          </w:p>
        </w:tc>
        <w:tc>
          <w:tcPr/>
          <w:p w:rsidR="00000000" w:rsidDel="00000000" w:rsidP="00000000" w:rsidRDefault="00000000" w:rsidRPr="00000000" w14:paraId="00002345">
            <w:pPr>
              <w:spacing w:after="0" w:before="56" w:line="392" w:lineRule="auto"/>
              <w:ind w:right="178"/>
              <w:rPr/>
            </w:pPr>
            <w:r w:rsidDel="00000000" w:rsidR="00000000" w:rsidRPr="00000000">
              <w:rPr>
                <w:rtl w:val="0"/>
              </w:rPr>
              <w:t xml:space="preserve">すべての鍵とパスワードが置き換え可能であり、機密データを再暗号化するため明確に定義されたプロセスの一部となっている。</w:t>
            </w:r>
          </w:p>
        </w:tc>
        <w:tc>
          <w:tcPr/>
          <w:p w:rsidR="00000000" w:rsidDel="00000000" w:rsidP="00000000" w:rsidRDefault="00000000" w:rsidRPr="00000000" w14:paraId="00002346">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47">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48">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49">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320</w:t>
            </w:r>
          </w:p>
        </w:tc>
      </w:tr>
    </w:tbl>
    <w:p w:rsidR="00000000" w:rsidDel="00000000" w:rsidP="00000000" w:rsidRDefault="00000000" w:rsidRPr="00000000" w14:paraId="0000234A">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34B">
      <w:pPr>
        <w:widowControl w:val="0"/>
        <w:spacing w:after="0" w:before="6" w:line="240" w:lineRule="auto"/>
        <w:rPr>
          <w:sz w:val="8"/>
          <w:szCs w:val="8"/>
        </w:rPr>
      </w:pPr>
      <w:r w:rsidDel="00000000" w:rsidR="00000000" w:rsidRPr="00000000">
        <w:rPr>
          <w:rtl w:val="0"/>
        </w:rPr>
      </w:r>
    </w:p>
    <w:tbl>
      <w:tblPr>
        <w:tblStyle w:val="Table251"/>
        <w:tblW w:w="9364.0" w:type="dxa"/>
        <w:jc w:val="left"/>
        <w:tblInd w:w="207.0" w:type="dxa"/>
        <w:tblLayout w:type="fixed"/>
        <w:tblLook w:val="0000"/>
      </w:tblPr>
      <w:tblGrid>
        <w:gridCol w:w="664"/>
        <w:gridCol w:w="6692"/>
        <w:gridCol w:w="487"/>
        <w:gridCol w:w="421"/>
        <w:gridCol w:w="421"/>
        <w:gridCol w:w="679"/>
        <w:tblGridChange w:id="0">
          <w:tblGrid>
            <w:gridCol w:w="664"/>
            <w:gridCol w:w="6692"/>
            <w:gridCol w:w="487"/>
            <w:gridCol w:w="421"/>
            <w:gridCol w:w="421"/>
            <w:gridCol w:w="679"/>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34C">
            <w:pPr>
              <w:spacing w:after="0" w:before="98"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34D">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34E">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34F">
            <w:pPr>
              <w:spacing w:after="0" w:before="98"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350">
            <w:pPr>
              <w:spacing w:after="0" w:before="98"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351">
            <w:pPr>
              <w:spacing w:after="0" w:before="98"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2351" w:hRule="atLeast"/>
          <w:tblHeader w:val="0"/>
        </w:trPr>
        <w:tc>
          <w:tcPr>
            <w:tcBorders>
              <w:top w:color="000000" w:space="0" w:sz="4" w:val="single"/>
            </w:tcBorders>
          </w:tcPr>
          <w:p w:rsidR="00000000" w:rsidDel="00000000" w:rsidP="00000000" w:rsidRDefault="00000000" w:rsidRPr="00000000" w14:paraId="00002352">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1.6.4</w:t>
            </w:r>
          </w:p>
        </w:tc>
        <w:tc>
          <w:tcPr>
            <w:tcBorders>
              <w:top w:color="000000" w:space="0" w:sz="4" w:val="single"/>
            </w:tcBorders>
          </w:tcPr>
          <w:p w:rsidR="00000000" w:rsidDel="00000000" w:rsidP="00000000" w:rsidRDefault="00000000" w:rsidRPr="00000000" w14:paraId="00002353">
            <w:pPr>
              <w:spacing w:after="0" w:before="67" w:line="196" w:lineRule="auto"/>
              <w:ind w:right="173"/>
              <w:jc w:val="both"/>
              <w:rPr/>
            </w:pPr>
            <w:r w:rsidDel="00000000" w:rsidR="00000000" w:rsidRPr="00000000">
              <w:rPr>
                <w:rtl w:val="0"/>
              </w:rPr>
              <w:t xml:space="preserve">クライアントによって生成されたまたはクライアントと共有された対称鍵やパスワードまたは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秘密情報が、ローカルストレージの暗号化などの低リスクの秘密情報の保護、またはパラメータ難読化などの一時的な用途にのみ使用される。クライアントと秘密情報を共有することは、平文と同等であり、アーキテクチャ的にはそのように扱われる必要があ</w:t>
            </w:r>
          </w:p>
          <w:p w:rsidR="00000000" w:rsidDel="00000000" w:rsidP="00000000" w:rsidRDefault="00000000" w:rsidRPr="00000000" w14:paraId="00002354">
            <w:pPr>
              <w:spacing w:after="0" w:line="313" w:lineRule="auto"/>
              <w:rPr/>
            </w:pPr>
            <w:r w:rsidDel="00000000" w:rsidR="00000000" w:rsidRPr="00000000">
              <w:rPr>
                <w:rtl w:val="0"/>
              </w:rPr>
              <w:t xml:space="preserve">ります。</w:t>
            </w:r>
          </w:p>
        </w:tc>
        <w:tc>
          <w:tcPr>
            <w:tcBorders>
              <w:top w:color="000000" w:space="0" w:sz="4" w:val="single"/>
            </w:tcBorders>
          </w:tcPr>
          <w:p w:rsidR="00000000" w:rsidDel="00000000" w:rsidP="00000000" w:rsidRDefault="00000000" w:rsidRPr="00000000" w14:paraId="0000235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356">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357">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358">
            <w:pPr>
              <w:spacing w:after="0" w:before="5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320</w:t>
            </w:r>
          </w:p>
        </w:tc>
      </w:tr>
    </w:tbl>
    <w:p w:rsidR="00000000" w:rsidDel="00000000" w:rsidP="00000000" w:rsidRDefault="00000000" w:rsidRPr="00000000" w14:paraId="00002359">
      <w:pPr>
        <w:widowControl w:val="0"/>
        <w:spacing w:after="0" w:before="21" w:line="240" w:lineRule="auto"/>
        <w:rPr>
          <w:sz w:val="6"/>
          <w:szCs w:val="6"/>
        </w:rPr>
      </w:pPr>
      <w:r w:rsidDel="00000000" w:rsidR="00000000" w:rsidRPr="00000000">
        <w:rPr>
          <w:rtl w:val="0"/>
        </w:rPr>
      </w:r>
    </w:p>
    <w:p w:rsidR="00000000" w:rsidDel="00000000" w:rsidP="00000000" w:rsidRDefault="00000000" w:rsidRPr="00000000" w14:paraId="0000235A">
      <w:pPr>
        <w:widowControl w:val="0"/>
        <w:numPr>
          <w:ilvl w:val="0"/>
          <w:numId w:val="25"/>
        </w:numPr>
        <w:spacing w:after="0" w:line="604" w:lineRule="auto"/>
        <w:ind w:left="200" w:firstLine="0"/>
        <w:rPr>
          <w:sz w:val="26"/>
          <w:szCs w:val="26"/>
        </w:rPr>
      </w:pPr>
      <w:bookmarkStart w:colFirst="0" w:colLast="0" w:name="_q5t8xs8l05z" w:id="363"/>
      <w:bookmarkEnd w:id="363"/>
      <w:r w:rsidDel="00000000" w:rsidR="00000000" w:rsidRPr="00000000">
        <w:rPr>
          <w:rFonts w:ascii="Century Gothic" w:cs="Century Gothic" w:eastAsia="Century Gothic" w:hAnsi="Century Gothic"/>
          <w:color w:val="032247"/>
          <w:sz w:val="26"/>
          <w:szCs w:val="26"/>
          <w:rtl w:val="0"/>
        </w:rPr>
        <w:t xml:space="preserve">V1.7 </w:t>
      </w:r>
      <w:r w:rsidDel="00000000" w:rsidR="00000000" w:rsidRPr="00000000">
        <w:rPr>
          <w:color w:val="032247"/>
          <w:sz w:val="26"/>
          <w:szCs w:val="26"/>
          <w:rtl w:val="0"/>
        </w:rPr>
        <w:t xml:space="preserve">エラー、ロギング、監査アーキテクチャ要件</w:t>
      </w:r>
      <w:r w:rsidDel="00000000" w:rsidR="00000000" w:rsidRPr="00000000">
        <w:rPr>
          <w:rtl w:val="0"/>
        </w:rPr>
      </w:r>
    </w:p>
    <w:p w:rsidR="00000000" w:rsidDel="00000000" w:rsidP="00000000" w:rsidRDefault="00000000" w:rsidRPr="00000000" w14:paraId="0000235B">
      <w:pPr>
        <w:widowControl w:val="0"/>
        <w:spacing w:after="0" w:before="6" w:line="240" w:lineRule="auto"/>
        <w:rPr>
          <w:sz w:val="7"/>
          <w:szCs w:val="7"/>
        </w:rPr>
      </w:pPr>
      <w:r w:rsidDel="00000000" w:rsidR="00000000" w:rsidRPr="00000000">
        <w:rPr>
          <w:rtl w:val="0"/>
        </w:rPr>
      </w:r>
    </w:p>
    <w:tbl>
      <w:tblPr>
        <w:tblStyle w:val="Table252"/>
        <w:tblW w:w="9360.0" w:type="dxa"/>
        <w:jc w:val="left"/>
        <w:tblInd w:w="207.0" w:type="dxa"/>
        <w:tblLayout w:type="fixed"/>
        <w:tblLook w:val="0000"/>
      </w:tblPr>
      <w:tblGrid>
        <w:gridCol w:w="664"/>
        <w:gridCol w:w="6686"/>
        <w:gridCol w:w="492"/>
        <w:gridCol w:w="420"/>
        <w:gridCol w:w="420"/>
        <w:gridCol w:w="678"/>
        <w:tblGridChange w:id="0">
          <w:tblGrid>
            <w:gridCol w:w="664"/>
            <w:gridCol w:w="6686"/>
            <w:gridCol w:w="492"/>
            <w:gridCol w:w="420"/>
            <w:gridCol w:w="420"/>
            <w:gridCol w:w="678"/>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35C">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35D">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35E">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35F">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360">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361">
            <w:pPr>
              <w:spacing w:after="0" w:before="9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515" w:hRule="atLeast"/>
          <w:tblHeader w:val="0"/>
        </w:trPr>
        <w:tc>
          <w:tcPr>
            <w:tcBorders>
              <w:top w:color="000000" w:space="0" w:sz="4" w:val="single"/>
            </w:tcBorders>
          </w:tcPr>
          <w:p w:rsidR="00000000" w:rsidDel="00000000" w:rsidP="00000000" w:rsidRDefault="00000000" w:rsidRPr="00000000" w14:paraId="00002362">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1.7.1</w:t>
            </w:r>
          </w:p>
        </w:tc>
        <w:tc>
          <w:tcPr>
            <w:tcBorders>
              <w:top w:color="000000" w:space="0" w:sz="4" w:val="single"/>
            </w:tcBorders>
          </w:tcPr>
          <w:p w:rsidR="00000000" w:rsidDel="00000000" w:rsidP="00000000" w:rsidRDefault="00000000" w:rsidRPr="00000000" w14:paraId="00002363">
            <w:pPr>
              <w:spacing w:after="0" w:before="15" w:line="240" w:lineRule="auto"/>
              <w:rPr>
                <w:rFonts w:ascii="Century Gothic" w:cs="Century Gothic" w:eastAsia="Century Gothic" w:hAnsi="Century Gothic"/>
              </w:rPr>
            </w:pPr>
            <w:r w:rsidDel="00000000" w:rsidR="00000000" w:rsidRPr="00000000">
              <w:rPr>
                <w:rtl w:val="0"/>
              </w:rPr>
              <w:t xml:space="preserve">システム全体で共通のログ形式とアプローチが使用されている。 </w:t>
            </w:r>
            <w:r w:rsidDel="00000000" w:rsidR="00000000" w:rsidRPr="00000000">
              <w:rPr>
                <w:rFonts w:ascii="Century Gothic" w:cs="Century Gothic" w:eastAsia="Century Gothic" w:hAnsi="Century Gothic"/>
                <w:rtl w:val="0"/>
              </w:rPr>
              <w:t xml:space="preserve">(</w:t>
            </w:r>
            <w:hyperlink r:id="rId128">
              <w:r w:rsidDel="00000000" w:rsidR="00000000" w:rsidRPr="00000000">
                <w:rPr>
                  <w:rFonts w:ascii="Century Gothic" w:cs="Century Gothic" w:eastAsia="Century Gothic" w:hAnsi="Century Gothic"/>
                  <w:color w:val="0d2d46"/>
                  <w:u w:val="single"/>
                  <w:rtl w:val="0"/>
                </w:rPr>
                <w:t xml:space="preserve">C9</w:t>
              </w:r>
            </w:hyperlink>
            <w:r w:rsidDel="00000000" w:rsidR="00000000" w:rsidRPr="00000000">
              <w:rPr>
                <w:rFonts w:ascii="Century Gothic" w:cs="Century Gothic" w:eastAsia="Century Gothic" w:hAnsi="Century Gothic"/>
                <w:rtl w:val="0"/>
              </w:rPr>
              <w:t xml:space="preserve">)</w:t>
            </w:r>
          </w:p>
        </w:tc>
        <w:tc>
          <w:tcPr>
            <w:tcBorders>
              <w:top w:color="000000" w:space="0" w:sz="4" w:val="single"/>
            </w:tcBorders>
          </w:tcPr>
          <w:p w:rsidR="00000000" w:rsidDel="00000000" w:rsidP="00000000" w:rsidRDefault="00000000" w:rsidRPr="00000000" w14:paraId="0000236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365">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366">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367">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1009</w:t>
            </w:r>
          </w:p>
        </w:tc>
      </w:tr>
      <w:tr>
        <w:trPr>
          <w:cantSplit w:val="0"/>
          <w:trHeight w:val="847" w:hRule="atLeast"/>
          <w:tblHeader w:val="0"/>
        </w:trPr>
        <w:tc>
          <w:tcPr/>
          <w:p w:rsidR="00000000" w:rsidDel="00000000" w:rsidP="00000000" w:rsidRDefault="00000000" w:rsidRPr="00000000" w14:paraId="00002368">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1.7.2</w:t>
            </w:r>
          </w:p>
        </w:tc>
        <w:tc>
          <w:tcPr/>
          <w:p w:rsidR="00000000" w:rsidDel="00000000" w:rsidP="00000000" w:rsidRDefault="00000000" w:rsidRPr="00000000" w14:paraId="00002369">
            <w:pPr>
              <w:spacing w:after="0" w:before="54" w:line="392" w:lineRule="auto"/>
              <w:ind w:right="178"/>
              <w:rPr>
                <w:rFonts w:ascii="Century Gothic" w:cs="Century Gothic" w:eastAsia="Century Gothic" w:hAnsi="Century Gothic"/>
              </w:rPr>
            </w:pPr>
            <w:r w:rsidDel="00000000" w:rsidR="00000000" w:rsidRPr="00000000">
              <w:rPr>
                <w:rtl w:val="0"/>
              </w:rPr>
              <w:t xml:space="preserve">分析、検出、警告、およびエスカレーションのために、できればリモートシステムにログがセキュアに送信されている。 </w:t>
            </w:r>
            <w:r w:rsidDel="00000000" w:rsidR="00000000" w:rsidRPr="00000000">
              <w:rPr>
                <w:rFonts w:ascii="Century Gothic" w:cs="Century Gothic" w:eastAsia="Century Gothic" w:hAnsi="Century Gothic"/>
                <w:rtl w:val="0"/>
              </w:rPr>
              <w:t xml:space="preserve">(</w:t>
            </w:r>
            <w:hyperlink r:id="rId129">
              <w:r w:rsidDel="00000000" w:rsidR="00000000" w:rsidRPr="00000000">
                <w:rPr>
                  <w:rFonts w:ascii="Century Gothic" w:cs="Century Gothic" w:eastAsia="Century Gothic" w:hAnsi="Century Gothic"/>
                  <w:color w:val="0d2d46"/>
                  <w:u w:val="single"/>
                  <w:rtl w:val="0"/>
                </w:rPr>
                <w:t xml:space="preserve">C9</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36A">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6B">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6C">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6D">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236E">
      <w:pPr>
        <w:widowControl w:val="0"/>
        <w:numPr>
          <w:ilvl w:val="0"/>
          <w:numId w:val="25"/>
        </w:numPr>
        <w:spacing w:after="0" w:before="148" w:line="240" w:lineRule="auto"/>
        <w:ind w:left="200" w:firstLine="0"/>
        <w:rPr>
          <w:sz w:val="26"/>
          <w:szCs w:val="26"/>
        </w:rPr>
      </w:pPr>
      <w:bookmarkStart w:colFirst="0" w:colLast="0" w:name="_h0u6xn50rkzl" w:id="364"/>
      <w:bookmarkEnd w:id="364"/>
      <w:r w:rsidDel="00000000" w:rsidR="00000000" w:rsidRPr="00000000">
        <w:rPr>
          <w:rFonts w:ascii="Century Gothic" w:cs="Century Gothic" w:eastAsia="Century Gothic" w:hAnsi="Century Gothic"/>
          <w:color w:val="032247"/>
          <w:sz w:val="26"/>
          <w:szCs w:val="26"/>
          <w:rtl w:val="0"/>
        </w:rPr>
        <w:t xml:space="preserve">V1.8 </w:t>
      </w:r>
      <w:r w:rsidDel="00000000" w:rsidR="00000000" w:rsidRPr="00000000">
        <w:rPr>
          <w:color w:val="032247"/>
          <w:sz w:val="26"/>
          <w:szCs w:val="26"/>
          <w:rtl w:val="0"/>
        </w:rPr>
        <w:t xml:space="preserve">データ保護とプライバシーアーキテクチャ要件</w:t>
      </w:r>
      <w:r w:rsidDel="00000000" w:rsidR="00000000" w:rsidRPr="00000000">
        <w:rPr>
          <w:rtl w:val="0"/>
        </w:rPr>
      </w:r>
    </w:p>
    <w:p w:rsidR="00000000" w:rsidDel="00000000" w:rsidP="00000000" w:rsidRDefault="00000000" w:rsidRPr="00000000" w14:paraId="0000236F">
      <w:pPr>
        <w:widowControl w:val="0"/>
        <w:spacing w:after="0" w:before="6" w:line="240" w:lineRule="auto"/>
        <w:rPr>
          <w:sz w:val="7"/>
          <w:szCs w:val="7"/>
        </w:rPr>
      </w:pPr>
      <w:r w:rsidDel="00000000" w:rsidR="00000000" w:rsidRPr="00000000">
        <w:rPr>
          <w:rtl w:val="0"/>
        </w:rPr>
      </w:r>
    </w:p>
    <w:tbl>
      <w:tblPr>
        <w:tblStyle w:val="Table253"/>
        <w:tblW w:w="9359.0" w:type="dxa"/>
        <w:jc w:val="left"/>
        <w:tblInd w:w="207.0" w:type="dxa"/>
        <w:tblLayout w:type="fixed"/>
        <w:tblLook w:val="0000"/>
      </w:tblPr>
      <w:tblGrid>
        <w:gridCol w:w="664"/>
        <w:gridCol w:w="6686"/>
        <w:gridCol w:w="492"/>
        <w:gridCol w:w="420"/>
        <w:gridCol w:w="419"/>
        <w:gridCol w:w="678"/>
        <w:tblGridChange w:id="0">
          <w:tblGrid>
            <w:gridCol w:w="664"/>
            <w:gridCol w:w="6686"/>
            <w:gridCol w:w="492"/>
            <w:gridCol w:w="420"/>
            <w:gridCol w:w="419"/>
            <w:gridCol w:w="678"/>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370">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371">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372">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373">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374">
            <w:pPr>
              <w:spacing w:after="0" w:before="96" w:line="240" w:lineRule="auto"/>
              <w:ind w:right="8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375">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515" w:hRule="atLeast"/>
          <w:tblHeader w:val="0"/>
        </w:trPr>
        <w:tc>
          <w:tcPr>
            <w:tcBorders>
              <w:top w:color="000000" w:space="0" w:sz="4" w:val="single"/>
            </w:tcBorders>
          </w:tcPr>
          <w:p w:rsidR="00000000" w:rsidDel="00000000" w:rsidP="00000000" w:rsidRDefault="00000000" w:rsidRPr="00000000" w14:paraId="00002376">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1.8.1</w:t>
            </w:r>
          </w:p>
        </w:tc>
        <w:tc>
          <w:tcPr>
            <w:tcBorders>
              <w:top w:color="000000" w:space="0" w:sz="4" w:val="single"/>
            </w:tcBorders>
          </w:tcPr>
          <w:p w:rsidR="00000000" w:rsidDel="00000000" w:rsidP="00000000" w:rsidRDefault="00000000" w:rsidRPr="00000000" w14:paraId="00002377">
            <w:pPr>
              <w:spacing w:after="0" w:before="15" w:line="240" w:lineRule="auto"/>
              <w:rPr/>
            </w:pPr>
            <w:r w:rsidDel="00000000" w:rsidR="00000000" w:rsidRPr="00000000">
              <w:rPr>
                <w:rtl w:val="0"/>
              </w:rPr>
              <w:t xml:space="preserve">すべての機密データが識別され、保護レベルごとに分類されている。</w:t>
            </w:r>
          </w:p>
        </w:tc>
        <w:tc>
          <w:tcPr>
            <w:tcBorders>
              <w:top w:color="000000" w:space="0" w:sz="4" w:val="single"/>
            </w:tcBorders>
          </w:tcPr>
          <w:p w:rsidR="00000000" w:rsidDel="00000000" w:rsidP="00000000" w:rsidRDefault="00000000" w:rsidRPr="00000000" w14:paraId="0000237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379">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37A">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37B">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1238" w:hRule="atLeast"/>
          <w:tblHeader w:val="0"/>
        </w:trPr>
        <w:tc>
          <w:tcPr/>
          <w:p w:rsidR="00000000" w:rsidDel="00000000" w:rsidP="00000000" w:rsidRDefault="00000000" w:rsidRPr="00000000" w14:paraId="0000237C">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1.8.2</w:t>
            </w:r>
          </w:p>
        </w:tc>
        <w:tc>
          <w:tcPr/>
          <w:p w:rsidR="00000000" w:rsidDel="00000000" w:rsidP="00000000" w:rsidRDefault="00000000" w:rsidRPr="00000000" w14:paraId="0000237D">
            <w:pPr>
              <w:spacing w:after="0" w:before="54" w:line="392" w:lineRule="auto"/>
              <w:ind w:right="178"/>
              <w:jc w:val="both"/>
              <w:rPr/>
            </w:pPr>
            <w:r w:rsidDel="00000000" w:rsidR="00000000" w:rsidRPr="00000000">
              <w:rPr>
                <w:rtl w:val="0"/>
              </w:rPr>
              <w:t xml:space="preserve">暗号化要件、完全性要件、保存期間、プライバシー、その他の機密保持要件などの関連する保護要件一式がすべての保護レベルにあり、それらがアーキテクチャに適用されている。</w:t>
            </w:r>
          </w:p>
        </w:tc>
        <w:tc>
          <w:tcPr/>
          <w:p w:rsidR="00000000" w:rsidDel="00000000" w:rsidP="00000000" w:rsidRDefault="00000000" w:rsidRPr="00000000" w14:paraId="0000237E">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7F">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80">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81">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2382">
      <w:pPr>
        <w:widowControl w:val="0"/>
        <w:numPr>
          <w:ilvl w:val="0"/>
          <w:numId w:val="25"/>
        </w:numPr>
        <w:spacing w:after="0" w:before="146" w:line="240" w:lineRule="auto"/>
        <w:ind w:left="200" w:firstLine="0"/>
        <w:rPr>
          <w:sz w:val="26"/>
          <w:szCs w:val="26"/>
        </w:rPr>
      </w:pPr>
      <w:bookmarkStart w:colFirst="0" w:colLast="0" w:name="_sb8ghsisbbgk" w:id="365"/>
      <w:bookmarkEnd w:id="365"/>
      <w:r w:rsidDel="00000000" w:rsidR="00000000" w:rsidRPr="00000000">
        <w:rPr>
          <w:rFonts w:ascii="Century Gothic" w:cs="Century Gothic" w:eastAsia="Century Gothic" w:hAnsi="Century Gothic"/>
          <w:color w:val="032247"/>
          <w:sz w:val="26"/>
          <w:szCs w:val="26"/>
          <w:rtl w:val="0"/>
        </w:rPr>
        <w:t xml:space="preserve">V1.9 </w:t>
      </w:r>
      <w:r w:rsidDel="00000000" w:rsidR="00000000" w:rsidRPr="00000000">
        <w:rPr>
          <w:color w:val="032247"/>
          <w:sz w:val="26"/>
          <w:szCs w:val="26"/>
          <w:rtl w:val="0"/>
        </w:rPr>
        <w:t xml:space="preserve">通信アーキテクチャ要件</w:t>
      </w:r>
      <w:r w:rsidDel="00000000" w:rsidR="00000000" w:rsidRPr="00000000">
        <w:rPr>
          <w:rtl w:val="0"/>
        </w:rPr>
      </w:r>
    </w:p>
    <w:p w:rsidR="00000000" w:rsidDel="00000000" w:rsidP="00000000" w:rsidRDefault="00000000" w:rsidRPr="00000000" w14:paraId="00002383">
      <w:pPr>
        <w:widowControl w:val="0"/>
        <w:spacing w:after="0" w:before="5" w:line="240" w:lineRule="auto"/>
        <w:rPr>
          <w:sz w:val="7"/>
          <w:szCs w:val="7"/>
        </w:rPr>
      </w:pPr>
      <w:r w:rsidDel="00000000" w:rsidR="00000000" w:rsidRPr="00000000">
        <w:rPr>
          <w:rtl w:val="0"/>
        </w:rPr>
      </w:r>
    </w:p>
    <w:tbl>
      <w:tblPr>
        <w:tblStyle w:val="Table254"/>
        <w:tblW w:w="9360.0" w:type="dxa"/>
        <w:jc w:val="left"/>
        <w:tblInd w:w="207.0" w:type="dxa"/>
        <w:tblLayout w:type="fixed"/>
        <w:tblLook w:val="0000"/>
      </w:tblPr>
      <w:tblGrid>
        <w:gridCol w:w="664"/>
        <w:gridCol w:w="6686"/>
        <w:gridCol w:w="492"/>
        <w:gridCol w:w="420"/>
        <w:gridCol w:w="420"/>
        <w:gridCol w:w="678"/>
        <w:tblGridChange w:id="0">
          <w:tblGrid>
            <w:gridCol w:w="664"/>
            <w:gridCol w:w="6686"/>
            <w:gridCol w:w="492"/>
            <w:gridCol w:w="420"/>
            <w:gridCol w:w="420"/>
            <w:gridCol w:w="678"/>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384">
            <w:pPr>
              <w:spacing w:after="0" w:before="98"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385">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386">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387">
            <w:pPr>
              <w:spacing w:after="0" w:before="98"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388">
            <w:pPr>
              <w:spacing w:after="0" w:before="98"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389">
            <w:pPr>
              <w:spacing w:after="0" w:before="98"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183" w:hRule="atLeast"/>
          <w:tblHeader w:val="0"/>
        </w:trPr>
        <w:tc>
          <w:tcPr>
            <w:tcBorders>
              <w:top w:color="000000" w:space="0" w:sz="4" w:val="single"/>
            </w:tcBorders>
          </w:tcPr>
          <w:p w:rsidR="00000000" w:rsidDel="00000000" w:rsidP="00000000" w:rsidRDefault="00000000" w:rsidRPr="00000000" w14:paraId="0000238A">
            <w:pPr>
              <w:spacing w:after="0" w:before="57"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1.9.1</w:t>
            </w:r>
          </w:p>
        </w:tc>
        <w:tc>
          <w:tcPr>
            <w:tcBorders>
              <w:top w:color="000000" w:space="0" w:sz="4" w:val="single"/>
            </w:tcBorders>
          </w:tcPr>
          <w:p w:rsidR="00000000" w:rsidDel="00000000" w:rsidP="00000000" w:rsidRDefault="00000000" w:rsidRPr="00000000" w14:paraId="0000238B">
            <w:pPr>
              <w:spacing w:after="0" w:line="392" w:lineRule="auto"/>
              <w:ind w:right="178"/>
              <w:jc w:val="both"/>
              <w:rPr>
                <w:rFonts w:ascii="Century Gothic" w:cs="Century Gothic" w:eastAsia="Century Gothic" w:hAnsi="Century Gothic"/>
              </w:rPr>
            </w:pPr>
            <w:r w:rsidDel="00000000" w:rsidR="00000000" w:rsidRPr="00000000">
              <w:rPr>
                <w:rtl w:val="0"/>
              </w:rPr>
              <w:t xml:space="preserve">特にコンポーネントが異なるコンテナ、システム、サイトまたはクラウドプロバイダにある場合は、アプリケーションがコンポーネント間の通信を暗号化している。 </w:t>
            </w:r>
            <w:r w:rsidDel="00000000" w:rsidR="00000000" w:rsidRPr="00000000">
              <w:rPr>
                <w:rFonts w:ascii="Century Gothic" w:cs="Century Gothic" w:eastAsia="Century Gothic" w:hAnsi="Century Gothic"/>
                <w:rtl w:val="0"/>
              </w:rPr>
              <w:t xml:space="preserve">(</w:t>
            </w:r>
            <w:hyperlink r:id="rId130">
              <w:r w:rsidDel="00000000" w:rsidR="00000000" w:rsidRPr="00000000">
                <w:rPr>
                  <w:rFonts w:ascii="Century Gothic" w:cs="Century Gothic" w:eastAsia="Century Gothic" w:hAnsi="Century Gothic"/>
                  <w:color w:val="0d2d46"/>
                  <w:u w:val="single"/>
                  <w:rtl w:val="0"/>
                </w:rPr>
                <w:t xml:space="preserve">C3</w:t>
              </w:r>
            </w:hyperlink>
            <w:r w:rsidDel="00000000" w:rsidR="00000000" w:rsidRPr="00000000">
              <w:rPr>
                <w:rFonts w:ascii="Century Gothic" w:cs="Century Gothic" w:eastAsia="Century Gothic" w:hAnsi="Century Gothic"/>
                <w:rtl w:val="0"/>
              </w:rPr>
              <w:t xml:space="preserve">)</w:t>
            </w:r>
          </w:p>
        </w:tc>
        <w:tc>
          <w:tcPr>
            <w:tcBorders>
              <w:top w:color="000000" w:space="0" w:sz="4" w:val="single"/>
            </w:tcBorders>
          </w:tcPr>
          <w:p w:rsidR="00000000" w:rsidDel="00000000" w:rsidP="00000000" w:rsidRDefault="00000000" w:rsidRPr="00000000" w14:paraId="0000238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38D">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38E">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38F">
            <w:pPr>
              <w:spacing w:after="0" w:before="57"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319</w:t>
            </w:r>
          </w:p>
        </w:tc>
      </w:tr>
    </w:tbl>
    <w:p w:rsidR="00000000" w:rsidDel="00000000" w:rsidP="00000000" w:rsidRDefault="00000000" w:rsidRPr="00000000" w14:paraId="00002390">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391">
      <w:pPr>
        <w:widowControl w:val="0"/>
        <w:spacing w:after="0" w:before="7" w:line="240" w:lineRule="auto"/>
        <w:rPr>
          <w:sz w:val="6"/>
          <w:szCs w:val="6"/>
        </w:rPr>
      </w:pPr>
      <w:r w:rsidDel="00000000" w:rsidR="00000000" w:rsidRPr="00000000">
        <w:rPr>
          <w:rtl w:val="0"/>
        </w:rPr>
      </w:r>
    </w:p>
    <w:tbl>
      <w:tblPr>
        <w:tblStyle w:val="Table255"/>
        <w:tblW w:w="9483.0" w:type="dxa"/>
        <w:jc w:val="left"/>
        <w:tblInd w:w="115.0" w:type="dxa"/>
        <w:tblLayout w:type="fixed"/>
        <w:tblLook w:val="0000"/>
      </w:tblPr>
      <w:tblGrid>
        <w:gridCol w:w="756"/>
        <w:gridCol w:w="6898"/>
        <w:gridCol w:w="703"/>
        <w:gridCol w:w="452"/>
        <w:gridCol w:w="674"/>
        <w:tblGridChange w:id="0">
          <w:tblGrid>
            <w:gridCol w:w="756"/>
            <w:gridCol w:w="6898"/>
            <w:gridCol w:w="703"/>
            <w:gridCol w:w="452"/>
            <w:gridCol w:w="674"/>
          </w:tblGrid>
        </w:tblGridChange>
      </w:tblGrid>
      <w:tr>
        <w:trPr>
          <w:cantSplit w:val="0"/>
          <w:trHeight w:val="1125" w:hRule="atLeast"/>
          <w:tblHeader w:val="0"/>
        </w:trPr>
        <w:tc>
          <w:tcPr/>
          <w:p w:rsidR="00000000" w:rsidDel="00000000" w:rsidP="00000000" w:rsidRDefault="00000000" w:rsidRPr="00000000" w14:paraId="00002392">
            <w:pPr>
              <w:spacing w:after="0" w:line="244"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1.9.2</w:t>
            </w:r>
          </w:p>
        </w:tc>
        <w:tc>
          <w:tcPr/>
          <w:p w:rsidR="00000000" w:rsidDel="00000000" w:rsidP="00000000" w:rsidRDefault="00000000" w:rsidRPr="00000000" w14:paraId="00002393">
            <w:pPr>
              <w:spacing w:after="0" w:before="12" w:line="196" w:lineRule="auto"/>
              <w:ind w:right="390"/>
              <w:rPr/>
            </w:pPr>
            <w:r w:rsidDel="00000000" w:rsidR="00000000" w:rsidRPr="00000000">
              <w:rPr>
                <w:rtl w:val="0"/>
              </w:rPr>
              <w:t xml:space="preserve">中間者攻撃を防ぐために、アプリケーションコンポーネントが通信リンクの両側の信頼性を検証している。例えば、アプリケーションコンポー</w:t>
            </w:r>
          </w:p>
          <w:p w:rsidR="00000000" w:rsidDel="00000000" w:rsidP="00000000" w:rsidRDefault="00000000" w:rsidRPr="00000000" w14:paraId="00002394">
            <w:pPr>
              <w:spacing w:after="0" w:line="313" w:lineRule="auto"/>
              <w:rPr/>
            </w:pPr>
            <w:r w:rsidDel="00000000" w:rsidR="00000000" w:rsidRPr="00000000">
              <w:rPr>
                <w:rtl w:val="0"/>
              </w:rPr>
              <w:t xml:space="preserve">ネントは </w:t>
            </w:r>
            <w:r w:rsidDel="00000000" w:rsidR="00000000" w:rsidRPr="00000000">
              <w:rPr>
                <w:rFonts w:ascii="Century Gothic" w:cs="Century Gothic" w:eastAsia="Century Gothic" w:hAnsi="Century Gothic"/>
                <w:rtl w:val="0"/>
              </w:rPr>
              <w:t xml:space="preserve">TLS </w:t>
            </w:r>
            <w:r w:rsidDel="00000000" w:rsidR="00000000" w:rsidRPr="00000000">
              <w:rPr>
                <w:rtl w:val="0"/>
              </w:rPr>
              <w:t xml:space="preserve">証明書とチェーンを検証する必要があります。</w:t>
            </w:r>
          </w:p>
        </w:tc>
        <w:tc>
          <w:tcPr/>
          <w:p w:rsidR="00000000" w:rsidDel="00000000" w:rsidP="00000000" w:rsidRDefault="00000000" w:rsidRPr="00000000" w14:paraId="00002395">
            <w:pPr>
              <w:spacing w:after="0"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96">
            <w:pPr>
              <w:spacing w:after="0"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97">
            <w:pPr>
              <w:spacing w:after="0" w:line="244"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295</w:t>
            </w:r>
          </w:p>
        </w:tc>
      </w:tr>
    </w:tbl>
    <w:p w:rsidR="00000000" w:rsidDel="00000000" w:rsidP="00000000" w:rsidRDefault="00000000" w:rsidRPr="00000000" w14:paraId="00002398">
      <w:pPr>
        <w:widowControl w:val="0"/>
        <w:spacing w:after="0" w:before="21" w:line="240" w:lineRule="auto"/>
        <w:rPr>
          <w:sz w:val="6"/>
          <w:szCs w:val="6"/>
        </w:rPr>
      </w:pPr>
      <w:r w:rsidDel="00000000" w:rsidR="00000000" w:rsidRPr="00000000">
        <w:rPr>
          <w:rtl w:val="0"/>
        </w:rPr>
      </w:r>
    </w:p>
    <w:p w:rsidR="00000000" w:rsidDel="00000000" w:rsidP="00000000" w:rsidRDefault="00000000" w:rsidRPr="00000000" w14:paraId="00002399">
      <w:pPr>
        <w:widowControl w:val="0"/>
        <w:numPr>
          <w:ilvl w:val="0"/>
          <w:numId w:val="25"/>
        </w:numPr>
        <w:spacing w:after="0" w:line="604" w:lineRule="auto"/>
        <w:ind w:left="200" w:firstLine="0"/>
        <w:rPr>
          <w:sz w:val="26"/>
          <w:szCs w:val="26"/>
        </w:rPr>
      </w:pPr>
      <w:bookmarkStart w:colFirst="0" w:colLast="0" w:name="_6pyxliuk2c3g" w:id="366"/>
      <w:bookmarkEnd w:id="366"/>
      <w:r w:rsidDel="00000000" w:rsidR="00000000" w:rsidRPr="00000000">
        <w:rPr>
          <w:rFonts w:ascii="Century Gothic" w:cs="Century Gothic" w:eastAsia="Century Gothic" w:hAnsi="Century Gothic"/>
          <w:color w:val="032247"/>
          <w:sz w:val="26"/>
          <w:szCs w:val="26"/>
          <w:rtl w:val="0"/>
        </w:rPr>
        <w:t xml:space="preserve">V1.10 </w:t>
      </w:r>
      <w:r w:rsidDel="00000000" w:rsidR="00000000" w:rsidRPr="00000000">
        <w:rPr>
          <w:color w:val="032247"/>
          <w:sz w:val="26"/>
          <w:szCs w:val="26"/>
          <w:rtl w:val="0"/>
        </w:rPr>
        <w:t xml:space="preserve">悪意あるソフトウェアのアーキテクチャ要件</w:t>
      </w:r>
      <w:r w:rsidDel="00000000" w:rsidR="00000000" w:rsidRPr="00000000">
        <w:rPr>
          <w:rtl w:val="0"/>
        </w:rPr>
      </w:r>
    </w:p>
    <w:p w:rsidR="00000000" w:rsidDel="00000000" w:rsidP="00000000" w:rsidRDefault="00000000" w:rsidRPr="00000000" w14:paraId="0000239A">
      <w:pPr>
        <w:widowControl w:val="0"/>
        <w:spacing w:after="0" w:before="5" w:line="240" w:lineRule="auto"/>
        <w:rPr>
          <w:sz w:val="7"/>
          <w:szCs w:val="7"/>
        </w:rPr>
      </w:pPr>
      <w:r w:rsidDel="00000000" w:rsidR="00000000" w:rsidRPr="00000000">
        <w:rPr>
          <w:rtl w:val="0"/>
        </w:rPr>
      </w:r>
    </w:p>
    <w:tbl>
      <w:tblPr>
        <w:tblStyle w:val="Table256"/>
        <w:tblW w:w="9366.0" w:type="dxa"/>
        <w:jc w:val="left"/>
        <w:tblInd w:w="207.0" w:type="dxa"/>
        <w:tblLayout w:type="fixed"/>
        <w:tblLook w:val="0000"/>
      </w:tblPr>
      <w:tblGrid>
        <w:gridCol w:w="776"/>
        <w:gridCol w:w="6631"/>
        <w:gridCol w:w="438"/>
        <w:gridCol w:w="421"/>
        <w:gridCol w:w="421"/>
        <w:gridCol w:w="679"/>
        <w:tblGridChange w:id="0">
          <w:tblGrid>
            <w:gridCol w:w="776"/>
            <w:gridCol w:w="6631"/>
            <w:gridCol w:w="438"/>
            <w:gridCol w:w="421"/>
            <w:gridCol w:w="421"/>
            <w:gridCol w:w="679"/>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39B">
            <w:pPr>
              <w:spacing w:after="0" w:before="96" w:line="240" w:lineRule="auto"/>
              <w:ind w:right="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39C">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39D">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39E">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39F">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3A0">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574" w:hRule="atLeast"/>
          <w:tblHeader w:val="0"/>
        </w:trPr>
        <w:tc>
          <w:tcPr>
            <w:tcBorders>
              <w:top w:color="000000" w:space="0" w:sz="4" w:val="single"/>
            </w:tcBorders>
          </w:tcPr>
          <w:p w:rsidR="00000000" w:rsidDel="00000000" w:rsidP="00000000" w:rsidRDefault="00000000" w:rsidRPr="00000000" w14:paraId="000023A1">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1.10.1</w:t>
            </w:r>
          </w:p>
        </w:tc>
        <w:tc>
          <w:tcPr>
            <w:tcBorders>
              <w:top w:color="000000" w:space="0" w:sz="4" w:val="single"/>
            </w:tcBorders>
          </w:tcPr>
          <w:p w:rsidR="00000000" w:rsidDel="00000000" w:rsidP="00000000" w:rsidRDefault="00000000" w:rsidRPr="00000000" w14:paraId="000023A2">
            <w:pPr>
              <w:spacing w:after="0" w:before="69" w:line="196" w:lineRule="auto"/>
              <w:ind w:right="125"/>
              <w:jc w:val="both"/>
              <w:rPr/>
            </w:pPr>
            <w:r w:rsidDel="00000000" w:rsidR="00000000" w:rsidRPr="00000000">
              <w:rPr>
                <w:rtl w:val="0"/>
              </w:rPr>
              <w:t xml:space="preserve">チェックインが、イシューや変更チケットによることを保証するため、手続きを定めてソースコード管理システムが利用されている。ソースコード管理システムは、アクセス制御と識別可能なユーザのみ登録され、</w:t>
            </w:r>
          </w:p>
          <w:p w:rsidR="00000000" w:rsidDel="00000000" w:rsidP="00000000" w:rsidRDefault="00000000" w:rsidRPr="00000000" w14:paraId="000023A3">
            <w:pPr>
              <w:spacing w:after="0" w:line="315" w:lineRule="auto"/>
              <w:rPr/>
            </w:pPr>
            <w:r w:rsidDel="00000000" w:rsidR="00000000" w:rsidRPr="00000000">
              <w:rPr>
                <w:rtl w:val="0"/>
              </w:rPr>
              <w:t xml:space="preserve">どんな変更もトレースできるようにする必要がある。</w:t>
            </w:r>
          </w:p>
        </w:tc>
        <w:tc>
          <w:tcPr>
            <w:tcBorders>
              <w:top w:color="000000" w:space="0" w:sz="4" w:val="single"/>
            </w:tcBorders>
          </w:tcPr>
          <w:p w:rsidR="00000000" w:rsidDel="00000000" w:rsidP="00000000" w:rsidRDefault="00000000" w:rsidRPr="00000000" w14:paraId="000023A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3A5">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3A6">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3A7">
            <w:pPr>
              <w:spacing w:after="0" w:before="5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284</w:t>
            </w:r>
          </w:p>
        </w:tc>
      </w:tr>
    </w:tbl>
    <w:p w:rsidR="00000000" w:rsidDel="00000000" w:rsidP="00000000" w:rsidRDefault="00000000" w:rsidRPr="00000000" w14:paraId="000023A8">
      <w:pPr>
        <w:widowControl w:val="0"/>
        <w:numPr>
          <w:ilvl w:val="0"/>
          <w:numId w:val="25"/>
        </w:numPr>
        <w:spacing w:after="0" w:before="146" w:line="240" w:lineRule="auto"/>
        <w:ind w:left="200" w:firstLine="0"/>
        <w:rPr>
          <w:sz w:val="26"/>
          <w:szCs w:val="26"/>
        </w:rPr>
      </w:pPr>
      <w:bookmarkStart w:colFirst="0" w:colLast="0" w:name="_7gv0ethkm92j" w:id="367"/>
      <w:bookmarkEnd w:id="367"/>
      <w:r w:rsidDel="00000000" w:rsidR="00000000" w:rsidRPr="00000000">
        <w:rPr>
          <w:rFonts w:ascii="Century Gothic" w:cs="Century Gothic" w:eastAsia="Century Gothic" w:hAnsi="Century Gothic"/>
          <w:color w:val="032247"/>
          <w:sz w:val="26"/>
          <w:szCs w:val="26"/>
          <w:rtl w:val="0"/>
        </w:rPr>
        <w:t xml:space="preserve">V1.11 </w:t>
      </w:r>
      <w:r w:rsidDel="00000000" w:rsidR="00000000" w:rsidRPr="00000000">
        <w:rPr>
          <w:color w:val="032247"/>
          <w:sz w:val="26"/>
          <w:szCs w:val="26"/>
          <w:rtl w:val="0"/>
        </w:rPr>
        <w:t xml:space="preserve">ビジネスロジックアーキテクチャ要件</w:t>
      </w:r>
      <w:r w:rsidDel="00000000" w:rsidR="00000000" w:rsidRPr="00000000">
        <w:rPr>
          <w:rtl w:val="0"/>
        </w:rPr>
      </w:r>
    </w:p>
    <w:p w:rsidR="00000000" w:rsidDel="00000000" w:rsidP="00000000" w:rsidRDefault="00000000" w:rsidRPr="00000000" w14:paraId="000023A9">
      <w:pPr>
        <w:widowControl w:val="0"/>
        <w:spacing w:after="0" w:before="5" w:line="240" w:lineRule="auto"/>
        <w:rPr>
          <w:sz w:val="7"/>
          <w:szCs w:val="7"/>
        </w:rPr>
      </w:pPr>
      <w:r w:rsidDel="00000000" w:rsidR="00000000" w:rsidRPr="00000000">
        <w:rPr>
          <w:rtl w:val="0"/>
        </w:rPr>
      </w:r>
    </w:p>
    <w:tbl>
      <w:tblPr>
        <w:tblStyle w:val="Table257"/>
        <w:tblW w:w="9366.0" w:type="dxa"/>
        <w:jc w:val="left"/>
        <w:tblInd w:w="207.0" w:type="dxa"/>
        <w:tblLayout w:type="fixed"/>
        <w:tblLook w:val="0000"/>
      </w:tblPr>
      <w:tblGrid>
        <w:gridCol w:w="776"/>
        <w:gridCol w:w="6631"/>
        <w:gridCol w:w="438"/>
        <w:gridCol w:w="421"/>
        <w:gridCol w:w="421"/>
        <w:gridCol w:w="679"/>
        <w:tblGridChange w:id="0">
          <w:tblGrid>
            <w:gridCol w:w="776"/>
            <w:gridCol w:w="6631"/>
            <w:gridCol w:w="438"/>
            <w:gridCol w:w="421"/>
            <w:gridCol w:w="421"/>
            <w:gridCol w:w="679"/>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3AA">
            <w:pPr>
              <w:spacing w:after="0" w:before="98" w:line="240" w:lineRule="auto"/>
              <w:ind w:right="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3AB">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3AC">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3AD">
            <w:pPr>
              <w:spacing w:after="0" w:before="98"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3AE">
            <w:pPr>
              <w:spacing w:after="0" w:before="98"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3AF">
            <w:pPr>
              <w:spacing w:after="0" w:before="98"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904" w:hRule="atLeast"/>
          <w:tblHeader w:val="0"/>
        </w:trPr>
        <w:tc>
          <w:tcPr>
            <w:tcBorders>
              <w:top w:color="000000" w:space="0" w:sz="4" w:val="single"/>
            </w:tcBorders>
          </w:tcPr>
          <w:p w:rsidR="00000000" w:rsidDel="00000000" w:rsidP="00000000" w:rsidRDefault="00000000" w:rsidRPr="00000000" w14:paraId="000023B0">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1.11.1</w:t>
            </w:r>
          </w:p>
        </w:tc>
        <w:tc>
          <w:tcPr>
            <w:tcBorders>
              <w:top w:color="000000" w:space="0" w:sz="4" w:val="single"/>
            </w:tcBorders>
          </w:tcPr>
          <w:p w:rsidR="00000000" w:rsidDel="00000000" w:rsidP="00000000" w:rsidRDefault="00000000" w:rsidRPr="00000000" w14:paraId="000023B1">
            <w:pPr>
              <w:spacing w:after="0" w:before="67" w:line="196" w:lineRule="auto"/>
              <w:ind w:right="84"/>
              <w:rPr/>
            </w:pPr>
            <w:r w:rsidDel="00000000" w:rsidR="00000000" w:rsidRPr="00000000">
              <w:rPr>
                <w:rtl w:val="0"/>
              </w:rPr>
              <w:t xml:space="preserve">提供するビジネスまたはセキュリティ機能の観点で、すべてのアプリケーションコンポーネントの定義と文書化がされている。</w:t>
            </w:r>
          </w:p>
        </w:tc>
        <w:tc>
          <w:tcPr>
            <w:tcBorders>
              <w:top w:color="000000" w:space="0" w:sz="4" w:val="single"/>
            </w:tcBorders>
          </w:tcPr>
          <w:p w:rsidR="00000000" w:rsidDel="00000000" w:rsidP="00000000" w:rsidRDefault="00000000" w:rsidRPr="00000000" w14:paraId="000023B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3B3">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3B4">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3B5">
            <w:pPr>
              <w:spacing w:after="0" w:before="5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1059</w:t>
            </w:r>
          </w:p>
        </w:tc>
      </w:tr>
      <w:tr>
        <w:trPr>
          <w:cantSplit w:val="0"/>
          <w:trHeight w:val="960" w:hRule="atLeast"/>
          <w:tblHeader w:val="0"/>
        </w:trPr>
        <w:tc>
          <w:tcPr/>
          <w:p w:rsidR="00000000" w:rsidDel="00000000" w:rsidP="00000000" w:rsidRDefault="00000000" w:rsidRPr="00000000" w14:paraId="000023B6">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1.11.2</w:t>
            </w:r>
          </w:p>
        </w:tc>
        <w:tc>
          <w:tcPr/>
          <w:p w:rsidR="00000000" w:rsidDel="00000000" w:rsidP="00000000" w:rsidRDefault="00000000" w:rsidRPr="00000000" w14:paraId="000023B7">
            <w:pPr>
              <w:spacing w:after="0" w:before="122" w:line="196" w:lineRule="auto"/>
              <w:ind w:right="84"/>
              <w:rPr/>
            </w:pPr>
            <w:r w:rsidDel="00000000" w:rsidR="00000000" w:rsidRPr="00000000">
              <w:rPr>
                <w:rtl w:val="0"/>
              </w:rPr>
              <w:t xml:space="preserve">認証、セッション管理、アクセス制御を含むすべての重要なビジネスロジックフローが非同期状態で共有しない。</w:t>
            </w:r>
          </w:p>
        </w:tc>
        <w:tc>
          <w:tcPr/>
          <w:p w:rsidR="00000000" w:rsidDel="00000000" w:rsidP="00000000" w:rsidRDefault="00000000" w:rsidRPr="00000000" w14:paraId="000023B8">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B9">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BA">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BB">
            <w:pPr>
              <w:spacing w:after="0" w:before="112"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362</w:t>
            </w:r>
          </w:p>
        </w:tc>
      </w:tr>
      <w:tr>
        <w:trPr>
          <w:cantSplit w:val="0"/>
          <w:trHeight w:val="1238" w:hRule="atLeast"/>
          <w:tblHeader w:val="0"/>
        </w:trPr>
        <w:tc>
          <w:tcPr/>
          <w:p w:rsidR="00000000" w:rsidDel="00000000" w:rsidP="00000000" w:rsidRDefault="00000000" w:rsidRPr="00000000" w14:paraId="000023BC">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1.11.3</w:t>
            </w:r>
          </w:p>
        </w:tc>
        <w:tc>
          <w:tcPr/>
          <w:p w:rsidR="00000000" w:rsidDel="00000000" w:rsidP="00000000" w:rsidRDefault="00000000" w:rsidRPr="00000000" w14:paraId="000023BD">
            <w:pPr>
              <w:spacing w:after="0" w:before="122" w:line="196" w:lineRule="auto"/>
              <w:ind w:right="84"/>
              <w:rPr/>
            </w:pPr>
            <w:r w:rsidDel="00000000" w:rsidR="00000000" w:rsidRPr="00000000">
              <w:rPr>
                <w:rtl w:val="0"/>
              </w:rPr>
              <w:t xml:space="preserve">認証、セッション管理、アクセス制御などを含む重要度の高いすべてのビジネスロジックフローがスレッドセーフであり、チェック時間</w:t>
            </w:r>
          </w:p>
          <w:p w:rsidR="00000000" w:rsidDel="00000000" w:rsidP="00000000" w:rsidRDefault="00000000" w:rsidRPr="00000000" w14:paraId="000023BE">
            <w:pPr>
              <w:spacing w:after="0" w:line="315" w:lineRule="auto"/>
              <w:rPr/>
            </w:pP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TOC</w:t>
            </w:r>
            <w:r w:rsidDel="00000000" w:rsidR="00000000" w:rsidRPr="00000000">
              <w:rPr>
                <w:rtl w:val="0"/>
              </w:rPr>
              <w:t xml:space="preserve">）や使用時間（</w:t>
            </w:r>
            <w:r w:rsidDel="00000000" w:rsidR="00000000" w:rsidRPr="00000000">
              <w:rPr>
                <w:rFonts w:ascii="Century Gothic" w:cs="Century Gothic" w:eastAsia="Century Gothic" w:hAnsi="Century Gothic"/>
                <w:rtl w:val="0"/>
              </w:rPr>
              <w:t xml:space="preserve">TOU</w:t>
            </w:r>
            <w:r w:rsidDel="00000000" w:rsidR="00000000" w:rsidRPr="00000000">
              <w:rPr>
                <w:rtl w:val="0"/>
              </w:rPr>
              <w:t xml:space="preserve">）の競合状態に対して耐性がある。</w:t>
            </w:r>
          </w:p>
        </w:tc>
        <w:tc>
          <w:tcPr/>
          <w:p w:rsidR="00000000" w:rsidDel="00000000" w:rsidP="00000000" w:rsidRDefault="00000000" w:rsidRPr="00000000" w14:paraId="000023BF">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C0">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C1">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C2">
            <w:pPr>
              <w:spacing w:after="0" w:before="112"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367</w:t>
            </w:r>
          </w:p>
        </w:tc>
      </w:tr>
    </w:tbl>
    <w:p w:rsidR="00000000" w:rsidDel="00000000" w:rsidP="00000000" w:rsidRDefault="00000000" w:rsidRPr="00000000" w14:paraId="000023C3">
      <w:pPr>
        <w:widowControl w:val="0"/>
        <w:numPr>
          <w:ilvl w:val="0"/>
          <w:numId w:val="25"/>
        </w:numPr>
        <w:spacing w:after="0" w:before="146" w:line="240" w:lineRule="auto"/>
        <w:ind w:left="200" w:firstLine="0"/>
        <w:rPr>
          <w:sz w:val="26"/>
          <w:szCs w:val="26"/>
        </w:rPr>
      </w:pPr>
      <w:bookmarkStart w:colFirst="0" w:colLast="0" w:name="_n6j7qkvyx6r8" w:id="368"/>
      <w:bookmarkEnd w:id="368"/>
      <w:r w:rsidDel="00000000" w:rsidR="00000000" w:rsidRPr="00000000">
        <w:rPr>
          <w:rFonts w:ascii="Century Gothic" w:cs="Century Gothic" w:eastAsia="Century Gothic" w:hAnsi="Century Gothic"/>
          <w:color w:val="032247"/>
          <w:sz w:val="26"/>
          <w:szCs w:val="26"/>
          <w:rtl w:val="0"/>
        </w:rPr>
        <w:t xml:space="preserve">V1.12 </w:t>
      </w:r>
      <w:r w:rsidDel="00000000" w:rsidR="00000000" w:rsidRPr="00000000">
        <w:rPr>
          <w:color w:val="032247"/>
          <w:sz w:val="26"/>
          <w:szCs w:val="26"/>
          <w:rtl w:val="0"/>
        </w:rPr>
        <w:t xml:space="preserve">セキュアファイルアップロードアーキテクチャ要件</w:t>
      </w:r>
      <w:r w:rsidDel="00000000" w:rsidR="00000000" w:rsidRPr="00000000">
        <w:rPr>
          <w:rtl w:val="0"/>
        </w:rPr>
      </w:r>
    </w:p>
    <w:p w:rsidR="00000000" w:rsidDel="00000000" w:rsidP="00000000" w:rsidRDefault="00000000" w:rsidRPr="00000000" w14:paraId="000023C4">
      <w:pPr>
        <w:widowControl w:val="0"/>
        <w:spacing w:after="0" w:before="5" w:line="240" w:lineRule="auto"/>
        <w:rPr>
          <w:sz w:val="7"/>
          <w:szCs w:val="7"/>
        </w:rPr>
      </w:pPr>
      <w:r w:rsidDel="00000000" w:rsidR="00000000" w:rsidRPr="00000000">
        <w:rPr>
          <w:rtl w:val="0"/>
        </w:rPr>
      </w:r>
    </w:p>
    <w:tbl>
      <w:tblPr>
        <w:tblStyle w:val="Table258"/>
        <w:tblW w:w="9366.0" w:type="dxa"/>
        <w:jc w:val="left"/>
        <w:tblInd w:w="207.0" w:type="dxa"/>
        <w:tblLayout w:type="fixed"/>
        <w:tblLook w:val="0000"/>
      </w:tblPr>
      <w:tblGrid>
        <w:gridCol w:w="776"/>
        <w:gridCol w:w="6631"/>
        <w:gridCol w:w="438"/>
        <w:gridCol w:w="421"/>
        <w:gridCol w:w="421"/>
        <w:gridCol w:w="679"/>
        <w:tblGridChange w:id="0">
          <w:tblGrid>
            <w:gridCol w:w="776"/>
            <w:gridCol w:w="6631"/>
            <w:gridCol w:w="438"/>
            <w:gridCol w:w="421"/>
            <w:gridCol w:w="421"/>
            <w:gridCol w:w="679"/>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3C5">
            <w:pPr>
              <w:spacing w:after="0" w:before="98" w:line="240" w:lineRule="auto"/>
              <w:ind w:right="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3C6">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3C7">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3C8">
            <w:pPr>
              <w:spacing w:after="0" w:before="98"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3C9">
            <w:pPr>
              <w:spacing w:after="0" w:before="98"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3CA">
            <w:pPr>
              <w:spacing w:after="0" w:before="98"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905" w:hRule="atLeast"/>
          <w:tblHeader w:val="0"/>
        </w:trPr>
        <w:tc>
          <w:tcPr>
            <w:tcBorders>
              <w:top w:color="000000" w:space="0" w:sz="4" w:val="single"/>
            </w:tcBorders>
          </w:tcPr>
          <w:p w:rsidR="00000000" w:rsidDel="00000000" w:rsidP="00000000" w:rsidRDefault="00000000" w:rsidRPr="00000000" w14:paraId="000023CB">
            <w:pPr>
              <w:spacing w:after="0" w:before="57"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1.12.1</w:t>
            </w:r>
          </w:p>
        </w:tc>
        <w:tc>
          <w:tcPr>
            <w:tcBorders>
              <w:top w:color="000000" w:space="0" w:sz="4" w:val="single"/>
            </w:tcBorders>
          </w:tcPr>
          <w:p w:rsidR="00000000" w:rsidDel="00000000" w:rsidP="00000000" w:rsidRDefault="00000000" w:rsidRPr="00000000" w14:paraId="000023CC">
            <w:pPr>
              <w:spacing w:after="0" w:before="67" w:line="196" w:lineRule="auto"/>
              <w:ind w:right="315"/>
              <w:rPr/>
            </w:pPr>
            <w:r w:rsidDel="00000000" w:rsidR="00000000" w:rsidRPr="00000000">
              <w:rPr>
                <w:rtl w:val="0"/>
              </w:rPr>
              <w:t xml:space="preserve">ユーザがアップロードしたファイルが </w:t>
            </w: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ルートの外部に保存される。</w:t>
            </w:r>
          </w:p>
        </w:tc>
        <w:tc>
          <w:tcPr>
            <w:tcBorders>
              <w:top w:color="000000" w:space="0" w:sz="4" w:val="single"/>
            </w:tcBorders>
          </w:tcPr>
          <w:p w:rsidR="00000000" w:rsidDel="00000000" w:rsidP="00000000" w:rsidRDefault="00000000" w:rsidRPr="00000000" w14:paraId="000023C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3CE">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3CF">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3D0">
            <w:pPr>
              <w:spacing w:after="0" w:before="57"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552</w:t>
            </w:r>
          </w:p>
        </w:tc>
      </w:tr>
      <w:tr>
        <w:trPr>
          <w:cantSplit w:val="0"/>
          <w:trHeight w:val="1238" w:hRule="atLeast"/>
          <w:tblHeader w:val="0"/>
        </w:trPr>
        <w:tc>
          <w:tcPr/>
          <w:p w:rsidR="00000000" w:rsidDel="00000000" w:rsidP="00000000" w:rsidRDefault="00000000" w:rsidRPr="00000000" w14:paraId="000023D1">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1.12.2</w:t>
            </w:r>
          </w:p>
        </w:tc>
        <w:tc>
          <w:tcPr/>
          <w:p w:rsidR="00000000" w:rsidDel="00000000" w:rsidP="00000000" w:rsidRDefault="00000000" w:rsidRPr="00000000" w14:paraId="000023D2">
            <w:pPr>
              <w:spacing w:after="0" w:before="54" w:line="392" w:lineRule="auto"/>
              <w:ind w:right="125"/>
              <w:jc w:val="both"/>
              <w:rPr/>
            </w:pPr>
            <w:r w:rsidDel="00000000" w:rsidR="00000000" w:rsidRPr="00000000">
              <w:rPr>
                <w:rtl w:val="0"/>
              </w:rPr>
              <w:t xml:space="preserve">ユーザがアップロードしたファイル（表示またはアプリケーションからダウンロードする必要がある場合）が、オクテットストリームによるダウンロード、またはクラウドファイルストレージバケットなどの無関係</w:t>
            </w:r>
          </w:p>
        </w:tc>
        <w:tc>
          <w:tcPr/>
          <w:p w:rsidR="00000000" w:rsidDel="00000000" w:rsidP="00000000" w:rsidRDefault="00000000" w:rsidRPr="00000000" w14:paraId="000023D3">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D4">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D5">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D6">
            <w:pPr>
              <w:spacing w:after="0" w:before="112"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646</w:t>
            </w:r>
          </w:p>
        </w:tc>
      </w:tr>
    </w:tbl>
    <w:p w:rsidR="00000000" w:rsidDel="00000000" w:rsidP="00000000" w:rsidRDefault="00000000" w:rsidRPr="00000000" w14:paraId="000023D7">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3D8">
      <w:pPr>
        <w:widowControl w:val="0"/>
        <w:spacing w:after="0" w:before="102" w:line="196" w:lineRule="auto"/>
        <w:ind w:right="2262"/>
        <w:rPr/>
      </w:pPr>
      <w:r w:rsidDel="00000000" w:rsidR="00000000" w:rsidRPr="00000000">
        <w:rPr>
          <w:rtl w:val="0"/>
        </w:rPr>
        <w:t xml:space="preserve">なドメインからダウンロードされる。</w:t>
      </w:r>
      <w:r w:rsidDel="00000000" w:rsidR="00000000" w:rsidRPr="00000000">
        <w:rPr>
          <w:rFonts w:ascii="Century Gothic" w:cs="Century Gothic" w:eastAsia="Century Gothic" w:hAnsi="Century Gothic"/>
          <w:rtl w:val="0"/>
        </w:rPr>
        <w:t xml:space="preserve">XSS </w:t>
      </w:r>
      <w:r w:rsidDel="00000000" w:rsidR="00000000" w:rsidRPr="00000000">
        <w:rPr>
          <w:rtl w:val="0"/>
        </w:rPr>
        <w:t xml:space="preserve">ベクターまたはアップロードされたファイルによる他の攻撃リスクを軽減するため、適切なコンテンツセキュリティポリシー（</w:t>
      </w:r>
      <w:r w:rsidDel="00000000" w:rsidR="00000000" w:rsidRPr="00000000">
        <w:rPr>
          <w:rFonts w:ascii="Century Gothic" w:cs="Century Gothic" w:eastAsia="Century Gothic" w:hAnsi="Century Gothic"/>
          <w:rtl w:val="0"/>
        </w:rPr>
        <w:t xml:space="preserve">Content Security Policy</w:t>
      </w:r>
      <w:r w:rsidDel="00000000" w:rsidR="00000000" w:rsidRPr="00000000">
        <w:rPr>
          <w:rtl w:val="0"/>
        </w:rPr>
        <w:t xml:space="preserve">）が実装されている。</w:t>
      </w:r>
    </w:p>
    <w:p w:rsidR="00000000" w:rsidDel="00000000" w:rsidP="00000000" w:rsidRDefault="00000000" w:rsidRPr="00000000" w14:paraId="000023D9">
      <w:pPr>
        <w:widowControl w:val="0"/>
        <w:numPr>
          <w:ilvl w:val="0"/>
          <w:numId w:val="25"/>
        </w:numPr>
        <w:spacing w:after="0" w:before="90" w:line="240" w:lineRule="auto"/>
        <w:ind w:left="200" w:firstLine="0"/>
        <w:rPr>
          <w:sz w:val="26"/>
          <w:szCs w:val="26"/>
        </w:rPr>
      </w:pPr>
      <w:bookmarkStart w:colFirst="0" w:colLast="0" w:name="_xeb9k1febomr" w:id="369"/>
      <w:bookmarkEnd w:id="369"/>
      <w:r w:rsidDel="00000000" w:rsidR="00000000" w:rsidRPr="00000000">
        <w:rPr>
          <w:rFonts w:ascii="Century Gothic" w:cs="Century Gothic" w:eastAsia="Century Gothic" w:hAnsi="Century Gothic"/>
          <w:color w:val="032247"/>
          <w:sz w:val="26"/>
          <w:szCs w:val="26"/>
          <w:rtl w:val="0"/>
        </w:rPr>
        <w:t xml:space="preserve">V1.13 API </w:t>
      </w:r>
      <w:r w:rsidDel="00000000" w:rsidR="00000000" w:rsidRPr="00000000">
        <w:rPr>
          <w:color w:val="032247"/>
          <w:sz w:val="26"/>
          <w:szCs w:val="26"/>
          <w:rtl w:val="0"/>
        </w:rPr>
        <w:t xml:space="preserve">アーキテクチャ要件</w:t>
      </w:r>
      <w:r w:rsidDel="00000000" w:rsidR="00000000" w:rsidRPr="00000000">
        <w:rPr>
          <w:rtl w:val="0"/>
        </w:rPr>
      </w:r>
    </w:p>
    <w:p w:rsidR="00000000" w:rsidDel="00000000" w:rsidP="00000000" w:rsidRDefault="00000000" w:rsidRPr="00000000" w14:paraId="000023DA">
      <w:pPr>
        <w:widowControl w:val="0"/>
        <w:spacing w:after="0" w:before="23" w:line="240" w:lineRule="auto"/>
        <w:rPr/>
      </w:pPr>
      <w:r w:rsidDel="00000000" w:rsidR="00000000" w:rsidRPr="00000000">
        <w:rPr>
          <w:rtl w:val="0"/>
        </w:rPr>
        <w:t xml:space="preserve">これは将来のアーキテクチャ要件のためのプレースホルダです。</w:t>
      </w:r>
    </w:p>
    <w:p w:rsidR="00000000" w:rsidDel="00000000" w:rsidP="00000000" w:rsidRDefault="00000000" w:rsidRPr="00000000" w14:paraId="000023DB">
      <w:pPr>
        <w:widowControl w:val="0"/>
        <w:numPr>
          <w:ilvl w:val="0"/>
          <w:numId w:val="25"/>
        </w:numPr>
        <w:spacing w:after="0" w:before="20" w:line="240" w:lineRule="auto"/>
        <w:ind w:left="200" w:firstLine="0"/>
        <w:rPr>
          <w:sz w:val="26"/>
          <w:szCs w:val="26"/>
        </w:rPr>
      </w:pPr>
      <w:bookmarkStart w:colFirst="0" w:colLast="0" w:name="_oirwuxk01lt0" w:id="370"/>
      <w:bookmarkEnd w:id="370"/>
      <w:r w:rsidDel="00000000" w:rsidR="00000000" w:rsidRPr="00000000">
        <w:rPr>
          <w:rFonts w:ascii="Century Gothic" w:cs="Century Gothic" w:eastAsia="Century Gothic" w:hAnsi="Century Gothic"/>
          <w:color w:val="032247"/>
          <w:sz w:val="26"/>
          <w:szCs w:val="26"/>
          <w:rtl w:val="0"/>
        </w:rPr>
        <w:t xml:space="preserve">V1.14 </w:t>
      </w:r>
      <w:r w:rsidDel="00000000" w:rsidR="00000000" w:rsidRPr="00000000">
        <w:rPr>
          <w:color w:val="032247"/>
          <w:sz w:val="26"/>
          <w:szCs w:val="26"/>
          <w:rtl w:val="0"/>
        </w:rPr>
        <w:t xml:space="preserve">コンフィギュレーションアーキテクチャ要件</w:t>
      </w:r>
      <w:r w:rsidDel="00000000" w:rsidR="00000000" w:rsidRPr="00000000">
        <w:rPr>
          <w:rtl w:val="0"/>
        </w:rPr>
      </w:r>
    </w:p>
    <w:p w:rsidR="00000000" w:rsidDel="00000000" w:rsidP="00000000" w:rsidRDefault="00000000" w:rsidRPr="00000000" w14:paraId="000023DC">
      <w:pPr>
        <w:widowControl w:val="0"/>
        <w:spacing w:after="0" w:before="6" w:line="240" w:lineRule="auto"/>
        <w:rPr>
          <w:sz w:val="7"/>
          <w:szCs w:val="7"/>
        </w:rPr>
      </w:pPr>
      <w:r w:rsidDel="00000000" w:rsidR="00000000" w:rsidRPr="00000000">
        <w:rPr>
          <w:rtl w:val="0"/>
        </w:rPr>
      </w:r>
    </w:p>
    <w:tbl>
      <w:tblPr>
        <w:tblStyle w:val="Table259"/>
        <w:tblW w:w="9366.0" w:type="dxa"/>
        <w:jc w:val="left"/>
        <w:tblInd w:w="207.0" w:type="dxa"/>
        <w:tblLayout w:type="fixed"/>
        <w:tblLook w:val="0000"/>
      </w:tblPr>
      <w:tblGrid>
        <w:gridCol w:w="776"/>
        <w:gridCol w:w="6631"/>
        <w:gridCol w:w="438"/>
        <w:gridCol w:w="421"/>
        <w:gridCol w:w="421"/>
        <w:gridCol w:w="679"/>
        <w:tblGridChange w:id="0">
          <w:tblGrid>
            <w:gridCol w:w="776"/>
            <w:gridCol w:w="6631"/>
            <w:gridCol w:w="438"/>
            <w:gridCol w:w="421"/>
            <w:gridCol w:w="421"/>
            <w:gridCol w:w="679"/>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3DD">
            <w:pPr>
              <w:spacing w:after="0" w:before="96" w:line="240" w:lineRule="auto"/>
              <w:ind w:right="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3DE">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3DF">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3E0">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3E1">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3E2">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294" w:hRule="atLeast"/>
          <w:tblHeader w:val="0"/>
        </w:trPr>
        <w:tc>
          <w:tcPr>
            <w:tcBorders>
              <w:top w:color="000000" w:space="0" w:sz="4" w:val="single"/>
            </w:tcBorders>
          </w:tcPr>
          <w:p w:rsidR="00000000" w:rsidDel="00000000" w:rsidP="00000000" w:rsidRDefault="00000000" w:rsidRPr="00000000" w14:paraId="000023E3">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1.14.1</w:t>
            </w:r>
          </w:p>
        </w:tc>
        <w:tc>
          <w:tcPr>
            <w:tcBorders>
              <w:top w:color="000000" w:space="0" w:sz="4" w:val="single"/>
            </w:tcBorders>
          </w:tcPr>
          <w:p w:rsidR="00000000" w:rsidDel="00000000" w:rsidP="00000000" w:rsidRDefault="00000000" w:rsidRPr="00000000" w14:paraId="000023E4">
            <w:pPr>
              <w:spacing w:after="0" w:before="67" w:line="196" w:lineRule="auto"/>
              <w:ind w:right="84"/>
              <w:rPr/>
            </w:pPr>
            <w:r w:rsidDel="00000000" w:rsidR="00000000" w:rsidRPr="00000000">
              <w:rPr>
                <w:rtl w:val="0"/>
              </w:rPr>
              <w:t xml:space="preserve">すべてのアプリケーションコンポーネント、サービス、サーバに対して、一意または特別な低権限のオペレーティングシステムアカウントが使用されている。</w:t>
            </w:r>
          </w:p>
        </w:tc>
        <w:tc>
          <w:tcPr>
            <w:tcBorders>
              <w:top w:color="000000" w:space="0" w:sz="4" w:val="single"/>
            </w:tcBorders>
          </w:tcPr>
          <w:p w:rsidR="00000000" w:rsidDel="00000000" w:rsidP="00000000" w:rsidRDefault="00000000" w:rsidRPr="00000000" w14:paraId="000023E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3E6">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3E7">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3E8">
            <w:pPr>
              <w:spacing w:after="0" w:before="5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923</w:t>
            </w:r>
          </w:p>
        </w:tc>
      </w:tr>
      <w:tr>
        <w:trPr>
          <w:cantSplit w:val="0"/>
          <w:trHeight w:val="960" w:hRule="atLeast"/>
          <w:tblHeader w:val="0"/>
        </w:trPr>
        <w:tc>
          <w:tcPr/>
          <w:p w:rsidR="00000000" w:rsidDel="00000000" w:rsidP="00000000" w:rsidRDefault="00000000" w:rsidRPr="00000000" w14:paraId="000023E9">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1.14.2</w:t>
            </w:r>
          </w:p>
        </w:tc>
        <w:tc>
          <w:tcPr/>
          <w:p w:rsidR="00000000" w:rsidDel="00000000" w:rsidP="00000000" w:rsidRDefault="00000000" w:rsidRPr="00000000" w14:paraId="000023EA">
            <w:pPr>
              <w:spacing w:after="0" w:before="123" w:line="196" w:lineRule="auto"/>
              <w:ind w:right="84"/>
              <w:rPr/>
            </w:pPr>
            <w:r w:rsidDel="00000000" w:rsidR="00000000" w:rsidRPr="00000000">
              <w:rPr>
                <w:rtl w:val="0"/>
              </w:rPr>
              <w:t xml:space="preserve">信頼できないデバイスにバイナリを展開する場合は、バイナリ署名、信頼できる接続および検証済みのエンドポイントを使用する。</w:t>
            </w:r>
          </w:p>
        </w:tc>
        <w:tc>
          <w:tcPr/>
          <w:p w:rsidR="00000000" w:rsidDel="00000000" w:rsidP="00000000" w:rsidRDefault="00000000" w:rsidRPr="00000000" w14:paraId="000023EB">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EC">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ED">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EE">
            <w:pPr>
              <w:spacing w:after="0" w:before="110"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494</w:t>
            </w:r>
          </w:p>
        </w:tc>
      </w:tr>
      <w:tr>
        <w:trPr>
          <w:cantSplit w:val="0"/>
          <w:trHeight w:val="960" w:hRule="atLeast"/>
          <w:tblHeader w:val="0"/>
        </w:trPr>
        <w:tc>
          <w:tcPr/>
          <w:p w:rsidR="00000000" w:rsidDel="00000000" w:rsidP="00000000" w:rsidRDefault="00000000" w:rsidRPr="00000000" w14:paraId="000023EF">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1.14.3</w:t>
            </w:r>
          </w:p>
        </w:tc>
        <w:tc>
          <w:tcPr/>
          <w:p w:rsidR="00000000" w:rsidDel="00000000" w:rsidP="00000000" w:rsidRDefault="00000000" w:rsidRPr="00000000" w14:paraId="000023F0">
            <w:pPr>
              <w:spacing w:after="0" w:before="123" w:line="196" w:lineRule="auto"/>
              <w:ind w:right="84"/>
              <w:rPr/>
            </w:pPr>
            <w:r w:rsidDel="00000000" w:rsidR="00000000" w:rsidRPr="00000000">
              <w:rPr>
                <w:rtl w:val="0"/>
              </w:rPr>
              <w:t xml:space="preserve">ビルドパイプラインが、古いまたはセキュアでないコンポーネントについて警告し、かつ適切な措置が取られる。</w:t>
            </w:r>
          </w:p>
        </w:tc>
        <w:tc>
          <w:tcPr/>
          <w:p w:rsidR="00000000" w:rsidDel="00000000" w:rsidP="00000000" w:rsidRDefault="00000000" w:rsidRPr="00000000" w14:paraId="000023F1">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F2">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F3">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F4">
            <w:pPr>
              <w:spacing w:after="0" w:before="110"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1104</w:t>
            </w:r>
          </w:p>
        </w:tc>
      </w:tr>
      <w:tr>
        <w:trPr>
          <w:cantSplit w:val="0"/>
          <w:trHeight w:val="1740" w:hRule="atLeast"/>
          <w:tblHeader w:val="0"/>
        </w:trPr>
        <w:tc>
          <w:tcPr/>
          <w:p w:rsidR="00000000" w:rsidDel="00000000" w:rsidP="00000000" w:rsidRDefault="00000000" w:rsidRPr="00000000" w14:paraId="000023F5">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1.14.4</w:t>
            </w:r>
          </w:p>
        </w:tc>
        <w:tc>
          <w:tcPr/>
          <w:p w:rsidR="00000000" w:rsidDel="00000000" w:rsidP="00000000" w:rsidRDefault="00000000" w:rsidRPr="00000000" w14:paraId="000023F6">
            <w:pPr>
              <w:spacing w:after="0" w:before="123" w:line="196" w:lineRule="auto"/>
              <w:ind w:right="125"/>
              <w:jc w:val="both"/>
              <w:rPr/>
            </w:pPr>
            <w:r w:rsidDel="00000000" w:rsidR="00000000" w:rsidRPr="00000000">
              <w:rPr>
                <w:rtl w:val="0"/>
              </w:rPr>
              <w:t xml:space="preserve">特にクラウド環境のビルドスクリプトなどアプリケーションインフラストラクチャがソフトウェアで定義されている場合、ビルドパイプラインにアプリケーションの安全なデプロイを自動的に構成および検証するビルドステップが含まれている。</w:t>
            </w:r>
          </w:p>
        </w:tc>
        <w:tc>
          <w:tcPr/>
          <w:p w:rsidR="00000000" w:rsidDel="00000000" w:rsidP="00000000" w:rsidRDefault="00000000" w:rsidRPr="00000000" w14:paraId="000023F7">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F8">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F9">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FA">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2130" w:hRule="atLeast"/>
          <w:tblHeader w:val="0"/>
        </w:trPr>
        <w:tc>
          <w:tcPr/>
          <w:p w:rsidR="00000000" w:rsidDel="00000000" w:rsidP="00000000" w:rsidRDefault="00000000" w:rsidRPr="00000000" w14:paraId="000023FB">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1.14.5</w:t>
            </w:r>
          </w:p>
        </w:tc>
        <w:tc>
          <w:tcPr/>
          <w:p w:rsidR="00000000" w:rsidDel="00000000" w:rsidP="00000000" w:rsidRDefault="00000000" w:rsidRPr="00000000" w14:paraId="000023FC">
            <w:pPr>
              <w:spacing w:after="0" w:before="123" w:line="196" w:lineRule="auto"/>
              <w:ind w:right="125"/>
              <w:jc w:val="both"/>
              <w:rPr>
                <w:rFonts w:ascii="Century Gothic" w:cs="Century Gothic" w:eastAsia="Century Gothic" w:hAnsi="Century Gothic"/>
              </w:rPr>
            </w:pPr>
            <w:r w:rsidDel="00000000" w:rsidR="00000000" w:rsidRPr="00000000">
              <w:rPr>
                <w:rtl w:val="0"/>
              </w:rPr>
              <w:t xml:space="preserve">特に機密性が高い、またはデシリアライゼーションなど危険な動作を実行している場合は、攻撃者が他のアプリケーションを攻撃するのを遅らせたり阻止したりするために、アプリケーションのデプロイがネットワークレベルで適切にサンドボックス化、コンテナ化および</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または隔離されている。 </w:t>
            </w:r>
            <w:r w:rsidDel="00000000" w:rsidR="00000000" w:rsidRPr="00000000">
              <w:rPr>
                <w:rFonts w:ascii="Century Gothic" w:cs="Century Gothic" w:eastAsia="Century Gothic" w:hAnsi="Century Gothic"/>
                <w:rtl w:val="0"/>
              </w:rPr>
              <w:t xml:space="preserve">(</w:t>
            </w:r>
            <w:hyperlink r:id="rId131">
              <w:r w:rsidDel="00000000" w:rsidR="00000000" w:rsidRPr="00000000">
                <w:rPr>
                  <w:rFonts w:ascii="Century Gothic" w:cs="Century Gothic" w:eastAsia="Century Gothic" w:hAnsi="Century Gothic"/>
                  <w:color w:val="0d2d46"/>
                  <w:u w:val="single"/>
                  <w:rtl w:val="0"/>
                </w:rPr>
                <w:t xml:space="preserve">C5</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3FD">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3FE">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3FF">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00">
            <w:pPr>
              <w:spacing w:after="0" w:before="110"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265</w:t>
            </w:r>
          </w:p>
        </w:tc>
      </w:tr>
      <w:tr>
        <w:trPr>
          <w:cantSplit w:val="0"/>
          <w:trHeight w:val="847" w:hRule="atLeast"/>
          <w:tblHeader w:val="0"/>
        </w:trPr>
        <w:tc>
          <w:tcPr/>
          <w:p w:rsidR="00000000" w:rsidDel="00000000" w:rsidP="00000000" w:rsidRDefault="00000000" w:rsidRPr="00000000" w14:paraId="00002401">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1.14.6</w:t>
            </w:r>
          </w:p>
        </w:tc>
        <w:tc>
          <w:tcPr/>
          <w:p w:rsidR="00000000" w:rsidDel="00000000" w:rsidP="00000000" w:rsidRDefault="00000000" w:rsidRPr="00000000" w14:paraId="00002402">
            <w:pPr>
              <w:spacing w:after="0" w:before="68" w:line="434" w:lineRule="auto"/>
              <w:rPr/>
            </w:pPr>
            <w:r w:rsidDel="00000000" w:rsidR="00000000" w:rsidRPr="00000000">
              <w:rPr>
                <w:rFonts w:ascii="Century Gothic" w:cs="Century Gothic" w:eastAsia="Century Gothic" w:hAnsi="Century Gothic"/>
                <w:rtl w:val="0"/>
              </w:rPr>
              <w:t xml:space="preserve">NSAPI </w:t>
            </w:r>
            <w:r w:rsidDel="00000000" w:rsidR="00000000" w:rsidRPr="00000000">
              <w:rPr>
                <w:rtl w:val="0"/>
              </w:rPr>
              <w:t xml:space="preserve">プラグイン、</w:t>
            </w:r>
            <w:r w:rsidDel="00000000" w:rsidR="00000000" w:rsidRPr="00000000">
              <w:rPr>
                <w:rFonts w:ascii="Century Gothic" w:cs="Century Gothic" w:eastAsia="Century Gothic" w:hAnsi="Century Gothic"/>
                <w:rtl w:val="0"/>
              </w:rPr>
              <w:t xml:space="preserve">Flash</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Shockwave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ActiveX</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Silverlight</w:t>
            </w:r>
            <w:r w:rsidDel="00000000" w:rsidR="00000000" w:rsidRPr="00000000">
              <w:rPr>
                <w:rtl w:val="0"/>
              </w:rPr>
              <w:t xml:space="preserve">、</w:t>
            </w:r>
          </w:p>
          <w:p w:rsidR="00000000" w:rsidDel="00000000" w:rsidP="00000000" w:rsidRDefault="00000000" w:rsidRPr="00000000" w14:paraId="00002403">
            <w:pPr>
              <w:spacing w:after="0" w:line="325" w:lineRule="auto"/>
              <w:rPr/>
            </w:pPr>
            <w:r w:rsidDel="00000000" w:rsidR="00000000" w:rsidRPr="00000000">
              <w:rPr>
                <w:rFonts w:ascii="Century Gothic" w:cs="Century Gothic" w:eastAsia="Century Gothic" w:hAnsi="Century Gothic"/>
                <w:rtl w:val="0"/>
              </w:rPr>
              <w:t xml:space="preserve">NACL</w:t>
            </w:r>
            <w:r w:rsidDel="00000000" w:rsidR="00000000" w:rsidRPr="00000000">
              <w:rPr>
                <w:rtl w:val="0"/>
              </w:rPr>
              <w:t xml:space="preserve">、またはクライアントサイドの </w:t>
            </w:r>
            <w:r w:rsidDel="00000000" w:rsidR="00000000" w:rsidRPr="00000000">
              <w:rPr>
                <w:rFonts w:ascii="Century Gothic" w:cs="Century Gothic" w:eastAsia="Century Gothic" w:hAnsi="Century Gothic"/>
                <w:rtl w:val="0"/>
              </w:rPr>
              <w:t xml:space="preserve">Java </w:t>
            </w:r>
            <w:r w:rsidDel="00000000" w:rsidR="00000000" w:rsidRPr="00000000">
              <w:rPr>
                <w:rtl w:val="0"/>
              </w:rPr>
              <w:t xml:space="preserve">アプレットなど、サポート</w:t>
            </w:r>
          </w:p>
        </w:tc>
        <w:tc>
          <w:tcPr/>
          <w:p w:rsidR="00000000" w:rsidDel="00000000" w:rsidP="00000000" w:rsidRDefault="00000000" w:rsidRPr="00000000" w14:paraId="00002404">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05">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06">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07">
            <w:pPr>
              <w:spacing w:after="0" w:before="112"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477</w:t>
            </w:r>
          </w:p>
        </w:tc>
      </w:tr>
    </w:tbl>
    <w:p w:rsidR="00000000" w:rsidDel="00000000" w:rsidP="00000000" w:rsidRDefault="00000000" w:rsidRPr="00000000" w14:paraId="00002408">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409">
      <w:pPr>
        <w:widowControl w:val="0"/>
        <w:spacing w:after="0" w:before="102" w:line="196" w:lineRule="auto"/>
        <w:ind w:right="2237"/>
        <w:rPr/>
      </w:pPr>
      <w:r w:rsidDel="00000000" w:rsidR="00000000" w:rsidRPr="00000000">
        <w:rPr>
          <w:rtl w:val="0"/>
        </w:rPr>
        <w:t xml:space="preserve">がされておらずセキュアでない、または非推奨のクライアント側技術をアプリケーションが使用していない。</w:t>
      </w:r>
    </w:p>
    <w:p w:rsidR="00000000" w:rsidDel="00000000" w:rsidP="00000000" w:rsidRDefault="00000000" w:rsidRPr="00000000" w14:paraId="0000240A">
      <w:pPr>
        <w:widowControl w:val="0"/>
        <w:numPr>
          <w:ilvl w:val="0"/>
          <w:numId w:val="25"/>
        </w:numPr>
        <w:spacing w:after="0" w:before="91" w:line="240" w:lineRule="auto"/>
        <w:ind w:left="200" w:firstLine="0"/>
        <w:rPr>
          <w:sz w:val="26"/>
          <w:szCs w:val="26"/>
        </w:rPr>
      </w:pPr>
      <w:bookmarkStart w:colFirst="0" w:colLast="0" w:name="_ta4oitqnzhtn" w:id="371"/>
      <w:bookmarkEnd w:id="371"/>
      <w:r w:rsidDel="00000000" w:rsidR="00000000" w:rsidRPr="00000000">
        <w:rPr>
          <w:color w:val="032247"/>
          <w:sz w:val="26"/>
          <w:szCs w:val="26"/>
          <w:rtl w:val="0"/>
        </w:rPr>
        <w:t xml:space="preserve">参考情報</w:t>
      </w:r>
      <w:r w:rsidDel="00000000" w:rsidR="00000000" w:rsidRPr="00000000">
        <w:rPr>
          <w:rtl w:val="0"/>
        </w:rPr>
      </w:r>
    </w:p>
    <w:p w:rsidR="00000000" w:rsidDel="00000000" w:rsidP="00000000" w:rsidRDefault="00000000" w:rsidRPr="00000000" w14:paraId="0000240B">
      <w:pPr>
        <w:widowControl w:val="0"/>
        <w:spacing w:after="0" w:before="23" w:line="240" w:lineRule="auto"/>
        <w:rPr/>
      </w:pPr>
      <w:r w:rsidDel="00000000" w:rsidR="00000000" w:rsidRPr="00000000">
        <w:rPr>
          <w:rtl w:val="0"/>
        </w:rPr>
        <w:t xml:space="preserve">詳しくは以下の情報を参照してください。</w:t>
      </w:r>
    </w:p>
    <w:p w:rsidR="00000000" w:rsidDel="00000000" w:rsidP="00000000" w:rsidRDefault="00000000" w:rsidRPr="00000000" w14:paraId="0000240C">
      <w:pPr>
        <w:widowControl w:val="0"/>
        <w:numPr>
          <w:ilvl w:val="0"/>
          <w:numId w:val="28"/>
        </w:numPr>
        <w:tabs>
          <w:tab w:val="left" w:leader="none" w:pos="680"/>
          <w:tab w:val="left" w:leader="none" w:pos="681"/>
        </w:tabs>
        <w:spacing w:after="0" w:before="76" w:line="240" w:lineRule="auto"/>
        <w:ind w:left="680" w:hanging="481"/>
        <w:rPr>
          <w:rFonts w:ascii="Century Gothic" w:cs="Century Gothic" w:eastAsia="Century Gothic" w:hAnsi="Century Gothic"/>
        </w:rPr>
      </w:pPr>
      <w:hyperlink r:id="rId132">
        <w:r w:rsidDel="00000000" w:rsidR="00000000" w:rsidRPr="00000000">
          <w:rPr>
            <w:rFonts w:ascii="Century Gothic" w:cs="Century Gothic" w:eastAsia="Century Gothic" w:hAnsi="Century Gothic"/>
            <w:color w:val="0d2d46"/>
            <w:u w:val="single"/>
            <w:rtl w:val="0"/>
          </w:rPr>
          <w:t xml:space="preserve">OWASP Threat Modeling Cheat Sheet</w:t>
        </w:r>
      </w:hyperlink>
      <w:r w:rsidDel="00000000" w:rsidR="00000000" w:rsidRPr="00000000">
        <w:rPr>
          <w:rtl w:val="0"/>
        </w:rPr>
      </w:r>
    </w:p>
    <w:p w:rsidR="00000000" w:rsidDel="00000000" w:rsidP="00000000" w:rsidRDefault="00000000" w:rsidRPr="00000000" w14:paraId="0000240D">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133">
        <w:r w:rsidDel="00000000" w:rsidR="00000000" w:rsidRPr="00000000">
          <w:rPr>
            <w:rFonts w:ascii="Century Gothic" w:cs="Century Gothic" w:eastAsia="Century Gothic" w:hAnsi="Century Gothic"/>
            <w:color w:val="0d2d46"/>
            <w:u w:val="single"/>
            <w:rtl w:val="0"/>
          </w:rPr>
          <w:t xml:space="preserve">OWASP Attack Surface Analysis Cheat Sheet</w:t>
        </w:r>
      </w:hyperlink>
      <w:r w:rsidDel="00000000" w:rsidR="00000000" w:rsidRPr="00000000">
        <w:rPr>
          <w:rtl w:val="0"/>
        </w:rPr>
      </w:r>
    </w:p>
    <w:p w:rsidR="00000000" w:rsidDel="00000000" w:rsidP="00000000" w:rsidRDefault="00000000" w:rsidRPr="00000000" w14:paraId="0000240E">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134">
        <w:r w:rsidDel="00000000" w:rsidR="00000000" w:rsidRPr="00000000">
          <w:rPr>
            <w:rFonts w:ascii="Century Gothic" w:cs="Century Gothic" w:eastAsia="Century Gothic" w:hAnsi="Century Gothic"/>
            <w:color w:val="0d2d46"/>
            <w:u w:val="single"/>
            <w:rtl w:val="0"/>
          </w:rPr>
          <w:t xml:space="preserve">OWASP Threat modeling</w:t>
        </w:r>
      </w:hyperlink>
      <w:r w:rsidDel="00000000" w:rsidR="00000000" w:rsidRPr="00000000">
        <w:rPr>
          <w:rtl w:val="0"/>
        </w:rPr>
      </w:r>
    </w:p>
    <w:p w:rsidR="00000000" w:rsidDel="00000000" w:rsidP="00000000" w:rsidRDefault="00000000" w:rsidRPr="00000000" w14:paraId="0000240F">
      <w:pPr>
        <w:widowControl w:val="0"/>
        <w:numPr>
          <w:ilvl w:val="0"/>
          <w:numId w:val="28"/>
        </w:numPr>
        <w:tabs>
          <w:tab w:val="left" w:leader="none" w:pos="680"/>
          <w:tab w:val="left" w:leader="none" w:pos="681"/>
        </w:tabs>
        <w:spacing w:after="0" w:before="119" w:line="240" w:lineRule="auto"/>
        <w:ind w:left="680" w:hanging="481"/>
        <w:rPr>
          <w:rFonts w:ascii="Century Gothic" w:cs="Century Gothic" w:eastAsia="Century Gothic" w:hAnsi="Century Gothic"/>
        </w:rPr>
      </w:pPr>
      <w:hyperlink r:id="rId135">
        <w:r w:rsidDel="00000000" w:rsidR="00000000" w:rsidRPr="00000000">
          <w:rPr>
            <w:rFonts w:ascii="Century Gothic" w:cs="Century Gothic" w:eastAsia="Century Gothic" w:hAnsi="Century Gothic"/>
            <w:color w:val="0d2d46"/>
            <w:u w:val="single"/>
            <w:rtl w:val="0"/>
          </w:rPr>
          <w:t xml:space="preserve">OWASP Secure SDLC Cheat Sheet</w:t>
        </w:r>
      </w:hyperlink>
      <w:r w:rsidDel="00000000" w:rsidR="00000000" w:rsidRPr="00000000">
        <w:rPr>
          <w:rtl w:val="0"/>
        </w:rPr>
      </w:r>
    </w:p>
    <w:p w:rsidR="00000000" w:rsidDel="00000000" w:rsidP="00000000" w:rsidRDefault="00000000" w:rsidRPr="00000000" w14:paraId="00002410">
      <w:pPr>
        <w:widowControl w:val="0"/>
        <w:numPr>
          <w:ilvl w:val="0"/>
          <w:numId w:val="28"/>
        </w:numPr>
        <w:tabs>
          <w:tab w:val="left" w:leader="none" w:pos="680"/>
          <w:tab w:val="left" w:leader="none" w:pos="681"/>
        </w:tabs>
        <w:spacing w:after="0" w:before="123" w:line="240" w:lineRule="auto"/>
        <w:ind w:left="680" w:hanging="481"/>
        <w:rPr>
          <w:rFonts w:ascii="Century Gothic" w:cs="Century Gothic" w:eastAsia="Century Gothic" w:hAnsi="Century Gothic"/>
        </w:rPr>
      </w:pPr>
      <w:hyperlink r:id="rId136">
        <w:r w:rsidDel="00000000" w:rsidR="00000000" w:rsidRPr="00000000">
          <w:rPr>
            <w:rFonts w:ascii="Century Gothic" w:cs="Century Gothic" w:eastAsia="Century Gothic" w:hAnsi="Century Gothic"/>
            <w:color w:val="0d2d46"/>
            <w:u w:val="single"/>
            <w:rtl w:val="0"/>
          </w:rPr>
          <w:t xml:space="preserve">Microsoft SDL</w:t>
        </w:r>
      </w:hyperlink>
      <w:r w:rsidDel="00000000" w:rsidR="00000000" w:rsidRPr="00000000">
        <w:rPr>
          <w:rtl w:val="0"/>
        </w:rPr>
      </w:r>
    </w:p>
    <w:p w:rsidR="00000000" w:rsidDel="00000000" w:rsidP="00000000" w:rsidRDefault="00000000" w:rsidRPr="00000000" w14:paraId="00002411">
      <w:pPr>
        <w:widowControl w:val="0"/>
        <w:numPr>
          <w:ilvl w:val="0"/>
          <w:numId w:val="28"/>
        </w:numPr>
        <w:tabs>
          <w:tab w:val="left" w:leader="none" w:pos="680"/>
          <w:tab w:val="left" w:leader="none" w:pos="681"/>
        </w:tabs>
        <w:spacing w:after="0" w:before="119" w:line="240" w:lineRule="auto"/>
        <w:ind w:left="680" w:hanging="481"/>
        <w:rPr>
          <w:rFonts w:ascii="Century Gothic" w:cs="Century Gothic" w:eastAsia="Century Gothic" w:hAnsi="Century Gothic"/>
        </w:rPr>
        <w:sectPr>
          <w:type w:val="nextPage"/>
          <w:pgSz w:h="16838" w:w="11906" w:orient="portrait"/>
          <w:pgMar w:bottom="1680" w:top="1340" w:left="1240" w:right="1240" w:header="768" w:footer="1418"/>
        </w:sectPr>
      </w:pPr>
      <w:hyperlink r:id="rId137">
        <w:r w:rsidDel="00000000" w:rsidR="00000000" w:rsidRPr="00000000">
          <w:rPr>
            <w:rFonts w:ascii="Century Gothic" w:cs="Century Gothic" w:eastAsia="Century Gothic" w:hAnsi="Century Gothic"/>
            <w:color w:val="0d2d46"/>
            <w:u w:val="single"/>
            <w:rtl w:val="0"/>
          </w:rPr>
          <w:t xml:space="preserve">NIST SP 800-57</w:t>
        </w:r>
      </w:hyperlink>
      <w:r w:rsidDel="00000000" w:rsidR="00000000" w:rsidRPr="00000000">
        <w:rPr>
          <w:rtl w:val="0"/>
        </w:rPr>
      </w:r>
    </w:p>
    <w:p w:rsidR="00000000" w:rsidDel="00000000" w:rsidP="00000000" w:rsidRDefault="00000000" w:rsidRPr="00000000" w14:paraId="00002412">
      <w:pPr>
        <w:widowControl w:val="0"/>
        <w:spacing w:after="0" w:before="19" w:line="759" w:lineRule="auto"/>
        <w:rPr>
          <w:sz w:val="32"/>
          <w:szCs w:val="32"/>
        </w:rPr>
      </w:pPr>
      <w:bookmarkStart w:colFirst="0" w:colLast="0" w:name="_9cr9advm30rv" w:id="372"/>
      <w:bookmarkEnd w:id="372"/>
      <w:r w:rsidDel="00000000" w:rsidR="00000000" w:rsidRPr="00000000">
        <w:rPr>
          <w:rFonts w:ascii="Century Gothic" w:cs="Century Gothic" w:eastAsia="Century Gothic" w:hAnsi="Century Gothic"/>
          <w:color w:val="032247"/>
          <w:sz w:val="32"/>
          <w:szCs w:val="32"/>
          <w:rtl w:val="0"/>
        </w:rPr>
        <w:t xml:space="preserve">V2:</w:t>
      </w:r>
      <w:r w:rsidDel="00000000" w:rsidR="00000000" w:rsidRPr="00000000">
        <w:rPr>
          <w:color w:val="032247"/>
          <w:sz w:val="32"/>
          <w:szCs w:val="32"/>
          <w:rtl w:val="0"/>
        </w:rPr>
        <w:t xml:space="preserve">認証の検証要件</w:t>
      </w:r>
      <w:r w:rsidDel="00000000" w:rsidR="00000000" w:rsidRPr="00000000">
        <w:rPr>
          <w:rtl w:val="0"/>
        </w:rPr>
      </w:r>
    </w:p>
    <w:p w:rsidR="00000000" w:rsidDel="00000000" w:rsidP="00000000" w:rsidRDefault="00000000" w:rsidRPr="00000000" w14:paraId="00002413">
      <w:pPr>
        <w:widowControl w:val="0"/>
        <w:numPr>
          <w:ilvl w:val="0"/>
          <w:numId w:val="25"/>
        </w:numPr>
        <w:spacing w:after="0" w:line="617" w:lineRule="auto"/>
        <w:ind w:left="200" w:firstLine="0"/>
        <w:rPr>
          <w:sz w:val="26"/>
          <w:szCs w:val="26"/>
        </w:rPr>
      </w:pPr>
      <w:bookmarkStart w:colFirst="0" w:colLast="0" w:name="_8lbid1pi89ua" w:id="373"/>
      <w:bookmarkEnd w:id="373"/>
      <w:r w:rsidDel="00000000" w:rsidR="00000000" w:rsidRPr="00000000">
        <w:rPr>
          <w:color w:val="032247"/>
          <w:sz w:val="26"/>
          <w:szCs w:val="26"/>
          <w:rtl w:val="0"/>
        </w:rPr>
        <w:t xml:space="preserve">管理目標</w:t>
      </w:r>
      <w:r w:rsidDel="00000000" w:rsidR="00000000" w:rsidRPr="00000000">
        <w:rPr>
          <w:rtl w:val="0"/>
        </w:rPr>
      </w:r>
    </w:p>
    <w:p w:rsidR="00000000" w:rsidDel="00000000" w:rsidP="00000000" w:rsidRDefault="00000000" w:rsidRPr="00000000" w14:paraId="00002414">
      <w:pPr>
        <w:widowControl w:val="0"/>
        <w:spacing w:after="0" w:before="77" w:line="196" w:lineRule="auto"/>
        <w:ind w:right="254"/>
        <w:rPr/>
      </w:pPr>
      <w:r w:rsidDel="00000000" w:rsidR="00000000" w:rsidRPr="00000000">
        <w:rPr>
          <w:rtl w:val="0"/>
        </w:rPr>
        <w:t xml:space="preserve">認証とは、誰か </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あるいは何か</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を真正であるとして確立または確認する行為であり、個人またはデバイスの要求は正しく、なりすましに耐性があり、パスワードのリカバリや傍受を防ぐことです。</w:t>
      </w:r>
    </w:p>
    <w:p w:rsidR="00000000" w:rsidDel="00000000" w:rsidP="00000000" w:rsidRDefault="00000000" w:rsidRPr="00000000" w14:paraId="00002415">
      <w:pPr>
        <w:widowControl w:val="0"/>
        <w:spacing w:after="0" w:before="120" w:line="196" w:lineRule="auto"/>
        <w:ind w:right="210"/>
        <w:rPr/>
      </w:pP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が最初にリリースされたとき、ユーザ名 </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パスワードは高度なセキュリティシステム以外で最も一般的な認証形式でした。多要素認証 </w:t>
      </w:r>
      <w:r w:rsidDel="00000000" w:rsidR="00000000" w:rsidRPr="00000000">
        <w:rPr>
          <w:rFonts w:ascii="Century Gothic" w:cs="Century Gothic" w:eastAsia="Century Gothic" w:hAnsi="Century Gothic"/>
          <w:rtl w:val="0"/>
        </w:rPr>
        <w:t xml:space="preserve">(MFA) </w:t>
      </w:r>
      <w:r w:rsidDel="00000000" w:rsidR="00000000" w:rsidRPr="00000000">
        <w:rPr>
          <w:rtl w:val="0"/>
        </w:rPr>
        <w:t xml:space="preserve">はセキュリティサークルで一般的に受け入れられていますが、他ではほとんど必要とされていませんでした。パスワード侵害の数が増加するにつれ、ユーザ名は何かしらの形で機密情報であり、パスワードは不明であるという考えでは、多くのセキュリティ管理策は維持できなくなりました。例えば、</w:t>
      </w:r>
      <w:r w:rsidDel="00000000" w:rsidR="00000000" w:rsidRPr="00000000">
        <w:rPr>
          <w:rFonts w:ascii="Century Gothic" w:cs="Century Gothic" w:eastAsia="Century Gothic" w:hAnsi="Century Gothic"/>
          <w:rtl w:val="0"/>
        </w:rPr>
        <w:t xml:space="preserve">NIST 800-63 </w:t>
      </w:r>
      <w:r w:rsidDel="00000000" w:rsidR="00000000" w:rsidRPr="00000000">
        <w:rPr>
          <w:rtl w:val="0"/>
        </w:rPr>
        <w:t xml:space="preserve">はユーザ名とナレッジベース認証 </w:t>
      </w:r>
      <w:r w:rsidDel="00000000" w:rsidR="00000000" w:rsidRPr="00000000">
        <w:rPr>
          <w:rFonts w:ascii="Century Gothic" w:cs="Century Gothic" w:eastAsia="Century Gothic" w:hAnsi="Century Gothic"/>
          <w:rtl w:val="0"/>
        </w:rPr>
        <w:t xml:space="preserve">(KBA) </w:t>
      </w:r>
      <w:r w:rsidDel="00000000" w:rsidR="00000000" w:rsidRPr="00000000">
        <w:rPr>
          <w:rtl w:val="0"/>
        </w:rPr>
        <w:t xml:space="preserve">を公開情報、</w:t>
      </w:r>
      <w:r w:rsidDel="00000000" w:rsidR="00000000" w:rsidRPr="00000000">
        <w:rPr>
          <w:rFonts w:ascii="Century Gothic" w:cs="Century Gothic" w:eastAsia="Century Gothic" w:hAnsi="Century Gothic"/>
          <w:rtl w:val="0"/>
        </w:rPr>
        <w:t xml:space="preserve">SMS </w:t>
      </w:r>
      <w:r w:rsidDel="00000000" w:rsidR="00000000" w:rsidRPr="00000000">
        <w:rPr>
          <w:rtl w:val="0"/>
        </w:rPr>
        <w:t xml:space="preserve">および電子メール通知を「</w:t>
      </w:r>
      <w:hyperlink r:id="rId138">
        <w:r w:rsidDel="00000000" w:rsidR="00000000" w:rsidRPr="00000000">
          <w:rPr>
            <w:color w:val="0d2d46"/>
            <w:u w:val="single"/>
            <w:rtl w:val="0"/>
          </w:rPr>
          <w:t xml:space="preserve">制限された</w:t>
        </w:r>
      </w:hyperlink>
      <w:r w:rsidDel="00000000" w:rsidR="00000000" w:rsidRPr="00000000">
        <w:rPr>
          <w:rtl w:val="0"/>
        </w:rPr>
        <w:t xml:space="preserve">」オーセンティケータタイプ、パスワードをすでに侵害されたものと考えています。この現実は、知識ベースのオーセンティケータ、</w:t>
      </w:r>
      <w:r w:rsidDel="00000000" w:rsidR="00000000" w:rsidRPr="00000000">
        <w:rPr>
          <w:rFonts w:ascii="Century Gothic" w:cs="Century Gothic" w:eastAsia="Century Gothic" w:hAnsi="Century Gothic"/>
          <w:rtl w:val="0"/>
        </w:rPr>
        <w:t xml:space="preserve">SMS </w:t>
      </w:r>
      <w:r w:rsidDel="00000000" w:rsidR="00000000" w:rsidRPr="00000000">
        <w:rPr>
          <w:rtl w:val="0"/>
        </w:rPr>
        <w:t xml:space="preserve">および電子メールでのリカバリ、パスワード履歴、複雑さ、ローテーション管理が役に立たないと言っています。これらの管理はまったく役に立たず、ユーザは数か月ごとに脆弱なパスワードを考えてきましたが、</w:t>
      </w:r>
      <w:r w:rsidDel="00000000" w:rsidR="00000000" w:rsidRPr="00000000">
        <w:rPr>
          <w:rFonts w:ascii="Century Gothic" w:cs="Century Gothic" w:eastAsia="Century Gothic" w:hAnsi="Century Gothic"/>
          <w:rtl w:val="0"/>
        </w:rPr>
        <w:t xml:space="preserve">50 </w:t>
      </w:r>
      <w:r w:rsidDel="00000000" w:rsidR="00000000" w:rsidRPr="00000000">
        <w:rPr>
          <w:rtl w:val="0"/>
        </w:rPr>
        <w:t xml:space="preserve">億を超えるユーザ名とパスワード侵害が公表されています。今が前進するときです。</w:t>
      </w:r>
    </w:p>
    <w:p w:rsidR="00000000" w:rsidDel="00000000" w:rsidP="00000000" w:rsidRDefault="00000000" w:rsidRPr="00000000" w14:paraId="00002416">
      <w:pPr>
        <w:widowControl w:val="0"/>
        <w:spacing w:after="0" w:before="117" w:line="196" w:lineRule="auto"/>
        <w:ind w:right="188"/>
        <w:rPr/>
      </w:pP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のすべての章の中で、認証とセッション管理の章が最も変更されています。効果的で、エビデンスベースのリーディングプラクティスの採用は多くの人にとって挑戦となるでしょうが、それはまったくいいことです。今ここでポストパスワードの未来へ、移行を始める必要があります。</w:t>
      </w:r>
    </w:p>
    <w:p w:rsidR="00000000" w:rsidDel="00000000" w:rsidP="00000000" w:rsidRDefault="00000000" w:rsidRPr="00000000" w14:paraId="00002417">
      <w:pPr>
        <w:widowControl w:val="0"/>
        <w:numPr>
          <w:ilvl w:val="0"/>
          <w:numId w:val="25"/>
        </w:numPr>
        <w:spacing w:after="0" w:before="52" w:line="240" w:lineRule="auto"/>
        <w:ind w:left="200" w:firstLine="0"/>
        <w:rPr>
          <w:sz w:val="26"/>
          <w:szCs w:val="26"/>
        </w:rPr>
      </w:pPr>
      <w:bookmarkStart w:colFirst="0" w:colLast="0" w:name="_b5rc74by0nka" w:id="374"/>
      <w:bookmarkEnd w:id="374"/>
      <w:r w:rsidDel="00000000" w:rsidR="00000000" w:rsidRPr="00000000">
        <w:rPr>
          <w:rFonts w:ascii="Century Gothic" w:cs="Century Gothic" w:eastAsia="Century Gothic" w:hAnsi="Century Gothic"/>
          <w:color w:val="032247"/>
          <w:sz w:val="26"/>
          <w:szCs w:val="26"/>
          <w:rtl w:val="0"/>
        </w:rPr>
        <w:t xml:space="preserve">NIST 800-63 - </w:t>
      </w:r>
      <w:r w:rsidDel="00000000" w:rsidR="00000000" w:rsidRPr="00000000">
        <w:rPr>
          <w:color w:val="032247"/>
          <w:sz w:val="26"/>
          <w:szCs w:val="26"/>
          <w:rtl w:val="0"/>
        </w:rPr>
        <w:t xml:space="preserve">最新のエビデンスベースの認証標準</w:t>
      </w:r>
      <w:r w:rsidDel="00000000" w:rsidR="00000000" w:rsidRPr="00000000">
        <w:rPr>
          <w:rtl w:val="0"/>
        </w:rPr>
      </w:r>
    </w:p>
    <w:p w:rsidR="00000000" w:rsidDel="00000000" w:rsidP="00000000" w:rsidRDefault="00000000" w:rsidRPr="00000000" w14:paraId="00002418">
      <w:pPr>
        <w:widowControl w:val="0"/>
        <w:spacing w:after="0" w:before="77" w:line="196" w:lineRule="auto"/>
        <w:ind w:right="317"/>
        <w:jc w:val="both"/>
        <w:rPr/>
      </w:pPr>
      <w:r w:rsidDel="00000000" w:rsidR="00000000" w:rsidRPr="00000000">
        <w:rPr>
          <w:rFonts w:ascii="Century Gothic" w:cs="Century Gothic" w:eastAsia="Century Gothic" w:hAnsi="Century Gothic"/>
          <w:rtl w:val="0"/>
        </w:rPr>
        <w:t xml:space="preserve">NIST 800-63b </w:t>
      </w:r>
      <w:r w:rsidDel="00000000" w:rsidR="00000000" w:rsidRPr="00000000">
        <w:rPr>
          <w:rtl w:val="0"/>
        </w:rPr>
        <w:t xml:space="preserve">は最新のエビデンスベースの標準であり、適用可能性とは関係なく、利用可能な最適なアドバイスを表しています。この標準は世界中のすべての組織に役立ちますが、特に米国の代理店および米国の代理店を扱う組織に関連します。</w:t>
      </w:r>
    </w:p>
    <w:p w:rsidR="00000000" w:rsidDel="00000000" w:rsidP="00000000" w:rsidRDefault="00000000" w:rsidRPr="00000000" w14:paraId="00002419">
      <w:pPr>
        <w:widowControl w:val="0"/>
        <w:spacing w:after="0" w:before="120" w:line="196" w:lineRule="auto"/>
        <w:ind w:right="183"/>
        <w:rPr/>
        <w:sectPr>
          <w:type w:val="nextPage"/>
          <w:pgSz w:h="16838" w:w="11906" w:orient="portrait"/>
          <w:pgMar w:bottom="1680" w:top="1340" w:left="1240" w:right="1240" w:header="768" w:footer="1418"/>
        </w:sectPr>
      </w:pPr>
      <w:r w:rsidDel="00000000" w:rsidR="00000000" w:rsidRPr="00000000">
        <w:rPr>
          <w:rFonts w:ascii="Century Gothic" w:cs="Century Gothic" w:eastAsia="Century Gothic" w:hAnsi="Century Gothic"/>
          <w:rtl w:val="0"/>
        </w:rPr>
        <w:t xml:space="preserve">NIST 800-63 </w:t>
      </w:r>
      <w:r w:rsidDel="00000000" w:rsidR="00000000" w:rsidRPr="00000000">
        <w:rPr>
          <w:rtl w:val="0"/>
        </w:rPr>
        <w:t xml:space="preserve">の用語は、特にユーザ名 </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パスワードの認証にしか慣れていない場合には、最初は少しわかりにくいかもしれません。最新の認証には進歩が必要であるため、将来一般的になるであろう用語を導入する必要がありますが、業界がこれらの新しい用語に落ち着くまで理解が難しいことを承知しています。この章の最後に参考のための用語集があります。要件の文字どおりの意味よりも、むしろ要件の目的を満たすために、多くの要件を言い換えました。例えば、</w:t>
      </w:r>
      <w:r w:rsidDel="00000000" w:rsidR="00000000" w:rsidRPr="00000000">
        <w:rPr>
          <w:rFonts w:ascii="Century Gothic" w:cs="Century Gothic" w:eastAsia="Century Gothic" w:hAnsi="Century Gothic"/>
          <w:rtl w:val="0"/>
        </w:rPr>
        <w:t xml:space="preserve">NIST </w:t>
      </w:r>
      <w:r w:rsidDel="00000000" w:rsidR="00000000" w:rsidRPr="00000000">
        <w:rPr>
          <w:rtl w:val="0"/>
        </w:rPr>
        <w:t xml:space="preserve">が「記憶された秘密 </w:t>
      </w:r>
      <w:r w:rsidDel="00000000" w:rsidR="00000000" w:rsidRPr="00000000">
        <w:rPr>
          <w:rFonts w:ascii="Century Gothic" w:cs="Century Gothic" w:eastAsia="Century Gothic" w:hAnsi="Century Gothic"/>
          <w:rtl w:val="0"/>
        </w:rPr>
        <w:t xml:space="preserve">(memorized secret)</w:t>
      </w:r>
      <w:r w:rsidDel="00000000" w:rsidR="00000000" w:rsidRPr="00000000">
        <w:rPr>
          <w:rtl w:val="0"/>
        </w:rPr>
        <w:t xml:space="preserve">」を使用する場合、</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では「パスワード」という用語を使用します。</w:t>
      </w:r>
    </w:p>
    <w:p w:rsidR="00000000" w:rsidDel="00000000" w:rsidP="00000000" w:rsidRDefault="00000000" w:rsidRPr="00000000" w14:paraId="0000241A">
      <w:pPr>
        <w:widowControl w:val="0"/>
        <w:spacing w:after="0" w:before="102" w:line="196" w:lineRule="auto"/>
        <w:ind w:right="172"/>
        <w:rPr/>
      </w:pPr>
      <w:r w:rsidDel="00000000" w:rsidR="00000000" w:rsidRPr="00000000">
        <w:rPr>
          <w:rFonts w:ascii="Century Gothic" w:cs="Century Gothic" w:eastAsia="Century Gothic" w:hAnsi="Century Gothic"/>
          <w:rtl w:val="0"/>
        </w:rPr>
        <w:t xml:space="preserve">ASVS V2 </w:t>
      </w:r>
      <w:r w:rsidDel="00000000" w:rsidR="00000000" w:rsidRPr="00000000">
        <w:rPr>
          <w:rtl w:val="0"/>
        </w:rPr>
        <w:t xml:space="preserve">認証、</w:t>
      </w:r>
      <w:r w:rsidDel="00000000" w:rsidR="00000000" w:rsidRPr="00000000">
        <w:rPr>
          <w:rFonts w:ascii="Century Gothic" w:cs="Century Gothic" w:eastAsia="Century Gothic" w:hAnsi="Century Gothic"/>
          <w:rtl w:val="0"/>
        </w:rPr>
        <w:t xml:space="preserve">V3 </w:t>
      </w:r>
      <w:r w:rsidDel="00000000" w:rsidR="00000000" w:rsidRPr="00000000">
        <w:rPr>
          <w:rtl w:val="0"/>
        </w:rPr>
        <w:t xml:space="preserve">セッション管理、および範囲は狭いですが、</w:t>
      </w:r>
      <w:r w:rsidDel="00000000" w:rsidR="00000000" w:rsidRPr="00000000">
        <w:rPr>
          <w:rFonts w:ascii="Century Gothic" w:cs="Century Gothic" w:eastAsia="Century Gothic" w:hAnsi="Century Gothic"/>
          <w:rtl w:val="0"/>
        </w:rPr>
        <w:t xml:space="preserve">V4 </w:t>
      </w:r>
      <w:r w:rsidDel="00000000" w:rsidR="00000000" w:rsidRPr="00000000">
        <w:rPr>
          <w:rtl w:val="0"/>
        </w:rPr>
        <w:t xml:space="preserve">アクセス制御は選択された </w:t>
      </w:r>
      <w:r w:rsidDel="00000000" w:rsidR="00000000" w:rsidRPr="00000000">
        <w:rPr>
          <w:rFonts w:ascii="Century Gothic" w:cs="Century Gothic" w:eastAsia="Century Gothic" w:hAnsi="Century Gothic"/>
          <w:rtl w:val="0"/>
        </w:rPr>
        <w:t xml:space="preserve">NIST 800- 63b </w:t>
      </w:r>
      <w:r w:rsidDel="00000000" w:rsidR="00000000" w:rsidRPr="00000000">
        <w:rPr>
          <w:rtl w:val="0"/>
        </w:rPr>
        <w:t xml:space="preserve">管理策の準拠サブセットに適応し、一般的な脅威と一般的に悪用される認証の脆弱性に焦点を当てています。</w:t>
      </w:r>
      <w:r w:rsidDel="00000000" w:rsidR="00000000" w:rsidRPr="00000000">
        <w:rPr>
          <w:rFonts w:ascii="Century Gothic" w:cs="Century Gothic" w:eastAsia="Century Gothic" w:hAnsi="Century Gothic"/>
          <w:rtl w:val="0"/>
        </w:rPr>
        <w:t xml:space="preserve">NIST 800-63 </w:t>
      </w:r>
      <w:r w:rsidDel="00000000" w:rsidR="00000000" w:rsidRPr="00000000">
        <w:rPr>
          <w:rtl w:val="0"/>
        </w:rPr>
        <w:t xml:space="preserve">に完全に準拠する必要がある場合には、</w:t>
      </w:r>
      <w:r w:rsidDel="00000000" w:rsidR="00000000" w:rsidRPr="00000000">
        <w:rPr>
          <w:rFonts w:ascii="Century Gothic" w:cs="Century Gothic" w:eastAsia="Century Gothic" w:hAnsi="Century Gothic"/>
          <w:rtl w:val="0"/>
        </w:rPr>
        <w:t xml:space="preserve">NIST 800-63 </w:t>
      </w:r>
      <w:r w:rsidDel="00000000" w:rsidR="00000000" w:rsidRPr="00000000">
        <w:rPr>
          <w:rtl w:val="0"/>
        </w:rPr>
        <w:t xml:space="preserve">を確認してください。</w:t>
      </w:r>
    </w:p>
    <w:p w:rsidR="00000000" w:rsidDel="00000000" w:rsidP="00000000" w:rsidRDefault="00000000" w:rsidRPr="00000000" w14:paraId="0000241B">
      <w:pPr>
        <w:widowControl w:val="0"/>
        <w:spacing w:after="0" w:before="66" w:line="240" w:lineRule="auto"/>
        <w:rPr/>
      </w:pPr>
      <w:r w:rsidDel="00000000" w:rsidR="00000000" w:rsidRPr="00000000">
        <w:rPr>
          <w:color w:val="01172f"/>
          <w:rtl w:val="0"/>
        </w:rPr>
        <w:t xml:space="preserve">適切な </w:t>
      </w:r>
      <w:r w:rsidDel="00000000" w:rsidR="00000000" w:rsidRPr="00000000">
        <w:rPr>
          <w:rFonts w:ascii="Century Gothic" w:cs="Century Gothic" w:eastAsia="Century Gothic" w:hAnsi="Century Gothic"/>
          <w:color w:val="01172f"/>
          <w:rtl w:val="0"/>
        </w:rPr>
        <w:t xml:space="preserve">NIST AAL </w:t>
      </w:r>
      <w:r w:rsidDel="00000000" w:rsidR="00000000" w:rsidRPr="00000000">
        <w:rPr>
          <w:color w:val="01172f"/>
          <w:rtl w:val="0"/>
        </w:rPr>
        <w:t xml:space="preserve">レベルの選択</w:t>
      </w:r>
      <w:r w:rsidDel="00000000" w:rsidR="00000000" w:rsidRPr="00000000">
        <w:rPr>
          <w:rtl w:val="0"/>
        </w:rPr>
      </w:r>
    </w:p>
    <w:p w:rsidR="00000000" w:rsidDel="00000000" w:rsidP="00000000" w:rsidRDefault="00000000" w:rsidRPr="00000000" w14:paraId="0000241C">
      <w:pPr>
        <w:widowControl w:val="0"/>
        <w:spacing w:after="0" w:before="87" w:line="196" w:lineRule="auto"/>
        <w:ind w:right="238"/>
        <w:rPr/>
      </w:pPr>
      <w:r w:rsidDel="00000000" w:rsidR="00000000" w:rsidRPr="00000000">
        <w:rPr>
          <w:rtl w:val="0"/>
        </w:rPr>
        <w:t xml:space="preserve">アプリケーションセキュリティ検証標準は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レベル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を </w:t>
      </w:r>
      <w:r w:rsidDel="00000000" w:rsidR="00000000" w:rsidRPr="00000000">
        <w:rPr>
          <w:rFonts w:ascii="Century Gothic" w:cs="Century Gothic" w:eastAsia="Century Gothic" w:hAnsi="Century Gothic"/>
          <w:rtl w:val="0"/>
        </w:rPr>
        <w:t xml:space="preserve">NIST AAL1 </w:t>
      </w:r>
      <w:r w:rsidDel="00000000" w:rsidR="00000000" w:rsidRPr="00000000">
        <w:rPr>
          <w:rtl w:val="0"/>
        </w:rPr>
        <w:t xml:space="preserve">要件に、レベル </w:t>
      </w:r>
      <w:r w:rsidDel="00000000" w:rsidR="00000000" w:rsidRPr="00000000">
        <w:rPr>
          <w:rFonts w:ascii="Century Gothic" w:cs="Century Gothic" w:eastAsia="Century Gothic" w:hAnsi="Century Gothic"/>
          <w:rtl w:val="0"/>
        </w:rPr>
        <w:t xml:space="preserve">2 </w:t>
      </w:r>
      <w:r w:rsidDel="00000000" w:rsidR="00000000" w:rsidRPr="00000000">
        <w:rPr>
          <w:rtl w:val="0"/>
        </w:rPr>
        <w:t xml:space="preserve">を </w:t>
      </w:r>
      <w:r w:rsidDel="00000000" w:rsidR="00000000" w:rsidRPr="00000000">
        <w:rPr>
          <w:rFonts w:ascii="Century Gothic" w:cs="Century Gothic" w:eastAsia="Century Gothic" w:hAnsi="Century Gothic"/>
          <w:rtl w:val="0"/>
        </w:rPr>
        <w:t xml:space="preserve">AAL2 </w:t>
      </w:r>
      <w:r w:rsidDel="00000000" w:rsidR="00000000" w:rsidRPr="00000000">
        <w:rPr>
          <w:rtl w:val="0"/>
        </w:rPr>
        <w:t xml:space="preserve">に、レベル </w:t>
      </w:r>
      <w:r w:rsidDel="00000000" w:rsidR="00000000" w:rsidRPr="00000000">
        <w:rPr>
          <w:rFonts w:ascii="Century Gothic" w:cs="Century Gothic" w:eastAsia="Century Gothic" w:hAnsi="Century Gothic"/>
          <w:rtl w:val="0"/>
        </w:rPr>
        <w:t xml:space="preserve">3 </w:t>
      </w:r>
      <w:r w:rsidDel="00000000" w:rsidR="00000000" w:rsidRPr="00000000">
        <w:rPr>
          <w:rtl w:val="0"/>
        </w:rPr>
        <w:t xml:space="preserve">を </w:t>
      </w:r>
      <w:r w:rsidDel="00000000" w:rsidR="00000000" w:rsidRPr="00000000">
        <w:rPr>
          <w:rFonts w:ascii="Century Gothic" w:cs="Century Gothic" w:eastAsia="Century Gothic" w:hAnsi="Century Gothic"/>
          <w:rtl w:val="0"/>
        </w:rPr>
        <w:t xml:space="preserve">AAL3 </w:t>
      </w:r>
      <w:r w:rsidDel="00000000" w:rsidR="00000000" w:rsidRPr="00000000">
        <w:rPr>
          <w:rtl w:val="0"/>
        </w:rPr>
        <w:t xml:space="preserve">にマップしようとしました。しかし、「必須」管理策としての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レベル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のアプローチはアプリケーションや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を検証するための正しい </w:t>
      </w:r>
      <w:r w:rsidDel="00000000" w:rsidR="00000000" w:rsidRPr="00000000">
        <w:rPr>
          <w:rFonts w:ascii="Century Gothic" w:cs="Century Gothic" w:eastAsia="Century Gothic" w:hAnsi="Century Gothic"/>
          <w:rtl w:val="0"/>
        </w:rPr>
        <w:t xml:space="preserve">AAL </w:t>
      </w:r>
      <w:r w:rsidDel="00000000" w:rsidR="00000000" w:rsidRPr="00000000">
        <w:rPr>
          <w:rtl w:val="0"/>
        </w:rPr>
        <w:t xml:space="preserve">レベルとは限りません。例えば、アプリケーションがレベル </w:t>
      </w:r>
      <w:r w:rsidDel="00000000" w:rsidR="00000000" w:rsidRPr="00000000">
        <w:rPr>
          <w:rFonts w:ascii="Century Gothic" w:cs="Century Gothic" w:eastAsia="Century Gothic" w:hAnsi="Century Gothic"/>
          <w:rtl w:val="0"/>
        </w:rPr>
        <w:t xml:space="preserve">3 </w:t>
      </w:r>
      <w:r w:rsidDel="00000000" w:rsidR="00000000" w:rsidRPr="00000000">
        <w:rPr>
          <w:rtl w:val="0"/>
        </w:rPr>
        <w:t xml:space="preserve">アプリケーションである場合や </w:t>
      </w:r>
      <w:r w:rsidDel="00000000" w:rsidR="00000000" w:rsidRPr="00000000">
        <w:rPr>
          <w:rFonts w:ascii="Century Gothic" w:cs="Century Gothic" w:eastAsia="Century Gothic" w:hAnsi="Century Gothic"/>
          <w:rtl w:val="0"/>
        </w:rPr>
        <w:t xml:space="preserve">AAL3 </w:t>
      </w:r>
      <w:r w:rsidDel="00000000" w:rsidR="00000000" w:rsidRPr="00000000">
        <w:rPr>
          <w:rtl w:val="0"/>
        </w:rPr>
        <w:t xml:space="preserve">とする規制要件がある場合には、セクション </w:t>
      </w:r>
      <w:r w:rsidDel="00000000" w:rsidR="00000000" w:rsidRPr="00000000">
        <w:rPr>
          <w:rFonts w:ascii="Century Gothic" w:cs="Century Gothic" w:eastAsia="Century Gothic" w:hAnsi="Century Gothic"/>
          <w:rtl w:val="0"/>
        </w:rPr>
        <w:t xml:space="preserve">V2 </w:t>
      </w:r>
      <w:r w:rsidDel="00000000" w:rsidR="00000000" w:rsidRPr="00000000">
        <w:rPr>
          <w:rtl w:val="0"/>
        </w:rPr>
        <w:t xml:space="preserve">および </w:t>
      </w:r>
      <w:r w:rsidDel="00000000" w:rsidR="00000000" w:rsidRPr="00000000">
        <w:rPr>
          <w:rFonts w:ascii="Century Gothic" w:cs="Century Gothic" w:eastAsia="Century Gothic" w:hAnsi="Century Gothic"/>
          <w:rtl w:val="0"/>
        </w:rPr>
        <w:t xml:space="preserve">V3 </w:t>
      </w:r>
      <w:r w:rsidDel="00000000" w:rsidR="00000000" w:rsidRPr="00000000">
        <w:rPr>
          <w:rtl w:val="0"/>
        </w:rPr>
        <w:t xml:space="preserve">セッション管理でレベル </w:t>
      </w:r>
      <w:r w:rsidDel="00000000" w:rsidR="00000000" w:rsidRPr="00000000">
        <w:rPr>
          <w:rFonts w:ascii="Century Gothic" w:cs="Century Gothic" w:eastAsia="Century Gothic" w:hAnsi="Century Gothic"/>
          <w:rtl w:val="0"/>
        </w:rPr>
        <w:t xml:space="preserve">3 </w:t>
      </w:r>
      <w:r w:rsidDel="00000000" w:rsidR="00000000" w:rsidRPr="00000000">
        <w:rPr>
          <w:rtl w:val="0"/>
        </w:rPr>
        <w:t xml:space="preserve">を選択すべきです。</w:t>
      </w:r>
      <w:r w:rsidDel="00000000" w:rsidR="00000000" w:rsidRPr="00000000">
        <w:rPr>
          <w:rFonts w:ascii="Century Gothic" w:cs="Century Gothic" w:eastAsia="Century Gothic" w:hAnsi="Century Gothic"/>
          <w:rtl w:val="0"/>
        </w:rPr>
        <w:t xml:space="preserve">NIST </w:t>
      </w:r>
      <w:r w:rsidDel="00000000" w:rsidR="00000000" w:rsidRPr="00000000">
        <w:rPr>
          <w:rtl w:val="0"/>
        </w:rPr>
        <w:t xml:space="preserve">準拠の認証アサーションレベル</w:t>
      </w:r>
      <w:r w:rsidDel="00000000" w:rsidR="00000000" w:rsidRPr="00000000">
        <w:rPr>
          <w:rFonts w:ascii="Century Gothic" w:cs="Century Gothic" w:eastAsia="Century Gothic" w:hAnsi="Century Gothic"/>
          <w:rtl w:val="0"/>
        </w:rPr>
        <w:t xml:space="preserve">(AAL) </w:t>
      </w:r>
      <w:r w:rsidDel="00000000" w:rsidR="00000000" w:rsidRPr="00000000">
        <w:rPr>
          <w:rtl w:val="0"/>
        </w:rPr>
        <w:t xml:space="preserve">の選択は </w:t>
      </w:r>
      <w:r w:rsidDel="00000000" w:rsidR="00000000" w:rsidRPr="00000000">
        <w:rPr>
          <w:rFonts w:ascii="Century Gothic" w:cs="Century Gothic" w:eastAsia="Century Gothic" w:hAnsi="Century Gothic"/>
          <w:rtl w:val="0"/>
        </w:rPr>
        <w:t xml:space="preserve">NIST-63b </w:t>
      </w:r>
      <w:r w:rsidDel="00000000" w:rsidR="00000000" w:rsidRPr="00000000">
        <w:rPr>
          <w:rtl w:val="0"/>
        </w:rPr>
        <w:t xml:space="preserve">ガイドラインに従って実行すべきです。</w:t>
      </w:r>
      <w:hyperlink r:id="rId139">
        <w:r w:rsidDel="00000000" w:rsidR="00000000" w:rsidRPr="00000000">
          <w:rPr>
            <w:rFonts w:ascii="Century Gothic" w:cs="Century Gothic" w:eastAsia="Century Gothic" w:hAnsi="Century Gothic"/>
            <w:color w:val="0d2d46"/>
            <w:u w:val="single"/>
            <w:rtl w:val="0"/>
          </w:rPr>
          <w:t xml:space="preserve">NIST 800-63b Section 6.2</w:t>
        </w:r>
      </w:hyperlink>
      <w:hyperlink r:id="rId140">
        <w:r w:rsidDel="00000000" w:rsidR="00000000" w:rsidRPr="00000000">
          <w:rPr>
            <w:rFonts w:ascii="Century Gothic" w:cs="Century Gothic" w:eastAsia="Century Gothic" w:hAnsi="Century Gothic"/>
            <w:color w:val="0d2d46"/>
            <w:rtl w:val="0"/>
          </w:rPr>
          <w:t xml:space="preserve"> </w:t>
        </w:r>
      </w:hyperlink>
      <w:r w:rsidDel="00000000" w:rsidR="00000000" w:rsidRPr="00000000">
        <w:rPr>
          <w:rtl w:val="0"/>
        </w:rPr>
        <w:t xml:space="preserve">の</w:t>
      </w:r>
      <w:r w:rsidDel="00000000" w:rsidR="00000000" w:rsidRPr="00000000">
        <w:rPr>
          <w:rFonts w:ascii="Century Gothic" w:cs="Century Gothic" w:eastAsia="Century Gothic" w:hAnsi="Century Gothic"/>
          <w:rtl w:val="0"/>
        </w:rPr>
        <w:t xml:space="preserve">Selecting AAL </w:t>
      </w:r>
      <w:r w:rsidDel="00000000" w:rsidR="00000000" w:rsidRPr="00000000">
        <w:rPr>
          <w:rtl w:val="0"/>
        </w:rPr>
        <w:t xml:space="preserve">に記載されています。</w:t>
      </w:r>
    </w:p>
    <w:p w:rsidR="00000000" w:rsidDel="00000000" w:rsidP="00000000" w:rsidRDefault="00000000" w:rsidRPr="00000000" w14:paraId="0000241D">
      <w:pPr>
        <w:widowControl w:val="0"/>
        <w:numPr>
          <w:ilvl w:val="0"/>
          <w:numId w:val="25"/>
        </w:numPr>
        <w:spacing w:after="0" w:before="50" w:line="240" w:lineRule="auto"/>
        <w:ind w:left="200" w:firstLine="0"/>
        <w:rPr>
          <w:sz w:val="26"/>
          <w:szCs w:val="26"/>
        </w:rPr>
      </w:pPr>
      <w:bookmarkStart w:colFirst="0" w:colLast="0" w:name="_phzdvj7nrel5" w:id="375"/>
      <w:bookmarkEnd w:id="375"/>
      <w:r w:rsidDel="00000000" w:rsidR="00000000" w:rsidRPr="00000000">
        <w:rPr>
          <w:color w:val="032247"/>
          <w:sz w:val="26"/>
          <w:szCs w:val="26"/>
          <w:rtl w:val="0"/>
        </w:rPr>
        <w:t xml:space="preserve">凡例</w:t>
      </w:r>
      <w:r w:rsidDel="00000000" w:rsidR="00000000" w:rsidRPr="00000000">
        <w:rPr>
          <w:rtl w:val="0"/>
        </w:rPr>
      </w:r>
    </w:p>
    <w:p w:rsidR="00000000" w:rsidDel="00000000" w:rsidP="00000000" w:rsidRDefault="00000000" w:rsidRPr="00000000" w14:paraId="0000241E">
      <w:pPr>
        <w:widowControl w:val="0"/>
        <w:spacing w:after="0" w:before="78" w:line="196" w:lineRule="auto"/>
        <w:ind w:right="220"/>
        <w:jc w:val="both"/>
        <w:rPr/>
      </w:pPr>
      <w:r w:rsidDel="00000000" w:rsidR="00000000" w:rsidRPr="00000000">
        <w:rPr>
          <w:rtl w:val="0"/>
        </w:rPr>
        <w:t xml:space="preserve">特に、最新の認証がアプリケーションのロードマップ上にある場合には、アプリケーションは常に現在のレベルの要件を超える可能性があります。以前は、</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には必須の </w:t>
      </w:r>
      <w:r w:rsidDel="00000000" w:rsidR="00000000" w:rsidRPr="00000000">
        <w:rPr>
          <w:rFonts w:ascii="Century Gothic" w:cs="Century Gothic" w:eastAsia="Century Gothic" w:hAnsi="Century Gothic"/>
          <w:rtl w:val="0"/>
        </w:rPr>
        <w:t xml:space="preserve">MFA </w:t>
      </w:r>
      <w:r w:rsidDel="00000000" w:rsidR="00000000" w:rsidRPr="00000000">
        <w:rPr>
          <w:rtl w:val="0"/>
        </w:rPr>
        <w:t xml:space="preserve">を要求していました。</w:t>
      </w:r>
      <w:r w:rsidDel="00000000" w:rsidR="00000000" w:rsidRPr="00000000">
        <w:rPr>
          <w:rFonts w:ascii="Century Gothic" w:cs="Century Gothic" w:eastAsia="Century Gothic" w:hAnsi="Century Gothic"/>
          <w:rtl w:val="0"/>
        </w:rPr>
        <w:t xml:space="preserve">NIST </w:t>
      </w:r>
      <w:r w:rsidDel="00000000" w:rsidR="00000000" w:rsidRPr="00000000">
        <w:rPr>
          <w:rtl w:val="0"/>
        </w:rPr>
        <w:t xml:space="preserve">は必須の </w:t>
      </w:r>
      <w:r w:rsidDel="00000000" w:rsidR="00000000" w:rsidRPr="00000000">
        <w:rPr>
          <w:rFonts w:ascii="Century Gothic" w:cs="Century Gothic" w:eastAsia="Century Gothic" w:hAnsi="Century Gothic"/>
          <w:rtl w:val="0"/>
        </w:rPr>
        <w:t xml:space="preserve">MFA </w:t>
      </w:r>
      <w:r w:rsidDel="00000000" w:rsidR="00000000" w:rsidRPr="00000000">
        <w:rPr>
          <w:rtl w:val="0"/>
        </w:rPr>
        <w:t xml:space="preserve">を要求しません。したがって、この章では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が推奨するが管理策を要求しない場所を示すために、オプションの指定を使用しました。この標準では以下の凡例が使用されています。</w:t>
      </w:r>
    </w:p>
    <w:p w:rsidR="00000000" w:rsidDel="00000000" w:rsidP="00000000" w:rsidRDefault="00000000" w:rsidRPr="00000000" w14:paraId="0000241F">
      <w:pPr>
        <w:widowControl w:val="0"/>
        <w:spacing w:after="0" w:before="23" w:line="240" w:lineRule="auto"/>
        <w:rPr>
          <w:sz w:val="8"/>
          <w:szCs w:val="8"/>
        </w:rPr>
      </w:pPr>
      <w:r w:rsidDel="00000000" w:rsidR="00000000" w:rsidRPr="00000000">
        <w:rPr>
          <w:rtl w:val="0"/>
        </w:rPr>
      </w:r>
    </w:p>
    <w:tbl>
      <w:tblPr>
        <w:tblStyle w:val="Table260"/>
        <w:tblW w:w="2833.0" w:type="dxa"/>
        <w:jc w:val="left"/>
        <w:tblInd w:w="207.0" w:type="dxa"/>
        <w:tblLayout w:type="fixed"/>
        <w:tblLook w:val="0000"/>
      </w:tblPr>
      <w:tblGrid>
        <w:gridCol w:w="616"/>
        <w:gridCol w:w="2217"/>
        <w:tblGridChange w:id="0">
          <w:tblGrid>
            <w:gridCol w:w="616"/>
            <w:gridCol w:w="2217"/>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420">
            <w:pPr>
              <w:spacing w:after="0" w:line="387" w:lineRule="auto"/>
              <w:ind w:right="88"/>
              <w:jc w:val="center"/>
              <w:rPr/>
            </w:pPr>
            <w:r w:rsidDel="00000000" w:rsidR="00000000" w:rsidRPr="00000000">
              <w:rPr>
                <w:rtl w:val="0"/>
              </w:rPr>
              <w:t xml:space="preserve">記号</w:t>
            </w:r>
          </w:p>
        </w:tc>
        <w:tc>
          <w:tcPr>
            <w:tcBorders>
              <w:bottom w:color="000000" w:space="0" w:sz="4" w:val="single"/>
            </w:tcBorders>
          </w:tcPr>
          <w:p w:rsidR="00000000" w:rsidDel="00000000" w:rsidP="00000000" w:rsidRDefault="00000000" w:rsidRPr="00000000" w14:paraId="00002421">
            <w:pPr>
              <w:spacing w:after="0" w:line="387" w:lineRule="auto"/>
              <w:rPr/>
            </w:pPr>
            <w:r w:rsidDel="00000000" w:rsidR="00000000" w:rsidRPr="00000000">
              <w:rPr>
                <w:rtl w:val="0"/>
              </w:rPr>
              <w:t xml:space="preserve">説明</w:t>
            </w:r>
          </w:p>
        </w:tc>
      </w:tr>
      <w:tr>
        <w:trPr>
          <w:cantSplit w:val="0"/>
          <w:trHeight w:val="514" w:hRule="atLeast"/>
          <w:tblHeader w:val="0"/>
        </w:trPr>
        <w:tc>
          <w:tcPr>
            <w:tcBorders>
              <w:top w:color="000000" w:space="0" w:sz="4" w:val="single"/>
            </w:tcBorders>
          </w:tcPr>
          <w:p w:rsidR="00000000" w:rsidDel="00000000" w:rsidP="00000000" w:rsidRDefault="00000000" w:rsidRPr="00000000" w14:paraId="0000242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423">
            <w:pPr>
              <w:spacing w:after="0" w:before="15" w:line="240" w:lineRule="auto"/>
              <w:rPr/>
            </w:pPr>
            <w:r w:rsidDel="00000000" w:rsidR="00000000" w:rsidRPr="00000000">
              <w:rPr>
                <w:rtl w:val="0"/>
              </w:rPr>
              <w:t xml:space="preserve">必須ではない</w:t>
            </w:r>
          </w:p>
        </w:tc>
      </w:tr>
      <w:tr>
        <w:trPr>
          <w:cantSplit w:val="0"/>
          <w:trHeight w:val="584" w:hRule="atLeast"/>
          <w:tblHeader w:val="0"/>
        </w:trPr>
        <w:tc>
          <w:tcPr/>
          <w:p w:rsidR="00000000" w:rsidDel="00000000" w:rsidP="00000000" w:rsidRDefault="00000000" w:rsidRPr="00000000" w14:paraId="00002424">
            <w:pPr>
              <w:spacing w:after="0" w:before="11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w:t>
            </w:r>
          </w:p>
        </w:tc>
        <w:tc>
          <w:tcPr/>
          <w:p w:rsidR="00000000" w:rsidDel="00000000" w:rsidP="00000000" w:rsidRDefault="00000000" w:rsidRPr="00000000" w14:paraId="00002425">
            <w:pPr>
              <w:spacing w:after="0" w:before="69" w:line="240" w:lineRule="auto"/>
              <w:rPr/>
            </w:pPr>
            <w:r w:rsidDel="00000000" w:rsidR="00000000" w:rsidRPr="00000000">
              <w:rPr>
                <w:rtl w:val="0"/>
              </w:rPr>
              <w:t xml:space="preserve">推奨（必須ではない）</w:t>
            </w:r>
          </w:p>
        </w:tc>
      </w:tr>
      <w:tr>
        <w:trPr>
          <w:cantSplit w:val="0"/>
          <w:trHeight w:val="443" w:hRule="atLeast"/>
          <w:tblHeader w:val="0"/>
        </w:trPr>
        <w:tc>
          <w:tcPr/>
          <w:p w:rsidR="00000000" w:rsidDel="00000000" w:rsidP="00000000" w:rsidRDefault="00000000" w:rsidRPr="00000000" w14:paraId="00002426">
            <w:pPr>
              <w:spacing w:after="0" w:before="9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27">
            <w:pPr>
              <w:spacing w:after="0" w:before="56" w:line="368" w:lineRule="auto"/>
              <w:rPr/>
            </w:pPr>
            <w:r w:rsidDel="00000000" w:rsidR="00000000" w:rsidRPr="00000000">
              <w:rPr>
                <w:rtl w:val="0"/>
              </w:rPr>
              <w:t xml:space="preserve">必須</w:t>
            </w:r>
          </w:p>
        </w:tc>
      </w:tr>
    </w:tbl>
    <w:p w:rsidR="00000000" w:rsidDel="00000000" w:rsidP="00000000" w:rsidRDefault="00000000" w:rsidRPr="00000000" w14:paraId="00002428">
      <w:pPr>
        <w:widowControl w:val="0"/>
        <w:numPr>
          <w:ilvl w:val="0"/>
          <w:numId w:val="25"/>
        </w:numPr>
        <w:spacing w:after="0" w:before="146" w:line="240" w:lineRule="auto"/>
        <w:ind w:left="200" w:firstLine="0"/>
        <w:rPr>
          <w:sz w:val="26"/>
          <w:szCs w:val="26"/>
        </w:rPr>
      </w:pPr>
      <w:bookmarkStart w:colFirst="0" w:colLast="0" w:name="_ibju4dujxh13" w:id="376"/>
      <w:bookmarkEnd w:id="376"/>
      <w:r w:rsidDel="00000000" w:rsidR="00000000" w:rsidRPr="00000000">
        <w:rPr>
          <w:rFonts w:ascii="Century Gothic" w:cs="Century Gothic" w:eastAsia="Century Gothic" w:hAnsi="Century Gothic"/>
          <w:color w:val="032247"/>
          <w:sz w:val="26"/>
          <w:szCs w:val="26"/>
          <w:rtl w:val="0"/>
        </w:rPr>
        <w:t xml:space="preserve">V2.1 </w:t>
      </w:r>
      <w:r w:rsidDel="00000000" w:rsidR="00000000" w:rsidRPr="00000000">
        <w:rPr>
          <w:color w:val="032247"/>
          <w:sz w:val="26"/>
          <w:szCs w:val="26"/>
          <w:rtl w:val="0"/>
        </w:rPr>
        <w:t xml:space="preserve">パスワードセキュリティ要件</w:t>
      </w:r>
      <w:r w:rsidDel="00000000" w:rsidR="00000000" w:rsidRPr="00000000">
        <w:rPr>
          <w:rtl w:val="0"/>
        </w:rPr>
      </w:r>
    </w:p>
    <w:p w:rsidR="00000000" w:rsidDel="00000000" w:rsidP="00000000" w:rsidRDefault="00000000" w:rsidRPr="00000000" w14:paraId="00002429">
      <w:pPr>
        <w:widowControl w:val="0"/>
        <w:spacing w:after="0" w:before="77" w:line="196" w:lineRule="auto"/>
        <w:ind w:right="338"/>
        <w:jc w:val="both"/>
        <w:rPr/>
        <w:sectPr>
          <w:type w:val="nextPage"/>
          <w:pgSz w:h="16838" w:w="11906" w:orient="portrait"/>
          <w:pgMar w:bottom="1680" w:top="1340" w:left="1240" w:right="1240" w:header="768" w:footer="1418"/>
        </w:sectPr>
      </w:pPr>
      <w:r w:rsidDel="00000000" w:rsidR="00000000" w:rsidRPr="00000000">
        <w:rPr>
          <w:rFonts w:ascii="Century Gothic" w:cs="Century Gothic" w:eastAsia="Century Gothic" w:hAnsi="Century Gothic"/>
          <w:rtl w:val="0"/>
        </w:rPr>
        <w:t xml:space="preserve">NIST 800-63 </w:t>
      </w:r>
      <w:r w:rsidDel="00000000" w:rsidR="00000000" w:rsidRPr="00000000">
        <w:rPr>
          <w:rtl w:val="0"/>
        </w:rPr>
        <w:t xml:space="preserve">により「暗記された秘密」と呼ばれるパスワードには、パスワード、</w:t>
      </w:r>
      <w:r w:rsidDel="00000000" w:rsidR="00000000" w:rsidRPr="00000000">
        <w:rPr>
          <w:rFonts w:ascii="Century Gothic" w:cs="Century Gothic" w:eastAsia="Century Gothic" w:hAnsi="Century Gothic"/>
          <w:rtl w:val="0"/>
        </w:rPr>
        <w:t xml:space="preserve">PIN</w:t>
      </w:r>
      <w:r w:rsidDel="00000000" w:rsidR="00000000" w:rsidRPr="00000000">
        <w:rPr>
          <w:rtl w:val="0"/>
        </w:rPr>
        <w:t xml:space="preserve">、ロック解除パターン、正しい子猫や他の画像要素の選択、およびパスフレーズがあります。それらは一般に「あなたが知っているもの（</w:t>
      </w:r>
      <w:r w:rsidDel="00000000" w:rsidR="00000000" w:rsidRPr="00000000">
        <w:rPr>
          <w:rFonts w:ascii="Century Gothic" w:cs="Century Gothic" w:eastAsia="Century Gothic" w:hAnsi="Century Gothic"/>
          <w:rtl w:val="0"/>
        </w:rPr>
        <w:t xml:space="preserve">something you know</w:t>
      </w:r>
      <w:r w:rsidDel="00000000" w:rsidR="00000000" w:rsidRPr="00000000">
        <w:rPr>
          <w:rtl w:val="0"/>
        </w:rPr>
        <w:t xml:space="preserve">）」と、みなされ多くの場合に一要素オーセンティケータとして使用されます。インターネットで公開されている数十億の有効なユーザ名とパスワード、デフォルトパスワードや脆弱なパスワード、レインボーテーブル、最も一般的なパスワードの順序付き辞書など、一要素認証の継続使用には大きな課題があります。</w:t>
      </w:r>
    </w:p>
    <w:p w:rsidR="00000000" w:rsidDel="00000000" w:rsidP="00000000" w:rsidRDefault="00000000" w:rsidRPr="00000000" w14:paraId="0000242A">
      <w:pPr>
        <w:widowControl w:val="0"/>
        <w:spacing w:after="0" w:before="102" w:line="196" w:lineRule="auto"/>
        <w:ind w:right="333"/>
        <w:jc w:val="both"/>
        <w:rPr/>
      </w:pPr>
      <w:r w:rsidDel="00000000" w:rsidR="00000000" w:rsidRPr="00000000">
        <w:rPr>
          <w:rtl w:val="0"/>
        </w:rPr>
        <w:t xml:space="preserve">アプリケーションはユーザに多要素認証への登録を強く推奨し、ユーザが </w:t>
      </w:r>
      <w:r w:rsidDel="00000000" w:rsidR="00000000" w:rsidRPr="00000000">
        <w:rPr>
          <w:rFonts w:ascii="Century Gothic" w:cs="Century Gothic" w:eastAsia="Century Gothic" w:hAnsi="Century Gothic"/>
          <w:rtl w:val="0"/>
        </w:rPr>
        <w:t xml:space="preserve">FIDO </w:t>
      </w:r>
      <w:r w:rsidDel="00000000" w:rsidR="00000000" w:rsidRPr="00000000">
        <w:rPr>
          <w:rtl w:val="0"/>
        </w:rPr>
        <w:t xml:space="preserve">や </w:t>
      </w:r>
      <w:r w:rsidDel="00000000" w:rsidR="00000000" w:rsidRPr="00000000">
        <w:rPr>
          <w:rFonts w:ascii="Century Gothic" w:cs="Century Gothic" w:eastAsia="Century Gothic" w:hAnsi="Century Gothic"/>
          <w:rtl w:val="0"/>
        </w:rPr>
        <w:t xml:space="preserve">U2F </w:t>
      </w:r>
      <w:r w:rsidDel="00000000" w:rsidR="00000000" w:rsidRPr="00000000">
        <w:rPr>
          <w:rtl w:val="0"/>
        </w:rPr>
        <w:t xml:space="preserve">トークンなどすでに所有しているトークンを再利用できるようにするか、多要素認証を提供する資格情報プロバイダへのリンクを許可する必要があります。</w:t>
      </w:r>
    </w:p>
    <w:p w:rsidR="00000000" w:rsidDel="00000000" w:rsidP="00000000" w:rsidRDefault="00000000" w:rsidRPr="00000000" w14:paraId="0000242B">
      <w:pPr>
        <w:widowControl w:val="0"/>
        <w:spacing w:after="0" w:before="118" w:line="196" w:lineRule="auto"/>
        <w:ind w:right="184"/>
        <w:rPr/>
      </w:pPr>
      <w:r w:rsidDel="00000000" w:rsidR="00000000" w:rsidRPr="00000000">
        <w:rPr>
          <w:rtl w:val="0"/>
        </w:rPr>
        <w:t xml:space="preserve">資格情報プロバイダ </w:t>
      </w:r>
      <w:r w:rsidDel="00000000" w:rsidR="00000000" w:rsidRPr="00000000">
        <w:rPr>
          <w:rFonts w:ascii="Century Gothic" w:cs="Century Gothic" w:eastAsia="Century Gothic" w:hAnsi="Century Gothic"/>
          <w:rtl w:val="0"/>
        </w:rPr>
        <w:t xml:space="preserve">(CSP) </w:t>
      </w:r>
      <w:r w:rsidDel="00000000" w:rsidR="00000000" w:rsidRPr="00000000">
        <w:rPr>
          <w:rtl w:val="0"/>
        </w:rPr>
        <w:t xml:space="preserve">はユーザにフェデレーション </w:t>
      </w:r>
      <w:r w:rsidDel="00000000" w:rsidR="00000000" w:rsidRPr="00000000">
        <w:rPr>
          <w:rFonts w:ascii="Century Gothic" w:cs="Century Gothic" w:eastAsia="Century Gothic" w:hAnsi="Century Gothic"/>
          <w:rtl w:val="0"/>
        </w:rPr>
        <w:t xml:space="preserve">ID (federated identity) </w:t>
      </w:r>
      <w:r w:rsidDel="00000000" w:rsidR="00000000" w:rsidRPr="00000000">
        <w:rPr>
          <w:rtl w:val="0"/>
        </w:rPr>
        <w:t xml:space="preserve">を提供します。ユーザは一般的な選択肢として </w:t>
      </w:r>
      <w:r w:rsidDel="00000000" w:rsidR="00000000" w:rsidRPr="00000000">
        <w:rPr>
          <w:rFonts w:ascii="Century Gothic" w:cs="Century Gothic" w:eastAsia="Century Gothic" w:hAnsi="Century Gothic"/>
          <w:rtl w:val="0"/>
        </w:rPr>
        <w:t xml:space="preserve">Azure AD, Okta, Ping Identity, Google </w:t>
      </w:r>
      <w:r w:rsidDel="00000000" w:rsidR="00000000" w:rsidRPr="00000000">
        <w:rPr>
          <w:rtl w:val="0"/>
        </w:rPr>
        <w:t xml:space="preserve">を使用するエンタープライズ </w:t>
      </w:r>
      <w:r w:rsidDel="00000000" w:rsidR="00000000" w:rsidRPr="00000000">
        <w:rPr>
          <w:rFonts w:ascii="Century Gothic" w:cs="Century Gothic" w:eastAsia="Century Gothic" w:hAnsi="Century Gothic"/>
          <w:rtl w:val="0"/>
        </w:rPr>
        <w:t xml:space="preserve">ID </w:t>
      </w:r>
      <w:r w:rsidDel="00000000" w:rsidR="00000000" w:rsidRPr="00000000">
        <w:rPr>
          <w:rtl w:val="0"/>
        </w:rPr>
        <w:t xml:space="preserve">や、</w:t>
      </w:r>
      <w:r w:rsidDel="00000000" w:rsidR="00000000" w:rsidRPr="00000000">
        <w:rPr>
          <w:rFonts w:ascii="Century Gothic" w:cs="Century Gothic" w:eastAsia="Century Gothic" w:hAnsi="Century Gothic"/>
          <w:rtl w:val="0"/>
        </w:rPr>
        <w:t xml:space="preserve">Facebook, Twitter, Google, WeChat </w:t>
      </w:r>
      <w:r w:rsidDel="00000000" w:rsidR="00000000" w:rsidRPr="00000000">
        <w:rPr>
          <w:rtl w:val="0"/>
        </w:rPr>
        <w:t xml:space="preserve">を使用するコンシューマ </w:t>
      </w:r>
      <w:r w:rsidDel="00000000" w:rsidR="00000000" w:rsidRPr="00000000">
        <w:rPr>
          <w:rFonts w:ascii="Century Gothic" w:cs="Century Gothic" w:eastAsia="Century Gothic" w:hAnsi="Century Gothic"/>
          <w:rtl w:val="0"/>
        </w:rPr>
        <w:t xml:space="preserve">ID </w:t>
      </w:r>
      <w:r w:rsidDel="00000000" w:rsidR="00000000" w:rsidRPr="00000000">
        <w:rPr>
          <w:rtl w:val="0"/>
        </w:rPr>
        <w:t xml:space="preserve">など、複数の </w:t>
      </w:r>
      <w:r w:rsidDel="00000000" w:rsidR="00000000" w:rsidRPr="00000000">
        <w:rPr>
          <w:rFonts w:ascii="Century Gothic" w:cs="Century Gothic" w:eastAsia="Century Gothic" w:hAnsi="Century Gothic"/>
          <w:rtl w:val="0"/>
        </w:rPr>
        <w:t xml:space="preserve">CSP </w:t>
      </w:r>
      <w:r w:rsidDel="00000000" w:rsidR="00000000" w:rsidRPr="00000000">
        <w:rPr>
          <w:rtl w:val="0"/>
        </w:rPr>
        <w:t xml:space="preserve">で複数の </w:t>
      </w:r>
      <w:r w:rsidDel="00000000" w:rsidR="00000000" w:rsidRPr="00000000">
        <w:rPr>
          <w:rFonts w:ascii="Century Gothic" w:cs="Century Gothic" w:eastAsia="Century Gothic" w:hAnsi="Century Gothic"/>
          <w:rtl w:val="0"/>
        </w:rPr>
        <w:t xml:space="preserve">ID </w:t>
      </w:r>
      <w:r w:rsidDel="00000000" w:rsidR="00000000" w:rsidRPr="00000000">
        <w:rPr>
          <w:rtl w:val="0"/>
        </w:rPr>
        <w:t xml:space="preserve">を持つことがよくあります。このリストはこれらの企業やサービスを支持するものではなく、多くのユーザが多くの </w:t>
      </w:r>
      <w:r w:rsidDel="00000000" w:rsidR="00000000" w:rsidRPr="00000000">
        <w:rPr>
          <w:rFonts w:ascii="Century Gothic" w:cs="Century Gothic" w:eastAsia="Century Gothic" w:hAnsi="Century Gothic"/>
          <w:rtl w:val="0"/>
        </w:rPr>
        <w:t xml:space="preserve">ID </w:t>
      </w:r>
      <w:r w:rsidDel="00000000" w:rsidR="00000000" w:rsidRPr="00000000">
        <w:rPr>
          <w:rtl w:val="0"/>
        </w:rPr>
        <w:t xml:space="preserve">をすでに持っているという現実を、開発者が検討することを推奨するものです。組織は </w:t>
      </w:r>
      <w:r w:rsidDel="00000000" w:rsidR="00000000" w:rsidRPr="00000000">
        <w:rPr>
          <w:rFonts w:ascii="Century Gothic" w:cs="Century Gothic" w:eastAsia="Century Gothic" w:hAnsi="Century Gothic"/>
          <w:rtl w:val="0"/>
        </w:rPr>
        <w:t xml:space="preserve">CSP </w:t>
      </w:r>
      <w:r w:rsidDel="00000000" w:rsidR="00000000" w:rsidRPr="00000000">
        <w:rPr>
          <w:rtl w:val="0"/>
        </w:rPr>
        <w:t xml:space="preserve">の </w:t>
      </w:r>
      <w:r w:rsidDel="00000000" w:rsidR="00000000" w:rsidRPr="00000000">
        <w:rPr>
          <w:rFonts w:ascii="Century Gothic" w:cs="Century Gothic" w:eastAsia="Century Gothic" w:hAnsi="Century Gothic"/>
          <w:rtl w:val="0"/>
        </w:rPr>
        <w:t xml:space="preserve">ID </w:t>
      </w:r>
      <w:r w:rsidDel="00000000" w:rsidR="00000000" w:rsidRPr="00000000">
        <w:rPr>
          <w:rtl w:val="0"/>
        </w:rPr>
        <w:t xml:space="preserve">プルーフィングの強度のリスクプロファイルに従って、既存のユーザ </w:t>
      </w:r>
      <w:r w:rsidDel="00000000" w:rsidR="00000000" w:rsidRPr="00000000">
        <w:rPr>
          <w:rFonts w:ascii="Century Gothic" w:cs="Century Gothic" w:eastAsia="Century Gothic" w:hAnsi="Century Gothic"/>
          <w:rtl w:val="0"/>
        </w:rPr>
        <w:t xml:space="preserve">ID </w:t>
      </w:r>
      <w:r w:rsidDel="00000000" w:rsidR="00000000" w:rsidRPr="00000000">
        <w:rPr>
          <w:rtl w:val="0"/>
        </w:rPr>
        <w:t xml:space="preserve">との統合を検討すべきです。例えば、政府機関がソーシャルメディア </w:t>
      </w:r>
      <w:r w:rsidDel="00000000" w:rsidR="00000000" w:rsidRPr="00000000">
        <w:rPr>
          <w:rFonts w:ascii="Century Gothic" w:cs="Century Gothic" w:eastAsia="Century Gothic" w:hAnsi="Century Gothic"/>
          <w:rtl w:val="0"/>
        </w:rPr>
        <w:t xml:space="preserve">ID </w:t>
      </w:r>
      <w:r w:rsidDel="00000000" w:rsidR="00000000" w:rsidRPr="00000000">
        <w:rPr>
          <w:rtl w:val="0"/>
        </w:rPr>
        <w:t xml:space="preserve">を機密システムのログインとして受け入れることはまずありません。偽の </w:t>
      </w:r>
      <w:r w:rsidDel="00000000" w:rsidR="00000000" w:rsidRPr="00000000">
        <w:rPr>
          <w:rFonts w:ascii="Century Gothic" w:cs="Century Gothic" w:eastAsia="Century Gothic" w:hAnsi="Century Gothic"/>
          <w:rtl w:val="0"/>
        </w:rPr>
        <w:t xml:space="preserve">ID </w:t>
      </w:r>
      <w:r w:rsidDel="00000000" w:rsidR="00000000" w:rsidRPr="00000000">
        <w:rPr>
          <w:rtl w:val="0"/>
        </w:rPr>
        <w:t xml:space="preserve">を作成、</w:t>
      </w:r>
      <w:r w:rsidDel="00000000" w:rsidR="00000000" w:rsidRPr="00000000">
        <w:rPr>
          <w:rFonts w:ascii="Century Gothic" w:cs="Century Gothic" w:eastAsia="Century Gothic" w:hAnsi="Century Gothic"/>
          <w:rtl w:val="0"/>
        </w:rPr>
        <w:t xml:space="preserve">ID </w:t>
      </w:r>
      <w:r w:rsidDel="00000000" w:rsidR="00000000" w:rsidRPr="00000000">
        <w:rPr>
          <w:rtl w:val="0"/>
        </w:rPr>
        <w:t xml:space="preserve">を破棄することが簡単なためです。一方、モバイルゲーム会社はアクティブなプレイヤベースを拡大するために、主要なソーシャルメディアプラットフォームと統合する必要があると考えるかもしれません。</w:t>
      </w:r>
    </w:p>
    <w:p w:rsidR="00000000" w:rsidDel="00000000" w:rsidP="00000000" w:rsidRDefault="00000000" w:rsidRPr="00000000" w14:paraId="0000242C">
      <w:pPr>
        <w:widowControl w:val="0"/>
        <w:spacing w:after="0" w:line="240" w:lineRule="auto"/>
        <w:rPr>
          <w:sz w:val="9"/>
          <w:szCs w:val="9"/>
        </w:rPr>
      </w:pPr>
      <w:r w:rsidDel="00000000" w:rsidR="00000000" w:rsidRPr="00000000">
        <w:rPr>
          <w:rtl w:val="0"/>
        </w:rPr>
      </w:r>
    </w:p>
    <w:tbl>
      <w:tblPr>
        <w:tblStyle w:val="Table261"/>
        <w:tblW w:w="9364.0" w:type="dxa"/>
        <w:jc w:val="left"/>
        <w:tblInd w:w="207.0" w:type="dxa"/>
        <w:tblLayout w:type="fixed"/>
        <w:tblLook w:val="0000"/>
      </w:tblPr>
      <w:tblGrid>
        <w:gridCol w:w="747"/>
        <w:gridCol w:w="5844"/>
        <w:gridCol w:w="424"/>
        <w:gridCol w:w="421"/>
        <w:gridCol w:w="421"/>
        <w:gridCol w:w="680"/>
        <w:gridCol w:w="827"/>
        <w:tblGridChange w:id="0">
          <w:tblGrid>
            <w:gridCol w:w="747"/>
            <w:gridCol w:w="5844"/>
            <w:gridCol w:w="424"/>
            <w:gridCol w:w="421"/>
            <w:gridCol w:w="421"/>
            <w:gridCol w:w="680"/>
            <w:gridCol w:w="827"/>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42D">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42E">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42F">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430">
            <w:pPr>
              <w:spacing w:after="0" w:before="96" w:line="240" w:lineRule="auto"/>
              <w:ind w:right="8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431">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432">
            <w:pPr>
              <w:spacing w:after="0" w:before="96" w:line="240" w:lineRule="auto"/>
              <w:ind w:right="8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c>
          <w:tcPr>
            <w:tcBorders>
              <w:bottom w:color="000000" w:space="0" w:sz="4" w:val="single"/>
            </w:tcBorders>
          </w:tcPr>
          <w:p w:rsidR="00000000" w:rsidDel="00000000" w:rsidP="00000000" w:rsidRDefault="00000000" w:rsidRPr="00000000" w14:paraId="00002433">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NIST §</w:t>
            </w:r>
          </w:p>
        </w:tc>
      </w:tr>
      <w:tr>
        <w:trPr>
          <w:cantSplit w:val="0"/>
          <w:trHeight w:val="781" w:hRule="atLeast"/>
          <w:tblHeader w:val="0"/>
        </w:trPr>
        <w:tc>
          <w:tcPr>
            <w:tcBorders>
              <w:top w:color="000000" w:space="0" w:sz="4" w:val="single"/>
            </w:tcBorders>
          </w:tcPr>
          <w:p w:rsidR="00000000" w:rsidDel="00000000" w:rsidP="00000000" w:rsidRDefault="00000000" w:rsidRPr="00000000" w14:paraId="00002434">
            <w:pPr>
              <w:spacing w:after="0" w:before="56" w:line="240" w:lineRule="auto"/>
              <w:ind w:right="116"/>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2.1.1</w:t>
            </w:r>
          </w:p>
        </w:tc>
        <w:tc>
          <w:tcPr>
            <w:tcBorders>
              <w:top w:color="000000" w:space="0" w:sz="4" w:val="single"/>
            </w:tcBorders>
          </w:tcPr>
          <w:p w:rsidR="00000000" w:rsidDel="00000000" w:rsidP="00000000" w:rsidRDefault="00000000" w:rsidRPr="00000000" w14:paraId="00002435">
            <w:pPr>
              <w:spacing w:after="0" w:before="13" w:line="454" w:lineRule="auto"/>
              <w:rPr/>
            </w:pPr>
            <w:r w:rsidDel="00000000" w:rsidR="00000000" w:rsidRPr="00000000">
              <w:rPr>
                <w:rtl w:val="0"/>
              </w:rPr>
              <w:t xml:space="preserve">ユーザが設定するパスワードは、最低 </w:t>
            </w:r>
            <w:r w:rsidDel="00000000" w:rsidR="00000000" w:rsidRPr="00000000">
              <w:rPr>
                <w:rFonts w:ascii="Century Gothic" w:cs="Century Gothic" w:eastAsia="Century Gothic" w:hAnsi="Century Gothic"/>
                <w:rtl w:val="0"/>
              </w:rPr>
              <w:t xml:space="preserve">12 </w:t>
            </w:r>
            <w:r w:rsidDel="00000000" w:rsidR="00000000" w:rsidRPr="00000000">
              <w:rPr>
                <w:rtl w:val="0"/>
              </w:rPr>
              <w:t xml:space="preserve">文字となっている。</w:t>
            </w:r>
          </w:p>
          <w:p w:rsidR="00000000" w:rsidDel="00000000" w:rsidP="00000000" w:rsidRDefault="00000000" w:rsidRPr="00000000" w14:paraId="00002436">
            <w:pPr>
              <w:spacing w:after="0" w:line="223"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hyperlink r:id="rId141">
              <w:r w:rsidDel="00000000" w:rsidR="00000000" w:rsidRPr="00000000">
                <w:rPr>
                  <w:rFonts w:ascii="Century Gothic" w:cs="Century Gothic" w:eastAsia="Century Gothic" w:hAnsi="Century Gothic"/>
                  <w:color w:val="0d2d46"/>
                  <w:u w:val="single"/>
                  <w:rtl w:val="0"/>
                </w:rPr>
                <w:t xml:space="preserve">C6</w:t>
              </w:r>
            </w:hyperlink>
            <w:r w:rsidDel="00000000" w:rsidR="00000000" w:rsidRPr="00000000">
              <w:rPr>
                <w:rFonts w:ascii="Century Gothic" w:cs="Century Gothic" w:eastAsia="Century Gothic" w:hAnsi="Century Gothic"/>
                <w:rtl w:val="0"/>
              </w:rPr>
              <w:t xml:space="preserve">)</w:t>
            </w:r>
          </w:p>
        </w:tc>
        <w:tc>
          <w:tcPr>
            <w:tcBorders>
              <w:top w:color="000000" w:space="0" w:sz="4" w:val="single"/>
            </w:tcBorders>
          </w:tcPr>
          <w:p w:rsidR="00000000" w:rsidDel="00000000" w:rsidP="00000000" w:rsidRDefault="00000000" w:rsidRPr="00000000" w14:paraId="00002437">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438">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439">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43A">
            <w:pPr>
              <w:spacing w:after="0" w:before="56" w:line="240" w:lineRule="auto"/>
              <w:ind w:right="8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521</w:t>
            </w:r>
          </w:p>
        </w:tc>
        <w:tc>
          <w:tcPr>
            <w:tcBorders>
              <w:top w:color="000000" w:space="0" w:sz="4" w:val="single"/>
            </w:tcBorders>
          </w:tcPr>
          <w:p w:rsidR="00000000" w:rsidDel="00000000" w:rsidP="00000000" w:rsidRDefault="00000000" w:rsidRPr="00000000" w14:paraId="0000243B">
            <w:pPr>
              <w:spacing w:after="0" w:before="5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5.1.1.2</w:t>
            </w:r>
          </w:p>
        </w:tc>
      </w:tr>
      <w:tr>
        <w:trPr>
          <w:cantSplit w:val="0"/>
          <w:trHeight w:val="548" w:hRule="atLeast"/>
          <w:tblHeader w:val="0"/>
        </w:trPr>
        <w:tc>
          <w:tcPr/>
          <w:p w:rsidR="00000000" w:rsidDel="00000000" w:rsidP="00000000" w:rsidRDefault="00000000" w:rsidRPr="00000000" w14:paraId="0000243C">
            <w:pPr>
              <w:spacing w:after="0" w:before="89" w:line="240" w:lineRule="auto"/>
              <w:ind w:right="116"/>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2.1.2</w:t>
            </w:r>
          </w:p>
        </w:tc>
        <w:tc>
          <w:tcPr/>
          <w:p w:rsidR="00000000" w:rsidDel="00000000" w:rsidP="00000000" w:rsidRDefault="00000000" w:rsidRPr="00000000" w14:paraId="0000243D">
            <w:pPr>
              <w:spacing w:after="0" w:before="4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64 </w:t>
            </w:r>
            <w:r w:rsidDel="00000000" w:rsidR="00000000" w:rsidRPr="00000000">
              <w:rPr>
                <w:rtl w:val="0"/>
              </w:rPr>
              <w:t xml:space="preserve">文字以上のパスワードが使用できる。 </w:t>
            </w:r>
            <w:r w:rsidDel="00000000" w:rsidR="00000000" w:rsidRPr="00000000">
              <w:rPr>
                <w:rFonts w:ascii="Century Gothic" w:cs="Century Gothic" w:eastAsia="Century Gothic" w:hAnsi="Century Gothic"/>
                <w:rtl w:val="0"/>
              </w:rPr>
              <w:t xml:space="preserve">(</w:t>
            </w:r>
            <w:hyperlink r:id="rId142">
              <w:r w:rsidDel="00000000" w:rsidR="00000000" w:rsidRPr="00000000">
                <w:rPr>
                  <w:rFonts w:ascii="Century Gothic" w:cs="Century Gothic" w:eastAsia="Century Gothic" w:hAnsi="Century Gothic"/>
                  <w:color w:val="0d2d46"/>
                  <w:u w:val="single"/>
                  <w:rtl w:val="0"/>
                </w:rPr>
                <w:t xml:space="preserve">C6</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43E">
            <w:pPr>
              <w:spacing w:after="0" w:before="91"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3F">
            <w:pPr>
              <w:spacing w:after="0" w:before="91"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40">
            <w:pPr>
              <w:spacing w:after="0" w:before="91"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41">
            <w:pPr>
              <w:spacing w:after="0" w:before="89" w:line="240" w:lineRule="auto"/>
              <w:ind w:right="8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521</w:t>
            </w:r>
          </w:p>
        </w:tc>
        <w:tc>
          <w:tcPr/>
          <w:p w:rsidR="00000000" w:rsidDel="00000000" w:rsidP="00000000" w:rsidRDefault="00000000" w:rsidRPr="00000000" w14:paraId="00002442">
            <w:pPr>
              <w:spacing w:after="0" w:before="89"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5.1.1.2</w:t>
            </w:r>
          </w:p>
        </w:tc>
      </w:tr>
      <w:tr>
        <w:trPr>
          <w:cantSplit w:val="0"/>
          <w:trHeight w:val="1350" w:hRule="atLeast"/>
          <w:tblHeader w:val="0"/>
        </w:trPr>
        <w:tc>
          <w:tcPr/>
          <w:p w:rsidR="00000000" w:rsidDel="00000000" w:rsidP="00000000" w:rsidRDefault="00000000" w:rsidRPr="00000000" w14:paraId="00002443">
            <w:pPr>
              <w:spacing w:after="0" w:before="112" w:line="240" w:lineRule="auto"/>
              <w:ind w:right="116"/>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2.1.3</w:t>
            </w:r>
          </w:p>
        </w:tc>
        <w:tc>
          <w:tcPr/>
          <w:p w:rsidR="00000000" w:rsidDel="00000000" w:rsidP="00000000" w:rsidRDefault="00000000" w:rsidRPr="00000000" w14:paraId="00002444">
            <w:pPr>
              <w:spacing w:after="0" w:before="122" w:line="196" w:lineRule="auto"/>
              <w:ind w:right="110"/>
              <w:rPr>
                <w:rFonts w:ascii="Century Gothic" w:cs="Century Gothic" w:eastAsia="Century Gothic" w:hAnsi="Century Gothic"/>
              </w:rPr>
            </w:pPr>
            <w:r w:rsidDel="00000000" w:rsidR="00000000" w:rsidRPr="00000000">
              <w:rPr>
                <w:rtl w:val="0"/>
              </w:rPr>
              <w:t xml:space="preserve">パスワードにスペースを含めることができ、切り捨てが行われない。 任意で、連続した複数のスペースは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つにまとめてもよい。 </w:t>
            </w:r>
            <w:r w:rsidDel="00000000" w:rsidR="00000000" w:rsidRPr="00000000">
              <w:rPr>
                <w:rFonts w:ascii="Century Gothic" w:cs="Century Gothic" w:eastAsia="Century Gothic" w:hAnsi="Century Gothic"/>
                <w:rtl w:val="0"/>
              </w:rPr>
              <w:t xml:space="preserve">(</w:t>
            </w:r>
            <w:hyperlink r:id="rId143">
              <w:r w:rsidDel="00000000" w:rsidR="00000000" w:rsidRPr="00000000">
                <w:rPr>
                  <w:rFonts w:ascii="Century Gothic" w:cs="Century Gothic" w:eastAsia="Century Gothic" w:hAnsi="Century Gothic"/>
                  <w:color w:val="0d2d46"/>
                  <w:u w:val="single"/>
                  <w:rtl w:val="0"/>
                </w:rPr>
                <w:t xml:space="preserve">C6</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445">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46">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47">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48">
            <w:pPr>
              <w:spacing w:after="0" w:before="112" w:line="240" w:lineRule="auto"/>
              <w:ind w:right="8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521</w:t>
            </w:r>
          </w:p>
        </w:tc>
        <w:tc>
          <w:tcPr/>
          <w:p w:rsidR="00000000" w:rsidDel="00000000" w:rsidP="00000000" w:rsidRDefault="00000000" w:rsidRPr="00000000" w14:paraId="00002449">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5.1.1.2</w:t>
            </w:r>
          </w:p>
        </w:tc>
      </w:tr>
      <w:tr>
        <w:trPr>
          <w:cantSplit w:val="0"/>
          <w:trHeight w:val="1350" w:hRule="atLeast"/>
          <w:tblHeader w:val="0"/>
        </w:trPr>
        <w:tc>
          <w:tcPr/>
          <w:p w:rsidR="00000000" w:rsidDel="00000000" w:rsidP="00000000" w:rsidRDefault="00000000" w:rsidRPr="00000000" w14:paraId="0000244A">
            <w:pPr>
              <w:spacing w:after="0" w:before="110" w:line="240" w:lineRule="auto"/>
              <w:ind w:right="116"/>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2.1.4</w:t>
            </w:r>
          </w:p>
        </w:tc>
        <w:tc>
          <w:tcPr/>
          <w:p w:rsidR="00000000" w:rsidDel="00000000" w:rsidP="00000000" w:rsidRDefault="00000000" w:rsidRPr="00000000" w14:paraId="0000244B">
            <w:pPr>
              <w:spacing w:after="0" w:before="123" w:line="196" w:lineRule="auto"/>
              <w:ind w:right="117"/>
              <w:rPr/>
            </w:pPr>
            <w:r w:rsidDel="00000000" w:rsidR="00000000" w:rsidRPr="00000000">
              <w:rPr>
                <w:rtl w:val="0"/>
              </w:rPr>
              <w:t xml:space="preserve">パスワードに </w:t>
            </w:r>
            <w:r w:rsidDel="00000000" w:rsidR="00000000" w:rsidRPr="00000000">
              <w:rPr>
                <w:rFonts w:ascii="Century Gothic" w:cs="Century Gothic" w:eastAsia="Century Gothic" w:hAnsi="Century Gothic"/>
                <w:rtl w:val="0"/>
              </w:rPr>
              <w:t xml:space="preserve">Unicode </w:t>
            </w:r>
            <w:r w:rsidDel="00000000" w:rsidR="00000000" w:rsidRPr="00000000">
              <w:rPr>
                <w:rtl w:val="0"/>
              </w:rPr>
              <w:t xml:space="preserve">文字が使用できる。単一の </w:t>
            </w:r>
            <w:r w:rsidDel="00000000" w:rsidR="00000000" w:rsidRPr="00000000">
              <w:rPr>
                <w:rFonts w:ascii="Century Gothic" w:cs="Century Gothic" w:eastAsia="Century Gothic" w:hAnsi="Century Gothic"/>
                <w:rtl w:val="0"/>
              </w:rPr>
              <w:t xml:space="preserve">Unicode </w:t>
            </w:r>
            <w:r w:rsidDel="00000000" w:rsidR="00000000" w:rsidRPr="00000000">
              <w:rPr>
                <w:rtl w:val="0"/>
              </w:rPr>
              <w:t xml:space="preserve">符号点は文字と見なされるため、</w:t>
            </w:r>
            <w:r w:rsidDel="00000000" w:rsidR="00000000" w:rsidRPr="00000000">
              <w:rPr>
                <w:rFonts w:ascii="Century Gothic" w:cs="Century Gothic" w:eastAsia="Century Gothic" w:hAnsi="Century Gothic"/>
                <w:rtl w:val="0"/>
              </w:rPr>
              <w:t xml:space="preserve">12 </w:t>
            </w:r>
            <w:r w:rsidDel="00000000" w:rsidR="00000000" w:rsidRPr="00000000">
              <w:rPr>
                <w:rtl w:val="0"/>
              </w:rPr>
              <w:t xml:space="preserve">文字の絵文字や </w:t>
            </w:r>
            <w:r w:rsidDel="00000000" w:rsidR="00000000" w:rsidRPr="00000000">
              <w:rPr>
                <w:rFonts w:ascii="Century Gothic" w:cs="Century Gothic" w:eastAsia="Century Gothic" w:hAnsi="Century Gothic"/>
                <w:rtl w:val="0"/>
              </w:rPr>
              <w:t xml:space="preserve">64 </w:t>
            </w:r>
            <w:r w:rsidDel="00000000" w:rsidR="00000000" w:rsidRPr="00000000">
              <w:rPr>
                <w:rtl w:val="0"/>
              </w:rPr>
              <w:t xml:space="preserve">文字の漢字が有効に使用できる必要があります。</w:t>
            </w:r>
          </w:p>
        </w:tc>
        <w:tc>
          <w:tcPr/>
          <w:p w:rsidR="00000000" w:rsidDel="00000000" w:rsidP="00000000" w:rsidRDefault="00000000" w:rsidRPr="00000000" w14:paraId="0000244C">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4D">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4E">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4F">
            <w:pPr>
              <w:spacing w:after="0" w:before="110" w:line="240" w:lineRule="auto"/>
              <w:ind w:right="8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521</w:t>
            </w:r>
          </w:p>
        </w:tc>
        <w:tc>
          <w:tcPr/>
          <w:p w:rsidR="00000000" w:rsidDel="00000000" w:rsidP="00000000" w:rsidRDefault="00000000" w:rsidRPr="00000000" w14:paraId="00002450">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5.1.1.2</w:t>
            </w:r>
          </w:p>
        </w:tc>
      </w:tr>
      <w:tr>
        <w:trPr>
          <w:cantSplit w:val="0"/>
          <w:trHeight w:val="570" w:hRule="atLeast"/>
          <w:tblHeader w:val="0"/>
        </w:trPr>
        <w:tc>
          <w:tcPr/>
          <w:p w:rsidR="00000000" w:rsidDel="00000000" w:rsidP="00000000" w:rsidRDefault="00000000" w:rsidRPr="00000000" w14:paraId="00002451">
            <w:pPr>
              <w:spacing w:after="0" w:before="112" w:line="240" w:lineRule="auto"/>
              <w:ind w:right="116"/>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2.1.5</w:t>
            </w:r>
          </w:p>
        </w:tc>
        <w:tc>
          <w:tcPr/>
          <w:p w:rsidR="00000000" w:rsidDel="00000000" w:rsidP="00000000" w:rsidRDefault="00000000" w:rsidRPr="00000000" w14:paraId="00002452">
            <w:pPr>
              <w:spacing w:after="0" w:before="70" w:line="240" w:lineRule="auto"/>
              <w:rPr/>
            </w:pPr>
            <w:r w:rsidDel="00000000" w:rsidR="00000000" w:rsidRPr="00000000">
              <w:rPr>
                <w:rtl w:val="0"/>
              </w:rPr>
              <w:t xml:space="preserve">ユーザは自身のパスワードを変更できる。</w:t>
            </w:r>
          </w:p>
        </w:tc>
        <w:tc>
          <w:tcPr/>
          <w:p w:rsidR="00000000" w:rsidDel="00000000" w:rsidP="00000000" w:rsidRDefault="00000000" w:rsidRPr="00000000" w14:paraId="00002453">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54">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55">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56">
            <w:pPr>
              <w:spacing w:after="0" w:before="112" w:line="240" w:lineRule="auto"/>
              <w:ind w:right="8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620</w:t>
            </w:r>
          </w:p>
        </w:tc>
        <w:tc>
          <w:tcPr/>
          <w:p w:rsidR="00000000" w:rsidDel="00000000" w:rsidP="00000000" w:rsidRDefault="00000000" w:rsidRPr="00000000" w14:paraId="00002457">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5.1.1.2</w:t>
            </w:r>
          </w:p>
        </w:tc>
      </w:tr>
      <w:tr>
        <w:trPr>
          <w:cantSplit w:val="0"/>
          <w:trHeight w:val="960" w:hRule="atLeast"/>
          <w:tblHeader w:val="0"/>
        </w:trPr>
        <w:tc>
          <w:tcPr/>
          <w:p w:rsidR="00000000" w:rsidDel="00000000" w:rsidP="00000000" w:rsidRDefault="00000000" w:rsidRPr="00000000" w14:paraId="00002458">
            <w:pPr>
              <w:spacing w:after="0" w:before="111" w:line="240" w:lineRule="auto"/>
              <w:ind w:right="116"/>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2.1.6</w:t>
            </w:r>
          </w:p>
        </w:tc>
        <w:tc>
          <w:tcPr/>
          <w:p w:rsidR="00000000" w:rsidDel="00000000" w:rsidP="00000000" w:rsidRDefault="00000000" w:rsidRPr="00000000" w14:paraId="00002459">
            <w:pPr>
              <w:spacing w:after="0" w:before="124" w:line="196" w:lineRule="auto"/>
              <w:ind w:right="69"/>
              <w:rPr/>
            </w:pPr>
            <w:r w:rsidDel="00000000" w:rsidR="00000000" w:rsidRPr="00000000">
              <w:rPr>
                <w:rtl w:val="0"/>
              </w:rPr>
              <w:t xml:space="preserve">パスワード変更機能には、ユーザの現在のパスワードと新しいパスワードが必要とされる。</w:t>
            </w:r>
          </w:p>
        </w:tc>
        <w:tc>
          <w:tcPr/>
          <w:p w:rsidR="00000000" w:rsidDel="00000000" w:rsidP="00000000" w:rsidRDefault="00000000" w:rsidRPr="00000000" w14:paraId="0000245A">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5B">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5C">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5D">
            <w:pPr>
              <w:spacing w:after="0" w:before="111" w:line="240" w:lineRule="auto"/>
              <w:ind w:right="8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620</w:t>
            </w:r>
          </w:p>
        </w:tc>
        <w:tc>
          <w:tcPr/>
          <w:p w:rsidR="00000000" w:rsidDel="00000000" w:rsidP="00000000" w:rsidRDefault="00000000" w:rsidRPr="00000000" w14:paraId="0000245E">
            <w:pPr>
              <w:spacing w:after="0" w:before="111"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5.1.1.2</w:t>
            </w:r>
          </w:p>
        </w:tc>
      </w:tr>
      <w:tr>
        <w:trPr>
          <w:cantSplit w:val="0"/>
          <w:trHeight w:val="846" w:hRule="atLeast"/>
          <w:tblHeader w:val="0"/>
        </w:trPr>
        <w:tc>
          <w:tcPr/>
          <w:p w:rsidR="00000000" w:rsidDel="00000000" w:rsidP="00000000" w:rsidRDefault="00000000" w:rsidRPr="00000000" w14:paraId="0000245F">
            <w:pPr>
              <w:spacing w:after="0" w:before="110" w:line="240" w:lineRule="auto"/>
              <w:ind w:right="116"/>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2.1.7</w:t>
            </w:r>
          </w:p>
        </w:tc>
        <w:tc>
          <w:tcPr/>
          <w:p w:rsidR="00000000" w:rsidDel="00000000" w:rsidP="00000000" w:rsidRDefault="00000000" w:rsidRPr="00000000" w14:paraId="00002460">
            <w:pPr>
              <w:spacing w:after="0" w:before="59" w:line="388" w:lineRule="auto"/>
              <w:ind w:right="69"/>
              <w:rPr/>
            </w:pPr>
            <w:r w:rsidDel="00000000" w:rsidR="00000000" w:rsidRPr="00000000">
              <w:rPr>
                <w:rtl w:val="0"/>
              </w:rPr>
              <w:t xml:space="preserve">アカウント登録、ログインおよびパスワード変更中に送信されるパスワードが、ローカル（システムのパスワードポリシーに</w:t>
            </w:r>
          </w:p>
        </w:tc>
        <w:tc>
          <w:tcPr/>
          <w:p w:rsidR="00000000" w:rsidDel="00000000" w:rsidP="00000000" w:rsidRDefault="00000000" w:rsidRPr="00000000" w14:paraId="00002461">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62">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63">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64">
            <w:pPr>
              <w:spacing w:after="0" w:before="110" w:line="240" w:lineRule="auto"/>
              <w:ind w:right="8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521</w:t>
            </w:r>
          </w:p>
        </w:tc>
        <w:tc>
          <w:tcPr/>
          <w:p w:rsidR="00000000" w:rsidDel="00000000" w:rsidP="00000000" w:rsidRDefault="00000000" w:rsidRPr="00000000" w14:paraId="00002465">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5.1.1.2</w:t>
            </w:r>
          </w:p>
        </w:tc>
      </w:tr>
    </w:tbl>
    <w:p w:rsidR="00000000" w:rsidDel="00000000" w:rsidP="00000000" w:rsidRDefault="00000000" w:rsidRPr="00000000" w14:paraId="00002466">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467">
      <w:pPr>
        <w:widowControl w:val="0"/>
        <w:spacing w:after="0" w:before="6" w:line="240" w:lineRule="auto"/>
        <w:rPr>
          <w:sz w:val="8"/>
          <w:szCs w:val="8"/>
        </w:rPr>
      </w:pPr>
      <w:r w:rsidDel="00000000" w:rsidR="00000000" w:rsidRPr="00000000">
        <w:rPr>
          <w:rtl w:val="0"/>
        </w:rPr>
      </w:r>
    </w:p>
    <w:tbl>
      <w:tblPr>
        <w:tblStyle w:val="Table262"/>
        <w:tblW w:w="9358.0" w:type="dxa"/>
        <w:jc w:val="left"/>
        <w:tblInd w:w="207.0" w:type="dxa"/>
        <w:tblLayout w:type="fixed"/>
        <w:tblLook w:val="0000"/>
      </w:tblPr>
      <w:tblGrid>
        <w:gridCol w:w="775"/>
        <w:gridCol w:w="5815"/>
        <w:gridCol w:w="423"/>
        <w:gridCol w:w="420"/>
        <w:gridCol w:w="420"/>
        <w:gridCol w:w="679"/>
        <w:gridCol w:w="826"/>
        <w:tblGridChange w:id="0">
          <w:tblGrid>
            <w:gridCol w:w="775"/>
            <w:gridCol w:w="5815"/>
            <w:gridCol w:w="423"/>
            <w:gridCol w:w="420"/>
            <w:gridCol w:w="420"/>
            <w:gridCol w:w="679"/>
            <w:gridCol w:w="826"/>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468">
            <w:pPr>
              <w:spacing w:after="0" w:before="98"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469">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46A">
            <w:pPr>
              <w:spacing w:after="0" w:before="98" w:line="240" w:lineRule="auto"/>
              <w:ind w:right="83"/>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46B">
            <w:pPr>
              <w:spacing w:after="0" w:before="98" w:line="240" w:lineRule="auto"/>
              <w:ind w:right="8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46C">
            <w:pPr>
              <w:spacing w:after="0" w:before="98" w:line="240" w:lineRule="auto"/>
              <w:ind w:right="83"/>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46D">
            <w:pPr>
              <w:spacing w:after="0" w:before="98" w:line="240" w:lineRule="auto"/>
              <w:ind w:right="8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c>
          <w:tcPr>
            <w:tcBorders>
              <w:bottom w:color="000000" w:space="0" w:sz="4" w:val="single"/>
            </w:tcBorders>
          </w:tcPr>
          <w:p w:rsidR="00000000" w:rsidDel="00000000" w:rsidP="00000000" w:rsidRDefault="00000000" w:rsidRPr="00000000" w14:paraId="0000246E">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NIST §</w:t>
            </w:r>
          </w:p>
        </w:tc>
      </w:tr>
      <w:tr>
        <w:trPr>
          <w:cantSplit w:val="0"/>
          <w:trHeight w:val="3185" w:hRule="atLeast"/>
          <w:tblHeader w:val="0"/>
        </w:trPr>
        <w:tc>
          <w:tcPr>
            <w:tcBorders>
              <w:top w:color="000000" w:space="0" w:sz="4" w:val="single"/>
            </w:tcBorders>
          </w:tcPr>
          <w:p w:rsidR="00000000" w:rsidDel="00000000" w:rsidP="00000000" w:rsidRDefault="00000000" w:rsidRPr="00000000" w14:paraId="0000246F">
            <w:pPr>
              <w:spacing w:after="0"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tcBorders>
          </w:tcPr>
          <w:p w:rsidR="00000000" w:rsidDel="00000000" w:rsidP="00000000" w:rsidRDefault="00000000" w:rsidRPr="00000000" w14:paraId="00002470">
            <w:pPr>
              <w:spacing w:after="0" w:before="7" w:line="196" w:lineRule="auto"/>
              <w:ind w:right="102"/>
              <w:rPr>
                <w:rFonts w:ascii="Century Gothic" w:cs="Century Gothic" w:eastAsia="Century Gothic" w:hAnsi="Century Gothic"/>
              </w:rPr>
            </w:pPr>
            <w:r w:rsidDel="00000000" w:rsidR="00000000" w:rsidRPr="00000000">
              <w:rPr>
                <w:rtl w:val="0"/>
              </w:rPr>
              <w:t xml:space="preserve">一致する上位 </w:t>
            </w:r>
            <w:r w:rsidDel="00000000" w:rsidR="00000000" w:rsidRPr="00000000">
              <w:rPr>
                <w:rFonts w:ascii="Century Gothic" w:cs="Century Gothic" w:eastAsia="Century Gothic" w:hAnsi="Century Gothic"/>
                <w:rtl w:val="0"/>
              </w:rPr>
              <w:t xml:space="preserve">1,000 </w:t>
            </w:r>
            <w:r w:rsidDel="00000000" w:rsidR="00000000" w:rsidRPr="00000000">
              <w:rPr>
                <w:rtl w:val="0"/>
              </w:rPr>
              <w:t xml:space="preserve">または </w:t>
            </w:r>
            <w:r w:rsidDel="00000000" w:rsidR="00000000" w:rsidRPr="00000000">
              <w:rPr>
                <w:rFonts w:ascii="Century Gothic" w:cs="Century Gothic" w:eastAsia="Century Gothic" w:hAnsi="Century Gothic"/>
                <w:rtl w:val="0"/>
              </w:rPr>
              <w:t xml:space="preserve">10,000 </w:t>
            </w:r>
            <w:r w:rsidDel="00000000" w:rsidR="00000000" w:rsidRPr="00000000">
              <w:rPr>
                <w:rtl w:val="0"/>
              </w:rPr>
              <w:t xml:space="preserve">個の最も一般的なパスワードなど）または外部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を使用して、侵害されたパスワードと照合される。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を使用する場合は、平文のパスワードが送信されたりパスワードの侵害状況を確認する際に使用されたりしないように、ゼロ知識証明またはその他の仕組みを使用する必要があります。 パスワードが侵害された場合、アプリケーションはユーザに新しい侵害されていないパスワードの設定を要求する必要があります。 </w:t>
            </w:r>
            <w:r w:rsidDel="00000000" w:rsidR="00000000" w:rsidRPr="00000000">
              <w:rPr>
                <w:rFonts w:ascii="Century Gothic" w:cs="Century Gothic" w:eastAsia="Century Gothic" w:hAnsi="Century Gothic"/>
                <w:rtl w:val="0"/>
              </w:rPr>
              <w:t xml:space="preserve">(</w:t>
            </w:r>
            <w:hyperlink r:id="rId144">
              <w:r w:rsidDel="00000000" w:rsidR="00000000" w:rsidRPr="00000000">
                <w:rPr>
                  <w:rFonts w:ascii="Century Gothic" w:cs="Century Gothic" w:eastAsia="Century Gothic" w:hAnsi="Century Gothic"/>
                  <w:color w:val="0d2d46"/>
                  <w:u w:val="single"/>
                  <w:rtl w:val="0"/>
                </w:rPr>
                <w:t xml:space="preserve">C6</w:t>
              </w:r>
            </w:hyperlink>
            <w:r w:rsidDel="00000000" w:rsidR="00000000" w:rsidRPr="00000000">
              <w:rPr>
                <w:rFonts w:ascii="Century Gothic" w:cs="Century Gothic" w:eastAsia="Century Gothic" w:hAnsi="Century Gothic"/>
                <w:rtl w:val="0"/>
              </w:rPr>
              <w:t xml:space="preserve">)</w:t>
            </w:r>
          </w:p>
        </w:tc>
        <w:tc>
          <w:tcPr>
            <w:tcBorders>
              <w:top w:color="000000" w:space="0" w:sz="4" w:val="single"/>
            </w:tcBorders>
          </w:tcPr>
          <w:p w:rsidR="00000000" w:rsidDel="00000000" w:rsidP="00000000" w:rsidRDefault="00000000" w:rsidRPr="00000000" w14:paraId="00002471">
            <w:pPr>
              <w:spacing w:after="0"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tcBorders>
          </w:tcPr>
          <w:p w:rsidR="00000000" w:rsidDel="00000000" w:rsidP="00000000" w:rsidRDefault="00000000" w:rsidRPr="00000000" w14:paraId="00002472">
            <w:pPr>
              <w:spacing w:after="0"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tcBorders>
          </w:tcPr>
          <w:p w:rsidR="00000000" w:rsidDel="00000000" w:rsidP="00000000" w:rsidRDefault="00000000" w:rsidRPr="00000000" w14:paraId="00002473">
            <w:pPr>
              <w:spacing w:after="0"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tcBorders>
          </w:tcPr>
          <w:p w:rsidR="00000000" w:rsidDel="00000000" w:rsidP="00000000" w:rsidRDefault="00000000" w:rsidRPr="00000000" w14:paraId="00002474">
            <w:pPr>
              <w:spacing w:after="0"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tcBorders>
          </w:tcPr>
          <w:p w:rsidR="00000000" w:rsidDel="00000000" w:rsidP="00000000" w:rsidRDefault="00000000" w:rsidRPr="00000000" w14:paraId="00002475">
            <w:pPr>
              <w:spacing w:after="0"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960" w:hRule="atLeast"/>
          <w:tblHeader w:val="0"/>
        </w:trPr>
        <w:tc>
          <w:tcPr/>
          <w:p w:rsidR="00000000" w:rsidDel="00000000" w:rsidP="00000000" w:rsidRDefault="00000000" w:rsidRPr="00000000" w14:paraId="00002476">
            <w:pPr>
              <w:spacing w:after="0" w:before="112" w:line="240" w:lineRule="auto"/>
              <w:ind w:right="162"/>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2.1.8</w:t>
            </w:r>
          </w:p>
        </w:tc>
        <w:tc>
          <w:tcPr/>
          <w:p w:rsidR="00000000" w:rsidDel="00000000" w:rsidP="00000000" w:rsidRDefault="00000000" w:rsidRPr="00000000" w14:paraId="00002477">
            <w:pPr>
              <w:spacing w:after="0" w:before="122" w:line="196" w:lineRule="auto"/>
              <w:ind w:right="68"/>
              <w:rPr/>
            </w:pPr>
            <w:r w:rsidDel="00000000" w:rsidR="00000000" w:rsidRPr="00000000">
              <w:rPr>
                <w:rtl w:val="0"/>
              </w:rPr>
              <w:t xml:space="preserve">ユーザがより強力なパスワードを設定できるように、パスワード強度メータが用意されている。</w:t>
            </w:r>
          </w:p>
        </w:tc>
        <w:tc>
          <w:tcPr/>
          <w:p w:rsidR="00000000" w:rsidDel="00000000" w:rsidP="00000000" w:rsidRDefault="00000000" w:rsidRPr="00000000" w14:paraId="00002478">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79">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7A">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7B">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521</w:t>
            </w:r>
          </w:p>
        </w:tc>
        <w:tc>
          <w:tcPr/>
          <w:p w:rsidR="00000000" w:rsidDel="00000000" w:rsidP="00000000" w:rsidRDefault="00000000" w:rsidRPr="00000000" w14:paraId="0000247C">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5.1.1.2</w:t>
            </w:r>
          </w:p>
        </w:tc>
      </w:tr>
      <w:tr>
        <w:trPr>
          <w:cantSplit w:val="0"/>
          <w:trHeight w:val="961" w:hRule="atLeast"/>
          <w:tblHeader w:val="0"/>
        </w:trPr>
        <w:tc>
          <w:tcPr/>
          <w:p w:rsidR="00000000" w:rsidDel="00000000" w:rsidP="00000000" w:rsidRDefault="00000000" w:rsidRPr="00000000" w14:paraId="0000247D">
            <w:pPr>
              <w:spacing w:after="0" w:before="112" w:line="240" w:lineRule="auto"/>
              <w:ind w:right="162"/>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2.1.9</w:t>
            </w:r>
          </w:p>
        </w:tc>
        <w:tc>
          <w:tcPr/>
          <w:p w:rsidR="00000000" w:rsidDel="00000000" w:rsidP="00000000" w:rsidRDefault="00000000" w:rsidRPr="00000000" w14:paraId="0000247E">
            <w:pPr>
              <w:spacing w:after="0" w:before="124" w:line="196" w:lineRule="auto"/>
              <w:ind w:right="68"/>
              <w:rPr>
                <w:rFonts w:ascii="Century Gothic" w:cs="Century Gothic" w:eastAsia="Century Gothic" w:hAnsi="Century Gothic"/>
              </w:rPr>
            </w:pPr>
            <w:r w:rsidDel="00000000" w:rsidR="00000000" w:rsidRPr="00000000">
              <w:rPr>
                <w:rtl w:val="0"/>
              </w:rPr>
              <w:t xml:space="preserve">使用可能な文字の種類を制限するパスワード規則がない。大文字、小文字、数字、特殊文字を要求する必要はない。 </w:t>
            </w:r>
            <w:r w:rsidDel="00000000" w:rsidR="00000000" w:rsidRPr="00000000">
              <w:rPr>
                <w:rFonts w:ascii="Century Gothic" w:cs="Century Gothic" w:eastAsia="Century Gothic" w:hAnsi="Century Gothic"/>
                <w:rtl w:val="0"/>
              </w:rPr>
              <w:t xml:space="preserve">(</w:t>
            </w:r>
            <w:hyperlink r:id="rId145">
              <w:r w:rsidDel="00000000" w:rsidR="00000000" w:rsidRPr="00000000">
                <w:rPr>
                  <w:rFonts w:ascii="Century Gothic" w:cs="Century Gothic" w:eastAsia="Century Gothic" w:hAnsi="Century Gothic"/>
                  <w:color w:val="0d2d46"/>
                  <w:u w:val="single"/>
                  <w:rtl w:val="0"/>
                </w:rPr>
                <w:t xml:space="preserve">C6</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47F">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80">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81">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82">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521</w:t>
            </w:r>
          </w:p>
        </w:tc>
        <w:tc>
          <w:tcPr/>
          <w:p w:rsidR="00000000" w:rsidDel="00000000" w:rsidP="00000000" w:rsidRDefault="00000000" w:rsidRPr="00000000" w14:paraId="00002483">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5.1.1.2</w:t>
            </w:r>
          </w:p>
        </w:tc>
      </w:tr>
      <w:tr>
        <w:trPr>
          <w:cantSplit w:val="0"/>
          <w:trHeight w:val="960" w:hRule="atLeast"/>
          <w:tblHeader w:val="0"/>
        </w:trPr>
        <w:tc>
          <w:tcPr/>
          <w:p w:rsidR="00000000" w:rsidDel="00000000" w:rsidP="00000000" w:rsidRDefault="00000000" w:rsidRPr="00000000" w14:paraId="00002484">
            <w:pPr>
              <w:spacing w:after="0" w:before="110" w:line="240" w:lineRule="auto"/>
              <w:ind w:right="105"/>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2.1.10</w:t>
            </w:r>
          </w:p>
        </w:tc>
        <w:tc>
          <w:tcPr/>
          <w:p w:rsidR="00000000" w:rsidDel="00000000" w:rsidP="00000000" w:rsidRDefault="00000000" w:rsidRPr="00000000" w14:paraId="00002485">
            <w:pPr>
              <w:spacing w:after="0" w:before="123" w:line="196" w:lineRule="auto"/>
              <w:ind w:right="68"/>
              <w:rPr/>
            </w:pPr>
            <w:r w:rsidDel="00000000" w:rsidR="00000000" w:rsidRPr="00000000">
              <w:rPr>
                <w:rtl w:val="0"/>
              </w:rPr>
              <w:t xml:space="preserve">定期的なクレデンシャル変更またはパスワード履歴に関する要件がない。</w:t>
            </w:r>
          </w:p>
        </w:tc>
        <w:tc>
          <w:tcPr/>
          <w:p w:rsidR="00000000" w:rsidDel="00000000" w:rsidP="00000000" w:rsidRDefault="00000000" w:rsidRPr="00000000" w14:paraId="00002486">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87">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88">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89">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263</w:t>
            </w:r>
          </w:p>
        </w:tc>
        <w:tc>
          <w:tcPr/>
          <w:p w:rsidR="00000000" w:rsidDel="00000000" w:rsidP="00000000" w:rsidRDefault="00000000" w:rsidRPr="00000000" w14:paraId="0000248A">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5.1.1.2</w:t>
            </w:r>
          </w:p>
        </w:tc>
      </w:tr>
      <w:tr>
        <w:trPr>
          <w:cantSplit w:val="0"/>
          <w:trHeight w:val="960" w:hRule="atLeast"/>
          <w:tblHeader w:val="0"/>
        </w:trPr>
        <w:tc>
          <w:tcPr/>
          <w:p w:rsidR="00000000" w:rsidDel="00000000" w:rsidP="00000000" w:rsidRDefault="00000000" w:rsidRPr="00000000" w14:paraId="0000248B">
            <w:pPr>
              <w:spacing w:after="0" w:before="111" w:line="240" w:lineRule="auto"/>
              <w:ind w:right="105"/>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2.1.11</w:t>
            </w:r>
          </w:p>
        </w:tc>
        <w:tc>
          <w:tcPr/>
          <w:p w:rsidR="00000000" w:rsidDel="00000000" w:rsidP="00000000" w:rsidRDefault="00000000" w:rsidRPr="00000000" w14:paraId="0000248C">
            <w:pPr>
              <w:spacing w:after="0" w:before="123" w:line="196" w:lineRule="auto"/>
              <w:ind w:right="68"/>
              <w:rPr/>
            </w:pPr>
            <w:r w:rsidDel="00000000" w:rsidR="00000000" w:rsidRPr="00000000">
              <w:rPr>
                <w:rtl w:val="0"/>
              </w:rPr>
              <w:t xml:space="preserve">パスワード入力に対して、ペースト、ブラウザのパスワードヘルパー、および外部パスワードマネージャが使用できる。</w:t>
            </w:r>
          </w:p>
        </w:tc>
        <w:tc>
          <w:tcPr/>
          <w:p w:rsidR="00000000" w:rsidDel="00000000" w:rsidP="00000000" w:rsidRDefault="00000000" w:rsidRPr="00000000" w14:paraId="0000248D">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8E">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8F">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90">
            <w:pPr>
              <w:spacing w:after="0" w:before="111"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521</w:t>
            </w:r>
          </w:p>
        </w:tc>
        <w:tc>
          <w:tcPr/>
          <w:p w:rsidR="00000000" w:rsidDel="00000000" w:rsidP="00000000" w:rsidRDefault="00000000" w:rsidRPr="00000000" w14:paraId="00002491">
            <w:pPr>
              <w:spacing w:after="0" w:before="111"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5.1.1.2</w:t>
            </w:r>
          </w:p>
        </w:tc>
      </w:tr>
      <w:tr>
        <w:trPr>
          <w:cantSplit w:val="0"/>
          <w:trHeight w:val="1628" w:hRule="atLeast"/>
          <w:tblHeader w:val="0"/>
        </w:trPr>
        <w:tc>
          <w:tcPr/>
          <w:p w:rsidR="00000000" w:rsidDel="00000000" w:rsidP="00000000" w:rsidRDefault="00000000" w:rsidRPr="00000000" w14:paraId="00002492">
            <w:pPr>
              <w:spacing w:after="0" w:before="110" w:line="240" w:lineRule="auto"/>
              <w:ind w:right="105"/>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2.1.12</w:t>
            </w:r>
          </w:p>
        </w:tc>
        <w:tc>
          <w:tcPr/>
          <w:p w:rsidR="00000000" w:rsidDel="00000000" w:rsidP="00000000" w:rsidRDefault="00000000" w:rsidRPr="00000000" w14:paraId="00002493">
            <w:pPr>
              <w:spacing w:after="0" w:before="123" w:line="196" w:lineRule="auto"/>
              <w:ind w:right="109"/>
              <w:jc w:val="both"/>
              <w:rPr/>
            </w:pPr>
            <w:r w:rsidDel="00000000" w:rsidR="00000000" w:rsidRPr="00000000">
              <w:rPr>
                <w:rtl w:val="0"/>
              </w:rPr>
              <w:t xml:space="preserve">ユーザがマスクされたパスワード全体を一時的に表示するか、またはネイティブ機能としてこれを備えていないプラットフォームではパスワードの最後に入力した文字を一時的に表示する</w:t>
            </w:r>
          </w:p>
          <w:p w:rsidR="00000000" w:rsidDel="00000000" w:rsidP="00000000" w:rsidRDefault="00000000" w:rsidRPr="00000000" w14:paraId="00002494">
            <w:pPr>
              <w:spacing w:after="0" w:line="314" w:lineRule="auto"/>
              <w:rPr/>
            </w:pPr>
            <w:r w:rsidDel="00000000" w:rsidR="00000000" w:rsidRPr="00000000">
              <w:rPr>
                <w:rtl w:val="0"/>
              </w:rPr>
              <w:t xml:space="preserve">かを選択できる。</w:t>
            </w:r>
          </w:p>
        </w:tc>
        <w:tc>
          <w:tcPr/>
          <w:p w:rsidR="00000000" w:rsidDel="00000000" w:rsidP="00000000" w:rsidRDefault="00000000" w:rsidRPr="00000000" w14:paraId="00002495">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96">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97">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98">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521</w:t>
            </w:r>
          </w:p>
        </w:tc>
        <w:tc>
          <w:tcPr/>
          <w:p w:rsidR="00000000" w:rsidDel="00000000" w:rsidP="00000000" w:rsidRDefault="00000000" w:rsidRPr="00000000" w14:paraId="00002499">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5.1.1.2</w:t>
            </w:r>
          </w:p>
        </w:tc>
      </w:tr>
    </w:tbl>
    <w:p w:rsidR="00000000" w:rsidDel="00000000" w:rsidP="00000000" w:rsidRDefault="00000000" w:rsidRPr="00000000" w14:paraId="0000249A">
      <w:pPr>
        <w:widowControl w:val="0"/>
        <w:spacing w:after="0" w:before="3" w:line="240" w:lineRule="auto"/>
        <w:rPr>
          <w:sz w:val="7"/>
          <w:szCs w:val="7"/>
        </w:rPr>
      </w:pPr>
      <w:r w:rsidDel="00000000" w:rsidR="00000000" w:rsidRPr="00000000">
        <w:rPr>
          <w:rtl w:val="0"/>
        </w:rPr>
      </w:r>
    </w:p>
    <w:p w:rsidR="00000000" w:rsidDel="00000000" w:rsidP="00000000" w:rsidRDefault="00000000" w:rsidRPr="00000000" w14:paraId="0000249B">
      <w:pPr>
        <w:widowControl w:val="0"/>
        <w:spacing w:after="0" w:before="65" w:line="196" w:lineRule="auto"/>
        <w:ind w:right="251"/>
        <w:jc w:val="both"/>
        <w:rPr/>
        <w:sectPr>
          <w:type w:val="nextPage"/>
          <w:pgSz w:h="16838" w:w="11906" w:orient="portrait"/>
          <w:pgMar w:bottom="1680" w:top="1340" w:left="1240" w:right="1240" w:header="768" w:footer="1418"/>
        </w:sectPr>
      </w:pPr>
      <w:r w:rsidDel="00000000" w:rsidR="00000000" w:rsidRPr="00000000">
        <w:rPr>
          <w:rtl w:val="0"/>
        </w:rPr>
        <w:t xml:space="preserve">注</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ユーザにパスワードの表示または最後の一文字の一時的な表示を許可する目的は、特に長いパスワード、パスフレーズ、およびパスワードマネージャの使用に関して、資格情報エントリの使いやすさを向上させることです。この要件を含めるもう一つの理由は、この最新のユーザフレンドリなセキュリティエクスペリエンスを削除するよう要求するようなテストレポートを阻止または防止するためです。</w:t>
      </w:r>
    </w:p>
    <w:p w:rsidR="00000000" w:rsidDel="00000000" w:rsidP="00000000" w:rsidRDefault="00000000" w:rsidRPr="00000000" w14:paraId="0000249C">
      <w:pPr>
        <w:widowControl w:val="0"/>
        <w:numPr>
          <w:ilvl w:val="0"/>
          <w:numId w:val="25"/>
        </w:numPr>
        <w:spacing w:after="0" w:before="32" w:line="240" w:lineRule="auto"/>
        <w:ind w:left="200" w:firstLine="0"/>
        <w:rPr>
          <w:sz w:val="26"/>
          <w:szCs w:val="26"/>
        </w:rPr>
      </w:pPr>
      <w:bookmarkStart w:colFirst="0" w:colLast="0" w:name="_r9qsuamzttjq" w:id="377"/>
      <w:bookmarkEnd w:id="377"/>
      <w:r w:rsidDel="00000000" w:rsidR="00000000" w:rsidRPr="00000000">
        <w:rPr>
          <w:rFonts w:ascii="Century Gothic" w:cs="Century Gothic" w:eastAsia="Century Gothic" w:hAnsi="Century Gothic"/>
          <w:color w:val="032247"/>
          <w:sz w:val="26"/>
          <w:szCs w:val="26"/>
          <w:rtl w:val="0"/>
        </w:rPr>
        <w:t xml:space="preserve">V2.2 </w:t>
      </w:r>
      <w:r w:rsidDel="00000000" w:rsidR="00000000" w:rsidRPr="00000000">
        <w:rPr>
          <w:color w:val="032247"/>
          <w:sz w:val="26"/>
          <w:szCs w:val="26"/>
          <w:rtl w:val="0"/>
        </w:rPr>
        <w:t xml:space="preserve">一般的なオーセンティケータの要件</w:t>
      </w:r>
      <w:r w:rsidDel="00000000" w:rsidR="00000000" w:rsidRPr="00000000">
        <w:rPr>
          <w:rtl w:val="0"/>
        </w:rPr>
      </w:r>
    </w:p>
    <w:p w:rsidR="00000000" w:rsidDel="00000000" w:rsidP="00000000" w:rsidRDefault="00000000" w:rsidRPr="00000000" w14:paraId="0000249D">
      <w:pPr>
        <w:widowControl w:val="0"/>
        <w:spacing w:after="0" w:before="78" w:line="196" w:lineRule="auto"/>
        <w:ind w:right="363"/>
        <w:jc w:val="both"/>
        <w:rPr/>
      </w:pPr>
      <w:r w:rsidDel="00000000" w:rsidR="00000000" w:rsidRPr="00000000">
        <w:rPr>
          <w:rtl w:val="0"/>
        </w:rPr>
        <w:t xml:space="preserve">オーセンティケータの柔軟性は将来も使い続けるアプリケーションにとって不可欠です。アプリケーションの検証をリファクタリングして、ユーザの好みに応じて追加のオーセンティケータを許可し、非推奨のオーセンティケータや安全でないオーセンティケータを規則正しく廃止できるようにします。</w:t>
      </w:r>
    </w:p>
    <w:p w:rsidR="00000000" w:rsidDel="00000000" w:rsidP="00000000" w:rsidRDefault="00000000" w:rsidRPr="00000000" w14:paraId="0000249E">
      <w:pPr>
        <w:widowControl w:val="0"/>
        <w:spacing w:after="0" w:before="120" w:line="196" w:lineRule="auto"/>
        <w:ind w:right="199"/>
        <w:rPr/>
      </w:pPr>
      <w:r w:rsidDel="00000000" w:rsidR="00000000" w:rsidRPr="00000000">
        <w:rPr>
          <w:rFonts w:ascii="Century Gothic" w:cs="Century Gothic" w:eastAsia="Century Gothic" w:hAnsi="Century Gothic"/>
          <w:rtl w:val="0"/>
        </w:rPr>
        <w:t xml:space="preserve">NIST </w:t>
      </w:r>
      <w:r w:rsidDel="00000000" w:rsidR="00000000" w:rsidRPr="00000000">
        <w:rPr>
          <w:rtl w:val="0"/>
        </w:rPr>
        <w:t xml:space="preserve">は電子メールや </w:t>
      </w:r>
      <w:r w:rsidDel="00000000" w:rsidR="00000000" w:rsidRPr="00000000">
        <w:rPr>
          <w:rFonts w:ascii="Century Gothic" w:cs="Century Gothic" w:eastAsia="Century Gothic" w:hAnsi="Century Gothic"/>
          <w:rtl w:val="0"/>
        </w:rPr>
        <w:t xml:space="preserve">SMS </w:t>
      </w:r>
      <w:r w:rsidDel="00000000" w:rsidR="00000000" w:rsidRPr="00000000">
        <w:rPr>
          <w:rtl w:val="0"/>
        </w:rPr>
        <w:t xml:space="preserve">を 「制限された」オーセンティケータタイプ </w:t>
      </w:r>
      <w:r w:rsidDel="00000000" w:rsidR="00000000" w:rsidRPr="00000000">
        <w:rPr>
          <w:rFonts w:ascii="Century Gothic" w:cs="Century Gothic" w:eastAsia="Century Gothic" w:hAnsi="Century Gothic"/>
          <w:rtl w:val="0"/>
        </w:rPr>
        <w:t xml:space="preserve">("</w:t>
      </w:r>
      <w:hyperlink r:id="rId146">
        <w:r w:rsidDel="00000000" w:rsidR="00000000" w:rsidRPr="00000000">
          <w:rPr>
            <w:rFonts w:ascii="Century Gothic" w:cs="Century Gothic" w:eastAsia="Century Gothic" w:hAnsi="Century Gothic"/>
            <w:color w:val="0d2d46"/>
            <w:u w:val="single"/>
            <w:rtl w:val="0"/>
          </w:rPr>
          <w:t xml:space="preserve">restricted" authenticator</w:t>
        </w:r>
      </w:hyperlink>
      <w:r w:rsidDel="00000000" w:rsidR="00000000" w:rsidRPr="00000000">
        <w:rPr>
          <w:rFonts w:ascii="Century Gothic" w:cs="Century Gothic" w:eastAsia="Century Gothic" w:hAnsi="Century Gothic"/>
          <w:color w:val="0d2d46"/>
          <w:rtl w:val="0"/>
        </w:rPr>
        <w:t xml:space="preserve"> </w:t>
      </w:r>
      <w:hyperlink r:id="rId147">
        <w:r w:rsidDel="00000000" w:rsidR="00000000" w:rsidRPr="00000000">
          <w:rPr>
            <w:rFonts w:ascii="Century Gothic" w:cs="Century Gothic" w:eastAsia="Century Gothic" w:hAnsi="Century Gothic"/>
            <w:color w:val="0d2d46"/>
            <w:u w:val="single"/>
            <w:rtl w:val="0"/>
          </w:rPr>
          <w:t xml:space="preserve">types</w:t>
        </w:r>
      </w:hyperlink>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と考えており、将来のある時点で </w:t>
      </w:r>
      <w:r w:rsidDel="00000000" w:rsidR="00000000" w:rsidRPr="00000000">
        <w:rPr>
          <w:rFonts w:ascii="Century Gothic" w:cs="Century Gothic" w:eastAsia="Century Gothic" w:hAnsi="Century Gothic"/>
          <w:rtl w:val="0"/>
        </w:rPr>
        <w:t xml:space="preserve">NIST 800-63 </w:t>
      </w:r>
      <w:r w:rsidDel="00000000" w:rsidR="00000000" w:rsidRPr="00000000">
        <w:rPr>
          <w:rtl w:val="0"/>
        </w:rPr>
        <w:t xml:space="preserve">および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から削除される可能性があります。アプリケーションは電子メールや </w:t>
      </w:r>
      <w:r w:rsidDel="00000000" w:rsidR="00000000" w:rsidRPr="00000000">
        <w:rPr>
          <w:rFonts w:ascii="Century Gothic" w:cs="Century Gothic" w:eastAsia="Century Gothic" w:hAnsi="Century Gothic"/>
          <w:rtl w:val="0"/>
        </w:rPr>
        <w:t xml:space="preserve">SMS </w:t>
      </w:r>
      <w:r w:rsidDel="00000000" w:rsidR="00000000" w:rsidRPr="00000000">
        <w:rPr>
          <w:rtl w:val="0"/>
        </w:rPr>
        <w:t xml:space="preserve">の使用を必要としないロードマップを計画すべきです。</w:t>
      </w:r>
    </w:p>
    <w:p w:rsidR="00000000" w:rsidDel="00000000" w:rsidP="00000000" w:rsidRDefault="00000000" w:rsidRPr="00000000" w14:paraId="0000249F">
      <w:pPr>
        <w:widowControl w:val="0"/>
        <w:spacing w:after="0" w:before="1" w:line="240" w:lineRule="auto"/>
        <w:rPr>
          <w:sz w:val="9"/>
          <w:szCs w:val="9"/>
        </w:rPr>
      </w:pPr>
      <w:r w:rsidDel="00000000" w:rsidR="00000000" w:rsidRPr="00000000">
        <w:rPr>
          <w:rtl w:val="0"/>
        </w:rPr>
      </w:r>
    </w:p>
    <w:tbl>
      <w:tblPr>
        <w:tblStyle w:val="Table263"/>
        <w:tblW w:w="9361.0" w:type="dxa"/>
        <w:jc w:val="left"/>
        <w:tblInd w:w="207.0" w:type="dxa"/>
        <w:tblLayout w:type="fixed"/>
        <w:tblLook w:val="0000"/>
      </w:tblPr>
      <w:tblGrid>
        <w:gridCol w:w="664"/>
        <w:gridCol w:w="5616"/>
        <w:gridCol w:w="420"/>
        <w:gridCol w:w="420"/>
        <w:gridCol w:w="420"/>
        <w:gridCol w:w="722"/>
        <w:gridCol w:w="1099"/>
        <w:tblGridChange w:id="0">
          <w:tblGrid>
            <w:gridCol w:w="664"/>
            <w:gridCol w:w="5616"/>
            <w:gridCol w:w="420"/>
            <w:gridCol w:w="420"/>
            <w:gridCol w:w="420"/>
            <w:gridCol w:w="722"/>
            <w:gridCol w:w="1099"/>
          </w:tblGrid>
        </w:tblGridChange>
      </w:tblGrid>
      <w:tr>
        <w:trPr>
          <w:cantSplit w:val="0"/>
          <w:trHeight w:val="460" w:hRule="atLeast"/>
          <w:tblHeader w:val="0"/>
        </w:trPr>
        <w:tc>
          <w:tcPr>
            <w:tcBorders>
              <w:bottom w:color="000000" w:space="0" w:sz="4" w:val="single"/>
            </w:tcBorders>
          </w:tcPr>
          <w:p w:rsidR="00000000" w:rsidDel="00000000" w:rsidP="00000000" w:rsidRDefault="00000000" w:rsidRPr="00000000" w14:paraId="000024A0">
            <w:pPr>
              <w:spacing w:after="0" w:before="97"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4A1">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4A2">
            <w:pPr>
              <w:spacing w:after="0" w:before="97"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4A3">
            <w:pPr>
              <w:spacing w:after="0" w:before="97"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4A4">
            <w:pPr>
              <w:spacing w:after="0" w:before="97"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4A5">
            <w:pPr>
              <w:spacing w:after="0" w:before="97" w:line="240" w:lineRule="auto"/>
              <w:ind w:right="12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c>
          <w:tcPr>
            <w:tcBorders>
              <w:bottom w:color="000000" w:space="0" w:sz="4" w:val="single"/>
            </w:tcBorders>
          </w:tcPr>
          <w:p w:rsidR="00000000" w:rsidDel="00000000" w:rsidP="00000000" w:rsidRDefault="00000000" w:rsidRPr="00000000" w14:paraId="000024A6">
            <w:pPr>
              <w:spacing w:after="0" w:before="97"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NIST §</w:t>
            </w:r>
          </w:p>
        </w:tc>
      </w:tr>
      <w:tr>
        <w:trPr>
          <w:cantSplit w:val="0"/>
          <w:trHeight w:val="794" w:hRule="atLeast"/>
          <w:tblHeader w:val="0"/>
        </w:trPr>
        <w:tc>
          <w:tcPr>
            <w:tcBorders>
              <w:top w:color="000000" w:space="0" w:sz="4" w:val="single"/>
            </w:tcBorders>
          </w:tcPr>
          <w:p w:rsidR="00000000" w:rsidDel="00000000" w:rsidP="00000000" w:rsidRDefault="00000000" w:rsidRPr="00000000" w14:paraId="000024A7">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2.2.1</w:t>
            </w:r>
          </w:p>
        </w:tc>
        <w:tc>
          <w:tcPr>
            <w:tcBorders>
              <w:top w:color="000000" w:space="0" w:sz="4" w:val="single"/>
            </w:tcBorders>
          </w:tcPr>
          <w:p w:rsidR="00000000" w:rsidDel="00000000" w:rsidP="00000000" w:rsidRDefault="00000000" w:rsidRPr="00000000" w14:paraId="000024A8">
            <w:pPr>
              <w:spacing w:after="0" w:before="5" w:line="388" w:lineRule="auto"/>
              <w:ind w:right="68"/>
              <w:rPr/>
            </w:pPr>
            <w:r w:rsidDel="00000000" w:rsidR="00000000" w:rsidRPr="00000000">
              <w:rPr>
                <w:rtl w:val="0"/>
              </w:rPr>
              <w:t xml:space="preserve">耐自動化コントロールが流出したクレデンシャルテスト攻撃、ブルートフォース攻撃、およびアカウントロックアウト</w:t>
            </w:r>
          </w:p>
        </w:tc>
        <w:tc>
          <w:tcPr>
            <w:tcBorders>
              <w:top w:color="000000" w:space="0" w:sz="4" w:val="single"/>
            </w:tcBorders>
          </w:tcPr>
          <w:p w:rsidR="00000000" w:rsidDel="00000000" w:rsidP="00000000" w:rsidRDefault="00000000" w:rsidRPr="00000000" w14:paraId="000024A9">
            <w:pPr>
              <w:spacing w:after="0" w:before="58"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4AA">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4AB">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4AC">
            <w:pPr>
              <w:spacing w:after="0" w:before="56" w:line="240" w:lineRule="auto"/>
              <w:ind w:right="12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307</w:t>
            </w:r>
          </w:p>
        </w:tc>
        <w:tc>
          <w:tcPr>
            <w:tcBorders>
              <w:top w:color="000000" w:space="0" w:sz="4" w:val="single"/>
            </w:tcBorders>
          </w:tcPr>
          <w:p w:rsidR="00000000" w:rsidDel="00000000" w:rsidP="00000000" w:rsidRDefault="00000000" w:rsidRPr="00000000" w14:paraId="000024AD">
            <w:pPr>
              <w:spacing w:after="0" w:before="56" w:line="245"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5.2.2 /</w:t>
            </w:r>
          </w:p>
          <w:p w:rsidR="00000000" w:rsidDel="00000000" w:rsidP="00000000" w:rsidRDefault="00000000" w:rsidRPr="00000000" w14:paraId="000024AE">
            <w:pPr>
              <w:spacing w:after="0" w:line="245"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5.1.1.2 /</w:t>
            </w:r>
          </w:p>
          <w:p w:rsidR="00000000" w:rsidDel="00000000" w:rsidP="00000000" w:rsidRDefault="00000000" w:rsidRPr="00000000" w14:paraId="000024AF">
            <w:pPr>
              <w:spacing w:after="0" w:before="2" w:line="225"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5.1.4.2 /</w:t>
            </w:r>
          </w:p>
        </w:tc>
      </w:tr>
      <w:tr>
        <w:trPr>
          <w:cantSplit w:val="0"/>
          <w:trHeight w:val="434" w:hRule="atLeast"/>
          <w:tblHeader w:val="0"/>
        </w:trPr>
        <w:tc>
          <w:tcPr/>
          <w:p w:rsidR="00000000" w:rsidDel="00000000" w:rsidP="00000000" w:rsidRDefault="00000000" w:rsidRPr="00000000" w14:paraId="000024B0">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B1">
            <w:pPr>
              <w:spacing w:after="0" w:before="1" w:line="413" w:lineRule="auto"/>
              <w:rPr/>
            </w:pPr>
            <w:r w:rsidDel="00000000" w:rsidR="00000000" w:rsidRPr="00000000">
              <w:rPr>
                <w:rtl w:val="0"/>
              </w:rPr>
              <w:t xml:space="preserve">攻撃の軽減に効果的となっている。このようなコントロール</w:t>
            </w:r>
          </w:p>
        </w:tc>
        <w:tc>
          <w:tcPr/>
          <w:p w:rsidR="00000000" w:rsidDel="00000000" w:rsidP="00000000" w:rsidRDefault="00000000" w:rsidRPr="00000000" w14:paraId="000024B2">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B3">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B4">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B5">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B6">
            <w:pPr>
              <w:spacing w:after="0" w:line="245"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5.1.5.2</w:t>
            </w:r>
          </w:p>
        </w:tc>
      </w:tr>
      <w:tr>
        <w:trPr>
          <w:cantSplit w:val="0"/>
          <w:trHeight w:val="390" w:hRule="atLeast"/>
          <w:tblHeader w:val="0"/>
        </w:trPr>
        <w:tc>
          <w:tcPr/>
          <w:p w:rsidR="00000000" w:rsidDel="00000000" w:rsidP="00000000" w:rsidRDefault="00000000" w:rsidRPr="00000000" w14:paraId="000024B7">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B8">
            <w:pPr>
              <w:spacing w:after="0" w:line="370" w:lineRule="auto"/>
              <w:rPr/>
            </w:pPr>
            <w:r w:rsidDel="00000000" w:rsidR="00000000" w:rsidRPr="00000000">
              <w:rPr>
                <w:rtl w:val="0"/>
              </w:rPr>
              <w:t xml:space="preserve">には最も一般的な流出パスワードのブロック、ソフトロック</w:t>
            </w:r>
          </w:p>
        </w:tc>
        <w:tc>
          <w:tcPr/>
          <w:p w:rsidR="00000000" w:rsidDel="00000000" w:rsidP="00000000" w:rsidRDefault="00000000" w:rsidRPr="00000000" w14:paraId="000024B9">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BA">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BB">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BC">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BD">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24BE">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BF">
            <w:pPr>
              <w:spacing w:after="0" w:line="370" w:lineRule="auto"/>
              <w:rPr/>
            </w:pPr>
            <w:r w:rsidDel="00000000" w:rsidR="00000000" w:rsidRPr="00000000">
              <w:rPr>
                <w:rtl w:val="0"/>
              </w:rPr>
              <w:t xml:space="preserve">アウト、レート制限、</w:t>
            </w:r>
            <w:r w:rsidDel="00000000" w:rsidR="00000000" w:rsidRPr="00000000">
              <w:rPr>
                <w:rFonts w:ascii="Century Gothic" w:cs="Century Gothic" w:eastAsia="Century Gothic" w:hAnsi="Century Gothic"/>
                <w:rtl w:val="0"/>
              </w:rPr>
              <w:t xml:space="preserve">CAPTCHA</w:t>
            </w:r>
            <w:r w:rsidDel="00000000" w:rsidR="00000000" w:rsidRPr="00000000">
              <w:rPr>
                <w:rtl w:val="0"/>
              </w:rPr>
              <w:t xml:space="preserve">、試行間の遅延増加、</w:t>
            </w:r>
            <w:r w:rsidDel="00000000" w:rsidR="00000000" w:rsidRPr="00000000">
              <w:rPr>
                <w:rFonts w:ascii="Century Gothic" w:cs="Century Gothic" w:eastAsia="Century Gothic" w:hAnsi="Century Gothic"/>
                <w:rtl w:val="0"/>
              </w:rPr>
              <w:t xml:space="preserve">IP </w:t>
            </w:r>
            <w:r w:rsidDel="00000000" w:rsidR="00000000" w:rsidRPr="00000000">
              <w:rPr>
                <w:rtl w:val="0"/>
              </w:rPr>
              <w:t xml:space="preserve">ア</w:t>
            </w:r>
          </w:p>
        </w:tc>
        <w:tc>
          <w:tcPr/>
          <w:p w:rsidR="00000000" w:rsidDel="00000000" w:rsidP="00000000" w:rsidRDefault="00000000" w:rsidRPr="00000000" w14:paraId="000024C0">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C1">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C2">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C3">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C4">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24C5">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C6">
            <w:pPr>
              <w:spacing w:after="0" w:line="370" w:lineRule="auto"/>
              <w:rPr/>
            </w:pPr>
            <w:r w:rsidDel="00000000" w:rsidR="00000000" w:rsidRPr="00000000">
              <w:rPr>
                <w:rtl w:val="0"/>
              </w:rPr>
              <w:t xml:space="preserve">ドレスの制限、または場所、デバイスへの最初のログイン、</w:t>
            </w:r>
          </w:p>
        </w:tc>
        <w:tc>
          <w:tcPr/>
          <w:p w:rsidR="00000000" w:rsidDel="00000000" w:rsidP="00000000" w:rsidRDefault="00000000" w:rsidRPr="00000000" w14:paraId="000024C7">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C8">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C9">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CA">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CB">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24CC">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CD">
            <w:pPr>
              <w:spacing w:after="0" w:line="370" w:lineRule="auto"/>
              <w:rPr/>
            </w:pPr>
            <w:r w:rsidDel="00000000" w:rsidR="00000000" w:rsidRPr="00000000">
              <w:rPr>
                <w:rtl w:val="0"/>
              </w:rPr>
              <w:t xml:space="preserve">アカウントロック解除の最近の試行などのリスクベースの制</w:t>
            </w:r>
          </w:p>
        </w:tc>
        <w:tc>
          <w:tcPr/>
          <w:p w:rsidR="00000000" w:rsidDel="00000000" w:rsidP="00000000" w:rsidRDefault="00000000" w:rsidRPr="00000000" w14:paraId="000024CE">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CF">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D0">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D1">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D2">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24D3">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D4">
            <w:pPr>
              <w:spacing w:after="0" w:line="370" w:lineRule="auto"/>
              <w:rPr/>
            </w:pPr>
            <w:r w:rsidDel="00000000" w:rsidR="00000000" w:rsidRPr="00000000">
              <w:rPr>
                <w:rtl w:val="0"/>
              </w:rPr>
              <w:t xml:space="preserve">限があります。一つのアカウントで一時間あたり </w:t>
            </w:r>
            <w:r w:rsidDel="00000000" w:rsidR="00000000" w:rsidRPr="00000000">
              <w:rPr>
                <w:rFonts w:ascii="Century Gothic" w:cs="Century Gothic" w:eastAsia="Century Gothic" w:hAnsi="Century Gothic"/>
                <w:rtl w:val="0"/>
              </w:rPr>
              <w:t xml:space="preserve">100 </w:t>
            </w:r>
            <w:r w:rsidDel="00000000" w:rsidR="00000000" w:rsidRPr="00000000">
              <w:rPr>
                <w:rtl w:val="0"/>
              </w:rPr>
              <w:t xml:space="preserve">回以</w:t>
            </w:r>
          </w:p>
        </w:tc>
        <w:tc>
          <w:tcPr/>
          <w:p w:rsidR="00000000" w:rsidDel="00000000" w:rsidP="00000000" w:rsidRDefault="00000000" w:rsidRPr="00000000" w14:paraId="000024D5">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D6">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D7">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D8">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D9">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457" w:hRule="atLeast"/>
          <w:tblHeader w:val="0"/>
        </w:trPr>
        <w:tc>
          <w:tcPr/>
          <w:p w:rsidR="00000000" w:rsidDel="00000000" w:rsidP="00000000" w:rsidRDefault="00000000" w:rsidRPr="00000000" w14:paraId="000024DA">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DB">
            <w:pPr>
              <w:spacing w:after="0" w:line="434" w:lineRule="auto"/>
              <w:rPr/>
            </w:pPr>
            <w:r w:rsidDel="00000000" w:rsidR="00000000" w:rsidRPr="00000000">
              <w:rPr>
                <w:rtl w:val="0"/>
              </w:rPr>
              <w:t xml:space="preserve">上の試行失敗が可能ではない。</w:t>
            </w:r>
          </w:p>
        </w:tc>
        <w:tc>
          <w:tcPr/>
          <w:p w:rsidR="00000000" w:rsidDel="00000000" w:rsidP="00000000" w:rsidRDefault="00000000" w:rsidRPr="00000000" w14:paraId="000024DC">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DD">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DE">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DF">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4E0">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2520" w:hRule="atLeast"/>
          <w:tblHeader w:val="0"/>
        </w:trPr>
        <w:tc>
          <w:tcPr/>
          <w:p w:rsidR="00000000" w:rsidDel="00000000" w:rsidP="00000000" w:rsidRDefault="00000000" w:rsidRPr="00000000" w14:paraId="000024E1">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2.2.2</w:t>
            </w:r>
          </w:p>
        </w:tc>
        <w:tc>
          <w:tcPr/>
          <w:p w:rsidR="00000000" w:rsidDel="00000000" w:rsidP="00000000" w:rsidRDefault="00000000" w:rsidRPr="00000000" w14:paraId="000024E2">
            <w:pPr>
              <w:spacing w:after="0" w:before="122" w:line="196" w:lineRule="auto"/>
              <w:ind w:right="109"/>
              <w:jc w:val="both"/>
              <w:rPr/>
            </w:pPr>
            <w:r w:rsidDel="00000000" w:rsidR="00000000" w:rsidRPr="00000000">
              <w:rPr>
                <w:rtl w:val="0"/>
              </w:rPr>
              <w:t xml:space="preserve">弱いオーセンティケータ </w:t>
            </w:r>
            <w:r w:rsidDel="00000000" w:rsidR="00000000" w:rsidRPr="00000000">
              <w:rPr>
                <w:rFonts w:ascii="Century Gothic" w:cs="Century Gothic" w:eastAsia="Century Gothic" w:hAnsi="Century Gothic"/>
                <w:rtl w:val="0"/>
              </w:rPr>
              <w:t xml:space="preserve">(SMS </w:t>
            </w:r>
            <w:r w:rsidDel="00000000" w:rsidR="00000000" w:rsidRPr="00000000">
              <w:rPr>
                <w:rtl w:val="0"/>
              </w:rPr>
              <w:t xml:space="preserve">や電子メールなど</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の使用がよりセキュアな認証方式の代わりとしてではなく、二次検証とトランザクション承認に限定されている。より強い方式が弱い方式の前に提示されていること、ユーザがリスクを承知していること、またはアカウント侵害のリスクを制限するために適切な対策が講じられている。</w:t>
            </w:r>
          </w:p>
        </w:tc>
        <w:tc>
          <w:tcPr/>
          <w:p w:rsidR="00000000" w:rsidDel="00000000" w:rsidP="00000000" w:rsidRDefault="00000000" w:rsidRPr="00000000" w14:paraId="000024E3">
            <w:pPr>
              <w:spacing w:after="0" w:before="113"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E4">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E5">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E6">
            <w:pPr>
              <w:spacing w:after="0" w:before="112" w:line="240" w:lineRule="auto"/>
              <w:ind w:right="12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304</w:t>
            </w:r>
          </w:p>
        </w:tc>
        <w:tc>
          <w:tcPr/>
          <w:p w:rsidR="00000000" w:rsidDel="00000000" w:rsidP="00000000" w:rsidRDefault="00000000" w:rsidRPr="00000000" w14:paraId="000024E7">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5.2.10</w:t>
            </w:r>
          </w:p>
        </w:tc>
      </w:tr>
      <w:tr>
        <w:trPr>
          <w:cantSplit w:val="0"/>
          <w:trHeight w:val="2410" w:hRule="atLeast"/>
          <w:tblHeader w:val="0"/>
        </w:trPr>
        <w:tc>
          <w:tcPr/>
          <w:p w:rsidR="00000000" w:rsidDel="00000000" w:rsidP="00000000" w:rsidRDefault="00000000" w:rsidRPr="00000000" w14:paraId="000024E8">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2.2.3</w:t>
            </w:r>
          </w:p>
        </w:tc>
        <w:tc>
          <w:tcPr/>
          <w:p w:rsidR="00000000" w:rsidDel="00000000" w:rsidP="00000000" w:rsidRDefault="00000000" w:rsidRPr="00000000" w14:paraId="000024E9">
            <w:pPr>
              <w:spacing w:after="0" w:before="123" w:line="196" w:lineRule="auto"/>
              <w:ind w:right="107"/>
              <w:rPr/>
            </w:pPr>
            <w:r w:rsidDel="00000000" w:rsidR="00000000" w:rsidRPr="00000000">
              <w:rPr>
                <w:rtl w:val="0"/>
              </w:rPr>
              <w:t xml:space="preserve">クレデンシャルのリセット、電子メールやアドレスの変更、不明な場所や危険な場所からのログインなどの認証詳細の更新後に、セキュアな通知がユーザに送信される。</w:t>
            </w:r>
            <w:r w:rsidDel="00000000" w:rsidR="00000000" w:rsidRPr="00000000">
              <w:rPr>
                <w:rFonts w:ascii="Century Gothic" w:cs="Century Gothic" w:eastAsia="Century Gothic" w:hAnsi="Century Gothic"/>
                <w:rtl w:val="0"/>
              </w:rPr>
              <w:t xml:space="preserve">SMS </w:t>
            </w:r>
            <w:r w:rsidDel="00000000" w:rsidR="00000000" w:rsidRPr="00000000">
              <w:rPr>
                <w:rtl w:val="0"/>
              </w:rPr>
              <w:t xml:space="preserve">や電子メールではなく、プッシュ通知の使用が推奨されますが、プッシュ通知がない場合、通知に機密情報が開示されていな</w:t>
            </w:r>
          </w:p>
          <w:p w:rsidR="00000000" w:rsidDel="00000000" w:rsidP="00000000" w:rsidRDefault="00000000" w:rsidRPr="00000000" w14:paraId="000024EA">
            <w:pPr>
              <w:spacing w:after="0" w:line="316" w:lineRule="auto"/>
              <w:rPr/>
            </w:pPr>
            <w:r w:rsidDel="00000000" w:rsidR="00000000" w:rsidRPr="00000000">
              <w:rPr>
                <w:rtl w:val="0"/>
              </w:rPr>
              <w:t xml:space="preserve">い限り </w:t>
            </w:r>
            <w:r w:rsidDel="00000000" w:rsidR="00000000" w:rsidRPr="00000000">
              <w:rPr>
                <w:rFonts w:ascii="Century Gothic" w:cs="Century Gothic" w:eastAsia="Century Gothic" w:hAnsi="Century Gothic"/>
                <w:rtl w:val="0"/>
              </w:rPr>
              <w:t xml:space="preserve">SMS </w:t>
            </w:r>
            <w:r w:rsidDel="00000000" w:rsidR="00000000" w:rsidRPr="00000000">
              <w:rPr>
                <w:rtl w:val="0"/>
              </w:rPr>
              <w:t xml:space="preserve">や電子メールは受け入れられます。</w:t>
            </w:r>
          </w:p>
        </w:tc>
        <w:tc>
          <w:tcPr/>
          <w:p w:rsidR="00000000" w:rsidDel="00000000" w:rsidP="00000000" w:rsidRDefault="00000000" w:rsidRPr="00000000" w14:paraId="000024EB">
            <w:pPr>
              <w:spacing w:after="0" w:before="113"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EC">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ED">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4EE">
            <w:pPr>
              <w:spacing w:after="0" w:before="112" w:line="240" w:lineRule="auto"/>
              <w:ind w:right="12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620</w:t>
            </w:r>
          </w:p>
        </w:tc>
        <w:tc>
          <w:tcPr/>
          <w:p w:rsidR="00000000" w:rsidDel="00000000" w:rsidP="00000000" w:rsidRDefault="00000000" w:rsidRPr="00000000" w14:paraId="000024EF">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24F0">
      <w:pPr>
        <w:widowControl w:val="0"/>
        <w:spacing w:after="0" w:line="240" w:lineRule="auto"/>
        <w:rPr>
          <w:rFonts w:ascii="Times New Roman" w:cs="Times New Roman" w:eastAsia="Times New Roman" w:hAnsi="Times New Roman"/>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4F1">
      <w:pPr>
        <w:widowControl w:val="0"/>
        <w:spacing w:after="0" w:before="6" w:line="240" w:lineRule="auto"/>
        <w:rPr>
          <w:sz w:val="8"/>
          <w:szCs w:val="8"/>
        </w:rPr>
      </w:pPr>
      <w:r w:rsidDel="00000000" w:rsidR="00000000" w:rsidRPr="00000000">
        <w:rPr>
          <w:rtl w:val="0"/>
        </w:rPr>
      </w:r>
    </w:p>
    <w:tbl>
      <w:tblPr>
        <w:tblStyle w:val="Table264"/>
        <w:tblW w:w="9362.0" w:type="dxa"/>
        <w:jc w:val="left"/>
        <w:tblInd w:w="207.0" w:type="dxa"/>
        <w:tblLayout w:type="fixed"/>
        <w:tblLook w:val="0000"/>
      </w:tblPr>
      <w:tblGrid>
        <w:gridCol w:w="664"/>
        <w:gridCol w:w="5615"/>
        <w:gridCol w:w="421"/>
        <w:gridCol w:w="420"/>
        <w:gridCol w:w="421"/>
        <w:gridCol w:w="771"/>
        <w:gridCol w:w="1050"/>
        <w:tblGridChange w:id="0">
          <w:tblGrid>
            <w:gridCol w:w="664"/>
            <w:gridCol w:w="5615"/>
            <w:gridCol w:w="421"/>
            <w:gridCol w:w="420"/>
            <w:gridCol w:w="421"/>
            <w:gridCol w:w="771"/>
            <w:gridCol w:w="1050"/>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4F2">
            <w:pPr>
              <w:spacing w:after="0" w:before="98"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4F3">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4F4">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4F5">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4F6">
            <w:pPr>
              <w:spacing w:after="0" w:before="98"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4F7">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c>
          <w:tcPr>
            <w:tcBorders>
              <w:bottom w:color="000000" w:space="0" w:sz="4" w:val="single"/>
            </w:tcBorders>
          </w:tcPr>
          <w:p w:rsidR="00000000" w:rsidDel="00000000" w:rsidP="00000000" w:rsidRDefault="00000000" w:rsidRPr="00000000" w14:paraId="000024F8">
            <w:pPr>
              <w:spacing w:after="0" w:before="98" w:line="240" w:lineRule="auto"/>
              <w:ind w:right="293"/>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NIST §</w:t>
            </w:r>
          </w:p>
        </w:tc>
      </w:tr>
      <w:tr>
        <w:trPr>
          <w:cantSplit w:val="0"/>
          <w:trHeight w:val="1684" w:hRule="atLeast"/>
          <w:tblHeader w:val="0"/>
        </w:trPr>
        <w:tc>
          <w:tcPr>
            <w:tcBorders>
              <w:top w:color="000000" w:space="0" w:sz="4" w:val="single"/>
            </w:tcBorders>
          </w:tcPr>
          <w:p w:rsidR="00000000" w:rsidDel="00000000" w:rsidP="00000000" w:rsidRDefault="00000000" w:rsidRPr="00000000" w14:paraId="000024F9">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2.2.4</w:t>
            </w:r>
          </w:p>
        </w:tc>
        <w:tc>
          <w:tcPr>
            <w:tcBorders>
              <w:top w:color="000000" w:space="0" w:sz="4" w:val="single"/>
            </w:tcBorders>
          </w:tcPr>
          <w:p w:rsidR="00000000" w:rsidDel="00000000" w:rsidP="00000000" w:rsidRDefault="00000000" w:rsidRPr="00000000" w14:paraId="000024FA">
            <w:pPr>
              <w:spacing w:after="0" w:before="67" w:line="196" w:lineRule="auto"/>
              <w:ind w:right="108"/>
              <w:jc w:val="both"/>
              <w:rPr/>
            </w:pPr>
            <w:r w:rsidDel="00000000" w:rsidR="00000000" w:rsidRPr="00000000">
              <w:rPr>
                <w:rtl w:val="0"/>
              </w:rPr>
              <w:t xml:space="preserve">多要素認証、目的別暗号化デバイス </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プッシュして認証する接続キーなど</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、またはより高い </w:t>
            </w:r>
            <w:r w:rsidDel="00000000" w:rsidR="00000000" w:rsidRPr="00000000">
              <w:rPr>
                <w:rFonts w:ascii="Century Gothic" w:cs="Century Gothic" w:eastAsia="Century Gothic" w:hAnsi="Century Gothic"/>
                <w:rtl w:val="0"/>
              </w:rPr>
              <w:t xml:space="preserve">AAL </w:t>
            </w:r>
            <w:r w:rsidDel="00000000" w:rsidR="00000000" w:rsidRPr="00000000">
              <w:rPr>
                <w:rtl w:val="0"/>
              </w:rPr>
              <w:t xml:space="preserve">レベルのクライアント側証明書の使用など、フィッシングに対するなりすまし耐性がある。</w:t>
            </w:r>
          </w:p>
        </w:tc>
        <w:tc>
          <w:tcPr>
            <w:tcBorders>
              <w:top w:color="000000" w:space="0" w:sz="4" w:val="single"/>
            </w:tcBorders>
          </w:tcPr>
          <w:p w:rsidR="00000000" w:rsidDel="00000000" w:rsidP="00000000" w:rsidRDefault="00000000" w:rsidRPr="00000000" w14:paraId="000024F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4F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4FD">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4FE">
            <w:pPr>
              <w:spacing w:after="0" w:before="5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308</w:t>
            </w:r>
          </w:p>
        </w:tc>
        <w:tc>
          <w:tcPr>
            <w:tcBorders>
              <w:top w:color="000000" w:space="0" w:sz="4" w:val="single"/>
            </w:tcBorders>
          </w:tcPr>
          <w:p w:rsidR="00000000" w:rsidDel="00000000" w:rsidP="00000000" w:rsidRDefault="00000000" w:rsidRPr="00000000" w14:paraId="000024FF">
            <w:pPr>
              <w:spacing w:after="0" w:before="56" w:line="240" w:lineRule="auto"/>
              <w:ind w:right="351"/>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5.2.5</w:t>
            </w:r>
          </w:p>
        </w:tc>
      </w:tr>
      <w:tr>
        <w:trPr>
          <w:cantSplit w:val="0"/>
          <w:trHeight w:val="1350" w:hRule="atLeast"/>
          <w:tblHeader w:val="0"/>
        </w:trPr>
        <w:tc>
          <w:tcPr/>
          <w:p w:rsidR="00000000" w:rsidDel="00000000" w:rsidP="00000000" w:rsidRDefault="00000000" w:rsidRPr="00000000" w14:paraId="00002500">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2.2.5</w:t>
            </w:r>
          </w:p>
        </w:tc>
        <w:tc>
          <w:tcPr/>
          <w:p w:rsidR="00000000" w:rsidDel="00000000" w:rsidP="00000000" w:rsidRDefault="00000000" w:rsidRPr="00000000" w14:paraId="00002501">
            <w:pPr>
              <w:spacing w:after="0" w:before="122" w:line="196" w:lineRule="auto"/>
              <w:ind w:right="105"/>
              <w:rPr/>
            </w:pPr>
            <w:r w:rsidDel="00000000" w:rsidR="00000000" w:rsidRPr="00000000">
              <w:rPr>
                <w:rtl w:val="0"/>
              </w:rPr>
              <w:t xml:space="preserve">クレデンシャルプロバイダ </w:t>
            </w:r>
            <w:r w:rsidDel="00000000" w:rsidR="00000000" w:rsidRPr="00000000">
              <w:rPr>
                <w:rFonts w:ascii="Century Gothic" w:cs="Century Gothic" w:eastAsia="Century Gothic" w:hAnsi="Century Gothic"/>
                <w:rtl w:val="0"/>
              </w:rPr>
              <w:t xml:space="preserve">(CSP) </w:t>
            </w:r>
            <w:r w:rsidDel="00000000" w:rsidR="00000000" w:rsidRPr="00000000">
              <w:rPr>
                <w:rtl w:val="0"/>
              </w:rPr>
              <w:t xml:space="preserve">と認証を検証するアプリケーションが分離されている場合、</w:t>
            </w:r>
            <w:r w:rsidDel="00000000" w:rsidR="00000000" w:rsidRPr="00000000">
              <w:rPr>
                <w:rFonts w:ascii="Century Gothic" w:cs="Century Gothic" w:eastAsia="Century Gothic" w:hAnsi="Century Gothic"/>
                <w:rtl w:val="0"/>
              </w:rPr>
              <w:t xml:space="preserve">2 </w:t>
            </w:r>
            <w:r w:rsidDel="00000000" w:rsidR="00000000" w:rsidRPr="00000000">
              <w:rPr>
                <w:rtl w:val="0"/>
              </w:rPr>
              <w:t xml:space="preserve">つのエンドポイント間で相互に認証された </w:t>
            </w:r>
            <w:r w:rsidDel="00000000" w:rsidR="00000000" w:rsidRPr="00000000">
              <w:rPr>
                <w:rFonts w:ascii="Century Gothic" w:cs="Century Gothic" w:eastAsia="Century Gothic" w:hAnsi="Century Gothic"/>
                <w:rtl w:val="0"/>
              </w:rPr>
              <w:t xml:space="preserve">TLS </w:t>
            </w:r>
            <w:r w:rsidDel="00000000" w:rsidR="00000000" w:rsidRPr="00000000">
              <w:rPr>
                <w:rtl w:val="0"/>
              </w:rPr>
              <w:t xml:space="preserve">が設定されている。</w:t>
            </w:r>
          </w:p>
        </w:tc>
        <w:tc>
          <w:tcPr/>
          <w:p w:rsidR="00000000" w:rsidDel="00000000" w:rsidP="00000000" w:rsidRDefault="00000000" w:rsidRPr="00000000" w14:paraId="00002502">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03">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04">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05">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319</w:t>
            </w:r>
          </w:p>
        </w:tc>
        <w:tc>
          <w:tcPr/>
          <w:p w:rsidR="00000000" w:rsidDel="00000000" w:rsidP="00000000" w:rsidRDefault="00000000" w:rsidRPr="00000000" w14:paraId="00002506">
            <w:pPr>
              <w:spacing w:after="0" w:before="112" w:line="240" w:lineRule="auto"/>
              <w:ind w:right="351"/>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5.2.6</w:t>
            </w:r>
          </w:p>
        </w:tc>
      </w:tr>
      <w:tr>
        <w:trPr>
          <w:cantSplit w:val="0"/>
          <w:trHeight w:val="960" w:hRule="atLeast"/>
          <w:tblHeader w:val="0"/>
        </w:trPr>
        <w:tc>
          <w:tcPr/>
          <w:p w:rsidR="00000000" w:rsidDel="00000000" w:rsidP="00000000" w:rsidRDefault="00000000" w:rsidRPr="00000000" w14:paraId="00002507">
            <w:pPr>
              <w:spacing w:after="0" w:before="111"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2.2.6</w:t>
            </w:r>
          </w:p>
        </w:tc>
        <w:tc>
          <w:tcPr/>
          <w:p w:rsidR="00000000" w:rsidDel="00000000" w:rsidP="00000000" w:rsidRDefault="00000000" w:rsidRPr="00000000" w14:paraId="00002508">
            <w:pPr>
              <w:spacing w:after="0" w:before="124" w:line="196" w:lineRule="auto"/>
              <w:ind w:right="95"/>
              <w:rPr/>
            </w:pPr>
            <w:r w:rsidDel="00000000" w:rsidR="00000000" w:rsidRPr="00000000">
              <w:rPr>
                <w:rFonts w:ascii="Century Gothic" w:cs="Century Gothic" w:eastAsia="Century Gothic" w:hAnsi="Century Gothic"/>
                <w:rtl w:val="0"/>
              </w:rPr>
              <w:t xml:space="preserve">OTP </w:t>
            </w:r>
            <w:r w:rsidDel="00000000" w:rsidR="00000000" w:rsidRPr="00000000">
              <w:rPr>
                <w:rtl w:val="0"/>
              </w:rPr>
              <w:t xml:space="preserve">デバイス、暗号化オーセンティケータ、またはルックアップコードを強制的に使用して、リプレイ耐性をつける。</w:t>
            </w:r>
          </w:p>
        </w:tc>
        <w:tc>
          <w:tcPr/>
          <w:p w:rsidR="00000000" w:rsidDel="00000000" w:rsidP="00000000" w:rsidRDefault="00000000" w:rsidRPr="00000000" w14:paraId="00002509">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0A">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0B">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0C">
            <w:pPr>
              <w:spacing w:after="0" w:before="111"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308</w:t>
            </w:r>
          </w:p>
        </w:tc>
        <w:tc>
          <w:tcPr/>
          <w:p w:rsidR="00000000" w:rsidDel="00000000" w:rsidP="00000000" w:rsidRDefault="00000000" w:rsidRPr="00000000" w14:paraId="0000250D">
            <w:pPr>
              <w:spacing w:after="0" w:before="111" w:line="240" w:lineRule="auto"/>
              <w:ind w:right="351"/>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5.2.8</w:t>
            </w:r>
          </w:p>
        </w:tc>
      </w:tr>
      <w:tr>
        <w:trPr>
          <w:cantSplit w:val="0"/>
          <w:trHeight w:val="1239" w:hRule="atLeast"/>
          <w:tblHeader w:val="0"/>
        </w:trPr>
        <w:tc>
          <w:tcPr/>
          <w:p w:rsidR="00000000" w:rsidDel="00000000" w:rsidP="00000000" w:rsidRDefault="00000000" w:rsidRPr="00000000" w14:paraId="0000250E">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2.2.7</w:t>
            </w:r>
          </w:p>
        </w:tc>
        <w:tc>
          <w:tcPr/>
          <w:p w:rsidR="00000000" w:rsidDel="00000000" w:rsidP="00000000" w:rsidRDefault="00000000" w:rsidRPr="00000000" w14:paraId="0000250F">
            <w:pPr>
              <w:spacing w:after="0" w:before="56" w:line="392" w:lineRule="auto"/>
              <w:ind w:right="108"/>
              <w:jc w:val="both"/>
              <w:rPr/>
            </w:pPr>
            <w:r w:rsidDel="00000000" w:rsidR="00000000" w:rsidRPr="00000000">
              <w:rPr>
                <w:rFonts w:ascii="Century Gothic" w:cs="Century Gothic" w:eastAsia="Century Gothic" w:hAnsi="Century Gothic"/>
                <w:rtl w:val="0"/>
              </w:rPr>
              <w:t xml:space="preserve">OTP </w:t>
            </w:r>
            <w:r w:rsidDel="00000000" w:rsidR="00000000" w:rsidRPr="00000000">
              <w:rPr>
                <w:rtl w:val="0"/>
              </w:rPr>
              <w:t xml:space="preserve">トークンの入力や、</w:t>
            </w:r>
            <w:r w:rsidDel="00000000" w:rsidR="00000000" w:rsidRPr="00000000">
              <w:rPr>
                <w:rFonts w:ascii="Century Gothic" w:cs="Century Gothic" w:eastAsia="Century Gothic" w:hAnsi="Century Gothic"/>
                <w:rtl w:val="0"/>
              </w:rPr>
              <w:t xml:space="preserve">FIDO </w:t>
            </w:r>
            <w:r w:rsidDel="00000000" w:rsidR="00000000" w:rsidRPr="00000000">
              <w:rPr>
                <w:rtl w:val="0"/>
              </w:rPr>
              <w:t xml:space="preserve">ハードウェアキーのボタンを押すなどのユーザ始動のアクションを要求することにより、認証の意思を検証する。</w:t>
            </w:r>
          </w:p>
        </w:tc>
        <w:tc>
          <w:tcPr/>
          <w:p w:rsidR="00000000" w:rsidDel="00000000" w:rsidP="00000000" w:rsidRDefault="00000000" w:rsidRPr="00000000" w14:paraId="00002510">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11">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12">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13">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308</w:t>
            </w:r>
          </w:p>
        </w:tc>
        <w:tc>
          <w:tcPr/>
          <w:p w:rsidR="00000000" w:rsidDel="00000000" w:rsidP="00000000" w:rsidRDefault="00000000" w:rsidRPr="00000000" w14:paraId="00002514">
            <w:pPr>
              <w:spacing w:after="0" w:before="110" w:line="240" w:lineRule="auto"/>
              <w:ind w:right="351"/>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5.2.9</w:t>
            </w:r>
          </w:p>
        </w:tc>
      </w:tr>
    </w:tbl>
    <w:p w:rsidR="00000000" w:rsidDel="00000000" w:rsidP="00000000" w:rsidRDefault="00000000" w:rsidRPr="00000000" w14:paraId="00002515">
      <w:pPr>
        <w:widowControl w:val="0"/>
        <w:spacing w:after="0" w:before="18" w:line="240" w:lineRule="auto"/>
        <w:rPr>
          <w:sz w:val="6"/>
          <w:szCs w:val="6"/>
        </w:rPr>
      </w:pPr>
      <w:r w:rsidDel="00000000" w:rsidR="00000000" w:rsidRPr="00000000">
        <w:rPr>
          <w:rtl w:val="0"/>
        </w:rPr>
      </w:r>
    </w:p>
    <w:p w:rsidR="00000000" w:rsidDel="00000000" w:rsidP="00000000" w:rsidRDefault="00000000" w:rsidRPr="00000000" w14:paraId="00002516">
      <w:pPr>
        <w:widowControl w:val="0"/>
        <w:numPr>
          <w:ilvl w:val="0"/>
          <w:numId w:val="25"/>
        </w:numPr>
        <w:spacing w:after="0" w:line="604" w:lineRule="auto"/>
        <w:ind w:left="200" w:firstLine="0"/>
        <w:rPr>
          <w:sz w:val="26"/>
          <w:szCs w:val="26"/>
        </w:rPr>
      </w:pPr>
      <w:bookmarkStart w:colFirst="0" w:colLast="0" w:name="_em47rpde2uyt" w:id="378"/>
      <w:bookmarkEnd w:id="378"/>
      <w:r w:rsidDel="00000000" w:rsidR="00000000" w:rsidRPr="00000000">
        <w:rPr>
          <w:rFonts w:ascii="Century Gothic" w:cs="Century Gothic" w:eastAsia="Century Gothic" w:hAnsi="Century Gothic"/>
          <w:color w:val="032247"/>
          <w:sz w:val="26"/>
          <w:szCs w:val="26"/>
          <w:rtl w:val="0"/>
        </w:rPr>
        <w:t xml:space="preserve">V2.3 </w:t>
      </w:r>
      <w:r w:rsidDel="00000000" w:rsidR="00000000" w:rsidRPr="00000000">
        <w:rPr>
          <w:color w:val="032247"/>
          <w:sz w:val="26"/>
          <w:szCs w:val="26"/>
          <w:rtl w:val="0"/>
        </w:rPr>
        <w:t xml:space="preserve">オーセンティケータライフサイクルの要件</w:t>
      </w:r>
      <w:r w:rsidDel="00000000" w:rsidR="00000000" w:rsidRPr="00000000">
        <w:rPr>
          <w:rtl w:val="0"/>
        </w:rPr>
      </w:r>
    </w:p>
    <w:p w:rsidR="00000000" w:rsidDel="00000000" w:rsidP="00000000" w:rsidRDefault="00000000" w:rsidRPr="00000000" w14:paraId="00002517">
      <w:pPr>
        <w:widowControl w:val="0"/>
        <w:spacing w:after="0" w:before="75" w:line="196" w:lineRule="auto"/>
        <w:ind w:right="272"/>
        <w:jc w:val="both"/>
        <w:rPr/>
      </w:pPr>
      <w:r w:rsidDel="00000000" w:rsidR="00000000" w:rsidRPr="00000000">
        <w:rPr>
          <w:rtl w:val="0"/>
        </w:rPr>
        <w:t xml:space="preserve">オーセンティケータにはパスワード、ソフトトークン、ハードウェアトークン、生体認証デバイスがあります。オーセンティケータのライフサイクルはアプリケーションのセキュリティにとって重要です。任意の人が身分証明のないアカウントを自己登録できる場合、</w:t>
      </w:r>
      <w:r w:rsidDel="00000000" w:rsidR="00000000" w:rsidRPr="00000000">
        <w:rPr>
          <w:rFonts w:ascii="Century Gothic" w:cs="Century Gothic" w:eastAsia="Century Gothic" w:hAnsi="Century Gothic"/>
          <w:rtl w:val="0"/>
        </w:rPr>
        <w:t xml:space="preserve">ID </w:t>
      </w:r>
      <w:r w:rsidDel="00000000" w:rsidR="00000000" w:rsidRPr="00000000">
        <w:rPr>
          <w:rtl w:val="0"/>
        </w:rPr>
        <w:t xml:space="preserve">アサーションに対する信頼はほとんどありません。</w:t>
      </w:r>
      <w:r w:rsidDel="00000000" w:rsidR="00000000" w:rsidRPr="00000000">
        <w:rPr>
          <w:rFonts w:ascii="Century Gothic" w:cs="Century Gothic" w:eastAsia="Century Gothic" w:hAnsi="Century Gothic"/>
          <w:rtl w:val="0"/>
        </w:rPr>
        <w:t xml:space="preserve">Reddit </w:t>
      </w:r>
      <w:r w:rsidDel="00000000" w:rsidR="00000000" w:rsidRPr="00000000">
        <w:rPr>
          <w:rtl w:val="0"/>
        </w:rPr>
        <w:t xml:space="preserve">のようなソーシャルメディアサイトでは、それはまったく問題ありません。銀行システムでは、クレデンシャルやデバイスの登録と発行にフォーカスすることが、アプリケーションのセキュリティにとって重要です。</w:t>
      </w:r>
    </w:p>
    <w:p w:rsidR="00000000" w:rsidDel="00000000" w:rsidP="00000000" w:rsidRDefault="00000000" w:rsidRPr="00000000" w14:paraId="00002518">
      <w:pPr>
        <w:widowControl w:val="0"/>
        <w:spacing w:after="0" w:before="121" w:line="196" w:lineRule="auto"/>
        <w:ind w:right="452"/>
        <w:jc w:val="both"/>
        <w:rPr/>
      </w:pPr>
      <w:r w:rsidDel="00000000" w:rsidR="00000000" w:rsidRPr="00000000">
        <w:rPr>
          <w:rtl w:val="0"/>
        </w:rPr>
        <w:t xml:space="preserve">注</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パスワードの最大有効期間をもつべきではありません。パスワードローテーションの原因となります。パスワードは定期的に入れ替えるのではなく、侵害されているかどうかを確認する必要があります。</w:t>
      </w:r>
    </w:p>
    <w:p w:rsidR="00000000" w:rsidDel="00000000" w:rsidP="00000000" w:rsidRDefault="00000000" w:rsidRPr="00000000" w14:paraId="00002519">
      <w:pPr>
        <w:widowControl w:val="0"/>
        <w:spacing w:after="0" w:before="1" w:line="240" w:lineRule="auto"/>
        <w:rPr>
          <w:sz w:val="9"/>
          <w:szCs w:val="9"/>
        </w:rPr>
      </w:pPr>
      <w:r w:rsidDel="00000000" w:rsidR="00000000" w:rsidRPr="00000000">
        <w:rPr>
          <w:rtl w:val="0"/>
        </w:rPr>
      </w:r>
    </w:p>
    <w:tbl>
      <w:tblPr>
        <w:tblStyle w:val="Table265"/>
        <w:tblW w:w="9362.0" w:type="dxa"/>
        <w:jc w:val="left"/>
        <w:tblInd w:w="207.0" w:type="dxa"/>
        <w:tblLayout w:type="fixed"/>
        <w:tblLook w:val="0000"/>
      </w:tblPr>
      <w:tblGrid>
        <w:gridCol w:w="664"/>
        <w:gridCol w:w="5824"/>
        <w:gridCol w:w="431"/>
        <w:gridCol w:w="420"/>
        <w:gridCol w:w="420"/>
        <w:gridCol w:w="704"/>
        <w:gridCol w:w="899"/>
        <w:tblGridChange w:id="0">
          <w:tblGrid>
            <w:gridCol w:w="664"/>
            <w:gridCol w:w="5824"/>
            <w:gridCol w:w="431"/>
            <w:gridCol w:w="420"/>
            <w:gridCol w:w="420"/>
            <w:gridCol w:w="704"/>
            <w:gridCol w:w="899"/>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51A">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51B">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51C">
            <w:pPr>
              <w:spacing w:after="0" w:before="96" w:line="240" w:lineRule="auto"/>
              <w:ind w:right="108"/>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51D">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51E">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51F">
            <w:pPr>
              <w:spacing w:after="0" w:before="96" w:line="240" w:lineRule="auto"/>
              <w:ind w:right="11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c>
          <w:tcPr>
            <w:tcBorders>
              <w:bottom w:color="000000" w:space="0" w:sz="4" w:val="single"/>
            </w:tcBorders>
          </w:tcPr>
          <w:p w:rsidR="00000000" w:rsidDel="00000000" w:rsidP="00000000" w:rsidRDefault="00000000" w:rsidRPr="00000000" w14:paraId="00002520">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NIST §</w:t>
            </w:r>
          </w:p>
        </w:tc>
      </w:tr>
      <w:tr>
        <w:trPr>
          <w:cantSplit w:val="0"/>
          <w:trHeight w:val="1183" w:hRule="atLeast"/>
          <w:tblHeader w:val="0"/>
        </w:trPr>
        <w:tc>
          <w:tcPr>
            <w:tcBorders>
              <w:top w:color="000000" w:space="0" w:sz="4" w:val="single"/>
            </w:tcBorders>
          </w:tcPr>
          <w:p w:rsidR="00000000" w:rsidDel="00000000" w:rsidP="00000000" w:rsidRDefault="00000000" w:rsidRPr="00000000" w14:paraId="00002521">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2.3.1</w:t>
            </w:r>
          </w:p>
        </w:tc>
        <w:tc>
          <w:tcPr>
            <w:tcBorders>
              <w:top w:color="000000" w:space="0" w:sz="4" w:val="single"/>
            </w:tcBorders>
          </w:tcPr>
          <w:p w:rsidR="00000000" w:rsidDel="00000000" w:rsidP="00000000" w:rsidRDefault="00000000" w:rsidRPr="00000000" w14:paraId="00002522">
            <w:pPr>
              <w:spacing w:after="0" w:before="69" w:line="196" w:lineRule="auto"/>
              <w:ind w:right="118"/>
              <w:rPr/>
            </w:pPr>
            <w:r w:rsidDel="00000000" w:rsidR="00000000" w:rsidRPr="00000000">
              <w:rPr>
                <w:rtl w:val="0"/>
              </w:rPr>
              <w:t xml:space="preserve">システムが生成した初期パスワードまたはアクティベーションコードは、セキュアでランダムに生成されており、</w:t>
            </w:r>
            <w:r w:rsidDel="00000000" w:rsidR="00000000" w:rsidRPr="00000000">
              <w:rPr>
                <w:rFonts w:ascii="Century Gothic" w:cs="Century Gothic" w:eastAsia="Century Gothic" w:hAnsi="Century Gothic"/>
                <w:rtl w:val="0"/>
              </w:rPr>
              <w:t xml:space="preserve">6 </w:t>
            </w:r>
            <w:r w:rsidDel="00000000" w:rsidR="00000000" w:rsidRPr="00000000">
              <w:rPr>
                <w:rtl w:val="0"/>
              </w:rPr>
              <w:t xml:space="preserve">文字以上</w:t>
            </w:r>
          </w:p>
          <w:p w:rsidR="00000000" w:rsidDel="00000000" w:rsidP="00000000" w:rsidRDefault="00000000" w:rsidRPr="00000000" w14:paraId="00002523">
            <w:pPr>
              <w:spacing w:after="0" w:line="313" w:lineRule="auto"/>
              <w:rPr/>
            </w:pPr>
            <w:r w:rsidDel="00000000" w:rsidR="00000000" w:rsidRPr="00000000">
              <w:rPr>
                <w:rtl w:val="0"/>
              </w:rPr>
              <w:t xml:space="preserve">であり、文字と数字を含むことができ、短期間で有効期限が切</w:t>
            </w:r>
          </w:p>
        </w:tc>
        <w:tc>
          <w:tcPr>
            <w:tcBorders>
              <w:top w:color="000000" w:space="0" w:sz="4" w:val="single"/>
            </w:tcBorders>
          </w:tcPr>
          <w:p w:rsidR="00000000" w:rsidDel="00000000" w:rsidP="00000000" w:rsidRDefault="00000000" w:rsidRPr="00000000" w14:paraId="00002524">
            <w:pPr>
              <w:spacing w:after="0" w:before="58" w:line="240" w:lineRule="auto"/>
              <w:ind w:right="107"/>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525">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526">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527">
            <w:pPr>
              <w:spacing w:after="0" w:before="56" w:line="240" w:lineRule="auto"/>
              <w:ind w:right="11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330</w:t>
            </w:r>
          </w:p>
        </w:tc>
        <w:tc>
          <w:tcPr>
            <w:tcBorders>
              <w:top w:color="000000" w:space="0" w:sz="4" w:val="single"/>
            </w:tcBorders>
          </w:tcPr>
          <w:p w:rsidR="00000000" w:rsidDel="00000000" w:rsidP="00000000" w:rsidRDefault="00000000" w:rsidRPr="00000000" w14:paraId="00002528">
            <w:pPr>
              <w:spacing w:after="0" w:before="56" w:line="245"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5.1.1.2</w:t>
            </w:r>
          </w:p>
          <w:p w:rsidR="00000000" w:rsidDel="00000000" w:rsidP="00000000" w:rsidRDefault="00000000" w:rsidRPr="00000000" w14:paraId="00002529">
            <w:pPr>
              <w:spacing w:after="0" w:line="245"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A.3</w:t>
            </w:r>
          </w:p>
        </w:tc>
      </w:tr>
    </w:tbl>
    <w:p w:rsidR="00000000" w:rsidDel="00000000" w:rsidP="00000000" w:rsidRDefault="00000000" w:rsidRPr="00000000" w14:paraId="0000252A">
      <w:pPr>
        <w:widowControl w:val="0"/>
        <w:spacing w:after="0" w:line="245"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52B">
      <w:pPr>
        <w:widowControl w:val="0"/>
        <w:spacing w:after="0" w:before="6" w:line="240" w:lineRule="auto"/>
        <w:rPr>
          <w:sz w:val="8"/>
          <w:szCs w:val="8"/>
        </w:rPr>
      </w:pPr>
      <w:r w:rsidDel="00000000" w:rsidR="00000000" w:rsidRPr="00000000">
        <w:rPr>
          <w:rtl w:val="0"/>
        </w:rPr>
      </w:r>
    </w:p>
    <w:tbl>
      <w:tblPr>
        <w:tblStyle w:val="Table266"/>
        <w:tblW w:w="9365.0" w:type="dxa"/>
        <w:jc w:val="left"/>
        <w:tblInd w:w="207.0" w:type="dxa"/>
        <w:tblLayout w:type="fixed"/>
        <w:tblLook w:val="0000"/>
      </w:tblPr>
      <w:tblGrid>
        <w:gridCol w:w="664"/>
        <w:gridCol w:w="5824"/>
        <w:gridCol w:w="431"/>
        <w:gridCol w:w="421"/>
        <w:gridCol w:w="421"/>
        <w:gridCol w:w="718"/>
        <w:gridCol w:w="886"/>
        <w:tblGridChange w:id="0">
          <w:tblGrid>
            <w:gridCol w:w="664"/>
            <w:gridCol w:w="5824"/>
            <w:gridCol w:w="431"/>
            <w:gridCol w:w="421"/>
            <w:gridCol w:w="421"/>
            <w:gridCol w:w="718"/>
            <w:gridCol w:w="886"/>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52C">
            <w:pPr>
              <w:spacing w:after="0" w:before="98"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52D">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52E">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52F">
            <w:pPr>
              <w:spacing w:after="0" w:before="98" w:line="240" w:lineRule="auto"/>
              <w:ind w:right="8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530">
            <w:pPr>
              <w:spacing w:after="0" w:before="98" w:line="240" w:lineRule="auto"/>
              <w:ind w:right="8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531">
            <w:pPr>
              <w:spacing w:after="0" w:before="98" w:line="240" w:lineRule="auto"/>
              <w:ind w:right="12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c>
          <w:tcPr>
            <w:tcBorders>
              <w:bottom w:color="000000" w:space="0" w:sz="4" w:val="single"/>
            </w:tcBorders>
          </w:tcPr>
          <w:p w:rsidR="00000000" w:rsidDel="00000000" w:rsidP="00000000" w:rsidRDefault="00000000" w:rsidRPr="00000000" w14:paraId="00002532">
            <w:pPr>
              <w:spacing w:after="0" w:before="98" w:line="240" w:lineRule="auto"/>
              <w:ind w:right="16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NIST §</w:t>
            </w:r>
          </w:p>
        </w:tc>
      </w:tr>
      <w:tr>
        <w:trPr>
          <w:cantSplit w:val="0"/>
          <w:trHeight w:val="844" w:hRule="atLeast"/>
          <w:tblHeader w:val="0"/>
        </w:trPr>
        <w:tc>
          <w:tcPr>
            <w:tcBorders>
              <w:top w:color="000000" w:space="0" w:sz="4" w:val="single"/>
            </w:tcBorders>
          </w:tcPr>
          <w:p w:rsidR="00000000" w:rsidDel="00000000" w:rsidP="00000000" w:rsidRDefault="00000000" w:rsidRPr="00000000" w14:paraId="0000253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534">
            <w:pPr>
              <w:spacing w:after="0" w:before="7" w:line="196" w:lineRule="auto"/>
              <w:ind w:right="77"/>
              <w:rPr/>
            </w:pPr>
            <w:r w:rsidDel="00000000" w:rsidR="00000000" w:rsidRPr="00000000">
              <w:rPr>
                <w:rtl w:val="0"/>
              </w:rPr>
              <w:t xml:space="preserve">れる。これらの初期の秘密情報が長期間有効なパスワードになることを許可してはいけない。</w:t>
            </w:r>
          </w:p>
        </w:tc>
        <w:tc>
          <w:tcPr>
            <w:tcBorders>
              <w:top w:color="000000" w:space="0" w:sz="4" w:val="single"/>
            </w:tcBorders>
          </w:tcPr>
          <w:p w:rsidR="00000000" w:rsidDel="00000000" w:rsidP="00000000" w:rsidRDefault="00000000" w:rsidRPr="00000000" w14:paraId="0000253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53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53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53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539">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960" w:hRule="atLeast"/>
          <w:tblHeader w:val="0"/>
        </w:trPr>
        <w:tc>
          <w:tcPr/>
          <w:p w:rsidR="00000000" w:rsidDel="00000000" w:rsidP="00000000" w:rsidRDefault="00000000" w:rsidRPr="00000000" w14:paraId="0000253A">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2.3.2</w:t>
            </w:r>
          </w:p>
        </w:tc>
        <w:tc>
          <w:tcPr/>
          <w:p w:rsidR="00000000" w:rsidDel="00000000" w:rsidP="00000000" w:rsidRDefault="00000000" w:rsidRPr="00000000" w14:paraId="0000253B">
            <w:pPr>
              <w:spacing w:after="0" w:before="122" w:line="196" w:lineRule="auto"/>
              <w:ind w:right="159"/>
              <w:rPr/>
            </w:pPr>
            <w:r w:rsidDel="00000000" w:rsidR="00000000" w:rsidRPr="00000000">
              <w:rPr>
                <w:rFonts w:ascii="Century Gothic" w:cs="Century Gothic" w:eastAsia="Century Gothic" w:hAnsi="Century Gothic"/>
                <w:rtl w:val="0"/>
              </w:rPr>
              <w:t xml:space="preserve">U2F </w:t>
            </w:r>
            <w:r w:rsidDel="00000000" w:rsidR="00000000" w:rsidRPr="00000000">
              <w:rPr>
                <w:rtl w:val="0"/>
              </w:rPr>
              <w:t xml:space="preserve">や </w:t>
            </w:r>
            <w:r w:rsidDel="00000000" w:rsidR="00000000" w:rsidRPr="00000000">
              <w:rPr>
                <w:rFonts w:ascii="Century Gothic" w:cs="Century Gothic" w:eastAsia="Century Gothic" w:hAnsi="Century Gothic"/>
                <w:rtl w:val="0"/>
              </w:rPr>
              <w:t xml:space="preserve">FIDO </w:t>
            </w:r>
            <w:r w:rsidDel="00000000" w:rsidR="00000000" w:rsidRPr="00000000">
              <w:rPr>
                <w:rtl w:val="0"/>
              </w:rPr>
              <w:t xml:space="preserve">トークンなど、サブスクライバ</w:t>
            </w:r>
            <w:r w:rsidDel="00000000" w:rsidR="00000000" w:rsidRPr="00000000">
              <w:rPr>
                <w:rFonts w:ascii="Century Gothic" w:cs="Century Gothic" w:eastAsia="Century Gothic" w:hAnsi="Century Gothic"/>
                <w:rtl w:val="0"/>
              </w:rPr>
              <w:t xml:space="preserve">(Subscriber)</w:t>
            </w:r>
            <w:r w:rsidDel="00000000" w:rsidR="00000000" w:rsidRPr="00000000">
              <w:rPr>
                <w:rtl w:val="0"/>
              </w:rPr>
              <w:t xml:space="preserve">が提供する認証デバイスの登録と使用がサポートされている。</w:t>
            </w:r>
          </w:p>
        </w:tc>
        <w:tc>
          <w:tcPr/>
          <w:p w:rsidR="00000000" w:rsidDel="00000000" w:rsidP="00000000" w:rsidRDefault="00000000" w:rsidRPr="00000000" w14:paraId="0000253C">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3D">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3E">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3F">
            <w:pPr>
              <w:spacing w:after="0" w:before="112" w:line="240" w:lineRule="auto"/>
              <w:ind w:right="12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308</w:t>
            </w:r>
          </w:p>
        </w:tc>
        <w:tc>
          <w:tcPr/>
          <w:p w:rsidR="00000000" w:rsidDel="00000000" w:rsidP="00000000" w:rsidRDefault="00000000" w:rsidRPr="00000000" w14:paraId="00002540">
            <w:pPr>
              <w:spacing w:after="0" w:before="112" w:line="240" w:lineRule="auto"/>
              <w:ind w:right="16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6.1.3</w:t>
            </w:r>
          </w:p>
        </w:tc>
      </w:tr>
      <w:tr>
        <w:trPr>
          <w:cantSplit w:val="0"/>
          <w:trHeight w:val="847" w:hRule="atLeast"/>
          <w:tblHeader w:val="0"/>
        </w:trPr>
        <w:tc>
          <w:tcPr/>
          <w:p w:rsidR="00000000" w:rsidDel="00000000" w:rsidP="00000000" w:rsidRDefault="00000000" w:rsidRPr="00000000" w14:paraId="00002541">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2.3.3</w:t>
            </w:r>
          </w:p>
        </w:tc>
        <w:tc>
          <w:tcPr/>
          <w:p w:rsidR="00000000" w:rsidDel="00000000" w:rsidP="00000000" w:rsidRDefault="00000000" w:rsidRPr="00000000" w14:paraId="00002542">
            <w:pPr>
              <w:spacing w:after="0" w:before="54" w:line="392" w:lineRule="auto"/>
              <w:ind w:right="77"/>
              <w:rPr/>
            </w:pPr>
            <w:r w:rsidDel="00000000" w:rsidR="00000000" w:rsidRPr="00000000">
              <w:rPr>
                <w:rtl w:val="0"/>
              </w:rPr>
              <w:t xml:space="preserve">期限付きのオーセンティケータを更新するとき、十分な時間をとって更新指示が送信される。</w:t>
            </w:r>
          </w:p>
        </w:tc>
        <w:tc>
          <w:tcPr/>
          <w:p w:rsidR="00000000" w:rsidDel="00000000" w:rsidP="00000000" w:rsidRDefault="00000000" w:rsidRPr="00000000" w14:paraId="00002543">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44">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45">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46">
            <w:pPr>
              <w:spacing w:after="0" w:before="112" w:line="240" w:lineRule="auto"/>
              <w:ind w:right="12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287</w:t>
            </w:r>
          </w:p>
        </w:tc>
        <w:tc>
          <w:tcPr/>
          <w:p w:rsidR="00000000" w:rsidDel="00000000" w:rsidP="00000000" w:rsidRDefault="00000000" w:rsidRPr="00000000" w14:paraId="00002547">
            <w:pPr>
              <w:spacing w:after="0" w:before="112" w:line="240" w:lineRule="auto"/>
              <w:ind w:right="16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6.1.4</w:t>
            </w:r>
          </w:p>
        </w:tc>
      </w:tr>
    </w:tbl>
    <w:p w:rsidR="00000000" w:rsidDel="00000000" w:rsidP="00000000" w:rsidRDefault="00000000" w:rsidRPr="00000000" w14:paraId="00002548">
      <w:pPr>
        <w:widowControl w:val="0"/>
        <w:spacing w:after="0" w:before="21" w:line="240" w:lineRule="auto"/>
        <w:rPr>
          <w:sz w:val="6"/>
          <w:szCs w:val="6"/>
        </w:rPr>
      </w:pPr>
      <w:r w:rsidDel="00000000" w:rsidR="00000000" w:rsidRPr="00000000">
        <w:rPr>
          <w:rtl w:val="0"/>
        </w:rPr>
      </w:r>
    </w:p>
    <w:p w:rsidR="00000000" w:rsidDel="00000000" w:rsidP="00000000" w:rsidRDefault="00000000" w:rsidRPr="00000000" w14:paraId="00002549">
      <w:pPr>
        <w:widowControl w:val="0"/>
        <w:numPr>
          <w:ilvl w:val="0"/>
          <w:numId w:val="25"/>
        </w:numPr>
        <w:spacing w:after="0" w:line="604" w:lineRule="auto"/>
        <w:ind w:left="200" w:firstLine="0"/>
        <w:rPr>
          <w:sz w:val="26"/>
          <w:szCs w:val="26"/>
        </w:rPr>
      </w:pPr>
      <w:bookmarkStart w:colFirst="0" w:colLast="0" w:name="_uxgc679o0mz1" w:id="379"/>
      <w:bookmarkEnd w:id="379"/>
      <w:r w:rsidDel="00000000" w:rsidR="00000000" w:rsidRPr="00000000">
        <w:rPr>
          <w:rFonts w:ascii="Century Gothic" w:cs="Century Gothic" w:eastAsia="Century Gothic" w:hAnsi="Century Gothic"/>
          <w:color w:val="032247"/>
          <w:sz w:val="26"/>
          <w:szCs w:val="26"/>
          <w:rtl w:val="0"/>
        </w:rPr>
        <w:t xml:space="preserve">V2.4 </w:t>
      </w:r>
      <w:r w:rsidDel="00000000" w:rsidR="00000000" w:rsidRPr="00000000">
        <w:rPr>
          <w:color w:val="032247"/>
          <w:sz w:val="26"/>
          <w:szCs w:val="26"/>
          <w:rtl w:val="0"/>
        </w:rPr>
        <w:t xml:space="preserve">クレデンシャルの保管要件</w:t>
      </w:r>
      <w:r w:rsidDel="00000000" w:rsidR="00000000" w:rsidRPr="00000000">
        <w:rPr>
          <w:rtl w:val="0"/>
        </w:rPr>
      </w:r>
    </w:p>
    <w:p w:rsidR="00000000" w:rsidDel="00000000" w:rsidP="00000000" w:rsidRDefault="00000000" w:rsidRPr="00000000" w14:paraId="0000254A">
      <w:pPr>
        <w:widowControl w:val="0"/>
        <w:spacing w:after="0" w:before="75" w:line="196" w:lineRule="auto"/>
        <w:ind w:right="363"/>
        <w:jc w:val="both"/>
        <w:rPr/>
      </w:pPr>
      <w:r w:rsidDel="00000000" w:rsidR="00000000" w:rsidRPr="00000000">
        <w:rPr>
          <w:rtl w:val="0"/>
        </w:rPr>
        <w:t xml:space="preserve">アーキテクトおよび開発者はコードをビルドまたはリファクタリングする際にこのセクションを順守すべきです。このセクションはソースコードレビューを使用するか、セキュア単体テストまたはセキュア統合テストを通してのみ、完全に検証できます。ペネトレーションテストではこれらの問題を特定できません。</w:t>
      </w:r>
    </w:p>
    <w:p w:rsidR="00000000" w:rsidDel="00000000" w:rsidP="00000000" w:rsidRDefault="00000000" w:rsidRPr="00000000" w14:paraId="0000254B">
      <w:pPr>
        <w:widowControl w:val="0"/>
        <w:spacing w:after="0" w:before="118" w:line="196" w:lineRule="auto"/>
        <w:ind w:right="352"/>
        <w:rPr/>
      </w:pPr>
      <w:r w:rsidDel="00000000" w:rsidR="00000000" w:rsidRPr="00000000">
        <w:rPr>
          <w:rtl w:val="0"/>
        </w:rPr>
        <w:t xml:space="preserve">承認された一方向鍵生成関数のリストは </w:t>
      </w:r>
      <w:r w:rsidDel="00000000" w:rsidR="00000000" w:rsidRPr="00000000">
        <w:rPr>
          <w:rFonts w:ascii="Century Gothic" w:cs="Century Gothic" w:eastAsia="Century Gothic" w:hAnsi="Century Gothic"/>
          <w:rtl w:val="0"/>
        </w:rPr>
        <w:t xml:space="preserve">NIST 800-63 B section 5.1.1.2 </w:t>
      </w:r>
      <w:r w:rsidDel="00000000" w:rsidR="00000000" w:rsidRPr="00000000">
        <w:rPr>
          <w:rtl w:val="0"/>
        </w:rPr>
        <w:t xml:space="preserve">および </w:t>
      </w:r>
      <w:hyperlink r:id="rId148">
        <w:r w:rsidDel="00000000" w:rsidR="00000000" w:rsidRPr="00000000">
          <w:rPr>
            <w:rFonts w:ascii="Century Gothic" w:cs="Century Gothic" w:eastAsia="Century Gothic" w:hAnsi="Century Gothic"/>
            <w:color w:val="0d2d46"/>
            <w:u w:val="single"/>
            <w:rtl w:val="0"/>
          </w:rPr>
          <w:t xml:space="preserve">BSI Kryptographische</w:t>
        </w:r>
      </w:hyperlink>
      <w:r w:rsidDel="00000000" w:rsidR="00000000" w:rsidRPr="00000000">
        <w:rPr>
          <w:rFonts w:ascii="Century Gothic" w:cs="Century Gothic" w:eastAsia="Century Gothic" w:hAnsi="Century Gothic"/>
          <w:color w:val="0d2d46"/>
          <w:rtl w:val="0"/>
        </w:rPr>
        <w:t xml:space="preserve"> </w:t>
      </w:r>
      <w:hyperlink r:id="rId149">
        <w:r w:rsidDel="00000000" w:rsidR="00000000" w:rsidRPr="00000000">
          <w:rPr>
            <w:rFonts w:ascii="Century Gothic" w:cs="Century Gothic" w:eastAsia="Century Gothic" w:hAnsi="Century Gothic"/>
            <w:color w:val="0d2d46"/>
            <w:u w:val="single"/>
            <w:rtl w:val="0"/>
          </w:rPr>
          <w:t xml:space="preserve">Verfahren: Empfehlungen und Schlussellängen (2018)</w:t>
        </w:r>
      </w:hyperlink>
      <w:hyperlink r:id="rId150">
        <w:r w:rsidDel="00000000" w:rsidR="00000000" w:rsidRPr="00000000">
          <w:rPr>
            <w:rFonts w:ascii="Century Gothic" w:cs="Century Gothic" w:eastAsia="Century Gothic" w:hAnsi="Century Gothic"/>
            <w:color w:val="0d2d46"/>
            <w:rtl w:val="0"/>
          </w:rPr>
          <w:t xml:space="preserve"> </w:t>
        </w:r>
      </w:hyperlink>
      <w:r w:rsidDel="00000000" w:rsidR="00000000" w:rsidRPr="00000000">
        <w:rPr>
          <w:rtl w:val="0"/>
        </w:rPr>
        <w:t xml:space="preserve">で詳しく説明されています。これらの選択の代わりに、最新の国内または地域のアルゴリズムおよび鍵長標準を選択できます。</w:t>
      </w:r>
    </w:p>
    <w:p w:rsidR="00000000" w:rsidDel="00000000" w:rsidP="00000000" w:rsidRDefault="00000000" w:rsidRPr="00000000" w14:paraId="0000254C">
      <w:pPr>
        <w:widowControl w:val="0"/>
        <w:spacing w:after="0" w:before="121" w:line="196" w:lineRule="auto"/>
        <w:ind w:right="356"/>
        <w:rPr/>
      </w:pPr>
      <w:r w:rsidDel="00000000" w:rsidR="00000000" w:rsidRPr="00000000">
        <w:rPr>
          <w:rtl w:val="0"/>
        </w:rPr>
        <w:t xml:space="preserve">このセクションはペネトレーションテストができないため、管理策は レベル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に該当しません。ただし、このセクションはクレデンシャルが盗まれた場合に、セキュリティにとって非常に重要であるた め、アーキテクチャ、コーディングガイドライン、コードレビューチェックリストに対して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をフォークする場合は、これらの管理策を内部バージョンでは レベル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に戻してください。</w:t>
      </w:r>
    </w:p>
    <w:p w:rsidR="00000000" w:rsidDel="00000000" w:rsidP="00000000" w:rsidRDefault="00000000" w:rsidRPr="00000000" w14:paraId="0000254D">
      <w:pPr>
        <w:widowControl w:val="0"/>
        <w:spacing w:after="0" w:before="2" w:line="240" w:lineRule="auto"/>
        <w:rPr>
          <w:sz w:val="9"/>
          <w:szCs w:val="9"/>
        </w:rPr>
      </w:pPr>
      <w:r w:rsidDel="00000000" w:rsidR="00000000" w:rsidRPr="00000000">
        <w:rPr>
          <w:rtl w:val="0"/>
        </w:rPr>
      </w:r>
    </w:p>
    <w:tbl>
      <w:tblPr>
        <w:tblStyle w:val="Table267"/>
        <w:tblW w:w="9363.0" w:type="dxa"/>
        <w:jc w:val="left"/>
        <w:tblInd w:w="207.0" w:type="dxa"/>
        <w:tblLayout w:type="fixed"/>
        <w:tblLook w:val="0000"/>
      </w:tblPr>
      <w:tblGrid>
        <w:gridCol w:w="664"/>
        <w:gridCol w:w="5899"/>
        <w:gridCol w:w="451"/>
        <w:gridCol w:w="421"/>
        <w:gridCol w:w="421"/>
        <w:gridCol w:w="680"/>
        <w:gridCol w:w="827"/>
        <w:tblGridChange w:id="0">
          <w:tblGrid>
            <w:gridCol w:w="664"/>
            <w:gridCol w:w="5899"/>
            <w:gridCol w:w="451"/>
            <w:gridCol w:w="421"/>
            <w:gridCol w:w="421"/>
            <w:gridCol w:w="680"/>
            <w:gridCol w:w="827"/>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54E">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54F">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550">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551">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552">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553">
            <w:pPr>
              <w:spacing w:after="0" w:before="96" w:line="240" w:lineRule="auto"/>
              <w:ind w:right="8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c>
          <w:tcPr>
            <w:tcBorders>
              <w:bottom w:color="000000" w:space="0" w:sz="4" w:val="single"/>
            </w:tcBorders>
          </w:tcPr>
          <w:p w:rsidR="00000000" w:rsidDel="00000000" w:rsidP="00000000" w:rsidRDefault="00000000" w:rsidRPr="00000000" w14:paraId="00002554">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NIST §</w:t>
            </w:r>
          </w:p>
        </w:tc>
      </w:tr>
      <w:tr>
        <w:trPr>
          <w:cantSplit w:val="0"/>
          <w:trHeight w:val="2354" w:hRule="atLeast"/>
          <w:tblHeader w:val="0"/>
        </w:trPr>
        <w:tc>
          <w:tcPr>
            <w:tcBorders>
              <w:top w:color="000000" w:space="0" w:sz="4" w:val="single"/>
            </w:tcBorders>
          </w:tcPr>
          <w:p w:rsidR="00000000" w:rsidDel="00000000" w:rsidP="00000000" w:rsidRDefault="00000000" w:rsidRPr="00000000" w14:paraId="00002555">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2.4.1</w:t>
            </w:r>
          </w:p>
        </w:tc>
        <w:tc>
          <w:tcPr>
            <w:tcBorders>
              <w:top w:color="000000" w:space="0" w:sz="4" w:val="single"/>
            </w:tcBorders>
          </w:tcPr>
          <w:p w:rsidR="00000000" w:rsidDel="00000000" w:rsidP="00000000" w:rsidRDefault="00000000" w:rsidRPr="00000000" w14:paraId="00002556">
            <w:pPr>
              <w:spacing w:after="0" w:before="69" w:line="196" w:lineRule="auto"/>
              <w:ind w:right="137"/>
              <w:jc w:val="both"/>
              <w:rPr/>
            </w:pPr>
            <w:r w:rsidDel="00000000" w:rsidR="00000000" w:rsidRPr="00000000">
              <w:rPr>
                <w:rtl w:val="0"/>
              </w:rPr>
              <w:t xml:space="preserve">パスワードがオフライン攻撃に強い形式で保存されている。承認済みの一方向鍵生成またはパスワードハッシュ関数を使用して、パスワードをソルト化およびハッシュ化しなければなりません。 鍵生成およびパスワードハッシュ関数は、パスワードハッシュを生成するときに入力として、パスワード、ソルト、お</w:t>
            </w:r>
          </w:p>
          <w:p w:rsidR="00000000" w:rsidDel="00000000" w:rsidP="00000000" w:rsidRDefault="00000000" w:rsidRPr="00000000" w14:paraId="00002557">
            <w:pPr>
              <w:spacing w:after="0" w:line="314" w:lineRule="auto"/>
              <w:jc w:val="both"/>
              <w:rPr>
                <w:rFonts w:ascii="Century Gothic" w:cs="Century Gothic" w:eastAsia="Century Gothic" w:hAnsi="Century Gothic"/>
              </w:rPr>
            </w:pPr>
            <w:r w:rsidDel="00000000" w:rsidR="00000000" w:rsidRPr="00000000">
              <w:rPr>
                <w:rtl w:val="0"/>
              </w:rPr>
              <w:t xml:space="preserve">よびコストファクターを受け取ります。 </w:t>
            </w:r>
            <w:r w:rsidDel="00000000" w:rsidR="00000000" w:rsidRPr="00000000">
              <w:rPr>
                <w:rFonts w:ascii="Century Gothic" w:cs="Century Gothic" w:eastAsia="Century Gothic" w:hAnsi="Century Gothic"/>
                <w:rtl w:val="0"/>
              </w:rPr>
              <w:t xml:space="preserve">(</w:t>
            </w:r>
            <w:hyperlink r:id="rId151">
              <w:r w:rsidDel="00000000" w:rsidR="00000000" w:rsidRPr="00000000">
                <w:rPr>
                  <w:rFonts w:ascii="Century Gothic" w:cs="Century Gothic" w:eastAsia="Century Gothic" w:hAnsi="Century Gothic"/>
                  <w:color w:val="0d2d46"/>
                  <w:u w:val="single"/>
                  <w:rtl w:val="0"/>
                </w:rPr>
                <w:t xml:space="preserve">C6</w:t>
              </w:r>
            </w:hyperlink>
            <w:r w:rsidDel="00000000" w:rsidR="00000000" w:rsidRPr="00000000">
              <w:rPr>
                <w:rFonts w:ascii="Century Gothic" w:cs="Century Gothic" w:eastAsia="Century Gothic" w:hAnsi="Century Gothic"/>
                <w:rtl w:val="0"/>
              </w:rPr>
              <w:t xml:space="preserve">)</w:t>
            </w:r>
          </w:p>
        </w:tc>
        <w:tc>
          <w:tcPr>
            <w:tcBorders>
              <w:top w:color="000000" w:space="0" w:sz="4" w:val="single"/>
            </w:tcBorders>
          </w:tcPr>
          <w:p w:rsidR="00000000" w:rsidDel="00000000" w:rsidP="00000000" w:rsidRDefault="00000000" w:rsidRPr="00000000" w14:paraId="0000255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559">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55A">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55B">
            <w:pPr>
              <w:spacing w:after="0" w:before="56" w:line="240" w:lineRule="auto"/>
              <w:ind w:right="8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916</w:t>
            </w:r>
          </w:p>
        </w:tc>
        <w:tc>
          <w:tcPr>
            <w:tcBorders>
              <w:top w:color="000000" w:space="0" w:sz="4" w:val="single"/>
            </w:tcBorders>
          </w:tcPr>
          <w:p w:rsidR="00000000" w:rsidDel="00000000" w:rsidP="00000000" w:rsidRDefault="00000000" w:rsidRPr="00000000" w14:paraId="0000255C">
            <w:pPr>
              <w:spacing w:after="0" w:before="5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5.1.1.2</w:t>
            </w:r>
          </w:p>
        </w:tc>
      </w:tr>
    </w:tbl>
    <w:p w:rsidR="00000000" w:rsidDel="00000000" w:rsidP="00000000" w:rsidRDefault="00000000" w:rsidRPr="00000000" w14:paraId="0000255D">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55E">
      <w:pPr>
        <w:widowControl w:val="0"/>
        <w:spacing w:after="0" w:before="7" w:line="240" w:lineRule="auto"/>
        <w:rPr>
          <w:sz w:val="6"/>
          <w:szCs w:val="6"/>
        </w:rPr>
      </w:pPr>
      <w:r w:rsidDel="00000000" w:rsidR="00000000" w:rsidRPr="00000000">
        <w:rPr>
          <w:rtl w:val="0"/>
        </w:rPr>
      </w:r>
    </w:p>
    <w:tbl>
      <w:tblPr>
        <w:tblStyle w:val="Table268"/>
        <w:tblW w:w="9540.0" w:type="dxa"/>
        <w:jc w:val="left"/>
        <w:tblInd w:w="115.0" w:type="dxa"/>
        <w:tblLayout w:type="fixed"/>
        <w:tblLook w:val="0000"/>
      </w:tblPr>
      <w:tblGrid>
        <w:gridCol w:w="756"/>
        <w:gridCol w:w="6127"/>
        <w:gridCol w:w="644"/>
        <w:gridCol w:w="451"/>
        <w:gridCol w:w="614"/>
        <w:gridCol w:w="948"/>
        <w:tblGridChange w:id="0">
          <w:tblGrid>
            <w:gridCol w:w="756"/>
            <w:gridCol w:w="6127"/>
            <w:gridCol w:w="644"/>
            <w:gridCol w:w="451"/>
            <w:gridCol w:w="614"/>
            <w:gridCol w:w="948"/>
          </w:tblGrid>
        </w:tblGridChange>
      </w:tblGrid>
      <w:tr>
        <w:trPr>
          <w:cantSplit w:val="0"/>
          <w:trHeight w:val="1628" w:hRule="atLeast"/>
          <w:tblHeader w:val="0"/>
        </w:trPr>
        <w:tc>
          <w:tcPr/>
          <w:p w:rsidR="00000000" w:rsidDel="00000000" w:rsidP="00000000" w:rsidRDefault="00000000" w:rsidRPr="00000000" w14:paraId="0000255F">
            <w:pPr>
              <w:spacing w:after="0" w:line="244"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2.4.2</w:t>
            </w:r>
          </w:p>
        </w:tc>
        <w:tc>
          <w:tcPr/>
          <w:p w:rsidR="00000000" w:rsidDel="00000000" w:rsidP="00000000" w:rsidRDefault="00000000" w:rsidRPr="00000000" w14:paraId="00002560">
            <w:pPr>
              <w:spacing w:after="0" w:before="12" w:line="196" w:lineRule="auto"/>
              <w:ind w:right="421"/>
              <w:jc w:val="both"/>
              <w:rPr>
                <w:rFonts w:ascii="Century Gothic" w:cs="Century Gothic" w:eastAsia="Century Gothic" w:hAnsi="Century Gothic"/>
              </w:rPr>
            </w:pPr>
            <w:r w:rsidDel="00000000" w:rsidR="00000000" w:rsidRPr="00000000">
              <w:rPr>
                <w:rtl w:val="0"/>
              </w:rPr>
              <w:t xml:space="preserve">ソルトの長さが少なくとも </w:t>
            </w:r>
            <w:r w:rsidDel="00000000" w:rsidR="00000000" w:rsidRPr="00000000">
              <w:rPr>
                <w:rFonts w:ascii="Century Gothic" w:cs="Century Gothic" w:eastAsia="Century Gothic" w:hAnsi="Century Gothic"/>
                <w:rtl w:val="0"/>
              </w:rPr>
              <w:t xml:space="preserve">32 </w:t>
            </w:r>
            <w:r w:rsidDel="00000000" w:rsidR="00000000" w:rsidRPr="00000000">
              <w:rPr>
                <w:rtl w:val="0"/>
              </w:rPr>
              <w:t xml:space="preserve">ビットであり、保存されているハッシュ間のソルト値の衝突を最小限に抑えるために任意に選択されている。クレデンシャルごとに、固有のソルト値とその結果のハッシュを保管しなければなりません。</w:t>
            </w:r>
            <w:r w:rsidDel="00000000" w:rsidR="00000000" w:rsidRPr="00000000">
              <w:rPr>
                <w:rFonts w:ascii="Century Gothic" w:cs="Century Gothic" w:eastAsia="Century Gothic" w:hAnsi="Century Gothic"/>
                <w:rtl w:val="0"/>
              </w:rPr>
              <w:t xml:space="preserve">(</w:t>
            </w:r>
            <w:hyperlink r:id="rId152">
              <w:r w:rsidDel="00000000" w:rsidR="00000000" w:rsidRPr="00000000">
                <w:rPr>
                  <w:rFonts w:ascii="Century Gothic" w:cs="Century Gothic" w:eastAsia="Century Gothic" w:hAnsi="Century Gothic"/>
                  <w:color w:val="0d2d46"/>
                  <w:u w:val="single"/>
                  <w:rtl w:val="0"/>
                </w:rPr>
                <w:t xml:space="preserve">C6</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561">
            <w:pPr>
              <w:spacing w:after="0" w:line="240" w:lineRule="auto"/>
              <w:ind w:right="107"/>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62">
            <w:pPr>
              <w:spacing w:after="0"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63">
            <w:pPr>
              <w:spacing w:after="0" w:line="244" w:lineRule="auto"/>
              <w:ind w:right="11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916</w:t>
            </w:r>
          </w:p>
        </w:tc>
        <w:tc>
          <w:tcPr/>
          <w:p w:rsidR="00000000" w:rsidDel="00000000" w:rsidP="00000000" w:rsidRDefault="00000000" w:rsidRPr="00000000" w14:paraId="00002564">
            <w:pPr>
              <w:spacing w:after="0" w:line="244" w:lineRule="auto"/>
              <w:ind w:right="17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5.1.1.2</w:t>
            </w:r>
          </w:p>
        </w:tc>
      </w:tr>
      <w:tr>
        <w:trPr>
          <w:cantSplit w:val="0"/>
          <w:trHeight w:val="1350" w:hRule="atLeast"/>
          <w:tblHeader w:val="0"/>
        </w:trPr>
        <w:tc>
          <w:tcPr/>
          <w:p w:rsidR="00000000" w:rsidDel="00000000" w:rsidP="00000000" w:rsidRDefault="00000000" w:rsidRPr="00000000" w14:paraId="00002565">
            <w:pPr>
              <w:spacing w:after="0" w:before="110"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2.4.3</w:t>
            </w:r>
          </w:p>
        </w:tc>
        <w:tc>
          <w:tcPr/>
          <w:p w:rsidR="00000000" w:rsidDel="00000000" w:rsidP="00000000" w:rsidRDefault="00000000" w:rsidRPr="00000000" w14:paraId="00002566">
            <w:pPr>
              <w:spacing w:after="0" w:before="123" w:line="196" w:lineRule="auto"/>
              <w:ind w:right="399"/>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PBKDF2 </w:t>
            </w:r>
            <w:r w:rsidDel="00000000" w:rsidR="00000000" w:rsidRPr="00000000">
              <w:rPr>
                <w:rtl w:val="0"/>
              </w:rPr>
              <w:t xml:space="preserve">が使用されている場合、反復回数は検証サーバの性能が許す限り大きくすべきであり、通常少なくとも </w:t>
            </w:r>
            <w:r w:rsidDel="00000000" w:rsidR="00000000" w:rsidRPr="00000000">
              <w:rPr>
                <w:rFonts w:ascii="Century Gothic" w:cs="Century Gothic" w:eastAsia="Century Gothic" w:hAnsi="Century Gothic"/>
                <w:rtl w:val="0"/>
              </w:rPr>
              <w:t xml:space="preserve">100,000 </w:t>
            </w:r>
            <w:r w:rsidDel="00000000" w:rsidR="00000000" w:rsidRPr="00000000">
              <w:rPr>
                <w:rtl w:val="0"/>
              </w:rPr>
              <w:t xml:space="preserve">回イテレーションする。 </w:t>
            </w:r>
            <w:r w:rsidDel="00000000" w:rsidR="00000000" w:rsidRPr="00000000">
              <w:rPr>
                <w:rFonts w:ascii="Century Gothic" w:cs="Century Gothic" w:eastAsia="Century Gothic" w:hAnsi="Century Gothic"/>
                <w:rtl w:val="0"/>
              </w:rPr>
              <w:t xml:space="preserve">(</w:t>
            </w:r>
            <w:hyperlink r:id="rId153">
              <w:r w:rsidDel="00000000" w:rsidR="00000000" w:rsidRPr="00000000">
                <w:rPr>
                  <w:rFonts w:ascii="Century Gothic" w:cs="Century Gothic" w:eastAsia="Century Gothic" w:hAnsi="Century Gothic"/>
                  <w:color w:val="0d2d46"/>
                  <w:u w:val="single"/>
                  <w:rtl w:val="0"/>
                </w:rPr>
                <w:t xml:space="preserve">C6</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567">
            <w:pPr>
              <w:spacing w:after="0" w:before="112" w:line="240" w:lineRule="auto"/>
              <w:ind w:right="107"/>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68">
            <w:pPr>
              <w:spacing w:after="0" w:before="112"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69">
            <w:pPr>
              <w:spacing w:after="0" w:before="110" w:line="240" w:lineRule="auto"/>
              <w:ind w:right="11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916</w:t>
            </w:r>
          </w:p>
        </w:tc>
        <w:tc>
          <w:tcPr/>
          <w:p w:rsidR="00000000" w:rsidDel="00000000" w:rsidP="00000000" w:rsidRDefault="00000000" w:rsidRPr="00000000" w14:paraId="0000256A">
            <w:pPr>
              <w:spacing w:after="0" w:before="110" w:line="240" w:lineRule="auto"/>
              <w:ind w:right="17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5.1.1.2</w:t>
            </w:r>
          </w:p>
        </w:tc>
      </w:tr>
      <w:tr>
        <w:trPr>
          <w:cantSplit w:val="0"/>
          <w:trHeight w:val="1350" w:hRule="atLeast"/>
          <w:tblHeader w:val="0"/>
        </w:trPr>
        <w:tc>
          <w:tcPr/>
          <w:p w:rsidR="00000000" w:rsidDel="00000000" w:rsidP="00000000" w:rsidRDefault="00000000" w:rsidRPr="00000000" w14:paraId="0000256B">
            <w:pPr>
              <w:spacing w:after="0" w:before="112"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2.4.4</w:t>
            </w:r>
          </w:p>
        </w:tc>
        <w:tc>
          <w:tcPr/>
          <w:p w:rsidR="00000000" w:rsidDel="00000000" w:rsidP="00000000" w:rsidRDefault="00000000" w:rsidRPr="00000000" w14:paraId="0000256C">
            <w:pPr>
              <w:spacing w:after="0" w:before="122" w:line="196" w:lineRule="auto"/>
              <w:ind w:right="332"/>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bcrypt </w:t>
            </w:r>
            <w:r w:rsidDel="00000000" w:rsidR="00000000" w:rsidRPr="00000000">
              <w:rPr>
                <w:rtl w:val="0"/>
              </w:rPr>
              <w:t xml:space="preserve">が使用されている場合、ワークファクターは検証サーバの性能が許す限り大きくする必要があり、通常少なくとも </w:t>
            </w:r>
            <w:r w:rsidDel="00000000" w:rsidR="00000000" w:rsidRPr="00000000">
              <w:rPr>
                <w:rFonts w:ascii="Century Gothic" w:cs="Century Gothic" w:eastAsia="Century Gothic" w:hAnsi="Century Gothic"/>
                <w:rtl w:val="0"/>
              </w:rPr>
              <w:t xml:space="preserve">13 </w:t>
            </w:r>
            <w:r w:rsidDel="00000000" w:rsidR="00000000" w:rsidRPr="00000000">
              <w:rPr>
                <w:rtl w:val="0"/>
              </w:rPr>
              <w:t xml:space="preserve">とする。 </w:t>
            </w:r>
            <w:r w:rsidDel="00000000" w:rsidR="00000000" w:rsidRPr="00000000">
              <w:rPr>
                <w:rFonts w:ascii="Century Gothic" w:cs="Century Gothic" w:eastAsia="Century Gothic" w:hAnsi="Century Gothic"/>
                <w:rtl w:val="0"/>
              </w:rPr>
              <w:t xml:space="preserve">(</w:t>
            </w:r>
            <w:hyperlink r:id="rId154">
              <w:r w:rsidDel="00000000" w:rsidR="00000000" w:rsidRPr="00000000">
                <w:rPr>
                  <w:rFonts w:ascii="Century Gothic" w:cs="Century Gothic" w:eastAsia="Century Gothic" w:hAnsi="Century Gothic"/>
                  <w:color w:val="0d2d46"/>
                  <w:u w:val="single"/>
                  <w:rtl w:val="0"/>
                </w:rPr>
                <w:t xml:space="preserve">C6</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56D">
            <w:pPr>
              <w:spacing w:after="0" w:before="113" w:line="240" w:lineRule="auto"/>
              <w:ind w:right="107"/>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6E">
            <w:pPr>
              <w:spacing w:after="0" w:before="113"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6F">
            <w:pPr>
              <w:spacing w:after="0" w:before="112" w:line="240" w:lineRule="auto"/>
              <w:ind w:right="11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916</w:t>
            </w:r>
          </w:p>
        </w:tc>
        <w:tc>
          <w:tcPr/>
          <w:p w:rsidR="00000000" w:rsidDel="00000000" w:rsidP="00000000" w:rsidRDefault="00000000" w:rsidRPr="00000000" w14:paraId="00002570">
            <w:pPr>
              <w:spacing w:after="0" w:before="112" w:line="240" w:lineRule="auto"/>
              <w:ind w:right="17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5.1.1.2</w:t>
            </w:r>
          </w:p>
        </w:tc>
      </w:tr>
      <w:tr>
        <w:trPr>
          <w:cantSplit w:val="0"/>
          <w:trHeight w:val="2800" w:hRule="atLeast"/>
          <w:tblHeader w:val="0"/>
        </w:trPr>
        <w:tc>
          <w:tcPr/>
          <w:p w:rsidR="00000000" w:rsidDel="00000000" w:rsidP="00000000" w:rsidRDefault="00000000" w:rsidRPr="00000000" w14:paraId="00002571">
            <w:pPr>
              <w:spacing w:after="0" w:before="110"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2.4.5</w:t>
            </w:r>
          </w:p>
        </w:tc>
        <w:tc>
          <w:tcPr/>
          <w:p w:rsidR="00000000" w:rsidDel="00000000" w:rsidP="00000000" w:rsidRDefault="00000000" w:rsidRPr="00000000" w14:paraId="00002572">
            <w:pPr>
              <w:spacing w:after="0" w:before="123" w:line="196" w:lineRule="auto"/>
              <w:ind w:right="354"/>
              <w:jc w:val="both"/>
              <w:rPr/>
            </w:pPr>
            <w:r w:rsidDel="00000000" w:rsidR="00000000" w:rsidRPr="00000000">
              <w:rPr>
                <w:rtl w:val="0"/>
              </w:rPr>
              <w:t xml:space="preserve">秘密であり検証者のみが知っているソルト値を使用して、鍵生成関数の追加のイテレーションが実行される。承認された乱数ビット生成器 </w:t>
            </w:r>
            <w:r w:rsidDel="00000000" w:rsidR="00000000" w:rsidRPr="00000000">
              <w:rPr>
                <w:rFonts w:ascii="Century Gothic" w:cs="Century Gothic" w:eastAsia="Century Gothic" w:hAnsi="Century Gothic"/>
                <w:rtl w:val="0"/>
              </w:rPr>
              <w:t xml:space="preserve">[SP 800-90Ar1] </w:t>
            </w:r>
            <w:r w:rsidDel="00000000" w:rsidR="00000000" w:rsidRPr="00000000">
              <w:rPr>
                <w:rtl w:val="0"/>
              </w:rPr>
              <w:t xml:space="preserve">を使用してソルト値を生成し、少なくとも </w:t>
            </w:r>
            <w:r w:rsidDel="00000000" w:rsidR="00000000" w:rsidRPr="00000000">
              <w:rPr>
                <w:rFonts w:ascii="Century Gothic" w:cs="Century Gothic" w:eastAsia="Century Gothic" w:hAnsi="Century Gothic"/>
                <w:rtl w:val="0"/>
              </w:rPr>
              <w:t xml:space="preserve">SP 800-131A </w:t>
            </w:r>
            <w:r w:rsidDel="00000000" w:rsidR="00000000" w:rsidRPr="00000000">
              <w:rPr>
                <w:rtl w:val="0"/>
              </w:rPr>
              <w:t xml:space="preserve">の最新リビジョンで指定されている最小セキュリティ強度を提供します。秘密のソルト値はハッシュされたパスワードとは別に </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例えば、ハードウェアセキュリティ</w:t>
            </w:r>
          </w:p>
          <w:p w:rsidR="00000000" w:rsidDel="00000000" w:rsidP="00000000" w:rsidRDefault="00000000" w:rsidRPr="00000000" w14:paraId="00002573">
            <w:pPr>
              <w:spacing w:after="0" w:line="315" w:lineRule="auto"/>
              <w:jc w:val="both"/>
              <w:rPr/>
            </w:pPr>
            <w:r w:rsidDel="00000000" w:rsidR="00000000" w:rsidRPr="00000000">
              <w:rPr>
                <w:rtl w:val="0"/>
              </w:rPr>
              <w:t xml:space="preserve">モジュールのような専用デバイスに</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保存すべきです。</w:t>
            </w:r>
          </w:p>
        </w:tc>
        <w:tc>
          <w:tcPr/>
          <w:p w:rsidR="00000000" w:rsidDel="00000000" w:rsidP="00000000" w:rsidRDefault="00000000" w:rsidRPr="00000000" w14:paraId="00002574">
            <w:pPr>
              <w:spacing w:after="0" w:before="112" w:line="240" w:lineRule="auto"/>
              <w:ind w:right="107"/>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75">
            <w:pPr>
              <w:spacing w:after="0" w:before="112"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76">
            <w:pPr>
              <w:spacing w:after="0" w:before="110" w:line="240" w:lineRule="auto"/>
              <w:ind w:right="11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916</w:t>
            </w:r>
          </w:p>
        </w:tc>
        <w:tc>
          <w:tcPr/>
          <w:p w:rsidR="00000000" w:rsidDel="00000000" w:rsidP="00000000" w:rsidRDefault="00000000" w:rsidRPr="00000000" w14:paraId="00002577">
            <w:pPr>
              <w:spacing w:after="0" w:before="110" w:line="240" w:lineRule="auto"/>
              <w:ind w:right="17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5.1.1.2</w:t>
            </w:r>
          </w:p>
        </w:tc>
      </w:tr>
    </w:tbl>
    <w:p w:rsidR="00000000" w:rsidDel="00000000" w:rsidP="00000000" w:rsidRDefault="00000000" w:rsidRPr="00000000" w14:paraId="00002578">
      <w:pPr>
        <w:widowControl w:val="0"/>
        <w:spacing w:after="0" w:before="3" w:line="240" w:lineRule="auto"/>
        <w:rPr>
          <w:sz w:val="7"/>
          <w:szCs w:val="7"/>
        </w:rPr>
      </w:pPr>
      <w:r w:rsidDel="00000000" w:rsidR="00000000" w:rsidRPr="00000000">
        <w:rPr>
          <w:rtl w:val="0"/>
        </w:rPr>
      </w:r>
    </w:p>
    <w:p w:rsidR="00000000" w:rsidDel="00000000" w:rsidP="00000000" w:rsidRDefault="00000000" w:rsidRPr="00000000" w14:paraId="00002579">
      <w:pPr>
        <w:widowControl w:val="0"/>
        <w:spacing w:after="0" w:before="65" w:line="196" w:lineRule="auto"/>
        <w:ind w:right="321"/>
        <w:rPr/>
      </w:pPr>
      <w:r w:rsidDel="00000000" w:rsidR="00000000" w:rsidRPr="00000000">
        <w:rPr>
          <w:rtl w:val="0"/>
        </w:rPr>
        <w:t xml:space="preserve">米国標準が言及されている場合、必要に応じて米国標準の代わりに、またはそれに加えて、地域またはローカルの標準を使用できます。</w:t>
      </w:r>
    </w:p>
    <w:p w:rsidR="00000000" w:rsidDel="00000000" w:rsidP="00000000" w:rsidRDefault="00000000" w:rsidRPr="00000000" w14:paraId="0000257A">
      <w:pPr>
        <w:widowControl w:val="0"/>
        <w:numPr>
          <w:ilvl w:val="0"/>
          <w:numId w:val="25"/>
        </w:numPr>
        <w:spacing w:after="0" w:before="50" w:line="240" w:lineRule="auto"/>
        <w:ind w:left="200" w:firstLine="0"/>
        <w:rPr>
          <w:sz w:val="26"/>
          <w:szCs w:val="26"/>
        </w:rPr>
      </w:pPr>
      <w:bookmarkStart w:colFirst="0" w:colLast="0" w:name="_3a5z8m72tzc5" w:id="380"/>
      <w:bookmarkEnd w:id="380"/>
      <w:r w:rsidDel="00000000" w:rsidR="00000000" w:rsidRPr="00000000">
        <w:rPr>
          <w:rFonts w:ascii="Century Gothic" w:cs="Century Gothic" w:eastAsia="Century Gothic" w:hAnsi="Century Gothic"/>
          <w:color w:val="032247"/>
          <w:sz w:val="26"/>
          <w:szCs w:val="26"/>
          <w:rtl w:val="0"/>
        </w:rPr>
        <w:t xml:space="preserve">V2.5 </w:t>
      </w:r>
      <w:r w:rsidDel="00000000" w:rsidR="00000000" w:rsidRPr="00000000">
        <w:rPr>
          <w:color w:val="032247"/>
          <w:sz w:val="26"/>
          <w:szCs w:val="26"/>
          <w:rtl w:val="0"/>
        </w:rPr>
        <w:t xml:space="preserve">クレデンシャルリカバリ要件</w:t>
      </w:r>
      <w:r w:rsidDel="00000000" w:rsidR="00000000" w:rsidRPr="00000000">
        <w:rPr>
          <w:rtl w:val="0"/>
        </w:rPr>
      </w:r>
    </w:p>
    <w:p w:rsidR="00000000" w:rsidDel="00000000" w:rsidP="00000000" w:rsidRDefault="00000000" w:rsidRPr="00000000" w14:paraId="0000257B">
      <w:pPr>
        <w:widowControl w:val="0"/>
        <w:spacing w:after="0" w:before="5" w:line="240" w:lineRule="auto"/>
        <w:rPr>
          <w:sz w:val="7"/>
          <w:szCs w:val="7"/>
        </w:rPr>
      </w:pPr>
      <w:r w:rsidDel="00000000" w:rsidR="00000000" w:rsidRPr="00000000">
        <w:rPr>
          <w:rtl w:val="0"/>
        </w:rPr>
      </w:r>
    </w:p>
    <w:tbl>
      <w:tblPr>
        <w:tblStyle w:val="Table269"/>
        <w:tblW w:w="9361.0" w:type="dxa"/>
        <w:jc w:val="left"/>
        <w:tblInd w:w="207.0" w:type="dxa"/>
        <w:tblLayout w:type="fixed"/>
        <w:tblLook w:val="0000"/>
      </w:tblPr>
      <w:tblGrid>
        <w:gridCol w:w="664"/>
        <w:gridCol w:w="5698"/>
        <w:gridCol w:w="504"/>
        <w:gridCol w:w="420"/>
        <w:gridCol w:w="420"/>
        <w:gridCol w:w="716"/>
        <w:gridCol w:w="939"/>
        <w:tblGridChange w:id="0">
          <w:tblGrid>
            <w:gridCol w:w="664"/>
            <w:gridCol w:w="5698"/>
            <w:gridCol w:w="504"/>
            <w:gridCol w:w="420"/>
            <w:gridCol w:w="420"/>
            <w:gridCol w:w="716"/>
            <w:gridCol w:w="939"/>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57C">
            <w:pPr>
              <w:spacing w:after="0" w:before="98"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57D">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57E">
            <w:pPr>
              <w:spacing w:after="0" w:before="98"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57F">
            <w:pPr>
              <w:spacing w:after="0" w:before="98"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580">
            <w:pPr>
              <w:spacing w:after="0" w:before="98"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581">
            <w:pPr>
              <w:spacing w:after="0" w:before="98" w:line="240" w:lineRule="auto"/>
              <w:ind w:right="123"/>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c>
          <w:tcPr>
            <w:tcBorders>
              <w:bottom w:color="000000" w:space="0" w:sz="4" w:val="single"/>
            </w:tcBorders>
          </w:tcPr>
          <w:p w:rsidR="00000000" w:rsidDel="00000000" w:rsidP="00000000" w:rsidRDefault="00000000" w:rsidRPr="00000000" w14:paraId="00002582">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NIST §</w:t>
            </w:r>
          </w:p>
        </w:tc>
      </w:tr>
      <w:tr>
        <w:trPr>
          <w:cantSplit w:val="0"/>
          <w:trHeight w:val="1172" w:hRule="atLeast"/>
          <w:tblHeader w:val="0"/>
        </w:trPr>
        <w:tc>
          <w:tcPr>
            <w:tcBorders>
              <w:top w:color="000000" w:space="0" w:sz="4" w:val="single"/>
            </w:tcBorders>
          </w:tcPr>
          <w:p w:rsidR="00000000" w:rsidDel="00000000" w:rsidP="00000000" w:rsidRDefault="00000000" w:rsidRPr="00000000" w14:paraId="00002583">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2.5.1</w:t>
            </w:r>
          </w:p>
        </w:tc>
        <w:tc>
          <w:tcPr>
            <w:tcBorders>
              <w:top w:color="000000" w:space="0" w:sz="4" w:val="single"/>
            </w:tcBorders>
          </w:tcPr>
          <w:p w:rsidR="00000000" w:rsidDel="00000000" w:rsidP="00000000" w:rsidRDefault="00000000" w:rsidRPr="00000000" w14:paraId="00002584">
            <w:pPr>
              <w:spacing w:after="0" w:before="58" w:line="204" w:lineRule="auto"/>
              <w:ind w:right="191"/>
              <w:jc w:val="both"/>
              <w:rPr>
                <w:rFonts w:ascii="Century Gothic" w:cs="Century Gothic" w:eastAsia="Century Gothic" w:hAnsi="Century Gothic"/>
              </w:rPr>
            </w:pPr>
            <w:r w:rsidDel="00000000" w:rsidR="00000000" w:rsidRPr="00000000">
              <w:rPr>
                <w:rtl w:val="0"/>
              </w:rPr>
              <w:t xml:space="preserve">システムによって生成された初期アクティベーションまたはリカバリ用の秘密情報が平文でユーザに送信されていない。</w:t>
            </w:r>
            <w:r w:rsidDel="00000000" w:rsidR="00000000" w:rsidRPr="00000000">
              <w:rPr>
                <w:rFonts w:ascii="Century Gothic" w:cs="Century Gothic" w:eastAsia="Century Gothic" w:hAnsi="Century Gothic"/>
                <w:rtl w:val="0"/>
              </w:rPr>
              <w:t xml:space="preserve">(</w:t>
            </w:r>
            <w:hyperlink r:id="rId155">
              <w:r w:rsidDel="00000000" w:rsidR="00000000" w:rsidRPr="00000000">
                <w:rPr>
                  <w:rFonts w:ascii="Century Gothic" w:cs="Century Gothic" w:eastAsia="Century Gothic" w:hAnsi="Century Gothic"/>
                  <w:color w:val="0d2d46"/>
                  <w:u w:val="single"/>
                  <w:rtl w:val="0"/>
                </w:rPr>
                <w:t xml:space="preserve">C6</w:t>
              </w:r>
            </w:hyperlink>
            <w:r w:rsidDel="00000000" w:rsidR="00000000" w:rsidRPr="00000000">
              <w:rPr>
                <w:rFonts w:ascii="Century Gothic" w:cs="Century Gothic" w:eastAsia="Century Gothic" w:hAnsi="Century Gothic"/>
                <w:rtl w:val="0"/>
              </w:rPr>
              <w:t xml:space="preserve">)</w:t>
            </w:r>
          </w:p>
        </w:tc>
        <w:tc>
          <w:tcPr>
            <w:tcBorders>
              <w:top w:color="000000" w:space="0" w:sz="4" w:val="single"/>
            </w:tcBorders>
          </w:tcPr>
          <w:p w:rsidR="00000000" w:rsidDel="00000000" w:rsidP="00000000" w:rsidRDefault="00000000" w:rsidRPr="00000000" w14:paraId="00002585">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586">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587">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588">
            <w:pPr>
              <w:spacing w:after="0" w:before="56" w:line="240" w:lineRule="auto"/>
              <w:ind w:right="123"/>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640</w:t>
            </w:r>
          </w:p>
        </w:tc>
        <w:tc>
          <w:tcPr>
            <w:tcBorders>
              <w:top w:color="000000" w:space="0" w:sz="4" w:val="single"/>
            </w:tcBorders>
          </w:tcPr>
          <w:p w:rsidR="00000000" w:rsidDel="00000000" w:rsidP="00000000" w:rsidRDefault="00000000" w:rsidRPr="00000000" w14:paraId="00002589">
            <w:pPr>
              <w:spacing w:after="0" w:before="5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5.1.1.2</w:t>
            </w:r>
          </w:p>
        </w:tc>
      </w:tr>
      <w:tr>
        <w:trPr>
          <w:cantSplit w:val="0"/>
          <w:trHeight w:val="827" w:hRule="atLeast"/>
          <w:tblHeader w:val="0"/>
        </w:trPr>
        <w:tc>
          <w:tcPr/>
          <w:p w:rsidR="00000000" w:rsidDel="00000000" w:rsidP="00000000" w:rsidRDefault="00000000" w:rsidRPr="00000000" w14:paraId="0000258A">
            <w:pPr>
              <w:spacing w:after="0" w:before="89"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2.5.2</w:t>
            </w:r>
          </w:p>
        </w:tc>
        <w:tc>
          <w:tcPr/>
          <w:p w:rsidR="00000000" w:rsidDel="00000000" w:rsidP="00000000" w:rsidRDefault="00000000" w:rsidRPr="00000000" w14:paraId="0000258B">
            <w:pPr>
              <w:spacing w:after="0" w:before="34" w:line="392" w:lineRule="auto"/>
              <w:ind w:right="150"/>
              <w:rPr/>
            </w:pPr>
            <w:r w:rsidDel="00000000" w:rsidR="00000000" w:rsidRPr="00000000">
              <w:rPr>
                <w:rtl w:val="0"/>
              </w:rPr>
              <w:t xml:space="preserve">パスワードのヒントや知識ベースの認証（いわゆる「秘密の質問」）が存在しない。</w:t>
            </w:r>
          </w:p>
        </w:tc>
        <w:tc>
          <w:tcPr/>
          <w:p w:rsidR="00000000" w:rsidDel="00000000" w:rsidP="00000000" w:rsidRDefault="00000000" w:rsidRPr="00000000" w14:paraId="0000258C">
            <w:pPr>
              <w:spacing w:after="0" w:before="90"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8D">
            <w:pPr>
              <w:spacing w:after="0" w:before="90"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8E">
            <w:pPr>
              <w:spacing w:after="0" w:before="90"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8F">
            <w:pPr>
              <w:spacing w:after="0" w:before="89" w:line="240" w:lineRule="auto"/>
              <w:ind w:right="123"/>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640</w:t>
            </w:r>
          </w:p>
        </w:tc>
        <w:tc>
          <w:tcPr/>
          <w:p w:rsidR="00000000" w:rsidDel="00000000" w:rsidP="00000000" w:rsidRDefault="00000000" w:rsidRPr="00000000" w14:paraId="00002590">
            <w:pPr>
              <w:spacing w:after="0" w:before="89"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5.1.1.2</w:t>
            </w:r>
          </w:p>
        </w:tc>
      </w:tr>
    </w:tbl>
    <w:p w:rsidR="00000000" w:rsidDel="00000000" w:rsidP="00000000" w:rsidRDefault="00000000" w:rsidRPr="00000000" w14:paraId="00002591">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592">
      <w:pPr>
        <w:widowControl w:val="0"/>
        <w:spacing w:after="0" w:before="6" w:line="240" w:lineRule="auto"/>
        <w:rPr>
          <w:sz w:val="8"/>
          <w:szCs w:val="8"/>
        </w:rPr>
      </w:pPr>
      <w:r w:rsidDel="00000000" w:rsidR="00000000" w:rsidRPr="00000000">
        <w:rPr>
          <w:rtl w:val="0"/>
        </w:rPr>
      </w:r>
    </w:p>
    <w:tbl>
      <w:tblPr>
        <w:tblStyle w:val="Table270"/>
        <w:tblW w:w="9360.0" w:type="dxa"/>
        <w:jc w:val="left"/>
        <w:tblInd w:w="207.0" w:type="dxa"/>
        <w:tblLayout w:type="fixed"/>
        <w:tblLook w:val="0000"/>
      </w:tblPr>
      <w:tblGrid>
        <w:gridCol w:w="664"/>
        <w:gridCol w:w="5714"/>
        <w:gridCol w:w="487"/>
        <w:gridCol w:w="420"/>
        <w:gridCol w:w="420"/>
        <w:gridCol w:w="681"/>
        <w:gridCol w:w="974"/>
        <w:tblGridChange w:id="0">
          <w:tblGrid>
            <w:gridCol w:w="664"/>
            <w:gridCol w:w="5714"/>
            <w:gridCol w:w="487"/>
            <w:gridCol w:w="420"/>
            <w:gridCol w:w="420"/>
            <w:gridCol w:w="681"/>
            <w:gridCol w:w="974"/>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593">
            <w:pPr>
              <w:spacing w:after="0" w:before="98"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594">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595">
            <w:pPr>
              <w:spacing w:after="0" w:before="98" w:line="240" w:lineRule="auto"/>
              <w:ind w:right="8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596">
            <w:pPr>
              <w:spacing w:after="0" w:before="98"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597">
            <w:pPr>
              <w:spacing w:after="0" w:before="98"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598">
            <w:pPr>
              <w:spacing w:after="0" w:before="98"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c>
          <w:tcPr>
            <w:tcBorders>
              <w:bottom w:color="000000" w:space="0" w:sz="4" w:val="single"/>
            </w:tcBorders>
          </w:tcPr>
          <w:p w:rsidR="00000000" w:rsidDel="00000000" w:rsidP="00000000" w:rsidRDefault="00000000" w:rsidRPr="00000000" w14:paraId="00002599">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NIST §</w:t>
            </w:r>
          </w:p>
        </w:tc>
      </w:tr>
      <w:tr>
        <w:trPr>
          <w:cantSplit w:val="0"/>
          <w:trHeight w:val="904" w:hRule="atLeast"/>
          <w:tblHeader w:val="0"/>
        </w:trPr>
        <w:tc>
          <w:tcPr>
            <w:tcBorders>
              <w:top w:color="000000" w:space="0" w:sz="4" w:val="single"/>
            </w:tcBorders>
          </w:tcPr>
          <w:p w:rsidR="00000000" w:rsidDel="00000000" w:rsidP="00000000" w:rsidRDefault="00000000" w:rsidRPr="00000000" w14:paraId="0000259A">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2.5.3</w:t>
            </w:r>
          </w:p>
        </w:tc>
        <w:tc>
          <w:tcPr>
            <w:tcBorders>
              <w:top w:color="000000" w:space="0" w:sz="4" w:val="single"/>
            </w:tcBorders>
          </w:tcPr>
          <w:p w:rsidR="00000000" w:rsidDel="00000000" w:rsidP="00000000" w:rsidRDefault="00000000" w:rsidRPr="00000000" w14:paraId="0000259B">
            <w:pPr>
              <w:spacing w:after="0" w:before="67" w:line="196" w:lineRule="auto"/>
              <w:ind w:right="166"/>
              <w:rPr>
                <w:rFonts w:ascii="Century Gothic" w:cs="Century Gothic" w:eastAsia="Century Gothic" w:hAnsi="Century Gothic"/>
              </w:rPr>
            </w:pPr>
            <w:r w:rsidDel="00000000" w:rsidR="00000000" w:rsidRPr="00000000">
              <w:rPr>
                <w:rtl w:val="0"/>
              </w:rPr>
              <w:t xml:space="preserve">パスワードクレデンシャルのリカバリによって現在のパスワードが明らかにならない。 </w:t>
            </w:r>
            <w:r w:rsidDel="00000000" w:rsidR="00000000" w:rsidRPr="00000000">
              <w:rPr>
                <w:rFonts w:ascii="Century Gothic" w:cs="Century Gothic" w:eastAsia="Century Gothic" w:hAnsi="Century Gothic"/>
                <w:rtl w:val="0"/>
              </w:rPr>
              <w:t xml:space="preserve">(</w:t>
            </w:r>
            <w:hyperlink r:id="rId156">
              <w:r w:rsidDel="00000000" w:rsidR="00000000" w:rsidRPr="00000000">
                <w:rPr>
                  <w:rFonts w:ascii="Century Gothic" w:cs="Century Gothic" w:eastAsia="Century Gothic" w:hAnsi="Century Gothic"/>
                  <w:color w:val="0d2d46"/>
                  <w:u w:val="single"/>
                  <w:rtl w:val="0"/>
                </w:rPr>
                <w:t xml:space="preserve">C6</w:t>
              </w:r>
            </w:hyperlink>
            <w:r w:rsidDel="00000000" w:rsidR="00000000" w:rsidRPr="00000000">
              <w:rPr>
                <w:rFonts w:ascii="Century Gothic" w:cs="Century Gothic" w:eastAsia="Century Gothic" w:hAnsi="Century Gothic"/>
                <w:rtl w:val="0"/>
              </w:rPr>
              <w:t xml:space="preserve">)</w:t>
            </w:r>
          </w:p>
        </w:tc>
        <w:tc>
          <w:tcPr>
            <w:tcBorders>
              <w:top w:color="000000" w:space="0" w:sz="4" w:val="single"/>
            </w:tcBorders>
          </w:tcPr>
          <w:p w:rsidR="00000000" w:rsidDel="00000000" w:rsidP="00000000" w:rsidRDefault="00000000" w:rsidRPr="00000000" w14:paraId="0000259C">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59D">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59E">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59F">
            <w:pPr>
              <w:spacing w:after="0" w:before="5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640</w:t>
            </w:r>
          </w:p>
        </w:tc>
        <w:tc>
          <w:tcPr>
            <w:tcBorders>
              <w:top w:color="000000" w:space="0" w:sz="4" w:val="single"/>
            </w:tcBorders>
          </w:tcPr>
          <w:p w:rsidR="00000000" w:rsidDel="00000000" w:rsidP="00000000" w:rsidRDefault="00000000" w:rsidRPr="00000000" w14:paraId="000025A0">
            <w:pPr>
              <w:spacing w:after="0" w:before="5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5.1.1.2</w:t>
            </w:r>
          </w:p>
        </w:tc>
      </w:tr>
      <w:tr>
        <w:trPr>
          <w:cantSplit w:val="0"/>
          <w:trHeight w:val="960" w:hRule="atLeast"/>
          <w:tblHeader w:val="0"/>
        </w:trPr>
        <w:tc>
          <w:tcPr/>
          <w:p w:rsidR="00000000" w:rsidDel="00000000" w:rsidP="00000000" w:rsidRDefault="00000000" w:rsidRPr="00000000" w14:paraId="000025A1">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2.5.4</w:t>
            </w:r>
          </w:p>
        </w:tc>
        <w:tc>
          <w:tcPr/>
          <w:p w:rsidR="00000000" w:rsidDel="00000000" w:rsidP="00000000" w:rsidRDefault="00000000" w:rsidRPr="00000000" w14:paraId="000025A2">
            <w:pPr>
              <w:spacing w:after="0" w:before="68" w:line="434" w:lineRule="auto"/>
              <w:rPr/>
            </w:pPr>
            <w:r w:rsidDel="00000000" w:rsidR="00000000" w:rsidRPr="00000000">
              <w:rPr>
                <w:rtl w:val="0"/>
              </w:rPr>
              <w:t xml:space="preserve">共有アカウントまたはデフォルトアカウントが存在しない</w:t>
            </w:r>
          </w:p>
          <w:p w:rsidR="00000000" w:rsidDel="00000000" w:rsidP="00000000" w:rsidRDefault="00000000" w:rsidRPr="00000000" w14:paraId="000025A3">
            <w:pPr>
              <w:spacing w:after="0" w:line="434" w:lineRule="auto"/>
              <w:rPr/>
            </w:pPr>
            <w:r w:rsidDel="00000000" w:rsidR="00000000" w:rsidRPr="00000000">
              <w:rPr>
                <w:rtl w:val="0"/>
              </w:rPr>
              <w:t xml:space="preserve">（例えば </w:t>
            </w:r>
            <w:r w:rsidDel="00000000" w:rsidR="00000000" w:rsidRPr="00000000">
              <w:rPr>
                <w:rFonts w:ascii="Century Gothic" w:cs="Century Gothic" w:eastAsia="Century Gothic" w:hAnsi="Century Gothic"/>
                <w:rtl w:val="0"/>
              </w:rPr>
              <w:t xml:space="preserve">"root", "admin", "sa"</w:t>
            </w:r>
            <w:r w:rsidDel="00000000" w:rsidR="00000000" w:rsidRPr="00000000">
              <w:rPr>
                <w:rtl w:val="0"/>
              </w:rPr>
              <w:t xml:space="preserve">）。</w:t>
            </w:r>
          </w:p>
        </w:tc>
        <w:tc>
          <w:tcPr/>
          <w:p w:rsidR="00000000" w:rsidDel="00000000" w:rsidP="00000000" w:rsidRDefault="00000000" w:rsidRPr="00000000" w14:paraId="000025A4">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A5">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A6">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A7">
            <w:pPr>
              <w:spacing w:after="0" w:before="112"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w:t>
            </w:r>
          </w:p>
        </w:tc>
        <w:tc>
          <w:tcPr/>
          <w:p w:rsidR="00000000" w:rsidDel="00000000" w:rsidP="00000000" w:rsidRDefault="00000000" w:rsidRPr="00000000" w14:paraId="000025A8">
            <w:pPr>
              <w:spacing w:after="0" w:before="112" w:line="240" w:lineRule="auto"/>
              <w:ind w:right="9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5.1.1.2 / A.3</w:t>
            </w:r>
          </w:p>
        </w:tc>
      </w:tr>
      <w:tr>
        <w:trPr>
          <w:cantSplit w:val="0"/>
          <w:trHeight w:val="960" w:hRule="atLeast"/>
          <w:tblHeader w:val="0"/>
        </w:trPr>
        <w:tc>
          <w:tcPr/>
          <w:p w:rsidR="00000000" w:rsidDel="00000000" w:rsidP="00000000" w:rsidRDefault="00000000" w:rsidRPr="00000000" w14:paraId="000025A9">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2.5.5</w:t>
            </w:r>
          </w:p>
        </w:tc>
        <w:tc>
          <w:tcPr/>
          <w:p w:rsidR="00000000" w:rsidDel="00000000" w:rsidP="00000000" w:rsidRDefault="00000000" w:rsidRPr="00000000" w14:paraId="000025AA">
            <w:pPr>
              <w:spacing w:after="0" w:before="122" w:line="196" w:lineRule="auto"/>
              <w:ind w:right="166"/>
              <w:rPr/>
            </w:pPr>
            <w:r w:rsidDel="00000000" w:rsidR="00000000" w:rsidRPr="00000000">
              <w:rPr>
                <w:rtl w:val="0"/>
              </w:rPr>
              <w:t xml:space="preserve">認証要素が変更または置き換えられた場合、ユーザにこのイベントが通知される。</w:t>
            </w:r>
          </w:p>
        </w:tc>
        <w:tc>
          <w:tcPr/>
          <w:p w:rsidR="00000000" w:rsidDel="00000000" w:rsidP="00000000" w:rsidRDefault="00000000" w:rsidRPr="00000000" w14:paraId="000025AB">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AC">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AD">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AE">
            <w:pPr>
              <w:spacing w:after="0" w:before="112"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304</w:t>
            </w:r>
          </w:p>
        </w:tc>
        <w:tc>
          <w:tcPr/>
          <w:p w:rsidR="00000000" w:rsidDel="00000000" w:rsidP="00000000" w:rsidRDefault="00000000" w:rsidRPr="00000000" w14:paraId="000025AF">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6.1.2.3</w:t>
            </w:r>
          </w:p>
        </w:tc>
      </w:tr>
      <w:tr>
        <w:trPr>
          <w:cantSplit w:val="0"/>
          <w:trHeight w:val="1740" w:hRule="atLeast"/>
          <w:tblHeader w:val="0"/>
        </w:trPr>
        <w:tc>
          <w:tcPr/>
          <w:p w:rsidR="00000000" w:rsidDel="00000000" w:rsidP="00000000" w:rsidRDefault="00000000" w:rsidRPr="00000000" w14:paraId="000025B0">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2.5.6</w:t>
            </w:r>
          </w:p>
        </w:tc>
        <w:tc>
          <w:tcPr/>
          <w:p w:rsidR="00000000" w:rsidDel="00000000" w:rsidP="00000000" w:rsidRDefault="00000000" w:rsidRPr="00000000" w14:paraId="000025B1">
            <w:pPr>
              <w:spacing w:after="0" w:before="122" w:line="196" w:lineRule="auto"/>
              <w:ind w:right="207"/>
              <w:jc w:val="both"/>
              <w:rPr>
                <w:rFonts w:ascii="Century Gothic" w:cs="Century Gothic" w:eastAsia="Century Gothic" w:hAnsi="Century Gothic"/>
              </w:rPr>
            </w:pPr>
            <w:r w:rsidDel="00000000" w:rsidR="00000000" w:rsidRPr="00000000">
              <w:rPr>
                <w:rtl w:val="0"/>
              </w:rPr>
              <w:t xml:space="preserve">パスワードを忘れた場合や他のリカバリパスは、 </w:t>
            </w:r>
            <w:r w:rsidDel="00000000" w:rsidR="00000000" w:rsidRPr="00000000">
              <w:rPr>
                <w:rFonts w:ascii="Century Gothic" w:cs="Century Gothic" w:eastAsia="Century Gothic" w:hAnsi="Century Gothic"/>
                <w:rtl w:val="0"/>
              </w:rPr>
              <w:t xml:space="preserve">TOTP </w:t>
            </w:r>
            <w:r w:rsidDel="00000000" w:rsidR="00000000" w:rsidRPr="00000000">
              <w:rPr>
                <w:rtl w:val="0"/>
              </w:rPr>
              <w:t xml:space="preserve">またはその他のソフトトークン、モバイルパス、または別のオフラインリカバリ機構などのセキュアなリカバリ機構を使用する。 </w:t>
            </w:r>
            <w:r w:rsidDel="00000000" w:rsidR="00000000" w:rsidRPr="00000000">
              <w:rPr>
                <w:rFonts w:ascii="Century Gothic" w:cs="Century Gothic" w:eastAsia="Century Gothic" w:hAnsi="Century Gothic"/>
                <w:rtl w:val="0"/>
              </w:rPr>
              <w:t xml:space="preserve">(</w:t>
            </w:r>
            <w:hyperlink r:id="rId157">
              <w:r w:rsidDel="00000000" w:rsidR="00000000" w:rsidRPr="00000000">
                <w:rPr>
                  <w:rFonts w:ascii="Century Gothic" w:cs="Century Gothic" w:eastAsia="Century Gothic" w:hAnsi="Century Gothic"/>
                  <w:color w:val="0d2d46"/>
                  <w:u w:val="single"/>
                  <w:rtl w:val="0"/>
                </w:rPr>
                <w:t xml:space="preserve">C6</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5B2">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B3">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B4">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B5">
            <w:pPr>
              <w:spacing w:after="0" w:before="112"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640</w:t>
            </w:r>
          </w:p>
        </w:tc>
        <w:tc>
          <w:tcPr/>
          <w:p w:rsidR="00000000" w:rsidDel="00000000" w:rsidP="00000000" w:rsidRDefault="00000000" w:rsidRPr="00000000" w14:paraId="000025B6">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5.1.1.2</w:t>
            </w:r>
          </w:p>
        </w:tc>
      </w:tr>
      <w:tr>
        <w:trPr>
          <w:cantSplit w:val="0"/>
          <w:trHeight w:val="849" w:hRule="atLeast"/>
          <w:tblHeader w:val="0"/>
        </w:trPr>
        <w:tc>
          <w:tcPr/>
          <w:p w:rsidR="00000000" w:rsidDel="00000000" w:rsidP="00000000" w:rsidRDefault="00000000" w:rsidRPr="00000000" w14:paraId="000025B7">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2.5.7</w:t>
            </w:r>
          </w:p>
        </w:tc>
        <w:tc>
          <w:tcPr/>
          <w:p w:rsidR="00000000" w:rsidDel="00000000" w:rsidP="00000000" w:rsidRDefault="00000000" w:rsidRPr="00000000" w14:paraId="000025B8">
            <w:pPr>
              <w:spacing w:after="0" w:before="57" w:line="392" w:lineRule="auto"/>
              <w:ind w:right="173"/>
              <w:rPr/>
            </w:pPr>
            <w:r w:rsidDel="00000000" w:rsidR="00000000" w:rsidRPr="00000000">
              <w:rPr>
                <w:rFonts w:ascii="Century Gothic" w:cs="Century Gothic" w:eastAsia="Century Gothic" w:hAnsi="Century Gothic"/>
                <w:rtl w:val="0"/>
              </w:rPr>
              <w:t xml:space="preserve">OTP </w:t>
            </w:r>
            <w:r w:rsidDel="00000000" w:rsidR="00000000" w:rsidRPr="00000000">
              <w:rPr>
                <w:rtl w:val="0"/>
              </w:rPr>
              <w:t xml:space="preserve">または多要素認証要素が失われた場合、登録時と同じレベルで同一性証明の証拠が実行される。</w:t>
            </w:r>
          </w:p>
        </w:tc>
        <w:tc>
          <w:tcPr/>
          <w:p w:rsidR="00000000" w:rsidDel="00000000" w:rsidP="00000000" w:rsidRDefault="00000000" w:rsidRPr="00000000" w14:paraId="000025B9">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BA">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BB">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BC">
            <w:pPr>
              <w:spacing w:after="0" w:before="112"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308</w:t>
            </w:r>
          </w:p>
        </w:tc>
        <w:tc>
          <w:tcPr/>
          <w:p w:rsidR="00000000" w:rsidDel="00000000" w:rsidP="00000000" w:rsidRDefault="00000000" w:rsidRPr="00000000" w14:paraId="000025BD">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6.1.2.3</w:t>
            </w:r>
          </w:p>
        </w:tc>
      </w:tr>
    </w:tbl>
    <w:p w:rsidR="00000000" w:rsidDel="00000000" w:rsidP="00000000" w:rsidRDefault="00000000" w:rsidRPr="00000000" w14:paraId="000025BE">
      <w:pPr>
        <w:widowControl w:val="0"/>
        <w:spacing w:after="0" w:before="18" w:line="240" w:lineRule="auto"/>
        <w:rPr>
          <w:sz w:val="6"/>
          <w:szCs w:val="6"/>
        </w:rPr>
      </w:pPr>
      <w:r w:rsidDel="00000000" w:rsidR="00000000" w:rsidRPr="00000000">
        <w:rPr>
          <w:rtl w:val="0"/>
        </w:rPr>
      </w:r>
    </w:p>
    <w:p w:rsidR="00000000" w:rsidDel="00000000" w:rsidP="00000000" w:rsidRDefault="00000000" w:rsidRPr="00000000" w14:paraId="000025BF">
      <w:pPr>
        <w:widowControl w:val="0"/>
        <w:numPr>
          <w:ilvl w:val="0"/>
          <w:numId w:val="25"/>
        </w:numPr>
        <w:spacing w:after="0" w:line="604" w:lineRule="auto"/>
        <w:ind w:left="200" w:firstLine="0"/>
        <w:rPr>
          <w:sz w:val="26"/>
          <w:szCs w:val="26"/>
        </w:rPr>
      </w:pPr>
      <w:bookmarkStart w:colFirst="0" w:colLast="0" w:name="_g3r83sjralhd" w:id="381"/>
      <w:bookmarkEnd w:id="381"/>
      <w:r w:rsidDel="00000000" w:rsidR="00000000" w:rsidRPr="00000000">
        <w:rPr>
          <w:rFonts w:ascii="Century Gothic" w:cs="Century Gothic" w:eastAsia="Century Gothic" w:hAnsi="Century Gothic"/>
          <w:color w:val="032247"/>
          <w:sz w:val="26"/>
          <w:szCs w:val="26"/>
          <w:rtl w:val="0"/>
        </w:rPr>
        <w:t xml:space="preserve">V2.6 </w:t>
      </w:r>
      <w:r w:rsidDel="00000000" w:rsidR="00000000" w:rsidRPr="00000000">
        <w:rPr>
          <w:color w:val="032247"/>
          <w:sz w:val="26"/>
          <w:szCs w:val="26"/>
          <w:rtl w:val="0"/>
        </w:rPr>
        <w:t xml:space="preserve">ルックアップシークレット検証者</w:t>
      </w:r>
      <w:r w:rsidDel="00000000" w:rsidR="00000000" w:rsidRPr="00000000">
        <w:rPr>
          <w:rFonts w:ascii="Century Gothic" w:cs="Century Gothic" w:eastAsia="Century Gothic" w:hAnsi="Century Gothic"/>
          <w:color w:val="032247"/>
          <w:sz w:val="26"/>
          <w:szCs w:val="26"/>
          <w:rtl w:val="0"/>
        </w:rPr>
        <w:t xml:space="preserve">(Verifier)</w:t>
      </w:r>
      <w:r w:rsidDel="00000000" w:rsidR="00000000" w:rsidRPr="00000000">
        <w:rPr>
          <w:color w:val="032247"/>
          <w:sz w:val="26"/>
          <w:szCs w:val="26"/>
          <w:rtl w:val="0"/>
        </w:rPr>
        <w:t xml:space="preserve">の要件</w:t>
      </w:r>
      <w:r w:rsidDel="00000000" w:rsidR="00000000" w:rsidRPr="00000000">
        <w:rPr>
          <w:rtl w:val="0"/>
        </w:rPr>
      </w:r>
    </w:p>
    <w:p w:rsidR="00000000" w:rsidDel="00000000" w:rsidP="00000000" w:rsidRDefault="00000000" w:rsidRPr="00000000" w14:paraId="000025C0">
      <w:pPr>
        <w:widowControl w:val="0"/>
        <w:spacing w:after="0" w:before="75" w:line="196" w:lineRule="auto"/>
        <w:ind w:right="320"/>
        <w:jc w:val="both"/>
        <w:rPr/>
      </w:pPr>
      <w:r w:rsidDel="00000000" w:rsidR="00000000" w:rsidRPr="00000000">
        <w:rPr>
          <w:rtl w:val="0"/>
        </w:rPr>
        <w:t xml:space="preserve">ルックアップシークレットはトランザクション認証番号 </w:t>
      </w:r>
      <w:r w:rsidDel="00000000" w:rsidR="00000000" w:rsidRPr="00000000">
        <w:rPr>
          <w:rFonts w:ascii="Century Gothic" w:cs="Century Gothic" w:eastAsia="Century Gothic" w:hAnsi="Century Gothic"/>
          <w:rtl w:val="0"/>
        </w:rPr>
        <w:t xml:space="preserve">(TAN) </w:t>
      </w:r>
      <w:r w:rsidDel="00000000" w:rsidR="00000000" w:rsidRPr="00000000">
        <w:rPr>
          <w:rtl w:val="0"/>
        </w:rPr>
        <w:t xml:space="preserve">、ソーシャルメディアリカバリーコードなどの、事前に生成されたシークレットコードのリスト、またはランダム値のセットを含むグリッドです。これらはユーザにセキュアに配布されます。これらのルックアップコードは一度使用され、すべて使用されると、ルックアップシークレットリストは破棄されます。このタイプのオーセンティケータは</w:t>
      </w:r>
    </w:p>
    <w:p w:rsidR="00000000" w:rsidDel="00000000" w:rsidP="00000000" w:rsidRDefault="00000000" w:rsidRPr="00000000" w14:paraId="000025C1">
      <w:pPr>
        <w:widowControl w:val="0"/>
        <w:spacing w:after="0" w:line="423" w:lineRule="auto"/>
        <w:jc w:val="both"/>
        <w:rPr/>
      </w:pPr>
      <w:r w:rsidDel="00000000" w:rsidR="00000000" w:rsidRPr="00000000">
        <w:rPr>
          <w:rtl w:val="0"/>
        </w:rPr>
        <w:t xml:space="preserve">「持っているもの </w:t>
      </w:r>
      <w:r w:rsidDel="00000000" w:rsidR="00000000" w:rsidRPr="00000000">
        <w:rPr>
          <w:rFonts w:ascii="Century Gothic" w:cs="Century Gothic" w:eastAsia="Century Gothic" w:hAnsi="Century Gothic"/>
          <w:rtl w:val="0"/>
        </w:rPr>
        <w:t xml:space="preserve">(something you have)</w:t>
      </w:r>
      <w:r w:rsidDel="00000000" w:rsidR="00000000" w:rsidRPr="00000000">
        <w:rPr>
          <w:rtl w:val="0"/>
        </w:rPr>
        <w:t xml:space="preserve">」とみなされます。</w:t>
      </w:r>
    </w:p>
    <w:p w:rsidR="00000000" w:rsidDel="00000000" w:rsidP="00000000" w:rsidRDefault="00000000" w:rsidRPr="00000000" w14:paraId="000025C2">
      <w:pPr>
        <w:widowControl w:val="0"/>
        <w:spacing w:after="0" w:before="17" w:line="240" w:lineRule="auto"/>
        <w:rPr>
          <w:sz w:val="7"/>
          <w:szCs w:val="7"/>
        </w:rPr>
      </w:pPr>
      <w:r w:rsidDel="00000000" w:rsidR="00000000" w:rsidRPr="00000000">
        <w:rPr>
          <w:rtl w:val="0"/>
        </w:rPr>
      </w:r>
    </w:p>
    <w:tbl>
      <w:tblPr>
        <w:tblStyle w:val="Table271"/>
        <w:tblW w:w="9358.0" w:type="dxa"/>
        <w:jc w:val="left"/>
        <w:tblInd w:w="207.0" w:type="dxa"/>
        <w:tblLayout w:type="fixed"/>
        <w:tblLook w:val="0000"/>
      </w:tblPr>
      <w:tblGrid>
        <w:gridCol w:w="664"/>
        <w:gridCol w:w="5863"/>
        <w:gridCol w:w="486"/>
        <w:gridCol w:w="420"/>
        <w:gridCol w:w="420"/>
        <w:gridCol w:w="679"/>
        <w:gridCol w:w="826"/>
        <w:tblGridChange w:id="0">
          <w:tblGrid>
            <w:gridCol w:w="664"/>
            <w:gridCol w:w="5863"/>
            <w:gridCol w:w="486"/>
            <w:gridCol w:w="420"/>
            <w:gridCol w:w="420"/>
            <w:gridCol w:w="679"/>
            <w:gridCol w:w="826"/>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5C3">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5C4">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5C5">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5C6">
            <w:pPr>
              <w:spacing w:after="0" w:before="96" w:line="240" w:lineRule="auto"/>
              <w:ind w:right="8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5C7">
            <w:pPr>
              <w:spacing w:after="0" w:before="96" w:line="240" w:lineRule="auto"/>
              <w:ind w:right="83"/>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5C8">
            <w:pPr>
              <w:spacing w:after="0" w:before="96" w:line="240" w:lineRule="auto"/>
              <w:ind w:right="8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c>
          <w:tcPr>
            <w:tcBorders>
              <w:bottom w:color="000000" w:space="0" w:sz="4" w:val="single"/>
            </w:tcBorders>
          </w:tcPr>
          <w:p w:rsidR="00000000" w:rsidDel="00000000" w:rsidP="00000000" w:rsidRDefault="00000000" w:rsidRPr="00000000" w14:paraId="000025C9">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NIST §</w:t>
            </w:r>
          </w:p>
        </w:tc>
      </w:tr>
      <w:tr>
        <w:trPr>
          <w:cantSplit w:val="0"/>
          <w:trHeight w:val="515" w:hRule="atLeast"/>
          <w:tblHeader w:val="0"/>
        </w:trPr>
        <w:tc>
          <w:tcPr>
            <w:tcBorders>
              <w:top w:color="000000" w:space="0" w:sz="4" w:val="single"/>
            </w:tcBorders>
          </w:tcPr>
          <w:p w:rsidR="00000000" w:rsidDel="00000000" w:rsidP="00000000" w:rsidRDefault="00000000" w:rsidRPr="00000000" w14:paraId="000025CA">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2.6.1</w:t>
            </w:r>
          </w:p>
        </w:tc>
        <w:tc>
          <w:tcPr>
            <w:tcBorders>
              <w:top w:color="000000" w:space="0" w:sz="4" w:val="single"/>
            </w:tcBorders>
          </w:tcPr>
          <w:p w:rsidR="00000000" w:rsidDel="00000000" w:rsidP="00000000" w:rsidRDefault="00000000" w:rsidRPr="00000000" w14:paraId="000025CB">
            <w:pPr>
              <w:spacing w:after="0" w:before="15" w:line="240" w:lineRule="auto"/>
              <w:rPr/>
            </w:pPr>
            <w:r w:rsidDel="00000000" w:rsidR="00000000" w:rsidRPr="00000000">
              <w:rPr>
                <w:rtl w:val="0"/>
              </w:rPr>
              <w:t xml:space="preserve">ルックアップシークレットは一度だけしか使用されない。</w:t>
            </w:r>
          </w:p>
        </w:tc>
        <w:tc>
          <w:tcPr>
            <w:tcBorders>
              <w:top w:color="000000" w:space="0" w:sz="4" w:val="single"/>
            </w:tcBorders>
          </w:tcPr>
          <w:p w:rsidR="00000000" w:rsidDel="00000000" w:rsidP="00000000" w:rsidRDefault="00000000" w:rsidRPr="00000000" w14:paraId="000025C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5CD">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5CE">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5CF">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308</w:t>
            </w:r>
          </w:p>
        </w:tc>
        <w:tc>
          <w:tcPr>
            <w:tcBorders>
              <w:top w:color="000000" w:space="0" w:sz="4" w:val="single"/>
            </w:tcBorders>
          </w:tcPr>
          <w:p w:rsidR="00000000" w:rsidDel="00000000" w:rsidP="00000000" w:rsidRDefault="00000000" w:rsidRPr="00000000" w14:paraId="000025D0">
            <w:pPr>
              <w:spacing w:after="0" w:before="5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5.1.2.2</w:t>
            </w:r>
          </w:p>
        </w:tc>
      </w:tr>
      <w:tr>
        <w:trPr>
          <w:cantSplit w:val="0"/>
          <w:trHeight w:val="1627" w:hRule="atLeast"/>
          <w:tblHeader w:val="0"/>
        </w:trPr>
        <w:tc>
          <w:tcPr/>
          <w:p w:rsidR="00000000" w:rsidDel="00000000" w:rsidP="00000000" w:rsidRDefault="00000000" w:rsidRPr="00000000" w14:paraId="000025D1">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2.6.2</w:t>
            </w:r>
          </w:p>
        </w:tc>
        <w:tc>
          <w:tcPr/>
          <w:p w:rsidR="00000000" w:rsidDel="00000000" w:rsidP="00000000" w:rsidRDefault="00000000" w:rsidRPr="00000000" w14:paraId="000025D2">
            <w:pPr>
              <w:spacing w:after="0" w:before="123" w:line="196" w:lineRule="auto"/>
              <w:ind w:right="173"/>
              <w:jc w:val="both"/>
              <w:rPr/>
            </w:pPr>
            <w:r w:rsidDel="00000000" w:rsidR="00000000" w:rsidRPr="00000000">
              <w:rPr>
                <w:rtl w:val="0"/>
              </w:rPr>
              <w:t xml:space="preserve">ルックアップシークレットが十分なランダム性（</w:t>
            </w:r>
            <w:r w:rsidDel="00000000" w:rsidR="00000000" w:rsidRPr="00000000">
              <w:rPr>
                <w:rFonts w:ascii="Century Gothic" w:cs="Century Gothic" w:eastAsia="Century Gothic" w:hAnsi="Century Gothic"/>
                <w:rtl w:val="0"/>
              </w:rPr>
              <w:t xml:space="preserve">112 </w:t>
            </w:r>
            <w:r w:rsidDel="00000000" w:rsidR="00000000" w:rsidRPr="00000000">
              <w:rPr>
                <w:rtl w:val="0"/>
              </w:rPr>
              <w:t xml:space="preserve">ビットのエントロピー）を持っていること、または、</w:t>
            </w:r>
            <w:r w:rsidDel="00000000" w:rsidR="00000000" w:rsidRPr="00000000">
              <w:rPr>
                <w:rFonts w:ascii="Century Gothic" w:cs="Century Gothic" w:eastAsia="Century Gothic" w:hAnsi="Century Gothic"/>
                <w:rtl w:val="0"/>
              </w:rPr>
              <w:t xml:space="preserve">112 </w:t>
            </w:r>
            <w:r w:rsidDel="00000000" w:rsidR="00000000" w:rsidRPr="00000000">
              <w:rPr>
                <w:rtl w:val="0"/>
              </w:rPr>
              <w:t xml:space="preserve">ビットのエントロピー以下の場合に、一意でランダムな </w:t>
            </w:r>
            <w:r w:rsidDel="00000000" w:rsidR="00000000" w:rsidRPr="00000000">
              <w:rPr>
                <w:rFonts w:ascii="Century Gothic" w:cs="Century Gothic" w:eastAsia="Century Gothic" w:hAnsi="Century Gothic"/>
                <w:rtl w:val="0"/>
              </w:rPr>
              <w:t xml:space="preserve">32 </w:t>
            </w:r>
            <w:r w:rsidDel="00000000" w:rsidR="00000000" w:rsidRPr="00000000">
              <w:rPr>
                <w:rtl w:val="0"/>
              </w:rPr>
              <w:t xml:space="preserve">ビットでソルト</w:t>
            </w:r>
          </w:p>
          <w:p w:rsidR="00000000" w:rsidDel="00000000" w:rsidP="00000000" w:rsidRDefault="00000000" w:rsidRPr="00000000" w14:paraId="000025D3">
            <w:pPr>
              <w:spacing w:after="0" w:line="314" w:lineRule="auto"/>
              <w:rPr/>
            </w:pPr>
            <w:r w:rsidDel="00000000" w:rsidR="00000000" w:rsidRPr="00000000">
              <w:rPr>
                <w:rtl w:val="0"/>
              </w:rPr>
              <w:t xml:space="preserve">され、承認された一方向ハッシュでハッシュ化されている。</w:t>
            </w:r>
          </w:p>
        </w:tc>
        <w:tc>
          <w:tcPr/>
          <w:p w:rsidR="00000000" w:rsidDel="00000000" w:rsidP="00000000" w:rsidRDefault="00000000" w:rsidRPr="00000000" w14:paraId="000025D4">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5D5">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D6">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D7">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330</w:t>
            </w:r>
          </w:p>
        </w:tc>
        <w:tc>
          <w:tcPr/>
          <w:p w:rsidR="00000000" w:rsidDel="00000000" w:rsidP="00000000" w:rsidRDefault="00000000" w:rsidRPr="00000000" w14:paraId="000025D8">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5.1.2.2</w:t>
            </w:r>
          </w:p>
        </w:tc>
      </w:tr>
    </w:tbl>
    <w:p w:rsidR="00000000" w:rsidDel="00000000" w:rsidP="00000000" w:rsidRDefault="00000000" w:rsidRPr="00000000" w14:paraId="000025D9">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5DA">
      <w:pPr>
        <w:widowControl w:val="0"/>
        <w:spacing w:after="0" w:before="7" w:line="240" w:lineRule="auto"/>
        <w:rPr>
          <w:sz w:val="6"/>
          <w:szCs w:val="6"/>
        </w:rPr>
      </w:pPr>
      <w:r w:rsidDel="00000000" w:rsidR="00000000" w:rsidRPr="00000000">
        <w:rPr>
          <w:rtl w:val="0"/>
        </w:rPr>
      </w:r>
    </w:p>
    <w:tbl>
      <w:tblPr>
        <w:tblStyle w:val="Table272"/>
        <w:tblW w:w="9541.0" w:type="dxa"/>
        <w:jc w:val="left"/>
        <w:tblInd w:w="115.0" w:type="dxa"/>
        <w:tblLayout w:type="fixed"/>
        <w:tblLook w:val="0000"/>
      </w:tblPr>
      <w:tblGrid>
        <w:gridCol w:w="756"/>
        <w:gridCol w:w="6083"/>
        <w:gridCol w:w="689"/>
        <w:gridCol w:w="451"/>
        <w:gridCol w:w="614"/>
        <w:gridCol w:w="948"/>
        <w:tblGridChange w:id="0">
          <w:tblGrid>
            <w:gridCol w:w="756"/>
            <w:gridCol w:w="6083"/>
            <w:gridCol w:w="689"/>
            <w:gridCol w:w="451"/>
            <w:gridCol w:w="614"/>
            <w:gridCol w:w="948"/>
          </w:tblGrid>
        </w:tblGridChange>
      </w:tblGrid>
      <w:tr>
        <w:trPr>
          <w:cantSplit w:val="0"/>
          <w:trHeight w:val="736" w:hRule="atLeast"/>
          <w:tblHeader w:val="0"/>
        </w:trPr>
        <w:tc>
          <w:tcPr/>
          <w:p w:rsidR="00000000" w:rsidDel="00000000" w:rsidP="00000000" w:rsidRDefault="00000000" w:rsidRPr="00000000" w14:paraId="000025DB">
            <w:pPr>
              <w:spacing w:after="0" w:line="244"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2.6.3</w:t>
            </w:r>
          </w:p>
        </w:tc>
        <w:tc>
          <w:tcPr/>
          <w:p w:rsidR="00000000" w:rsidDel="00000000" w:rsidP="00000000" w:rsidRDefault="00000000" w:rsidRPr="00000000" w14:paraId="000025DC">
            <w:pPr>
              <w:spacing w:after="0" w:line="392" w:lineRule="auto"/>
              <w:rPr/>
            </w:pPr>
            <w:r w:rsidDel="00000000" w:rsidR="00000000" w:rsidRPr="00000000">
              <w:rPr>
                <w:rtl w:val="0"/>
              </w:rPr>
              <w:t xml:space="preserve">ルックアップシークレットは予測可能な値などのオフライン攻</w:t>
            </w:r>
          </w:p>
          <w:p w:rsidR="00000000" w:rsidDel="00000000" w:rsidP="00000000" w:rsidRDefault="00000000" w:rsidRPr="00000000" w14:paraId="000025DD">
            <w:pPr>
              <w:spacing w:after="0" w:line="325" w:lineRule="auto"/>
              <w:rPr/>
            </w:pPr>
            <w:r w:rsidDel="00000000" w:rsidR="00000000" w:rsidRPr="00000000">
              <w:rPr>
                <w:rtl w:val="0"/>
              </w:rPr>
              <w:t xml:space="preserve">撃に対して耐性がある。</w:t>
            </w:r>
          </w:p>
        </w:tc>
        <w:tc>
          <w:tcPr/>
          <w:p w:rsidR="00000000" w:rsidDel="00000000" w:rsidP="00000000" w:rsidRDefault="00000000" w:rsidRPr="00000000" w14:paraId="000025DE">
            <w:pPr>
              <w:spacing w:after="0"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DF">
            <w:pPr>
              <w:spacing w:after="0"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E0">
            <w:pPr>
              <w:spacing w:after="0" w:line="244"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310</w:t>
            </w:r>
          </w:p>
        </w:tc>
        <w:tc>
          <w:tcPr/>
          <w:p w:rsidR="00000000" w:rsidDel="00000000" w:rsidP="00000000" w:rsidRDefault="00000000" w:rsidRPr="00000000" w14:paraId="000025E1">
            <w:pPr>
              <w:spacing w:after="0" w:line="244"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5.1.2.2</w:t>
            </w:r>
          </w:p>
        </w:tc>
      </w:tr>
    </w:tbl>
    <w:p w:rsidR="00000000" w:rsidDel="00000000" w:rsidP="00000000" w:rsidRDefault="00000000" w:rsidRPr="00000000" w14:paraId="000025E2">
      <w:pPr>
        <w:widowControl w:val="0"/>
        <w:spacing w:after="0" w:before="18" w:line="240" w:lineRule="auto"/>
        <w:rPr>
          <w:sz w:val="6"/>
          <w:szCs w:val="6"/>
        </w:rPr>
      </w:pPr>
      <w:r w:rsidDel="00000000" w:rsidR="00000000" w:rsidRPr="00000000">
        <w:rPr>
          <w:rtl w:val="0"/>
        </w:rPr>
      </w:r>
    </w:p>
    <w:p w:rsidR="00000000" w:rsidDel="00000000" w:rsidP="00000000" w:rsidRDefault="00000000" w:rsidRPr="00000000" w14:paraId="000025E3">
      <w:pPr>
        <w:widowControl w:val="0"/>
        <w:numPr>
          <w:ilvl w:val="0"/>
          <w:numId w:val="25"/>
        </w:numPr>
        <w:spacing w:after="0" w:line="604" w:lineRule="auto"/>
        <w:ind w:left="200" w:firstLine="0"/>
        <w:rPr>
          <w:sz w:val="26"/>
          <w:szCs w:val="26"/>
        </w:rPr>
      </w:pPr>
      <w:bookmarkStart w:colFirst="0" w:colLast="0" w:name="_4hu4xrlk6x7v" w:id="382"/>
      <w:bookmarkEnd w:id="382"/>
      <w:r w:rsidDel="00000000" w:rsidR="00000000" w:rsidRPr="00000000">
        <w:rPr>
          <w:rFonts w:ascii="Century Gothic" w:cs="Century Gothic" w:eastAsia="Century Gothic" w:hAnsi="Century Gothic"/>
          <w:color w:val="032247"/>
          <w:sz w:val="26"/>
          <w:szCs w:val="26"/>
          <w:rtl w:val="0"/>
        </w:rPr>
        <w:t xml:space="preserve">V2.7 </w:t>
      </w:r>
      <w:r w:rsidDel="00000000" w:rsidR="00000000" w:rsidRPr="00000000">
        <w:rPr>
          <w:color w:val="032247"/>
          <w:sz w:val="26"/>
          <w:szCs w:val="26"/>
          <w:rtl w:val="0"/>
        </w:rPr>
        <w:t xml:space="preserve">経路外 </w:t>
      </w:r>
      <w:r w:rsidDel="00000000" w:rsidR="00000000" w:rsidRPr="00000000">
        <w:rPr>
          <w:rFonts w:ascii="Century Gothic" w:cs="Century Gothic" w:eastAsia="Century Gothic" w:hAnsi="Century Gothic"/>
          <w:color w:val="032247"/>
          <w:sz w:val="26"/>
          <w:szCs w:val="26"/>
          <w:rtl w:val="0"/>
        </w:rPr>
        <w:t xml:space="preserve">(Out of Band) </w:t>
      </w:r>
      <w:r w:rsidDel="00000000" w:rsidR="00000000" w:rsidRPr="00000000">
        <w:rPr>
          <w:color w:val="032247"/>
          <w:sz w:val="26"/>
          <w:szCs w:val="26"/>
          <w:rtl w:val="0"/>
        </w:rPr>
        <w:t xml:space="preserve">検証者</w:t>
      </w:r>
      <w:r w:rsidDel="00000000" w:rsidR="00000000" w:rsidRPr="00000000">
        <w:rPr>
          <w:rFonts w:ascii="Century Gothic" w:cs="Century Gothic" w:eastAsia="Century Gothic" w:hAnsi="Century Gothic"/>
          <w:color w:val="032247"/>
          <w:sz w:val="26"/>
          <w:szCs w:val="26"/>
          <w:rtl w:val="0"/>
        </w:rPr>
        <w:t xml:space="preserve">(Verifier) </w:t>
      </w:r>
      <w:r w:rsidDel="00000000" w:rsidR="00000000" w:rsidRPr="00000000">
        <w:rPr>
          <w:color w:val="032247"/>
          <w:sz w:val="26"/>
          <w:szCs w:val="26"/>
          <w:rtl w:val="0"/>
        </w:rPr>
        <w:t xml:space="preserve">の要件</w:t>
      </w:r>
      <w:r w:rsidDel="00000000" w:rsidR="00000000" w:rsidRPr="00000000">
        <w:rPr>
          <w:rtl w:val="0"/>
        </w:rPr>
      </w:r>
    </w:p>
    <w:p w:rsidR="00000000" w:rsidDel="00000000" w:rsidP="00000000" w:rsidRDefault="00000000" w:rsidRPr="00000000" w14:paraId="000025E4">
      <w:pPr>
        <w:widowControl w:val="0"/>
        <w:spacing w:after="0" w:before="77" w:line="196" w:lineRule="auto"/>
        <w:ind w:right="267"/>
        <w:jc w:val="both"/>
        <w:rPr/>
      </w:pPr>
      <w:r w:rsidDel="00000000" w:rsidR="00000000" w:rsidRPr="00000000">
        <w:rPr>
          <w:rtl w:val="0"/>
        </w:rPr>
        <w:t xml:space="preserve">過去において、一般的な経路外オーセンティケータはパスワードリセットリンクを含む電子メールまたは </w:t>
      </w:r>
      <w:r w:rsidDel="00000000" w:rsidR="00000000" w:rsidRPr="00000000">
        <w:rPr>
          <w:rFonts w:ascii="Century Gothic" w:cs="Century Gothic" w:eastAsia="Century Gothic" w:hAnsi="Century Gothic"/>
          <w:rtl w:val="0"/>
        </w:rPr>
        <w:t xml:space="preserve">SMS </w:t>
      </w:r>
      <w:r w:rsidDel="00000000" w:rsidR="00000000" w:rsidRPr="00000000">
        <w:rPr>
          <w:rtl w:val="0"/>
        </w:rPr>
        <w:t xml:space="preserve">でした。攻撃者はこの脆弱なメカニズムを使用して、ある人物の電子メールアカウントを乗っ取り、発見されたリセットリンクを再利用するなど、まだ制御していないアカウントをリセットします。経路外の検証を処理するためのより良い方法があります。</w:t>
      </w:r>
    </w:p>
    <w:p w:rsidR="00000000" w:rsidDel="00000000" w:rsidP="00000000" w:rsidRDefault="00000000" w:rsidRPr="00000000" w14:paraId="000025E5">
      <w:pPr>
        <w:widowControl w:val="0"/>
        <w:spacing w:after="0" w:before="119" w:line="196" w:lineRule="auto"/>
        <w:ind w:right="363"/>
        <w:jc w:val="both"/>
        <w:rPr/>
      </w:pPr>
      <w:r w:rsidDel="00000000" w:rsidR="00000000" w:rsidRPr="00000000">
        <w:rPr>
          <w:rtl w:val="0"/>
        </w:rPr>
        <w:t xml:space="preserve">セキュアな経路外オーセンティケータはセキュアなセカンダリチャネルを介して検証者と通信できる物理デバイスです。例えばモバイルデバイスへのプッシュ通信がそうです。このタイプのオーセンティケータは「持っているもの </w:t>
      </w:r>
      <w:r w:rsidDel="00000000" w:rsidR="00000000" w:rsidRPr="00000000">
        <w:rPr>
          <w:rFonts w:ascii="Century Gothic" w:cs="Century Gothic" w:eastAsia="Century Gothic" w:hAnsi="Century Gothic"/>
          <w:rtl w:val="0"/>
        </w:rPr>
        <w:t xml:space="preserve">(something you have)</w:t>
      </w:r>
      <w:r w:rsidDel="00000000" w:rsidR="00000000" w:rsidRPr="00000000">
        <w:rPr>
          <w:rtl w:val="0"/>
        </w:rPr>
        <w:t xml:space="preserve">」とみなされます。ユーザが認証したいとき、検証アプリケーションは認証者への接続を介して直接もしくは間接的にサードパーティサービスを通じて経路外オーセンティケータにメッセージを送信します。メッセージには認証コード（通常はランダムな六桁の番号またはモーダル承認ダイアログ）が含まれます。検証アプリケーションはプライマリチャネルを通じて認証コードを受信することを待ち、受信した値のハッシュを元の認証コードのハッシュと比較します。それらが一致する場合、経路外オーセンティケータはユーザが認証されたと想定できます。</w:t>
      </w:r>
    </w:p>
    <w:p w:rsidR="00000000" w:rsidDel="00000000" w:rsidP="00000000" w:rsidRDefault="00000000" w:rsidRPr="00000000" w14:paraId="000025E6">
      <w:pPr>
        <w:widowControl w:val="0"/>
        <w:spacing w:after="0" w:before="118" w:line="196" w:lineRule="auto"/>
        <w:ind w:right="219"/>
        <w:jc w:val="both"/>
        <w:rPr/>
      </w:pP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はプッシュ通知などの新たな経路外オーセンティケータを開発する開発者はごく少数であると想定しているため、認証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、アプリケーション、シングルサインオン実装などの件奏者に次の </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管理策が適用されます。新しい経路外オーセンティケータを開発する場合には、</w:t>
      </w:r>
      <w:r w:rsidDel="00000000" w:rsidR="00000000" w:rsidRPr="00000000">
        <w:rPr>
          <w:rFonts w:ascii="Century Gothic" w:cs="Century Gothic" w:eastAsia="Century Gothic" w:hAnsi="Century Gothic"/>
          <w:rtl w:val="0"/>
        </w:rPr>
        <w:t xml:space="preserve">NIST 800-63B </w:t>
      </w:r>
      <w:r w:rsidDel="00000000" w:rsidR="00000000" w:rsidRPr="00000000">
        <w:rPr>
          <w:rtl w:val="0"/>
        </w:rPr>
        <w:t xml:space="preserve">§ </w:t>
      </w:r>
      <w:r w:rsidDel="00000000" w:rsidR="00000000" w:rsidRPr="00000000">
        <w:rPr>
          <w:rFonts w:ascii="Century Gothic" w:cs="Century Gothic" w:eastAsia="Century Gothic" w:hAnsi="Century Gothic"/>
          <w:rtl w:val="0"/>
        </w:rPr>
        <w:t xml:space="preserve">5.1.3.1 </w:t>
      </w:r>
      <w:r w:rsidDel="00000000" w:rsidR="00000000" w:rsidRPr="00000000">
        <w:rPr>
          <w:rtl w:val="0"/>
        </w:rPr>
        <w:t xml:space="preserve">を参照してください。</w:t>
      </w:r>
    </w:p>
    <w:p w:rsidR="00000000" w:rsidDel="00000000" w:rsidP="00000000" w:rsidRDefault="00000000" w:rsidRPr="00000000" w14:paraId="000025E7">
      <w:pPr>
        <w:widowControl w:val="0"/>
        <w:spacing w:after="0" w:before="119" w:line="196" w:lineRule="auto"/>
        <w:ind w:right="186"/>
        <w:rPr/>
      </w:pPr>
      <w:r w:rsidDel="00000000" w:rsidR="00000000" w:rsidRPr="00000000">
        <w:rPr>
          <w:rtl w:val="0"/>
        </w:rPr>
        <w:t xml:space="preserve">電子メールや </w:t>
      </w:r>
      <w:r w:rsidDel="00000000" w:rsidR="00000000" w:rsidRPr="00000000">
        <w:rPr>
          <w:rFonts w:ascii="Century Gothic" w:cs="Century Gothic" w:eastAsia="Century Gothic" w:hAnsi="Century Gothic"/>
          <w:rtl w:val="0"/>
        </w:rPr>
        <w:t xml:space="preserve">VOIP </w:t>
      </w:r>
      <w:r w:rsidDel="00000000" w:rsidR="00000000" w:rsidRPr="00000000">
        <w:rPr>
          <w:rtl w:val="0"/>
        </w:rPr>
        <w:t xml:space="preserve">などの安全でない経路外オーセンティケータは許可されていません。</w:t>
      </w:r>
      <w:r w:rsidDel="00000000" w:rsidR="00000000" w:rsidRPr="00000000">
        <w:rPr>
          <w:rFonts w:ascii="Century Gothic" w:cs="Century Gothic" w:eastAsia="Century Gothic" w:hAnsi="Century Gothic"/>
          <w:rtl w:val="0"/>
        </w:rPr>
        <w:t xml:space="preserve">PSTN </w:t>
      </w:r>
      <w:r w:rsidDel="00000000" w:rsidR="00000000" w:rsidRPr="00000000">
        <w:rPr>
          <w:rtl w:val="0"/>
        </w:rPr>
        <w:t xml:space="preserve">および</w:t>
      </w:r>
      <w:r w:rsidDel="00000000" w:rsidR="00000000" w:rsidRPr="00000000">
        <w:rPr>
          <w:rFonts w:ascii="Century Gothic" w:cs="Century Gothic" w:eastAsia="Century Gothic" w:hAnsi="Century Gothic"/>
          <w:rtl w:val="0"/>
        </w:rPr>
        <w:t xml:space="preserve">SMS </w:t>
      </w:r>
      <w:r w:rsidDel="00000000" w:rsidR="00000000" w:rsidRPr="00000000">
        <w:rPr>
          <w:rtl w:val="0"/>
        </w:rPr>
        <w:t xml:space="preserve">認証は現在 </w:t>
      </w:r>
      <w:r w:rsidDel="00000000" w:rsidR="00000000" w:rsidRPr="00000000">
        <w:rPr>
          <w:rFonts w:ascii="Century Gothic" w:cs="Century Gothic" w:eastAsia="Century Gothic" w:hAnsi="Century Gothic"/>
          <w:rtl w:val="0"/>
        </w:rPr>
        <w:t xml:space="preserve">NIST </w:t>
      </w:r>
      <w:r w:rsidDel="00000000" w:rsidR="00000000" w:rsidRPr="00000000">
        <w:rPr>
          <w:rtl w:val="0"/>
        </w:rPr>
        <w:t xml:space="preserve">により「制限」され、廃止対象であり、プッシュ通知などを推奨しています。電話または </w:t>
      </w:r>
      <w:r w:rsidDel="00000000" w:rsidR="00000000" w:rsidRPr="00000000">
        <w:rPr>
          <w:rFonts w:ascii="Century Gothic" w:cs="Century Gothic" w:eastAsia="Century Gothic" w:hAnsi="Century Gothic"/>
          <w:rtl w:val="0"/>
        </w:rPr>
        <w:t xml:space="preserve">SMS </w:t>
      </w:r>
      <w:r w:rsidDel="00000000" w:rsidR="00000000" w:rsidRPr="00000000">
        <w:rPr>
          <w:rtl w:val="0"/>
        </w:rPr>
        <w:t xml:space="preserve">の経路外認証を使用する必要がある場合には、§ </w:t>
      </w:r>
      <w:r w:rsidDel="00000000" w:rsidR="00000000" w:rsidRPr="00000000">
        <w:rPr>
          <w:rFonts w:ascii="Century Gothic" w:cs="Century Gothic" w:eastAsia="Century Gothic" w:hAnsi="Century Gothic"/>
          <w:rtl w:val="0"/>
        </w:rPr>
        <w:t xml:space="preserve">5.1.3.3 </w:t>
      </w:r>
      <w:r w:rsidDel="00000000" w:rsidR="00000000" w:rsidRPr="00000000">
        <w:rPr>
          <w:rtl w:val="0"/>
        </w:rPr>
        <w:t xml:space="preserve">を参照してください。</w:t>
      </w:r>
    </w:p>
    <w:p w:rsidR="00000000" w:rsidDel="00000000" w:rsidP="00000000" w:rsidRDefault="00000000" w:rsidRPr="00000000" w14:paraId="000025E8">
      <w:pPr>
        <w:widowControl w:val="0"/>
        <w:spacing w:after="0" w:before="1" w:line="240" w:lineRule="auto"/>
        <w:rPr>
          <w:sz w:val="9"/>
          <w:szCs w:val="9"/>
        </w:rPr>
      </w:pPr>
      <w:r w:rsidDel="00000000" w:rsidR="00000000" w:rsidRPr="00000000">
        <w:rPr>
          <w:rtl w:val="0"/>
        </w:rPr>
      </w:r>
    </w:p>
    <w:tbl>
      <w:tblPr>
        <w:tblStyle w:val="Table273"/>
        <w:tblW w:w="9360.0" w:type="dxa"/>
        <w:jc w:val="left"/>
        <w:tblInd w:w="207.0" w:type="dxa"/>
        <w:tblLayout w:type="fixed"/>
        <w:tblLook w:val="0000"/>
      </w:tblPr>
      <w:tblGrid>
        <w:gridCol w:w="664"/>
        <w:gridCol w:w="5886"/>
        <w:gridCol w:w="465"/>
        <w:gridCol w:w="420"/>
        <w:gridCol w:w="420"/>
        <w:gridCol w:w="679"/>
        <w:gridCol w:w="826"/>
        <w:tblGridChange w:id="0">
          <w:tblGrid>
            <w:gridCol w:w="664"/>
            <w:gridCol w:w="5886"/>
            <w:gridCol w:w="465"/>
            <w:gridCol w:w="420"/>
            <w:gridCol w:w="420"/>
            <w:gridCol w:w="679"/>
            <w:gridCol w:w="826"/>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5E9">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5EA">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5EB">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5EC">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5ED">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5EE">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c>
          <w:tcPr>
            <w:tcBorders>
              <w:bottom w:color="000000" w:space="0" w:sz="4" w:val="single"/>
            </w:tcBorders>
          </w:tcPr>
          <w:p w:rsidR="00000000" w:rsidDel="00000000" w:rsidP="00000000" w:rsidRDefault="00000000" w:rsidRPr="00000000" w14:paraId="000025EF">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NIST §</w:t>
            </w:r>
          </w:p>
        </w:tc>
      </w:tr>
      <w:tr>
        <w:trPr>
          <w:cantSplit w:val="0"/>
          <w:trHeight w:val="1295" w:hRule="atLeast"/>
          <w:tblHeader w:val="0"/>
        </w:trPr>
        <w:tc>
          <w:tcPr>
            <w:tcBorders>
              <w:top w:color="000000" w:space="0" w:sz="4" w:val="single"/>
            </w:tcBorders>
          </w:tcPr>
          <w:p w:rsidR="00000000" w:rsidDel="00000000" w:rsidP="00000000" w:rsidRDefault="00000000" w:rsidRPr="00000000" w14:paraId="000025F0">
            <w:pPr>
              <w:spacing w:after="0" w:before="57"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2.7.1</w:t>
            </w:r>
          </w:p>
        </w:tc>
        <w:tc>
          <w:tcPr>
            <w:tcBorders>
              <w:top w:color="000000" w:space="0" w:sz="4" w:val="single"/>
            </w:tcBorders>
          </w:tcPr>
          <w:p w:rsidR="00000000" w:rsidDel="00000000" w:rsidP="00000000" w:rsidRDefault="00000000" w:rsidRPr="00000000" w14:paraId="000025F1">
            <w:pPr>
              <w:spacing w:after="0" w:before="67" w:line="196" w:lineRule="auto"/>
              <w:ind w:right="152"/>
              <w:jc w:val="both"/>
              <w:rPr/>
            </w:pPr>
            <w:r w:rsidDel="00000000" w:rsidR="00000000" w:rsidRPr="00000000">
              <w:rPr>
                <w:rFonts w:ascii="Century Gothic" w:cs="Century Gothic" w:eastAsia="Century Gothic" w:hAnsi="Century Gothic"/>
                <w:rtl w:val="0"/>
              </w:rPr>
              <w:t xml:space="preserve">SMS </w:t>
            </w:r>
            <w:r w:rsidDel="00000000" w:rsidR="00000000" w:rsidRPr="00000000">
              <w:rPr>
                <w:rtl w:val="0"/>
              </w:rPr>
              <w:t xml:space="preserve">や </w:t>
            </w:r>
            <w:r w:rsidDel="00000000" w:rsidR="00000000" w:rsidRPr="00000000">
              <w:rPr>
                <w:rFonts w:ascii="Century Gothic" w:cs="Century Gothic" w:eastAsia="Century Gothic" w:hAnsi="Century Gothic"/>
                <w:rtl w:val="0"/>
              </w:rPr>
              <w:t xml:space="preserve">PSTN </w:t>
            </w:r>
            <w:r w:rsidDel="00000000" w:rsidR="00000000" w:rsidRPr="00000000">
              <w:rPr>
                <w:rtl w:val="0"/>
              </w:rPr>
              <w:t xml:space="preserve">などの平文経路外（</w:t>
            </w:r>
            <w:r w:rsidDel="00000000" w:rsidR="00000000" w:rsidRPr="00000000">
              <w:rPr>
                <w:rFonts w:ascii="Century Gothic" w:cs="Century Gothic" w:eastAsia="Century Gothic" w:hAnsi="Century Gothic"/>
                <w:rtl w:val="0"/>
              </w:rPr>
              <w:t xml:space="preserve">NIST </w:t>
            </w:r>
            <w:r w:rsidDel="00000000" w:rsidR="00000000" w:rsidRPr="00000000">
              <w:rPr>
                <w:rtl w:val="0"/>
              </w:rPr>
              <w:t xml:space="preserve">で制限されている）オーセンティケータがデフォルトで提供されておらず、プッシュ通知などの強力な代替が最初に提供されている。</w:t>
            </w:r>
          </w:p>
        </w:tc>
        <w:tc>
          <w:tcPr>
            <w:tcBorders>
              <w:top w:color="000000" w:space="0" w:sz="4" w:val="single"/>
            </w:tcBorders>
          </w:tcPr>
          <w:p w:rsidR="00000000" w:rsidDel="00000000" w:rsidP="00000000" w:rsidRDefault="00000000" w:rsidRPr="00000000" w14:paraId="000025F2">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5F3">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5F4">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5F5">
            <w:pPr>
              <w:spacing w:after="0" w:before="57"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287</w:t>
            </w:r>
          </w:p>
        </w:tc>
        <w:tc>
          <w:tcPr>
            <w:tcBorders>
              <w:top w:color="000000" w:space="0" w:sz="4" w:val="single"/>
            </w:tcBorders>
          </w:tcPr>
          <w:p w:rsidR="00000000" w:rsidDel="00000000" w:rsidP="00000000" w:rsidRDefault="00000000" w:rsidRPr="00000000" w14:paraId="000025F6">
            <w:pPr>
              <w:spacing w:after="0" w:before="57"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5.1.3.2</w:t>
            </w:r>
          </w:p>
        </w:tc>
      </w:tr>
      <w:tr>
        <w:trPr>
          <w:cantSplit w:val="0"/>
          <w:trHeight w:val="848" w:hRule="atLeast"/>
          <w:tblHeader w:val="0"/>
        </w:trPr>
        <w:tc>
          <w:tcPr/>
          <w:p w:rsidR="00000000" w:rsidDel="00000000" w:rsidP="00000000" w:rsidRDefault="00000000" w:rsidRPr="00000000" w14:paraId="000025F7">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2.7.2</w:t>
            </w:r>
          </w:p>
        </w:tc>
        <w:tc>
          <w:tcPr/>
          <w:p w:rsidR="00000000" w:rsidDel="00000000" w:rsidP="00000000" w:rsidRDefault="00000000" w:rsidRPr="00000000" w14:paraId="000025F8">
            <w:pPr>
              <w:spacing w:after="0" w:before="56" w:line="392" w:lineRule="auto"/>
              <w:ind w:right="205"/>
              <w:rPr/>
            </w:pPr>
            <w:r w:rsidDel="00000000" w:rsidR="00000000" w:rsidRPr="00000000">
              <w:rPr>
                <w:rtl w:val="0"/>
              </w:rPr>
              <w:t xml:space="preserve">経路外検証者が </w:t>
            </w:r>
            <w:r w:rsidDel="00000000" w:rsidR="00000000" w:rsidRPr="00000000">
              <w:rPr>
                <w:rFonts w:ascii="Century Gothic" w:cs="Century Gothic" w:eastAsia="Century Gothic" w:hAnsi="Century Gothic"/>
                <w:rtl w:val="0"/>
              </w:rPr>
              <w:t xml:space="preserve">10 </w:t>
            </w:r>
            <w:r w:rsidDel="00000000" w:rsidR="00000000" w:rsidRPr="00000000">
              <w:rPr>
                <w:rtl w:val="0"/>
              </w:rPr>
              <w:t xml:space="preserve">分後に、帯域外認証リクエスト、コード、またはトークンが期限切れにさせる。</w:t>
            </w:r>
          </w:p>
        </w:tc>
        <w:tc>
          <w:tcPr/>
          <w:p w:rsidR="00000000" w:rsidDel="00000000" w:rsidP="00000000" w:rsidRDefault="00000000" w:rsidRPr="00000000" w14:paraId="000025F9">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FA">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FB">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5FC">
            <w:pPr>
              <w:spacing w:after="0" w:before="110"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287</w:t>
            </w:r>
          </w:p>
        </w:tc>
        <w:tc>
          <w:tcPr/>
          <w:p w:rsidR="00000000" w:rsidDel="00000000" w:rsidP="00000000" w:rsidRDefault="00000000" w:rsidRPr="00000000" w14:paraId="000025FD">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5.1.3.2</w:t>
            </w:r>
          </w:p>
        </w:tc>
      </w:tr>
    </w:tbl>
    <w:p w:rsidR="00000000" w:rsidDel="00000000" w:rsidP="00000000" w:rsidRDefault="00000000" w:rsidRPr="00000000" w14:paraId="000025FE">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5FF">
      <w:pPr>
        <w:widowControl w:val="0"/>
        <w:spacing w:after="0" w:before="6" w:line="240" w:lineRule="auto"/>
        <w:rPr>
          <w:sz w:val="8"/>
          <w:szCs w:val="8"/>
        </w:rPr>
      </w:pPr>
      <w:r w:rsidDel="00000000" w:rsidR="00000000" w:rsidRPr="00000000">
        <w:rPr>
          <w:rtl w:val="0"/>
        </w:rPr>
      </w:r>
    </w:p>
    <w:tbl>
      <w:tblPr>
        <w:tblStyle w:val="Table274"/>
        <w:tblW w:w="9354.0" w:type="dxa"/>
        <w:jc w:val="left"/>
        <w:tblInd w:w="207.0" w:type="dxa"/>
        <w:tblLayout w:type="fixed"/>
        <w:tblLook w:val="0000"/>
      </w:tblPr>
      <w:tblGrid>
        <w:gridCol w:w="664"/>
        <w:gridCol w:w="5882"/>
        <w:gridCol w:w="467"/>
        <w:gridCol w:w="419"/>
        <w:gridCol w:w="419"/>
        <w:gridCol w:w="678"/>
        <w:gridCol w:w="825"/>
        <w:tblGridChange w:id="0">
          <w:tblGrid>
            <w:gridCol w:w="664"/>
            <w:gridCol w:w="5882"/>
            <w:gridCol w:w="467"/>
            <w:gridCol w:w="419"/>
            <w:gridCol w:w="419"/>
            <w:gridCol w:w="678"/>
            <w:gridCol w:w="825"/>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600">
            <w:pPr>
              <w:spacing w:after="0" w:before="98"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601">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602">
            <w:pPr>
              <w:spacing w:after="0" w:before="98"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603">
            <w:pPr>
              <w:spacing w:after="0" w:before="98" w:line="240" w:lineRule="auto"/>
              <w:ind w:right="83"/>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604">
            <w:pPr>
              <w:spacing w:after="0" w:before="98" w:line="240" w:lineRule="auto"/>
              <w:ind w:right="8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605">
            <w:pPr>
              <w:spacing w:after="0" w:before="98" w:line="240" w:lineRule="auto"/>
              <w:ind w:right="7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c>
          <w:tcPr>
            <w:tcBorders>
              <w:bottom w:color="000000" w:space="0" w:sz="4" w:val="single"/>
            </w:tcBorders>
          </w:tcPr>
          <w:p w:rsidR="00000000" w:rsidDel="00000000" w:rsidP="00000000" w:rsidRDefault="00000000" w:rsidRPr="00000000" w14:paraId="00002606">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NIST §</w:t>
            </w:r>
          </w:p>
        </w:tc>
      </w:tr>
      <w:tr>
        <w:trPr>
          <w:cantSplit w:val="0"/>
          <w:trHeight w:val="1294" w:hRule="atLeast"/>
          <w:tblHeader w:val="0"/>
        </w:trPr>
        <w:tc>
          <w:tcPr>
            <w:tcBorders>
              <w:top w:color="000000" w:space="0" w:sz="4" w:val="single"/>
            </w:tcBorders>
          </w:tcPr>
          <w:p w:rsidR="00000000" w:rsidDel="00000000" w:rsidP="00000000" w:rsidRDefault="00000000" w:rsidRPr="00000000" w14:paraId="00002607">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2.7.3</w:t>
            </w:r>
          </w:p>
        </w:tc>
        <w:tc>
          <w:tcPr>
            <w:tcBorders>
              <w:top w:color="000000" w:space="0" w:sz="4" w:val="single"/>
            </w:tcBorders>
          </w:tcPr>
          <w:p w:rsidR="00000000" w:rsidDel="00000000" w:rsidP="00000000" w:rsidRDefault="00000000" w:rsidRPr="00000000" w14:paraId="00002608">
            <w:pPr>
              <w:spacing w:after="0" w:before="67" w:line="196" w:lineRule="auto"/>
              <w:ind w:right="176"/>
              <w:jc w:val="both"/>
              <w:rPr/>
            </w:pPr>
            <w:r w:rsidDel="00000000" w:rsidR="00000000" w:rsidRPr="00000000">
              <w:rPr>
                <w:rtl w:val="0"/>
              </w:rPr>
              <w:t xml:space="preserve">経路外検証者の認証リクエストやコード、またはトークンが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回しか使用できず、元の認証リクエストに対してのみ使用可能となっている。</w:t>
            </w:r>
          </w:p>
        </w:tc>
        <w:tc>
          <w:tcPr>
            <w:tcBorders>
              <w:top w:color="000000" w:space="0" w:sz="4" w:val="single"/>
            </w:tcBorders>
          </w:tcPr>
          <w:p w:rsidR="00000000" w:rsidDel="00000000" w:rsidP="00000000" w:rsidRDefault="00000000" w:rsidRPr="00000000" w14:paraId="00002609">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60A">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60B">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60C">
            <w:pPr>
              <w:spacing w:after="0" w:before="56" w:line="240" w:lineRule="auto"/>
              <w:ind w:right="7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287</w:t>
            </w:r>
          </w:p>
        </w:tc>
        <w:tc>
          <w:tcPr>
            <w:tcBorders>
              <w:top w:color="000000" w:space="0" w:sz="4" w:val="single"/>
            </w:tcBorders>
          </w:tcPr>
          <w:p w:rsidR="00000000" w:rsidDel="00000000" w:rsidP="00000000" w:rsidRDefault="00000000" w:rsidRPr="00000000" w14:paraId="0000260D">
            <w:pPr>
              <w:spacing w:after="0" w:before="5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5.1.3.2</w:t>
            </w:r>
          </w:p>
        </w:tc>
      </w:tr>
      <w:tr>
        <w:trPr>
          <w:cantSplit w:val="0"/>
          <w:trHeight w:val="960" w:hRule="atLeast"/>
          <w:tblHeader w:val="0"/>
        </w:trPr>
        <w:tc>
          <w:tcPr/>
          <w:p w:rsidR="00000000" w:rsidDel="00000000" w:rsidP="00000000" w:rsidRDefault="00000000" w:rsidRPr="00000000" w14:paraId="0000260E">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2.7.4</w:t>
            </w:r>
          </w:p>
        </w:tc>
        <w:tc>
          <w:tcPr/>
          <w:p w:rsidR="00000000" w:rsidDel="00000000" w:rsidP="00000000" w:rsidRDefault="00000000" w:rsidRPr="00000000" w14:paraId="0000260F">
            <w:pPr>
              <w:spacing w:after="0" w:before="123" w:line="196" w:lineRule="auto"/>
              <w:ind w:right="135"/>
              <w:rPr/>
            </w:pPr>
            <w:r w:rsidDel="00000000" w:rsidR="00000000" w:rsidRPr="00000000">
              <w:rPr>
                <w:rtl w:val="0"/>
              </w:rPr>
              <w:t xml:space="preserve">経路外オーセンティケータおよび検証者はセキュアで独立したチャネルを介して通信する。</w:t>
            </w:r>
          </w:p>
        </w:tc>
        <w:tc>
          <w:tcPr/>
          <w:p w:rsidR="00000000" w:rsidDel="00000000" w:rsidP="00000000" w:rsidRDefault="00000000" w:rsidRPr="00000000" w14:paraId="00002610">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611">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612">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613">
            <w:pPr>
              <w:spacing w:after="0" w:before="110" w:line="240" w:lineRule="auto"/>
              <w:ind w:right="7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523</w:t>
            </w:r>
          </w:p>
        </w:tc>
        <w:tc>
          <w:tcPr/>
          <w:p w:rsidR="00000000" w:rsidDel="00000000" w:rsidP="00000000" w:rsidRDefault="00000000" w:rsidRPr="00000000" w14:paraId="00002614">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5.1.3.2</w:t>
            </w:r>
          </w:p>
        </w:tc>
      </w:tr>
      <w:tr>
        <w:trPr>
          <w:cantSplit w:val="0"/>
          <w:trHeight w:val="960" w:hRule="atLeast"/>
          <w:tblHeader w:val="0"/>
        </w:trPr>
        <w:tc>
          <w:tcPr/>
          <w:p w:rsidR="00000000" w:rsidDel="00000000" w:rsidP="00000000" w:rsidRDefault="00000000" w:rsidRPr="00000000" w14:paraId="00002615">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2.7.5</w:t>
            </w:r>
          </w:p>
        </w:tc>
        <w:tc>
          <w:tcPr/>
          <w:p w:rsidR="00000000" w:rsidDel="00000000" w:rsidP="00000000" w:rsidRDefault="00000000" w:rsidRPr="00000000" w14:paraId="00002616">
            <w:pPr>
              <w:spacing w:after="0" w:before="123" w:line="196" w:lineRule="auto"/>
              <w:ind w:right="135"/>
              <w:rPr/>
            </w:pPr>
            <w:r w:rsidDel="00000000" w:rsidR="00000000" w:rsidRPr="00000000">
              <w:rPr>
                <w:rtl w:val="0"/>
              </w:rPr>
              <w:t xml:space="preserve">経路外検証者がハッシュ化されたバージョンのオーセンティケーションコードのみを保持している。</w:t>
            </w:r>
          </w:p>
        </w:tc>
        <w:tc>
          <w:tcPr/>
          <w:p w:rsidR="00000000" w:rsidDel="00000000" w:rsidP="00000000" w:rsidRDefault="00000000" w:rsidRPr="00000000" w14:paraId="00002617">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18">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619">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61A">
            <w:pPr>
              <w:spacing w:after="0" w:before="110" w:line="240" w:lineRule="auto"/>
              <w:ind w:right="7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256</w:t>
            </w:r>
          </w:p>
        </w:tc>
        <w:tc>
          <w:tcPr/>
          <w:p w:rsidR="00000000" w:rsidDel="00000000" w:rsidP="00000000" w:rsidRDefault="00000000" w:rsidRPr="00000000" w14:paraId="0000261B">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5.1.3.2</w:t>
            </w:r>
          </w:p>
        </w:tc>
      </w:tr>
      <w:tr>
        <w:trPr>
          <w:cantSplit w:val="0"/>
          <w:trHeight w:val="1237" w:hRule="atLeast"/>
          <w:tblHeader w:val="0"/>
        </w:trPr>
        <w:tc>
          <w:tcPr/>
          <w:p w:rsidR="00000000" w:rsidDel="00000000" w:rsidP="00000000" w:rsidRDefault="00000000" w:rsidRPr="00000000" w14:paraId="0000261C">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2.7.6</w:t>
            </w:r>
          </w:p>
        </w:tc>
        <w:tc>
          <w:tcPr/>
          <w:p w:rsidR="00000000" w:rsidDel="00000000" w:rsidP="00000000" w:rsidRDefault="00000000" w:rsidRPr="00000000" w14:paraId="0000261D">
            <w:pPr>
              <w:spacing w:after="0" w:before="123" w:line="196" w:lineRule="auto"/>
              <w:ind w:right="105"/>
              <w:rPr/>
            </w:pPr>
            <w:r w:rsidDel="00000000" w:rsidR="00000000" w:rsidRPr="00000000">
              <w:rPr>
                <w:rtl w:val="0"/>
              </w:rPr>
              <w:t xml:space="preserve">初期オーセンティケーションコードは少なくとも </w:t>
            </w:r>
            <w:r w:rsidDel="00000000" w:rsidR="00000000" w:rsidRPr="00000000">
              <w:rPr>
                <w:rFonts w:ascii="Century Gothic" w:cs="Century Gothic" w:eastAsia="Century Gothic" w:hAnsi="Century Gothic"/>
                <w:rtl w:val="0"/>
              </w:rPr>
              <w:t xml:space="preserve">20 </w:t>
            </w:r>
            <w:r w:rsidDel="00000000" w:rsidR="00000000" w:rsidRPr="00000000">
              <w:rPr>
                <w:rtl w:val="0"/>
              </w:rPr>
              <w:t xml:space="preserve">ビットのエントロピーを含む </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通常、</w:t>
            </w:r>
            <w:r w:rsidDel="00000000" w:rsidR="00000000" w:rsidRPr="00000000">
              <w:rPr>
                <w:rFonts w:ascii="Century Gothic" w:cs="Century Gothic" w:eastAsia="Century Gothic" w:hAnsi="Century Gothic"/>
                <w:rtl w:val="0"/>
              </w:rPr>
              <w:t xml:space="preserve">6 </w:t>
            </w:r>
            <w:r w:rsidDel="00000000" w:rsidR="00000000" w:rsidRPr="00000000">
              <w:rPr>
                <w:rtl w:val="0"/>
              </w:rPr>
              <w:t xml:space="preserve">デジタル乱数で十分です</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セキュ</w:t>
            </w:r>
          </w:p>
          <w:p w:rsidR="00000000" w:rsidDel="00000000" w:rsidP="00000000" w:rsidRDefault="00000000" w:rsidRPr="00000000" w14:paraId="0000261E">
            <w:pPr>
              <w:spacing w:after="0" w:line="313" w:lineRule="auto"/>
              <w:rPr/>
            </w:pPr>
            <w:r w:rsidDel="00000000" w:rsidR="00000000" w:rsidRPr="00000000">
              <w:rPr>
                <w:rtl w:val="0"/>
              </w:rPr>
              <w:t xml:space="preserve">アな乱数生成器により生成されている。</w:t>
            </w:r>
          </w:p>
        </w:tc>
        <w:tc>
          <w:tcPr/>
          <w:p w:rsidR="00000000" w:rsidDel="00000000" w:rsidP="00000000" w:rsidRDefault="00000000" w:rsidRPr="00000000" w14:paraId="0000261F">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20">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621">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622">
            <w:pPr>
              <w:spacing w:after="0" w:before="110" w:line="240" w:lineRule="auto"/>
              <w:ind w:right="7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310</w:t>
            </w:r>
          </w:p>
        </w:tc>
        <w:tc>
          <w:tcPr/>
          <w:p w:rsidR="00000000" w:rsidDel="00000000" w:rsidP="00000000" w:rsidRDefault="00000000" w:rsidRPr="00000000" w14:paraId="00002623">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5.1.3.2</w:t>
            </w:r>
          </w:p>
        </w:tc>
      </w:tr>
    </w:tbl>
    <w:p w:rsidR="00000000" w:rsidDel="00000000" w:rsidP="00000000" w:rsidRDefault="00000000" w:rsidRPr="00000000" w14:paraId="00002624">
      <w:pPr>
        <w:widowControl w:val="0"/>
        <w:spacing w:after="0" w:before="21" w:line="240" w:lineRule="auto"/>
        <w:rPr>
          <w:sz w:val="6"/>
          <w:szCs w:val="6"/>
        </w:rPr>
      </w:pPr>
      <w:r w:rsidDel="00000000" w:rsidR="00000000" w:rsidRPr="00000000">
        <w:rPr>
          <w:rtl w:val="0"/>
        </w:rPr>
      </w:r>
    </w:p>
    <w:p w:rsidR="00000000" w:rsidDel="00000000" w:rsidP="00000000" w:rsidRDefault="00000000" w:rsidRPr="00000000" w14:paraId="00002625">
      <w:pPr>
        <w:widowControl w:val="0"/>
        <w:numPr>
          <w:ilvl w:val="0"/>
          <w:numId w:val="25"/>
        </w:numPr>
        <w:spacing w:after="0" w:line="604" w:lineRule="auto"/>
        <w:ind w:left="200" w:firstLine="0"/>
        <w:rPr>
          <w:sz w:val="26"/>
          <w:szCs w:val="26"/>
        </w:rPr>
      </w:pPr>
      <w:bookmarkStart w:colFirst="0" w:colLast="0" w:name="_5ii5krvs8cmp" w:id="383"/>
      <w:bookmarkEnd w:id="383"/>
      <w:r w:rsidDel="00000000" w:rsidR="00000000" w:rsidRPr="00000000">
        <w:rPr>
          <w:rFonts w:ascii="Century Gothic" w:cs="Century Gothic" w:eastAsia="Century Gothic" w:hAnsi="Century Gothic"/>
          <w:color w:val="032247"/>
          <w:sz w:val="26"/>
          <w:szCs w:val="26"/>
          <w:rtl w:val="0"/>
        </w:rPr>
        <w:t xml:space="preserve">V2.8 </w:t>
      </w:r>
      <w:r w:rsidDel="00000000" w:rsidR="00000000" w:rsidRPr="00000000">
        <w:rPr>
          <w:color w:val="032247"/>
          <w:sz w:val="26"/>
          <w:szCs w:val="26"/>
          <w:rtl w:val="0"/>
        </w:rPr>
        <w:t xml:space="preserve">単一または多要素のワンタイム検証者の要件</w:t>
      </w:r>
      <w:r w:rsidDel="00000000" w:rsidR="00000000" w:rsidRPr="00000000">
        <w:rPr>
          <w:rtl w:val="0"/>
        </w:rPr>
      </w:r>
    </w:p>
    <w:p w:rsidR="00000000" w:rsidDel="00000000" w:rsidP="00000000" w:rsidRDefault="00000000" w:rsidRPr="00000000" w14:paraId="00002626">
      <w:pPr>
        <w:widowControl w:val="0"/>
        <w:spacing w:after="0" w:before="75" w:line="196" w:lineRule="auto"/>
        <w:ind w:right="261"/>
        <w:rPr/>
      </w:pPr>
      <w:r w:rsidDel="00000000" w:rsidR="00000000" w:rsidRPr="00000000">
        <w:rPr>
          <w:rtl w:val="0"/>
        </w:rPr>
        <w:t xml:space="preserve">単一要素ワンタイムパスワード（</w:t>
      </w:r>
      <w:r w:rsidDel="00000000" w:rsidR="00000000" w:rsidRPr="00000000">
        <w:rPr>
          <w:rFonts w:ascii="Century Gothic" w:cs="Century Gothic" w:eastAsia="Century Gothic" w:hAnsi="Century Gothic"/>
          <w:rtl w:val="0"/>
        </w:rPr>
        <w:t xml:space="preserve">OTP</w:t>
      </w:r>
      <w:r w:rsidDel="00000000" w:rsidR="00000000" w:rsidRPr="00000000">
        <w:rPr>
          <w:rtl w:val="0"/>
        </w:rPr>
        <w:t xml:space="preserve">）は継続的に変化する疑似ランダムワンタイムチャレンジを表示する物理トークンまたはソフトトークンです。これらのデバイスはフィッシング </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なりすまし</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を困難にしますが、不可能ではありません。このタイプのオーセンティケータは「持っているもの </w:t>
      </w:r>
      <w:r w:rsidDel="00000000" w:rsidR="00000000" w:rsidRPr="00000000">
        <w:rPr>
          <w:rFonts w:ascii="Century Gothic" w:cs="Century Gothic" w:eastAsia="Century Gothic" w:hAnsi="Century Gothic"/>
          <w:rtl w:val="0"/>
        </w:rPr>
        <w:t xml:space="preserve">(something you have)</w:t>
      </w:r>
      <w:r w:rsidDel="00000000" w:rsidR="00000000" w:rsidRPr="00000000">
        <w:rPr>
          <w:rtl w:val="0"/>
        </w:rPr>
        <w:t xml:space="preserve">」とみなされます。多要素トークンは単一要素 </w:t>
      </w:r>
      <w:r w:rsidDel="00000000" w:rsidR="00000000" w:rsidRPr="00000000">
        <w:rPr>
          <w:rFonts w:ascii="Century Gothic" w:cs="Century Gothic" w:eastAsia="Century Gothic" w:hAnsi="Century Gothic"/>
          <w:rtl w:val="0"/>
        </w:rPr>
        <w:t xml:space="preserve">OTP </w:t>
      </w:r>
      <w:r w:rsidDel="00000000" w:rsidR="00000000" w:rsidRPr="00000000">
        <w:rPr>
          <w:rtl w:val="0"/>
        </w:rPr>
        <w:t xml:space="preserve">と似ていますが、有効な </w:t>
      </w:r>
      <w:r w:rsidDel="00000000" w:rsidR="00000000" w:rsidRPr="00000000">
        <w:rPr>
          <w:rFonts w:ascii="Century Gothic" w:cs="Century Gothic" w:eastAsia="Century Gothic" w:hAnsi="Century Gothic"/>
          <w:rtl w:val="0"/>
        </w:rPr>
        <w:t xml:space="preserve">PIN </w:t>
      </w:r>
      <w:r w:rsidDel="00000000" w:rsidR="00000000" w:rsidRPr="00000000">
        <w:rPr>
          <w:rtl w:val="0"/>
        </w:rPr>
        <w:t xml:space="preserve">コード、生体認証ロック解除、</w:t>
      </w:r>
      <w:r w:rsidDel="00000000" w:rsidR="00000000" w:rsidRPr="00000000">
        <w:rPr>
          <w:rFonts w:ascii="Century Gothic" w:cs="Century Gothic" w:eastAsia="Century Gothic" w:hAnsi="Century Gothic"/>
          <w:rtl w:val="0"/>
        </w:rPr>
        <w:t xml:space="preserve">USB </w:t>
      </w:r>
      <w:r w:rsidDel="00000000" w:rsidR="00000000" w:rsidRPr="00000000">
        <w:rPr>
          <w:rtl w:val="0"/>
        </w:rPr>
        <w:t xml:space="preserve">挿入または </w:t>
      </w:r>
      <w:r w:rsidDel="00000000" w:rsidR="00000000" w:rsidRPr="00000000">
        <w:rPr>
          <w:rFonts w:ascii="Century Gothic" w:cs="Century Gothic" w:eastAsia="Century Gothic" w:hAnsi="Century Gothic"/>
          <w:rtl w:val="0"/>
        </w:rPr>
        <w:t xml:space="preserve">NFC </w:t>
      </w:r>
      <w:r w:rsidDel="00000000" w:rsidR="00000000" w:rsidRPr="00000000">
        <w:rPr>
          <w:rtl w:val="0"/>
        </w:rPr>
        <w:t xml:space="preserve">ペアリングまたは追加の値（トランザクション署名計算機など）を入力して最終 </w:t>
      </w:r>
      <w:r w:rsidDel="00000000" w:rsidR="00000000" w:rsidRPr="00000000">
        <w:rPr>
          <w:rFonts w:ascii="Century Gothic" w:cs="Century Gothic" w:eastAsia="Century Gothic" w:hAnsi="Century Gothic"/>
          <w:rtl w:val="0"/>
        </w:rPr>
        <w:t xml:space="preserve">OTP </w:t>
      </w:r>
      <w:r w:rsidDel="00000000" w:rsidR="00000000" w:rsidRPr="00000000">
        <w:rPr>
          <w:rtl w:val="0"/>
        </w:rPr>
        <w:t xml:space="preserve">を作成する必要があります。</w:t>
      </w:r>
    </w:p>
    <w:p w:rsidR="00000000" w:rsidDel="00000000" w:rsidP="00000000" w:rsidRDefault="00000000" w:rsidRPr="00000000" w14:paraId="00002627">
      <w:pPr>
        <w:widowControl w:val="0"/>
        <w:spacing w:after="0" w:before="1" w:line="240" w:lineRule="auto"/>
        <w:rPr>
          <w:sz w:val="9"/>
          <w:szCs w:val="9"/>
        </w:rPr>
      </w:pPr>
      <w:r w:rsidDel="00000000" w:rsidR="00000000" w:rsidRPr="00000000">
        <w:rPr>
          <w:rtl w:val="0"/>
        </w:rPr>
      </w:r>
    </w:p>
    <w:tbl>
      <w:tblPr>
        <w:tblStyle w:val="Table275"/>
        <w:tblW w:w="9360.0" w:type="dxa"/>
        <w:jc w:val="left"/>
        <w:tblInd w:w="207.0" w:type="dxa"/>
        <w:tblLayout w:type="fixed"/>
        <w:tblLook w:val="0000"/>
      </w:tblPr>
      <w:tblGrid>
        <w:gridCol w:w="664"/>
        <w:gridCol w:w="5703"/>
        <w:gridCol w:w="422"/>
        <w:gridCol w:w="420"/>
        <w:gridCol w:w="420"/>
        <w:gridCol w:w="700"/>
        <w:gridCol w:w="1031"/>
        <w:tblGridChange w:id="0">
          <w:tblGrid>
            <w:gridCol w:w="664"/>
            <w:gridCol w:w="5703"/>
            <w:gridCol w:w="422"/>
            <w:gridCol w:w="420"/>
            <w:gridCol w:w="420"/>
            <w:gridCol w:w="700"/>
            <w:gridCol w:w="1031"/>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628">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629">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62A">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62B">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62C">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62D">
            <w:pPr>
              <w:spacing w:after="0" w:before="96" w:line="240" w:lineRule="auto"/>
              <w:ind w:right="10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c>
          <w:tcPr>
            <w:tcBorders>
              <w:bottom w:color="000000" w:space="0" w:sz="4" w:val="single"/>
            </w:tcBorders>
          </w:tcPr>
          <w:p w:rsidR="00000000" w:rsidDel="00000000" w:rsidP="00000000" w:rsidRDefault="00000000" w:rsidRPr="00000000" w14:paraId="0000262E">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NIST §</w:t>
            </w:r>
          </w:p>
        </w:tc>
      </w:tr>
      <w:tr>
        <w:trPr>
          <w:cantSplit w:val="0"/>
          <w:trHeight w:val="904" w:hRule="atLeast"/>
          <w:tblHeader w:val="0"/>
        </w:trPr>
        <w:tc>
          <w:tcPr>
            <w:tcBorders>
              <w:top w:color="000000" w:space="0" w:sz="4" w:val="single"/>
            </w:tcBorders>
          </w:tcPr>
          <w:p w:rsidR="00000000" w:rsidDel="00000000" w:rsidP="00000000" w:rsidRDefault="00000000" w:rsidRPr="00000000" w14:paraId="0000262F">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2.8.1</w:t>
            </w:r>
          </w:p>
        </w:tc>
        <w:tc>
          <w:tcPr>
            <w:tcBorders>
              <w:top w:color="000000" w:space="0" w:sz="4" w:val="single"/>
            </w:tcBorders>
          </w:tcPr>
          <w:p w:rsidR="00000000" w:rsidDel="00000000" w:rsidP="00000000" w:rsidRDefault="00000000" w:rsidRPr="00000000" w14:paraId="00002630">
            <w:pPr>
              <w:spacing w:after="0" w:before="67" w:line="196" w:lineRule="auto"/>
              <w:ind w:right="61"/>
              <w:rPr/>
            </w:pPr>
            <w:r w:rsidDel="00000000" w:rsidR="00000000" w:rsidRPr="00000000">
              <w:rPr>
                <w:rtl w:val="0"/>
              </w:rPr>
              <w:t xml:space="preserve">時間ベースの </w:t>
            </w:r>
            <w:r w:rsidDel="00000000" w:rsidR="00000000" w:rsidRPr="00000000">
              <w:rPr>
                <w:rFonts w:ascii="Century Gothic" w:cs="Century Gothic" w:eastAsia="Century Gothic" w:hAnsi="Century Gothic"/>
                <w:rtl w:val="0"/>
              </w:rPr>
              <w:t xml:space="preserve">OTP </w:t>
            </w:r>
            <w:r w:rsidDel="00000000" w:rsidR="00000000" w:rsidRPr="00000000">
              <w:rPr>
                <w:rtl w:val="0"/>
              </w:rPr>
              <w:t xml:space="preserve">は期限切れまでの有効期間が定義されている。</w:t>
            </w:r>
          </w:p>
        </w:tc>
        <w:tc>
          <w:tcPr>
            <w:tcBorders>
              <w:top w:color="000000" w:space="0" w:sz="4" w:val="single"/>
            </w:tcBorders>
          </w:tcPr>
          <w:p w:rsidR="00000000" w:rsidDel="00000000" w:rsidP="00000000" w:rsidRDefault="00000000" w:rsidRPr="00000000" w14:paraId="00002631">
            <w:pPr>
              <w:spacing w:after="0" w:before="58"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632">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633">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634">
            <w:pPr>
              <w:spacing w:after="0" w:before="56" w:line="240" w:lineRule="auto"/>
              <w:ind w:right="10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613</w:t>
            </w:r>
          </w:p>
        </w:tc>
        <w:tc>
          <w:tcPr>
            <w:tcBorders>
              <w:top w:color="000000" w:space="0" w:sz="4" w:val="single"/>
            </w:tcBorders>
          </w:tcPr>
          <w:p w:rsidR="00000000" w:rsidDel="00000000" w:rsidP="00000000" w:rsidRDefault="00000000" w:rsidRPr="00000000" w14:paraId="00002635">
            <w:pPr>
              <w:spacing w:after="0" w:before="56" w:line="240" w:lineRule="auto"/>
              <w:ind w:right="129"/>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5.1.4.2 / 5.1.5.2</w:t>
            </w:r>
          </w:p>
        </w:tc>
      </w:tr>
      <w:tr>
        <w:trPr>
          <w:cantSplit w:val="0"/>
          <w:trHeight w:val="1740" w:hRule="atLeast"/>
          <w:tblHeader w:val="0"/>
        </w:trPr>
        <w:tc>
          <w:tcPr/>
          <w:p w:rsidR="00000000" w:rsidDel="00000000" w:rsidP="00000000" w:rsidRDefault="00000000" w:rsidRPr="00000000" w14:paraId="00002636">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2.8.2</w:t>
            </w:r>
          </w:p>
        </w:tc>
        <w:tc>
          <w:tcPr/>
          <w:p w:rsidR="00000000" w:rsidDel="00000000" w:rsidP="00000000" w:rsidRDefault="00000000" w:rsidRPr="00000000" w14:paraId="00002637">
            <w:pPr>
              <w:spacing w:after="0" w:before="122" w:line="196" w:lineRule="auto"/>
              <w:ind w:right="109"/>
              <w:jc w:val="both"/>
              <w:rPr/>
            </w:pPr>
            <w:r w:rsidDel="00000000" w:rsidR="00000000" w:rsidRPr="00000000">
              <w:rPr>
                <w:rtl w:val="0"/>
              </w:rPr>
              <w:t xml:space="preserve">送信された </w:t>
            </w:r>
            <w:r w:rsidDel="00000000" w:rsidR="00000000" w:rsidRPr="00000000">
              <w:rPr>
                <w:rFonts w:ascii="Century Gothic" w:cs="Century Gothic" w:eastAsia="Century Gothic" w:hAnsi="Century Gothic"/>
                <w:rtl w:val="0"/>
              </w:rPr>
              <w:t xml:space="preserve">OTP </w:t>
            </w:r>
            <w:r w:rsidDel="00000000" w:rsidR="00000000" w:rsidRPr="00000000">
              <w:rPr>
                <w:rtl w:val="0"/>
              </w:rPr>
              <w:t xml:space="preserve">を検証するために使用される対称鍵は、ハードウェアセキュリティモジュールまたはセキュアなオペレーティングシステムベースのキーストレージなどを使用して、高度に保護されている。</w:t>
            </w:r>
          </w:p>
        </w:tc>
        <w:tc>
          <w:tcPr/>
          <w:p w:rsidR="00000000" w:rsidDel="00000000" w:rsidP="00000000" w:rsidRDefault="00000000" w:rsidRPr="00000000" w14:paraId="00002638">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39">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63A">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63B">
            <w:pPr>
              <w:spacing w:after="0" w:before="112" w:line="240" w:lineRule="auto"/>
              <w:ind w:right="10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320</w:t>
            </w:r>
          </w:p>
        </w:tc>
        <w:tc>
          <w:tcPr/>
          <w:p w:rsidR="00000000" w:rsidDel="00000000" w:rsidP="00000000" w:rsidRDefault="00000000" w:rsidRPr="00000000" w14:paraId="0000263C">
            <w:pPr>
              <w:spacing w:after="0" w:before="112" w:line="240" w:lineRule="auto"/>
              <w:ind w:right="129"/>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5.1.4.2 / 5.1.5.2</w:t>
            </w:r>
          </w:p>
        </w:tc>
      </w:tr>
      <w:tr>
        <w:trPr>
          <w:cantSplit w:val="0"/>
          <w:trHeight w:val="847" w:hRule="atLeast"/>
          <w:tblHeader w:val="0"/>
        </w:trPr>
        <w:tc>
          <w:tcPr/>
          <w:p w:rsidR="00000000" w:rsidDel="00000000" w:rsidP="00000000" w:rsidRDefault="00000000" w:rsidRPr="00000000" w14:paraId="0000263D">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2.8.3</w:t>
            </w:r>
          </w:p>
        </w:tc>
        <w:tc>
          <w:tcPr/>
          <w:p w:rsidR="00000000" w:rsidDel="00000000" w:rsidP="00000000" w:rsidRDefault="00000000" w:rsidRPr="00000000" w14:paraId="0000263E">
            <w:pPr>
              <w:spacing w:after="0" w:before="54" w:line="392" w:lineRule="auto"/>
              <w:ind w:right="155"/>
              <w:rPr/>
            </w:pPr>
            <w:r w:rsidDel="00000000" w:rsidR="00000000" w:rsidRPr="00000000">
              <w:rPr>
                <w:rtl w:val="0"/>
              </w:rPr>
              <w:t xml:space="preserve">承認済みの暗号化アルゴリズムが生成、シード、検証に使用されている。</w:t>
            </w:r>
          </w:p>
        </w:tc>
        <w:tc>
          <w:tcPr/>
          <w:p w:rsidR="00000000" w:rsidDel="00000000" w:rsidP="00000000" w:rsidRDefault="00000000" w:rsidRPr="00000000" w14:paraId="0000263F">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40">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641">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642">
            <w:pPr>
              <w:spacing w:after="0" w:before="112" w:line="240" w:lineRule="auto"/>
              <w:ind w:right="10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326</w:t>
            </w:r>
          </w:p>
        </w:tc>
        <w:tc>
          <w:tcPr/>
          <w:p w:rsidR="00000000" w:rsidDel="00000000" w:rsidP="00000000" w:rsidRDefault="00000000" w:rsidRPr="00000000" w14:paraId="00002643">
            <w:pPr>
              <w:spacing w:after="0" w:before="112" w:line="240" w:lineRule="auto"/>
              <w:ind w:right="129"/>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5.1.4.2 / 5.1.5.2</w:t>
            </w:r>
          </w:p>
        </w:tc>
      </w:tr>
    </w:tbl>
    <w:p w:rsidR="00000000" w:rsidDel="00000000" w:rsidP="00000000" w:rsidRDefault="00000000" w:rsidRPr="00000000" w14:paraId="00002644">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645">
      <w:pPr>
        <w:widowControl w:val="0"/>
        <w:spacing w:after="0" w:before="7" w:line="240" w:lineRule="auto"/>
        <w:rPr>
          <w:sz w:val="6"/>
          <w:szCs w:val="6"/>
        </w:rPr>
      </w:pPr>
      <w:r w:rsidDel="00000000" w:rsidR="00000000" w:rsidRPr="00000000">
        <w:rPr>
          <w:rtl w:val="0"/>
        </w:rPr>
      </w:r>
    </w:p>
    <w:tbl>
      <w:tblPr>
        <w:tblStyle w:val="Table276"/>
        <w:tblW w:w="9498.0" w:type="dxa"/>
        <w:jc w:val="left"/>
        <w:tblInd w:w="115.0" w:type="dxa"/>
        <w:tblLayout w:type="fixed"/>
        <w:tblLook w:val="0000"/>
      </w:tblPr>
      <w:tblGrid>
        <w:gridCol w:w="756"/>
        <w:gridCol w:w="5908"/>
        <w:gridCol w:w="637"/>
        <w:gridCol w:w="451"/>
        <w:gridCol w:w="635"/>
        <w:gridCol w:w="1111"/>
        <w:tblGridChange w:id="0">
          <w:tblGrid>
            <w:gridCol w:w="756"/>
            <w:gridCol w:w="5908"/>
            <w:gridCol w:w="637"/>
            <w:gridCol w:w="451"/>
            <w:gridCol w:w="635"/>
            <w:gridCol w:w="1111"/>
          </w:tblGrid>
        </w:tblGridChange>
      </w:tblGrid>
      <w:tr>
        <w:trPr>
          <w:cantSplit w:val="0"/>
          <w:trHeight w:val="581" w:hRule="atLeast"/>
          <w:tblHeader w:val="0"/>
        </w:trPr>
        <w:tc>
          <w:tcPr/>
          <w:p w:rsidR="00000000" w:rsidDel="00000000" w:rsidP="00000000" w:rsidRDefault="00000000" w:rsidRPr="00000000" w14:paraId="00002646">
            <w:pPr>
              <w:spacing w:after="0" w:line="244"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2.8.4</w:t>
            </w:r>
          </w:p>
        </w:tc>
        <w:tc>
          <w:tcPr/>
          <w:p w:rsidR="00000000" w:rsidDel="00000000" w:rsidP="00000000" w:rsidRDefault="00000000" w:rsidRPr="00000000" w14:paraId="00002647">
            <w:pPr>
              <w:spacing w:after="0" w:line="434" w:lineRule="auto"/>
              <w:rPr/>
            </w:pPr>
            <w:r w:rsidDel="00000000" w:rsidR="00000000" w:rsidRPr="00000000">
              <w:rPr>
                <w:rtl w:val="0"/>
              </w:rPr>
              <w:t xml:space="preserve">時間ベースの </w:t>
            </w:r>
            <w:r w:rsidDel="00000000" w:rsidR="00000000" w:rsidRPr="00000000">
              <w:rPr>
                <w:rFonts w:ascii="Century Gothic" w:cs="Century Gothic" w:eastAsia="Century Gothic" w:hAnsi="Century Gothic"/>
                <w:rtl w:val="0"/>
              </w:rPr>
              <w:t xml:space="preserve">OTP </w:t>
            </w:r>
            <w:r w:rsidDel="00000000" w:rsidR="00000000" w:rsidRPr="00000000">
              <w:rPr>
                <w:rtl w:val="0"/>
              </w:rPr>
              <w:t xml:space="preserve">が有効期間内に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回しか使用できない。</w:t>
            </w:r>
          </w:p>
        </w:tc>
        <w:tc>
          <w:tcPr/>
          <w:p w:rsidR="00000000" w:rsidDel="00000000" w:rsidP="00000000" w:rsidRDefault="00000000" w:rsidRPr="00000000" w14:paraId="00002648">
            <w:pPr>
              <w:spacing w:after="0" w:line="240" w:lineRule="auto"/>
              <w:ind w:right="106"/>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649">
            <w:pPr>
              <w:spacing w:after="0" w:line="240" w:lineRule="auto"/>
              <w:ind w:right="25"/>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64A">
            <w:pPr>
              <w:spacing w:after="0" w:line="244" w:lineRule="auto"/>
              <w:ind w:right="13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287</w:t>
            </w:r>
          </w:p>
        </w:tc>
        <w:tc>
          <w:tcPr/>
          <w:p w:rsidR="00000000" w:rsidDel="00000000" w:rsidP="00000000" w:rsidRDefault="00000000" w:rsidRPr="00000000" w14:paraId="0000264B">
            <w:pPr>
              <w:spacing w:after="0" w:line="240" w:lineRule="auto"/>
              <w:ind w:right="175"/>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5.1.4.2 / 5.1.5.2</w:t>
            </w:r>
          </w:p>
        </w:tc>
      </w:tr>
      <w:tr>
        <w:trPr>
          <w:cantSplit w:val="0"/>
          <w:trHeight w:val="1327" w:hRule="atLeast"/>
          <w:tblHeader w:val="0"/>
        </w:trPr>
        <w:tc>
          <w:tcPr/>
          <w:p w:rsidR="00000000" w:rsidDel="00000000" w:rsidP="00000000" w:rsidRDefault="00000000" w:rsidRPr="00000000" w14:paraId="0000264C">
            <w:pPr>
              <w:spacing w:after="0" w:before="89"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2.8.5</w:t>
            </w:r>
          </w:p>
        </w:tc>
        <w:tc>
          <w:tcPr/>
          <w:p w:rsidR="00000000" w:rsidDel="00000000" w:rsidP="00000000" w:rsidRDefault="00000000" w:rsidRPr="00000000" w14:paraId="0000264D">
            <w:pPr>
              <w:spacing w:after="0" w:before="100" w:line="196" w:lineRule="auto"/>
              <w:ind w:right="325"/>
              <w:jc w:val="both"/>
              <w:rPr/>
            </w:pPr>
            <w:r w:rsidDel="00000000" w:rsidR="00000000" w:rsidRPr="00000000">
              <w:rPr>
                <w:rtl w:val="0"/>
              </w:rPr>
              <w:t xml:space="preserve">時間ベースの多要素 </w:t>
            </w:r>
            <w:r w:rsidDel="00000000" w:rsidR="00000000" w:rsidRPr="00000000">
              <w:rPr>
                <w:rFonts w:ascii="Century Gothic" w:cs="Century Gothic" w:eastAsia="Century Gothic" w:hAnsi="Century Gothic"/>
                <w:rtl w:val="0"/>
              </w:rPr>
              <w:t xml:space="preserve">OTP </w:t>
            </w:r>
            <w:r w:rsidDel="00000000" w:rsidR="00000000" w:rsidRPr="00000000">
              <w:rPr>
                <w:rtl w:val="0"/>
              </w:rPr>
              <w:t xml:space="preserve">トークンが有効期間中に再利用された場合、それがログに記録され、セキュアな通知がデバイスの所有者に送信されるとともにリジェクトされる。</w:t>
            </w:r>
          </w:p>
        </w:tc>
        <w:tc>
          <w:tcPr/>
          <w:p w:rsidR="00000000" w:rsidDel="00000000" w:rsidP="00000000" w:rsidRDefault="00000000" w:rsidRPr="00000000" w14:paraId="0000264E">
            <w:pPr>
              <w:spacing w:after="0" w:before="90" w:line="240" w:lineRule="auto"/>
              <w:ind w:right="106"/>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64F">
            <w:pPr>
              <w:spacing w:after="0" w:before="90" w:line="240" w:lineRule="auto"/>
              <w:ind w:right="25"/>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650">
            <w:pPr>
              <w:spacing w:after="0" w:before="89" w:line="240" w:lineRule="auto"/>
              <w:ind w:right="13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287</w:t>
            </w:r>
          </w:p>
        </w:tc>
        <w:tc>
          <w:tcPr/>
          <w:p w:rsidR="00000000" w:rsidDel="00000000" w:rsidP="00000000" w:rsidRDefault="00000000" w:rsidRPr="00000000" w14:paraId="00002651">
            <w:pPr>
              <w:spacing w:after="0" w:before="89" w:line="240" w:lineRule="auto"/>
              <w:ind w:right="24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5.1.5.2</w:t>
            </w:r>
          </w:p>
        </w:tc>
      </w:tr>
      <w:tr>
        <w:trPr>
          <w:cantSplit w:val="0"/>
          <w:trHeight w:val="1740" w:hRule="atLeast"/>
          <w:tblHeader w:val="0"/>
        </w:trPr>
        <w:tc>
          <w:tcPr/>
          <w:p w:rsidR="00000000" w:rsidDel="00000000" w:rsidP="00000000" w:rsidRDefault="00000000" w:rsidRPr="00000000" w14:paraId="00002652">
            <w:pPr>
              <w:spacing w:after="0" w:before="110"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2.8.6</w:t>
            </w:r>
          </w:p>
        </w:tc>
        <w:tc>
          <w:tcPr/>
          <w:p w:rsidR="00000000" w:rsidDel="00000000" w:rsidP="00000000" w:rsidRDefault="00000000" w:rsidRPr="00000000" w14:paraId="00002653">
            <w:pPr>
              <w:spacing w:after="0" w:before="123" w:line="196" w:lineRule="auto"/>
              <w:ind w:right="367"/>
              <w:jc w:val="both"/>
              <w:rPr/>
            </w:pPr>
            <w:r w:rsidDel="00000000" w:rsidR="00000000" w:rsidRPr="00000000">
              <w:rPr>
                <w:rtl w:val="0"/>
              </w:rPr>
              <w:t xml:space="preserve">盗難やその他の損失が発生した場合は、物理的な単一要素の</w:t>
            </w:r>
            <w:r w:rsidDel="00000000" w:rsidR="00000000" w:rsidRPr="00000000">
              <w:rPr>
                <w:rFonts w:ascii="Century Gothic" w:cs="Century Gothic" w:eastAsia="Century Gothic" w:hAnsi="Century Gothic"/>
                <w:rtl w:val="0"/>
              </w:rPr>
              <w:t xml:space="preserve">OTP </w:t>
            </w:r>
            <w:r w:rsidDel="00000000" w:rsidR="00000000" w:rsidRPr="00000000">
              <w:rPr>
                <w:rtl w:val="0"/>
              </w:rPr>
              <w:t xml:space="preserve">ジェネレータを無効にすることができる。場所に関係なく、ログインしたセッション全体で失効がすぐに反映されるようにします。</w:t>
            </w:r>
          </w:p>
        </w:tc>
        <w:tc>
          <w:tcPr/>
          <w:p w:rsidR="00000000" w:rsidDel="00000000" w:rsidP="00000000" w:rsidRDefault="00000000" w:rsidRPr="00000000" w14:paraId="00002654">
            <w:pPr>
              <w:spacing w:after="0" w:before="112" w:line="240" w:lineRule="auto"/>
              <w:ind w:right="106"/>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655">
            <w:pPr>
              <w:spacing w:after="0" w:before="112" w:line="240" w:lineRule="auto"/>
              <w:ind w:right="25"/>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656">
            <w:pPr>
              <w:spacing w:after="0" w:before="110" w:line="240" w:lineRule="auto"/>
              <w:ind w:right="13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613</w:t>
            </w:r>
          </w:p>
        </w:tc>
        <w:tc>
          <w:tcPr/>
          <w:p w:rsidR="00000000" w:rsidDel="00000000" w:rsidP="00000000" w:rsidRDefault="00000000" w:rsidRPr="00000000" w14:paraId="00002657">
            <w:pPr>
              <w:spacing w:after="0" w:before="110" w:line="240" w:lineRule="auto"/>
              <w:ind w:right="24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5.2.1</w:t>
            </w:r>
          </w:p>
        </w:tc>
      </w:tr>
      <w:tr>
        <w:trPr>
          <w:cantSplit w:val="0"/>
          <w:trHeight w:val="1237" w:hRule="atLeast"/>
          <w:tblHeader w:val="0"/>
        </w:trPr>
        <w:tc>
          <w:tcPr/>
          <w:p w:rsidR="00000000" w:rsidDel="00000000" w:rsidP="00000000" w:rsidRDefault="00000000" w:rsidRPr="00000000" w14:paraId="00002658">
            <w:pPr>
              <w:spacing w:after="0" w:before="111"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2.8.7</w:t>
            </w:r>
          </w:p>
        </w:tc>
        <w:tc>
          <w:tcPr/>
          <w:p w:rsidR="00000000" w:rsidDel="00000000" w:rsidP="00000000" w:rsidRDefault="00000000" w:rsidRPr="00000000" w14:paraId="00002659">
            <w:pPr>
              <w:spacing w:after="0" w:before="124" w:line="196" w:lineRule="auto"/>
              <w:ind w:right="360"/>
              <w:rPr/>
            </w:pPr>
            <w:r w:rsidDel="00000000" w:rsidR="00000000" w:rsidRPr="00000000">
              <w:rPr>
                <w:rtl w:val="0"/>
              </w:rPr>
              <w:t xml:space="preserve">生体認証システムが、自分が持っているものと自分が知っているものの、両方と組み合わせて二次的要素としてのみ使用</w:t>
            </w:r>
          </w:p>
          <w:p w:rsidR="00000000" w:rsidDel="00000000" w:rsidP="00000000" w:rsidRDefault="00000000" w:rsidRPr="00000000" w14:paraId="0000265A">
            <w:pPr>
              <w:spacing w:after="0" w:line="313" w:lineRule="auto"/>
              <w:rPr/>
            </w:pPr>
            <w:r w:rsidDel="00000000" w:rsidR="00000000" w:rsidRPr="00000000">
              <w:rPr>
                <w:rtl w:val="0"/>
              </w:rPr>
              <w:t xml:space="preserve">されるよう制限されている。</w:t>
            </w:r>
          </w:p>
        </w:tc>
        <w:tc>
          <w:tcPr/>
          <w:p w:rsidR="00000000" w:rsidDel="00000000" w:rsidP="00000000" w:rsidRDefault="00000000" w:rsidRPr="00000000" w14:paraId="0000265B">
            <w:pPr>
              <w:spacing w:after="0" w:before="111" w:line="240" w:lineRule="auto"/>
              <w:ind w:right="142"/>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w:t>
            </w:r>
          </w:p>
        </w:tc>
        <w:tc>
          <w:tcPr/>
          <w:p w:rsidR="00000000" w:rsidDel="00000000" w:rsidP="00000000" w:rsidRDefault="00000000" w:rsidRPr="00000000" w14:paraId="0000265C">
            <w:pPr>
              <w:spacing w:after="0" w:before="112" w:line="240" w:lineRule="auto"/>
              <w:ind w:right="25"/>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65D">
            <w:pPr>
              <w:spacing w:after="0" w:before="111" w:line="240" w:lineRule="auto"/>
              <w:ind w:right="13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308</w:t>
            </w:r>
          </w:p>
        </w:tc>
        <w:tc>
          <w:tcPr/>
          <w:p w:rsidR="00000000" w:rsidDel="00000000" w:rsidP="00000000" w:rsidRDefault="00000000" w:rsidRPr="00000000" w14:paraId="0000265E">
            <w:pPr>
              <w:spacing w:after="0" w:before="111" w:line="240" w:lineRule="auto"/>
              <w:ind w:right="24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5.2.3</w:t>
            </w:r>
          </w:p>
        </w:tc>
      </w:tr>
    </w:tbl>
    <w:p w:rsidR="00000000" w:rsidDel="00000000" w:rsidP="00000000" w:rsidRDefault="00000000" w:rsidRPr="00000000" w14:paraId="0000265F">
      <w:pPr>
        <w:widowControl w:val="0"/>
        <w:spacing w:after="0" w:before="21" w:line="240" w:lineRule="auto"/>
        <w:rPr>
          <w:sz w:val="6"/>
          <w:szCs w:val="6"/>
        </w:rPr>
      </w:pPr>
      <w:r w:rsidDel="00000000" w:rsidR="00000000" w:rsidRPr="00000000">
        <w:rPr>
          <w:rtl w:val="0"/>
        </w:rPr>
      </w:r>
    </w:p>
    <w:p w:rsidR="00000000" w:rsidDel="00000000" w:rsidP="00000000" w:rsidRDefault="00000000" w:rsidRPr="00000000" w14:paraId="00002660">
      <w:pPr>
        <w:widowControl w:val="0"/>
        <w:numPr>
          <w:ilvl w:val="0"/>
          <w:numId w:val="25"/>
        </w:numPr>
        <w:spacing w:after="0" w:line="604" w:lineRule="auto"/>
        <w:ind w:left="200" w:firstLine="0"/>
        <w:rPr>
          <w:sz w:val="26"/>
          <w:szCs w:val="26"/>
        </w:rPr>
      </w:pPr>
      <w:bookmarkStart w:colFirst="0" w:colLast="0" w:name="_wulhhid7h5mn" w:id="384"/>
      <w:bookmarkEnd w:id="384"/>
      <w:r w:rsidDel="00000000" w:rsidR="00000000" w:rsidRPr="00000000">
        <w:rPr>
          <w:rFonts w:ascii="Century Gothic" w:cs="Century Gothic" w:eastAsia="Century Gothic" w:hAnsi="Century Gothic"/>
          <w:color w:val="032247"/>
          <w:sz w:val="26"/>
          <w:szCs w:val="26"/>
          <w:rtl w:val="0"/>
        </w:rPr>
        <w:t xml:space="preserve">V2.9 </w:t>
      </w:r>
      <w:r w:rsidDel="00000000" w:rsidR="00000000" w:rsidRPr="00000000">
        <w:rPr>
          <w:color w:val="032247"/>
          <w:sz w:val="26"/>
          <w:szCs w:val="26"/>
          <w:rtl w:val="0"/>
        </w:rPr>
        <w:t xml:space="preserve">暗号化ソフトウェアおよびデバイス検証者の要件</w:t>
      </w:r>
      <w:r w:rsidDel="00000000" w:rsidR="00000000" w:rsidRPr="00000000">
        <w:rPr>
          <w:rtl w:val="0"/>
        </w:rPr>
      </w:r>
    </w:p>
    <w:p w:rsidR="00000000" w:rsidDel="00000000" w:rsidP="00000000" w:rsidRDefault="00000000" w:rsidRPr="00000000" w14:paraId="00002661">
      <w:pPr>
        <w:widowControl w:val="0"/>
        <w:spacing w:after="0" w:before="75" w:line="196" w:lineRule="auto"/>
        <w:ind w:right="363"/>
        <w:jc w:val="both"/>
        <w:rPr/>
      </w:pPr>
      <w:r w:rsidDel="00000000" w:rsidR="00000000" w:rsidRPr="00000000">
        <w:rPr>
          <w:rtl w:val="0"/>
        </w:rPr>
        <w:t xml:space="preserve">暗号化セキュリティキーはスマートカードまたは </w:t>
      </w:r>
      <w:r w:rsidDel="00000000" w:rsidR="00000000" w:rsidRPr="00000000">
        <w:rPr>
          <w:rFonts w:ascii="Century Gothic" w:cs="Century Gothic" w:eastAsia="Century Gothic" w:hAnsi="Century Gothic"/>
          <w:rtl w:val="0"/>
        </w:rPr>
        <w:t xml:space="preserve">FIDO </w:t>
      </w:r>
      <w:r w:rsidDel="00000000" w:rsidR="00000000" w:rsidRPr="00000000">
        <w:rPr>
          <w:rtl w:val="0"/>
        </w:rPr>
        <w:t xml:space="preserve">キーであり、ユーザは認証を完了するために暗号化デバイスをコンピュータに接続するかペアリングする必要があります。検証者はチャレンジナンスを暗号化デバイスまたはソフトウェアに送信し、デバイスまたはソフトウェアはセキュアに保存された暗号化キーに基づいてレスポンスを計算します。</w:t>
      </w:r>
    </w:p>
    <w:p w:rsidR="00000000" w:rsidDel="00000000" w:rsidP="00000000" w:rsidRDefault="00000000" w:rsidRPr="00000000" w14:paraId="00002662">
      <w:pPr>
        <w:widowControl w:val="0"/>
        <w:spacing w:after="0" w:before="119" w:line="196" w:lineRule="auto"/>
        <w:ind w:right="321"/>
        <w:rPr/>
      </w:pPr>
      <w:r w:rsidDel="00000000" w:rsidR="00000000" w:rsidRPr="00000000">
        <w:rPr>
          <w:rtl w:val="0"/>
        </w:rPr>
        <w:t xml:space="preserve">単一要素暗号化デバイスとソフトウェア、および多要素暗号化デバイスとソフトウェアの要件は同じです。これは暗号化オーセンティケータの検証が認証要素の所有を証明するためです。</w:t>
      </w:r>
    </w:p>
    <w:p w:rsidR="00000000" w:rsidDel="00000000" w:rsidP="00000000" w:rsidRDefault="00000000" w:rsidRPr="00000000" w14:paraId="00002663">
      <w:pPr>
        <w:widowControl w:val="0"/>
        <w:spacing w:after="0" w:before="2" w:line="240" w:lineRule="auto"/>
        <w:rPr>
          <w:sz w:val="9"/>
          <w:szCs w:val="9"/>
        </w:rPr>
      </w:pPr>
      <w:r w:rsidDel="00000000" w:rsidR="00000000" w:rsidRPr="00000000">
        <w:rPr>
          <w:rtl w:val="0"/>
        </w:rPr>
      </w:r>
    </w:p>
    <w:tbl>
      <w:tblPr>
        <w:tblStyle w:val="Table277"/>
        <w:tblW w:w="9363.0" w:type="dxa"/>
        <w:jc w:val="left"/>
        <w:tblInd w:w="207.0" w:type="dxa"/>
        <w:tblLayout w:type="fixed"/>
        <w:tblLook w:val="0000"/>
      </w:tblPr>
      <w:tblGrid>
        <w:gridCol w:w="664"/>
        <w:gridCol w:w="5873"/>
        <w:gridCol w:w="477"/>
        <w:gridCol w:w="421"/>
        <w:gridCol w:w="421"/>
        <w:gridCol w:w="680"/>
        <w:gridCol w:w="827"/>
        <w:tblGridChange w:id="0">
          <w:tblGrid>
            <w:gridCol w:w="664"/>
            <w:gridCol w:w="5873"/>
            <w:gridCol w:w="477"/>
            <w:gridCol w:w="421"/>
            <w:gridCol w:w="421"/>
            <w:gridCol w:w="680"/>
            <w:gridCol w:w="827"/>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664">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665">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666">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667">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668">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669">
            <w:pPr>
              <w:spacing w:after="0" w:before="96" w:line="240" w:lineRule="auto"/>
              <w:ind w:right="8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c>
          <w:tcPr>
            <w:tcBorders>
              <w:bottom w:color="000000" w:space="0" w:sz="4" w:val="single"/>
            </w:tcBorders>
          </w:tcPr>
          <w:p w:rsidR="00000000" w:rsidDel="00000000" w:rsidP="00000000" w:rsidRDefault="00000000" w:rsidRPr="00000000" w14:paraId="0000266A">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NIST §</w:t>
            </w:r>
          </w:p>
        </w:tc>
      </w:tr>
      <w:tr>
        <w:trPr>
          <w:cantSplit w:val="0"/>
          <w:trHeight w:val="1296" w:hRule="atLeast"/>
          <w:tblHeader w:val="0"/>
        </w:trPr>
        <w:tc>
          <w:tcPr>
            <w:tcBorders>
              <w:top w:color="000000" w:space="0" w:sz="4" w:val="single"/>
            </w:tcBorders>
          </w:tcPr>
          <w:p w:rsidR="00000000" w:rsidDel="00000000" w:rsidP="00000000" w:rsidRDefault="00000000" w:rsidRPr="00000000" w14:paraId="0000266B">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2.9.1</w:t>
            </w:r>
          </w:p>
        </w:tc>
        <w:tc>
          <w:tcPr>
            <w:tcBorders>
              <w:top w:color="000000" w:space="0" w:sz="4" w:val="single"/>
            </w:tcBorders>
          </w:tcPr>
          <w:p w:rsidR="00000000" w:rsidDel="00000000" w:rsidP="00000000" w:rsidRDefault="00000000" w:rsidRPr="00000000" w14:paraId="0000266C">
            <w:pPr>
              <w:spacing w:after="0" w:before="69" w:line="196" w:lineRule="auto"/>
              <w:ind w:right="182"/>
              <w:jc w:val="both"/>
              <w:rPr/>
            </w:pPr>
            <w:r w:rsidDel="00000000" w:rsidR="00000000" w:rsidRPr="00000000">
              <w:rPr>
                <w:rtl w:val="0"/>
              </w:rPr>
              <w:t xml:space="preserve">検証に使用される暗号化キーは、</w:t>
            </w:r>
            <w:r w:rsidDel="00000000" w:rsidR="00000000" w:rsidRPr="00000000">
              <w:rPr>
                <w:rFonts w:ascii="Century Gothic" w:cs="Century Gothic" w:eastAsia="Century Gothic" w:hAnsi="Century Gothic"/>
                <w:rtl w:val="0"/>
              </w:rPr>
              <w:t xml:space="preserve">TPM </w:t>
            </w:r>
            <w:r w:rsidDel="00000000" w:rsidR="00000000" w:rsidRPr="00000000">
              <w:rPr>
                <w:rtl w:val="0"/>
              </w:rPr>
              <w:t xml:space="preserve">や </w:t>
            </w:r>
            <w:r w:rsidDel="00000000" w:rsidR="00000000" w:rsidRPr="00000000">
              <w:rPr>
                <w:rFonts w:ascii="Century Gothic" w:cs="Century Gothic" w:eastAsia="Century Gothic" w:hAnsi="Century Gothic"/>
                <w:rtl w:val="0"/>
              </w:rPr>
              <w:t xml:space="preserve">HSM </w:t>
            </w:r>
            <w:r w:rsidDel="00000000" w:rsidR="00000000" w:rsidRPr="00000000">
              <w:rPr>
                <w:rtl w:val="0"/>
              </w:rPr>
              <w:t xml:space="preserve">またはこのセキュアなストレージを使用できる </w:t>
            </w:r>
            <w:r w:rsidDel="00000000" w:rsidR="00000000" w:rsidRPr="00000000">
              <w:rPr>
                <w:rFonts w:ascii="Century Gothic" w:cs="Century Gothic" w:eastAsia="Century Gothic" w:hAnsi="Century Gothic"/>
                <w:rtl w:val="0"/>
              </w:rPr>
              <w:t xml:space="preserve">OS </w:t>
            </w:r>
            <w:r w:rsidDel="00000000" w:rsidR="00000000" w:rsidRPr="00000000">
              <w:rPr>
                <w:rtl w:val="0"/>
              </w:rPr>
              <w:t xml:space="preserve">サービスを使用するなど、セキュアに保存され、漏えいから保護されている。</w:t>
            </w:r>
          </w:p>
        </w:tc>
        <w:tc>
          <w:tcPr>
            <w:tcBorders>
              <w:top w:color="000000" w:space="0" w:sz="4" w:val="single"/>
            </w:tcBorders>
          </w:tcPr>
          <w:p w:rsidR="00000000" w:rsidDel="00000000" w:rsidP="00000000" w:rsidRDefault="00000000" w:rsidRPr="00000000" w14:paraId="0000266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66E">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66F">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670">
            <w:pPr>
              <w:spacing w:after="0" w:before="56" w:line="240" w:lineRule="auto"/>
              <w:ind w:right="8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320</w:t>
            </w:r>
          </w:p>
        </w:tc>
        <w:tc>
          <w:tcPr>
            <w:tcBorders>
              <w:top w:color="000000" w:space="0" w:sz="4" w:val="single"/>
            </w:tcBorders>
          </w:tcPr>
          <w:p w:rsidR="00000000" w:rsidDel="00000000" w:rsidP="00000000" w:rsidRDefault="00000000" w:rsidRPr="00000000" w14:paraId="00002671">
            <w:pPr>
              <w:spacing w:after="0" w:before="5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5.1.7.2</w:t>
            </w:r>
          </w:p>
        </w:tc>
      </w:tr>
      <w:tr>
        <w:trPr>
          <w:cantSplit w:val="0"/>
          <w:trHeight w:val="1238" w:hRule="atLeast"/>
          <w:tblHeader w:val="0"/>
        </w:trPr>
        <w:tc>
          <w:tcPr/>
          <w:p w:rsidR="00000000" w:rsidDel="00000000" w:rsidP="00000000" w:rsidRDefault="00000000" w:rsidRPr="00000000" w14:paraId="00002672">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2.9.2</w:t>
            </w:r>
          </w:p>
        </w:tc>
        <w:tc>
          <w:tcPr/>
          <w:p w:rsidR="00000000" w:rsidDel="00000000" w:rsidP="00000000" w:rsidRDefault="00000000" w:rsidRPr="00000000" w14:paraId="00002673">
            <w:pPr>
              <w:spacing w:after="0" w:before="55" w:line="392" w:lineRule="auto"/>
              <w:ind w:right="164"/>
              <w:jc w:val="both"/>
              <w:rPr/>
            </w:pPr>
            <w:r w:rsidDel="00000000" w:rsidR="00000000" w:rsidRPr="00000000">
              <w:rPr>
                <w:rtl w:val="0"/>
              </w:rPr>
              <w:t xml:space="preserve">チャレンジノンスは少なくとも </w:t>
            </w:r>
            <w:r w:rsidDel="00000000" w:rsidR="00000000" w:rsidRPr="00000000">
              <w:rPr>
                <w:rFonts w:ascii="Century Gothic" w:cs="Century Gothic" w:eastAsia="Century Gothic" w:hAnsi="Century Gothic"/>
                <w:rtl w:val="0"/>
              </w:rPr>
              <w:t xml:space="preserve">64 </w:t>
            </w:r>
            <w:r w:rsidDel="00000000" w:rsidR="00000000" w:rsidRPr="00000000">
              <w:rPr>
                <w:rtl w:val="0"/>
              </w:rPr>
              <w:t xml:space="preserve">ビットの長さがあり、統計的に一意か、暗号化デバイスの有効期間を通じて一意となっている。</w:t>
            </w:r>
          </w:p>
        </w:tc>
        <w:tc>
          <w:tcPr/>
          <w:p w:rsidR="00000000" w:rsidDel="00000000" w:rsidP="00000000" w:rsidRDefault="00000000" w:rsidRPr="00000000" w14:paraId="00002674">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75">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676">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677">
            <w:pPr>
              <w:spacing w:after="0" w:before="112" w:line="240" w:lineRule="auto"/>
              <w:ind w:right="8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330</w:t>
            </w:r>
          </w:p>
        </w:tc>
        <w:tc>
          <w:tcPr/>
          <w:p w:rsidR="00000000" w:rsidDel="00000000" w:rsidP="00000000" w:rsidRDefault="00000000" w:rsidRPr="00000000" w14:paraId="00002678">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5.1.7.2</w:t>
            </w:r>
          </w:p>
        </w:tc>
      </w:tr>
    </w:tbl>
    <w:p w:rsidR="00000000" w:rsidDel="00000000" w:rsidP="00000000" w:rsidRDefault="00000000" w:rsidRPr="00000000" w14:paraId="00002679">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67A">
      <w:pPr>
        <w:widowControl w:val="0"/>
        <w:spacing w:after="0" w:before="7" w:line="240" w:lineRule="auto"/>
        <w:rPr>
          <w:sz w:val="6"/>
          <w:szCs w:val="6"/>
        </w:rPr>
      </w:pPr>
      <w:r w:rsidDel="00000000" w:rsidR="00000000" w:rsidRPr="00000000">
        <w:rPr>
          <w:rtl w:val="0"/>
        </w:rPr>
      </w:r>
    </w:p>
    <w:tbl>
      <w:tblPr>
        <w:tblStyle w:val="Table278"/>
        <w:tblW w:w="9541.0" w:type="dxa"/>
        <w:jc w:val="left"/>
        <w:tblInd w:w="115.0" w:type="dxa"/>
        <w:tblLayout w:type="fixed"/>
        <w:tblLook w:val="0000"/>
      </w:tblPr>
      <w:tblGrid>
        <w:gridCol w:w="756"/>
        <w:gridCol w:w="6083"/>
        <w:gridCol w:w="689"/>
        <w:gridCol w:w="451"/>
        <w:gridCol w:w="614"/>
        <w:gridCol w:w="948"/>
        <w:tblGridChange w:id="0">
          <w:tblGrid>
            <w:gridCol w:w="756"/>
            <w:gridCol w:w="6083"/>
            <w:gridCol w:w="689"/>
            <w:gridCol w:w="451"/>
            <w:gridCol w:w="614"/>
            <w:gridCol w:w="948"/>
          </w:tblGrid>
        </w:tblGridChange>
      </w:tblGrid>
      <w:tr>
        <w:trPr>
          <w:cantSplit w:val="0"/>
          <w:trHeight w:val="736" w:hRule="atLeast"/>
          <w:tblHeader w:val="0"/>
        </w:trPr>
        <w:tc>
          <w:tcPr/>
          <w:p w:rsidR="00000000" w:rsidDel="00000000" w:rsidP="00000000" w:rsidRDefault="00000000" w:rsidRPr="00000000" w14:paraId="0000267B">
            <w:pPr>
              <w:spacing w:after="0" w:line="244"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2.9.3</w:t>
            </w:r>
          </w:p>
        </w:tc>
        <w:tc>
          <w:tcPr/>
          <w:p w:rsidR="00000000" w:rsidDel="00000000" w:rsidP="00000000" w:rsidRDefault="00000000" w:rsidRPr="00000000" w14:paraId="0000267C">
            <w:pPr>
              <w:spacing w:after="0" w:line="392" w:lineRule="auto"/>
              <w:rPr/>
            </w:pPr>
            <w:r w:rsidDel="00000000" w:rsidR="00000000" w:rsidRPr="00000000">
              <w:rPr>
                <w:rtl w:val="0"/>
              </w:rPr>
              <w:t xml:space="preserve">承認された暗号化アルゴリズムが生成、シード、および検証に</w:t>
            </w:r>
          </w:p>
          <w:p w:rsidR="00000000" w:rsidDel="00000000" w:rsidP="00000000" w:rsidRDefault="00000000" w:rsidRPr="00000000" w14:paraId="0000267D">
            <w:pPr>
              <w:spacing w:after="0" w:line="325" w:lineRule="auto"/>
              <w:rPr/>
            </w:pPr>
            <w:r w:rsidDel="00000000" w:rsidR="00000000" w:rsidRPr="00000000">
              <w:rPr>
                <w:rtl w:val="0"/>
              </w:rPr>
              <w:t xml:space="preserve">使用されている。</w:t>
            </w:r>
          </w:p>
        </w:tc>
        <w:tc>
          <w:tcPr/>
          <w:p w:rsidR="00000000" w:rsidDel="00000000" w:rsidP="00000000" w:rsidRDefault="00000000" w:rsidRPr="00000000" w14:paraId="0000267E">
            <w:pPr>
              <w:spacing w:after="0"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67F">
            <w:pPr>
              <w:spacing w:after="0"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680">
            <w:pPr>
              <w:spacing w:after="0" w:line="244"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327</w:t>
            </w:r>
          </w:p>
        </w:tc>
        <w:tc>
          <w:tcPr/>
          <w:p w:rsidR="00000000" w:rsidDel="00000000" w:rsidP="00000000" w:rsidRDefault="00000000" w:rsidRPr="00000000" w14:paraId="00002681">
            <w:pPr>
              <w:spacing w:after="0" w:line="244"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5.1.7.2</w:t>
            </w:r>
          </w:p>
        </w:tc>
      </w:tr>
    </w:tbl>
    <w:p w:rsidR="00000000" w:rsidDel="00000000" w:rsidP="00000000" w:rsidRDefault="00000000" w:rsidRPr="00000000" w14:paraId="00002682">
      <w:pPr>
        <w:widowControl w:val="0"/>
        <w:spacing w:after="0" w:before="18" w:line="240" w:lineRule="auto"/>
        <w:rPr>
          <w:sz w:val="6"/>
          <w:szCs w:val="6"/>
        </w:rPr>
      </w:pPr>
      <w:r w:rsidDel="00000000" w:rsidR="00000000" w:rsidRPr="00000000">
        <w:rPr>
          <w:rtl w:val="0"/>
        </w:rPr>
      </w:r>
    </w:p>
    <w:p w:rsidR="00000000" w:rsidDel="00000000" w:rsidP="00000000" w:rsidRDefault="00000000" w:rsidRPr="00000000" w14:paraId="00002683">
      <w:pPr>
        <w:widowControl w:val="0"/>
        <w:numPr>
          <w:ilvl w:val="0"/>
          <w:numId w:val="25"/>
        </w:numPr>
        <w:spacing w:after="0" w:line="604" w:lineRule="auto"/>
        <w:ind w:left="200" w:firstLine="0"/>
        <w:rPr>
          <w:sz w:val="26"/>
          <w:szCs w:val="26"/>
        </w:rPr>
      </w:pPr>
      <w:bookmarkStart w:colFirst="0" w:colLast="0" w:name="_g59w6pfkxb9s" w:id="385"/>
      <w:bookmarkEnd w:id="385"/>
      <w:r w:rsidDel="00000000" w:rsidR="00000000" w:rsidRPr="00000000">
        <w:rPr>
          <w:rFonts w:ascii="Century Gothic" w:cs="Century Gothic" w:eastAsia="Century Gothic" w:hAnsi="Century Gothic"/>
          <w:color w:val="032247"/>
          <w:sz w:val="26"/>
          <w:szCs w:val="26"/>
          <w:rtl w:val="0"/>
        </w:rPr>
        <w:t xml:space="preserve">V2.10 </w:t>
      </w:r>
      <w:r w:rsidDel="00000000" w:rsidR="00000000" w:rsidRPr="00000000">
        <w:rPr>
          <w:color w:val="032247"/>
          <w:sz w:val="26"/>
          <w:szCs w:val="26"/>
          <w:rtl w:val="0"/>
        </w:rPr>
        <w:t xml:space="preserve">サービス認証要件</w:t>
      </w:r>
      <w:r w:rsidDel="00000000" w:rsidR="00000000" w:rsidRPr="00000000">
        <w:rPr>
          <w:rtl w:val="0"/>
        </w:rPr>
      </w:r>
    </w:p>
    <w:p w:rsidR="00000000" w:rsidDel="00000000" w:rsidP="00000000" w:rsidRDefault="00000000" w:rsidRPr="00000000" w14:paraId="00002684">
      <w:pPr>
        <w:widowControl w:val="0"/>
        <w:spacing w:after="0" w:before="77" w:line="196" w:lineRule="auto"/>
        <w:ind w:right="233"/>
        <w:rPr/>
      </w:pPr>
      <w:r w:rsidDel="00000000" w:rsidR="00000000" w:rsidRPr="00000000">
        <w:rPr>
          <w:rtl w:val="0"/>
        </w:rPr>
        <w:t xml:space="preserve">このセクションはペネトレーションテスト可能ではないため、レベル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要件はありません。ただし、アーキテクチャ、コーディングまたはセキュアコードレビューで使用する場合、ソフトウェアは </w:t>
      </w:r>
      <w:r w:rsidDel="00000000" w:rsidR="00000000" w:rsidRPr="00000000">
        <w:rPr>
          <w:rFonts w:ascii="Century Gothic" w:cs="Century Gothic" w:eastAsia="Century Gothic" w:hAnsi="Century Gothic"/>
          <w:rtl w:val="0"/>
        </w:rPr>
        <w:t xml:space="preserve">(Java Key Store </w:t>
      </w:r>
      <w:r w:rsidDel="00000000" w:rsidR="00000000" w:rsidRPr="00000000">
        <w:rPr>
          <w:rtl w:val="0"/>
        </w:rPr>
        <w:t xml:space="preserve">と同様に</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レベル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の最小要件と考えてください。どのような状況でも秘密情報の平文での保存は受け入れられません。</w:t>
      </w:r>
    </w:p>
    <w:p w:rsidR="00000000" w:rsidDel="00000000" w:rsidP="00000000" w:rsidRDefault="00000000" w:rsidRPr="00000000" w14:paraId="00002685">
      <w:pPr>
        <w:widowControl w:val="0"/>
        <w:spacing w:after="0" w:line="240" w:lineRule="auto"/>
        <w:rPr>
          <w:sz w:val="9"/>
          <w:szCs w:val="9"/>
        </w:rPr>
      </w:pPr>
      <w:r w:rsidDel="00000000" w:rsidR="00000000" w:rsidRPr="00000000">
        <w:rPr>
          <w:rtl w:val="0"/>
        </w:rPr>
      </w:r>
    </w:p>
    <w:tbl>
      <w:tblPr>
        <w:tblStyle w:val="Table279"/>
        <w:tblW w:w="9367.999999999998" w:type="dxa"/>
        <w:jc w:val="left"/>
        <w:tblInd w:w="207.0" w:type="dxa"/>
        <w:tblLayout w:type="fixed"/>
        <w:tblLook w:val="0000"/>
      </w:tblPr>
      <w:tblGrid>
        <w:gridCol w:w="776"/>
        <w:gridCol w:w="5017"/>
        <w:gridCol w:w="569"/>
        <w:gridCol w:w="848"/>
        <w:gridCol w:w="649"/>
        <w:gridCol w:w="681"/>
        <w:gridCol w:w="828"/>
        <w:tblGridChange w:id="0">
          <w:tblGrid>
            <w:gridCol w:w="776"/>
            <w:gridCol w:w="5017"/>
            <w:gridCol w:w="569"/>
            <w:gridCol w:w="848"/>
            <w:gridCol w:w="649"/>
            <w:gridCol w:w="681"/>
            <w:gridCol w:w="828"/>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686">
            <w:pPr>
              <w:spacing w:after="0" w:before="98" w:line="240" w:lineRule="auto"/>
              <w:ind w:right="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687">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688">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689">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68A">
            <w:pPr>
              <w:spacing w:after="0" w:before="98" w:line="240" w:lineRule="auto"/>
              <w:ind w:right="9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68B">
            <w:pPr>
              <w:spacing w:after="0" w:before="98"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c>
          <w:tcPr>
            <w:tcBorders>
              <w:bottom w:color="000000" w:space="0" w:sz="4" w:val="single"/>
            </w:tcBorders>
          </w:tcPr>
          <w:p w:rsidR="00000000" w:rsidDel="00000000" w:rsidP="00000000" w:rsidRDefault="00000000" w:rsidRPr="00000000" w14:paraId="0000268C">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NIST §</w:t>
            </w:r>
          </w:p>
        </w:tc>
      </w:tr>
      <w:tr>
        <w:trPr>
          <w:cantSplit w:val="0"/>
          <w:trHeight w:val="904" w:hRule="atLeast"/>
          <w:tblHeader w:val="0"/>
        </w:trPr>
        <w:tc>
          <w:tcPr>
            <w:tcBorders>
              <w:top w:color="000000" w:space="0" w:sz="4" w:val="single"/>
            </w:tcBorders>
          </w:tcPr>
          <w:p w:rsidR="00000000" w:rsidDel="00000000" w:rsidP="00000000" w:rsidRDefault="00000000" w:rsidRPr="00000000" w14:paraId="0000268D">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2.10.1</w:t>
            </w:r>
          </w:p>
        </w:tc>
        <w:tc>
          <w:tcPr>
            <w:tcBorders>
              <w:top w:color="000000" w:space="0" w:sz="4" w:val="single"/>
            </w:tcBorders>
          </w:tcPr>
          <w:p w:rsidR="00000000" w:rsidDel="00000000" w:rsidP="00000000" w:rsidRDefault="00000000" w:rsidRPr="00000000" w14:paraId="0000268E">
            <w:pPr>
              <w:spacing w:after="0" w:before="67" w:line="196" w:lineRule="auto"/>
              <w:ind w:right="107"/>
              <w:rPr/>
            </w:pPr>
            <w:r w:rsidDel="00000000" w:rsidR="00000000" w:rsidRPr="00000000">
              <w:rPr>
                <w:rtl w:val="0"/>
              </w:rPr>
              <w:t xml:space="preserve">統合シークレットが、</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キーや共有特権アカウントなどの不変のパスワードに依存していない。</w:t>
            </w:r>
          </w:p>
        </w:tc>
        <w:tc>
          <w:tcPr>
            <w:tcBorders>
              <w:top w:color="000000" w:space="0" w:sz="4" w:val="single"/>
            </w:tcBorders>
          </w:tcPr>
          <w:p w:rsidR="00000000" w:rsidDel="00000000" w:rsidP="00000000" w:rsidRDefault="00000000" w:rsidRPr="00000000" w14:paraId="0000268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690">
            <w:pPr>
              <w:spacing w:after="0" w:before="56" w:line="245" w:lineRule="auto"/>
              <w:ind w:right="33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OS</w:t>
            </w:r>
          </w:p>
          <w:p w:rsidR="00000000" w:rsidDel="00000000" w:rsidP="00000000" w:rsidRDefault="00000000" w:rsidRPr="00000000" w14:paraId="00002691">
            <w:pPr>
              <w:spacing w:after="0" w:line="245" w:lineRule="auto"/>
              <w:ind w:right="12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assisted</w:t>
            </w:r>
          </w:p>
        </w:tc>
        <w:tc>
          <w:tcPr>
            <w:tcBorders>
              <w:top w:color="000000" w:space="0" w:sz="4" w:val="single"/>
            </w:tcBorders>
          </w:tcPr>
          <w:p w:rsidR="00000000" w:rsidDel="00000000" w:rsidP="00000000" w:rsidRDefault="00000000" w:rsidRPr="00000000" w14:paraId="00002692">
            <w:pPr>
              <w:spacing w:after="0" w:before="56" w:line="240" w:lineRule="auto"/>
              <w:ind w:right="9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HSM</w:t>
            </w:r>
          </w:p>
        </w:tc>
        <w:tc>
          <w:tcPr>
            <w:tcBorders>
              <w:top w:color="000000" w:space="0" w:sz="4" w:val="single"/>
            </w:tcBorders>
          </w:tcPr>
          <w:p w:rsidR="00000000" w:rsidDel="00000000" w:rsidP="00000000" w:rsidRDefault="00000000" w:rsidRPr="00000000" w14:paraId="00002693">
            <w:pPr>
              <w:spacing w:after="0" w:before="5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287</w:t>
            </w:r>
          </w:p>
        </w:tc>
        <w:tc>
          <w:tcPr>
            <w:tcBorders>
              <w:top w:color="000000" w:space="0" w:sz="4" w:val="single"/>
            </w:tcBorders>
          </w:tcPr>
          <w:p w:rsidR="00000000" w:rsidDel="00000000" w:rsidP="00000000" w:rsidRDefault="00000000" w:rsidRPr="00000000" w14:paraId="00002694">
            <w:pPr>
              <w:spacing w:after="0" w:before="5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5.1.1.1</w:t>
            </w:r>
          </w:p>
        </w:tc>
      </w:tr>
      <w:tr>
        <w:trPr>
          <w:cantSplit w:val="0"/>
          <w:trHeight w:val="960" w:hRule="atLeast"/>
          <w:tblHeader w:val="0"/>
        </w:trPr>
        <w:tc>
          <w:tcPr/>
          <w:p w:rsidR="00000000" w:rsidDel="00000000" w:rsidP="00000000" w:rsidRDefault="00000000" w:rsidRPr="00000000" w14:paraId="00002695">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2.10.2</w:t>
            </w:r>
          </w:p>
        </w:tc>
        <w:tc>
          <w:tcPr/>
          <w:p w:rsidR="00000000" w:rsidDel="00000000" w:rsidP="00000000" w:rsidRDefault="00000000" w:rsidRPr="00000000" w14:paraId="00002696">
            <w:pPr>
              <w:spacing w:after="0" w:before="122" w:line="196" w:lineRule="auto"/>
              <w:ind w:right="70"/>
              <w:rPr/>
            </w:pPr>
            <w:r w:rsidDel="00000000" w:rsidR="00000000" w:rsidRPr="00000000">
              <w:rPr>
                <w:rtl w:val="0"/>
              </w:rPr>
              <w:t xml:space="preserve">パスワードが必要な場合は、クレデンシャルがデフォルトアカウントではない。</w:t>
            </w:r>
          </w:p>
        </w:tc>
        <w:tc>
          <w:tcPr/>
          <w:p w:rsidR="00000000" w:rsidDel="00000000" w:rsidP="00000000" w:rsidRDefault="00000000" w:rsidRPr="00000000" w14:paraId="00002697">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98">
            <w:pPr>
              <w:spacing w:after="0" w:before="112" w:line="245" w:lineRule="auto"/>
              <w:ind w:right="33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OS</w:t>
            </w:r>
          </w:p>
          <w:p w:rsidR="00000000" w:rsidDel="00000000" w:rsidP="00000000" w:rsidRDefault="00000000" w:rsidRPr="00000000" w14:paraId="00002699">
            <w:pPr>
              <w:spacing w:after="0" w:line="245" w:lineRule="auto"/>
              <w:ind w:right="12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assisted</w:t>
            </w:r>
          </w:p>
        </w:tc>
        <w:tc>
          <w:tcPr/>
          <w:p w:rsidR="00000000" w:rsidDel="00000000" w:rsidP="00000000" w:rsidRDefault="00000000" w:rsidRPr="00000000" w14:paraId="0000269A">
            <w:pPr>
              <w:spacing w:after="0" w:before="112" w:line="240" w:lineRule="auto"/>
              <w:ind w:right="9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HSM</w:t>
            </w:r>
          </w:p>
        </w:tc>
        <w:tc>
          <w:tcPr/>
          <w:p w:rsidR="00000000" w:rsidDel="00000000" w:rsidP="00000000" w:rsidRDefault="00000000" w:rsidRPr="00000000" w14:paraId="0000269B">
            <w:pPr>
              <w:spacing w:after="0" w:before="112"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255</w:t>
            </w:r>
          </w:p>
        </w:tc>
        <w:tc>
          <w:tcPr/>
          <w:p w:rsidR="00000000" w:rsidDel="00000000" w:rsidP="00000000" w:rsidRDefault="00000000" w:rsidRPr="00000000" w14:paraId="0000269C">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5.1.1.1</w:t>
            </w:r>
          </w:p>
        </w:tc>
      </w:tr>
      <w:tr>
        <w:trPr>
          <w:cantSplit w:val="0"/>
          <w:trHeight w:val="1351" w:hRule="atLeast"/>
          <w:tblHeader w:val="0"/>
        </w:trPr>
        <w:tc>
          <w:tcPr/>
          <w:p w:rsidR="00000000" w:rsidDel="00000000" w:rsidP="00000000" w:rsidRDefault="00000000" w:rsidRPr="00000000" w14:paraId="0000269D">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2.10.3</w:t>
            </w:r>
          </w:p>
        </w:tc>
        <w:tc>
          <w:tcPr/>
          <w:p w:rsidR="00000000" w:rsidDel="00000000" w:rsidP="00000000" w:rsidRDefault="00000000" w:rsidRPr="00000000" w14:paraId="0000269E">
            <w:pPr>
              <w:spacing w:after="0" w:before="122" w:line="196" w:lineRule="auto"/>
              <w:ind w:right="111"/>
              <w:jc w:val="both"/>
              <w:rPr/>
            </w:pPr>
            <w:r w:rsidDel="00000000" w:rsidR="00000000" w:rsidRPr="00000000">
              <w:rPr>
                <w:rtl w:val="0"/>
              </w:rPr>
              <w:t xml:space="preserve">ローカルシステムアクセスを含むオフラインリカバリ攻撃を防ぐために、パスワードは十分保護された状態で保存されている。</w:t>
            </w:r>
          </w:p>
        </w:tc>
        <w:tc>
          <w:tcPr/>
          <w:p w:rsidR="00000000" w:rsidDel="00000000" w:rsidP="00000000" w:rsidRDefault="00000000" w:rsidRPr="00000000" w14:paraId="0000269F">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A0">
            <w:pPr>
              <w:spacing w:after="0" w:before="112" w:line="245" w:lineRule="auto"/>
              <w:ind w:right="33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OS</w:t>
            </w:r>
          </w:p>
          <w:p w:rsidR="00000000" w:rsidDel="00000000" w:rsidP="00000000" w:rsidRDefault="00000000" w:rsidRPr="00000000" w14:paraId="000026A1">
            <w:pPr>
              <w:spacing w:after="0" w:line="245" w:lineRule="auto"/>
              <w:ind w:right="12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assisted</w:t>
            </w:r>
          </w:p>
        </w:tc>
        <w:tc>
          <w:tcPr/>
          <w:p w:rsidR="00000000" w:rsidDel="00000000" w:rsidP="00000000" w:rsidRDefault="00000000" w:rsidRPr="00000000" w14:paraId="000026A2">
            <w:pPr>
              <w:spacing w:after="0" w:before="112" w:line="240" w:lineRule="auto"/>
              <w:ind w:right="9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HSM</w:t>
            </w:r>
          </w:p>
        </w:tc>
        <w:tc>
          <w:tcPr/>
          <w:p w:rsidR="00000000" w:rsidDel="00000000" w:rsidP="00000000" w:rsidRDefault="00000000" w:rsidRPr="00000000" w14:paraId="000026A3">
            <w:pPr>
              <w:spacing w:after="0" w:before="112"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522</w:t>
            </w:r>
          </w:p>
        </w:tc>
        <w:tc>
          <w:tcPr/>
          <w:p w:rsidR="00000000" w:rsidDel="00000000" w:rsidP="00000000" w:rsidRDefault="00000000" w:rsidRPr="00000000" w14:paraId="000026A4">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5.1.1.1</w:t>
            </w:r>
          </w:p>
        </w:tc>
      </w:tr>
      <w:tr>
        <w:trPr>
          <w:cantSplit w:val="0"/>
          <w:trHeight w:val="892" w:hRule="atLeast"/>
          <w:tblHeader w:val="0"/>
        </w:trPr>
        <w:tc>
          <w:tcPr/>
          <w:p w:rsidR="00000000" w:rsidDel="00000000" w:rsidP="00000000" w:rsidRDefault="00000000" w:rsidRPr="00000000" w14:paraId="000026A5">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2.10.4</w:t>
            </w:r>
          </w:p>
        </w:tc>
        <w:tc>
          <w:tcPr/>
          <w:p w:rsidR="00000000" w:rsidDel="00000000" w:rsidP="00000000" w:rsidRDefault="00000000" w:rsidRPr="00000000" w14:paraId="000026A6">
            <w:pPr>
              <w:spacing w:after="0" w:before="55" w:line="392" w:lineRule="auto"/>
              <w:ind w:right="70"/>
              <w:rPr/>
            </w:pPr>
            <w:r w:rsidDel="00000000" w:rsidR="00000000" w:rsidRPr="00000000">
              <w:rPr>
                <w:rtl w:val="0"/>
              </w:rPr>
              <w:t xml:space="preserve">パスワード、データベースおよびサードパーティシステムとの統合、シードおよび内部シークレット、およ</w:t>
            </w:r>
          </w:p>
        </w:tc>
        <w:tc>
          <w:tcPr>
            <w:vMerge w:val="restart"/>
          </w:tcPr>
          <w:p w:rsidR="00000000" w:rsidDel="00000000" w:rsidP="00000000" w:rsidRDefault="00000000" w:rsidRPr="00000000" w14:paraId="000026A7">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A8">
            <w:pPr>
              <w:spacing w:after="0" w:before="112" w:line="245" w:lineRule="auto"/>
              <w:ind w:right="33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OS</w:t>
            </w:r>
          </w:p>
          <w:p w:rsidR="00000000" w:rsidDel="00000000" w:rsidP="00000000" w:rsidRDefault="00000000" w:rsidRPr="00000000" w14:paraId="000026A9">
            <w:pPr>
              <w:spacing w:after="0" w:line="245" w:lineRule="auto"/>
              <w:ind w:right="12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assisted</w:t>
            </w:r>
          </w:p>
        </w:tc>
        <w:tc>
          <w:tcPr/>
          <w:p w:rsidR="00000000" w:rsidDel="00000000" w:rsidP="00000000" w:rsidRDefault="00000000" w:rsidRPr="00000000" w14:paraId="000026AA">
            <w:pPr>
              <w:spacing w:after="0" w:before="112" w:line="240" w:lineRule="auto"/>
              <w:ind w:right="9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HSM</w:t>
            </w:r>
          </w:p>
        </w:tc>
        <w:tc>
          <w:tcPr/>
          <w:p w:rsidR="00000000" w:rsidDel="00000000" w:rsidP="00000000" w:rsidRDefault="00000000" w:rsidRPr="00000000" w14:paraId="000026AB">
            <w:pPr>
              <w:spacing w:after="0" w:before="112"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798</w:t>
            </w:r>
          </w:p>
        </w:tc>
        <w:tc>
          <w:tcPr>
            <w:vMerge w:val="restart"/>
          </w:tcPr>
          <w:p w:rsidR="00000000" w:rsidDel="00000000" w:rsidP="00000000" w:rsidRDefault="00000000" w:rsidRPr="00000000" w14:paraId="000026AC">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26AD">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AE">
            <w:pPr>
              <w:spacing w:after="0" w:line="370" w:lineRule="auto"/>
              <w:rPr/>
            </w:pPr>
            <w:r w:rsidDel="00000000" w:rsidR="00000000" w:rsidRPr="00000000">
              <w:rPr>
                <w:rtl w:val="0"/>
              </w:rPr>
              <w:t xml:space="preserve">び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キー がセキュアに管理され、ソースコードに</w:t>
            </w:r>
          </w:p>
        </w:tc>
        <w:tc>
          <w:tcPr>
            <w:vMerge w:val="continue"/>
          </w:tcPr>
          <w:p w:rsidR="00000000" w:rsidDel="00000000" w:rsidP="00000000" w:rsidRDefault="00000000" w:rsidRPr="00000000" w14:paraId="00002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6B0">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B1">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B2">
            <w:pPr>
              <w:spacing w:after="0"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2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26B4">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B5">
            <w:pPr>
              <w:spacing w:after="0" w:line="370" w:lineRule="auto"/>
              <w:rPr/>
            </w:pPr>
            <w:r w:rsidDel="00000000" w:rsidR="00000000" w:rsidRPr="00000000">
              <w:rPr>
                <w:rtl w:val="0"/>
              </w:rPr>
              <w:t xml:space="preserve">含まれていないこと、またはソースコードリポジトリ</w:t>
            </w:r>
          </w:p>
        </w:tc>
        <w:tc>
          <w:tcPr>
            <w:vMerge w:val="continue"/>
          </w:tcPr>
          <w:p w:rsidR="00000000" w:rsidDel="00000000" w:rsidP="00000000" w:rsidRDefault="00000000" w:rsidRPr="00000000" w14:paraId="00002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6B7">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B8">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B9">
            <w:pPr>
              <w:spacing w:after="0"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2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26BB">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BC">
            <w:pPr>
              <w:spacing w:after="0" w:line="370" w:lineRule="auto"/>
              <w:rPr/>
            </w:pPr>
            <w:r w:rsidDel="00000000" w:rsidR="00000000" w:rsidRPr="00000000">
              <w:rPr>
                <w:rtl w:val="0"/>
              </w:rPr>
              <w:t xml:space="preserve">に保存されていない。このようなストレージはオフラ</w:t>
            </w:r>
          </w:p>
        </w:tc>
        <w:tc>
          <w:tcPr>
            <w:vMerge w:val="continue"/>
          </w:tcPr>
          <w:p w:rsidR="00000000" w:rsidDel="00000000" w:rsidP="00000000" w:rsidRDefault="00000000" w:rsidRPr="00000000" w14:paraId="00002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6BE">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BF">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C0">
            <w:pPr>
              <w:spacing w:after="0"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2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26C2">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C3">
            <w:pPr>
              <w:spacing w:after="0" w:line="370" w:lineRule="auto"/>
              <w:rPr/>
            </w:pPr>
            <w:r w:rsidDel="00000000" w:rsidR="00000000" w:rsidRPr="00000000">
              <w:rPr>
                <w:rtl w:val="0"/>
              </w:rPr>
              <w:t xml:space="preserve">イン攻撃に耐える必要があります。パスワードストレ</w:t>
            </w:r>
          </w:p>
        </w:tc>
        <w:tc>
          <w:tcPr>
            <w:vMerge w:val="continue"/>
          </w:tcPr>
          <w:p w:rsidR="00000000" w:rsidDel="00000000" w:rsidP="00000000" w:rsidRDefault="00000000" w:rsidRPr="00000000" w14:paraId="00002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6C5">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C6">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C7">
            <w:pPr>
              <w:spacing w:after="0"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2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26C9">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CA">
            <w:pPr>
              <w:spacing w:after="0" w:line="370" w:lineRule="auto"/>
              <w:rPr/>
            </w:pPr>
            <w:r w:rsidDel="00000000" w:rsidR="00000000" w:rsidRPr="00000000">
              <w:rPr>
                <w:rtl w:val="0"/>
              </w:rPr>
              <w:t xml:space="preserve">ージにはセキュアなソフトウェアキーストア </w:t>
            </w:r>
            <w:r w:rsidDel="00000000" w:rsidR="00000000" w:rsidRPr="00000000">
              <w:rPr>
                <w:rFonts w:ascii="Century Gothic" w:cs="Century Gothic" w:eastAsia="Century Gothic" w:hAnsi="Century Gothic"/>
                <w:rtl w:val="0"/>
              </w:rPr>
              <w:t xml:space="preserve">(L1) </w:t>
            </w:r>
            <w:r w:rsidDel="00000000" w:rsidR="00000000" w:rsidRPr="00000000">
              <w:rPr>
                <w:rtl w:val="0"/>
              </w:rPr>
              <w:t xml:space="preserve">、</w:t>
            </w:r>
          </w:p>
        </w:tc>
        <w:tc>
          <w:tcPr>
            <w:vMerge w:val="continue"/>
          </w:tcPr>
          <w:p w:rsidR="00000000" w:rsidDel="00000000" w:rsidP="00000000" w:rsidRDefault="00000000" w:rsidRPr="00000000" w14:paraId="00002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6CC">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CD">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CE">
            <w:pPr>
              <w:spacing w:after="0"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2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26D0">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D1">
            <w:pPr>
              <w:spacing w:after="0" w:line="370" w:lineRule="auto"/>
              <w:rPr/>
            </w:pPr>
            <w:r w:rsidDel="00000000" w:rsidR="00000000" w:rsidRPr="00000000">
              <w:rPr>
                <w:rtl w:val="0"/>
              </w:rPr>
              <w:t xml:space="preserve">ハードウェアトラステッドプラットフォームモジュー</w:t>
            </w:r>
          </w:p>
        </w:tc>
        <w:tc>
          <w:tcPr>
            <w:vMerge w:val="continue"/>
          </w:tcPr>
          <w:p w:rsidR="00000000" w:rsidDel="00000000" w:rsidP="00000000" w:rsidRDefault="00000000" w:rsidRPr="00000000" w14:paraId="00002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6D3">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D4">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D5">
            <w:pPr>
              <w:spacing w:after="0"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2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26D7">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D8">
            <w:pPr>
              <w:spacing w:after="0" w:line="370" w:lineRule="auto"/>
              <w:rPr/>
            </w:pPr>
            <w:r w:rsidDel="00000000" w:rsidR="00000000" w:rsidRPr="00000000">
              <w:rPr>
                <w:rtl w:val="0"/>
              </w:rPr>
              <w:t xml:space="preserve">" </w:t>
            </w:r>
            <w:r w:rsidDel="00000000" w:rsidR="00000000" w:rsidRPr="00000000">
              <w:rPr>
                <w:rFonts w:ascii="Century Gothic" w:cs="Century Gothic" w:eastAsia="Century Gothic" w:hAnsi="Century Gothic"/>
                <w:rtl w:val="0"/>
              </w:rPr>
              <w:t xml:space="preserve">(TPM) </w:t>
            </w:r>
            <w:r w:rsidDel="00000000" w:rsidR="00000000" w:rsidRPr="00000000">
              <w:rPr>
                <w:rtl w:val="0"/>
              </w:rPr>
              <w:t xml:space="preserve">、またはハードウェアセキュリティモジュ</w:t>
            </w:r>
          </w:p>
        </w:tc>
        <w:tc>
          <w:tcPr>
            <w:vMerge w:val="continue"/>
          </w:tcPr>
          <w:p w:rsidR="00000000" w:rsidDel="00000000" w:rsidP="00000000" w:rsidRDefault="00000000" w:rsidRPr="00000000" w14:paraId="00002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6DA">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DB">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DC">
            <w:pPr>
              <w:spacing w:after="0"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2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26DE">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DF">
            <w:pPr>
              <w:spacing w:after="0" w:line="325" w:lineRule="auto"/>
              <w:rPr/>
            </w:pPr>
            <w:r w:rsidDel="00000000" w:rsidR="00000000" w:rsidRPr="00000000">
              <w:rPr>
                <w:rtl w:val="0"/>
              </w:rPr>
              <w:t xml:space="preserve">ール</w:t>
            </w:r>
            <w:r w:rsidDel="00000000" w:rsidR="00000000" w:rsidRPr="00000000">
              <w:rPr>
                <w:rFonts w:ascii="Century Gothic" w:cs="Century Gothic" w:eastAsia="Century Gothic" w:hAnsi="Century Gothic"/>
                <w:rtl w:val="0"/>
              </w:rPr>
              <w:t xml:space="preserve">(L3) </w:t>
            </w:r>
            <w:r w:rsidDel="00000000" w:rsidR="00000000" w:rsidRPr="00000000">
              <w:rPr>
                <w:rtl w:val="0"/>
              </w:rPr>
              <w:t xml:space="preserve">の使用を推奨します。</w:t>
            </w:r>
          </w:p>
        </w:tc>
        <w:tc>
          <w:tcPr>
            <w:vMerge w:val="continue"/>
          </w:tcPr>
          <w:p w:rsidR="00000000" w:rsidDel="00000000" w:rsidP="00000000" w:rsidRDefault="00000000" w:rsidRPr="00000000" w14:paraId="00002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26E1">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E2">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6E3">
            <w:pPr>
              <w:spacing w:after="0"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2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26E5">
      <w:pPr>
        <w:widowControl w:val="0"/>
        <w:spacing w:after="0" w:line="240" w:lineRule="auto"/>
        <w:rPr>
          <w:sz w:val="2"/>
          <w:szCs w:val="2"/>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6E6">
      <w:pPr>
        <w:widowControl w:val="0"/>
        <w:numPr>
          <w:ilvl w:val="0"/>
          <w:numId w:val="25"/>
        </w:numPr>
        <w:spacing w:after="0" w:before="35" w:line="240" w:lineRule="auto"/>
        <w:ind w:left="200" w:firstLine="0"/>
        <w:rPr>
          <w:sz w:val="26"/>
          <w:szCs w:val="26"/>
        </w:rPr>
      </w:pPr>
      <w:bookmarkStart w:colFirst="0" w:colLast="0" w:name="_3zwgakuvkbtp" w:id="386"/>
      <w:bookmarkEnd w:id="386"/>
      <w:r w:rsidDel="00000000" w:rsidR="00000000" w:rsidRPr="00000000">
        <w:rPr>
          <w:color w:val="032247"/>
          <w:sz w:val="26"/>
          <w:szCs w:val="26"/>
          <w:rtl w:val="0"/>
        </w:rPr>
        <w:t xml:space="preserve">追加の米国政府機関要件</w:t>
      </w:r>
      <w:r w:rsidDel="00000000" w:rsidR="00000000" w:rsidRPr="00000000">
        <w:rPr>
          <w:rtl w:val="0"/>
        </w:rPr>
      </w:r>
    </w:p>
    <w:p w:rsidR="00000000" w:rsidDel="00000000" w:rsidP="00000000" w:rsidRDefault="00000000" w:rsidRPr="00000000" w14:paraId="000026E7">
      <w:pPr>
        <w:widowControl w:val="0"/>
        <w:spacing w:after="0" w:before="75" w:line="196" w:lineRule="auto"/>
        <w:ind w:right="389"/>
        <w:jc w:val="both"/>
        <w:rPr/>
      </w:pPr>
      <w:r w:rsidDel="00000000" w:rsidR="00000000" w:rsidRPr="00000000">
        <w:rPr>
          <w:rtl w:val="0"/>
        </w:rPr>
        <w:t xml:space="preserve">米国政府機関には </w:t>
      </w:r>
      <w:r w:rsidDel="00000000" w:rsidR="00000000" w:rsidRPr="00000000">
        <w:rPr>
          <w:rFonts w:ascii="Century Gothic" w:cs="Century Gothic" w:eastAsia="Century Gothic" w:hAnsi="Century Gothic"/>
          <w:rtl w:val="0"/>
        </w:rPr>
        <w:t xml:space="preserve">NIST 800-63 </w:t>
      </w:r>
      <w:r w:rsidDel="00000000" w:rsidR="00000000" w:rsidRPr="00000000">
        <w:rPr>
          <w:rtl w:val="0"/>
        </w:rPr>
        <w:t xml:space="preserve">に関する必須要件があります。アプリケーションセキュリティ検証標準は常に、アプリのほぼ </w:t>
      </w:r>
      <w:r w:rsidDel="00000000" w:rsidR="00000000" w:rsidRPr="00000000">
        <w:rPr>
          <w:rFonts w:ascii="Century Gothic" w:cs="Century Gothic" w:eastAsia="Century Gothic" w:hAnsi="Century Gothic"/>
          <w:rtl w:val="0"/>
        </w:rPr>
        <w:t xml:space="preserve">100%</w:t>
      </w:r>
      <w:r w:rsidDel="00000000" w:rsidR="00000000" w:rsidRPr="00000000">
        <w:rPr>
          <w:rtl w:val="0"/>
        </w:rPr>
        <w:t xml:space="preserve">に適用される管理策の約 </w:t>
      </w:r>
      <w:r w:rsidDel="00000000" w:rsidR="00000000" w:rsidRPr="00000000">
        <w:rPr>
          <w:rFonts w:ascii="Century Gothic" w:cs="Century Gothic" w:eastAsia="Century Gothic" w:hAnsi="Century Gothic"/>
          <w:rtl w:val="0"/>
        </w:rPr>
        <w:t xml:space="preserve">80%</w:t>
      </w:r>
      <w:r w:rsidDel="00000000" w:rsidR="00000000" w:rsidRPr="00000000">
        <w:rPr>
          <w:rtl w:val="0"/>
        </w:rPr>
        <w:t xml:space="preserve">であり、高度な管理策や適用が制限される管理策の残りの </w:t>
      </w:r>
      <w:r w:rsidDel="00000000" w:rsidR="00000000" w:rsidRPr="00000000">
        <w:rPr>
          <w:rFonts w:ascii="Century Gothic" w:cs="Century Gothic" w:eastAsia="Century Gothic" w:hAnsi="Century Gothic"/>
          <w:rtl w:val="0"/>
        </w:rPr>
        <w:t xml:space="preserve">20%</w:t>
      </w:r>
      <w:r w:rsidDel="00000000" w:rsidR="00000000" w:rsidRPr="00000000">
        <w:rPr>
          <w:rtl w:val="0"/>
        </w:rPr>
        <w:t xml:space="preserve">ではありません。そのため、</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は特に </w:t>
      </w:r>
      <w:r w:rsidDel="00000000" w:rsidR="00000000" w:rsidRPr="00000000">
        <w:rPr>
          <w:rFonts w:ascii="Century Gothic" w:cs="Century Gothic" w:eastAsia="Century Gothic" w:hAnsi="Century Gothic"/>
          <w:rtl w:val="0"/>
        </w:rPr>
        <w:t xml:space="preserve">IAL1/2 </w:t>
      </w:r>
      <w:r w:rsidDel="00000000" w:rsidR="00000000" w:rsidRPr="00000000">
        <w:rPr>
          <w:rtl w:val="0"/>
        </w:rPr>
        <w:t xml:space="preserve">および </w:t>
      </w:r>
      <w:r w:rsidDel="00000000" w:rsidR="00000000" w:rsidRPr="00000000">
        <w:rPr>
          <w:rFonts w:ascii="Century Gothic" w:cs="Century Gothic" w:eastAsia="Century Gothic" w:hAnsi="Century Gothic"/>
          <w:rtl w:val="0"/>
        </w:rPr>
        <w:t xml:space="preserve">AAL1/2 </w:t>
      </w:r>
      <w:r w:rsidDel="00000000" w:rsidR="00000000" w:rsidRPr="00000000">
        <w:rPr>
          <w:rtl w:val="0"/>
        </w:rPr>
        <w:t xml:space="preserve">分類では </w:t>
      </w:r>
      <w:r w:rsidDel="00000000" w:rsidR="00000000" w:rsidRPr="00000000">
        <w:rPr>
          <w:rFonts w:ascii="Century Gothic" w:cs="Century Gothic" w:eastAsia="Century Gothic" w:hAnsi="Century Gothic"/>
          <w:rtl w:val="0"/>
        </w:rPr>
        <w:t xml:space="preserve">NIST 800- 63 </w:t>
      </w:r>
      <w:r w:rsidDel="00000000" w:rsidR="00000000" w:rsidRPr="00000000">
        <w:rPr>
          <w:rtl w:val="0"/>
        </w:rPr>
        <w:t xml:space="preserve">の厳密なサブセットですが、特に </w:t>
      </w:r>
      <w:r w:rsidDel="00000000" w:rsidR="00000000" w:rsidRPr="00000000">
        <w:rPr>
          <w:rFonts w:ascii="Century Gothic" w:cs="Century Gothic" w:eastAsia="Century Gothic" w:hAnsi="Century Gothic"/>
          <w:rtl w:val="0"/>
        </w:rPr>
        <w:t xml:space="preserve">IAL3/AAL3 </w:t>
      </w:r>
      <w:r w:rsidDel="00000000" w:rsidR="00000000" w:rsidRPr="00000000">
        <w:rPr>
          <w:rtl w:val="0"/>
        </w:rPr>
        <w:t xml:space="preserve">分類に関しては十分に包括的ではありません。</w:t>
      </w:r>
    </w:p>
    <w:p w:rsidR="00000000" w:rsidDel="00000000" w:rsidP="00000000" w:rsidRDefault="00000000" w:rsidRPr="00000000" w14:paraId="000026E8">
      <w:pPr>
        <w:widowControl w:val="0"/>
        <w:spacing w:after="0" w:before="67" w:line="240" w:lineRule="auto"/>
        <w:jc w:val="both"/>
        <w:rPr/>
      </w:pPr>
      <w:r w:rsidDel="00000000" w:rsidR="00000000" w:rsidRPr="00000000">
        <w:rPr>
          <w:rtl w:val="0"/>
        </w:rPr>
        <w:t xml:space="preserve">米国政府機関には </w:t>
      </w:r>
      <w:r w:rsidDel="00000000" w:rsidR="00000000" w:rsidRPr="00000000">
        <w:rPr>
          <w:rFonts w:ascii="Century Gothic" w:cs="Century Gothic" w:eastAsia="Century Gothic" w:hAnsi="Century Gothic"/>
          <w:rtl w:val="0"/>
        </w:rPr>
        <w:t xml:space="preserve">NIST 800-63 </w:t>
      </w:r>
      <w:r w:rsidDel="00000000" w:rsidR="00000000" w:rsidRPr="00000000">
        <w:rPr>
          <w:rtl w:val="0"/>
        </w:rPr>
        <w:t xml:space="preserve">全体をレビューし実装することを強くお勧めします。</w:t>
      </w:r>
    </w:p>
    <w:p w:rsidR="00000000" w:rsidDel="00000000" w:rsidP="00000000" w:rsidRDefault="00000000" w:rsidRPr="00000000" w14:paraId="000026E9">
      <w:pPr>
        <w:widowControl w:val="0"/>
        <w:numPr>
          <w:ilvl w:val="0"/>
          <w:numId w:val="25"/>
        </w:numPr>
        <w:spacing w:after="0" w:before="17" w:line="240" w:lineRule="auto"/>
        <w:ind w:left="200" w:firstLine="0"/>
        <w:rPr>
          <w:sz w:val="26"/>
          <w:szCs w:val="26"/>
        </w:rPr>
      </w:pPr>
      <w:bookmarkStart w:colFirst="0" w:colLast="0" w:name="_xafujfv4mpju" w:id="387"/>
      <w:bookmarkEnd w:id="387"/>
      <w:r w:rsidDel="00000000" w:rsidR="00000000" w:rsidRPr="00000000">
        <w:rPr>
          <w:color w:val="032247"/>
          <w:sz w:val="26"/>
          <w:szCs w:val="26"/>
          <w:rtl w:val="0"/>
        </w:rPr>
        <w:t xml:space="preserve">用語集</w:t>
      </w:r>
      <w:r w:rsidDel="00000000" w:rsidR="00000000" w:rsidRPr="00000000">
        <w:rPr>
          <w:rtl w:val="0"/>
        </w:rPr>
      </w:r>
    </w:p>
    <w:p w:rsidR="00000000" w:rsidDel="00000000" w:rsidP="00000000" w:rsidRDefault="00000000" w:rsidRPr="00000000" w14:paraId="000026EA">
      <w:pPr>
        <w:widowControl w:val="0"/>
        <w:spacing w:after="0" w:before="6" w:line="240" w:lineRule="auto"/>
        <w:rPr>
          <w:sz w:val="7"/>
          <w:szCs w:val="7"/>
        </w:rPr>
      </w:pPr>
      <w:r w:rsidDel="00000000" w:rsidR="00000000" w:rsidRPr="00000000">
        <w:rPr>
          <w:rtl w:val="0"/>
        </w:rPr>
      </w:r>
    </w:p>
    <w:tbl>
      <w:tblPr>
        <w:tblStyle w:val="Table280"/>
        <w:tblW w:w="9361.0" w:type="dxa"/>
        <w:jc w:val="left"/>
        <w:tblInd w:w="207.0" w:type="dxa"/>
        <w:tblLayout w:type="fixed"/>
        <w:tblLook w:val="0000"/>
      </w:tblPr>
      <w:tblGrid>
        <w:gridCol w:w="2023"/>
        <w:gridCol w:w="7338"/>
        <w:tblGridChange w:id="0">
          <w:tblGrid>
            <w:gridCol w:w="2023"/>
            <w:gridCol w:w="7338"/>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6EB">
            <w:pPr>
              <w:spacing w:after="0" w:line="387" w:lineRule="auto"/>
              <w:rPr/>
            </w:pPr>
            <w:r w:rsidDel="00000000" w:rsidR="00000000" w:rsidRPr="00000000">
              <w:rPr>
                <w:rtl w:val="0"/>
              </w:rPr>
              <w:t xml:space="preserve">用語</w:t>
            </w:r>
          </w:p>
        </w:tc>
        <w:tc>
          <w:tcPr>
            <w:tcBorders>
              <w:bottom w:color="000000" w:space="0" w:sz="4" w:val="single"/>
            </w:tcBorders>
          </w:tcPr>
          <w:p w:rsidR="00000000" w:rsidDel="00000000" w:rsidP="00000000" w:rsidRDefault="00000000" w:rsidRPr="00000000" w14:paraId="000026EC">
            <w:pPr>
              <w:spacing w:after="0" w:line="387" w:lineRule="auto"/>
              <w:rPr/>
            </w:pPr>
            <w:r w:rsidDel="00000000" w:rsidR="00000000" w:rsidRPr="00000000">
              <w:rPr>
                <w:rtl w:val="0"/>
              </w:rPr>
              <w:t xml:space="preserve">意味</w:t>
            </w:r>
          </w:p>
        </w:tc>
      </w:tr>
      <w:tr>
        <w:trPr>
          <w:cantSplit w:val="0"/>
          <w:trHeight w:val="928" w:hRule="atLeast"/>
          <w:tblHeader w:val="0"/>
        </w:trPr>
        <w:tc>
          <w:tcPr>
            <w:tcBorders>
              <w:top w:color="000000" w:space="0" w:sz="4" w:val="single"/>
            </w:tcBorders>
          </w:tcPr>
          <w:p w:rsidR="00000000" w:rsidDel="00000000" w:rsidP="00000000" w:rsidRDefault="00000000" w:rsidRPr="00000000" w14:paraId="000026ED">
            <w:pPr>
              <w:spacing w:after="0" w:before="5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CSP</w:t>
            </w:r>
          </w:p>
        </w:tc>
        <w:tc>
          <w:tcPr>
            <w:tcBorders>
              <w:top w:color="000000" w:space="0" w:sz="4" w:val="single"/>
            </w:tcBorders>
          </w:tcPr>
          <w:p w:rsidR="00000000" w:rsidDel="00000000" w:rsidP="00000000" w:rsidRDefault="00000000" w:rsidRPr="00000000" w14:paraId="000026EE">
            <w:pPr>
              <w:spacing w:after="0" w:before="67" w:line="196" w:lineRule="auto"/>
              <w:ind w:right="232"/>
              <w:rPr/>
            </w:pPr>
            <w:r w:rsidDel="00000000" w:rsidR="00000000" w:rsidRPr="00000000">
              <w:rPr>
                <w:rtl w:val="0"/>
              </w:rPr>
              <w:t xml:space="preserve">クレデンシャルサービスプロバイダ </w:t>
            </w:r>
            <w:r w:rsidDel="00000000" w:rsidR="00000000" w:rsidRPr="00000000">
              <w:rPr>
                <w:rFonts w:ascii="Century Gothic" w:cs="Century Gothic" w:eastAsia="Century Gothic" w:hAnsi="Century Gothic"/>
                <w:rtl w:val="0"/>
              </w:rPr>
              <w:t xml:space="preserve">(Credential Service Provider) </w:t>
            </w:r>
            <w:r w:rsidDel="00000000" w:rsidR="00000000" w:rsidRPr="00000000">
              <w:rPr>
                <w:rtl w:val="0"/>
              </w:rPr>
              <w:t xml:space="preserve">は </w:t>
            </w:r>
            <w:r w:rsidDel="00000000" w:rsidR="00000000" w:rsidRPr="00000000">
              <w:rPr>
                <w:rFonts w:ascii="Century Gothic" w:cs="Century Gothic" w:eastAsia="Century Gothic" w:hAnsi="Century Gothic"/>
                <w:rtl w:val="0"/>
              </w:rPr>
              <w:t xml:space="preserve">ID </w:t>
            </w:r>
            <w:r w:rsidDel="00000000" w:rsidR="00000000" w:rsidRPr="00000000">
              <w:rPr>
                <w:rtl w:val="0"/>
              </w:rPr>
              <w:t xml:space="preserve">プロバイダ </w:t>
            </w:r>
            <w:r w:rsidDel="00000000" w:rsidR="00000000" w:rsidRPr="00000000">
              <w:rPr>
                <w:rFonts w:ascii="Century Gothic" w:cs="Century Gothic" w:eastAsia="Century Gothic" w:hAnsi="Century Gothic"/>
                <w:rtl w:val="0"/>
              </w:rPr>
              <w:t xml:space="preserve">(Identity Provider) </w:t>
            </w:r>
            <w:r w:rsidDel="00000000" w:rsidR="00000000" w:rsidRPr="00000000">
              <w:rPr>
                <w:rtl w:val="0"/>
              </w:rPr>
              <w:t xml:space="preserve">とも呼ばれます。</w:t>
            </w:r>
          </w:p>
        </w:tc>
      </w:tr>
      <w:tr>
        <w:trPr>
          <w:cantSplit w:val="0"/>
          <w:trHeight w:val="961" w:hRule="atLeast"/>
          <w:tblHeader w:val="0"/>
        </w:trPr>
        <w:tc>
          <w:tcPr/>
          <w:p w:rsidR="00000000" w:rsidDel="00000000" w:rsidP="00000000" w:rsidRDefault="00000000" w:rsidRPr="00000000" w14:paraId="000026EF">
            <w:pPr>
              <w:spacing w:after="0" w:before="47" w:line="454" w:lineRule="auto"/>
              <w:rPr/>
            </w:pPr>
            <w:r w:rsidDel="00000000" w:rsidR="00000000" w:rsidRPr="00000000">
              <w:rPr>
                <w:rtl w:val="0"/>
              </w:rPr>
              <w:t xml:space="preserve">オーセンティケータ</w:t>
            </w:r>
          </w:p>
          <w:p w:rsidR="00000000" w:rsidDel="00000000" w:rsidP="00000000" w:rsidRDefault="00000000" w:rsidRPr="00000000" w14:paraId="000026F0">
            <w:pPr>
              <w:spacing w:after="0" w:line="223"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(Authenticator)</w:t>
            </w:r>
          </w:p>
        </w:tc>
        <w:tc>
          <w:tcPr/>
          <w:p w:rsidR="00000000" w:rsidDel="00000000" w:rsidP="00000000" w:rsidRDefault="00000000" w:rsidRPr="00000000" w14:paraId="000026F1">
            <w:pPr>
              <w:spacing w:after="0" w:before="101" w:line="196" w:lineRule="auto"/>
              <w:ind w:right="192"/>
              <w:rPr/>
            </w:pPr>
            <w:r w:rsidDel="00000000" w:rsidR="00000000" w:rsidRPr="00000000">
              <w:rPr>
                <w:rtl w:val="0"/>
              </w:rPr>
              <w:t xml:space="preserve">パスワード、トークン、</w:t>
            </w:r>
            <w:r w:rsidDel="00000000" w:rsidR="00000000" w:rsidRPr="00000000">
              <w:rPr>
                <w:rFonts w:ascii="Century Gothic" w:cs="Century Gothic" w:eastAsia="Century Gothic" w:hAnsi="Century Gothic"/>
                <w:rtl w:val="0"/>
              </w:rPr>
              <w:t xml:space="preserve">MFA</w:t>
            </w:r>
            <w:r w:rsidDel="00000000" w:rsidR="00000000" w:rsidRPr="00000000">
              <w:rPr>
                <w:rtl w:val="0"/>
              </w:rPr>
              <w:t xml:space="preserve">、フェデレーションアサーションなどを認証するコード。</w:t>
            </w:r>
          </w:p>
        </w:tc>
      </w:tr>
      <w:tr>
        <w:trPr>
          <w:cantSplit w:val="0"/>
          <w:trHeight w:val="2106" w:hRule="atLeast"/>
          <w:tblHeader w:val="0"/>
        </w:trPr>
        <w:tc>
          <w:tcPr/>
          <w:p w:rsidR="00000000" w:rsidDel="00000000" w:rsidP="00000000" w:rsidRDefault="00000000" w:rsidRPr="00000000" w14:paraId="000026F2">
            <w:pPr>
              <w:spacing w:after="0" w:before="46" w:line="240" w:lineRule="auto"/>
              <w:rPr>
                <w:rFonts w:ascii="Century Gothic" w:cs="Century Gothic" w:eastAsia="Century Gothic" w:hAnsi="Century Gothic"/>
              </w:rPr>
            </w:pPr>
            <w:r w:rsidDel="00000000" w:rsidR="00000000" w:rsidRPr="00000000">
              <w:rPr>
                <w:rtl w:val="0"/>
              </w:rPr>
              <w:t xml:space="preserve">検証者</w:t>
            </w:r>
            <w:r w:rsidDel="00000000" w:rsidR="00000000" w:rsidRPr="00000000">
              <w:rPr>
                <w:rFonts w:ascii="Century Gothic" w:cs="Century Gothic" w:eastAsia="Century Gothic" w:hAnsi="Century Gothic"/>
                <w:rtl w:val="0"/>
              </w:rPr>
              <w:t xml:space="preserve">(Verifier)</w:t>
            </w:r>
          </w:p>
        </w:tc>
        <w:tc>
          <w:tcPr/>
          <w:p w:rsidR="00000000" w:rsidDel="00000000" w:rsidP="00000000" w:rsidRDefault="00000000" w:rsidRPr="00000000" w14:paraId="000026F3">
            <w:pPr>
              <w:spacing w:after="0" w:before="100" w:line="196" w:lineRule="auto"/>
              <w:ind w:right="200"/>
              <w:rPr/>
            </w:pPr>
            <w:r w:rsidDel="00000000" w:rsidR="00000000" w:rsidRPr="00000000">
              <w:rPr>
                <w:rtl w:val="0"/>
              </w:rPr>
              <w:t xml:space="preserve">「認証プロトコルを使用して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つまたは </w:t>
            </w:r>
            <w:r w:rsidDel="00000000" w:rsidR="00000000" w:rsidRPr="00000000">
              <w:rPr>
                <w:rFonts w:ascii="Century Gothic" w:cs="Century Gothic" w:eastAsia="Century Gothic" w:hAnsi="Century Gothic"/>
                <w:rtl w:val="0"/>
              </w:rPr>
              <w:t xml:space="preserve">2 </w:t>
            </w:r>
            <w:r w:rsidDel="00000000" w:rsidR="00000000" w:rsidRPr="00000000">
              <w:rPr>
                <w:rtl w:val="0"/>
              </w:rPr>
              <w:t xml:space="preserve">つのオーセンティケータの認証要求者の所有と制御を検証することにより、認証要求者の身元を検証するエンティティ。これを行うために、検証者はオーセンティケータをサブスクライバ</w:t>
            </w:r>
            <w:r w:rsidDel="00000000" w:rsidR="00000000" w:rsidRPr="00000000">
              <w:rPr>
                <w:rFonts w:ascii="Century Gothic" w:cs="Century Gothic" w:eastAsia="Century Gothic" w:hAnsi="Century Gothic"/>
                <w:rtl w:val="0"/>
              </w:rPr>
              <w:t xml:space="preserve">(Subscriber)</w:t>
            </w:r>
            <w:r w:rsidDel="00000000" w:rsidR="00000000" w:rsidRPr="00000000">
              <w:rPr>
                <w:rtl w:val="0"/>
              </w:rPr>
              <w:t xml:space="preserve">のオーセンティケータにリンクし、そのステータスを確認するクレデンシャルをバリデートする必要がある場合があります。」</w:t>
            </w:r>
          </w:p>
        </w:tc>
      </w:tr>
      <w:tr>
        <w:trPr>
          <w:cantSplit w:val="0"/>
          <w:trHeight w:val="570" w:hRule="atLeast"/>
          <w:tblHeader w:val="0"/>
        </w:trPr>
        <w:tc>
          <w:tcPr/>
          <w:p w:rsidR="00000000" w:rsidDel="00000000" w:rsidP="00000000" w:rsidRDefault="00000000" w:rsidRPr="00000000" w14:paraId="000026F4">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OTP</w:t>
            </w:r>
          </w:p>
        </w:tc>
        <w:tc>
          <w:tcPr/>
          <w:p w:rsidR="00000000" w:rsidDel="00000000" w:rsidP="00000000" w:rsidRDefault="00000000" w:rsidRPr="00000000" w14:paraId="000026F5">
            <w:pPr>
              <w:spacing w:after="0" w:before="70" w:line="240" w:lineRule="auto"/>
              <w:rPr>
                <w:rFonts w:ascii="Century Gothic" w:cs="Century Gothic" w:eastAsia="Century Gothic" w:hAnsi="Century Gothic"/>
              </w:rPr>
            </w:pPr>
            <w:r w:rsidDel="00000000" w:rsidR="00000000" w:rsidRPr="00000000">
              <w:rPr>
                <w:rtl w:val="0"/>
              </w:rPr>
              <w:t xml:space="preserve">ワンタイムパスワード </w:t>
            </w:r>
            <w:r w:rsidDel="00000000" w:rsidR="00000000" w:rsidRPr="00000000">
              <w:rPr>
                <w:rFonts w:ascii="Century Gothic" w:cs="Century Gothic" w:eastAsia="Century Gothic" w:hAnsi="Century Gothic"/>
                <w:rtl w:val="0"/>
              </w:rPr>
              <w:t xml:space="preserve">(One-time password)</w:t>
            </w:r>
          </w:p>
        </w:tc>
      </w:tr>
      <w:tr>
        <w:trPr>
          <w:cantSplit w:val="0"/>
          <w:trHeight w:val="1740" w:hRule="atLeast"/>
          <w:tblHeader w:val="0"/>
        </w:trPr>
        <w:tc>
          <w:tcPr/>
          <w:p w:rsidR="00000000" w:rsidDel="00000000" w:rsidP="00000000" w:rsidRDefault="00000000" w:rsidRPr="00000000" w14:paraId="000026F6">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SFA</w:t>
            </w:r>
          </w:p>
        </w:tc>
        <w:tc>
          <w:tcPr/>
          <w:p w:rsidR="00000000" w:rsidDel="00000000" w:rsidP="00000000" w:rsidRDefault="00000000" w:rsidRPr="00000000" w14:paraId="000026F7">
            <w:pPr>
              <w:spacing w:after="0" w:before="123" w:line="196" w:lineRule="auto"/>
              <w:ind w:right="115"/>
              <w:rPr/>
            </w:pPr>
            <w:r w:rsidDel="00000000" w:rsidR="00000000" w:rsidRPr="00000000">
              <w:rPr>
                <w:rtl w:val="0"/>
              </w:rPr>
              <w:t xml:space="preserve">単一要素オーセンティケータ </w:t>
            </w:r>
            <w:r w:rsidDel="00000000" w:rsidR="00000000" w:rsidRPr="00000000">
              <w:rPr>
                <w:rFonts w:ascii="Century Gothic" w:cs="Century Gothic" w:eastAsia="Century Gothic" w:hAnsi="Century Gothic"/>
                <w:rtl w:val="0"/>
              </w:rPr>
              <w:t xml:space="preserve">(Single-factor authenticators) </w:t>
            </w:r>
            <w:r w:rsidDel="00000000" w:rsidR="00000000" w:rsidRPr="00000000">
              <w:rPr>
                <w:rtl w:val="0"/>
              </w:rPr>
              <w:t xml:space="preserve">。知っているもの </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記憶された秘密、パスワード、パスフレーズ、</w:t>
            </w:r>
            <w:r w:rsidDel="00000000" w:rsidR="00000000" w:rsidRPr="00000000">
              <w:rPr>
                <w:rFonts w:ascii="Century Gothic" w:cs="Century Gothic" w:eastAsia="Century Gothic" w:hAnsi="Century Gothic"/>
                <w:rtl w:val="0"/>
              </w:rPr>
              <w:t xml:space="preserve">PIN) </w:t>
            </w:r>
            <w:r w:rsidDel="00000000" w:rsidR="00000000" w:rsidRPr="00000000">
              <w:rPr>
                <w:rtl w:val="0"/>
              </w:rPr>
              <w:t xml:space="preserve">、持っている特徴 </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生体情報、指紋、顔スキャン</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、または持っているもの </w:t>
            </w:r>
            <w:r w:rsidDel="00000000" w:rsidR="00000000" w:rsidRPr="00000000">
              <w:rPr>
                <w:rFonts w:ascii="Century Gothic" w:cs="Century Gothic" w:eastAsia="Century Gothic" w:hAnsi="Century Gothic"/>
                <w:rtl w:val="0"/>
              </w:rPr>
              <w:t xml:space="preserve">(OTP </w:t>
            </w:r>
            <w:r w:rsidDel="00000000" w:rsidR="00000000" w:rsidRPr="00000000">
              <w:rPr>
                <w:rtl w:val="0"/>
              </w:rPr>
              <w:t xml:space="preserve">トークン、スマートカードなどの暗号化デバイス</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など。</w:t>
            </w:r>
          </w:p>
        </w:tc>
      </w:tr>
      <w:tr>
        <w:trPr>
          <w:cantSplit w:val="0"/>
          <w:trHeight w:val="848" w:hRule="atLeast"/>
          <w:tblHeader w:val="0"/>
        </w:trPr>
        <w:tc>
          <w:tcPr/>
          <w:p w:rsidR="00000000" w:rsidDel="00000000" w:rsidP="00000000" w:rsidRDefault="00000000" w:rsidRPr="00000000" w14:paraId="000026F8">
            <w:pPr>
              <w:spacing w:after="0" w:before="111"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MFA</w:t>
            </w:r>
          </w:p>
        </w:tc>
        <w:tc>
          <w:tcPr/>
          <w:p w:rsidR="00000000" w:rsidDel="00000000" w:rsidP="00000000" w:rsidRDefault="00000000" w:rsidRPr="00000000" w14:paraId="000026F9">
            <w:pPr>
              <w:spacing w:after="0" w:before="56" w:line="392" w:lineRule="auto"/>
              <w:ind w:right="112"/>
              <w:rPr/>
            </w:pPr>
            <w:r w:rsidDel="00000000" w:rsidR="00000000" w:rsidRPr="00000000">
              <w:rPr>
                <w:rtl w:val="0"/>
              </w:rPr>
              <w:t xml:space="preserve">多要素オーセンティケータ </w:t>
            </w:r>
            <w:r w:rsidDel="00000000" w:rsidR="00000000" w:rsidRPr="00000000">
              <w:rPr>
                <w:rFonts w:ascii="Century Gothic" w:cs="Century Gothic" w:eastAsia="Century Gothic" w:hAnsi="Century Gothic"/>
                <w:rtl w:val="0"/>
              </w:rPr>
              <w:t xml:space="preserve">(Multi-factor authenticator)</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2 </w:t>
            </w:r>
            <w:r w:rsidDel="00000000" w:rsidR="00000000" w:rsidRPr="00000000">
              <w:rPr>
                <w:rtl w:val="0"/>
              </w:rPr>
              <w:t xml:space="preserve">つ以上の単一要素のものを含む。</w:t>
            </w:r>
          </w:p>
        </w:tc>
      </w:tr>
    </w:tbl>
    <w:p w:rsidR="00000000" w:rsidDel="00000000" w:rsidP="00000000" w:rsidRDefault="00000000" w:rsidRPr="00000000" w14:paraId="000026FA">
      <w:pPr>
        <w:widowControl w:val="0"/>
        <w:numPr>
          <w:ilvl w:val="0"/>
          <w:numId w:val="25"/>
        </w:numPr>
        <w:spacing w:after="0" w:before="146" w:line="240" w:lineRule="auto"/>
        <w:ind w:left="200" w:firstLine="0"/>
        <w:rPr>
          <w:sz w:val="26"/>
          <w:szCs w:val="26"/>
        </w:rPr>
      </w:pPr>
      <w:bookmarkStart w:colFirst="0" w:colLast="0" w:name="_qvts1tscfqlk" w:id="388"/>
      <w:bookmarkEnd w:id="388"/>
      <w:r w:rsidDel="00000000" w:rsidR="00000000" w:rsidRPr="00000000">
        <w:rPr>
          <w:color w:val="032247"/>
          <w:sz w:val="26"/>
          <w:szCs w:val="26"/>
          <w:rtl w:val="0"/>
        </w:rPr>
        <w:t xml:space="preserve">参考情報</w:t>
      </w:r>
      <w:r w:rsidDel="00000000" w:rsidR="00000000" w:rsidRPr="00000000">
        <w:rPr>
          <w:rtl w:val="0"/>
        </w:rPr>
      </w:r>
    </w:p>
    <w:p w:rsidR="00000000" w:rsidDel="00000000" w:rsidP="00000000" w:rsidRDefault="00000000" w:rsidRPr="00000000" w14:paraId="000026FB">
      <w:pPr>
        <w:widowControl w:val="0"/>
        <w:spacing w:after="0" w:before="23" w:line="240" w:lineRule="auto"/>
        <w:rPr/>
        <w:sectPr>
          <w:type w:val="nextPage"/>
          <w:pgSz w:h="16838" w:w="11906" w:orient="portrait"/>
          <w:pgMar w:bottom="1680" w:top="1340" w:left="1240" w:right="1240" w:header="768" w:footer="1418"/>
        </w:sectPr>
      </w:pPr>
      <w:r w:rsidDel="00000000" w:rsidR="00000000" w:rsidRPr="00000000">
        <w:rPr>
          <w:rtl w:val="0"/>
        </w:rPr>
        <w:t xml:space="preserve">詳しくは以下の情報を参照してください。</w:t>
      </w:r>
    </w:p>
    <w:p w:rsidR="00000000" w:rsidDel="00000000" w:rsidP="00000000" w:rsidRDefault="00000000" w:rsidRPr="00000000" w14:paraId="000026FC">
      <w:pPr>
        <w:widowControl w:val="0"/>
        <w:numPr>
          <w:ilvl w:val="0"/>
          <w:numId w:val="28"/>
        </w:numPr>
        <w:tabs>
          <w:tab w:val="left" w:leader="none" w:pos="680"/>
          <w:tab w:val="left" w:leader="none" w:pos="681"/>
        </w:tabs>
        <w:spacing w:after="0" w:before="89" w:line="240" w:lineRule="auto"/>
        <w:ind w:left="680" w:hanging="481"/>
        <w:rPr>
          <w:rFonts w:ascii="Century Gothic" w:cs="Century Gothic" w:eastAsia="Century Gothic" w:hAnsi="Century Gothic"/>
        </w:rPr>
      </w:pPr>
      <w:hyperlink r:id="rId158">
        <w:r w:rsidDel="00000000" w:rsidR="00000000" w:rsidRPr="00000000">
          <w:rPr>
            <w:rFonts w:ascii="Century Gothic" w:cs="Century Gothic" w:eastAsia="Century Gothic" w:hAnsi="Century Gothic"/>
            <w:color w:val="0d2d46"/>
            <w:u w:val="single"/>
            <w:rtl w:val="0"/>
          </w:rPr>
          <w:t xml:space="preserve">NIST 800-63 - Digital Identity Guidelines</w:t>
        </w:r>
      </w:hyperlink>
      <w:r w:rsidDel="00000000" w:rsidR="00000000" w:rsidRPr="00000000">
        <w:rPr>
          <w:rtl w:val="0"/>
        </w:rPr>
      </w:r>
    </w:p>
    <w:p w:rsidR="00000000" w:rsidDel="00000000" w:rsidP="00000000" w:rsidRDefault="00000000" w:rsidRPr="00000000" w14:paraId="000026FD">
      <w:pPr>
        <w:widowControl w:val="0"/>
        <w:numPr>
          <w:ilvl w:val="0"/>
          <w:numId w:val="28"/>
        </w:numPr>
        <w:tabs>
          <w:tab w:val="left" w:leader="none" w:pos="680"/>
          <w:tab w:val="left" w:leader="none" w:pos="681"/>
        </w:tabs>
        <w:spacing w:after="0" w:before="122" w:line="240" w:lineRule="auto"/>
        <w:ind w:left="680" w:hanging="481"/>
        <w:rPr>
          <w:rFonts w:ascii="Century Gothic" w:cs="Century Gothic" w:eastAsia="Century Gothic" w:hAnsi="Century Gothic"/>
        </w:rPr>
      </w:pPr>
      <w:hyperlink r:id="rId159">
        <w:r w:rsidDel="00000000" w:rsidR="00000000" w:rsidRPr="00000000">
          <w:rPr>
            <w:rFonts w:ascii="Century Gothic" w:cs="Century Gothic" w:eastAsia="Century Gothic" w:hAnsi="Century Gothic"/>
            <w:color w:val="0d2d46"/>
            <w:u w:val="single"/>
            <w:rtl w:val="0"/>
          </w:rPr>
          <w:t xml:space="preserve">NIST 800-63 A - Enrollment and Identity Proofing</w:t>
        </w:r>
      </w:hyperlink>
      <w:r w:rsidDel="00000000" w:rsidR="00000000" w:rsidRPr="00000000">
        <w:rPr>
          <w:rtl w:val="0"/>
        </w:rPr>
      </w:r>
    </w:p>
    <w:p w:rsidR="00000000" w:rsidDel="00000000" w:rsidP="00000000" w:rsidRDefault="00000000" w:rsidRPr="00000000" w14:paraId="000026FE">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160">
        <w:r w:rsidDel="00000000" w:rsidR="00000000" w:rsidRPr="00000000">
          <w:rPr>
            <w:rFonts w:ascii="Century Gothic" w:cs="Century Gothic" w:eastAsia="Century Gothic" w:hAnsi="Century Gothic"/>
            <w:color w:val="0d2d46"/>
            <w:u w:val="single"/>
            <w:rtl w:val="0"/>
          </w:rPr>
          <w:t xml:space="preserve">NIST 800-63 B - Authentication and Lifecycle Management</w:t>
        </w:r>
      </w:hyperlink>
      <w:r w:rsidDel="00000000" w:rsidR="00000000" w:rsidRPr="00000000">
        <w:rPr>
          <w:rtl w:val="0"/>
        </w:rPr>
      </w:r>
    </w:p>
    <w:p w:rsidR="00000000" w:rsidDel="00000000" w:rsidP="00000000" w:rsidRDefault="00000000" w:rsidRPr="00000000" w14:paraId="000026FF">
      <w:pPr>
        <w:widowControl w:val="0"/>
        <w:numPr>
          <w:ilvl w:val="0"/>
          <w:numId w:val="28"/>
        </w:numPr>
        <w:tabs>
          <w:tab w:val="left" w:leader="none" w:pos="680"/>
          <w:tab w:val="left" w:leader="none" w:pos="681"/>
        </w:tabs>
        <w:spacing w:after="0" w:before="119" w:line="240" w:lineRule="auto"/>
        <w:ind w:left="680" w:hanging="481"/>
        <w:rPr>
          <w:rFonts w:ascii="Century Gothic" w:cs="Century Gothic" w:eastAsia="Century Gothic" w:hAnsi="Century Gothic"/>
        </w:rPr>
      </w:pPr>
      <w:hyperlink r:id="rId161">
        <w:r w:rsidDel="00000000" w:rsidR="00000000" w:rsidRPr="00000000">
          <w:rPr>
            <w:rFonts w:ascii="Century Gothic" w:cs="Century Gothic" w:eastAsia="Century Gothic" w:hAnsi="Century Gothic"/>
            <w:color w:val="0d2d46"/>
            <w:u w:val="single"/>
            <w:rtl w:val="0"/>
          </w:rPr>
          <w:t xml:space="preserve">NIST 800-63 C - Federation and Assertions</w:t>
        </w:r>
      </w:hyperlink>
      <w:r w:rsidDel="00000000" w:rsidR="00000000" w:rsidRPr="00000000">
        <w:rPr>
          <w:rtl w:val="0"/>
        </w:rPr>
      </w:r>
    </w:p>
    <w:p w:rsidR="00000000" w:rsidDel="00000000" w:rsidP="00000000" w:rsidRDefault="00000000" w:rsidRPr="00000000" w14:paraId="00002700">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162">
        <w:r w:rsidDel="00000000" w:rsidR="00000000" w:rsidRPr="00000000">
          <w:rPr>
            <w:rFonts w:ascii="Century Gothic" w:cs="Century Gothic" w:eastAsia="Century Gothic" w:hAnsi="Century Gothic"/>
            <w:color w:val="0d2d46"/>
            <w:u w:val="single"/>
            <w:rtl w:val="0"/>
          </w:rPr>
          <w:t xml:space="preserve">NIST 800-63 FAQ</w:t>
        </w:r>
      </w:hyperlink>
      <w:r w:rsidDel="00000000" w:rsidR="00000000" w:rsidRPr="00000000">
        <w:rPr>
          <w:rtl w:val="0"/>
        </w:rPr>
      </w:r>
    </w:p>
    <w:p w:rsidR="00000000" w:rsidDel="00000000" w:rsidP="00000000" w:rsidRDefault="00000000" w:rsidRPr="00000000" w14:paraId="00002701">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163">
        <w:r w:rsidDel="00000000" w:rsidR="00000000" w:rsidRPr="00000000">
          <w:rPr>
            <w:rFonts w:ascii="Century Gothic" w:cs="Century Gothic" w:eastAsia="Century Gothic" w:hAnsi="Century Gothic"/>
            <w:color w:val="0d2d46"/>
            <w:u w:val="single"/>
            <w:rtl w:val="0"/>
          </w:rPr>
          <w:t xml:space="preserve">OWASP Testing Guide 4.0: Testing for Authentication</w:t>
        </w:r>
      </w:hyperlink>
      <w:r w:rsidDel="00000000" w:rsidR="00000000" w:rsidRPr="00000000">
        <w:rPr>
          <w:rtl w:val="0"/>
        </w:rPr>
      </w:r>
    </w:p>
    <w:p w:rsidR="00000000" w:rsidDel="00000000" w:rsidP="00000000" w:rsidRDefault="00000000" w:rsidRPr="00000000" w14:paraId="00002702">
      <w:pPr>
        <w:widowControl w:val="0"/>
        <w:numPr>
          <w:ilvl w:val="0"/>
          <w:numId w:val="28"/>
        </w:numPr>
        <w:tabs>
          <w:tab w:val="left" w:leader="none" w:pos="680"/>
          <w:tab w:val="left" w:leader="none" w:pos="681"/>
        </w:tabs>
        <w:spacing w:after="0" w:before="119" w:line="240" w:lineRule="auto"/>
        <w:ind w:left="680" w:hanging="481"/>
        <w:rPr>
          <w:rFonts w:ascii="Century Gothic" w:cs="Century Gothic" w:eastAsia="Century Gothic" w:hAnsi="Century Gothic"/>
        </w:rPr>
      </w:pPr>
      <w:hyperlink r:id="rId164">
        <w:r w:rsidDel="00000000" w:rsidR="00000000" w:rsidRPr="00000000">
          <w:rPr>
            <w:rFonts w:ascii="Century Gothic" w:cs="Century Gothic" w:eastAsia="Century Gothic" w:hAnsi="Century Gothic"/>
            <w:color w:val="0d2d46"/>
            <w:u w:val="single"/>
            <w:rtl w:val="0"/>
          </w:rPr>
          <w:t xml:space="preserve">OWASP Cheat Sheet - Password storage</w:t>
        </w:r>
      </w:hyperlink>
      <w:r w:rsidDel="00000000" w:rsidR="00000000" w:rsidRPr="00000000">
        <w:rPr>
          <w:rtl w:val="0"/>
        </w:rPr>
      </w:r>
    </w:p>
    <w:p w:rsidR="00000000" w:rsidDel="00000000" w:rsidP="00000000" w:rsidRDefault="00000000" w:rsidRPr="00000000" w14:paraId="00002703">
      <w:pPr>
        <w:widowControl w:val="0"/>
        <w:numPr>
          <w:ilvl w:val="0"/>
          <w:numId w:val="28"/>
        </w:numPr>
        <w:tabs>
          <w:tab w:val="left" w:leader="none" w:pos="680"/>
          <w:tab w:val="left" w:leader="none" w:pos="681"/>
        </w:tabs>
        <w:spacing w:after="0" w:before="122" w:line="240" w:lineRule="auto"/>
        <w:ind w:left="680" w:hanging="481"/>
        <w:rPr>
          <w:rFonts w:ascii="Century Gothic" w:cs="Century Gothic" w:eastAsia="Century Gothic" w:hAnsi="Century Gothic"/>
        </w:rPr>
      </w:pPr>
      <w:hyperlink r:id="rId165">
        <w:r w:rsidDel="00000000" w:rsidR="00000000" w:rsidRPr="00000000">
          <w:rPr>
            <w:rFonts w:ascii="Century Gothic" w:cs="Century Gothic" w:eastAsia="Century Gothic" w:hAnsi="Century Gothic"/>
            <w:color w:val="0d2d46"/>
            <w:u w:val="single"/>
            <w:rtl w:val="0"/>
          </w:rPr>
          <w:t xml:space="preserve">OWASP Cheat Sheet - Forgot password</w:t>
        </w:r>
      </w:hyperlink>
      <w:r w:rsidDel="00000000" w:rsidR="00000000" w:rsidRPr="00000000">
        <w:rPr>
          <w:rtl w:val="0"/>
        </w:rPr>
      </w:r>
    </w:p>
    <w:p w:rsidR="00000000" w:rsidDel="00000000" w:rsidP="00000000" w:rsidRDefault="00000000" w:rsidRPr="00000000" w14:paraId="00002704">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sectPr>
          <w:type w:val="nextPage"/>
          <w:pgSz w:h="16838" w:w="11906" w:orient="portrait"/>
          <w:pgMar w:bottom="1680" w:top="1340" w:left="1240" w:right="1240" w:header="768" w:footer="1418"/>
        </w:sectPr>
      </w:pPr>
      <w:hyperlink r:id="rId166">
        <w:r w:rsidDel="00000000" w:rsidR="00000000" w:rsidRPr="00000000">
          <w:rPr>
            <w:rFonts w:ascii="Century Gothic" w:cs="Century Gothic" w:eastAsia="Century Gothic" w:hAnsi="Century Gothic"/>
            <w:color w:val="0d2d46"/>
            <w:u w:val="single"/>
            <w:rtl w:val="0"/>
          </w:rPr>
          <w:t xml:space="preserve">OWASP Cheat Sheet - Choosing and using security questions</w:t>
        </w:r>
      </w:hyperlink>
      <w:r w:rsidDel="00000000" w:rsidR="00000000" w:rsidRPr="00000000">
        <w:rPr>
          <w:rtl w:val="0"/>
        </w:rPr>
      </w:r>
    </w:p>
    <w:p w:rsidR="00000000" w:rsidDel="00000000" w:rsidP="00000000" w:rsidRDefault="00000000" w:rsidRPr="00000000" w14:paraId="00002705">
      <w:pPr>
        <w:widowControl w:val="0"/>
        <w:spacing w:after="0" w:before="19" w:line="759" w:lineRule="auto"/>
        <w:rPr>
          <w:sz w:val="32"/>
          <w:szCs w:val="32"/>
        </w:rPr>
      </w:pPr>
      <w:bookmarkStart w:colFirst="0" w:colLast="0" w:name="_3stma0cb2zbx" w:id="389"/>
      <w:bookmarkEnd w:id="389"/>
      <w:r w:rsidDel="00000000" w:rsidR="00000000" w:rsidRPr="00000000">
        <w:rPr>
          <w:rFonts w:ascii="Century Gothic" w:cs="Century Gothic" w:eastAsia="Century Gothic" w:hAnsi="Century Gothic"/>
          <w:color w:val="032247"/>
          <w:sz w:val="32"/>
          <w:szCs w:val="32"/>
          <w:rtl w:val="0"/>
        </w:rPr>
        <w:t xml:space="preserve">V3: </w:t>
      </w:r>
      <w:r w:rsidDel="00000000" w:rsidR="00000000" w:rsidRPr="00000000">
        <w:rPr>
          <w:color w:val="032247"/>
          <w:sz w:val="32"/>
          <w:szCs w:val="32"/>
          <w:rtl w:val="0"/>
        </w:rPr>
        <w:t xml:space="preserve">セッション管理の検証要件</w:t>
      </w:r>
      <w:r w:rsidDel="00000000" w:rsidR="00000000" w:rsidRPr="00000000">
        <w:rPr>
          <w:rtl w:val="0"/>
        </w:rPr>
      </w:r>
    </w:p>
    <w:p w:rsidR="00000000" w:rsidDel="00000000" w:rsidP="00000000" w:rsidRDefault="00000000" w:rsidRPr="00000000" w14:paraId="00002706">
      <w:pPr>
        <w:widowControl w:val="0"/>
        <w:numPr>
          <w:ilvl w:val="0"/>
          <w:numId w:val="25"/>
        </w:numPr>
        <w:spacing w:after="0" w:line="617" w:lineRule="auto"/>
        <w:ind w:left="200" w:firstLine="0"/>
        <w:rPr>
          <w:sz w:val="26"/>
          <w:szCs w:val="26"/>
        </w:rPr>
      </w:pPr>
      <w:bookmarkStart w:colFirst="0" w:colLast="0" w:name="_hqx65u3gln6g" w:id="390"/>
      <w:bookmarkEnd w:id="390"/>
      <w:r w:rsidDel="00000000" w:rsidR="00000000" w:rsidRPr="00000000">
        <w:rPr>
          <w:color w:val="032247"/>
          <w:sz w:val="26"/>
          <w:szCs w:val="26"/>
          <w:rtl w:val="0"/>
        </w:rPr>
        <w:t xml:space="preserve">管理目標</w:t>
      </w:r>
      <w:r w:rsidDel="00000000" w:rsidR="00000000" w:rsidRPr="00000000">
        <w:rPr>
          <w:rtl w:val="0"/>
        </w:rPr>
      </w:r>
    </w:p>
    <w:p w:rsidR="00000000" w:rsidDel="00000000" w:rsidP="00000000" w:rsidRDefault="00000000" w:rsidRPr="00000000" w14:paraId="00002707">
      <w:pPr>
        <w:widowControl w:val="0"/>
        <w:spacing w:after="0" w:before="77" w:line="196" w:lineRule="auto"/>
        <w:ind w:right="232"/>
        <w:rPr/>
      </w:pP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ベースのアプリケーションやステートフル</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の中核となるコンポーネントのひとつは、それと対話するユーザやデバイスの状態を制御および保守するメカニズムです。セッション管理はステートレスプロトコルをステートフルに変更します。これはさまざまなユーザやデバイスを区別するために重要で す。</w:t>
      </w:r>
    </w:p>
    <w:p w:rsidR="00000000" w:rsidDel="00000000" w:rsidP="00000000" w:rsidRDefault="00000000" w:rsidRPr="00000000" w14:paraId="00002708">
      <w:pPr>
        <w:widowControl w:val="0"/>
        <w:spacing w:after="0" w:before="119" w:line="196" w:lineRule="auto"/>
        <w:ind w:right="363"/>
        <w:rPr/>
      </w:pPr>
      <w:r w:rsidDel="00000000" w:rsidR="00000000" w:rsidRPr="00000000">
        <w:rPr>
          <w:rtl w:val="0"/>
        </w:rPr>
        <w:t xml:space="preserve">検証されるアプリケーションが以下の上位レベルのセッション管理要件を満たしていることを確認します。</w:t>
      </w:r>
    </w:p>
    <w:p w:rsidR="00000000" w:rsidDel="00000000" w:rsidP="00000000" w:rsidRDefault="00000000" w:rsidRPr="00000000" w14:paraId="00002709">
      <w:pPr>
        <w:widowControl w:val="0"/>
        <w:numPr>
          <w:ilvl w:val="0"/>
          <w:numId w:val="28"/>
        </w:numPr>
        <w:tabs>
          <w:tab w:val="left" w:leader="none" w:pos="680"/>
          <w:tab w:val="left" w:leader="none" w:pos="681"/>
        </w:tabs>
        <w:spacing w:after="0" w:before="69" w:line="240" w:lineRule="auto"/>
        <w:ind w:left="680" w:hanging="481"/>
        <w:rPr/>
      </w:pPr>
      <w:r w:rsidDel="00000000" w:rsidR="00000000" w:rsidRPr="00000000">
        <w:rPr>
          <w:rtl w:val="0"/>
        </w:rPr>
        <w:t xml:space="preserve">セッションは、各個人に固有のものであり、推測や共有することはできません</w:t>
      </w:r>
    </w:p>
    <w:p w:rsidR="00000000" w:rsidDel="00000000" w:rsidP="00000000" w:rsidRDefault="00000000" w:rsidRPr="00000000" w14:paraId="0000270A">
      <w:pPr>
        <w:widowControl w:val="0"/>
        <w:numPr>
          <w:ilvl w:val="0"/>
          <w:numId w:val="28"/>
        </w:numPr>
        <w:tabs>
          <w:tab w:val="left" w:leader="none" w:pos="680"/>
          <w:tab w:val="left" w:leader="none" w:pos="681"/>
        </w:tabs>
        <w:spacing w:after="0" w:before="33" w:line="240" w:lineRule="auto"/>
        <w:ind w:left="680" w:hanging="481"/>
        <w:rPr/>
      </w:pPr>
      <w:r w:rsidDel="00000000" w:rsidR="00000000" w:rsidRPr="00000000">
        <w:rPr>
          <w:rtl w:val="0"/>
        </w:rPr>
        <w:t xml:space="preserve">セッションは、不要になったときや非アクティブ期間内にタイムアウトしたときに無効になります</w:t>
      </w:r>
    </w:p>
    <w:p w:rsidR="00000000" w:rsidDel="00000000" w:rsidP="00000000" w:rsidRDefault="00000000" w:rsidRPr="00000000" w14:paraId="0000270B">
      <w:pPr>
        <w:widowControl w:val="0"/>
        <w:spacing w:after="0" w:before="86" w:line="196" w:lineRule="auto"/>
        <w:ind w:right="257"/>
        <w:jc w:val="both"/>
        <w:rPr/>
      </w:pPr>
      <w:r w:rsidDel="00000000" w:rsidR="00000000" w:rsidRPr="00000000">
        <w:rPr>
          <w:rtl w:val="0"/>
        </w:rPr>
        <w:t xml:space="preserve">前述のように、これらの要件は、一般的な脅威や一般的に悪用される認証の脆弱性にフォーカスした、選択された </w:t>
      </w:r>
      <w:r w:rsidDel="00000000" w:rsidR="00000000" w:rsidRPr="00000000">
        <w:rPr>
          <w:rFonts w:ascii="Century Gothic" w:cs="Century Gothic" w:eastAsia="Century Gothic" w:hAnsi="Century Gothic"/>
          <w:rtl w:val="0"/>
        </w:rPr>
        <w:t xml:space="preserve">NIST 800-63b </w:t>
      </w:r>
      <w:r w:rsidDel="00000000" w:rsidR="00000000" w:rsidRPr="00000000">
        <w:rPr>
          <w:rtl w:val="0"/>
        </w:rPr>
        <w:t xml:space="preserve">管理策の準拠サブセットとなるように適合されています。以前の検証要件は廃止、重複削除、またはほとんどの場合、必須の</w:t>
      </w:r>
      <w:hyperlink r:id="rId167">
        <w:r w:rsidDel="00000000" w:rsidR="00000000" w:rsidRPr="00000000">
          <w:rPr>
            <w:color w:val="0d2d46"/>
            <w:u w:val="single"/>
            <w:rtl w:val="0"/>
          </w:rPr>
          <w:t xml:space="preserve"> </w:t>
        </w:r>
      </w:hyperlink>
      <w:hyperlink r:id="rId168">
        <w:r w:rsidDel="00000000" w:rsidR="00000000" w:rsidRPr="00000000">
          <w:rPr>
            <w:rFonts w:ascii="Century Gothic" w:cs="Century Gothic" w:eastAsia="Century Gothic" w:hAnsi="Century Gothic"/>
            <w:color w:val="0d2d46"/>
            <w:u w:val="single"/>
            <w:rtl w:val="0"/>
          </w:rPr>
          <w:t xml:space="preserve">NIST 800-63b</w:t>
        </w:r>
      </w:hyperlink>
      <w:hyperlink r:id="rId169">
        <w:r w:rsidDel="00000000" w:rsidR="00000000" w:rsidRPr="00000000">
          <w:rPr>
            <w:rFonts w:ascii="Century Gothic" w:cs="Century Gothic" w:eastAsia="Century Gothic" w:hAnsi="Century Gothic"/>
            <w:color w:val="0d2d46"/>
            <w:rtl w:val="0"/>
          </w:rPr>
          <w:t xml:space="preserve"> </w:t>
        </w:r>
      </w:hyperlink>
      <w:r w:rsidDel="00000000" w:rsidR="00000000" w:rsidRPr="00000000">
        <w:rPr>
          <w:rtl w:val="0"/>
        </w:rPr>
        <w:t xml:space="preserve">要件の意図と厳密に一致するように調整されています。</w:t>
      </w:r>
    </w:p>
    <w:p w:rsidR="00000000" w:rsidDel="00000000" w:rsidP="00000000" w:rsidRDefault="00000000" w:rsidRPr="00000000" w14:paraId="0000270C">
      <w:pPr>
        <w:widowControl w:val="0"/>
        <w:numPr>
          <w:ilvl w:val="0"/>
          <w:numId w:val="25"/>
        </w:numPr>
        <w:spacing w:after="0" w:before="52" w:line="240" w:lineRule="auto"/>
        <w:ind w:left="200" w:firstLine="0"/>
        <w:rPr>
          <w:sz w:val="26"/>
          <w:szCs w:val="26"/>
        </w:rPr>
      </w:pPr>
      <w:bookmarkStart w:colFirst="0" w:colLast="0" w:name="_nayple152fth" w:id="391"/>
      <w:bookmarkEnd w:id="391"/>
      <w:r w:rsidDel="00000000" w:rsidR="00000000" w:rsidRPr="00000000">
        <w:rPr>
          <w:color w:val="032247"/>
          <w:sz w:val="26"/>
          <w:szCs w:val="26"/>
          <w:rtl w:val="0"/>
        </w:rPr>
        <w:t xml:space="preserve">セキュリティ検証要件</w:t>
      </w:r>
      <w:r w:rsidDel="00000000" w:rsidR="00000000" w:rsidRPr="00000000">
        <w:rPr>
          <w:rtl w:val="0"/>
        </w:rPr>
      </w:r>
    </w:p>
    <w:p w:rsidR="00000000" w:rsidDel="00000000" w:rsidP="00000000" w:rsidRDefault="00000000" w:rsidRPr="00000000" w14:paraId="0000270D">
      <w:pPr>
        <w:widowControl w:val="0"/>
        <w:numPr>
          <w:ilvl w:val="0"/>
          <w:numId w:val="25"/>
        </w:numPr>
        <w:spacing w:after="0" w:before="8" w:line="240" w:lineRule="auto"/>
        <w:ind w:left="200" w:firstLine="0"/>
        <w:rPr>
          <w:sz w:val="26"/>
          <w:szCs w:val="26"/>
        </w:rPr>
      </w:pPr>
      <w:bookmarkStart w:colFirst="0" w:colLast="0" w:name="_q30r1alphylw" w:id="392"/>
      <w:bookmarkEnd w:id="392"/>
      <w:r w:rsidDel="00000000" w:rsidR="00000000" w:rsidRPr="00000000">
        <w:rPr>
          <w:rFonts w:ascii="Century Gothic" w:cs="Century Gothic" w:eastAsia="Century Gothic" w:hAnsi="Century Gothic"/>
          <w:color w:val="032247"/>
          <w:sz w:val="26"/>
          <w:szCs w:val="26"/>
          <w:rtl w:val="0"/>
        </w:rPr>
        <w:t xml:space="preserve">V3.1 </w:t>
      </w:r>
      <w:r w:rsidDel="00000000" w:rsidR="00000000" w:rsidRPr="00000000">
        <w:rPr>
          <w:color w:val="032247"/>
          <w:sz w:val="26"/>
          <w:szCs w:val="26"/>
          <w:rtl w:val="0"/>
        </w:rPr>
        <w:t xml:space="preserve">基本セッション管理要件</w:t>
      </w:r>
      <w:r w:rsidDel="00000000" w:rsidR="00000000" w:rsidRPr="00000000">
        <w:rPr>
          <w:rtl w:val="0"/>
        </w:rPr>
      </w:r>
    </w:p>
    <w:p w:rsidR="00000000" w:rsidDel="00000000" w:rsidP="00000000" w:rsidRDefault="00000000" w:rsidRPr="00000000" w14:paraId="0000270E">
      <w:pPr>
        <w:widowControl w:val="0"/>
        <w:spacing w:after="0" w:before="6" w:line="240" w:lineRule="auto"/>
        <w:rPr>
          <w:sz w:val="5"/>
          <w:szCs w:val="5"/>
        </w:rPr>
      </w:pPr>
      <w:r w:rsidDel="00000000" w:rsidR="00000000" w:rsidRPr="00000000">
        <w:rPr>
          <w:rtl w:val="0"/>
        </w:rPr>
      </w:r>
    </w:p>
    <w:tbl>
      <w:tblPr>
        <w:tblStyle w:val="Table281"/>
        <w:tblW w:w="9359.0" w:type="dxa"/>
        <w:jc w:val="left"/>
        <w:tblInd w:w="207.0" w:type="dxa"/>
        <w:tblLayout w:type="fixed"/>
        <w:tblLook w:val="0000"/>
      </w:tblPr>
      <w:tblGrid>
        <w:gridCol w:w="664"/>
        <w:gridCol w:w="5957"/>
        <w:gridCol w:w="508"/>
        <w:gridCol w:w="420"/>
        <w:gridCol w:w="420"/>
        <w:gridCol w:w="708"/>
        <w:gridCol w:w="682"/>
        <w:tblGridChange w:id="0">
          <w:tblGrid>
            <w:gridCol w:w="664"/>
            <w:gridCol w:w="5957"/>
            <w:gridCol w:w="508"/>
            <w:gridCol w:w="420"/>
            <w:gridCol w:w="420"/>
            <w:gridCol w:w="708"/>
            <w:gridCol w:w="682"/>
          </w:tblGrid>
        </w:tblGridChange>
      </w:tblGrid>
      <w:tr>
        <w:trPr>
          <w:cantSplit w:val="0"/>
          <w:trHeight w:val="609" w:hRule="atLeast"/>
          <w:tblHeader w:val="0"/>
        </w:trPr>
        <w:tc>
          <w:tcPr>
            <w:tcBorders>
              <w:bottom w:color="000000" w:space="0" w:sz="4" w:val="single"/>
            </w:tcBorders>
          </w:tcPr>
          <w:p w:rsidR="00000000" w:rsidDel="00000000" w:rsidP="00000000" w:rsidRDefault="00000000" w:rsidRPr="00000000" w14:paraId="0000270F">
            <w:pPr>
              <w:spacing w:after="0" w:before="8" w:line="240" w:lineRule="auto"/>
              <w:rPr>
                <w:sz w:val="10"/>
                <w:szCs w:val="10"/>
              </w:rPr>
            </w:pPr>
            <w:r w:rsidDel="00000000" w:rsidR="00000000" w:rsidRPr="00000000">
              <w:rPr>
                <w:rtl w:val="0"/>
              </w:rPr>
            </w:r>
          </w:p>
          <w:p w:rsidR="00000000" w:rsidDel="00000000" w:rsidP="00000000" w:rsidRDefault="00000000" w:rsidRPr="00000000" w14:paraId="00002710">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711">
            <w:pPr>
              <w:spacing w:after="0" w:before="58" w:line="240"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712">
            <w:pPr>
              <w:spacing w:after="0" w:before="8" w:line="240" w:lineRule="auto"/>
              <w:rPr>
                <w:sz w:val="10"/>
                <w:szCs w:val="10"/>
              </w:rPr>
            </w:pPr>
            <w:r w:rsidDel="00000000" w:rsidR="00000000" w:rsidRPr="00000000">
              <w:rPr>
                <w:rtl w:val="0"/>
              </w:rPr>
            </w:r>
          </w:p>
          <w:p w:rsidR="00000000" w:rsidDel="00000000" w:rsidP="00000000" w:rsidRDefault="00000000" w:rsidRPr="00000000" w14:paraId="00002713">
            <w:pPr>
              <w:spacing w:after="0" w:line="240" w:lineRule="auto"/>
              <w:ind w:right="106"/>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714">
            <w:pPr>
              <w:spacing w:after="0" w:before="8" w:line="240" w:lineRule="auto"/>
              <w:rPr>
                <w:sz w:val="10"/>
                <w:szCs w:val="10"/>
              </w:rPr>
            </w:pPr>
            <w:r w:rsidDel="00000000" w:rsidR="00000000" w:rsidRPr="00000000">
              <w:rPr>
                <w:rtl w:val="0"/>
              </w:rPr>
            </w:r>
          </w:p>
          <w:p w:rsidR="00000000" w:rsidDel="00000000" w:rsidP="00000000" w:rsidRDefault="00000000" w:rsidRPr="00000000" w14:paraId="00002715">
            <w:pPr>
              <w:spacing w:after="0"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716">
            <w:pPr>
              <w:spacing w:after="0" w:before="8" w:line="240" w:lineRule="auto"/>
              <w:rPr>
                <w:sz w:val="10"/>
                <w:szCs w:val="10"/>
              </w:rPr>
            </w:pPr>
            <w:r w:rsidDel="00000000" w:rsidR="00000000" w:rsidRPr="00000000">
              <w:rPr>
                <w:rtl w:val="0"/>
              </w:rPr>
            </w:r>
          </w:p>
          <w:p w:rsidR="00000000" w:rsidDel="00000000" w:rsidP="00000000" w:rsidRDefault="00000000" w:rsidRPr="00000000" w14:paraId="00002717">
            <w:pPr>
              <w:spacing w:after="0" w:line="240" w:lineRule="auto"/>
              <w:ind w:right="8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718">
            <w:pPr>
              <w:spacing w:after="0" w:before="8" w:line="240" w:lineRule="auto"/>
              <w:rPr>
                <w:sz w:val="10"/>
                <w:szCs w:val="10"/>
              </w:rPr>
            </w:pPr>
            <w:r w:rsidDel="00000000" w:rsidR="00000000" w:rsidRPr="00000000">
              <w:rPr>
                <w:rtl w:val="0"/>
              </w:rPr>
            </w:r>
          </w:p>
          <w:p w:rsidR="00000000" w:rsidDel="00000000" w:rsidP="00000000" w:rsidRDefault="00000000" w:rsidRPr="00000000" w14:paraId="00002719">
            <w:pPr>
              <w:spacing w:after="0" w:line="240" w:lineRule="auto"/>
              <w:ind w:right="11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c>
          <w:tcPr>
            <w:tcBorders>
              <w:bottom w:color="000000" w:space="0" w:sz="4" w:val="single"/>
            </w:tcBorders>
          </w:tcPr>
          <w:p w:rsidR="00000000" w:rsidDel="00000000" w:rsidP="00000000" w:rsidRDefault="00000000" w:rsidRPr="00000000" w14:paraId="0000271A">
            <w:pPr>
              <w:spacing w:after="0" w:line="244" w:lineRule="auto"/>
              <w:ind w:right="14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NIST</w:t>
            </w:r>
          </w:p>
          <w:p w:rsidR="00000000" w:rsidDel="00000000" w:rsidP="00000000" w:rsidRDefault="00000000" w:rsidRPr="00000000" w14:paraId="0000271B">
            <w:pPr>
              <w:spacing w:after="0" w:before="2" w:line="240" w:lineRule="auto"/>
              <w:ind w:right="23"/>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r>
      <w:tr>
        <w:trPr>
          <w:cantSplit w:val="0"/>
          <w:trHeight w:val="791" w:hRule="atLeast"/>
          <w:tblHeader w:val="0"/>
        </w:trPr>
        <w:tc>
          <w:tcPr>
            <w:tcBorders>
              <w:top w:color="000000" w:space="0" w:sz="4" w:val="single"/>
            </w:tcBorders>
          </w:tcPr>
          <w:p w:rsidR="00000000" w:rsidDel="00000000" w:rsidP="00000000" w:rsidRDefault="00000000" w:rsidRPr="00000000" w14:paraId="0000271C">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3.1.1</w:t>
            </w:r>
          </w:p>
        </w:tc>
        <w:tc>
          <w:tcPr>
            <w:tcBorders>
              <w:top w:color="000000" w:space="0" w:sz="4" w:val="single"/>
            </w:tcBorders>
          </w:tcPr>
          <w:p w:rsidR="00000000" w:rsidDel="00000000" w:rsidP="00000000" w:rsidRDefault="00000000" w:rsidRPr="00000000" w14:paraId="0000271D">
            <w:pPr>
              <w:spacing w:after="0" w:line="392" w:lineRule="auto"/>
              <w:ind w:right="147"/>
              <w:rPr/>
            </w:pPr>
            <w:r w:rsidDel="00000000" w:rsidR="00000000" w:rsidRPr="00000000">
              <w:rPr>
                <w:rtl w:val="0"/>
              </w:rPr>
              <w:t xml:space="preserve">アプリケーションが </w:t>
            </w:r>
            <w:r w:rsidDel="00000000" w:rsidR="00000000" w:rsidRPr="00000000">
              <w:rPr>
                <w:rFonts w:ascii="Century Gothic" w:cs="Century Gothic" w:eastAsia="Century Gothic" w:hAnsi="Century Gothic"/>
                <w:rtl w:val="0"/>
              </w:rPr>
              <w:t xml:space="preserve">URL </w:t>
            </w:r>
            <w:r w:rsidDel="00000000" w:rsidR="00000000" w:rsidRPr="00000000">
              <w:rPr>
                <w:rtl w:val="0"/>
              </w:rPr>
              <w:t xml:space="preserve">パラメータやエラーメッセージ内にセッショントークンを漏洩しない。</w:t>
            </w:r>
          </w:p>
        </w:tc>
        <w:tc>
          <w:tcPr>
            <w:tcBorders>
              <w:top w:color="000000" w:space="0" w:sz="4" w:val="single"/>
            </w:tcBorders>
          </w:tcPr>
          <w:p w:rsidR="00000000" w:rsidDel="00000000" w:rsidP="00000000" w:rsidRDefault="00000000" w:rsidRPr="00000000" w14:paraId="0000271E">
            <w:pPr>
              <w:spacing w:after="0" w:before="58" w:line="240" w:lineRule="auto"/>
              <w:ind w:right="106"/>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71F">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720">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721">
            <w:pPr>
              <w:spacing w:after="0" w:before="56" w:line="240" w:lineRule="auto"/>
              <w:ind w:right="11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598</w:t>
            </w:r>
          </w:p>
        </w:tc>
        <w:tc>
          <w:tcPr>
            <w:tcBorders>
              <w:top w:color="000000" w:space="0" w:sz="4" w:val="single"/>
            </w:tcBorders>
          </w:tcPr>
          <w:p w:rsidR="00000000" w:rsidDel="00000000" w:rsidP="00000000" w:rsidRDefault="00000000" w:rsidRPr="00000000" w14:paraId="00002722">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2723">
      <w:pPr>
        <w:widowControl w:val="0"/>
        <w:numPr>
          <w:ilvl w:val="0"/>
          <w:numId w:val="25"/>
        </w:numPr>
        <w:spacing w:after="0" w:before="148" w:line="240" w:lineRule="auto"/>
        <w:ind w:left="200" w:firstLine="0"/>
        <w:rPr>
          <w:sz w:val="26"/>
          <w:szCs w:val="26"/>
        </w:rPr>
      </w:pPr>
      <w:bookmarkStart w:colFirst="0" w:colLast="0" w:name="_jarn0m288df8" w:id="393"/>
      <w:bookmarkEnd w:id="393"/>
      <w:r w:rsidDel="00000000" w:rsidR="00000000" w:rsidRPr="00000000">
        <w:rPr>
          <w:rFonts w:ascii="Century Gothic" w:cs="Century Gothic" w:eastAsia="Century Gothic" w:hAnsi="Century Gothic"/>
          <w:color w:val="032247"/>
          <w:sz w:val="26"/>
          <w:szCs w:val="26"/>
          <w:rtl w:val="0"/>
        </w:rPr>
        <w:t xml:space="preserve">V3.2 </w:t>
      </w:r>
      <w:r w:rsidDel="00000000" w:rsidR="00000000" w:rsidRPr="00000000">
        <w:rPr>
          <w:color w:val="032247"/>
          <w:sz w:val="26"/>
          <w:szCs w:val="26"/>
          <w:rtl w:val="0"/>
        </w:rPr>
        <w:t xml:space="preserve">セッションバインディング要件</w:t>
      </w:r>
      <w:r w:rsidDel="00000000" w:rsidR="00000000" w:rsidRPr="00000000">
        <w:rPr>
          <w:rtl w:val="0"/>
        </w:rPr>
      </w:r>
    </w:p>
    <w:p w:rsidR="00000000" w:rsidDel="00000000" w:rsidP="00000000" w:rsidRDefault="00000000" w:rsidRPr="00000000" w14:paraId="00002724">
      <w:pPr>
        <w:widowControl w:val="0"/>
        <w:spacing w:after="0" w:before="7" w:line="240" w:lineRule="auto"/>
        <w:rPr>
          <w:sz w:val="5"/>
          <w:szCs w:val="5"/>
        </w:rPr>
      </w:pPr>
      <w:r w:rsidDel="00000000" w:rsidR="00000000" w:rsidRPr="00000000">
        <w:rPr>
          <w:rtl w:val="0"/>
        </w:rPr>
      </w:r>
    </w:p>
    <w:tbl>
      <w:tblPr>
        <w:tblStyle w:val="Table282"/>
        <w:tblW w:w="9361.0" w:type="dxa"/>
        <w:jc w:val="left"/>
        <w:tblInd w:w="207.0" w:type="dxa"/>
        <w:tblLayout w:type="fixed"/>
        <w:tblLook w:val="0000"/>
      </w:tblPr>
      <w:tblGrid>
        <w:gridCol w:w="664"/>
        <w:gridCol w:w="6060"/>
        <w:gridCol w:w="466"/>
        <w:gridCol w:w="420"/>
        <w:gridCol w:w="420"/>
        <w:gridCol w:w="694"/>
        <w:gridCol w:w="637"/>
        <w:tblGridChange w:id="0">
          <w:tblGrid>
            <w:gridCol w:w="664"/>
            <w:gridCol w:w="6060"/>
            <w:gridCol w:w="466"/>
            <w:gridCol w:w="420"/>
            <w:gridCol w:w="420"/>
            <w:gridCol w:w="694"/>
            <w:gridCol w:w="637"/>
          </w:tblGrid>
        </w:tblGridChange>
      </w:tblGrid>
      <w:tr>
        <w:trPr>
          <w:cantSplit w:val="0"/>
          <w:trHeight w:val="607" w:hRule="atLeast"/>
          <w:tblHeader w:val="0"/>
        </w:trPr>
        <w:tc>
          <w:tcPr>
            <w:tcBorders>
              <w:bottom w:color="000000" w:space="0" w:sz="4" w:val="single"/>
            </w:tcBorders>
          </w:tcPr>
          <w:p w:rsidR="00000000" w:rsidDel="00000000" w:rsidP="00000000" w:rsidRDefault="00000000" w:rsidRPr="00000000" w14:paraId="00002725">
            <w:pPr>
              <w:spacing w:after="0" w:before="6" w:line="240" w:lineRule="auto"/>
              <w:rPr>
                <w:sz w:val="10"/>
                <w:szCs w:val="10"/>
              </w:rPr>
            </w:pPr>
            <w:r w:rsidDel="00000000" w:rsidR="00000000" w:rsidRPr="00000000">
              <w:rPr>
                <w:rtl w:val="0"/>
              </w:rPr>
            </w:r>
          </w:p>
          <w:p w:rsidR="00000000" w:rsidDel="00000000" w:rsidP="00000000" w:rsidRDefault="00000000" w:rsidRPr="00000000" w14:paraId="00002726">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727">
            <w:pPr>
              <w:spacing w:after="0" w:before="58" w:line="240"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728">
            <w:pPr>
              <w:spacing w:after="0" w:before="6" w:line="240" w:lineRule="auto"/>
              <w:rPr>
                <w:sz w:val="10"/>
                <w:szCs w:val="10"/>
              </w:rPr>
            </w:pPr>
            <w:r w:rsidDel="00000000" w:rsidR="00000000" w:rsidRPr="00000000">
              <w:rPr>
                <w:rtl w:val="0"/>
              </w:rPr>
            </w:r>
          </w:p>
          <w:p w:rsidR="00000000" w:rsidDel="00000000" w:rsidP="00000000" w:rsidRDefault="00000000" w:rsidRPr="00000000" w14:paraId="00002729">
            <w:pPr>
              <w:spacing w:after="0" w:line="240" w:lineRule="auto"/>
              <w:ind w:right="107"/>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72A">
            <w:pPr>
              <w:spacing w:after="0" w:before="6" w:line="240" w:lineRule="auto"/>
              <w:rPr>
                <w:sz w:val="10"/>
                <w:szCs w:val="10"/>
              </w:rPr>
            </w:pPr>
            <w:r w:rsidDel="00000000" w:rsidR="00000000" w:rsidRPr="00000000">
              <w:rPr>
                <w:rtl w:val="0"/>
              </w:rPr>
            </w:r>
          </w:p>
          <w:p w:rsidR="00000000" w:rsidDel="00000000" w:rsidP="00000000" w:rsidRDefault="00000000" w:rsidRPr="00000000" w14:paraId="0000272B">
            <w:pPr>
              <w:spacing w:after="0"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72C">
            <w:pPr>
              <w:spacing w:after="0" w:before="6" w:line="240" w:lineRule="auto"/>
              <w:rPr>
                <w:sz w:val="10"/>
                <w:szCs w:val="10"/>
              </w:rPr>
            </w:pPr>
            <w:r w:rsidDel="00000000" w:rsidR="00000000" w:rsidRPr="00000000">
              <w:rPr>
                <w:rtl w:val="0"/>
              </w:rPr>
            </w:r>
          </w:p>
          <w:p w:rsidR="00000000" w:rsidDel="00000000" w:rsidP="00000000" w:rsidRDefault="00000000" w:rsidRPr="00000000" w14:paraId="0000272D">
            <w:pPr>
              <w:spacing w:after="0" w:line="240" w:lineRule="auto"/>
              <w:ind w:right="107"/>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72E">
            <w:pPr>
              <w:spacing w:after="0" w:before="6" w:line="240" w:lineRule="auto"/>
              <w:rPr>
                <w:sz w:val="10"/>
                <w:szCs w:val="10"/>
              </w:rPr>
            </w:pPr>
            <w:r w:rsidDel="00000000" w:rsidR="00000000" w:rsidRPr="00000000">
              <w:rPr>
                <w:rtl w:val="0"/>
              </w:rPr>
            </w:r>
          </w:p>
          <w:p w:rsidR="00000000" w:rsidDel="00000000" w:rsidP="00000000" w:rsidRDefault="00000000" w:rsidRPr="00000000" w14:paraId="0000272F">
            <w:pPr>
              <w:spacing w:after="0" w:line="240" w:lineRule="auto"/>
              <w:ind w:right="10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c>
          <w:tcPr>
            <w:tcBorders>
              <w:bottom w:color="000000" w:space="0" w:sz="4" w:val="single"/>
            </w:tcBorders>
          </w:tcPr>
          <w:p w:rsidR="00000000" w:rsidDel="00000000" w:rsidP="00000000" w:rsidRDefault="00000000" w:rsidRPr="00000000" w14:paraId="00002730">
            <w:pPr>
              <w:spacing w:after="0" w:line="244" w:lineRule="auto"/>
              <w:ind w:right="11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NIST</w:t>
            </w:r>
          </w:p>
          <w:p w:rsidR="00000000" w:rsidDel="00000000" w:rsidP="00000000" w:rsidRDefault="00000000" w:rsidRPr="00000000" w14:paraId="00002731">
            <w:pPr>
              <w:spacing w:after="0" w:line="245" w:lineRule="auto"/>
              <w:ind w:right="1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r>
      <w:tr>
        <w:trPr>
          <w:cantSplit w:val="0"/>
          <w:trHeight w:val="794" w:hRule="atLeast"/>
          <w:tblHeader w:val="0"/>
        </w:trPr>
        <w:tc>
          <w:tcPr>
            <w:tcBorders>
              <w:top w:color="000000" w:space="0" w:sz="4" w:val="single"/>
            </w:tcBorders>
          </w:tcPr>
          <w:p w:rsidR="00000000" w:rsidDel="00000000" w:rsidP="00000000" w:rsidRDefault="00000000" w:rsidRPr="00000000" w14:paraId="00002732">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3.2.1</w:t>
            </w:r>
          </w:p>
        </w:tc>
        <w:tc>
          <w:tcPr>
            <w:tcBorders>
              <w:top w:color="000000" w:space="0" w:sz="4" w:val="single"/>
            </w:tcBorders>
          </w:tcPr>
          <w:p w:rsidR="00000000" w:rsidDel="00000000" w:rsidP="00000000" w:rsidRDefault="00000000" w:rsidRPr="00000000" w14:paraId="00002733">
            <w:pPr>
              <w:spacing w:after="0" w:before="2" w:line="392" w:lineRule="auto"/>
              <w:ind w:right="152"/>
              <w:rPr>
                <w:rFonts w:ascii="Century Gothic" w:cs="Century Gothic" w:eastAsia="Century Gothic" w:hAnsi="Century Gothic"/>
              </w:rPr>
            </w:pPr>
            <w:r w:rsidDel="00000000" w:rsidR="00000000" w:rsidRPr="00000000">
              <w:rPr>
                <w:rtl w:val="0"/>
              </w:rPr>
              <w:t xml:space="preserve">アプリケーションがユーザ認証時に新しいセッショントークンを生成する。 </w:t>
            </w:r>
            <w:r w:rsidDel="00000000" w:rsidR="00000000" w:rsidRPr="00000000">
              <w:rPr>
                <w:rFonts w:ascii="Century Gothic" w:cs="Century Gothic" w:eastAsia="Century Gothic" w:hAnsi="Century Gothic"/>
                <w:rtl w:val="0"/>
              </w:rPr>
              <w:t xml:space="preserve">(</w:t>
            </w:r>
            <w:hyperlink r:id="rId170">
              <w:r w:rsidDel="00000000" w:rsidR="00000000" w:rsidRPr="00000000">
                <w:rPr>
                  <w:rFonts w:ascii="Century Gothic" w:cs="Century Gothic" w:eastAsia="Century Gothic" w:hAnsi="Century Gothic"/>
                  <w:color w:val="0d2d46"/>
                  <w:u w:val="single"/>
                  <w:rtl w:val="0"/>
                </w:rPr>
                <w:t xml:space="preserve">C6</w:t>
              </w:r>
            </w:hyperlink>
            <w:r w:rsidDel="00000000" w:rsidR="00000000" w:rsidRPr="00000000">
              <w:rPr>
                <w:rFonts w:ascii="Century Gothic" w:cs="Century Gothic" w:eastAsia="Century Gothic" w:hAnsi="Century Gothic"/>
                <w:rtl w:val="0"/>
              </w:rPr>
              <w:t xml:space="preserve">)</w:t>
            </w:r>
          </w:p>
        </w:tc>
        <w:tc>
          <w:tcPr>
            <w:tcBorders>
              <w:top w:color="000000" w:space="0" w:sz="4" w:val="single"/>
            </w:tcBorders>
          </w:tcPr>
          <w:p w:rsidR="00000000" w:rsidDel="00000000" w:rsidP="00000000" w:rsidRDefault="00000000" w:rsidRPr="00000000" w14:paraId="00002734">
            <w:pPr>
              <w:spacing w:after="0" w:before="58" w:line="240" w:lineRule="auto"/>
              <w:ind w:right="107"/>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735">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736">
            <w:pPr>
              <w:spacing w:after="0" w:before="58" w:line="240" w:lineRule="auto"/>
              <w:ind w:right="106"/>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737">
            <w:pPr>
              <w:spacing w:after="0" w:before="56" w:line="240" w:lineRule="auto"/>
              <w:ind w:right="10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384</w:t>
            </w:r>
          </w:p>
        </w:tc>
        <w:tc>
          <w:tcPr>
            <w:tcBorders>
              <w:top w:color="000000" w:space="0" w:sz="4" w:val="single"/>
            </w:tcBorders>
          </w:tcPr>
          <w:p w:rsidR="00000000" w:rsidDel="00000000" w:rsidP="00000000" w:rsidRDefault="00000000" w:rsidRPr="00000000" w14:paraId="00002738">
            <w:pPr>
              <w:spacing w:after="0" w:before="5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7.1</w:t>
            </w:r>
          </w:p>
        </w:tc>
      </w:tr>
    </w:tbl>
    <w:p w:rsidR="00000000" w:rsidDel="00000000" w:rsidP="00000000" w:rsidRDefault="00000000" w:rsidRPr="00000000" w14:paraId="00002739">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73A">
      <w:pPr>
        <w:widowControl w:val="0"/>
        <w:spacing w:after="0" w:before="7" w:line="240" w:lineRule="auto"/>
        <w:rPr>
          <w:sz w:val="6"/>
          <w:szCs w:val="6"/>
        </w:rPr>
      </w:pPr>
      <w:r w:rsidDel="00000000" w:rsidR="00000000" w:rsidRPr="00000000">
        <w:rPr>
          <w:rtl w:val="0"/>
        </w:rPr>
      </w:r>
    </w:p>
    <w:tbl>
      <w:tblPr>
        <w:tblStyle w:val="Table283"/>
        <w:tblW w:w="9465.000000000002" w:type="dxa"/>
        <w:jc w:val="left"/>
        <w:tblInd w:w="115.0" w:type="dxa"/>
        <w:tblLayout w:type="fixed"/>
        <w:tblLook w:val="0000"/>
      </w:tblPr>
      <w:tblGrid>
        <w:gridCol w:w="756"/>
        <w:gridCol w:w="6061"/>
        <w:gridCol w:w="466"/>
        <w:gridCol w:w="420"/>
        <w:gridCol w:w="451"/>
        <w:gridCol w:w="654"/>
        <w:gridCol w:w="657"/>
        <w:tblGridChange w:id="0">
          <w:tblGrid>
            <w:gridCol w:w="756"/>
            <w:gridCol w:w="6061"/>
            <w:gridCol w:w="466"/>
            <w:gridCol w:w="420"/>
            <w:gridCol w:w="451"/>
            <w:gridCol w:w="654"/>
            <w:gridCol w:w="657"/>
          </w:tblGrid>
        </w:tblGridChange>
      </w:tblGrid>
      <w:tr>
        <w:trPr>
          <w:cantSplit w:val="0"/>
          <w:trHeight w:val="848" w:hRule="atLeast"/>
          <w:tblHeader w:val="0"/>
        </w:trPr>
        <w:tc>
          <w:tcPr/>
          <w:p w:rsidR="00000000" w:rsidDel="00000000" w:rsidP="00000000" w:rsidRDefault="00000000" w:rsidRPr="00000000" w14:paraId="0000273B">
            <w:pPr>
              <w:spacing w:after="0" w:line="244"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3.2.2</w:t>
            </w:r>
          </w:p>
        </w:tc>
        <w:tc>
          <w:tcPr/>
          <w:p w:rsidR="00000000" w:rsidDel="00000000" w:rsidP="00000000" w:rsidRDefault="00000000" w:rsidRPr="00000000" w14:paraId="0000273C">
            <w:pPr>
              <w:spacing w:after="0" w:before="12" w:line="196" w:lineRule="auto"/>
              <w:ind w:right="179"/>
              <w:rPr>
                <w:rFonts w:ascii="Century Gothic" w:cs="Century Gothic" w:eastAsia="Century Gothic" w:hAnsi="Century Gothic"/>
              </w:rPr>
            </w:pPr>
            <w:r w:rsidDel="00000000" w:rsidR="00000000" w:rsidRPr="00000000">
              <w:rPr>
                <w:rtl w:val="0"/>
              </w:rPr>
              <w:t xml:space="preserve">セッショントークンに少なくとも </w:t>
            </w:r>
            <w:r w:rsidDel="00000000" w:rsidR="00000000" w:rsidRPr="00000000">
              <w:rPr>
                <w:rFonts w:ascii="Century Gothic" w:cs="Century Gothic" w:eastAsia="Century Gothic" w:hAnsi="Century Gothic"/>
                <w:rtl w:val="0"/>
              </w:rPr>
              <w:t xml:space="preserve">64 </w:t>
            </w:r>
            <w:r w:rsidDel="00000000" w:rsidR="00000000" w:rsidRPr="00000000">
              <w:rPr>
                <w:rtl w:val="0"/>
              </w:rPr>
              <w:t xml:space="preserve">ビットのエントロピーがある。 </w:t>
            </w:r>
            <w:r w:rsidDel="00000000" w:rsidR="00000000" w:rsidRPr="00000000">
              <w:rPr>
                <w:rFonts w:ascii="Century Gothic" w:cs="Century Gothic" w:eastAsia="Century Gothic" w:hAnsi="Century Gothic"/>
                <w:rtl w:val="0"/>
              </w:rPr>
              <w:t xml:space="preserve">(</w:t>
            </w:r>
            <w:hyperlink r:id="rId171">
              <w:r w:rsidDel="00000000" w:rsidR="00000000" w:rsidRPr="00000000">
                <w:rPr>
                  <w:rFonts w:ascii="Century Gothic" w:cs="Century Gothic" w:eastAsia="Century Gothic" w:hAnsi="Century Gothic"/>
                  <w:color w:val="0d2d46"/>
                  <w:u w:val="single"/>
                  <w:rtl w:val="0"/>
                </w:rPr>
                <w:t xml:space="preserve">C6</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73D">
            <w:pPr>
              <w:spacing w:after="0" w:line="240" w:lineRule="auto"/>
              <w:ind w:right="108"/>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3E">
            <w:pPr>
              <w:spacing w:after="0"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3F">
            <w:pPr>
              <w:spacing w:after="0" w:line="240" w:lineRule="auto"/>
              <w:ind w:right="27"/>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40">
            <w:pPr>
              <w:spacing w:after="0" w:line="244" w:lineRule="auto"/>
              <w:ind w:right="15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331</w:t>
            </w:r>
          </w:p>
        </w:tc>
        <w:tc>
          <w:tcPr/>
          <w:p w:rsidR="00000000" w:rsidDel="00000000" w:rsidP="00000000" w:rsidRDefault="00000000" w:rsidRPr="00000000" w14:paraId="00002741">
            <w:pPr>
              <w:spacing w:after="0" w:line="244" w:lineRule="auto"/>
              <w:ind w:right="17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7.1</w:t>
            </w:r>
          </w:p>
        </w:tc>
      </w:tr>
      <w:tr>
        <w:trPr>
          <w:cantSplit w:val="0"/>
          <w:trHeight w:val="1350" w:hRule="atLeast"/>
          <w:tblHeader w:val="0"/>
        </w:trPr>
        <w:tc>
          <w:tcPr/>
          <w:p w:rsidR="00000000" w:rsidDel="00000000" w:rsidP="00000000" w:rsidRDefault="00000000" w:rsidRPr="00000000" w14:paraId="00002742">
            <w:pPr>
              <w:spacing w:after="0" w:before="110"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3.2.3</w:t>
            </w:r>
          </w:p>
        </w:tc>
        <w:tc>
          <w:tcPr/>
          <w:p w:rsidR="00000000" w:rsidDel="00000000" w:rsidP="00000000" w:rsidRDefault="00000000" w:rsidRPr="00000000" w14:paraId="00002743">
            <w:pPr>
              <w:spacing w:after="0" w:before="123" w:line="196" w:lineRule="auto"/>
              <w:ind w:right="153"/>
              <w:jc w:val="both"/>
              <w:rPr/>
            </w:pPr>
            <w:r w:rsidDel="00000000" w:rsidR="00000000" w:rsidRPr="00000000">
              <w:rPr>
                <w:rtl w:val="0"/>
              </w:rPr>
              <w:t xml:space="preserve">適切に保護された </w:t>
            </w:r>
            <w:r w:rsidDel="00000000" w:rsidR="00000000" w:rsidRPr="00000000">
              <w:rPr>
                <w:rFonts w:ascii="Century Gothic" w:cs="Century Gothic" w:eastAsia="Century Gothic" w:hAnsi="Century Gothic"/>
                <w:rtl w:val="0"/>
              </w:rPr>
              <w:t xml:space="preserve">Cookie (</w:t>
            </w:r>
            <w:r w:rsidDel="00000000" w:rsidR="00000000" w:rsidRPr="00000000">
              <w:rPr>
                <w:rtl w:val="0"/>
              </w:rPr>
              <w:t xml:space="preserve">セクション </w:t>
            </w:r>
            <w:r w:rsidDel="00000000" w:rsidR="00000000" w:rsidRPr="00000000">
              <w:rPr>
                <w:rFonts w:ascii="Century Gothic" w:cs="Century Gothic" w:eastAsia="Century Gothic" w:hAnsi="Century Gothic"/>
                <w:rtl w:val="0"/>
              </w:rPr>
              <w:t xml:space="preserve">3.4 </w:t>
            </w:r>
            <w:r w:rsidDel="00000000" w:rsidR="00000000" w:rsidRPr="00000000">
              <w:rPr>
                <w:rtl w:val="0"/>
              </w:rPr>
              <w:t xml:space="preserve">を参照</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や </w:t>
            </w:r>
            <w:r w:rsidDel="00000000" w:rsidR="00000000" w:rsidRPr="00000000">
              <w:rPr>
                <w:rFonts w:ascii="Century Gothic" w:cs="Century Gothic" w:eastAsia="Century Gothic" w:hAnsi="Century Gothic"/>
                <w:rtl w:val="0"/>
              </w:rPr>
              <w:t xml:space="preserve">HTML 5 </w:t>
            </w:r>
            <w:r w:rsidDel="00000000" w:rsidR="00000000" w:rsidRPr="00000000">
              <w:rPr>
                <w:rtl w:val="0"/>
              </w:rPr>
              <w:t xml:space="preserve">セッションストレージなどのセキュアな方法を使用して、アプリケーションがブラウザにセッショントークンのみを保存する。</w:t>
            </w:r>
          </w:p>
        </w:tc>
        <w:tc>
          <w:tcPr/>
          <w:p w:rsidR="00000000" w:rsidDel="00000000" w:rsidP="00000000" w:rsidRDefault="00000000" w:rsidRPr="00000000" w14:paraId="00002744">
            <w:pPr>
              <w:spacing w:after="0" w:before="112" w:line="240" w:lineRule="auto"/>
              <w:ind w:right="108"/>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45">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46">
            <w:pPr>
              <w:spacing w:after="0" w:before="112" w:line="240" w:lineRule="auto"/>
              <w:ind w:right="27"/>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47">
            <w:pPr>
              <w:spacing w:after="0" w:before="110" w:line="240" w:lineRule="auto"/>
              <w:ind w:right="15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539</w:t>
            </w:r>
          </w:p>
        </w:tc>
        <w:tc>
          <w:tcPr/>
          <w:p w:rsidR="00000000" w:rsidDel="00000000" w:rsidP="00000000" w:rsidRDefault="00000000" w:rsidRPr="00000000" w14:paraId="00002748">
            <w:pPr>
              <w:spacing w:after="0" w:before="110" w:line="240" w:lineRule="auto"/>
              <w:ind w:right="17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7.1</w:t>
            </w:r>
          </w:p>
        </w:tc>
      </w:tr>
      <w:tr>
        <w:trPr>
          <w:cantSplit w:val="0"/>
          <w:trHeight w:val="847" w:hRule="atLeast"/>
          <w:tblHeader w:val="0"/>
        </w:trPr>
        <w:tc>
          <w:tcPr/>
          <w:p w:rsidR="00000000" w:rsidDel="00000000" w:rsidP="00000000" w:rsidRDefault="00000000" w:rsidRPr="00000000" w14:paraId="00002749">
            <w:pPr>
              <w:spacing w:after="0" w:before="112"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3.2.4</w:t>
            </w:r>
          </w:p>
        </w:tc>
        <w:tc>
          <w:tcPr/>
          <w:p w:rsidR="00000000" w:rsidDel="00000000" w:rsidP="00000000" w:rsidRDefault="00000000" w:rsidRPr="00000000" w14:paraId="0000274A">
            <w:pPr>
              <w:spacing w:after="0" w:before="54" w:line="392" w:lineRule="auto"/>
              <w:ind w:right="153"/>
              <w:rPr>
                <w:rFonts w:ascii="Century Gothic" w:cs="Century Gothic" w:eastAsia="Century Gothic" w:hAnsi="Century Gothic"/>
              </w:rPr>
            </w:pPr>
            <w:r w:rsidDel="00000000" w:rsidR="00000000" w:rsidRPr="00000000">
              <w:rPr>
                <w:rtl w:val="0"/>
              </w:rPr>
              <w:t xml:space="preserve">セッショントークンが承認済みの暗号化アルゴリズムを使用して生成されている。 </w:t>
            </w:r>
            <w:r w:rsidDel="00000000" w:rsidR="00000000" w:rsidRPr="00000000">
              <w:rPr>
                <w:rFonts w:ascii="Century Gothic" w:cs="Century Gothic" w:eastAsia="Century Gothic" w:hAnsi="Century Gothic"/>
                <w:rtl w:val="0"/>
              </w:rPr>
              <w:t xml:space="preserve">(</w:t>
            </w:r>
            <w:hyperlink r:id="rId172">
              <w:r w:rsidDel="00000000" w:rsidR="00000000" w:rsidRPr="00000000">
                <w:rPr>
                  <w:rFonts w:ascii="Century Gothic" w:cs="Century Gothic" w:eastAsia="Century Gothic" w:hAnsi="Century Gothic"/>
                  <w:color w:val="0d2d46"/>
                  <w:u w:val="single"/>
                  <w:rtl w:val="0"/>
                </w:rPr>
                <w:t xml:space="preserve">C6</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74B">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4C">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4D">
            <w:pPr>
              <w:spacing w:after="0" w:before="113" w:line="240" w:lineRule="auto"/>
              <w:ind w:right="27"/>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4E">
            <w:pPr>
              <w:spacing w:after="0" w:before="112" w:line="240" w:lineRule="auto"/>
              <w:ind w:right="15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331</w:t>
            </w:r>
          </w:p>
        </w:tc>
        <w:tc>
          <w:tcPr/>
          <w:p w:rsidR="00000000" w:rsidDel="00000000" w:rsidP="00000000" w:rsidRDefault="00000000" w:rsidRPr="00000000" w14:paraId="0000274F">
            <w:pPr>
              <w:spacing w:after="0" w:before="112" w:line="240" w:lineRule="auto"/>
              <w:ind w:right="17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7.1</w:t>
            </w:r>
          </w:p>
        </w:tc>
      </w:tr>
    </w:tbl>
    <w:p w:rsidR="00000000" w:rsidDel="00000000" w:rsidP="00000000" w:rsidRDefault="00000000" w:rsidRPr="00000000" w14:paraId="00002750">
      <w:pPr>
        <w:widowControl w:val="0"/>
        <w:spacing w:after="0" w:before="4" w:line="240" w:lineRule="auto"/>
        <w:rPr>
          <w:sz w:val="7"/>
          <w:szCs w:val="7"/>
        </w:rPr>
      </w:pPr>
      <w:r w:rsidDel="00000000" w:rsidR="00000000" w:rsidRPr="00000000">
        <w:rPr>
          <w:rtl w:val="0"/>
        </w:rPr>
      </w:r>
    </w:p>
    <w:p w:rsidR="00000000" w:rsidDel="00000000" w:rsidP="00000000" w:rsidRDefault="00000000" w:rsidRPr="00000000" w14:paraId="00002751">
      <w:pPr>
        <w:widowControl w:val="0"/>
        <w:spacing w:after="0" w:before="65" w:line="196" w:lineRule="auto"/>
        <w:ind w:right="229"/>
        <w:rPr/>
      </w:pPr>
      <w:r w:rsidDel="00000000" w:rsidR="00000000" w:rsidRPr="00000000">
        <w:rPr>
          <w:rFonts w:ascii="Century Gothic" w:cs="Century Gothic" w:eastAsia="Century Gothic" w:hAnsi="Century Gothic"/>
          <w:rtl w:val="0"/>
        </w:rPr>
        <w:t xml:space="preserve">TLS </w:t>
      </w:r>
      <w:r w:rsidDel="00000000" w:rsidR="00000000" w:rsidRPr="00000000">
        <w:rPr>
          <w:rtl w:val="0"/>
        </w:rPr>
        <w:t xml:space="preserve">や他のセキュアなトランスポートチャネルはセッション管理の必須要件です。これは通信セキュリティの章でカバーされています。</w:t>
      </w:r>
    </w:p>
    <w:p w:rsidR="00000000" w:rsidDel="00000000" w:rsidP="00000000" w:rsidRDefault="00000000" w:rsidRPr="00000000" w14:paraId="00002752">
      <w:pPr>
        <w:widowControl w:val="0"/>
        <w:numPr>
          <w:ilvl w:val="0"/>
          <w:numId w:val="25"/>
        </w:numPr>
        <w:spacing w:after="0" w:before="52" w:line="240" w:lineRule="auto"/>
        <w:ind w:left="200" w:firstLine="0"/>
        <w:rPr>
          <w:sz w:val="26"/>
          <w:szCs w:val="26"/>
        </w:rPr>
      </w:pPr>
      <w:bookmarkStart w:colFirst="0" w:colLast="0" w:name="_ytuxexbnhkvs" w:id="394"/>
      <w:bookmarkEnd w:id="394"/>
      <w:r w:rsidDel="00000000" w:rsidR="00000000" w:rsidRPr="00000000">
        <w:rPr>
          <w:rFonts w:ascii="Century Gothic" w:cs="Century Gothic" w:eastAsia="Century Gothic" w:hAnsi="Century Gothic"/>
          <w:color w:val="032247"/>
          <w:sz w:val="26"/>
          <w:szCs w:val="26"/>
          <w:rtl w:val="0"/>
        </w:rPr>
        <w:t xml:space="preserve">V3.3 </w:t>
      </w:r>
      <w:r w:rsidDel="00000000" w:rsidR="00000000" w:rsidRPr="00000000">
        <w:rPr>
          <w:color w:val="032247"/>
          <w:sz w:val="26"/>
          <w:szCs w:val="26"/>
          <w:rtl w:val="0"/>
        </w:rPr>
        <w:t xml:space="preserve">セッションログアウトおよびタイムアウト要件</w:t>
      </w:r>
      <w:r w:rsidDel="00000000" w:rsidR="00000000" w:rsidRPr="00000000">
        <w:rPr>
          <w:rtl w:val="0"/>
        </w:rPr>
      </w:r>
    </w:p>
    <w:p w:rsidR="00000000" w:rsidDel="00000000" w:rsidP="00000000" w:rsidRDefault="00000000" w:rsidRPr="00000000" w14:paraId="00002753">
      <w:pPr>
        <w:widowControl w:val="0"/>
        <w:spacing w:after="0" w:before="77" w:line="196" w:lineRule="auto"/>
        <w:ind w:right="321"/>
        <w:rPr/>
      </w:pPr>
      <w:r w:rsidDel="00000000" w:rsidR="00000000" w:rsidRPr="00000000">
        <w:rPr>
          <w:rtl w:val="0"/>
        </w:rPr>
        <w:t xml:space="preserve">セッションタイムアウトは </w:t>
      </w:r>
      <w:r w:rsidDel="00000000" w:rsidR="00000000" w:rsidRPr="00000000">
        <w:rPr>
          <w:rFonts w:ascii="Century Gothic" w:cs="Century Gothic" w:eastAsia="Century Gothic" w:hAnsi="Century Gothic"/>
          <w:rtl w:val="0"/>
        </w:rPr>
        <w:t xml:space="preserve">NIST 800-63 </w:t>
      </w:r>
      <w:r w:rsidDel="00000000" w:rsidR="00000000" w:rsidRPr="00000000">
        <w:rPr>
          <w:rtl w:val="0"/>
        </w:rPr>
        <w:t xml:space="preserve">と整合しています。これはセキュリティ標準で旧来許可されているよりもはるかに長いセッションタイムアウトを許可します。組織は以下の表をレビューする必要があります。また、アプリケーションのリスクに基づいてより長いタイムアウトが望ましい場合には、</w:t>
      </w:r>
      <w:r w:rsidDel="00000000" w:rsidR="00000000" w:rsidRPr="00000000">
        <w:rPr>
          <w:rFonts w:ascii="Century Gothic" w:cs="Century Gothic" w:eastAsia="Century Gothic" w:hAnsi="Century Gothic"/>
          <w:rtl w:val="0"/>
        </w:rPr>
        <w:t xml:space="preserve">NIST </w:t>
      </w:r>
      <w:r w:rsidDel="00000000" w:rsidR="00000000" w:rsidRPr="00000000">
        <w:rPr>
          <w:rtl w:val="0"/>
        </w:rPr>
        <w:t xml:space="preserve">値をセッションアイドルタイムアウトの上限にすべきです。</w:t>
      </w:r>
    </w:p>
    <w:p w:rsidR="00000000" w:rsidDel="00000000" w:rsidP="00000000" w:rsidRDefault="00000000" w:rsidRPr="00000000" w14:paraId="00002754">
      <w:pPr>
        <w:widowControl w:val="0"/>
        <w:spacing w:after="0" w:before="119" w:line="196" w:lineRule="auto"/>
        <w:ind w:right="168"/>
        <w:rPr/>
      </w:pPr>
      <w:r w:rsidDel="00000000" w:rsidR="00000000" w:rsidRPr="00000000">
        <w:rPr>
          <w:rtl w:val="0"/>
        </w:rPr>
        <w:t xml:space="preserve">このコンテキストでのレベル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は </w:t>
      </w:r>
      <w:r w:rsidDel="00000000" w:rsidR="00000000" w:rsidRPr="00000000">
        <w:rPr>
          <w:rFonts w:ascii="Century Gothic" w:cs="Century Gothic" w:eastAsia="Century Gothic" w:hAnsi="Century Gothic"/>
          <w:rtl w:val="0"/>
        </w:rPr>
        <w:t xml:space="preserve">IAL1/AAL1, </w:t>
      </w:r>
      <w:r w:rsidDel="00000000" w:rsidR="00000000" w:rsidRPr="00000000">
        <w:rPr>
          <w:rtl w:val="0"/>
        </w:rPr>
        <w:t xml:space="preserve">レベル </w:t>
      </w:r>
      <w:r w:rsidDel="00000000" w:rsidR="00000000" w:rsidRPr="00000000">
        <w:rPr>
          <w:rFonts w:ascii="Century Gothic" w:cs="Century Gothic" w:eastAsia="Century Gothic" w:hAnsi="Century Gothic"/>
          <w:rtl w:val="0"/>
        </w:rPr>
        <w:t xml:space="preserve">2 </w:t>
      </w:r>
      <w:r w:rsidDel="00000000" w:rsidR="00000000" w:rsidRPr="00000000">
        <w:rPr>
          <w:rtl w:val="0"/>
        </w:rPr>
        <w:t xml:space="preserve">は </w:t>
      </w:r>
      <w:r w:rsidDel="00000000" w:rsidR="00000000" w:rsidRPr="00000000">
        <w:rPr>
          <w:rFonts w:ascii="Century Gothic" w:cs="Century Gothic" w:eastAsia="Century Gothic" w:hAnsi="Century Gothic"/>
          <w:rtl w:val="0"/>
        </w:rPr>
        <w:t xml:space="preserve">IAL2/AAL3, </w:t>
      </w:r>
      <w:r w:rsidDel="00000000" w:rsidR="00000000" w:rsidRPr="00000000">
        <w:rPr>
          <w:rtl w:val="0"/>
        </w:rPr>
        <w:t xml:space="preserve">レベル </w:t>
      </w:r>
      <w:r w:rsidDel="00000000" w:rsidR="00000000" w:rsidRPr="00000000">
        <w:rPr>
          <w:rFonts w:ascii="Century Gothic" w:cs="Century Gothic" w:eastAsia="Century Gothic" w:hAnsi="Century Gothic"/>
          <w:rtl w:val="0"/>
        </w:rPr>
        <w:t xml:space="preserve">3 </w:t>
      </w:r>
      <w:r w:rsidDel="00000000" w:rsidR="00000000" w:rsidRPr="00000000">
        <w:rPr>
          <w:rtl w:val="0"/>
        </w:rPr>
        <w:t xml:space="preserve">は </w:t>
      </w:r>
      <w:r w:rsidDel="00000000" w:rsidR="00000000" w:rsidRPr="00000000">
        <w:rPr>
          <w:rFonts w:ascii="Century Gothic" w:cs="Century Gothic" w:eastAsia="Century Gothic" w:hAnsi="Century Gothic"/>
          <w:rtl w:val="0"/>
        </w:rPr>
        <w:t xml:space="preserve">IAL3/AAL3 </w:t>
      </w:r>
      <w:r w:rsidDel="00000000" w:rsidR="00000000" w:rsidRPr="00000000">
        <w:rPr>
          <w:rtl w:val="0"/>
        </w:rPr>
        <w:t xml:space="preserve">です。 </w:t>
      </w:r>
      <w:r w:rsidDel="00000000" w:rsidR="00000000" w:rsidRPr="00000000">
        <w:rPr>
          <w:rFonts w:ascii="Century Gothic" w:cs="Century Gothic" w:eastAsia="Century Gothic" w:hAnsi="Century Gothic"/>
          <w:rtl w:val="0"/>
        </w:rPr>
        <w:t xml:space="preserve">IAL2/AAL2 </w:t>
      </w:r>
      <w:r w:rsidDel="00000000" w:rsidR="00000000" w:rsidRPr="00000000">
        <w:rPr>
          <w:rtl w:val="0"/>
        </w:rPr>
        <w:t xml:space="preserve">および </w:t>
      </w:r>
      <w:r w:rsidDel="00000000" w:rsidR="00000000" w:rsidRPr="00000000">
        <w:rPr>
          <w:rFonts w:ascii="Century Gothic" w:cs="Century Gothic" w:eastAsia="Century Gothic" w:hAnsi="Century Gothic"/>
          <w:rtl w:val="0"/>
        </w:rPr>
        <w:t xml:space="preserve">IAL3/AAL3 </w:t>
      </w:r>
      <w:r w:rsidDel="00000000" w:rsidR="00000000" w:rsidRPr="00000000">
        <w:rPr>
          <w:rtl w:val="0"/>
        </w:rPr>
        <w:t xml:space="preserve">では、アイドルタイムアウトはより短くなり、ログアウトやセッションを再開するための再認証にはアイドルタイムの下限とします。</w:t>
      </w:r>
    </w:p>
    <w:p w:rsidR="00000000" w:rsidDel="00000000" w:rsidP="00000000" w:rsidRDefault="00000000" w:rsidRPr="00000000" w14:paraId="00002755">
      <w:pPr>
        <w:widowControl w:val="0"/>
        <w:spacing w:after="0" w:before="2" w:line="240" w:lineRule="auto"/>
        <w:rPr>
          <w:sz w:val="7"/>
          <w:szCs w:val="7"/>
        </w:rPr>
      </w:pPr>
      <w:r w:rsidDel="00000000" w:rsidR="00000000" w:rsidRPr="00000000">
        <w:rPr>
          <w:rtl w:val="0"/>
        </w:rPr>
      </w:r>
    </w:p>
    <w:tbl>
      <w:tblPr>
        <w:tblStyle w:val="Table284"/>
        <w:tblW w:w="9359.0" w:type="dxa"/>
        <w:jc w:val="left"/>
        <w:tblInd w:w="207.0" w:type="dxa"/>
        <w:tblLayout w:type="fixed"/>
        <w:tblLook w:val="0000"/>
      </w:tblPr>
      <w:tblGrid>
        <w:gridCol w:w="664"/>
        <w:gridCol w:w="4333"/>
        <w:gridCol w:w="539"/>
        <w:gridCol w:w="1329"/>
        <w:gridCol w:w="1176"/>
        <w:gridCol w:w="703"/>
        <w:gridCol w:w="615"/>
        <w:tblGridChange w:id="0">
          <w:tblGrid>
            <w:gridCol w:w="664"/>
            <w:gridCol w:w="4333"/>
            <w:gridCol w:w="539"/>
            <w:gridCol w:w="1329"/>
            <w:gridCol w:w="1176"/>
            <w:gridCol w:w="703"/>
            <w:gridCol w:w="615"/>
          </w:tblGrid>
        </w:tblGridChange>
      </w:tblGrid>
      <w:tr>
        <w:trPr>
          <w:cantSplit w:val="0"/>
          <w:trHeight w:val="607" w:hRule="atLeast"/>
          <w:tblHeader w:val="0"/>
        </w:trPr>
        <w:tc>
          <w:tcPr>
            <w:tcBorders>
              <w:bottom w:color="000000" w:space="0" w:sz="4" w:val="single"/>
            </w:tcBorders>
          </w:tcPr>
          <w:p w:rsidR="00000000" w:rsidDel="00000000" w:rsidP="00000000" w:rsidRDefault="00000000" w:rsidRPr="00000000" w14:paraId="00002756">
            <w:pPr>
              <w:spacing w:after="0" w:before="6" w:line="240" w:lineRule="auto"/>
              <w:rPr>
                <w:sz w:val="10"/>
                <w:szCs w:val="10"/>
              </w:rPr>
            </w:pPr>
            <w:r w:rsidDel="00000000" w:rsidR="00000000" w:rsidRPr="00000000">
              <w:rPr>
                <w:rtl w:val="0"/>
              </w:rPr>
            </w:r>
          </w:p>
          <w:p w:rsidR="00000000" w:rsidDel="00000000" w:rsidP="00000000" w:rsidRDefault="00000000" w:rsidRPr="00000000" w14:paraId="00002757">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758">
            <w:pPr>
              <w:spacing w:after="0" w:before="58" w:line="240"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759">
            <w:pPr>
              <w:spacing w:after="0" w:before="6" w:line="240" w:lineRule="auto"/>
              <w:rPr>
                <w:sz w:val="10"/>
                <w:szCs w:val="10"/>
              </w:rPr>
            </w:pPr>
            <w:r w:rsidDel="00000000" w:rsidR="00000000" w:rsidRPr="00000000">
              <w:rPr>
                <w:rtl w:val="0"/>
              </w:rPr>
            </w:r>
          </w:p>
          <w:p w:rsidR="00000000" w:rsidDel="00000000" w:rsidP="00000000" w:rsidRDefault="00000000" w:rsidRPr="00000000" w14:paraId="0000275A">
            <w:pPr>
              <w:spacing w:after="0" w:line="240" w:lineRule="auto"/>
              <w:ind w:right="133"/>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75B">
            <w:pPr>
              <w:spacing w:after="0" w:before="6" w:line="240" w:lineRule="auto"/>
              <w:rPr>
                <w:sz w:val="10"/>
                <w:szCs w:val="10"/>
              </w:rPr>
            </w:pPr>
            <w:r w:rsidDel="00000000" w:rsidR="00000000" w:rsidRPr="00000000">
              <w:rPr>
                <w:rtl w:val="0"/>
              </w:rPr>
            </w:r>
          </w:p>
          <w:p w:rsidR="00000000" w:rsidDel="00000000" w:rsidP="00000000" w:rsidRDefault="00000000" w:rsidRPr="00000000" w14:paraId="0000275C">
            <w:pPr>
              <w:spacing w:after="0" w:line="240" w:lineRule="auto"/>
              <w:ind w:right="54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75D">
            <w:pPr>
              <w:spacing w:after="0" w:before="6" w:line="240" w:lineRule="auto"/>
              <w:rPr>
                <w:sz w:val="10"/>
                <w:szCs w:val="10"/>
              </w:rPr>
            </w:pPr>
            <w:r w:rsidDel="00000000" w:rsidR="00000000" w:rsidRPr="00000000">
              <w:rPr>
                <w:rtl w:val="0"/>
              </w:rPr>
            </w:r>
          </w:p>
          <w:p w:rsidR="00000000" w:rsidDel="00000000" w:rsidP="00000000" w:rsidRDefault="00000000" w:rsidRPr="00000000" w14:paraId="0000275E">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75F">
            <w:pPr>
              <w:spacing w:after="0" w:before="6" w:line="240" w:lineRule="auto"/>
              <w:rPr>
                <w:sz w:val="10"/>
                <w:szCs w:val="10"/>
              </w:rPr>
            </w:pPr>
            <w:r w:rsidDel="00000000" w:rsidR="00000000" w:rsidRPr="00000000">
              <w:rPr>
                <w:rtl w:val="0"/>
              </w:rPr>
            </w:r>
          </w:p>
          <w:p w:rsidR="00000000" w:rsidDel="00000000" w:rsidP="00000000" w:rsidRDefault="00000000" w:rsidRPr="00000000" w14:paraId="00002760">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c>
          <w:tcPr>
            <w:tcBorders>
              <w:bottom w:color="000000" w:space="0" w:sz="4" w:val="single"/>
            </w:tcBorders>
          </w:tcPr>
          <w:p w:rsidR="00000000" w:rsidDel="00000000" w:rsidP="00000000" w:rsidRDefault="00000000" w:rsidRPr="00000000" w14:paraId="00002761">
            <w:pPr>
              <w:spacing w:after="0" w:line="244" w:lineRule="auto"/>
              <w:ind w:right="9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NIST</w:t>
            </w:r>
          </w:p>
          <w:p w:rsidR="00000000" w:rsidDel="00000000" w:rsidP="00000000" w:rsidRDefault="00000000" w:rsidRPr="00000000" w14:paraId="00002762">
            <w:pPr>
              <w:spacing w:after="0" w:line="245" w:lineRule="auto"/>
              <w:ind w:right="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r>
      <w:tr>
        <w:trPr>
          <w:cantSplit w:val="0"/>
          <w:trHeight w:val="2076" w:hRule="atLeast"/>
          <w:tblHeader w:val="0"/>
        </w:trPr>
        <w:tc>
          <w:tcPr>
            <w:tcBorders>
              <w:top w:color="000000" w:space="0" w:sz="4" w:val="single"/>
            </w:tcBorders>
          </w:tcPr>
          <w:p w:rsidR="00000000" w:rsidDel="00000000" w:rsidP="00000000" w:rsidRDefault="00000000" w:rsidRPr="00000000" w14:paraId="00002763">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3.3.1</w:t>
            </w:r>
          </w:p>
        </w:tc>
        <w:tc>
          <w:tcPr>
            <w:tcBorders>
              <w:top w:color="000000" w:space="0" w:sz="4" w:val="single"/>
            </w:tcBorders>
          </w:tcPr>
          <w:p w:rsidR="00000000" w:rsidDel="00000000" w:rsidP="00000000" w:rsidRDefault="00000000" w:rsidRPr="00000000" w14:paraId="00002764">
            <w:pPr>
              <w:spacing w:after="0" w:before="69" w:line="196" w:lineRule="auto"/>
              <w:ind w:right="189"/>
              <w:rPr>
                <w:rFonts w:ascii="Century Gothic" w:cs="Century Gothic" w:eastAsia="Century Gothic" w:hAnsi="Century Gothic"/>
              </w:rPr>
            </w:pPr>
            <w:r w:rsidDel="00000000" w:rsidR="00000000" w:rsidRPr="00000000">
              <w:rPr>
                <w:rtl w:val="0"/>
              </w:rPr>
              <w:t xml:space="preserve">「戻る」ボタンや下流の依拠当事者</w:t>
            </w:r>
            <w:r w:rsidDel="00000000" w:rsidR="00000000" w:rsidRPr="00000000">
              <w:rPr>
                <w:rFonts w:ascii="Century Gothic" w:cs="Century Gothic" w:eastAsia="Century Gothic" w:hAnsi="Century Gothic"/>
                <w:rtl w:val="0"/>
              </w:rPr>
              <w:t xml:space="preserve">(Relying Parties)</w:t>
            </w:r>
            <w:r w:rsidDel="00000000" w:rsidR="00000000" w:rsidRPr="00000000">
              <w:rPr>
                <w:rtl w:val="0"/>
              </w:rPr>
              <w:t xml:space="preserve">が、依拠当事者</w:t>
            </w:r>
            <w:r w:rsidDel="00000000" w:rsidR="00000000" w:rsidRPr="00000000">
              <w:rPr>
                <w:rFonts w:ascii="Century Gothic" w:cs="Century Gothic" w:eastAsia="Century Gothic" w:hAnsi="Century Gothic"/>
                <w:rtl w:val="0"/>
              </w:rPr>
              <w:t xml:space="preserve">(Relying Parties)</w:t>
            </w:r>
            <w:r w:rsidDel="00000000" w:rsidR="00000000" w:rsidRPr="00000000">
              <w:rPr>
                <w:rtl w:val="0"/>
              </w:rPr>
              <w:t xml:space="preserve">間を含め認証済みセッションを再開しないよう に、ログアウトおよび有効期限によってセッショントークンが無効になる。 </w:t>
            </w:r>
            <w:r w:rsidDel="00000000" w:rsidR="00000000" w:rsidRPr="00000000">
              <w:rPr>
                <w:rFonts w:ascii="Century Gothic" w:cs="Century Gothic" w:eastAsia="Century Gothic" w:hAnsi="Century Gothic"/>
                <w:rtl w:val="0"/>
              </w:rPr>
              <w:t xml:space="preserve">(</w:t>
            </w:r>
            <w:hyperlink r:id="rId173">
              <w:r w:rsidDel="00000000" w:rsidR="00000000" w:rsidRPr="00000000">
                <w:rPr>
                  <w:rFonts w:ascii="Century Gothic" w:cs="Century Gothic" w:eastAsia="Century Gothic" w:hAnsi="Century Gothic"/>
                  <w:color w:val="0d2d46"/>
                  <w:u w:val="single"/>
                  <w:rtl w:val="0"/>
                </w:rPr>
                <w:t xml:space="preserve">C6</w:t>
              </w:r>
            </w:hyperlink>
            <w:r w:rsidDel="00000000" w:rsidR="00000000" w:rsidRPr="00000000">
              <w:rPr>
                <w:rFonts w:ascii="Century Gothic" w:cs="Century Gothic" w:eastAsia="Century Gothic" w:hAnsi="Century Gothic"/>
                <w:rtl w:val="0"/>
              </w:rPr>
              <w:t xml:space="preserve">)</w:t>
            </w:r>
          </w:p>
        </w:tc>
        <w:tc>
          <w:tcPr>
            <w:tcBorders>
              <w:top w:color="000000" w:space="0" w:sz="4" w:val="single"/>
            </w:tcBorders>
          </w:tcPr>
          <w:p w:rsidR="00000000" w:rsidDel="00000000" w:rsidP="00000000" w:rsidRDefault="00000000" w:rsidRPr="00000000" w14:paraId="00002765">
            <w:pPr>
              <w:spacing w:after="0" w:before="58" w:line="240" w:lineRule="auto"/>
              <w:ind w:right="133"/>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766">
            <w:pPr>
              <w:spacing w:after="0" w:before="58" w:line="240" w:lineRule="auto"/>
              <w:ind w:right="5"/>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767">
            <w:pPr>
              <w:spacing w:after="0" w:before="58"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768">
            <w:pPr>
              <w:spacing w:after="0" w:before="5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613</w:t>
            </w:r>
          </w:p>
        </w:tc>
        <w:tc>
          <w:tcPr>
            <w:tcBorders>
              <w:top w:color="000000" w:space="0" w:sz="4" w:val="single"/>
            </w:tcBorders>
          </w:tcPr>
          <w:p w:rsidR="00000000" w:rsidDel="00000000" w:rsidP="00000000" w:rsidRDefault="00000000" w:rsidRPr="00000000" w14:paraId="00002769">
            <w:pPr>
              <w:spacing w:after="0" w:before="56" w:line="240" w:lineRule="auto"/>
              <w:ind w:right="9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7.1</w:t>
            </w:r>
          </w:p>
        </w:tc>
      </w:tr>
      <w:tr>
        <w:trPr>
          <w:cantSplit w:val="0"/>
          <w:trHeight w:val="1627" w:hRule="atLeast"/>
          <w:tblHeader w:val="0"/>
        </w:trPr>
        <w:tc>
          <w:tcPr/>
          <w:p w:rsidR="00000000" w:rsidDel="00000000" w:rsidP="00000000" w:rsidRDefault="00000000" w:rsidRPr="00000000" w14:paraId="0000276A">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3.3.2</w:t>
            </w:r>
          </w:p>
        </w:tc>
        <w:tc>
          <w:tcPr/>
          <w:p w:rsidR="00000000" w:rsidDel="00000000" w:rsidP="00000000" w:rsidRDefault="00000000" w:rsidRPr="00000000" w14:paraId="0000276B">
            <w:pPr>
              <w:spacing w:after="0" w:before="122" w:line="196" w:lineRule="auto"/>
              <w:ind w:right="225"/>
              <w:jc w:val="both"/>
              <w:rPr/>
            </w:pPr>
            <w:r w:rsidDel="00000000" w:rsidR="00000000" w:rsidRPr="00000000">
              <w:rPr>
                <w:rtl w:val="0"/>
              </w:rPr>
              <w:t xml:space="preserve">オーセンティケータがユーザにログインしたままでいることを許可する場合、アクティブに使用されているときと、アイドル期間後の</w:t>
            </w:r>
          </w:p>
          <w:p w:rsidR="00000000" w:rsidDel="00000000" w:rsidP="00000000" w:rsidRDefault="00000000" w:rsidRPr="00000000" w14:paraId="0000276C">
            <w:pPr>
              <w:spacing w:after="0" w:line="314" w:lineRule="auto"/>
              <w:jc w:val="both"/>
              <w:rPr>
                <w:rFonts w:ascii="Century Gothic" w:cs="Century Gothic" w:eastAsia="Century Gothic" w:hAnsi="Century Gothic"/>
              </w:rPr>
            </w:pPr>
            <w:r w:rsidDel="00000000" w:rsidR="00000000" w:rsidRPr="00000000">
              <w:rPr>
                <w:rtl w:val="0"/>
              </w:rPr>
              <w:t xml:space="preserve">両方で、定期的に再認証が行われる。 </w:t>
            </w:r>
            <w:r w:rsidDel="00000000" w:rsidR="00000000" w:rsidRPr="00000000">
              <w:rPr>
                <w:rFonts w:ascii="Century Gothic" w:cs="Century Gothic" w:eastAsia="Century Gothic" w:hAnsi="Century Gothic"/>
                <w:rtl w:val="0"/>
              </w:rPr>
              <w:t xml:space="preserve">(</w:t>
            </w:r>
            <w:hyperlink r:id="rId174">
              <w:r w:rsidDel="00000000" w:rsidR="00000000" w:rsidRPr="00000000">
                <w:rPr>
                  <w:rFonts w:ascii="Century Gothic" w:cs="Century Gothic" w:eastAsia="Century Gothic" w:hAnsi="Century Gothic"/>
                  <w:color w:val="0d2d46"/>
                  <w:u w:val="single"/>
                  <w:rtl w:val="0"/>
                </w:rPr>
                <w:t xml:space="preserve">C6</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76D">
            <w:pPr>
              <w:spacing w:after="0" w:before="112" w:line="224"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w:t>
            </w:r>
          </w:p>
          <w:p w:rsidR="00000000" w:rsidDel="00000000" w:rsidP="00000000" w:rsidRDefault="00000000" w:rsidRPr="00000000" w14:paraId="0000276E">
            <w:pPr>
              <w:spacing w:after="0" w:line="455" w:lineRule="auto"/>
              <w:rPr/>
            </w:pPr>
            <w:r w:rsidDel="00000000" w:rsidR="00000000" w:rsidRPr="00000000">
              <w:rPr>
                <w:rtl w:val="0"/>
              </w:rPr>
              <w:t xml:space="preserve">日</w:t>
            </w:r>
          </w:p>
        </w:tc>
        <w:tc>
          <w:tcPr/>
          <w:p w:rsidR="00000000" w:rsidDel="00000000" w:rsidP="00000000" w:rsidRDefault="00000000" w:rsidRPr="00000000" w14:paraId="0000276F">
            <w:pPr>
              <w:spacing w:after="0" w:before="68" w:line="434"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w:t>
            </w:r>
            <w:r w:rsidDel="00000000" w:rsidR="00000000" w:rsidRPr="00000000">
              <w:rPr>
                <w:rtl w:val="0"/>
              </w:rPr>
              <w:t xml:space="preserve">時間 </w:t>
            </w:r>
            <w:r w:rsidDel="00000000" w:rsidR="00000000" w:rsidRPr="00000000">
              <w:rPr>
                <w:rFonts w:ascii="Century Gothic" w:cs="Century Gothic" w:eastAsia="Century Gothic" w:hAnsi="Century Gothic"/>
                <w:rtl w:val="0"/>
              </w:rPr>
              <w:t xml:space="preserve">or</w:t>
            </w:r>
          </w:p>
          <w:p w:rsidR="00000000" w:rsidDel="00000000" w:rsidP="00000000" w:rsidRDefault="00000000" w:rsidRPr="00000000" w14:paraId="00002770">
            <w:pPr>
              <w:spacing w:after="0" w:before="12" w:line="196" w:lineRule="auto"/>
              <w:ind w:right="85"/>
              <w:rPr/>
            </w:pPr>
            <w:r w:rsidDel="00000000" w:rsidR="00000000" w:rsidRPr="00000000">
              <w:rPr>
                <w:rFonts w:ascii="Century Gothic" w:cs="Century Gothic" w:eastAsia="Century Gothic" w:hAnsi="Century Gothic"/>
                <w:rtl w:val="0"/>
              </w:rPr>
              <w:t xml:space="preserve">30 </w:t>
            </w:r>
            <w:r w:rsidDel="00000000" w:rsidR="00000000" w:rsidRPr="00000000">
              <w:rPr>
                <w:rtl w:val="0"/>
              </w:rPr>
              <w:t xml:space="preserve">分のアイドル状態、</w:t>
            </w:r>
          </w:p>
        </w:tc>
        <w:tc>
          <w:tcPr/>
          <w:p w:rsidR="00000000" w:rsidDel="00000000" w:rsidP="00000000" w:rsidRDefault="00000000" w:rsidRPr="00000000" w14:paraId="00002771">
            <w:pPr>
              <w:spacing w:after="0" w:before="68" w:line="434"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w:t>
            </w:r>
            <w:r w:rsidDel="00000000" w:rsidR="00000000" w:rsidRPr="00000000">
              <w:rPr>
                <w:rtl w:val="0"/>
              </w:rPr>
              <w:t xml:space="preserve">時間 </w:t>
            </w:r>
            <w:r w:rsidDel="00000000" w:rsidR="00000000" w:rsidRPr="00000000">
              <w:rPr>
                <w:rFonts w:ascii="Century Gothic" w:cs="Century Gothic" w:eastAsia="Century Gothic" w:hAnsi="Century Gothic"/>
                <w:rtl w:val="0"/>
              </w:rPr>
              <w:t xml:space="preserve">or</w:t>
            </w:r>
          </w:p>
          <w:p w:rsidR="00000000" w:rsidDel="00000000" w:rsidP="00000000" w:rsidRDefault="00000000" w:rsidRPr="00000000" w14:paraId="00002772">
            <w:pPr>
              <w:spacing w:after="0" w:before="12" w:line="196" w:lineRule="auto"/>
              <w:ind w:right="82"/>
              <w:rPr/>
            </w:pPr>
            <w:r w:rsidDel="00000000" w:rsidR="00000000" w:rsidRPr="00000000">
              <w:rPr>
                <w:rFonts w:ascii="Century Gothic" w:cs="Century Gothic" w:eastAsia="Century Gothic" w:hAnsi="Century Gothic"/>
                <w:rtl w:val="0"/>
              </w:rPr>
              <w:t xml:space="preserve">15 </w:t>
            </w:r>
            <w:r w:rsidDel="00000000" w:rsidR="00000000" w:rsidRPr="00000000">
              <w:rPr>
                <w:rtl w:val="0"/>
              </w:rPr>
              <w:t xml:space="preserve">分のアイドル状</w:t>
            </w:r>
          </w:p>
        </w:tc>
        <w:tc>
          <w:tcPr/>
          <w:p w:rsidR="00000000" w:rsidDel="00000000" w:rsidP="00000000" w:rsidRDefault="00000000" w:rsidRPr="00000000" w14:paraId="00002773">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613</w:t>
            </w:r>
          </w:p>
        </w:tc>
        <w:tc>
          <w:tcPr/>
          <w:p w:rsidR="00000000" w:rsidDel="00000000" w:rsidP="00000000" w:rsidRDefault="00000000" w:rsidRPr="00000000" w14:paraId="00002774">
            <w:pPr>
              <w:spacing w:after="0" w:before="112" w:line="240" w:lineRule="auto"/>
              <w:ind w:right="9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7.2</w:t>
            </w:r>
          </w:p>
        </w:tc>
      </w:tr>
    </w:tbl>
    <w:p w:rsidR="00000000" w:rsidDel="00000000" w:rsidP="00000000" w:rsidRDefault="00000000" w:rsidRPr="00000000" w14:paraId="00002775">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776">
      <w:pPr>
        <w:widowControl w:val="0"/>
        <w:spacing w:after="0" w:before="18" w:line="240" w:lineRule="auto"/>
        <w:rPr>
          <w:sz w:val="5"/>
          <w:szCs w:val="5"/>
        </w:rPr>
      </w:pPr>
      <w:r w:rsidDel="00000000" w:rsidR="00000000" w:rsidRPr="00000000">
        <w:rPr>
          <w:rtl w:val="0"/>
        </w:rPr>
      </w:r>
    </w:p>
    <w:tbl>
      <w:tblPr>
        <w:tblStyle w:val="Table285"/>
        <w:tblW w:w="9478.0" w:type="dxa"/>
        <w:jc w:val="left"/>
        <w:tblInd w:w="115.0" w:type="dxa"/>
        <w:tblLayout w:type="fixed"/>
        <w:tblLook w:val="0000"/>
      </w:tblPr>
      <w:tblGrid>
        <w:gridCol w:w="756"/>
        <w:gridCol w:w="4835"/>
        <w:gridCol w:w="1375"/>
        <w:gridCol w:w="1021"/>
        <w:gridCol w:w="842"/>
        <w:gridCol w:w="649"/>
        <w:tblGridChange w:id="0">
          <w:tblGrid>
            <w:gridCol w:w="756"/>
            <w:gridCol w:w="4835"/>
            <w:gridCol w:w="1375"/>
            <w:gridCol w:w="1021"/>
            <w:gridCol w:w="842"/>
            <w:gridCol w:w="649"/>
          </w:tblGrid>
        </w:tblGridChange>
      </w:tblGrid>
      <w:tr>
        <w:trPr>
          <w:cantSplit w:val="0"/>
          <w:trHeight w:val="801" w:hRule="atLeast"/>
          <w:tblHeader w:val="0"/>
        </w:trPr>
        <w:tc>
          <w:tcPr/>
          <w:p w:rsidR="00000000" w:rsidDel="00000000" w:rsidP="00000000" w:rsidRDefault="00000000" w:rsidRPr="00000000" w14:paraId="00002777">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78">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79">
            <w:pPr>
              <w:spacing w:after="0" w:line="345" w:lineRule="auto"/>
              <w:rPr/>
            </w:pPr>
            <w:r w:rsidDel="00000000" w:rsidR="00000000" w:rsidRPr="00000000">
              <w:rPr>
                <w:rFonts w:ascii="Century Gothic" w:cs="Century Gothic" w:eastAsia="Century Gothic" w:hAnsi="Century Gothic"/>
                <w:rtl w:val="0"/>
              </w:rPr>
              <w:t xml:space="preserve">2FA </w:t>
            </w:r>
            <w:r w:rsidDel="00000000" w:rsidR="00000000" w:rsidRPr="00000000">
              <w:rPr>
                <w:rtl w:val="0"/>
              </w:rPr>
              <w:t xml:space="preserve">はオプ</w:t>
            </w:r>
          </w:p>
          <w:p w:rsidR="00000000" w:rsidDel="00000000" w:rsidP="00000000" w:rsidRDefault="00000000" w:rsidRPr="00000000" w14:paraId="0000277A">
            <w:pPr>
              <w:spacing w:after="0" w:line="434" w:lineRule="auto"/>
              <w:rPr/>
            </w:pPr>
            <w:r w:rsidDel="00000000" w:rsidR="00000000" w:rsidRPr="00000000">
              <w:rPr>
                <w:rtl w:val="0"/>
              </w:rPr>
              <w:t xml:space="preserve">ショナル</w:t>
            </w:r>
          </w:p>
        </w:tc>
        <w:tc>
          <w:tcPr/>
          <w:p w:rsidR="00000000" w:rsidDel="00000000" w:rsidP="00000000" w:rsidRDefault="00000000" w:rsidRPr="00000000" w14:paraId="0000277B">
            <w:pPr>
              <w:spacing w:after="0" w:line="345" w:lineRule="auto"/>
              <w:rPr>
                <w:rFonts w:ascii="Century Gothic" w:cs="Century Gothic" w:eastAsia="Century Gothic" w:hAnsi="Century Gothic"/>
              </w:rPr>
            </w:pPr>
            <w:r w:rsidDel="00000000" w:rsidR="00000000" w:rsidRPr="00000000">
              <w:rPr>
                <w:rtl w:val="0"/>
              </w:rPr>
              <w:t xml:space="preserve">態、 </w:t>
            </w:r>
            <w:r w:rsidDel="00000000" w:rsidR="00000000" w:rsidRPr="00000000">
              <w:rPr>
                <w:rFonts w:ascii="Century Gothic" w:cs="Century Gothic" w:eastAsia="Century Gothic" w:hAnsi="Century Gothic"/>
                <w:rtl w:val="0"/>
              </w:rPr>
              <w:t xml:space="preserve">2FA</w:t>
            </w:r>
          </w:p>
          <w:p w:rsidR="00000000" w:rsidDel="00000000" w:rsidP="00000000" w:rsidRDefault="00000000" w:rsidRPr="00000000" w14:paraId="0000277C">
            <w:pPr>
              <w:spacing w:after="0" w:line="434" w:lineRule="auto"/>
              <w:rPr/>
            </w:pPr>
            <w:r w:rsidDel="00000000" w:rsidR="00000000" w:rsidRPr="00000000">
              <w:rPr>
                <w:rtl w:val="0"/>
              </w:rPr>
              <w:t xml:space="preserve">を利用</w:t>
            </w:r>
          </w:p>
        </w:tc>
        <w:tc>
          <w:tcPr/>
          <w:p w:rsidR="00000000" w:rsidDel="00000000" w:rsidP="00000000" w:rsidRDefault="00000000" w:rsidRPr="00000000" w14:paraId="0000277D">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7E">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2520" w:hRule="atLeast"/>
          <w:tblHeader w:val="0"/>
        </w:trPr>
        <w:tc>
          <w:tcPr/>
          <w:p w:rsidR="00000000" w:rsidDel="00000000" w:rsidP="00000000" w:rsidRDefault="00000000" w:rsidRPr="00000000" w14:paraId="0000277F">
            <w:pPr>
              <w:spacing w:after="0" w:before="110"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3.3.3</w:t>
            </w:r>
          </w:p>
        </w:tc>
        <w:tc>
          <w:tcPr/>
          <w:p w:rsidR="00000000" w:rsidDel="00000000" w:rsidP="00000000" w:rsidRDefault="00000000" w:rsidRPr="00000000" w14:paraId="00002780">
            <w:pPr>
              <w:spacing w:after="0" w:before="123" w:line="196" w:lineRule="auto"/>
              <w:ind w:right="595"/>
              <w:rPr/>
            </w:pPr>
            <w:r w:rsidDel="00000000" w:rsidR="00000000" w:rsidRPr="00000000">
              <w:rPr>
                <w:rtl w:val="0"/>
              </w:rPr>
              <w:t xml:space="preserve">パスワードが正常に変更された後、アプリケーションが他のすべてのアクティブセッションを終了している。および、これがアプリケーション、フェデレーションログイン（存在する場合）、依拠当事者</w:t>
            </w:r>
            <w:r w:rsidDel="00000000" w:rsidR="00000000" w:rsidRPr="00000000">
              <w:rPr>
                <w:rFonts w:ascii="Century Gothic" w:cs="Century Gothic" w:eastAsia="Century Gothic" w:hAnsi="Century Gothic"/>
                <w:rtl w:val="0"/>
              </w:rPr>
              <w:t xml:space="preserve">(Relying Parties)</w:t>
            </w:r>
            <w:r w:rsidDel="00000000" w:rsidR="00000000" w:rsidRPr="00000000">
              <w:rPr>
                <w:rtl w:val="0"/>
              </w:rPr>
              <w:t xml:space="preserve">すべてに有効となっている。</w:t>
            </w:r>
          </w:p>
        </w:tc>
        <w:tc>
          <w:tcPr/>
          <w:p w:rsidR="00000000" w:rsidDel="00000000" w:rsidP="00000000" w:rsidRDefault="00000000" w:rsidRPr="00000000" w14:paraId="00002781">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82">
            <w:pPr>
              <w:spacing w:after="0" w:before="112" w:line="240" w:lineRule="auto"/>
              <w:ind w:right="334"/>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83">
            <w:pPr>
              <w:spacing w:after="0" w:before="110" w:line="240" w:lineRule="auto"/>
              <w:ind w:right="170"/>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613</w:t>
            </w:r>
          </w:p>
        </w:tc>
        <w:tc>
          <w:tcPr/>
          <w:p w:rsidR="00000000" w:rsidDel="00000000" w:rsidP="00000000" w:rsidRDefault="00000000" w:rsidRPr="00000000" w14:paraId="00002784">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1237" w:hRule="atLeast"/>
          <w:tblHeader w:val="0"/>
        </w:trPr>
        <w:tc>
          <w:tcPr/>
          <w:p w:rsidR="00000000" w:rsidDel="00000000" w:rsidP="00000000" w:rsidRDefault="00000000" w:rsidRPr="00000000" w14:paraId="00002785">
            <w:pPr>
              <w:spacing w:after="0" w:before="111"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3.3.4</w:t>
            </w:r>
          </w:p>
        </w:tc>
        <w:tc>
          <w:tcPr/>
          <w:p w:rsidR="00000000" w:rsidDel="00000000" w:rsidP="00000000" w:rsidRDefault="00000000" w:rsidRPr="00000000" w14:paraId="00002786">
            <w:pPr>
              <w:spacing w:after="0" w:before="124" w:line="196" w:lineRule="auto"/>
              <w:ind w:right="727"/>
              <w:rPr/>
            </w:pPr>
            <w:r w:rsidDel="00000000" w:rsidR="00000000" w:rsidRPr="00000000">
              <w:rPr>
                <w:rtl w:val="0"/>
              </w:rPr>
              <w:t xml:space="preserve">ユーザがすべての現在のアクティブなセッションまたはデバイスを表示、ログアウトでき</w:t>
            </w:r>
          </w:p>
          <w:p w:rsidR="00000000" w:rsidDel="00000000" w:rsidP="00000000" w:rsidRDefault="00000000" w:rsidRPr="00000000" w14:paraId="00002787">
            <w:pPr>
              <w:spacing w:after="0" w:line="313" w:lineRule="auto"/>
              <w:rPr/>
            </w:pPr>
            <w:r w:rsidDel="00000000" w:rsidR="00000000" w:rsidRPr="00000000">
              <w:rPr>
                <w:rtl w:val="0"/>
              </w:rPr>
              <w:t xml:space="preserve">る。</w:t>
            </w:r>
          </w:p>
        </w:tc>
        <w:tc>
          <w:tcPr/>
          <w:p w:rsidR="00000000" w:rsidDel="00000000" w:rsidP="00000000" w:rsidRDefault="00000000" w:rsidRPr="00000000" w14:paraId="00002788">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89">
            <w:pPr>
              <w:spacing w:after="0" w:before="112" w:line="240" w:lineRule="auto"/>
              <w:ind w:right="334"/>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8A">
            <w:pPr>
              <w:spacing w:after="0" w:before="111" w:line="240" w:lineRule="auto"/>
              <w:ind w:right="170"/>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613</w:t>
            </w:r>
          </w:p>
        </w:tc>
        <w:tc>
          <w:tcPr/>
          <w:p w:rsidR="00000000" w:rsidDel="00000000" w:rsidP="00000000" w:rsidRDefault="00000000" w:rsidRPr="00000000" w14:paraId="0000278B">
            <w:pPr>
              <w:spacing w:after="0" w:before="111"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7.1</w:t>
            </w:r>
          </w:p>
        </w:tc>
      </w:tr>
    </w:tbl>
    <w:p w:rsidR="00000000" w:rsidDel="00000000" w:rsidP="00000000" w:rsidRDefault="00000000" w:rsidRPr="00000000" w14:paraId="0000278C">
      <w:pPr>
        <w:widowControl w:val="0"/>
        <w:spacing w:after="0" w:before="21" w:line="240" w:lineRule="auto"/>
        <w:rPr>
          <w:sz w:val="6"/>
          <w:szCs w:val="6"/>
        </w:rPr>
      </w:pPr>
      <w:r w:rsidDel="00000000" w:rsidR="00000000" w:rsidRPr="00000000">
        <w:rPr>
          <w:rtl w:val="0"/>
        </w:rPr>
      </w:r>
    </w:p>
    <w:p w:rsidR="00000000" w:rsidDel="00000000" w:rsidP="00000000" w:rsidRDefault="00000000" w:rsidRPr="00000000" w14:paraId="0000278D">
      <w:pPr>
        <w:widowControl w:val="0"/>
        <w:numPr>
          <w:ilvl w:val="0"/>
          <w:numId w:val="25"/>
        </w:numPr>
        <w:spacing w:after="0" w:line="604" w:lineRule="auto"/>
        <w:ind w:left="200" w:firstLine="0"/>
        <w:rPr>
          <w:sz w:val="26"/>
          <w:szCs w:val="26"/>
        </w:rPr>
      </w:pPr>
      <w:bookmarkStart w:colFirst="0" w:colLast="0" w:name="_1yks2w14rifv" w:id="395"/>
      <w:bookmarkEnd w:id="395"/>
      <w:r w:rsidDel="00000000" w:rsidR="00000000" w:rsidRPr="00000000">
        <w:rPr>
          <w:rFonts w:ascii="Century Gothic" w:cs="Century Gothic" w:eastAsia="Century Gothic" w:hAnsi="Century Gothic"/>
          <w:color w:val="032247"/>
          <w:sz w:val="26"/>
          <w:szCs w:val="26"/>
          <w:rtl w:val="0"/>
        </w:rPr>
        <w:t xml:space="preserve">V3.4 </w:t>
      </w:r>
      <w:r w:rsidDel="00000000" w:rsidR="00000000" w:rsidRPr="00000000">
        <w:rPr>
          <w:color w:val="032247"/>
          <w:sz w:val="26"/>
          <w:szCs w:val="26"/>
          <w:rtl w:val="0"/>
        </w:rPr>
        <w:t xml:space="preserve">クッキーベースのセッション管理</w:t>
      </w:r>
      <w:r w:rsidDel="00000000" w:rsidR="00000000" w:rsidRPr="00000000">
        <w:rPr>
          <w:rtl w:val="0"/>
        </w:rPr>
      </w:r>
    </w:p>
    <w:p w:rsidR="00000000" w:rsidDel="00000000" w:rsidP="00000000" w:rsidRDefault="00000000" w:rsidRPr="00000000" w14:paraId="0000278E">
      <w:pPr>
        <w:widowControl w:val="0"/>
        <w:spacing w:after="0" w:before="6" w:line="240" w:lineRule="auto"/>
        <w:rPr>
          <w:sz w:val="5"/>
          <w:szCs w:val="5"/>
        </w:rPr>
      </w:pPr>
      <w:r w:rsidDel="00000000" w:rsidR="00000000" w:rsidRPr="00000000">
        <w:rPr>
          <w:rtl w:val="0"/>
        </w:rPr>
      </w:r>
    </w:p>
    <w:tbl>
      <w:tblPr>
        <w:tblStyle w:val="Table286"/>
        <w:tblW w:w="9360.0" w:type="dxa"/>
        <w:jc w:val="left"/>
        <w:tblInd w:w="207.0" w:type="dxa"/>
        <w:tblLayout w:type="fixed"/>
        <w:tblLook w:val="0000"/>
      </w:tblPr>
      <w:tblGrid>
        <w:gridCol w:w="664"/>
        <w:gridCol w:w="6047"/>
        <w:gridCol w:w="448"/>
        <w:gridCol w:w="420"/>
        <w:gridCol w:w="420"/>
        <w:gridCol w:w="684"/>
        <w:gridCol w:w="677"/>
        <w:tblGridChange w:id="0">
          <w:tblGrid>
            <w:gridCol w:w="664"/>
            <w:gridCol w:w="6047"/>
            <w:gridCol w:w="448"/>
            <w:gridCol w:w="420"/>
            <w:gridCol w:w="420"/>
            <w:gridCol w:w="684"/>
            <w:gridCol w:w="677"/>
          </w:tblGrid>
        </w:tblGridChange>
      </w:tblGrid>
      <w:tr>
        <w:trPr>
          <w:cantSplit w:val="0"/>
          <w:trHeight w:val="607" w:hRule="atLeast"/>
          <w:tblHeader w:val="0"/>
        </w:trPr>
        <w:tc>
          <w:tcPr>
            <w:tcBorders>
              <w:bottom w:color="000000" w:space="0" w:sz="4" w:val="single"/>
            </w:tcBorders>
          </w:tcPr>
          <w:p w:rsidR="00000000" w:rsidDel="00000000" w:rsidP="00000000" w:rsidRDefault="00000000" w:rsidRPr="00000000" w14:paraId="0000278F">
            <w:pPr>
              <w:spacing w:after="0" w:before="6" w:line="240" w:lineRule="auto"/>
              <w:rPr>
                <w:sz w:val="10"/>
                <w:szCs w:val="10"/>
              </w:rPr>
            </w:pPr>
            <w:r w:rsidDel="00000000" w:rsidR="00000000" w:rsidRPr="00000000">
              <w:rPr>
                <w:rtl w:val="0"/>
              </w:rPr>
            </w:r>
          </w:p>
          <w:p w:rsidR="00000000" w:rsidDel="00000000" w:rsidP="00000000" w:rsidRDefault="00000000" w:rsidRPr="00000000" w14:paraId="00002790">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791">
            <w:pPr>
              <w:spacing w:after="0" w:before="58" w:line="240"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792">
            <w:pPr>
              <w:spacing w:after="0" w:before="6" w:line="240" w:lineRule="auto"/>
              <w:rPr>
                <w:sz w:val="10"/>
                <w:szCs w:val="10"/>
              </w:rPr>
            </w:pPr>
            <w:r w:rsidDel="00000000" w:rsidR="00000000" w:rsidRPr="00000000">
              <w:rPr>
                <w:rtl w:val="0"/>
              </w:rPr>
            </w:r>
          </w:p>
          <w:p w:rsidR="00000000" w:rsidDel="00000000" w:rsidP="00000000" w:rsidRDefault="00000000" w:rsidRPr="00000000" w14:paraId="00002793">
            <w:pPr>
              <w:spacing w:after="0" w:line="240" w:lineRule="auto"/>
              <w:ind w:right="108"/>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794">
            <w:pPr>
              <w:spacing w:after="0" w:before="6" w:line="240" w:lineRule="auto"/>
              <w:rPr>
                <w:sz w:val="10"/>
                <w:szCs w:val="10"/>
              </w:rPr>
            </w:pPr>
            <w:r w:rsidDel="00000000" w:rsidR="00000000" w:rsidRPr="00000000">
              <w:rPr>
                <w:rtl w:val="0"/>
              </w:rPr>
            </w:r>
          </w:p>
          <w:p w:rsidR="00000000" w:rsidDel="00000000" w:rsidP="00000000" w:rsidRDefault="00000000" w:rsidRPr="00000000" w14:paraId="00002795">
            <w:pPr>
              <w:spacing w:after="0"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796">
            <w:pPr>
              <w:spacing w:after="0" w:before="6" w:line="240" w:lineRule="auto"/>
              <w:rPr>
                <w:sz w:val="10"/>
                <w:szCs w:val="10"/>
              </w:rPr>
            </w:pPr>
            <w:r w:rsidDel="00000000" w:rsidR="00000000" w:rsidRPr="00000000">
              <w:rPr>
                <w:rtl w:val="0"/>
              </w:rPr>
            </w:r>
          </w:p>
          <w:p w:rsidR="00000000" w:rsidDel="00000000" w:rsidP="00000000" w:rsidRDefault="00000000" w:rsidRPr="00000000" w14:paraId="00002797">
            <w:pPr>
              <w:spacing w:after="0"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798">
            <w:pPr>
              <w:spacing w:after="0" w:before="6" w:line="240" w:lineRule="auto"/>
              <w:rPr>
                <w:sz w:val="10"/>
                <w:szCs w:val="10"/>
              </w:rPr>
            </w:pPr>
            <w:r w:rsidDel="00000000" w:rsidR="00000000" w:rsidRPr="00000000">
              <w:rPr>
                <w:rtl w:val="0"/>
              </w:rPr>
            </w:r>
          </w:p>
          <w:p w:rsidR="00000000" w:rsidDel="00000000" w:rsidP="00000000" w:rsidRDefault="00000000" w:rsidRPr="00000000" w14:paraId="00002799">
            <w:pPr>
              <w:spacing w:after="0" w:line="240" w:lineRule="auto"/>
              <w:ind w:right="9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c>
          <w:tcPr>
            <w:tcBorders>
              <w:bottom w:color="000000" w:space="0" w:sz="4" w:val="single"/>
            </w:tcBorders>
          </w:tcPr>
          <w:p w:rsidR="00000000" w:rsidDel="00000000" w:rsidP="00000000" w:rsidRDefault="00000000" w:rsidRPr="00000000" w14:paraId="0000279A">
            <w:pPr>
              <w:spacing w:after="0" w:line="244"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NIST</w:t>
            </w:r>
          </w:p>
          <w:p w:rsidR="00000000" w:rsidDel="00000000" w:rsidP="00000000" w:rsidRDefault="00000000" w:rsidRPr="00000000" w14:paraId="0000279B">
            <w:pPr>
              <w:spacing w:after="0" w:line="245" w:lineRule="auto"/>
              <w:ind w:right="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r>
      <w:tr>
        <w:trPr>
          <w:cantSplit w:val="0"/>
          <w:trHeight w:val="906" w:hRule="atLeast"/>
          <w:tblHeader w:val="0"/>
        </w:trPr>
        <w:tc>
          <w:tcPr>
            <w:tcBorders>
              <w:top w:color="000000" w:space="0" w:sz="4" w:val="single"/>
            </w:tcBorders>
          </w:tcPr>
          <w:p w:rsidR="00000000" w:rsidDel="00000000" w:rsidP="00000000" w:rsidRDefault="00000000" w:rsidRPr="00000000" w14:paraId="0000279C">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3.4.1</w:t>
            </w:r>
          </w:p>
        </w:tc>
        <w:tc>
          <w:tcPr>
            <w:tcBorders>
              <w:top w:color="000000" w:space="0" w:sz="4" w:val="single"/>
            </w:tcBorders>
          </w:tcPr>
          <w:p w:rsidR="00000000" w:rsidDel="00000000" w:rsidP="00000000" w:rsidRDefault="00000000" w:rsidRPr="00000000" w14:paraId="0000279D">
            <w:pPr>
              <w:spacing w:after="0" w:before="69" w:line="196" w:lineRule="auto"/>
              <w:ind w:right="110"/>
              <w:rPr>
                <w:rFonts w:ascii="Century Gothic" w:cs="Century Gothic" w:eastAsia="Century Gothic" w:hAnsi="Century Gothic"/>
              </w:rPr>
            </w:pPr>
            <w:r w:rsidDel="00000000" w:rsidR="00000000" w:rsidRPr="00000000">
              <w:rPr>
                <w:rtl w:val="0"/>
              </w:rPr>
              <w:t xml:space="preserve">クッキーベースのセッショントークンに </w:t>
            </w:r>
            <w:r w:rsidDel="00000000" w:rsidR="00000000" w:rsidRPr="00000000">
              <w:rPr>
                <w:rFonts w:ascii="Century Gothic" w:cs="Century Gothic" w:eastAsia="Century Gothic" w:hAnsi="Century Gothic"/>
                <w:rtl w:val="0"/>
              </w:rPr>
              <w:t xml:space="preserve">Secure </w:t>
            </w:r>
            <w:r w:rsidDel="00000000" w:rsidR="00000000" w:rsidRPr="00000000">
              <w:rPr>
                <w:rtl w:val="0"/>
              </w:rPr>
              <w:t xml:space="preserve">属性が設定されている。 </w:t>
            </w:r>
            <w:r w:rsidDel="00000000" w:rsidR="00000000" w:rsidRPr="00000000">
              <w:rPr>
                <w:rFonts w:ascii="Century Gothic" w:cs="Century Gothic" w:eastAsia="Century Gothic" w:hAnsi="Century Gothic"/>
                <w:rtl w:val="0"/>
              </w:rPr>
              <w:t xml:space="preserve">(</w:t>
            </w:r>
            <w:hyperlink r:id="rId175">
              <w:r w:rsidDel="00000000" w:rsidR="00000000" w:rsidRPr="00000000">
                <w:rPr>
                  <w:rFonts w:ascii="Century Gothic" w:cs="Century Gothic" w:eastAsia="Century Gothic" w:hAnsi="Century Gothic"/>
                  <w:color w:val="0d2d46"/>
                  <w:u w:val="single"/>
                  <w:rtl w:val="0"/>
                </w:rPr>
                <w:t xml:space="preserve">C6</w:t>
              </w:r>
            </w:hyperlink>
            <w:r w:rsidDel="00000000" w:rsidR="00000000" w:rsidRPr="00000000">
              <w:rPr>
                <w:rFonts w:ascii="Century Gothic" w:cs="Century Gothic" w:eastAsia="Century Gothic" w:hAnsi="Century Gothic"/>
                <w:rtl w:val="0"/>
              </w:rPr>
              <w:t xml:space="preserve">)</w:t>
            </w:r>
          </w:p>
        </w:tc>
        <w:tc>
          <w:tcPr>
            <w:tcBorders>
              <w:top w:color="000000" w:space="0" w:sz="4" w:val="single"/>
            </w:tcBorders>
          </w:tcPr>
          <w:p w:rsidR="00000000" w:rsidDel="00000000" w:rsidP="00000000" w:rsidRDefault="00000000" w:rsidRPr="00000000" w14:paraId="0000279E">
            <w:pPr>
              <w:spacing w:after="0" w:before="58" w:line="240" w:lineRule="auto"/>
              <w:ind w:right="107"/>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79F">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7A0">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7A1">
            <w:pPr>
              <w:spacing w:after="0" w:before="56" w:line="240" w:lineRule="auto"/>
              <w:ind w:right="9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614</w:t>
            </w:r>
          </w:p>
        </w:tc>
        <w:tc>
          <w:tcPr>
            <w:tcBorders>
              <w:top w:color="000000" w:space="0" w:sz="4" w:val="single"/>
            </w:tcBorders>
          </w:tcPr>
          <w:p w:rsidR="00000000" w:rsidDel="00000000" w:rsidP="00000000" w:rsidRDefault="00000000" w:rsidRPr="00000000" w14:paraId="000027A2">
            <w:pPr>
              <w:spacing w:after="0" w:before="5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7.1.1</w:t>
            </w:r>
          </w:p>
        </w:tc>
      </w:tr>
      <w:tr>
        <w:trPr>
          <w:cantSplit w:val="0"/>
          <w:trHeight w:val="960" w:hRule="atLeast"/>
          <w:tblHeader w:val="0"/>
        </w:trPr>
        <w:tc>
          <w:tcPr/>
          <w:p w:rsidR="00000000" w:rsidDel="00000000" w:rsidP="00000000" w:rsidRDefault="00000000" w:rsidRPr="00000000" w14:paraId="000027A3">
            <w:pPr>
              <w:spacing w:after="0" w:before="111"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3.4.2</w:t>
            </w:r>
          </w:p>
        </w:tc>
        <w:tc>
          <w:tcPr/>
          <w:p w:rsidR="00000000" w:rsidDel="00000000" w:rsidP="00000000" w:rsidRDefault="00000000" w:rsidRPr="00000000" w14:paraId="000027A4">
            <w:pPr>
              <w:spacing w:after="0" w:before="123" w:line="196" w:lineRule="auto"/>
              <w:ind w:right="129"/>
              <w:rPr>
                <w:rFonts w:ascii="Century Gothic" w:cs="Century Gothic" w:eastAsia="Century Gothic" w:hAnsi="Century Gothic"/>
              </w:rPr>
            </w:pPr>
            <w:r w:rsidDel="00000000" w:rsidR="00000000" w:rsidRPr="00000000">
              <w:rPr>
                <w:rtl w:val="0"/>
              </w:rPr>
              <w:t xml:space="preserve">クッキーベースのセッショントークンに </w:t>
            </w:r>
            <w:r w:rsidDel="00000000" w:rsidR="00000000" w:rsidRPr="00000000">
              <w:rPr>
                <w:rFonts w:ascii="Century Gothic" w:cs="Century Gothic" w:eastAsia="Century Gothic" w:hAnsi="Century Gothic"/>
                <w:rtl w:val="0"/>
              </w:rPr>
              <w:t xml:space="preserve">HttpOnly </w:t>
            </w:r>
            <w:r w:rsidDel="00000000" w:rsidR="00000000" w:rsidRPr="00000000">
              <w:rPr>
                <w:rtl w:val="0"/>
              </w:rPr>
              <w:t xml:space="preserve">属性が設定されている。 </w:t>
            </w:r>
            <w:r w:rsidDel="00000000" w:rsidR="00000000" w:rsidRPr="00000000">
              <w:rPr>
                <w:rFonts w:ascii="Century Gothic" w:cs="Century Gothic" w:eastAsia="Century Gothic" w:hAnsi="Century Gothic"/>
                <w:rtl w:val="0"/>
              </w:rPr>
              <w:t xml:space="preserve">(</w:t>
            </w:r>
            <w:hyperlink r:id="rId176">
              <w:r w:rsidDel="00000000" w:rsidR="00000000" w:rsidRPr="00000000">
                <w:rPr>
                  <w:rFonts w:ascii="Century Gothic" w:cs="Century Gothic" w:eastAsia="Century Gothic" w:hAnsi="Century Gothic"/>
                  <w:color w:val="0d2d46"/>
                  <w:u w:val="single"/>
                  <w:rtl w:val="0"/>
                </w:rPr>
                <w:t xml:space="preserve">C6</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7A5">
            <w:pPr>
              <w:spacing w:after="0" w:before="112" w:line="240" w:lineRule="auto"/>
              <w:ind w:right="107"/>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A6">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A7">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A8">
            <w:pPr>
              <w:spacing w:after="0" w:before="111" w:line="240" w:lineRule="auto"/>
              <w:ind w:right="9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1004</w:t>
            </w:r>
          </w:p>
        </w:tc>
        <w:tc>
          <w:tcPr/>
          <w:p w:rsidR="00000000" w:rsidDel="00000000" w:rsidP="00000000" w:rsidRDefault="00000000" w:rsidRPr="00000000" w14:paraId="000027A9">
            <w:pPr>
              <w:spacing w:after="0" w:before="111"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7.1.1</w:t>
            </w:r>
          </w:p>
        </w:tc>
      </w:tr>
      <w:tr>
        <w:trPr>
          <w:cantSplit w:val="0"/>
          <w:trHeight w:val="1350" w:hRule="atLeast"/>
          <w:tblHeader w:val="0"/>
        </w:trPr>
        <w:tc>
          <w:tcPr/>
          <w:p w:rsidR="00000000" w:rsidDel="00000000" w:rsidP="00000000" w:rsidRDefault="00000000" w:rsidRPr="00000000" w14:paraId="000027AA">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3.4.3</w:t>
            </w:r>
          </w:p>
        </w:tc>
        <w:tc>
          <w:tcPr/>
          <w:p w:rsidR="00000000" w:rsidDel="00000000" w:rsidP="00000000" w:rsidRDefault="00000000" w:rsidRPr="00000000" w14:paraId="000027AB">
            <w:pPr>
              <w:spacing w:after="0" w:before="123" w:line="196" w:lineRule="auto"/>
              <w:ind w:right="134"/>
              <w:jc w:val="both"/>
              <w:rPr>
                <w:rFonts w:ascii="Century Gothic" w:cs="Century Gothic" w:eastAsia="Century Gothic" w:hAnsi="Century Gothic"/>
              </w:rPr>
            </w:pPr>
            <w:r w:rsidDel="00000000" w:rsidR="00000000" w:rsidRPr="00000000">
              <w:rPr>
                <w:rtl w:val="0"/>
              </w:rPr>
              <w:t xml:space="preserve">クロスサイトリクエストフォージェリ攻撃を抑制するために、クッキーベースのセッショントークンが </w:t>
            </w:r>
            <w:r w:rsidDel="00000000" w:rsidR="00000000" w:rsidRPr="00000000">
              <w:rPr>
                <w:rFonts w:ascii="Century Gothic" w:cs="Century Gothic" w:eastAsia="Century Gothic" w:hAnsi="Century Gothic"/>
                <w:rtl w:val="0"/>
              </w:rPr>
              <w:t xml:space="preserve">SameSite </w:t>
            </w:r>
            <w:r w:rsidDel="00000000" w:rsidR="00000000" w:rsidRPr="00000000">
              <w:rPr>
                <w:rtl w:val="0"/>
              </w:rPr>
              <w:t xml:space="preserve">属性を利用している。 </w:t>
            </w:r>
            <w:r w:rsidDel="00000000" w:rsidR="00000000" w:rsidRPr="00000000">
              <w:rPr>
                <w:rFonts w:ascii="Century Gothic" w:cs="Century Gothic" w:eastAsia="Century Gothic" w:hAnsi="Century Gothic"/>
                <w:rtl w:val="0"/>
              </w:rPr>
              <w:t xml:space="preserve">(</w:t>
            </w:r>
            <w:hyperlink r:id="rId177">
              <w:r w:rsidDel="00000000" w:rsidR="00000000" w:rsidRPr="00000000">
                <w:rPr>
                  <w:rFonts w:ascii="Century Gothic" w:cs="Century Gothic" w:eastAsia="Century Gothic" w:hAnsi="Century Gothic"/>
                  <w:color w:val="0d2d46"/>
                  <w:u w:val="single"/>
                  <w:rtl w:val="0"/>
                </w:rPr>
                <w:t xml:space="preserve">C6</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7AC">
            <w:pPr>
              <w:spacing w:after="0" w:before="112" w:line="240" w:lineRule="auto"/>
              <w:ind w:right="107"/>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AD">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AE">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AF">
            <w:pPr>
              <w:spacing w:after="0" w:before="110" w:line="240" w:lineRule="auto"/>
              <w:ind w:right="9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w:t>
            </w:r>
          </w:p>
        </w:tc>
        <w:tc>
          <w:tcPr/>
          <w:p w:rsidR="00000000" w:rsidDel="00000000" w:rsidP="00000000" w:rsidRDefault="00000000" w:rsidRPr="00000000" w14:paraId="000027B0">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7.1.1</w:t>
            </w:r>
          </w:p>
        </w:tc>
      </w:tr>
      <w:tr>
        <w:trPr>
          <w:cantSplit w:val="0"/>
          <w:trHeight w:val="1350" w:hRule="atLeast"/>
          <w:tblHeader w:val="0"/>
        </w:trPr>
        <w:tc>
          <w:tcPr/>
          <w:p w:rsidR="00000000" w:rsidDel="00000000" w:rsidP="00000000" w:rsidRDefault="00000000" w:rsidRPr="00000000" w14:paraId="000027B1">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3.4.4</w:t>
            </w:r>
          </w:p>
        </w:tc>
        <w:tc>
          <w:tcPr/>
          <w:p w:rsidR="00000000" w:rsidDel="00000000" w:rsidP="00000000" w:rsidRDefault="00000000" w:rsidRPr="00000000" w14:paraId="000027B2">
            <w:pPr>
              <w:spacing w:after="0" w:before="122" w:line="196" w:lineRule="auto"/>
              <w:ind w:right="135"/>
              <w:jc w:val="both"/>
              <w:rPr/>
            </w:pPr>
            <w:r w:rsidDel="00000000" w:rsidR="00000000" w:rsidRPr="00000000">
              <w:rPr>
                <w:rtl w:val="0"/>
              </w:rPr>
              <w:t xml:space="preserve">セッションクッキーの機密性を確保するために、クッキーベースのセッショントークンが</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u w:val="single"/>
                <w:rtl w:val="0"/>
              </w:rPr>
              <w:t xml:space="preserve"> </w:t>
            </w:r>
            <w:r w:rsidDel="00000000" w:rsidR="00000000" w:rsidRPr="00000000">
              <w:rPr>
                <w:rFonts w:ascii="Century Gothic" w:cs="Century Gothic" w:eastAsia="Century Gothic" w:hAnsi="Century Gothic"/>
                <w:rtl w:val="0"/>
              </w:rPr>
              <w:t xml:space="preserve">Host-"</w:t>
            </w:r>
            <w:r w:rsidDel="00000000" w:rsidR="00000000" w:rsidRPr="00000000">
              <w:rPr>
                <w:rtl w:val="0"/>
              </w:rPr>
              <w:t xml:space="preserve">プレフィックス（参考文献を参照）を使用している。</w:t>
            </w:r>
          </w:p>
        </w:tc>
        <w:tc>
          <w:tcPr/>
          <w:p w:rsidR="00000000" w:rsidDel="00000000" w:rsidP="00000000" w:rsidRDefault="00000000" w:rsidRPr="00000000" w14:paraId="000027B3">
            <w:pPr>
              <w:spacing w:after="0" w:before="113" w:line="240" w:lineRule="auto"/>
              <w:ind w:right="107"/>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B4">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B5">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B6">
            <w:pPr>
              <w:spacing w:after="0" w:before="112" w:line="240" w:lineRule="auto"/>
              <w:ind w:right="9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w:t>
            </w:r>
          </w:p>
        </w:tc>
        <w:tc>
          <w:tcPr/>
          <w:p w:rsidR="00000000" w:rsidDel="00000000" w:rsidP="00000000" w:rsidRDefault="00000000" w:rsidRPr="00000000" w14:paraId="000027B7">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7.1.1</w:t>
            </w:r>
          </w:p>
        </w:tc>
      </w:tr>
      <w:tr>
        <w:trPr>
          <w:cantSplit w:val="0"/>
          <w:trHeight w:val="1237" w:hRule="atLeast"/>
          <w:tblHeader w:val="0"/>
        </w:trPr>
        <w:tc>
          <w:tcPr/>
          <w:p w:rsidR="00000000" w:rsidDel="00000000" w:rsidP="00000000" w:rsidRDefault="00000000" w:rsidRPr="00000000" w14:paraId="000027B8">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3.4.5</w:t>
            </w:r>
          </w:p>
        </w:tc>
        <w:tc>
          <w:tcPr/>
          <w:p w:rsidR="00000000" w:rsidDel="00000000" w:rsidP="00000000" w:rsidRDefault="00000000" w:rsidRPr="00000000" w14:paraId="000027B9">
            <w:pPr>
              <w:spacing w:after="0" w:before="123" w:line="196" w:lineRule="auto"/>
              <w:ind w:right="139"/>
              <w:rPr/>
            </w:pPr>
            <w:r w:rsidDel="00000000" w:rsidR="00000000" w:rsidRPr="00000000">
              <w:rPr>
                <w:rtl w:val="0"/>
              </w:rPr>
              <w:t xml:space="preserve">セッションクッキーを上書きまたは開示する可能性があるセッションクッキーを設定または使用する他のアプリケーションを持つ</w:t>
            </w:r>
          </w:p>
          <w:p w:rsidR="00000000" w:rsidDel="00000000" w:rsidP="00000000" w:rsidRDefault="00000000" w:rsidRPr="00000000" w14:paraId="000027BA">
            <w:pPr>
              <w:spacing w:after="0" w:line="313" w:lineRule="auto"/>
              <w:rPr/>
            </w:pPr>
            <w:r w:rsidDel="00000000" w:rsidR="00000000" w:rsidRPr="00000000">
              <w:rPr>
                <w:rtl w:val="0"/>
              </w:rPr>
              <w:t xml:space="preserve">ドメイン名配下でアプリケーションが公開されている場合は、最</w:t>
            </w:r>
          </w:p>
        </w:tc>
        <w:tc>
          <w:tcPr/>
          <w:p w:rsidR="00000000" w:rsidDel="00000000" w:rsidP="00000000" w:rsidRDefault="00000000" w:rsidRPr="00000000" w14:paraId="000027BB">
            <w:pPr>
              <w:spacing w:after="0" w:before="112" w:line="240" w:lineRule="auto"/>
              <w:ind w:right="107"/>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BC">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BD">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BE">
            <w:pPr>
              <w:spacing w:after="0" w:before="110" w:line="240" w:lineRule="auto"/>
              <w:ind w:right="9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w:t>
            </w:r>
          </w:p>
        </w:tc>
        <w:tc>
          <w:tcPr/>
          <w:p w:rsidR="00000000" w:rsidDel="00000000" w:rsidP="00000000" w:rsidRDefault="00000000" w:rsidRPr="00000000" w14:paraId="000027BF">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7.1.1</w:t>
            </w:r>
          </w:p>
        </w:tc>
      </w:tr>
    </w:tbl>
    <w:p w:rsidR="00000000" w:rsidDel="00000000" w:rsidP="00000000" w:rsidRDefault="00000000" w:rsidRPr="00000000" w14:paraId="000027C0">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7C1">
      <w:pPr>
        <w:widowControl w:val="0"/>
        <w:spacing w:after="0" w:before="48" w:line="434" w:lineRule="auto"/>
        <w:rPr/>
      </w:pPr>
      <w:r w:rsidDel="00000000" w:rsidR="00000000" w:rsidRPr="00000000">
        <w:rPr>
          <w:rtl w:val="0"/>
        </w:rPr>
        <w:t xml:space="preserve">も正確なパスを使用してクッキーベースのセッショントークンに</w:t>
      </w:r>
    </w:p>
    <w:p w:rsidR="00000000" w:rsidDel="00000000" w:rsidP="00000000" w:rsidRDefault="00000000" w:rsidRPr="00000000" w14:paraId="000027C2">
      <w:pPr>
        <w:widowControl w:val="0"/>
        <w:spacing w:after="0" w:line="434"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path </w:t>
      </w:r>
      <w:r w:rsidDel="00000000" w:rsidR="00000000" w:rsidRPr="00000000">
        <w:rPr>
          <w:rtl w:val="0"/>
        </w:rPr>
        <w:t xml:space="preserve">属性を設定している。 </w:t>
      </w:r>
      <w:r w:rsidDel="00000000" w:rsidR="00000000" w:rsidRPr="00000000">
        <w:rPr>
          <w:rFonts w:ascii="Century Gothic" w:cs="Century Gothic" w:eastAsia="Century Gothic" w:hAnsi="Century Gothic"/>
          <w:rtl w:val="0"/>
        </w:rPr>
        <w:t xml:space="preserve">(</w:t>
      </w:r>
      <w:hyperlink r:id="rId178">
        <w:r w:rsidDel="00000000" w:rsidR="00000000" w:rsidRPr="00000000">
          <w:rPr>
            <w:rFonts w:ascii="Century Gothic" w:cs="Century Gothic" w:eastAsia="Century Gothic" w:hAnsi="Century Gothic"/>
            <w:color w:val="0d2d46"/>
            <w:u w:val="single"/>
            <w:rtl w:val="0"/>
          </w:rPr>
          <w:t xml:space="preserve">C6</w:t>
        </w:r>
      </w:hyperlink>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27C3">
      <w:pPr>
        <w:widowControl w:val="0"/>
        <w:numPr>
          <w:ilvl w:val="0"/>
          <w:numId w:val="25"/>
        </w:numPr>
        <w:spacing w:after="0" w:before="58" w:line="240" w:lineRule="auto"/>
        <w:ind w:left="200" w:firstLine="0"/>
        <w:rPr>
          <w:sz w:val="26"/>
          <w:szCs w:val="26"/>
        </w:rPr>
      </w:pPr>
      <w:bookmarkStart w:colFirst="0" w:colLast="0" w:name="_i8dfvccgboug" w:id="396"/>
      <w:bookmarkEnd w:id="396"/>
      <w:r w:rsidDel="00000000" w:rsidR="00000000" w:rsidRPr="00000000">
        <w:rPr>
          <w:rFonts w:ascii="Century Gothic" w:cs="Century Gothic" w:eastAsia="Century Gothic" w:hAnsi="Century Gothic"/>
          <w:color w:val="032247"/>
          <w:sz w:val="26"/>
          <w:szCs w:val="26"/>
          <w:rtl w:val="0"/>
        </w:rPr>
        <w:t xml:space="preserve">V3.5 </w:t>
      </w:r>
      <w:r w:rsidDel="00000000" w:rsidR="00000000" w:rsidRPr="00000000">
        <w:rPr>
          <w:color w:val="032247"/>
          <w:sz w:val="26"/>
          <w:szCs w:val="26"/>
          <w:rtl w:val="0"/>
        </w:rPr>
        <w:t xml:space="preserve">トークンベースのセッション管理</w:t>
      </w:r>
      <w:r w:rsidDel="00000000" w:rsidR="00000000" w:rsidRPr="00000000">
        <w:rPr>
          <w:rtl w:val="0"/>
        </w:rPr>
      </w:r>
    </w:p>
    <w:p w:rsidR="00000000" w:rsidDel="00000000" w:rsidP="00000000" w:rsidRDefault="00000000" w:rsidRPr="00000000" w14:paraId="000027C4">
      <w:pPr>
        <w:widowControl w:val="0"/>
        <w:spacing w:after="0" w:before="77" w:line="196" w:lineRule="auto"/>
        <w:ind w:right="361"/>
        <w:jc w:val="both"/>
        <w:rPr/>
      </w:pPr>
      <w:r w:rsidDel="00000000" w:rsidR="00000000" w:rsidRPr="00000000">
        <w:rPr>
          <w:rtl w:val="0"/>
        </w:rPr>
        <w:t xml:space="preserve">トークンベースのセッション管理には </w:t>
      </w:r>
      <w:r w:rsidDel="00000000" w:rsidR="00000000" w:rsidRPr="00000000">
        <w:rPr>
          <w:rFonts w:ascii="Century Gothic" w:cs="Century Gothic" w:eastAsia="Century Gothic" w:hAnsi="Century Gothic"/>
          <w:rtl w:val="0"/>
        </w:rPr>
        <w:t xml:space="preserve">JWT, OAuth, SAML, API </w:t>
      </w:r>
      <w:r w:rsidDel="00000000" w:rsidR="00000000" w:rsidRPr="00000000">
        <w:rPr>
          <w:rtl w:val="0"/>
        </w:rPr>
        <w:t xml:space="preserve">キーが含まれます。これらのうち、</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キーは脆弱なことが分かっているため、新しいコードでは使用すべきではありません。</w:t>
      </w:r>
    </w:p>
    <w:p w:rsidR="00000000" w:rsidDel="00000000" w:rsidP="00000000" w:rsidRDefault="00000000" w:rsidRPr="00000000" w14:paraId="000027C5">
      <w:pPr>
        <w:widowControl w:val="0"/>
        <w:spacing w:after="0" w:before="1" w:line="240" w:lineRule="auto"/>
        <w:rPr>
          <w:sz w:val="7"/>
          <w:szCs w:val="7"/>
        </w:rPr>
      </w:pPr>
      <w:r w:rsidDel="00000000" w:rsidR="00000000" w:rsidRPr="00000000">
        <w:rPr>
          <w:rtl w:val="0"/>
        </w:rPr>
      </w:r>
    </w:p>
    <w:tbl>
      <w:tblPr>
        <w:tblStyle w:val="Table287"/>
        <w:tblW w:w="9363.0" w:type="dxa"/>
        <w:jc w:val="left"/>
        <w:tblInd w:w="207.0" w:type="dxa"/>
        <w:tblLayout w:type="fixed"/>
        <w:tblLook w:val="0000"/>
      </w:tblPr>
      <w:tblGrid>
        <w:gridCol w:w="664"/>
        <w:gridCol w:w="6052"/>
        <w:gridCol w:w="433"/>
        <w:gridCol w:w="421"/>
        <w:gridCol w:w="421"/>
        <w:gridCol w:w="687"/>
        <w:gridCol w:w="685"/>
        <w:tblGridChange w:id="0">
          <w:tblGrid>
            <w:gridCol w:w="664"/>
            <w:gridCol w:w="6052"/>
            <w:gridCol w:w="433"/>
            <w:gridCol w:w="421"/>
            <w:gridCol w:w="421"/>
            <w:gridCol w:w="687"/>
            <w:gridCol w:w="685"/>
          </w:tblGrid>
        </w:tblGridChange>
      </w:tblGrid>
      <w:tr>
        <w:trPr>
          <w:cantSplit w:val="0"/>
          <w:trHeight w:val="609" w:hRule="atLeast"/>
          <w:tblHeader w:val="0"/>
        </w:trPr>
        <w:tc>
          <w:tcPr>
            <w:tcBorders>
              <w:bottom w:color="000000" w:space="0" w:sz="4" w:val="single"/>
            </w:tcBorders>
          </w:tcPr>
          <w:p w:rsidR="00000000" w:rsidDel="00000000" w:rsidP="00000000" w:rsidRDefault="00000000" w:rsidRPr="00000000" w14:paraId="000027C6">
            <w:pPr>
              <w:spacing w:after="0" w:before="8" w:line="240" w:lineRule="auto"/>
              <w:rPr>
                <w:sz w:val="10"/>
                <w:szCs w:val="10"/>
              </w:rPr>
            </w:pPr>
            <w:r w:rsidDel="00000000" w:rsidR="00000000" w:rsidRPr="00000000">
              <w:rPr>
                <w:rtl w:val="0"/>
              </w:rPr>
            </w:r>
          </w:p>
          <w:p w:rsidR="00000000" w:rsidDel="00000000" w:rsidP="00000000" w:rsidRDefault="00000000" w:rsidRPr="00000000" w14:paraId="000027C7">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7C8">
            <w:pPr>
              <w:spacing w:after="0" w:before="58" w:line="240"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7C9">
            <w:pPr>
              <w:spacing w:after="0" w:before="8" w:line="240" w:lineRule="auto"/>
              <w:rPr>
                <w:sz w:val="10"/>
                <w:szCs w:val="10"/>
              </w:rPr>
            </w:pPr>
            <w:r w:rsidDel="00000000" w:rsidR="00000000" w:rsidRPr="00000000">
              <w:rPr>
                <w:rtl w:val="0"/>
              </w:rPr>
            </w:r>
          </w:p>
          <w:p w:rsidR="00000000" w:rsidDel="00000000" w:rsidP="00000000" w:rsidRDefault="00000000" w:rsidRPr="00000000" w14:paraId="000027CA">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7CB">
            <w:pPr>
              <w:spacing w:after="0" w:before="8" w:line="240" w:lineRule="auto"/>
              <w:rPr>
                <w:sz w:val="10"/>
                <w:szCs w:val="10"/>
              </w:rPr>
            </w:pPr>
            <w:r w:rsidDel="00000000" w:rsidR="00000000" w:rsidRPr="00000000">
              <w:rPr>
                <w:rtl w:val="0"/>
              </w:rPr>
            </w:r>
          </w:p>
          <w:p w:rsidR="00000000" w:rsidDel="00000000" w:rsidP="00000000" w:rsidRDefault="00000000" w:rsidRPr="00000000" w14:paraId="000027CC">
            <w:pPr>
              <w:spacing w:after="0" w:line="240" w:lineRule="auto"/>
              <w:ind w:right="8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7CD">
            <w:pPr>
              <w:spacing w:after="0" w:before="8" w:line="240" w:lineRule="auto"/>
              <w:rPr>
                <w:sz w:val="10"/>
                <w:szCs w:val="10"/>
              </w:rPr>
            </w:pPr>
            <w:r w:rsidDel="00000000" w:rsidR="00000000" w:rsidRPr="00000000">
              <w:rPr>
                <w:rtl w:val="0"/>
              </w:rPr>
            </w:r>
          </w:p>
          <w:p w:rsidR="00000000" w:rsidDel="00000000" w:rsidP="00000000" w:rsidRDefault="00000000" w:rsidRPr="00000000" w14:paraId="000027CE">
            <w:pPr>
              <w:spacing w:after="0" w:line="240" w:lineRule="auto"/>
              <w:ind w:right="8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7CF">
            <w:pPr>
              <w:spacing w:after="0" w:before="8" w:line="240" w:lineRule="auto"/>
              <w:rPr>
                <w:sz w:val="10"/>
                <w:szCs w:val="10"/>
              </w:rPr>
            </w:pPr>
            <w:r w:rsidDel="00000000" w:rsidR="00000000" w:rsidRPr="00000000">
              <w:rPr>
                <w:rtl w:val="0"/>
              </w:rPr>
            </w:r>
          </w:p>
          <w:p w:rsidR="00000000" w:rsidDel="00000000" w:rsidP="00000000" w:rsidRDefault="00000000" w:rsidRPr="00000000" w14:paraId="000027D0">
            <w:pPr>
              <w:spacing w:after="0" w:line="240" w:lineRule="auto"/>
              <w:ind w:right="9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c>
          <w:tcPr>
            <w:tcBorders>
              <w:bottom w:color="000000" w:space="0" w:sz="4" w:val="single"/>
            </w:tcBorders>
          </w:tcPr>
          <w:p w:rsidR="00000000" w:rsidDel="00000000" w:rsidP="00000000" w:rsidRDefault="00000000" w:rsidRPr="00000000" w14:paraId="000027D1">
            <w:pPr>
              <w:spacing w:after="0" w:line="244" w:lineRule="auto"/>
              <w:ind w:right="10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NIST</w:t>
            </w:r>
          </w:p>
          <w:p w:rsidR="00000000" w:rsidDel="00000000" w:rsidP="00000000" w:rsidRDefault="00000000" w:rsidRPr="00000000" w14:paraId="000027D2">
            <w:pPr>
              <w:spacing w:after="0" w:before="2" w:line="240" w:lineRule="auto"/>
              <w:ind w:right="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r>
      <w:tr>
        <w:trPr>
          <w:cantSplit w:val="0"/>
          <w:trHeight w:val="1685" w:hRule="atLeast"/>
          <w:tblHeader w:val="0"/>
        </w:trPr>
        <w:tc>
          <w:tcPr>
            <w:tcBorders>
              <w:top w:color="000000" w:space="0" w:sz="4" w:val="single"/>
            </w:tcBorders>
          </w:tcPr>
          <w:p w:rsidR="00000000" w:rsidDel="00000000" w:rsidP="00000000" w:rsidRDefault="00000000" w:rsidRPr="00000000" w14:paraId="000027D3">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3.5.1</w:t>
            </w:r>
          </w:p>
        </w:tc>
        <w:tc>
          <w:tcPr>
            <w:tcBorders>
              <w:top w:color="000000" w:space="0" w:sz="4" w:val="single"/>
            </w:tcBorders>
          </w:tcPr>
          <w:p w:rsidR="00000000" w:rsidDel="00000000" w:rsidP="00000000" w:rsidRDefault="00000000" w:rsidRPr="00000000" w14:paraId="000027D4">
            <w:pPr>
              <w:spacing w:after="0" w:before="67" w:line="196" w:lineRule="auto"/>
              <w:ind w:right="144"/>
              <w:rPr/>
            </w:pPr>
            <w:r w:rsidDel="00000000" w:rsidR="00000000" w:rsidRPr="00000000">
              <w:rPr>
                <w:rtl w:val="0"/>
              </w:rPr>
              <w:t xml:space="preserve">アプリケーションが、サブスクライバ</w:t>
            </w:r>
            <w:r w:rsidDel="00000000" w:rsidR="00000000" w:rsidRPr="00000000">
              <w:rPr>
                <w:rFonts w:ascii="Century Gothic" w:cs="Century Gothic" w:eastAsia="Century Gothic" w:hAnsi="Century Gothic"/>
                <w:rtl w:val="0"/>
              </w:rPr>
              <w:t xml:space="preserve">(Subscriber)</w:t>
            </w:r>
            <w:r w:rsidDel="00000000" w:rsidR="00000000" w:rsidRPr="00000000">
              <w:rPr>
                <w:rtl w:val="0"/>
              </w:rPr>
              <w:t xml:space="preserve">として、</w:t>
            </w:r>
            <w:r w:rsidDel="00000000" w:rsidR="00000000" w:rsidRPr="00000000">
              <w:rPr>
                <w:rFonts w:ascii="Century Gothic" w:cs="Century Gothic" w:eastAsia="Century Gothic" w:hAnsi="Century Gothic"/>
                <w:rtl w:val="0"/>
              </w:rPr>
              <w:t xml:space="preserve">OAuth </w:t>
            </w:r>
            <w:r w:rsidDel="00000000" w:rsidR="00000000" w:rsidRPr="00000000">
              <w:rPr>
                <w:rtl w:val="0"/>
              </w:rPr>
              <w:t xml:space="preserve">および </w:t>
            </w:r>
            <w:r w:rsidDel="00000000" w:rsidR="00000000" w:rsidRPr="00000000">
              <w:rPr>
                <w:rFonts w:ascii="Century Gothic" w:cs="Century Gothic" w:eastAsia="Century Gothic" w:hAnsi="Century Gothic"/>
                <w:rtl w:val="0"/>
              </w:rPr>
              <w:t xml:space="preserve">Refresh Token </w:t>
            </w:r>
            <w:r w:rsidDel="00000000" w:rsidR="00000000" w:rsidRPr="00000000">
              <w:rPr>
                <w:rtl w:val="0"/>
              </w:rPr>
              <w:t xml:space="preserve">を自ら処理せず、ユーザがリンクされたアプリケーションとの信頼関係を終了できるようにしている。</w:t>
            </w:r>
          </w:p>
        </w:tc>
        <w:tc>
          <w:tcPr>
            <w:tcBorders>
              <w:top w:color="000000" w:space="0" w:sz="4" w:val="single"/>
            </w:tcBorders>
          </w:tcPr>
          <w:p w:rsidR="00000000" w:rsidDel="00000000" w:rsidP="00000000" w:rsidRDefault="00000000" w:rsidRPr="00000000" w14:paraId="000027D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7D6">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7D7">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7D8">
            <w:pPr>
              <w:spacing w:after="0" w:before="56" w:line="240" w:lineRule="auto"/>
              <w:ind w:right="9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290</w:t>
            </w:r>
          </w:p>
        </w:tc>
        <w:tc>
          <w:tcPr>
            <w:tcBorders>
              <w:top w:color="000000" w:space="0" w:sz="4" w:val="single"/>
            </w:tcBorders>
          </w:tcPr>
          <w:p w:rsidR="00000000" w:rsidDel="00000000" w:rsidP="00000000" w:rsidRDefault="00000000" w:rsidRPr="00000000" w14:paraId="000027D9">
            <w:pPr>
              <w:spacing w:after="0" w:before="5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7.1.2</w:t>
            </w:r>
          </w:p>
        </w:tc>
      </w:tr>
      <w:tr>
        <w:trPr>
          <w:cantSplit w:val="0"/>
          <w:trHeight w:val="960" w:hRule="atLeast"/>
          <w:tblHeader w:val="0"/>
        </w:trPr>
        <w:tc>
          <w:tcPr/>
          <w:p w:rsidR="00000000" w:rsidDel="00000000" w:rsidP="00000000" w:rsidRDefault="00000000" w:rsidRPr="00000000" w14:paraId="000027DA">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3.5.2</w:t>
            </w:r>
          </w:p>
        </w:tc>
        <w:tc>
          <w:tcPr/>
          <w:p w:rsidR="00000000" w:rsidDel="00000000" w:rsidP="00000000" w:rsidRDefault="00000000" w:rsidRPr="00000000" w14:paraId="000027DB">
            <w:pPr>
              <w:spacing w:after="0" w:before="122" w:line="196" w:lineRule="auto"/>
              <w:ind w:right="74"/>
              <w:rPr/>
            </w:pPr>
            <w:r w:rsidDel="00000000" w:rsidR="00000000" w:rsidRPr="00000000">
              <w:rPr>
                <w:rtl w:val="0"/>
              </w:rPr>
              <w:t xml:space="preserve">レガシーな実装を除いて、アプリケーションが静的な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シークレットや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キーではなくセッショントークンを使用している。</w:t>
            </w:r>
          </w:p>
        </w:tc>
        <w:tc>
          <w:tcPr/>
          <w:p w:rsidR="00000000" w:rsidDel="00000000" w:rsidP="00000000" w:rsidRDefault="00000000" w:rsidRPr="00000000" w14:paraId="000027DC">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DD">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DE">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DF">
            <w:pPr>
              <w:spacing w:after="0" w:before="112" w:line="240" w:lineRule="auto"/>
              <w:ind w:right="9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798</w:t>
            </w:r>
          </w:p>
        </w:tc>
        <w:tc>
          <w:tcPr/>
          <w:p w:rsidR="00000000" w:rsidDel="00000000" w:rsidP="00000000" w:rsidRDefault="00000000" w:rsidRPr="00000000" w14:paraId="000027E0">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1238" w:hRule="atLeast"/>
          <w:tblHeader w:val="0"/>
        </w:trPr>
        <w:tc>
          <w:tcPr/>
          <w:p w:rsidR="00000000" w:rsidDel="00000000" w:rsidP="00000000" w:rsidRDefault="00000000" w:rsidRPr="00000000" w14:paraId="000027E1">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3.5.3</w:t>
            </w:r>
          </w:p>
        </w:tc>
        <w:tc>
          <w:tcPr/>
          <w:p w:rsidR="00000000" w:rsidDel="00000000" w:rsidP="00000000" w:rsidRDefault="00000000" w:rsidRPr="00000000" w14:paraId="000027E2">
            <w:pPr>
              <w:spacing w:after="0" w:before="54" w:line="392" w:lineRule="auto"/>
              <w:ind w:right="144"/>
              <w:jc w:val="both"/>
              <w:rPr/>
            </w:pPr>
            <w:r w:rsidDel="00000000" w:rsidR="00000000" w:rsidRPr="00000000">
              <w:rPr>
                <w:rtl w:val="0"/>
              </w:rPr>
              <w:t xml:space="preserve">ステートレスセッショントークンがデジタル署名、暗号化、およびその他の対策を使用して、改ざん、エンベローピング、リプレイ、ヌル暗号、鍵置き換え攻撃から保護されている。</w:t>
            </w:r>
          </w:p>
        </w:tc>
        <w:tc>
          <w:tcPr/>
          <w:p w:rsidR="00000000" w:rsidDel="00000000" w:rsidP="00000000" w:rsidRDefault="00000000" w:rsidRPr="00000000" w14:paraId="000027E3">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7E4">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E5">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7E6">
            <w:pPr>
              <w:spacing w:after="0" w:before="112" w:line="240" w:lineRule="auto"/>
              <w:ind w:right="9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345</w:t>
            </w:r>
          </w:p>
        </w:tc>
        <w:tc>
          <w:tcPr/>
          <w:p w:rsidR="00000000" w:rsidDel="00000000" w:rsidP="00000000" w:rsidRDefault="00000000" w:rsidRPr="00000000" w14:paraId="000027E7">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27E8">
      <w:pPr>
        <w:widowControl w:val="0"/>
        <w:numPr>
          <w:ilvl w:val="0"/>
          <w:numId w:val="25"/>
        </w:numPr>
        <w:spacing w:after="0" w:before="146" w:line="240" w:lineRule="auto"/>
        <w:ind w:left="200" w:firstLine="0"/>
        <w:rPr>
          <w:sz w:val="26"/>
          <w:szCs w:val="26"/>
        </w:rPr>
      </w:pPr>
      <w:bookmarkStart w:colFirst="0" w:colLast="0" w:name="_9m2basgm9xio" w:id="397"/>
      <w:bookmarkEnd w:id="397"/>
      <w:r w:rsidDel="00000000" w:rsidR="00000000" w:rsidRPr="00000000">
        <w:rPr>
          <w:rFonts w:ascii="Century Gothic" w:cs="Century Gothic" w:eastAsia="Century Gothic" w:hAnsi="Century Gothic"/>
          <w:color w:val="032247"/>
          <w:sz w:val="26"/>
          <w:szCs w:val="26"/>
          <w:rtl w:val="0"/>
        </w:rPr>
        <w:t xml:space="preserve">V3.6 </w:t>
      </w:r>
      <w:r w:rsidDel="00000000" w:rsidR="00000000" w:rsidRPr="00000000">
        <w:rPr>
          <w:color w:val="032247"/>
          <w:sz w:val="26"/>
          <w:szCs w:val="26"/>
          <w:rtl w:val="0"/>
        </w:rPr>
        <w:t xml:space="preserve">フェデレーションまたはアサーションからの再認証</w:t>
      </w:r>
      <w:r w:rsidDel="00000000" w:rsidR="00000000" w:rsidRPr="00000000">
        <w:rPr>
          <w:rtl w:val="0"/>
        </w:rPr>
      </w:r>
    </w:p>
    <w:p w:rsidR="00000000" w:rsidDel="00000000" w:rsidP="00000000" w:rsidRDefault="00000000" w:rsidRPr="00000000" w14:paraId="000027E9">
      <w:pPr>
        <w:widowControl w:val="0"/>
        <w:spacing w:after="0" w:before="78" w:line="196" w:lineRule="auto"/>
        <w:ind w:right="363"/>
        <w:jc w:val="both"/>
        <w:rPr/>
      </w:pPr>
      <w:r w:rsidDel="00000000" w:rsidR="00000000" w:rsidRPr="00000000">
        <w:rPr>
          <w:rtl w:val="0"/>
        </w:rPr>
        <w:t xml:space="preserve">このセクションは依拠当事者（</w:t>
      </w:r>
      <w:r w:rsidDel="00000000" w:rsidR="00000000" w:rsidRPr="00000000">
        <w:rPr>
          <w:rFonts w:ascii="Century Gothic" w:cs="Century Gothic" w:eastAsia="Century Gothic" w:hAnsi="Century Gothic"/>
          <w:rtl w:val="0"/>
        </w:rPr>
        <w:t xml:space="preserve">Relying Parties</w:t>
      </w:r>
      <w:r w:rsidDel="00000000" w:rsidR="00000000" w:rsidRPr="00000000">
        <w:rPr>
          <w:rtl w:val="0"/>
        </w:rPr>
        <w:t xml:space="preserve">）またはクレデンシャルサービスプロバイダ（</w:t>
      </w:r>
      <w:r w:rsidDel="00000000" w:rsidR="00000000" w:rsidRPr="00000000">
        <w:rPr>
          <w:rFonts w:ascii="Century Gothic" w:cs="Century Gothic" w:eastAsia="Century Gothic" w:hAnsi="Century Gothic"/>
          <w:rtl w:val="0"/>
        </w:rPr>
        <w:t xml:space="preserve">CSP</w:t>
      </w:r>
      <w:r w:rsidDel="00000000" w:rsidR="00000000" w:rsidRPr="00000000">
        <w:rPr>
          <w:rtl w:val="0"/>
        </w:rPr>
        <w:t xml:space="preserve">）のコードを書いている人に関係するものです。これらの機能を実装するコードに依存する場合には、これらの問題が正しく処理されていることを確認します。</w:t>
      </w:r>
    </w:p>
    <w:p w:rsidR="00000000" w:rsidDel="00000000" w:rsidP="00000000" w:rsidRDefault="00000000" w:rsidRPr="00000000" w14:paraId="000027EA">
      <w:pPr>
        <w:widowControl w:val="0"/>
        <w:spacing w:after="0" w:before="1" w:line="240" w:lineRule="auto"/>
        <w:rPr>
          <w:sz w:val="7"/>
          <w:szCs w:val="7"/>
        </w:rPr>
      </w:pPr>
      <w:r w:rsidDel="00000000" w:rsidR="00000000" w:rsidRPr="00000000">
        <w:rPr>
          <w:rtl w:val="0"/>
        </w:rPr>
      </w:r>
    </w:p>
    <w:tbl>
      <w:tblPr>
        <w:tblStyle w:val="Table288"/>
        <w:tblW w:w="9363.0" w:type="dxa"/>
        <w:jc w:val="left"/>
        <w:tblInd w:w="207.0" w:type="dxa"/>
        <w:tblLayout w:type="fixed"/>
        <w:tblLook w:val="0000"/>
      </w:tblPr>
      <w:tblGrid>
        <w:gridCol w:w="664"/>
        <w:gridCol w:w="6044"/>
        <w:gridCol w:w="441"/>
        <w:gridCol w:w="421"/>
        <w:gridCol w:w="421"/>
        <w:gridCol w:w="687"/>
        <w:gridCol w:w="685"/>
        <w:tblGridChange w:id="0">
          <w:tblGrid>
            <w:gridCol w:w="664"/>
            <w:gridCol w:w="6044"/>
            <w:gridCol w:w="441"/>
            <w:gridCol w:w="421"/>
            <w:gridCol w:w="421"/>
            <w:gridCol w:w="687"/>
            <w:gridCol w:w="685"/>
          </w:tblGrid>
        </w:tblGridChange>
      </w:tblGrid>
      <w:tr>
        <w:trPr>
          <w:cantSplit w:val="0"/>
          <w:trHeight w:val="607" w:hRule="atLeast"/>
          <w:tblHeader w:val="0"/>
        </w:trPr>
        <w:tc>
          <w:tcPr>
            <w:tcBorders>
              <w:bottom w:color="000000" w:space="0" w:sz="4" w:val="single"/>
            </w:tcBorders>
          </w:tcPr>
          <w:p w:rsidR="00000000" w:rsidDel="00000000" w:rsidP="00000000" w:rsidRDefault="00000000" w:rsidRPr="00000000" w14:paraId="000027EB">
            <w:pPr>
              <w:spacing w:after="0" w:before="6" w:line="240" w:lineRule="auto"/>
              <w:rPr>
                <w:sz w:val="10"/>
                <w:szCs w:val="10"/>
              </w:rPr>
            </w:pPr>
            <w:r w:rsidDel="00000000" w:rsidR="00000000" w:rsidRPr="00000000">
              <w:rPr>
                <w:rtl w:val="0"/>
              </w:rPr>
            </w:r>
          </w:p>
          <w:p w:rsidR="00000000" w:rsidDel="00000000" w:rsidP="00000000" w:rsidRDefault="00000000" w:rsidRPr="00000000" w14:paraId="000027EC">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7ED">
            <w:pPr>
              <w:spacing w:after="0" w:before="58" w:line="240"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7EE">
            <w:pPr>
              <w:spacing w:after="0" w:before="6" w:line="240" w:lineRule="auto"/>
              <w:rPr>
                <w:sz w:val="10"/>
                <w:szCs w:val="10"/>
              </w:rPr>
            </w:pPr>
            <w:r w:rsidDel="00000000" w:rsidR="00000000" w:rsidRPr="00000000">
              <w:rPr>
                <w:rtl w:val="0"/>
              </w:rPr>
            </w:r>
          </w:p>
          <w:p w:rsidR="00000000" w:rsidDel="00000000" w:rsidP="00000000" w:rsidRDefault="00000000" w:rsidRPr="00000000" w14:paraId="000027EF">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7F0">
            <w:pPr>
              <w:spacing w:after="0" w:before="6" w:line="240" w:lineRule="auto"/>
              <w:rPr>
                <w:sz w:val="10"/>
                <w:szCs w:val="10"/>
              </w:rPr>
            </w:pPr>
            <w:r w:rsidDel="00000000" w:rsidR="00000000" w:rsidRPr="00000000">
              <w:rPr>
                <w:rtl w:val="0"/>
              </w:rPr>
            </w:r>
          </w:p>
          <w:p w:rsidR="00000000" w:rsidDel="00000000" w:rsidP="00000000" w:rsidRDefault="00000000" w:rsidRPr="00000000" w14:paraId="000027F1">
            <w:pPr>
              <w:spacing w:after="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7F2">
            <w:pPr>
              <w:spacing w:after="0" w:before="6" w:line="240" w:lineRule="auto"/>
              <w:rPr>
                <w:sz w:val="10"/>
                <w:szCs w:val="10"/>
              </w:rPr>
            </w:pPr>
            <w:r w:rsidDel="00000000" w:rsidR="00000000" w:rsidRPr="00000000">
              <w:rPr>
                <w:rtl w:val="0"/>
              </w:rPr>
            </w:r>
          </w:p>
          <w:p w:rsidR="00000000" w:rsidDel="00000000" w:rsidP="00000000" w:rsidRDefault="00000000" w:rsidRPr="00000000" w14:paraId="000027F3">
            <w:pPr>
              <w:spacing w:after="0" w:line="240" w:lineRule="auto"/>
              <w:ind w:right="8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7F4">
            <w:pPr>
              <w:spacing w:after="0" w:before="6" w:line="240" w:lineRule="auto"/>
              <w:rPr>
                <w:sz w:val="10"/>
                <w:szCs w:val="10"/>
              </w:rPr>
            </w:pPr>
            <w:r w:rsidDel="00000000" w:rsidR="00000000" w:rsidRPr="00000000">
              <w:rPr>
                <w:rtl w:val="0"/>
              </w:rPr>
            </w:r>
          </w:p>
          <w:p w:rsidR="00000000" w:rsidDel="00000000" w:rsidP="00000000" w:rsidRDefault="00000000" w:rsidRPr="00000000" w14:paraId="000027F5">
            <w:pPr>
              <w:spacing w:after="0" w:line="240" w:lineRule="auto"/>
              <w:ind w:right="9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c>
          <w:tcPr>
            <w:tcBorders>
              <w:bottom w:color="000000" w:space="0" w:sz="4" w:val="single"/>
            </w:tcBorders>
          </w:tcPr>
          <w:p w:rsidR="00000000" w:rsidDel="00000000" w:rsidP="00000000" w:rsidRDefault="00000000" w:rsidRPr="00000000" w14:paraId="000027F6">
            <w:pPr>
              <w:spacing w:after="0" w:line="244" w:lineRule="auto"/>
              <w:ind w:right="10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NIST</w:t>
            </w:r>
          </w:p>
          <w:p w:rsidR="00000000" w:rsidDel="00000000" w:rsidP="00000000" w:rsidRDefault="00000000" w:rsidRPr="00000000" w14:paraId="000027F7">
            <w:pPr>
              <w:spacing w:after="0" w:line="245" w:lineRule="auto"/>
              <w:ind w:right="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r>
      <w:tr>
        <w:trPr>
          <w:cantSplit w:val="0"/>
          <w:trHeight w:val="1296" w:hRule="atLeast"/>
          <w:tblHeader w:val="0"/>
        </w:trPr>
        <w:tc>
          <w:tcPr>
            <w:tcBorders>
              <w:top w:color="000000" w:space="0" w:sz="4" w:val="single"/>
            </w:tcBorders>
          </w:tcPr>
          <w:p w:rsidR="00000000" w:rsidDel="00000000" w:rsidP="00000000" w:rsidRDefault="00000000" w:rsidRPr="00000000" w14:paraId="000027F8">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3.6.1</w:t>
            </w:r>
          </w:p>
        </w:tc>
        <w:tc>
          <w:tcPr>
            <w:tcBorders>
              <w:top w:color="000000" w:space="0" w:sz="4" w:val="single"/>
            </w:tcBorders>
          </w:tcPr>
          <w:p w:rsidR="00000000" w:rsidDel="00000000" w:rsidP="00000000" w:rsidRDefault="00000000" w:rsidRPr="00000000" w14:paraId="000027F9">
            <w:pPr>
              <w:spacing w:after="0" w:before="69" w:line="196" w:lineRule="auto"/>
              <w:ind w:right="83"/>
              <w:rPr/>
            </w:pPr>
            <w:r w:rsidDel="00000000" w:rsidR="00000000" w:rsidRPr="00000000">
              <w:rPr>
                <w:rtl w:val="0"/>
              </w:rPr>
              <w:t xml:space="preserve">依拠当事者</w:t>
            </w:r>
            <w:r w:rsidDel="00000000" w:rsidR="00000000" w:rsidRPr="00000000">
              <w:rPr>
                <w:rFonts w:ascii="Century Gothic" w:cs="Century Gothic" w:eastAsia="Century Gothic" w:hAnsi="Century Gothic"/>
                <w:rtl w:val="0"/>
              </w:rPr>
              <w:t xml:space="preserve">(Relying Parties)</w:t>
            </w:r>
            <w:r w:rsidDel="00000000" w:rsidR="00000000" w:rsidRPr="00000000">
              <w:rPr>
                <w:rtl w:val="0"/>
              </w:rPr>
              <w:t xml:space="preserve">が </w:t>
            </w:r>
            <w:r w:rsidDel="00000000" w:rsidR="00000000" w:rsidRPr="00000000">
              <w:rPr>
                <w:rFonts w:ascii="Century Gothic" w:cs="Century Gothic" w:eastAsia="Century Gothic" w:hAnsi="Century Gothic"/>
                <w:rtl w:val="0"/>
              </w:rPr>
              <w:t xml:space="preserve">CSP </w:t>
            </w:r>
            <w:r w:rsidDel="00000000" w:rsidR="00000000" w:rsidRPr="00000000">
              <w:rPr>
                <w:rtl w:val="0"/>
              </w:rPr>
              <w:t xml:space="preserve">に最大認証時間を指定していること、および </w:t>
            </w:r>
            <w:r w:rsidDel="00000000" w:rsidR="00000000" w:rsidRPr="00000000">
              <w:rPr>
                <w:rFonts w:ascii="Century Gothic" w:cs="Century Gothic" w:eastAsia="Century Gothic" w:hAnsi="Century Gothic"/>
                <w:rtl w:val="0"/>
              </w:rPr>
              <w:t xml:space="preserve">CSP </w:t>
            </w:r>
            <w:r w:rsidDel="00000000" w:rsidR="00000000" w:rsidRPr="00000000">
              <w:rPr>
                <w:rtl w:val="0"/>
              </w:rPr>
              <w:t xml:space="preserve">がその期間内にセッションを使用していない場合は、</w:t>
            </w:r>
            <w:r w:rsidDel="00000000" w:rsidR="00000000" w:rsidRPr="00000000">
              <w:rPr>
                <w:rFonts w:ascii="Century Gothic" w:cs="Century Gothic" w:eastAsia="Century Gothic" w:hAnsi="Century Gothic"/>
                <w:rtl w:val="0"/>
              </w:rPr>
              <w:t xml:space="preserve">CSP </w:t>
            </w:r>
            <w:r w:rsidDel="00000000" w:rsidR="00000000" w:rsidRPr="00000000">
              <w:rPr>
                <w:rtl w:val="0"/>
              </w:rPr>
              <w:t xml:space="preserve">がサブスクライバ</w:t>
            </w:r>
            <w:r w:rsidDel="00000000" w:rsidR="00000000" w:rsidRPr="00000000">
              <w:rPr>
                <w:rFonts w:ascii="Century Gothic" w:cs="Century Gothic" w:eastAsia="Century Gothic" w:hAnsi="Century Gothic"/>
                <w:rtl w:val="0"/>
              </w:rPr>
              <w:t xml:space="preserve">(Subscriber)</w:t>
            </w:r>
            <w:r w:rsidDel="00000000" w:rsidR="00000000" w:rsidRPr="00000000">
              <w:rPr>
                <w:rtl w:val="0"/>
              </w:rPr>
              <w:t xml:space="preserve">を再認証する。</w:t>
            </w:r>
          </w:p>
        </w:tc>
        <w:tc>
          <w:tcPr>
            <w:tcBorders>
              <w:top w:color="000000" w:space="0" w:sz="4" w:val="single"/>
            </w:tcBorders>
          </w:tcPr>
          <w:p w:rsidR="00000000" w:rsidDel="00000000" w:rsidP="00000000" w:rsidRDefault="00000000" w:rsidRPr="00000000" w14:paraId="000027F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7F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7FC">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7FD">
            <w:pPr>
              <w:spacing w:after="0" w:before="56" w:line="240" w:lineRule="auto"/>
              <w:ind w:right="9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613</w:t>
            </w:r>
          </w:p>
        </w:tc>
        <w:tc>
          <w:tcPr>
            <w:tcBorders>
              <w:top w:color="000000" w:space="0" w:sz="4" w:val="single"/>
            </w:tcBorders>
          </w:tcPr>
          <w:p w:rsidR="00000000" w:rsidDel="00000000" w:rsidP="00000000" w:rsidRDefault="00000000" w:rsidRPr="00000000" w14:paraId="000027FE">
            <w:pPr>
              <w:spacing w:after="0" w:before="56" w:line="240" w:lineRule="auto"/>
              <w:ind w:right="10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7.2.1</w:t>
            </w:r>
          </w:p>
        </w:tc>
      </w:tr>
      <w:tr>
        <w:trPr>
          <w:cantSplit w:val="0"/>
          <w:trHeight w:val="1238" w:hRule="atLeast"/>
          <w:tblHeader w:val="0"/>
        </w:trPr>
        <w:tc>
          <w:tcPr/>
          <w:p w:rsidR="00000000" w:rsidDel="00000000" w:rsidP="00000000" w:rsidRDefault="00000000" w:rsidRPr="00000000" w14:paraId="000027FF">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3.6.2</w:t>
            </w:r>
          </w:p>
        </w:tc>
        <w:tc>
          <w:tcPr/>
          <w:p w:rsidR="00000000" w:rsidDel="00000000" w:rsidP="00000000" w:rsidRDefault="00000000" w:rsidRPr="00000000" w14:paraId="00002800">
            <w:pPr>
              <w:spacing w:after="0" w:before="54" w:line="392" w:lineRule="auto"/>
              <w:ind w:right="463"/>
              <w:rPr/>
            </w:pPr>
            <w:r w:rsidDel="00000000" w:rsidR="00000000" w:rsidRPr="00000000">
              <w:rPr>
                <w:rFonts w:ascii="Century Gothic" w:cs="Century Gothic" w:eastAsia="Century Gothic" w:hAnsi="Century Gothic"/>
                <w:rtl w:val="0"/>
              </w:rPr>
              <w:t xml:space="preserve">CSP </w:t>
            </w:r>
            <w:r w:rsidDel="00000000" w:rsidR="00000000" w:rsidRPr="00000000">
              <w:rPr>
                <w:rtl w:val="0"/>
              </w:rPr>
              <w:t xml:space="preserve">がユーザを再認証する必要があるかどうかを依拠当事者</w:t>
            </w:r>
            <w:r w:rsidDel="00000000" w:rsidR="00000000" w:rsidRPr="00000000">
              <w:rPr>
                <w:rFonts w:ascii="Century Gothic" w:cs="Century Gothic" w:eastAsia="Century Gothic" w:hAnsi="Century Gothic"/>
                <w:rtl w:val="0"/>
              </w:rPr>
              <w:t xml:space="preserve">(Relying Parties)</w:t>
            </w:r>
            <w:r w:rsidDel="00000000" w:rsidR="00000000" w:rsidRPr="00000000">
              <w:rPr>
                <w:rtl w:val="0"/>
              </w:rPr>
              <w:t xml:space="preserve">が決定できるように、</w:t>
            </w:r>
            <w:r w:rsidDel="00000000" w:rsidR="00000000" w:rsidRPr="00000000">
              <w:rPr>
                <w:rFonts w:ascii="Century Gothic" w:cs="Century Gothic" w:eastAsia="Century Gothic" w:hAnsi="Century Gothic"/>
                <w:rtl w:val="0"/>
              </w:rPr>
              <w:t xml:space="preserve">CSP </w:t>
            </w:r>
            <w:r w:rsidDel="00000000" w:rsidR="00000000" w:rsidRPr="00000000">
              <w:rPr>
                <w:rtl w:val="0"/>
              </w:rPr>
              <w:t xml:space="preserve">が依拠当事者</w:t>
            </w:r>
            <w:r w:rsidDel="00000000" w:rsidR="00000000" w:rsidRPr="00000000">
              <w:rPr>
                <w:rFonts w:ascii="Century Gothic" w:cs="Century Gothic" w:eastAsia="Century Gothic" w:hAnsi="Century Gothic"/>
                <w:rtl w:val="0"/>
              </w:rPr>
              <w:t xml:space="preserve">(Relying Parties)</w:t>
            </w:r>
            <w:r w:rsidDel="00000000" w:rsidR="00000000" w:rsidRPr="00000000">
              <w:rPr>
                <w:rtl w:val="0"/>
              </w:rPr>
              <w:t xml:space="preserve">に最後の認証イベントを通知する。</w:t>
            </w:r>
          </w:p>
        </w:tc>
        <w:tc>
          <w:tcPr/>
          <w:p w:rsidR="00000000" w:rsidDel="00000000" w:rsidP="00000000" w:rsidRDefault="00000000" w:rsidRPr="00000000" w14:paraId="00002801">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02">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03">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04">
            <w:pPr>
              <w:spacing w:after="0" w:before="112" w:line="240" w:lineRule="auto"/>
              <w:ind w:right="9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613</w:t>
            </w:r>
          </w:p>
        </w:tc>
        <w:tc>
          <w:tcPr/>
          <w:p w:rsidR="00000000" w:rsidDel="00000000" w:rsidP="00000000" w:rsidRDefault="00000000" w:rsidRPr="00000000" w14:paraId="00002805">
            <w:pPr>
              <w:spacing w:after="0" w:before="112" w:line="240" w:lineRule="auto"/>
              <w:ind w:right="10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7.2.1</w:t>
            </w:r>
          </w:p>
        </w:tc>
      </w:tr>
    </w:tbl>
    <w:p w:rsidR="00000000" w:rsidDel="00000000" w:rsidP="00000000" w:rsidRDefault="00000000" w:rsidRPr="00000000" w14:paraId="00002806">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807">
      <w:pPr>
        <w:widowControl w:val="0"/>
        <w:numPr>
          <w:ilvl w:val="0"/>
          <w:numId w:val="25"/>
        </w:numPr>
        <w:spacing w:after="0" w:before="35" w:line="240" w:lineRule="auto"/>
        <w:ind w:left="200" w:firstLine="0"/>
        <w:rPr>
          <w:sz w:val="26"/>
          <w:szCs w:val="26"/>
        </w:rPr>
      </w:pPr>
      <w:bookmarkStart w:colFirst="0" w:colLast="0" w:name="_4g0197djt7q4" w:id="398"/>
      <w:bookmarkEnd w:id="398"/>
      <w:r w:rsidDel="00000000" w:rsidR="00000000" w:rsidRPr="00000000">
        <w:rPr>
          <w:rFonts w:ascii="Century Gothic" w:cs="Century Gothic" w:eastAsia="Century Gothic" w:hAnsi="Century Gothic"/>
          <w:color w:val="032247"/>
          <w:sz w:val="26"/>
          <w:szCs w:val="26"/>
          <w:rtl w:val="0"/>
        </w:rPr>
        <w:t xml:space="preserve">V3.7 </w:t>
      </w:r>
      <w:r w:rsidDel="00000000" w:rsidR="00000000" w:rsidRPr="00000000">
        <w:rPr>
          <w:color w:val="032247"/>
          <w:sz w:val="26"/>
          <w:szCs w:val="26"/>
          <w:rtl w:val="0"/>
        </w:rPr>
        <w:t xml:space="preserve">セッション管理の悪用に対する防御</w:t>
      </w:r>
      <w:r w:rsidDel="00000000" w:rsidR="00000000" w:rsidRPr="00000000">
        <w:rPr>
          <w:rtl w:val="0"/>
        </w:rPr>
      </w:r>
    </w:p>
    <w:p w:rsidR="00000000" w:rsidDel="00000000" w:rsidP="00000000" w:rsidRDefault="00000000" w:rsidRPr="00000000" w14:paraId="00002808">
      <w:pPr>
        <w:widowControl w:val="0"/>
        <w:spacing w:after="0" w:before="75" w:line="196" w:lineRule="auto"/>
        <w:ind w:right="340"/>
        <w:jc w:val="both"/>
        <w:rPr/>
      </w:pPr>
      <w:r w:rsidDel="00000000" w:rsidR="00000000" w:rsidRPr="00000000">
        <w:rPr>
          <w:rtl w:val="0"/>
        </w:rPr>
        <w:t xml:space="preserve">数は少ないがセッション管理に対する攻撃があり、そのいくつかはセッションのユーザエクスペリエンス（</w:t>
      </w:r>
      <w:r w:rsidDel="00000000" w:rsidR="00000000" w:rsidRPr="00000000">
        <w:rPr>
          <w:rFonts w:ascii="Century Gothic" w:cs="Century Gothic" w:eastAsia="Century Gothic" w:hAnsi="Century Gothic"/>
          <w:rtl w:val="0"/>
        </w:rPr>
        <w:t xml:space="preserve">UX</w:t>
      </w:r>
      <w:r w:rsidDel="00000000" w:rsidR="00000000" w:rsidRPr="00000000">
        <w:rPr>
          <w:rtl w:val="0"/>
        </w:rPr>
        <w:t xml:space="preserve">）に関連しています。以前は、</w:t>
      </w:r>
      <w:r w:rsidDel="00000000" w:rsidR="00000000" w:rsidRPr="00000000">
        <w:rPr>
          <w:rFonts w:ascii="Century Gothic" w:cs="Century Gothic" w:eastAsia="Century Gothic" w:hAnsi="Century Gothic"/>
          <w:rtl w:val="0"/>
        </w:rPr>
        <w:t xml:space="preserve">ISO 27002 </w:t>
      </w:r>
      <w:r w:rsidDel="00000000" w:rsidR="00000000" w:rsidRPr="00000000">
        <w:rPr>
          <w:rtl w:val="0"/>
        </w:rPr>
        <w:t xml:space="preserve">要件に基づいて、</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は複数の同時セッションをブロックすることを要求していました。最近のユーザは多くのデバイスを使用しているだけでなく、アプリはブラウザセッションを使用しない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であるため、同時セッションのブロックはもはや適切ではありません。これらの実装のほとんどでは、最終認証者が勝利します。それはおおよそ攻撃者です。このセクションでは、コードを使用したセッション管理に対する攻撃の阻止、遅延、検出に関する主要なガイダンスを提供します。</w:t>
      </w:r>
    </w:p>
    <w:p w:rsidR="00000000" w:rsidDel="00000000" w:rsidP="00000000" w:rsidRDefault="00000000" w:rsidRPr="00000000" w14:paraId="00002809">
      <w:pPr>
        <w:widowControl w:val="0"/>
        <w:spacing w:after="0" w:before="65" w:line="240" w:lineRule="auto"/>
        <w:rPr/>
      </w:pPr>
      <w:r w:rsidDel="00000000" w:rsidR="00000000" w:rsidRPr="00000000">
        <w:rPr>
          <w:color w:val="01172f"/>
          <w:rtl w:val="0"/>
        </w:rPr>
        <w:t xml:space="preserve">ハーフオープン攻撃の説明</w:t>
      </w:r>
      <w:r w:rsidDel="00000000" w:rsidR="00000000" w:rsidRPr="00000000">
        <w:rPr>
          <w:rtl w:val="0"/>
        </w:rPr>
      </w:r>
    </w:p>
    <w:p w:rsidR="00000000" w:rsidDel="00000000" w:rsidP="00000000" w:rsidRDefault="00000000" w:rsidRPr="00000000" w14:paraId="0000280A">
      <w:pPr>
        <w:widowControl w:val="0"/>
        <w:spacing w:after="0" w:before="87" w:line="196" w:lineRule="auto"/>
        <w:ind w:right="267"/>
        <w:jc w:val="both"/>
        <w:rPr/>
      </w:pPr>
      <w:r w:rsidDel="00000000" w:rsidR="00000000" w:rsidRPr="00000000">
        <w:rPr>
          <w:rFonts w:ascii="Century Gothic" w:cs="Century Gothic" w:eastAsia="Century Gothic" w:hAnsi="Century Gothic"/>
          <w:rtl w:val="0"/>
        </w:rPr>
        <w:t xml:space="preserve">2018 </w:t>
      </w:r>
      <w:r w:rsidDel="00000000" w:rsidR="00000000" w:rsidRPr="00000000">
        <w:rPr>
          <w:rtl w:val="0"/>
        </w:rPr>
        <w:t xml:space="preserve">年初頭、攻撃者が「ハーフオープン攻撃」と呼ぶものを使用して、いくつかの金融機関が侵害されました。この用語は業界に受け入れられています。攻撃者はさまざまな独自のコードベースを使用して複数の機関を攻撃しました。実際、同じ機関内でもコードベースが異なるようです。ハーフオープン攻撃は、多くの既存の認証、セッション管理、およびアクセス制御システムで一般的にみられる設計パターンの欠陥を悪用しています。</w:t>
      </w:r>
    </w:p>
    <w:p w:rsidR="00000000" w:rsidDel="00000000" w:rsidP="00000000" w:rsidRDefault="00000000" w:rsidRPr="00000000" w14:paraId="0000280B">
      <w:pPr>
        <w:widowControl w:val="0"/>
        <w:spacing w:after="0" w:before="120" w:line="196" w:lineRule="auto"/>
        <w:ind w:right="231"/>
        <w:rPr/>
      </w:pPr>
      <w:r w:rsidDel="00000000" w:rsidR="00000000" w:rsidRPr="00000000">
        <w:rPr>
          <w:rtl w:val="0"/>
        </w:rPr>
        <w:t xml:space="preserve">攻撃者は、クレデンシャルをロック、リセット、リカバリしようと試みることにより、ハーフオープン攻撃を開始します。一般的なセッション管理デザインパターンは、未認証、半認証 </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パスワードリセット、ユーザ名忘れ</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、完全認証コードの間でユーザプロファイルセッションオブジェクトやモデルを再利用します。このデザインパターンは、パスワードハッシュやロールなど、被害者のプロファイルを含む 有効なセッションオブジェクトやまたはトークンを入力します。コントローラまたはルータのアクセス制御チェックでユーザが完全にログインしていることを正しく検証していない場合、攻撃者はそのユーザとして行動できるかもしれません。攻撃には、ユーザのパスワードを既知の値に変更する、有効なパスワードリセットを実行するために電子メールアドレスを更新する、多要素認証を無効にする、新しい</w:t>
      </w:r>
      <w:r w:rsidDel="00000000" w:rsidR="00000000" w:rsidRPr="00000000">
        <w:rPr>
          <w:rFonts w:ascii="Century Gothic" w:cs="Century Gothic" w:eastAsia="Century Gothic" w:hAnsi="Century Gothic"/>
          <w:rtl w:val="0"/>
        </w:rPr>
        <w:t xml:space="preserve">MFA </w:t>
      </w:r>
      <w:r w:rsidDel="00000000" w:rsidR="00000000" w:rsidRPr="00000000">
        <w:rPr>
          <w:rtl w:val="0"/>
        </w:rPr>
        <w:t xml:space="preserve">デバイスを登録する、</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キーを公開または変更する、などがあります。</w:t>
      </w:r>
    </w:p>
    <w:p w:rsidR="00000000" w:rsidDel="00000000" w:rsidP="00000000" w:rsidRDefault="00000000" w:rsidRPr="00000000" w14:paraId="0000280C">
      <w:pPr>
        <w:widowControl w:val="0"/>
        <w:spacing w:after="0" w:line="240" w:lineRule="auto"/>
        <w:rPr>
          <w:sz w:val="7"/>
          <w:szCs w:val="7"/>
        </w:rPr>
      </w:pPr>
      <w:r w:rsidDel="00000000" w:rsidR="00000000" w:rsidRPr="00000000">
        <w:rPr>
          <w:rtl w:val="0"/>
        </w:rPr>
      </w:r>
    </w:p>
    <w:tbl>
      <w:tblPr>
        <w:tblStyle w:val="Table289"/>
        <w:tblW w:w="9365.0" w:type="dxa"/>
        <w:jc w:val="left"/>
        <w:tblInd w:w="207.0" w:type="dxa"/>
        <w:tblLayout w:type="fixed"/>
        <w:tblLook w:val="0000"/>
      </w:tblPr>
      <w:tblGrid>
        <w:gridCol w:w="664"/>
        <w:gridCol w:w="6059"/>
        <w:gridCol w:w="465"/>
        <w:gridCol w:w="421"/>
        <w:gridCol w:w="421"/>
        <w:gridCol w:w="695"/>
        <w:gridCol w:w="640"/>
        <w:tblGridChange w:id="0">
          <w:tblGrid>
            <w:gridCol w:w="664"/>
            <w:gridCol w:w="6059"/>
            <w:gridCol w:w="465"/>
            <w:gridCol w:w="421"/>
            <w:gridCol w:w="421"/>
            <w:gridCol w:w="695"/>
            <w:gridCol w:w="640"/>
          </w:tblGrid>
        </w:tblGridChange>
      </w:tblGrid>
      <w:tr>
        <w:trPr>
          <w:cantSplit w:val="0"/>
          <w:trHeight w:val="607" w:hRule="atLeast"/>
          <w:tblHeader w:val="0"/>
        </w:trPr>
        <w:tc>
          <w:tcPr>
            <w:tcBorders>
              <w:bottom w:color="000000" w:space="0" w:sz="4" w:val="single"/>
            </w:tcBorders>
          </w:tcPr>
          <w:p w:rsidR="00000000" w:rsidDel="00000000" w:rsidP="00000000" w:rsidRDefault="00000000" w:rsidRPr="00000000" w14:paraId="0000280D">
            <w:pPr>
              <w:spacing w:after="0" w:before="6" w:line="240" w:lineRule="auto"/>
              <w:rPr>
                <w:sz w:val="10"/>
                <w:szCs w:val="10"/>
              </w:rPr>
            </w:pPr>
            <w:r w:rsidDel="00000000" w:rsidR="00000000" w:rsidRPr="00000000">
              <w:rPr>
                <w:rtl w:val="0"/>
              </w:rPr>
            </w:r>
          </w:p>
          <w:p w:rsidR="00000000" w:rsidDel="00000000" w:rsidP="00000000" w:rsidRDefault="00000000" w:rsidRPr="00000000" w14:paraId="0000280E">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80F">
            <w:pPr>
              <w:spacing w:after="0" w:before="58" w:line="240"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810">
            <w:pPr>
              <w:spacing w:after="0" w:before="6" w:line="240" w:lineRule="auto"/>
              <w:rPr>
                <w:sz w:val="10"/>
                <w:szCs w:val="10"/>
              </w:rPr>
            </w:pPr>
            <w:r w:rsidDel="00000000" w:rsidR="00000000" w:rsidRPr="00000000">
              <w:rPr>
                <w:rtl w:val="0"/>
              </w:rPr>
            </w:r>
          </w:p>
          <w:p w:rsidR="00000000" w:rsidDel="00000000" w:rsidP="00000000" w:rsidRDefault="00000000" w:rsidRPr="00000000" w14:paraId="00002811">
            <w:pPr>
              <w:spacing w:after="0"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812">
            <w:pPr>
              <w:spacing w:after="0" w:before="6" w:line="240" w:lineRule="auto"/>
              <w:rPr>
                <w:sz w:val="10"/>
                <w:szCs w:val="10"/>
              </w:rPr>
            </w:pPr>
            <w:r w:rsidDel="00000000" w:rsidR="00000000" w:rsidRPr="00000000">
              <w:rPr>
                <w:rtl w:val="0"/>
              </w:rPr>
            </w:r>
          </w:p>
          <w:p w:rsidR="00000000" w:rsidDel="00000000" w:rsidP="00000000" w:rsidRDefault="00000000" w:rsidRPr="00000000" w14:paraId="00002813">
            <w:pPr>
              <w:spacing w:after="0"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814">
            <w:pPr>
              <w:spacing w:after="0" w:before="6" w:line="240" w:lineRule="auto"/>
              <w:rPr>
                <w:sz w:val="10"/>
                <w:szCs w:val="10"/>
              </w:rPr>
            </w:pPr>
            <w:r w:rsidDel="00000000" w:rsidR="00000000" w:rsidRPr="00000000">
              <w:rPr>
                <w:rtl w:val="0"/>
              </w:rPr>
            </w:r>
          </w:p>
          <w:p w:rsidR="00000000" w:rsidDel="00000000" w:rsidP="00000000" w:rsidRDefault="00000000" w:rsidRPr="00000000" w14:paraId="00002815">
            <w:pPr>
              <w:spacing w:after="0" w:line="240" w:lineRule="auto"/>
              <w:ind w:right="8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816">
            <w:pPr>
              <w:spacing w:after="0" w:before="6" w:line="240" w:lineRule="auto"/>
              <w:rPr>
                <w:sz w:val="10"/>
                <w:szCs w:val="10"/>
              </w:rPr>
            </w:pPr>
            <w:r w:rsidDel="00000000" w:rsidR="00000000" w:rsidRPr="00000000">
              <w:rPr>
                <w:rtl w:val="0"/>
              </w:rPr>
            </w:r>
          </w:p>
          <w:p w:rsidR="00000000" w:rsidDel="00000000" w:rsidP="00000000" w:rsidRDefault="00000000" w:rsidRPr="00000000" w14:paraId="00002817">
            <w:pPr>
              <w:spacing w:after="0" w:line="240" w:lineRule="auto"/>
              <w:ind w:right="10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c>
          <w:tcPr>
            <w:tcBorders>
              <w:bottom w:color="000000" w:space="0" w:sz="4" w:val="single"/>
            </w:tcBorders>
          </w:tcPr>
          <w:p w:rsidR="00000000" w:rsidDel="00000000" w:rsidP="00000000" w:rsidRDefault="00000000" w:rsidRPr="00000000" w14:paraId="00002818">
            <w:pPr>
              <w:spacing w:after="0" w:line="244" w:lineRule="auto"/>
              <w:ind w:right="12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NIST</w:t>
            </w:r>
          </w:p>
          <w:p w:rsidR="00000000" w:rsidDel="00000000" w:rsidP="00000000" w:rsidRDefault="00000000" w:rsidRPr="00000000" w14:paraId="00002819">
            <w:pPr>
              <w:spacing w:after="0" w:line="245" w:lineRule="auto"/>
              <w:ind w:right="2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r>
      <w:tr>
        <w:trPr>
          <w:cantSplit w:val="0"/>
          <w:trHeight w:val="1183" w:hRule="atLeast"/>
          <w:tblHeader w:val="0"/>
        </w:trPr>
        <w:tc>
          <w:tcPr>
            <w:tcBorders>
              <w:top w:color="000000" w:space="0" w:sz="4" w:val="single"/>
            </w:tcBorders>
          </w:tcPr>
          <w:p w:rsidR="00000000" w:rsidDel="00000000" w:rsidP="00000000" w:rsidRDefault="00000000" w:rsidRPr="00000000" w14:paraId="0000281A">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3.7.1</w:t>
            </w:r>
          </w:p>
        </w:tc>
        <w:tc>
          <w:tcPr>
            <w:tcBorders>
              <w:top w:color="000000" w:space="0" w:sz="4" w:val="single"/>
            </w:tcBorders>
          </w:tcPr>
          <w:p w:rsidR="00000000" w:rsidDel="00000000" w:rsidP="00000000" w:rsidRDefault="00000000" w:rsidRPr="00000000" w14:paraId="0000281B">
            <w:pPr>
              <w:spacing w:after="0" w:before="69" w:line="196" w:lineRule="auto"/>
              <w:ind w:right="151"/>
              <w:rPr/>
            </w:pPr>
            <w:r w:rsidDel="00000000" w:rsidR="00000000" w:rsidRPr="00000000">
              <w:rPr>
                <w:rtl w:val="0"/>
              </w:rPr>
              <w:t xml:space="preserve">機密性の高いトランザクションやアカウントの変更を許可する前に、アプリケーションが完全で有効なログインセッションを確保</w:t>
            </w:r>
          </w:p>
          <w:p w:rsidR="00000000" w:rsidDel="00000000" w:rsidP="00000000" w:rsidRDefault="00000000" w:rsidRPr="00000000" w14:paraId="0000281C">
            <w:pPr>
              <w:spacing w:after="0" w:line="313" w:lineRule="auto"/>
              <w:rPr/>
            </w:pPr>
            <w:r w:rsidDel="00000000" w:rsidR="00000000" w:rsidRPr="00000000">
              <w:rPr>
                <w:rtl w:val="0"/>
              </w:rPr>
              <w:t xml:space="preserve">していること、または再認証や二次検証を必要としている。</w:t>
            </w:r>
          </w:p>
        </w:tc>
        <w:tc>
          <w:tcPr>
            <w:tcBorders>
              <w:top w:color="000000" w:space="0" w:sz="4" w:val="single"/>
            </w:tcBorders>
          </w:tcPr>
          <w:p w:rsidR="00000000" w:rsidDel="00000000" w:rsidP="00000000" w:rsidRDefault="00000000" w:rsidRPr="00000000" w14:paraId="0000281D">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81E">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81F">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820">
            <w:pPr>
              <w:spacing w:after="0" w:before="56" w:line="240" w:lineRule="auto"/>
              <w:ind w:right="10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778</w:t>
            </w:r>
          </w:p>
        </w:tc>
        <w:tc>
          <w:tcPr>
            <w:tcBorders>
              <w:top w:color="000000" w:space="0" w:sz="4" w:val="single"/>
            </w:tcBorders>
          </w:tcPr>
          <w:p w:rsidR="00000000" w:rsidDel="00000000" w:rsidP="00000000" w:rsidRDefault="00000000" w:rsidRPr="00000000" w14:paraId="00002821">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2822">
      <w:pPr>
        <w:widowControl w:val="0"/>
        <w:spacing w:after="0" w:line="240" w:lineRule="auto"/>
        <w:rPr>
          <w:rFonts w:ascii="Times New Roman" w:cs="Times New Roman" w:eastAsia="Times New Roman" w:hAnsi="Times New Roman"/>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823">
      <w:pPr>
        <w:widowControl w:val="0"/>
        <w:numPr>
          <w:ilvl w:val="0"/>
          <w:numId w:val="25"/>
        </w:numPr>
        <w:spacing w:after="0" w:before="35" w:line="240" w:lineRule="auto"/>
        <w:ind w:left="200" w:firstLine="0"/>
        <w:rPr>
          <w:sz w:val="26"/>
          <w:szCs w:val="26"/>
        </w:rPr>
      </w:pPr>
      <w:bookmarkStart w:colFirst="0" w:colLast="0" w:name="_z8ezyx55vgr8" w:id="399"/>
      <w:bookmarkEnd w:id="399"/>
      <w:r w:rsidDel="00000000" w:rsidR="00000000" w:rsidRPr="00000000">
        <w:rPr>
          <w:color w:val="032247"/>
          <w:sz w:val="26"/>
          <w:szCs w:val="26"/>
          <w:rtl w:val="0"/>
        </w:rPr>
        <w:t xml:space="preserve">参考情報</w:t>
      </w:r>
      <w:r w:rsidDel="00000000" w:rsidR="00000000" w:rsidRPr="00000000">
        <w:rPr>
          <w:rtl w:val="0"/>
        </w:rPr>
      </w:r>
    </w:p>
    <w:p w:rsidR="00000000" w:rsidDel="00000000" w:rsidP="00000000" w:rsidRDefault="00000000" w:rsidRPr="00000000" w14:paraId="00002824">
      <w:pPr>
        <w:widowControl w:val="0"/>
        <w:spacing w:after="0" w:before="23" w:line="240" w:lineRule="auto"/>
        <w:rPr/>
      </w:pPr>
      <w:r w:rsidDel="00000000" w:rsidR="00000000" w:rsidRPr="00000000">
        <w:rPr>
          <w:rtl w:val="0"/>
        </w:rPr>
        <w:t xml:space="preserve">詳しくは以下の情報を参照してください。</w:t>
      </w:r>
    </w:p>
    <w:p w:rsidR="00000000" w:rsidDel="00000000" w:rsidP="00000000" w:rsidRDefault="00000000" w:rsidRPr="00000000" w14:paraId="00002825">
      <w:pPr>
        <w:widowControl w:val="0"/>
        <w:numPr>
          <w:ilvl w:val="0"/>
          <w:numId w:val="28"/>
        </w:numPr>
        <w:tabs>
          <w:tab w:val="left" w:leader="none" w:pos="680"/>
          <w:tab w:val="left" w:leader="none" w:pos="681"/>
        </w:tabs>
        <w:spacing w:after="0" w:before="74" w:line="240" w:lineRule="auto"/>
        <w:ind w:left="680" w:hanging="481"/>
        <w:rPr>
          <w:rFonts w:ascii="Century Gothic" w:cs="Century Gothic" w:eastAsia="Century Gothic" w:hAnsi="Century Gothic"/>
        </w:rPr>
      </w:pPr>
      <w:hyperlink r:id="rId179">
        <w:r w:rsidDel="00000000" w:rsidR="00000000" w:rsidRPr="00000000">
          <w:rPr>
            <w:rFonts w:ascii="Century Gothic" w:cs="Century Gothic" w:eastAsia="Century Gothic" w:hAnsi="Century Gothic"/>
            <w:color w:val="0d2d46"/>
            <w:u w:val="single"/>
            <w:rtl w:val="0"/>
          </w:rPr>
          <w:t xml:space="preserve">OWASP Testing Guide 4.0: Session Management Testing</w:t>
        </w:r>
      </w:hyperlink>
      <w:r w:rsidDel="00000000" w:rsidR="00000000" w:rsidRPr="00000000">
        <w:rPr>
          <w:rtl w:val="0"/>
        </w:rPr>
      </w:r>
    </w:p>
    <w:p w:rsidR="00000000" w:rsidDel="00000000" w:rsidP="00000000" w:rsidRDefault="00000000" w:rsidRPr="00000000" w14:paraId="00002826">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180">
        <w:r w:rsidDel="00000000" w:rsidR="00000000" w:rsidRPr="00000000">
          <w:rPr>
            <w:rFonts w:ascii="Century Gothic" w:cs="Century Gothic" w:eastAsia="Century Gothic" w:hAnsi="Century Gothic"/>
            <w:color w:val="0d2d46"/>
            <w:u w:val="single"/>
            <w:rtl w:val="0"/>
          </w:rPr>
          <w:t xml:space="preserve">OWASP Session Management Cheat Sheet</w:t>
        </w:r>
      </w:hyperlink>
      <w:r w:rsidDel="00000000" w:rsidR="00000000" w:rsidRPr="00000000">
        <w:rPr>
          <w:rtl w:val="0"/>
        </w:rPr>
      </w:r>
    </w:p>
    <w:p w:rsidR="00000000" w:rsidDel="00000000" w:rsidP="00000000" w:rsidRDefault="00000000" w:rsidRPr="00000000" w14:paraId="00002827">
      <w:pPr>
        <w:widowControl w:val="0"/>
        <w:numPr>
          <w:ilvl w:val="0"/>
          <w:numId w:val="28"/>
        </w:numPr>
        <w:tabs>
          <w:tab w:val="left" w:leader="none" w:pos="680"/>
          <w:tab w:val="left" w:leader="none" w:pos="681"/>
        </w:tabs>
        <w:spacing w:after="0" w:before="119" w:line="240" w:lineRule="auto"/>
        <w:ind w:left="680" w:hanging="481"/>
        <w:rPr>
          <w:rFonts w:ascii="Century Gothic" w:cs="Century Gothic" w:eastAsia="Century Gothic" w:hAnsi="Century Gothic"/>
        </w:rPr>
        <w:sectPr>
          <w:type w:val="nextPage"/>
          <w:pgSz w:h="16838" w:w="11906" w:orient="portrait"/>
          <w:pgMar w:bottom="1680" w:top="1340" w:left="1240" w:right="1240" w:header="768" w:footer="1418"/>
        </w:sectPr>
      </w:pPr>
      <w:hyperlink r:id="rId181">
        <w:r w:rsidDel="00000000" w:rsidR="00000000" w:rsidRPr="00000000">
          <w:rPr>
            <w:rFonts w:ascii="Century Gothic" w:cs="Century Gothic" w:eastAsia="Century Gothic" w:hAnsi="Century Gothic"/>
            <w:color w:val="0d2d46"/>
            <w:u w:val="single"/>
            <w:rtl w:val="0"/>
          </w:rPr>
          <w:t xml:space="preserve">Set-Cookie Host- prefix details</w:t>
        </w:r>
      </w:hyperlink>
      <w:r w:rsidDel="00000000" w:rsidR="00000000" w:rsidRPr="00000000">
        <w:rPr>
          <w:rtl w:val="0"/>
        </w:rPr>
      </w:r>
    </w:p>
    <w:p w:rsidR="00000000" w:rsidDel="00000000" w:rsidP="00000000" w:rsidRDefault="00000000" w:rsidRPr="00000000" w14:paraId="00002828">
      <w:pPr>
        <w:widowControl w:val="0"/>
        <w:spacing w:after="0" w:before="19" w:line="759" w:lineRule="auto"/>
        <w:rPr>
          <w:sz w:val="32"/>
          <w:szCs w:val="32"/>
        </w:rPr>
      </w:pPr>
      <w:bookmarkStart w:colFirst="0" w:colLast="0" w:name="_m44pqiaygeka" w:id="400"/>
      <w:bookmarkEnd w:id="400"/>
      <w:r w:rsidDel="00000000" w:rsidR="00000000" w:rsidRPr="00000000">
        <w:rPr>
          <w:rFonts w:ascii="Century Gothic" w:cs="Century Gothic" w:eastAsia="Century Gothic" w:hAnsi="Century Gothic"/>
          <w:color w:val="032247"/>
          <w:sz w:val="32"/>
          <w:szCs w:val="32"/>
          <w:rtl w:val="0"/>
        </w:rPr>
        <w:t xml:space="preserve">V4: </w:t>
      </w:r>
      <w:r w:rsidDel="00000000" w:rsidR="00000000" w:rsidRPr="00000000">
        <w:rPr>
          <w:color w:val="032247"/>
          <w:sz w:val="32"/>
          <w:szCs w:val="32"/>
          <w:rtl w:val="0"/>
        </w:rPr>
        <w:t xml:space="preserve">アクセス制御検証要件</w:t>
      </w:r>
      <w:r w:rsidDel="00000000" w:rsidR="00000000" w:rsidRPr="00000000">
        <w:rPr>
          <w:rtl w:val="0"/>
        </w:rPr>
      </w:r>
    </w:p>
    <w:p w:rsidR="00000000" w:rsidDel="00000000" w:rsidP="00000000" w:rsidRDefault="00000000" w:rsidRPr="00000000" w14:paraId="00002829">
      <w:pPr>
        <w:widowControl w:val="0"/>
        <w:numPr>
          <w:ilvl w:val="0"/>
          <w:numId w:val="25"/>
        </w:numPr>
        <w:spacing w:after="0" w:line="617" w:lineRule="auto"/>
        <w:ind w:left="200" w:firstLine="0"/>
        <w:rPr>
          <w:sz w:val="26"/>
          <w:szCs w:val="26"/>
        </w:rPr>
      </w:pPr>
      <w:bookmarkStart w:colFirst="0" w:colLast="0" w:name="_945lq2uijkg4" w:id="401"/>
      <w:bookmarkEnd w:id="401"/>
      <w:r w:rsidDel="00000000" w:rsidR="00000000" w:rsidRPr="00000000">
        <w:rPr>
          <w:color w:val="032247"/>
          <w:sz w:val="26"/>
          <w:szCs w:val="26"/>
          <w:rtl w:val="0"/>
        </w:rPr>
        <w:t xml:space="preserve">管理目標</w:t>
      </w:r>
      <w:r w:rsidDel="00000000" w:rsidR="00000000" w:rsidRPr="00000000">
        <w:rPr>
          <w:rtl w:val="0"/>
        </w:rPr>
      </w:r>
    </w:p>
    <w:p w:rsidR="00000000" w:rsidDel="00000000" w:rsidP="00000000" w:rsidRDefault="00000000" w:rsidRPr="00000000" w14:paraId="0000282A">
      <w:pPr>
        <w:widowControl w:val="0"/>
        <w:spacing w:after="0" w:before="77" w:line="196" w:lineRule="auto"/>
        <w:ind w:right="183"/>
        <w:rPr/>
      </w:pPr>
      <w:r w:rsidDel="00000000" w:rsidR="00000000" w:rsidRPr="00000000">
        <w:rPr>
          <w:rtl w:val="0"/>
        </w:rPr>
        <w:t xml:space="preserve">認可 </w:t>
      </w:r>
      <w:r w:rsidDel="00000000" w:rsidR="00000000" w:rsidRPr="00000000">
        <w:rPr>
          <w:rFonts w:ascii="Century Gothic" w:cs="Century Gothic" w:eastAsia="Century Gothic" w:hAnsi="Century Gothic"/>
          <w:rtl w:val="0"/>
        </w:rPr>
        <w:t xml:space="preserve">(Authorization) </w:t>
      </w:r>
      <w:r w:rsidDel="00000000" w:rsidR="00000000" w:rsidRPr="00000000">
        <w:rPr>
          <w:rtl w:val="0"/>
        </w:rPr>
        <w:t xml:space="preserve">とは、リソースへのアクセスを、その使用を許可されたユーザのみに制限する概念です。検証対象のアプリケーションが次の高次の要件を満たすことを確認します。</w:t>
      </w:r>
    </w:p>
    <w:p w:rsidR="00000000" w:rsidDel="00000000" w:rsidP="00000000" w:rsidRDefault="00000000" w:rsidRPr="00000000" w14:paraId="0000282B">
      <w:pPr>
        <w:widowControl w:val="0"/>
        <w:numPr>
          <w:ilvl w:val="0"/>
          <w:numId w:val="28"/>
        </w:numPr>
        <w:tabs>
          <w:tab w:val="left" w:leader="none" w:pos="680"/>
          <w:tab w:val="left" w:leader="none" w:pos="681"/>
        </w:tabs>
        <w:spacing w:after="0" w:before="68" w:line="240" w:lineRule="auto"/>
        <w:ind w:left="680" w:hanging="481"/>
        <w:rPr/>
      </w:pPr>
      <w:r w:rsidDel="00000000" w:rsidR="00000000" w:rsidRPr="00000000">
        <w:rPr>
          <w:rtl w:val="0"/>
        </w:rPr>
        <w:t xml:space="preserve">リソースにアクセスするユーザが有効なクレデンシャルを持つ</w:t>
      </w:r>
    </w:p>
    <w:p w:rsidR="00000000" w:rsidDel="00000000" w:rsidP="00000000" w:rsidRDefault="00000000" w:rsidRPr="00000000" w14:paraId="0000282C">
      <w:pPr>
        <w:widowControl w:val="0"/>
        <w:numPr>
          <w:ilvl w:val="0"/>
          <w:numId w:val="28"/>
        </w:numPr>
        <w:tabs>
          <w:tab w:val="left" w:leader="none" w:pos="680"/>
          <w:tab w:val="left" w:leader="none" w:pos="681"/>
        </w:tabs>
        <w:spacing w:after="0" w:before="33" w:line="240" w:lineRule="auto"/>
        <w:ind w:left="680" w:hanging="481"/>
        <w:rPr/>
      </w:pPr>
      <w:r w:rsidDel="00000000" w:rsidR="00000000" w:rsidRPr="00000000">
        <w:rPr>
          <w:rtl w:val="0"/>
        </w:rPr>
        <w:t xml:space="preserve">ユーザには、正しく定義された一連のロールと権限が割り当てられている</w:t>
      </w:r>
    </w:p>
    <w:p w:rsidR="00000000" w:rsidDel="00000000" w:rsidP="00000000" w:rsidRDefault="00000000" w:rsidRPr="00000000" w14:paraId="0000282D">
      <w:pPr>
        <w:widowControl w:val="0"/>
        <w:numPr>
          <w:ilvl w:val="0"/>
          <w:numId w:val="28"/>
        </w:numPr>
        <w:tabs>
          <w:tab w:val="left" w:leader="none" w:pos="680"/>
          <w:tab w:val="left" w:leader="none" w:pos="681"/>
        </w:tabs>
        <w:spacing w:after="0" w:before="35" w:line="240" w:lineRule="auto"/>
        <w:ind w:left="680" w:hanging="481"/>
        <w:rPr/>
      </w:pPr>
      <w:r w:rsidDel="00000000" w:rsidR="00000000" w:rsidRPr="00000000">
        <w:rPr>
          <w:rtl w:val="0"/>
        </w:rPr>
        <w:t xml:space="preserve">ロールとアクセス許可のメタデータがリプレイや改ざんから保護されている</w:t>
      </w:r>
    </w:p>
    <w:p w:rsidR="00000000" w:rsidDel="00000000" w:rsidP="00000000" w:rsidRDefault="00000000" w:rsidRPr="00000000" w14:paraId="0000282E">
      <w:pPr>
        <w:widowControl w:val="0"/>
        <w:numPr>
          <w:ilvl w:val="0"/>
          <w:numId w:val="25"/>
        </w:numPr>
        <w:spacing w:after="0" w:before="18" w:line="240" w:lineRule="auto"/>
        <w:ind w:left="200" w:firstLine="0"/>
        <w:rPr>
          <w:sz w:val="26"/>
          <w:szCs w:val="26"/>
        </w:rPr>
      </w:pPr>
      <w:bookmarkStart w:colFirst="0" w:colLast="0" w:name="_a7zwyn3bdqwk" w:id="402"/>
      <w:bookmarkEnd w:id="402"/>
      <w:r w:rsidDel="00000000" w:rsidR="00000000" w:rsidRPr="00000000">
        <w:rPr>
          <w:color w:val="032247"/>
          <w:sz w:val="26"/>
          <w:szCs w:val="26"/>
          <w:rtl w:val="0"/>
        </w:rPr>
        <w:t xml:space="preserve">セキュリティ検証要件</w:t>
      </w:r>
      <w:r w:rsidDel="00000000" w:rsidR="00000000" w:rsidRPr="00000000">
        <w:rPr>
          <w:rtl w:val="0"/>
        </w:rPr>
      </w:r>
    </w:p>
    <w:p w:rsidR="00000000" w:rsidDel="00000000" w:rsidP="00000000" w:rsidRDefault="00000000" w:rsidRPr="00000000" w14:paraId="0000282F">
      <w:pPr>
        <w:widowControl w:val="0"/>
        <w:numPr>
          <w:ilvl w:val="0"/>
          <w:numId w:val="25"/>
        </w:numPr>
        <w:spacing w:after="0" w:before="8" w:line="240" w:lineRule="auto"/>
        <w:ind w:left="200" w:firstLine="0"/>
        <w:rPr>
          <w:sz w:val="26"/>
          <w:szCs w:val="26"/>
        </w:rPr>
      </w:pPr>
      <w:bookmarkStart w:colFirst="0" w:colLast="0" w:name="_3m3swt8gnyx" w:id="403"/>
      <w:bookmarkEnd w:id="403"/>
      <w:r w:rsidDel="00000000" w:rsidR="00000000" w:rsidRPr="00000000">
        <w:rPr>
          <w:rFonts w:ascii="Century Gothic" w:cs="Century Gothic" w:eastAsia="Century Gothic" w:hAnsi="Century Gothic"/>
          <w:color w:val="032247"/>
          <w:sz w:val="26"/>
          <w:szCs w:val="26"/>
          <w:rtl w:val="0"/>
        </w:rPr>
        <w:t xml:space="preserve">V4.1 </w:t>
      </w:r>
      <w:r w:rsidDel="00000000" w:rsidR="00000000" w:rsidRPr="00000000">
        <w:rPr>
          <w:color w:val="032247"/>
          <w:sz w:val="26"/>
          <w:szCs w:val="26"/>
          <w:rtl w:val="0"/>
        </w:rPr>
        <w:t xml:space="preserve">一般的なアクセス制御デザイン</w:t>
      </w:r>
      <w:r w:rsidDel="00000000" w:rsidR="00000000" w:rsidRPr="00000000">
        <w:rPr>
          <w:rtl w:val="0"/>
        </w:rPr>
      </w:r>
    </w:p>
    <w:p w:rsidR="00000000" w:rsidDel="00000000" w:rsidP="00000000" w:rsidRDefault="00000000" w:rsidRPr="00000000" w14:paraId="00002830">
      <w:pPr>
        <w:widowControl w:val="0"/>
        <w:spacing w:after="0" w:before="7" w:line="240" w:lineRule="auto"/>
        <w:rPr>
          <w:sz w:val="7"/>
          <w:szCs w:val="7"/>
        </w:rPr>
      </w:pPr>
      <w:r w:rsidDel="00000000" w:rsidR="00000000" w:rsidRPr="00000000">
        <w:rPr>
          <w:rtl w:val="0"/>
        </w:rPr>
      </w:r>
    </w:p>
    <w:tbl>
      <w:tblPr>
        <w:tblStyle w:val="Table290"/>
        <w:tblW w:w="9357.0" w:type="dxa"/>
        <w:jc w:val="left"/>
        <w:tblInd w:w="207.0" w:type="dxa"/>
        <w:tblLayout w:type="fixed"/>
        <w:tblLook w:val="0000"/>
      </w:tblPr>
      <w:tblGrid>
        <w:gridCol w:w="664"/>
        <w:gridCol w:w="6689"/>
        <w:gridCol w:w="489"/>
        <w:gridCol w:w="419"/>
        <w:gridCol w:w="419"/>
        <w:gridCol w:w="677"/>
        <w:tblGridChange w:id="0">
          <w:tblGrid>
            <w:gridCol w:w="664"/>
            <w:gridCol w:w="6689"/>
            <w:gridCol w:w="489"/>
            <w:gridCol w:w="419"/>
            <w:gridCol w:w="419"/>
            <w:gridCol w:w="677"/>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831">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832">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833">
            <w:pPr>
              <w:spacing w:after="0" w:before="96" w:line="240" w:lineRule="auto"/>
              <w:ind w:right="106"/>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834">
            <w:pPr>
              <w:spacing w:after="0" w:before="96" w:line="240" w:lineRule="auto"/>
              <w:ind w:right="8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835">
            <w:pPr>
              <w:spacing w:after="0" w:before="9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836">
            <w:pPr>
              <w:spacing w:after="0" w:before="9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296" w:hRule="atLeast"/>
          <w:tblHeader w:val="0"/>
        </w:trPr>
        <w:tc>
          <w:tcPr>
            <w:tcBorders>
              <w:top w:color="000000" w:space="0" w:sz="4" w:val="single"/>
            </w:tcBorders>
          </w:tcPr>
          <w:p w:rsidR="00000000" w:rsidDel="00000000" w:rsidP="00000000" w:rsidRDefault="00000000" w:rsidRPr="00000000" w14:paraId="00002837">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4.1.1</w:t>
            </w:r>
          </w:p>
        </w:tc>
        <w:tc>
          <w:tcPr>
            <w:tcBorders>
              <w:top w:color="000000" w:space="0" w:sz="4" w:val="single"/>
            </w:tcBorders>
          </w:tcPr>
          <w:p w:rsidR="00000000" w:rsidDel="00000000" w:rsidP="00000000" w:rsidRDefault="00000000" w:rsidRPr="00000000" w14:paraId="00002838">
            <w:pPr>
              <w:spacing w:after="0" w:before="69" w:line="196" w:lineRule="auto"/>
              <w:ind w:right="176"/>
              <w:jc w:val="both"/>
              <w:rPr/>
            </w:pPr>
            <w:r w:rsidDel="00000000" w:rsidR="00000000" w:rsidRPr="00000000">
              <w:rPr>
                <w:rtl w:val="0"/>
              </w:rPr>
              <w:t xml:space="preserve">特に、クライアント側のアクセス制御が存在し、それが迂回される可能性がある場合には、アプリケーションは信頼できるサービスレイヤに対してアクセス制御ルールを適用する。</w:t>
            </w:r>
          </w:p>
        </w:tc>
        <w:tc>
          <w:tcPr>
            <w:tcBorders>
              <w:top w:color="000000" w:space="0" w:sz="4" w:val="single"/>
            </w:tcBorders>
          </w:tcPr>
          <w:p w:rsidR="00000000" w:rsidDel="00000000" w:rsidP="00000000" w:rsidRDefault="00000000" w:rsidRPr="00000000" w14:paraId="00002839">
            <w:pPr>
              <w:spacing w:after="0" w:before="58" w:line="240" w:lineRule="auto"/>
              <w:ind w:right="105"/>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83A">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83B">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83C">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602</w:t>
            </w:r>
          </w:p>
        </w:tc>
      </w:tr>
      <w:tr>
        <w:trPr>
          <w:cantSplit w:val="0"/>
          <w:trHeight w:val="1350" w:hRule="atLeast"/>
          <w:tblHeader w:val="0"/>
        </w:trPr>
        <w:tc>
          <w:tcPr/>
          <w:p w:rsidR="00000000" w:rsidDel="00000000" w:rsidP="00000000" w:rsidRDefault="00000000" w:rsidRPr="00000000" w14:paraId="0000283D">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4.1.2</w:t>
            </w:r>
          </w:p>
        </w:tc>
        <w:tc>
          <w:tcPr/>
          <w:p w:rsidR="00000000" w:rsidDel="00000000" w:rsidP="00000000" w:rsidRDefault="00000000" w:rsidRPr="00000000" w14:paraId="0000283E">
            <w:pPr>
              <w:spacing w:after="0" w:before="122" w:line="196" w:lineRule="auto"/>
              <w:ind w:right="181"/>
              <w:jc w:val="both"/>
              <w:rPr/>
            </w:pPr>
            <w:r w:rsidDel="00000000" w:rsidR="00000000" w:rsidRPr="00000000">
              <w:rPr>
                <w:rtl w:val="0"/>
              </w:rPr>
              <w:t xml:space="preserve">アクセス制御で使用されるすべてのユーザ属性とデータ属性およびポリシー情報は、特に認可されていない限りエンドユーザーによって操作されない。</w:t>
            </w:r>
          </w:p>
        </w:tc>
        <w:tc>
          <w:tcPr/>
          <w:p w:rsidR="00000000" w:rsidDel="00000000" w:rsidP="00000000" w:rsidRDefault="00000000" w:rsidRPr="00000000" w14:paraId="0000283F">
            <w:pPr>
              <w:spacing w:after="0" w:before="113" w:line="240" w:lineRule="auto"/>
              <w:ind w:right="105"/>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40">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41">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42">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639</w:t>
            </w:r>
          </w:p>
        </w:tc>
      </w:tr>
      <w:tr>
        <w:trPr>
          <w:cantSplit w:val="0"/>
          <w:trHeight w:val="1740" w:hRule="atLeast"/>
          <w:tblHeader w:val="0"/>
        </w:trPr>
        <w:tc>
          <w:tcPr/>
          <w:p w:rsidR="00000000" w:rsidDel="00000000" w:rsidP="00000000" w:rsidRDefault="00000000" w:rsidRPr="00000000" w14:paraId="00002843">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4.1.3</w:t>
            </w:r>
          </w:p>
        </w:tc>
        <w:tc>
          <w:tcPr/>
          <w:p w:rsidR="00000000" w:rsidDel="00000000" w:rsidP="00000000" w:rsidRDefault="00000000" w:rsidRPr="00000000" w14:paraId="00002844">
            <w:pPr>
              <w:spacing w:after="0" w:before="123" w:line="196" w:lineRule="auto"/>
              <w:ind w:right="181"/>
              <w:jc w:val="both"/>
              <w:rPr>
                <w:rFonts w:ascii="Century Gothic" w:cs="Century Gothic" w:eastAsia="Century Gothic" w:hAnsi="Century Gothic"/>
              </w:rPr>
            </w:pPr>
            <w:r w:rsidDel="00000000" w:rsidR="00000000" w:rsidRPr="00000000">
              <w:rPr>
                <w:rtl w:val="0"/>
              </w:rPr>
              <w:t xml:space="preserve">最小権限の原則が導入されている。ユーザは認可されているものについてのみ、機能やデータファイル、</w:t>
            </w:r>
            <w:r w:rsidDel="00000000" w:rsidR="00000000" w:rsidRPr="00000000">
              <w:rPr>
                <w:rFonts w:ascii="Century Gothic" w:cs="Century Gothic" w:eastAsia="Century Gothic" w:hAnsi="Century Gothic"/>
                <w:rtl w:val="0"/>
              </w:rPr>
              <w:t xml:space="preserve">URL</w:t>
            </w:r>
            <w:r w:rsidDel="00000000" w:rsidR="00000000" w:rsidRPr="00000000">
              <w:rPr>
                <w:rtl w:val="0"/>
              </w:rPr>
              <w:t xml:space="preserve">、コントローラ、サービス、他のリソースにアクセスできる。これは、なりすましや権限昇格に対する防御となる。 </w:t>
            </w:r>
            <w:r w:rsidDel="00000000" w:rsidR="00000000" w:rsidRPr="00000000">
              <w:rPr>
                <w:rFonts w:ascii="Century Gothic" w:cs="Century Gothic" w:eastAsia="Century Gothic" w:hAnsi="Century Gothic"/>
                <w:rtl w:val="0"/>
              </w:rPr>
              <w:t xml:space="preserve">(</w:t>
            </w:r>
            <w:hyperlink r:id="rId182">
              <w:r w:rsidDel="00000000" w:rsidR="00000000" w:rsidRPr="00000000">
                <w:rPr>
                  <w:rFonts w:ascii="Century Gothic" w:cs="Century Gothic" w:eastAsia="Century Gothic" w:hAnsi="Century Gothic"/>
                  <w:color w:val="0d2d46"/>
                  <w:u w:val="single"/>
                  <w:rtl w:val="0"/>
                </w:rPr>
                <w:t xml:space="preserve">C7</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845">
            <w:pPr>
              <w:spacing w:after="0" w:before="112" w:line="240" w:lineRule="auto"/>
              <w:ind w:right="105"/>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46">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47">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48">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285</w:t>
            </w:r>
          </w:p>
        </w:tc>
      </w:tr>
      <w:tr>
        <w:trPr>
          <w:cantSplit w:val="0"/>
          <w:trHeight w:val="1350" w:hRule="atLeast"/>
          <w:tblHeader w:val="0"/>
        </w:trPr>
        <w:tc>
          <w:tcPr/>
          <w:p w:rsidR="00000000" w:rsidDel="00000000" w:rsidP="00000000" w:rsidRDefault="00000000" w:rsidRPr="00000000" w14:paraId="00002849">
            <w:pPr>
              <w:spacing w:after="0" w:before="111"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4.1.4</w:t>
            </w:r>
          </w:p>
        </w:tc>
        <w:tc>
          <w:tcPr/>
          <w:p w:rsidR="00000000" w:rsidDel="00000000" w:rsidP="00000000" w:rsidRDefault="00000000" w:rsidRPr="00000000" w14:paraId="0000284A">
            <w:pPr>
              <w:spacing w:after="0" w:before="124" w:line="196" w:lineRule="auto"/>
              <w:ind w:right="181"/>
              <w:jc w:val="both"/>
              <w:rPr>
                <w:rFonts w:ascii="Century Gothic" w:cs="Century Gothic" w:eastAsia="Century Gothic" w:hAnsi="Century Gothic"/>
              </w:rPr>
            </w:pPr>
            <w:r w:rsidDel="00000000" w:rsidR="00000000" w:rsidRPr="00000000">
              <w:rPr>
                <w:rtl w:val="0"/>
              </w:rPr>
              <w:t xml:space="preserve">デフォルト拒否の原則が存在する。これにより新規のユーザやロールは 最小限の権限または権限なしで開始し、アクセスが明示的に割り当てら  れるまで新しい機能へのアクセスができません。 </w:t>
            </w:r>
            <w:r w:rsidDel="00000000" w:rsidR="00000000" w:rsidRPr="00000000">
              <w:rPr>
                <w:rFonts w:ascii="Century Gothic" w:cs="Century Gothic" w:eastAsia="Century Gothic" w:hAnsi="Century Gothic"/>
                <w:rtl w:val="0"/>
              </w:rPr>
              <w:t xml:space="preserve">(</w:t>
            </w:r>
            <w:hyperlink r:id="rId183">
              <w:r w:rsidDel="00000000" w:rsidR="00000000" w:rsidRPr="00000000">
                <w:rPr>
                  <w:rFonts w:ascii="Century Gothic" w:cs="Century Gothic" w:eastAsia="Century Gothic" w:hAnsi="Century Gothic"/>
                  <w:color w:val="0d2d46"/>
                  <w:u w:val="single"/>
                  <w:rtl w:val="0"/>
                </w:rPr>
                <w:t xml:space="preserve">C7</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84B">
            <w:pPr>
              <w:spacing w:after="0" w:before="112" w:line="240" w:lineRule="auto"/>
              <w:ind w:right="105"/>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4C">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4D">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4E">
            <w:pPr>
              <w:spacing w:after="0" w:before="111"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276</w:t>
            </w:r>
          </w:p>
        </w:tc>
      </w:tr>
      <w:tr>
        <w:trPr>
          <w:cantSplit w:val="0"/>
          <w:trHeight w:val="745" w:hRule="atLeast"/>
          <w:tblHeader w:val="0"/>
        </w:trPr>
        <w:tc>
          <w:tcPr/>
          <w:p w:rsidR="00000000" w:rsidDel="00000000" w:rsidP="00000000" w:rsidRDefault="00000000" w:rsidRPr="00000000" w14:paraId="0000284F">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4.1.5</w:t>
            </w:r>
          </w:p>
        </w:tc>
        <w:tc>
          <w:tcPr/>
          <w:p w:rsidR="00000000" w:rsidDel="00000000" w:rsidP="00000000" w:rsidRDefault="00000000" w:rsidRPr="00000000" w14:paraId="00002850">
            <w:pPr>
              <w:spacing w:after="0" w:before="68" w:line="454" w:lineRule="auto"/>
              <w:rPr/>
            </w:pPr>
            <w:r w:rsidDel="00000000" w:rsidR="00000000" w:rsidRPr="00000000">
              <w:rPr>
                <w:rtl w:val="0"/>
              </w:rPr>
              <w:t xml:space="preserve">例外が発生した場合も含めて、アクセス制御がセキュアに失敗する。</w:t>
            </w:r>
          </w:p>
          <w:p w:rsidR="00000000" w:rsidDel="00000000" w:rsidP="00000000" w:rsidRDefault="00000000" w:rsidRPr="00000000" w14:paraId="00002851">
            <w:pPr>
              <w:spacing w:after="0" w:line="203"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hyperlink r:id="rId184">
              <w:r w:rsidDel="00000000" w:rsidR="00000000" w:rsidRPr="00000000">
                <w:rPr>
                  <w:rFonts w:ascii="Century Gothic" w:cs="Century Gothic" w:eastAsia="Century Gothic" w:hAnsi="Century Gothic"/>
                  <w:color w:val="0d2d46"/>
                  <w:u w:val="single"/>
                  <w:rtl w:val="0"/>
                </w:rPr>
                <w:t xml:space="preserve">C10</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852">
            <w:pPr>
              <w:spacing w:after="0" w:before="113" w:line="240" w:lineRule="auto"/>
              <w:ind w:right="105"/>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53">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54">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55">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285</w:t>
            </w:r>
          </w:p>
        </w:tc>
      </w:tr>
    </w:tbl>
    <w:p w:rsidR="00000000" w:rsidDel="00000000" w:rsidP="00000000" w:rsidRDefault="00000000" w:rsidRPr="00000000" w14:paraId="00002856">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857">
      <w:pPr>
        <w:widowControl w:val="0"/>
        <w:numPr>
          <w:ilvl w:val="0"/>
          <w:numId w:val="25"/>
        </w:numPr>
        <w:spacing w:after="0" w:before="35" w:line="240" w:lineRule="auto"/>
        <w:ind w:left="200" w:firstLine="0"/>
        <w:rPr>
          <w:sz w:val="26"/>
          <w:szCs w:val="26"/>
        </w:rPr>
      </w:pPr>
      <w:bookmarkStart w:colFirst="0" w:colLast="0" w:name="_2i47l499fgdx" w:id="404"/>
      <w:bookmarkEnd w:id="404"/>
      <w:r w:rsidDel="00000000" w:rsidR="00000000" w:rsidRPr="00000000">
        <w:rPr>
          <w:rFonts w:ascii="Century Gothic" w:cs="Century Gothic" w:eastAsia="Century Gothic" w:hAnsi="Century Gothic"/>
          <w:color w:val="032247"/>
          <w:sz w:val="26"/>
          <w:szCs w:val="26"/>
          <w:rtl w:val="0"/>
        </w:rPr>
        <w:t xml:space="preserve">V4.2 </w:t>
      </w:r>
      <w:r w:rsidDel="00000000" w:rsidR="00000000" w:rsidRPr="00000000">
        <w:rPr>
          <w:color w:val="032247"/>
          <w:sz w:val="26"/>
          <w:szCs w:val="26"/>
          <w:rtl w:val="0"/>
        </w:rPr>
        <w:t xml:space="preserve">オペレーションレベルアクセス制御</w:t>
      </w:r>
      <w:r w:rsidDel="00000000" w:rsidR="00000000" w:rsidRPr="00000000">
        <w:rPr>
          <w:rtl w:val="0"/>
        </w:rPr>
      </w:r>
    </w:p>
    <w:p w:rsidR="00000000" w:rsidDel="00000000" w:rsidP="00000000" w:rsidRDefault="00000000" w:rsidRPr="00000000" w14:paraId="00002858">
      <w:pPr>
        <w:widowControl w:val="0"/>
        <w:spacing w:after="0" w:before="5" w:line="240" w:lineRule="auto"/>
        <w:rPr>
          <w:sz w:val="7"/>
          <w:szCs w:val="7"/>
        </w:rPr>
      </w:pPr>
      <w:r w:rsidDel="00000000" w:rsidR="00000000" w:rsidRPr="00000000">
        <w:rPr>
          <w:rtl w:val="0"/>
        </w:rPr>
      </w:r>
    </w:p>
    <w:tbl>
      <w:tblPr>
        <w:tblStyle w:val="Table291"/>
        <w:tblW w:w="9361.0" w:type="dxa"/>
        <w:jc w:val="left"/>
        <w:tblInd w:w="207.0" w:type="dxa"/>
        <w:tblLayout w:type="fixed"/>
        <w:tblLook w:val="0000"/>
      </w:tblPr>
      <w:tblGrid>
        <w:gridCol w:w="664"/>
        <w:gridCol w:w="6698"/>
        <w:gridCol w:w="481"/>
        <w:gridCol w:w="420"/>
        <w:gridCol w:w="420"/>
        <w:gridCol w:w="678"/>
        <w:tblGridChange w:id="0">
          <w:tblGrid>
            <w:gridCol w:w="664"/>
            <w:gridCol w:w="6698"/>
            <w:gridCol w:w="481"/>
            <w:gridCol w:w="420"/>
            <w:gridCol w:w="420"/>
            <w:gridCol w:w="678"/>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859">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85A">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85B">
            <w:pPr>
              <w:spacing w:after="0" w:before="96" w:line="240" w:lineRule="auto"/>
              <w:ind w:right="107"/>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85C">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85D">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85E">
            <w:pPr>
              <w:spacing w:after="0" w:before="9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685" w:hRule="atLeast"/>
          <w:tblHeader w:val="0"/>
        </w:trPr>
        <w:tc>
          <w:tcPr>
            <w:tcBorders>
              <w:top w:color="000000" w:space="0" w:sz="4" w:val="single"/>
            </w:tcBorders>
          </w:tcPr>
          <w:p w:rsidR="00000000" w:rsidDel="00000000" w:rsidP="00000000" w:rsidRDefault="00000000" w:rsidRPr="00000000" w14:paraId="0000285F">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4.2.1</w:t>
            </w:r>
          </w:p>
        </w:tc>
        <w:tc>
          <w:tcPr>
            <w:tcBorders>
              <w:top w:color="000000" w:space="0" w:sz="4" w:val="single"/>
            </w:tcBorders>
          </w:tcPr>
          <w:p w:rsidR="00000000" w:rsidDel="00000000" w:rsidP="00000000" w:rsidRDefault="00000000" w:rsidRPr="00000000" w14:paraId="00002860">
            <w:pPr>
              <w:spacing w:after="0" w:before="69" w:line="196" w:lineRule="auto"/>
              <w:ind w:right="168"/>
              <w:jc w:val="both"/>
              <w:rPr/>
            </w:pPr>
            <w:r w:rsidDel="00000000" w:rsidR="00000000" w:rsidRPr="00000000">
              <w:rPr>
                <w:rtl w:val="0"/>
              </w:rPr>
              <w:t xml:space="preserve">機密データおよび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が、他人のレコードの作成や更新、全員のレコードの閲覧、すべてのレコードの削除など、レコードの作成、読み取り、更新、削除を目的とするダイレクトオブジェクト攻撃に対して保護されている。</w:t>
            </w:r>
          </w:p>
        </w:tc>
        <w:tc>
          <w:tcPr>
            <w:tcBorders>
              <w:top w:color="000000" w:space="0" w:sz="4" w:val="single"/>
            </w:tcBorders>
          </w:tcPr>
          <w:p w:rsidR="00000000" w:rsidDel="00000000" w:rsidP="00000000" w:rsidRDefault="00000000" w:rsidRPr="00000000" w14:paraId="00002861">
            <w:pPr>
              <w:spacing w:after="0" w:before="58" w:line="240" w:lineRule="auto"/>
              <w:ind w:right="106"/>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862">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863">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864">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639</w:t>
            </w:r>
          </w:p>
        </w:tc>
      </w:tr>
      <w:tr>
        <w:trPr>
          <w:cantSplit w:val="0"/>
          <w:trHeight w:val="1237" w:hRule="atLeast"/>
          <w:tblHeader w:val="0"/>
        </w:trPr>
        <w:tc>
          <w:tcPr/>
          <w:p w:rsidR="00000000" w:rsidDel="00000000" w:rsidP="00000000" w:rsidRDefault="00000000" w:rsidRPr="00000000" w14:paraId="00002865">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4.2.2</w:t>
            </w:r>
          </w:p>
        </w:tc>
        <w:tc>
          <w:tcPr/>
          <w:p w:rsidR="00000000" w:rsidDel="00000000" w:rsidP="00000000" w:rsidRDefault="00000000" w:rsidRPr="00000000" w14:paraId="00002866">
            <w:pPr>
              <w:spacing w:after="0" w:before="123" w:line="196" w:lineRule="auto"/>
              <w:ind w:right="148"/>
              <w:rPr/>
            </w:pPr>
            <w:r w:rsidDel="00000000" w:rsidR="00000000" w:rsidRPr="00000000">
              <w:rPr>
                <w:rtl w:val="0"/>
              </w:rPr>
              <w:t xml:space="preserve">認証済みの機能を保護するために、アプリケーションやフレームワークが強力な </w:t>
            </w:r>
            <w:r w:rsidDel="00000000" w:rsidR="00000000" w:rsidRPr="00000000">
              <w:rPr>
                <w:rFonts w:ascii="Century Gothic" w:cs="Century Gothic" w:eastAsia="Century Gothic" w:hAnsi="Century Gothic"/>
                <w:rtl w:val="0"/>
              </w:rPr>
              <w:t xml:space="preserve">CSRF </w:t>
            </w:r>
            <w:r w:rsidDel="00000000" w:rsidR="00000000" w:rsidRPr="00000000">
              <w:rPr>
                <w:rtl w:val="0"/>
              </w:rPr>
              <w:t xml:space="preserve">対策メカニズムを実施していること、および有効な自動</w:t>
            </w:r>
          </w:p>
          <w:p w:rsidR="00000000" w:rsidDel="00000000" w:rsidP="00000000" w:rsidRDefault="00000000" w:rsidRPr="00000000" w14:paraId="00002867">
            <w:pPr>
              <w:spacing w:after="0" w:line="314" w:lineRule="auto"/>
              <w:rPr/>
            </w:pPr>
            <w:r w:rsidDel="00000000" w:rsidR="00000000" w:rsidRPr="00000000">
              <w:rPr>
                <w:rtl w:val="0"/>
              </w:rPr>
              <w:t xml:space="preserve">化対策や </w:t>
            </w:r>
            <w:r w:rsidDel="00000000" w:rsidR="00000000" w:rsidRPr="00000000">
              <w:rPr>
                <w:rFonts w:ascii="Century Gothic" w:cs="Century Gothic" w:eastAsia="Century Gothic" w:hAnsi="Century Gothic"/>
                <w:rtl w:val="0"/>
              </w:rPr>
              <w:t xml:space="preserve">CSRF </w:t>
            </w:r>
            <w:r w:rsidDel="00000000" w:rsidR="00000000" w:rsidRPr="00000000">
              <w:rPr>
                <w:rtl w:val="0"/>
              </w:rPr>
              <w:t xml:space="preserve">対策が未認証機能の保護を実施している。</w:t>
            </w:r>
          </w:p>
        </w:tc>
        <w:tc>
          <w:tcPr/>
          <w:p w:rsidR="00000000" w:rsidDel="00000000" w:rsidP="00000000" w:rsidRDefault="00000000" w:rsidRPr="00000000" w14:paraId="00002868">
            <w:pPr>
              <w:spacing w:after="0" w:before="112" w:line="240" w:lineRule="auto"/>
              <w:ind w:right="106"/>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69">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6A">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6B">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352</w:t>
            </w:r>
          </w:p>
        </w:tc>
      </w:tr>
    </w:tbl>
    <w:p w:rsidR="00000000" w:rsidDel="00000000" w:rsidP="00000000" w:rsidRDefault="00000000" w:rsidRPr="00000000" w14:paraId="0000286C">
      <w:pPr>
        <w:widowControl w:val="0"/>
        <w:numPr>
          <w:ilvl w:val="0"/>
          <w:numId w:val="25"/>
        </w:numPr>
        <w:spacing w:after="0" w:before="148" w:line="240" w:lineRule="auto"/>
        <w:ind w:left="200" w:firstLine="0"/>
        <w:rPr>
          <w:sz w:val="26"/>
          <w:szCs w:val="26"/>
        </w:rPr>
      </w:pPr>
      <w:bookmarkStart w:colFirst="0" w:colLast="0" w:name="_bnb83y87i632" w:id="405"/>
      <w:bookmarkEnd w:id="405"/>
      <w:r w:rsidDel="00000000" w:rsidR="00000000" w:rsidRPr="00000000">
        <w:rPr>
          <w:rFonts w:ascii="Century Gothic" w:cs="Century Gothic" w:eastAsia="Century Gothic" w:hAnsi="Century Gothic"/>
          <w:color w:val="032247"/>
          <w:sz w:val="26"/>
          <w:szCs w:val="26"/>
          <w:rtl w:val="0"/>
        </w:rPr>
        <w:t xml:space="preserve">V4.3 </w:t>
      </w:r>
      <w:r w:rsidDel="00000000" w:rsidR="00000000" w:rsidRPr="00000000">
        <w:rPr>
          <w:color w:val="032247"/>
          <w:sz w:val="26"/>
          <w:szCs w:val="26"/>
          <w:rtl w:val="0"/>
        </w:rPr>
        <w:t xml:space="preserve">他のアクセス制御の考慮</w:t>
      </w:r>
      <w:r w:rsidDel="00000000" w:rsidR="00000000" w:rsidRPr="00000000">
        <w:rPr>
          <w:rtl w:val="0"/>
        </w:rPr>
      </w:r>
    </w:p>
    <w:p w:rsidR="00000000" w:rsidDel="00000000" w:rsidP="00000000" w:rsidRDefault="00000000" w:rsidRPr="00000000" w14:paraId="0000286D">
      <w:pPr>
        <w:widowControl w:val="0"/>
        <w:spacing w:after="0" w:before="6" w:line="240" w:lineRule="auto"/>
        <w:rPr>
          <w:sz w:val="7"/>
          <w:szCs w:val="7"/>
        </w:rPr>
      </w:pPr>
      <w:r w:rsidDel="00000000" w:rsidR="00000000" w:rsidRPr="00000000">
        <w:rPr>
          <w:rtl w:val="0"/>
        </w:rPr>
      </w:r>
    </w:p>
    <w:tbl>
      <w:tblPr>
        <w:tblStyle w:val="Table292"/>
        <w:tblW w:w="9365.0" w:type="dxa"/>
        <w:jc w:val="left"/>
        <w:tblInd w:w="207.0" w:type="dxa"/>
        <w:tblLayout w:type="fixed"/>
        <w:tblLook w:val="0000"/>
      </w:tblPr>
      <w:tblGrid>
        <w:gridCol w:w="664"/>
        <w:gridCol w:w="6753"/>
        <w:gridCol w:w="427"/>
        <w:gridCol w:w="421"/>
        <w:gridCol w:w="421"/>
        <w:gridCol w:w="679"/>
        <w:tblGridChange w:id="0">
          <w:tblGrid>
            <w:gridCol w:w="664"/>
            <w:gridCol w:w="6753"/>
            <w:gridCol w:w="427"/>
            <w:gridCol w:w="421"/>
            <w:gridCol w:w="421"/>
            <w:gridCol w:w="679"/>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86E">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86F">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870">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871">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872">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873">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905" w:hRule="atLeast"/>
          <w:tblHeader w:val="0"/>
        </w:trPr>
        <w:tc>
          <w:tcPr>
            <w:tcBorders>
              <w:top w:color="000000" w:space="0" w:sz="4" w:val="single"/>
            </w:tcBorders>
          </w:tcPr>
          <w:p w:rsidR="00000000" w:rsidDel="00000000" w:rsidP="00000000" w:rsidRDefault="00000000" w:rsidRPr="00000000" w14:paraId="00002874">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4.3.1</w:t>
            </w:r>
          </w:p>
        </w:tc>
        <w:tc>
          <w:tcPr>
            <w:tcBorders>
              <w:top w:color="000000" w:space="0" w:sz="4" w:val="single"/>
            </w:tcBorders>
          </w:tcPr>
          <w:p w:rsidR="00000000" w:rsidDel="00000000" w:rsidP="00000000" w:rsidRDefault="00000000" w:rsidRPr="00000000" w14:paraId="00002875">
            <w:pPr>
              <w:spacing w:after="0" w:before="69" w:line="196" w:lineRule="auto"/>
              <w:ind w:right="245"/>
              <w:rPr/>
            </w:pPr>
            <w:r w:rsidDel="00000000" w:rsidR="00000000" w:rsidRPr="00000000">
              <w:rPr>
                <w:rtl w:val="0"/>
              </w:rPr>
              <w:t xml:space="preserve">管理インタフェースが、不正使用を防ぐために、適切な多要素認証を使用している。</w:t>
            </w:r>
          </w:p>
        </w:tc>
        <w:tc>
          <w:tcPr>
            <w:tcBorders>
              <w:top w:color="000000" w:space="0" w:sz="4" w:val="single"/>
            </w:tcBorders>
          </w:tcPr>
          <w:p w:rsidR="00000000" w:rsidDel="00000000" w:rsidP="00000000" w:rsidRDefault="00000000" w:rsidRPr="00000000" w14:paraId="00002876">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877">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878">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879">
            <w:pPr>
              <w:spacing w:after="0" w:before="5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419</w:t>
            </w:r>
          </w:p>
        </w:tc>
      </w:tr>
      <w:tr>
        <w:trPr>
          <w:cantSplit w:val="0"/>
          <w:trHeight w:val="1740" w:hRule="atLeast"/>
          <w:tblHeader w:val="0"/>
        </w:trPr>
        <w:tc>
          <w:tcPr/>
          <w:p w:rsidR="00000000" w:rsidDel="00000000" w:rsidP="00000000" w:rsidRDefault="00000000" w:rsidRPr="00000000" w14:paraId="0000287A">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4.3.2</w:t>
            </w:r>
          </w:p>
        </w:tc>
        <w:tc>
          <w:tcPr/>
          <w:p w:rsidR="00000000" w:rsidDel="00000000" w:rsidP="00000000" w:rsidRDefault="00000000" w:rsidRPr="00000000" w14:paraId="0000287B">
            <w:pPr>
              <w:spacing w:after="0" w:before="123" w:line="196" w:lineRule="auto"/>
              <w:ind w:right="243"/>
              <w:rPr/>
            </w:pPr>
            <w:r w:rsidDel="00000000" w:rsidR="00000000" w:rsidRPr="00000000">
              <w:rPr>
                <w:rtl w:val="0"/>
              </w:rPr>
              <w:t xml:space="preserve">ディレクトリリスティグは、意図して許可されない限り、無効となっている。また、ファイルやディレクトリのメタデータ</w:t>
            </w:r>
          </w:p>
          <w:p w:rsidR="00000000" w:rsidDel="00000000" w:rsidP="00000000" w:rsidRDefault="00000000" w:rsidRPr="00000000" w14:paraId="0000287C">
            <w:pPr>
              <w:spacing w:after="0" w:line="196" w:lineRule="auto"/>
              <w:ind w:right="169"/>
              <w:rPr/>
            </w:pPr>
            <w:r w:rsidDel="00000000" w:rsidR="00000000" w:rsidRPr="00000000">
              <w:rPr>
                <w:rFonts w:ascii="Century Gothic" w:cs="Century Gothic" w:eastAsia="Century Gothic" w:hAnsi="Century Gothic"/>
                <w:rtl w:val="0"/>
              </w:rPr>
              <w:t xml:space="preserve">(Thumbs.db</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.DS_Store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.git</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.svn </w:t>
            </w:r>
            <w:r w:rsidDel="00000000" w:rsidR="00000000" w:rsidRPr="00000000">
              <w:rPr>
                <w:rtl w:val="0"/>
              </w:rPr>
              <w:t xml:space="preserve">フォルダなど</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の検出や開示が許可されていない。</w:t>
            </w:r>
          </w:p>
        </w:tc>
        <w:tc>
          <w:tcPr/>
          <w:p w:rsidR="00000000" w:rsidDel="00000000" w:rsidP="00000000" w:rsidRDefault="00000000" w:rsidRPr="00000000" w14:paraId="0000287D">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7E">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7F">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80">
            <w:pPr>
              <w:spacing w:after="0" w:before="110"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548</w:t>
            </w:r>
          </w:p>
        </w:tc>
      </w:tr>
      <w:tr>
        <w:trPr>
          <w:cantSplit w:val="0"/>
          <w:trHeight w:val="1628" w:hRule="atLeast"/>
          <w:tblHeader w:val="0"/>
        </w:trPr>
        <w:tc>
          <w:tcPr/>
          <w:p w:rsidR="00000000" w:rsidDel="00000000" w:rsidP="00000000" w:rsidRDefault="00000000" w:rsidRPr="00000000" w14:paraId="00002881">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4.3.3</w:t>
            </w:r>
          </w:p>
        </w:tc>
        <w:tc>
          <w:tcPr/>
          <w:p w:rsidR="00000000" w:rsidDel="00000000" w:rsidP="00000000" w:rsidRDefault="00000000" w:rsidRPr="00000000" w14:paraId="00002882">
            <w:pPr>
              <w:spacing w:after="0" w:before="123" w:line="196" w:lineRule="auto"/>
              <w:ind w:right="113"/>
              <w:jc w:val="both"/>
              <w:rPr/>
            </w:pPr>
            <w:r w:rsidDel="00000000" w:rsidR="00000000" w:rsidRPr="00000000">
              <w:rPr>
                <w:rtl w:val="0"/>
              </w:rPr>
              <w:t xml:space="preserve">アプリケーションが、低価値のシステムを対象とした追加の認可 </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ステップアップ認証または適応認証など</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や高価値アプリケーションを対象とした職務分掌を備えており、アプリケーションのリスクや過去に行われた</w:t>
            </w:r>
          </w:p>
          <w:p w:rsidR="00000000" w:rsidDel="00000000" w:rsidP="00000000" w:rsidRDefault="00000000" w:rsidRPr="00000000" w14:paraId="00002883">
            <w:pPr>
              <w:spacing w:after="0" w:line="314" w:lineRule="auto"/>
              <w:rPr/>
            </w:pPr>
            <w:r w:rsidDel="00000000" w:rsidR="00000000" w:rsidRPr="00000000">
              <w:rPr>
                <w:rtl w:val="0"/>
              </w:rPr>
              <w:t xml:space="preserve">不正行為に基づき、不正行為対策の管理策を必須とする。</w:t>
            </w:r>
          </w:p>
        </w:tc>
        <w:tc>
          <w:tcPr/>
          <w:p w:rsidR="00000000" w:rsidDel="00000000" w:rsidP="00000000" w:rsidRDefault="00000000" w:rsidRPr="00000000" w14:paraId="00002884">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885">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86">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87">
            <w:pPr>
              <w:spacing w:after="0" w:before="110"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732</w:t>
            </w:r>
          </w:p>
        </w:tc>
      </w:tr>
    </w:tbl>
    <w:p w:rsidR="00000000" w:rsidDel="00000000" w:rsidP="00000000" w:rsidRDefault="00000000" w:rsidRPr="00000000" w14:paraId="00002888">
      <w:pPr>
        <w:widowControl w:val="0"/>
        <w:numPr>
          <w:ilvl w:val="0"/>
          <w:numId w:val="25"/>
        </w:numPr>
        <w:spacing w:after="0" w:before="147" w:line="240" w:lineRule="auto"/>
        <w:ind w:left="200" w:firstLine="0"/>
        <w:rPr>
          <w:sz w:val="26"/>
          <w:szCs w:val="26"/>
        </w:rPr>
      </w:pPr>
      <w:bookmarkStart w:colFirst="0" w:colLast="0" w:name="_po2jp7bm7a31" w:id="406"/>
      <w:bookmarkEnd w:id="406"/>
      <w:r w:rsidDel="00000000" w:rsidR="00000000" w:rsidRPr="00000000">
        <w:rPr>
          <w:color w:val="032247"/>
          <w:sz w:val="26"/>
          <w:szCs w:val="26"/>
          <w:rtl w:val="0"/>
        </w:rPr>
        <w:t xml:space="preserve">参考情報</w:t>
      </w:r>
      <w:r w:rsidDel="00000000" w:rsidR="00000000" w:rsidRPr="00000000">
        <w:rPr>
          <w:rtl w:val="0"/>
        </w:rPr>
      </w:r>
    </w:p>
    <w:p w:rsidR="00000000" w:rsidDel="00000000" w:rsidP="00000000" w:rsidRDefault="00000000" w:rsidRPr="00000000" w14:paraId="00002889">
      <w:pPr>
        <w:widowControl w:val="0"/>
        <w:spacing w:after="0" w:before="23" w:line="240" w:lineRule="auto"/>
        <w:rPr/>
      </w:pPr>
      <w:r w:rsidDel="00000000" w:rsidR="00000000" w:rsidRPr="00000000">
        <w:rPr>
          <w:rtl w:val="0"/>
        </w:rPr>
        <w:t xml:space="preserve">詳しくは以下の情報を参照してください。</w:t>
      </w:r>
    </w:p>
    <w:p w:rsidR="00000000" w:rsidDel="00000000" w:rsidP="00000000" w:rsidRDefault="00000000" w:rsidRPr="00000000" w14:paraId="0000288A">
      <w:pPr>
        <w:widowControl w:val="0"/>
        <w:numPr>
          <w:ilvl w:val="0"/>
          <w:numId w:val="28"/>
        </w:numPr>
        <w:tabs>
          <w:tab w:val="left" w:leader="none" w:pos="680"/>
          <w:tab w:val="left" w:leader="none" w:pos="681"/>
        </w:tabs>
        <w:spacing w:after="0" w:before="76" w:line="240" w:lineRule="auto"/>
        <w:ind w:left="680" w:hanging="481"/>
        <w:rPr>
          <w:rFonts w:ascii="Century Gothic" w:cs="Century Gothic" w:eastAsia="Century Gothic" w:hAnsi="Century Gothic"/>
        </w:rPr>
      </w:pPr>
      <w:hyperlink r:id="rId185">
        <w:r w:rsidDel="00000000" w:rsidR="00000000" w:rsidRPr="00000000">
          <w:rPr>
            <w:rFonts w:ascii="Century Gothic" w:cs="Century Gothic" w:eastAsia="Century Gothic" w:hAnsi="Century Gothic"/>
            <w:color w:val="0d2d46"/>
            <w:u w:val="single"/>
            <w:rtl w:val="0"/>
          </w:rPr>
          <w:t xml:space="preserve">OWASP Testing Guide 4.0: Authorization</w:t>
        </w:r>
      </w:hyperlink>
      <w:r w:rsidDel="00000000" w:rsidR="00000000" w:rsidRPr="00000000">
        <w:rPr>
          <w:rtl w:val="0"/>
        </w:rPr>
      </w:r>
    </w:p>
    <w:p w:rsidR="00000000" w:rsidDel="00000000" w:rsidP="00000000" w:rsidRDefault="00000000" w:rsidRPr="00000000" w14:paraId="0000288B">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186">
        <w:r w:rsidDel="00000000" w:rsidR="00000000" w:rsidRPr="00000000">
          <w:rPr>
            <w:rFonts w:ascii="Century Gothic" w:cs="Century Gothic" w:eastAsia="Century Gothic" w:hAnsi="Century Gothic"/>
            <w:color w:val="0d2d46"/>
            <w:u w:val="single"/>
            <w:rtl w:val="0"/>
          </w:rPr>
          <w:t xml:space="preserve">OWASP Cheat Sheet: Access Control</w:t>
        </w:r>
      </w:hyperlink>
      <w:r w:rsidDel="00000000" w:rsidR="00000000" w:rsidRPr="00000000">
        <w:rPr>
          <w:rtl w:val="0"/>
        </w:rPr>
      </w:r>
    </w:p>
    <w:p w:rsidR="00000000" w:rsidDel="00000000" w:rsidP="00000000" w:rsidRDefault="00000000" w:rsidRPr="00000000" w14:paraId="0000288C">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187">
        <w:r w:rsidDel="00000000" w:rsidR="00000000" w:rsidRPr="00000000">
          <w:rPr>
            <w:rFonts w:ascii="Century Gothic" w:cs="Century Gothic" w:eastAsia="Century Gothic" w:hAnsi="Century Gothic"/>
            <w:color w:val="0d2d46"/>
            <w:u w:val="single"/>
            <w:rtl w:val="0"/>
          </w:rPr>
          <w:t xml:space="preserve">OWASP CSRF Cheat Sheet</w:t>
        </w:r>
      </w:hyperlink>
      <w:r w:rsidDel="00000000" w:rsidR="00000000" w:rsidRPr="00000000">
        <w:rPr>
          <w:rtl w:val="0"/>
        </w:rPr>
      </w:r>
    </w:p>
    <w:p w:rsidR="00000000" w:rsidDel="00000000" w:rsidP="00000000" w:rsidRDefault="00000000" w:rsidRPr="00000000" w14:paraId="0000288D">
      <w:pPr>
        <w:widowControl w:val="0"/>
        <w:numPr>
          <w:ilvl w:val="0"/>
          <w:numId w:val="28"/>
        </w:numPr>
        <w:tabs>
          <w:tab w:val="left" w:leader="none" w:pos="680"/>
          <w:tab w:val="left" w:leader="none" w:pos="681"/>
        </w:tabs>
        <w:spacing w:after="0" w:before="119" w:line="240" w:lineRule="auto"/>
        <w:ind w:left="680" w:hanging="481"/>
        <w:rPr>
          <w:rFonts w:ascii="Century Gothic" w:cs="Century Gothic" w:eastAsia="Century Gothic" w:hAnsi="Century Gothic"/>
        </w:rPr>
        <w:sectPr>
          <w:type w:val="nextPage"/>
          <w:pgSz w:h="16838" w:w="11906" w:orient="portrait"/>
          <w:pgMar w:bottom="1680" w:top="1340" w:left="1240" w:right="1240" w:header="768" w:footer="1418"/>
        </w:sectPr>
      </w:pPr>
      <w:hyperlink r:id="rId188">
        <w:r w:rsidDel="00000000" w:rsidR="00000000" w:rsidRPr="00000000">
          <w:rPr>
            <w:rFonts w:ascii="Century Gothic" w:cs="Century Gothic" w:eastAsia="Century Gothic" w:hAnsi="Century Gothic"/>
            <w:color w:val="0d2d46"/>
            <w:u w:val="single"/>
            <w:rtl w:val="0"/>
          </w:rPr>
          <w:t xml:space="preserve">OWASP REST Cheat Sheet</w:t>
        </w:r>
      </w:hyperlink>
      <w:r w:rsidDel="00000000" w:rsidR="00000000" w:rsidRPr="00000000">
        <w:rPr>
          <w:rtl w:val="0"/>
        </w:rPr>
      </w:r>
    </w:p>
    <w:p w:rsidR="00000000" w:rsidDel="00000000" w:rsidP="00000000" w:rsidRDefault="00000000" w:rsidRPr="00000000" w14:paraId="0000288E">
      <w:pPr>
        <w:widowControl w:val="0"/>
        <w:spacing w:after="0" w:before="19" w:line="759" w:lineRule="auto"/>
        <w:rPr>
          <w:sz w:val="32"/>
          <w:szCs w:val="32"/>
        </w:rPr>
      </w:pPr>
      <w:bookmarkStart w:colFirst="0" w:colLast="0" w:name="_1msq3ahm3ock" w:id="407"/>
      <w:bookmarkEnd w:id="407"/>
      <w:r w:rsidDel="00000000" w:rsidR="00000000" w:rsidRPr="00000000">
        <w:rPr>
          <w:rFonts w:ascii="Century Gothic" w:cs="Century Gothic" w:eastAsia="Century Gothic" w:hAnsi="Century Gothic"/>
          <w:color w:val="032247"/>
          <w:sz w:val="32"/>
          <w:szCs w:val="32"/>
          <w:rtl w:val="0"/>
        </w:rPr>
        <w:t xml:space="preserve">V5: </w:t>
      </w:r>
      <w:r w:rsidDel="00000000" w:rsidR="00000000" w:rsidRPr="00000000">
        <w:rPr>
          <w:color w:val="032247"/>
          <w:sz w:val="32"/>
          <w:szCs w:val="32"/>
          <w:rtl w:val="0"/>
        </w:rPr>
        <w:t xml:space="preserve">バリデーション、無害化とエンコーディング検証要件</w:t>
      </w:r>
      <w:r w:rsidDel="00000000" w:rsidR="00000000" w:rsidRPr="00000000">
        <w:rPr>
          <w:rtl w:val="0"/>
        </w:rPr>
      </w:r>
    </w:p>
    <w:p w:rsidR="00000000" w:rsidDel="00000000" w:rsidP="00000000" w:rsidRDefault="00000000" w:rsidRPr="00000000" w14:paraId="0000288F">
      <w:pPr>
        <w:widowControl w:val="0"/>
        <w:numPr>
          <w:ilvl w:val="0"/>
          <w:numId w:val="25"/>
        </w:numPr>
        <w:spacing w:after="0" w:line="617" w:lineRule="auto"/>
        <w:ind w:left="200" w:firstLine="0"/>
        <w:rPr>
          <w:sz w:val="26"/>
          <w:szCs w:val="26"/>
        </w:rPr>
      </w:pPr>
      <w:bookmarkStart w:colFirst="0" w:colLast="0" w:name="_fcjh1nmslxfd" w:id="408"/>
      <w:bookmarkEnd w:id="408"/>
      <w:r w:rsidDel="00000000" w:rsidR="00000000" w:rsidRPr="00000000">
        <w:rPr>
          <w:color w:val="032247"/>
          <w:sz w:val="26"/>
          <w:szCs w:val="26"/>
          <w:rtl w:val="0"/>
        </w:rPr>
        <w:t xml:space="preserve">管理目標</w:t>
      </w:r>
      <w:r w:rsidDel="00000000" w:rsidR="00000000" w:rsidRPr="00000000">
        <w:rPr>
          <w:rtl w:val="0"/>
        </w:rPr>
      </w:r>
    </w:p>
    <w:p w:rsidR="00000000" w:rsidDel="00000000" w:rsidP="00000000" w:rsidRDefault="00000000" w:rsidRPr="00000000" w14:paraId="00002890">
      <w:pPr>
        <w:widowControl w:val="0"/>
        <w:spacing w:after="0" w:before="77" w:line="196" w:lineRule="auto"/>
        <w:ind w:right="205"/>
        <w:rPr/>
      </w:pPr>
      <w:r w:rsidDel="00000000" w:rsidR="00000000" w:rsidRPr="00000000">
        <w:rPr>
          <w:rtl w:val="0"/>
        </w:rPr>
        <w:t xml:space="preserve">最も一般的な </w:t>
      </w: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アプリケーションのセキュリティ上の弱点は、クライアントや環境からの入力を、出力エンコーディングなしで直接使用する前に適切に検証できないことです。この弱点は、クロスサイトスクリプティング</w:t>
      </w:r>
      <w:r w:rsidDel="00000000" w:rsidR="00000000" w:rsidRPr="00000000">
        <w:rPr>
          <w:rFonts w:ascii="Century Gothic" w:cs="Century Gothic" w:eastAsia="Century Gothic" w:hAnsi="Century Gothic"/>
          <w:rtl w:val="0"/>
        </w:rPr>
        <w:t xml:space="preserve">(XSS)</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SQL </w:t>
      </w:r>
      <w:r w:rsidDel="00000000" w:rsidR="00000000" w:rsidRPr="00000000">
        <w:rPr>
          <w:rtl w:val="0"/>
        </w:rPr>
        <w:t xml:space="preserve">インジェクション、インタプリタインジェクション、ロケール</w:t>
      </w:r>
      <w:r w:rsidDel="00000000" w:rsidR="00000000" w:rsidRPr="00000000">
        <w:rPr>
          <w:rFonts w:ascii="Century Gothic" w:cs="Century Gothic" w:eastAsia="Century Gothic" w:hAnsi="Century Gothic"/>
          <w:rtl w:val="0"/>
        </w:rPr>
        <w:t xml:space="preserve">/Unicode </w:t>
      </w:r>
      <w:r w:rsidDel="00000000" w:rsidR="00000000" w:rsidRPr="00000000">
        <w:rPr>
          <w:rtl w:val="0"/>
        </w:rPr>
        <w:t xml:space="preserve">攻撃、ファイルシステム攻撃、バッファオーバーフローなど、</w:t>
      </w: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アプリケーションの重要な脆弱性のほとんどすべてにつながっています。</w:t>
      </w:r>
    </w:p>
    <w:p w:rsidR="00000000" w:rsidDel="00000000" w:rsidP="00000000" w:rsidRDefault="00000000" w:rsidRPr="00000000" w14:paraId="00002891">
      <w:pPr>
        <w:widowControl w:val="0"/>
        <w:spacing w:after="0" w:before="67" w:line="240" w:lineRule="auto"/>
        <w:rPr/>
      </w:pPr>
      <w:r w:rsidDel="00000000" w:rsidR="00000000" w:rsidRPr="00000000">
        <w:rPr>
          <w:rtl w:val="0"/>
        </w:rPr>
        <w:t xml:space="preserve">検証するアプリケーションが、以下の高レベルの要件を満たすことを確認してください。</w:t>
      </w:r>
    </w:p>
    <w:p w:rsidR="00000000" w:rsidDel="00000000" w:rsidP="00000000" w:rsidRDefault="00000000" w:rsidRPr="00000000" w14:paraId="00002892">
      <w:pPr>
        <w:widowControl w:val="0"/>
        <w:numPr>
          <w:ilvl w:val="0"/>
          <w:numId w:val="28"/>
        </w:numPr>
        <w:tabs>
          <w:tab w:val="left" w:leader="none" w:pos="680"/>
          <w:tab w:val="left" w:leader="none" w:pos="681"/>
        </w:tabs>
        <w:spacing w:after="0" w:before="87" w:line="196" w:lineRule="auto"/>
        <w:ind w:left="680" w:right="280" w:hanging="480"/>
        <w:rPr/>
      </w:pPr>
      <w:r w:rsidDel="00000000" w:rsidR="00000000" w:rsidRPr="00000000">
        <w:rPr>
          <w:rtl w:val="0"/>
        </w:rPr>
        <w:t xml:space="preserve">入力のバリデーションと出力エンコーディングのアーキテクチャは、インジェクション攻撃を防ぐために合意されたパイプラインを持っています</w:t>
      </w:r>
    </w:p>
    <w:p w:rsidR="00000000" w:rsidDel="00000000" w:rsidP="00000000" w:rsidRDefault="00000000" w:rsidRPr="00000000" w14:paraId="00002893">
      <w:pPr>
        <w:widowControl w:val="0"/>
        <w:numPr>
          <w:ilvl w:val="0"/>
          <w:numId w:val="28"/>
        </w:numPr>
        <w:tabs>
          <w:tab w:val="left" w:leader="none" w:pos="680"/>
          <w:tab w:val="left" w:leader="none" w:pos="681"/>
        </w:tabs>
        <w:spacing w:after="0" w:before="119" w:line="196" w:lineRule="auto"/>
        <w:ind w:left="680" w:right="280" w:hanging="480"/>
        <w:rPr/>
      </w:pPr>
      <w:r w:rsidDel="00000000" w:rsidR="00000000" w:rsidRPr="00000000">
        <w:rPr>
          <w:rtl w:val="0"/>
        </w:rPr>
        <w:t xml:space="preserve">入力データは強力に型付けされ、バリデーションされ、範囲や長さがチェックされ、最悪の場合、サニタイズされ、フィルタリングされていること</w:t>
      </w:r>
    </w:p>
    <w:p w:rsidR="00000000" w:rsidDel="00000000" w:rsidP="00000000" w:rsidRDefault="00000000" w:rsidRPr="00000000" w14:paraId="00002894">
      <w:pPr>
        <w:widowControl w:val="0"/>
        <w:numPr>
          <w:ilvl w:val="0"/>
          <w:numId w:val="28"/>
        </w:numPr>
        <w:tabs>
          <w:tab w:val="left" w:leader="none" w:pos="680"/>
          <w:tab w:val="left" w:leader="none" w:pos="681"/>
        </w:tabs>
        <w:spacing w:after="0" w:before="119" w:line="196" w:lineRule="auto"/>
        <w:ind w:left="680" w:right="282" w:hanging="480"/>
        <w:rPr/>
      </w:pPr>
      <w:r w:rsidDel="00000000" w:rsidR="00000000" w:rsidRPr="00000000">
        <w:rPr>
          <w:rtl w:val="0"/>
        </w:rPr>
        <w:t xml:space="preserve">出力データは、データのコンテキストに応じて、可能な限りインタプリタに近い形でエンコード、エスケープされること</w:t>
      </w:r>
    </w:p>
    <w:p w:rsidR="00000000" w:rsidDel="00000000" w:rsidP="00000000" w:rsidRDefault="00000000" w:rsidRPr="00000000" w14:paraId="00002895">
      <w:pPr>
        <w:widowControl w:val="0"/>
        <w:spacing w:after="0" w:before="120" w:line="196" w:lineRule="auto"/>
        <w:ind w:right="170"/>
        <w:rPr/>
      </w:pPr>
      <w:r w:rsidDel="00000000" w:rsidR="00000000" w:rsidRPr="00000000">
        <w:rPr>
          <w:rtl w:val="0"/>
        </w:rPr>
        <w:t xml:space="preserve">モダンな </w:t>
      </w: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アプリケーションのアーキテクチャにおいては、出力エンコーディングはこれまで以上に重要です。特定のシナリオでは、堅牢な入力バリデーションを行うことは難しく、パラメータ化されたクエリ、テンプレートフレームワークによる自動エスケープ、または慎重に選択された出力エンコーディングのようなより安全な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を使用することは、アプリケーションのセキュリティにとって非常に重要です。</w:t>
      </w:r>
    </w:p>
    <w:p w:rsidR="00000000" w:rsidDel="00000000" w:rsidP="00000000" w:rsidRDefault="00000000" w:rsidRPr="00000000" w14:paraId="00002896">
      <w:pPr>
        <w:widowControl w:val="0"/>
        <w:numPr>
          <w:ilvl w:val="0"/>
          <w:numId w:val="25"/>
        </w:numPr>
        <w:spacing w:after="0" w:before="50" w:line="240" w:lineRule="auto"/>
        <w:ind w:left="200" w:firstLine="0"/>
        <w:rPr>
          <w:sz w:val="26"/>
          <w:szCs w:val="26"/>
        </w:rPr>
      </w:pPr>
      <w:bookmarkStart w:colFirst="0" w:colLast="0" w:name="_x047al78ocj3" w:id="409"/>
      <w:bookmarkEnd w:id="409"/>
      <w:r w:rsidDel="00000000" w:rsidR="00000000" w:rsidRPr="00000000">
        <w:rPr>
          <w:rFonts w:ascii="Century Gothic" w:cs="Century Gothic" w:eastAsia="Century Gothic" w:hAnsi="Century Gothic"/>
          <w:color w:val="032247"/>
          <w:sz w:val="26"/>
          <w:szCs w:val="26"/>
          <w:rtl w:val="0"/>
        </w:rPr>
        <w:t xml:space="preserve">V5.1 </w:t>
      </w:r>
      <w:r w:rsidDel="00000000" w:rsidR="00000000" w:rsidRPr="00000000">
        <w:rPr>
          <w:color w:val="032247"/>
          <w:sz w:val="26"/>
          <w:szCs w:val="26"/>
          <w:rtl w:val="0"/>
        </w:rPr>
        <w:t xml:space="preserve">入力バリデーション要件</w:t>
      </w:r>
      <w:r w:rsidDel="00000000" w:rsidR="00000000" w:rsidRPr="00000000">
        <w:rPr>
          <w:rtl w:val="0"/>
        </w:rPr>
      </w:r>
    </w:p>
    <w:p w:rsidR="00000000" w:rsidDel="00000000" w:rsidP="00000000" w:rsidRDefault="00000000" w:rsidRPr="00000000" w14:paraId="00002897">
      <w:pPr>
        <w:widowControl w:val="0"/>
        <w:spacing w:after="0" w:before="78" w:line="196" w:lineRule="auto"/>
        <w:ind w:right="256"/>
        <w:jc w:val="both"/>
        <w:rPr/>
        <w:sectPr>
          <w:type w:val="nextPage"/>
          <w:pgSz w:h="16838" w:w="11906" w:orient="portrait"/>
          <w:pgMar w:bottom="1680" w:top="1340" w:left="1240" w:right="1240" w:header="768" w:footer="1418"/>
        </w:sectPr>
      </w:pPr>
      <w:r w:rsidDel="00000000" w:rsidR="00000000" w:rsidRPr="00000000">
        <w:rPr>
          <w:rtl w:val="0"/>
        </w:rPr>
        <w:t xml:space="preserve">ポジティブホワイトリストと強力なデータ型付けを使用して適切に実装された入力バリデーション制御は、すべてのインジェクション攻撃の </w:t>
      </w:r>
      <w:r w:rsidDel="00000000" w:rsidR="00000000" w:rsidRPr="00000000">
        <w:rPr>
          <w:rFonts w:ascii="Century Gothic" w:cs="Century Gothic" w:eastAsia="Century Gothic" w:hAnsi="Century Gothic"/>
          <w:rtl w:val="0"/>
        </w:rPr>
        <w:t xml:space="preserve">90%</w:t>
      </w:r>
      <w:r w:rsidDel="00000000" w:rsidR="00000000" w:rsidRPr="00000000">
        <w:rPr>
          <w:rtl w:val="0"/>
        </w:rPr>
        <w:t xml:space="preserve">以上を排除することができます。長さと範囲のチェックは、これをさらに減らすことができます。アプリケーションのアーキテクチャ、設計スプリント、コーディング、ユニットテストと統合テストの間に安全な入力バリデーションの組み込みが要求されます。これらの項目の多くは、ペネトレーションテストでは発見できませんが、実装しなかった場合の結果は、通常、</w:t>
      </w:r>
      <w:r w:rsidDel="00000000" w:rsidR="00000000" w:rsidRPr="00000000">
        <w:rPr>
          <w:rFonts w:ascii="Century Gothic" w:cs="Century Gothic" w:eastAsia="Century Gothic" w:hAnsi="Century Gothic"/>
          <w:rtl w:val="0"/>
        </w:rPr>
        <w:t xml:space="preserve">V5.3(</w:t>
      </w:r>
      <w:r w:rsidDel="00000000" w:rsidR="00000000" w:rsidRPr="00000000">
        <w:rPr>
          <w:rtl w:val="0"/>
        </w:rPr>
        <w:t xml:space="preserve">出力エンコーディングとインジェクション防止要件</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に記載されています。開発者やセキュアコーディングのレビュー担当者は、インジェクションを防ぐためにすべての項目に </w:t>
      </w:r>
      <w:r w:rsidDel="00000000" w:rsidR="00000000" w:rsidRPr="00000000">
        <w:rPr>
          <w:rFonts w:ascii="Century Gothic" w:cs="Century Gothic" w:eastAsia="Century Gothic" w:hAnsi="Century Gothic"/>
          <w:rtl w:val="0"/>
        </w:rPr>
        <w:t xml:space="preserve">L1 </w:t>
      </w:r>
      <w:r w:rsidDel="00000000" w:rsidR="00000000" w:rsidRPr="00000000">
        <w:rPr>
          <w:rtl w:val="0"/>
        </w:rPr>
        <w:t xml:space="preserve">が必要であるのと同じように、このセクションを扱うことが推奨されます。</w:t>
      </w:r>
    </w:p>
    <w:p w:rsidR="00000000" w:rsidDel="00000000" w:rsidP="00000000" w:rsidRDefault="00000000" w:rsidRPr="00000000" w14:paraId="00002898">
      <w:pPr>
        <w:widowControl w:val="0"/>
        <w:spacing w:after="0" w:before="6" w:line="240" w:lineRule="auto"/>
        <w:rPr>
          <w:sz w:val="8"/>
          <w:szCs w:val="8"/>
        </w:rPr>
      </w:pPr>
      <w:r w:rsidDel="00000000" w:rsidR="00000000" w:rsidRPr="00000000">
        <w:rPr>
          <w:rtl w:val="0"/>
        </w:rPr>
      </w:r>
    </w:p>
    <w:tbl>
      <w:tblPr>
        <w:tblStyle w:val="Table293"/>
        <w:tblW w:w="9361.0" w:type="dxa"/>
        <w:jc w:val="left"/>
        <w:tblInd w:w="207.0" w:type="dxa"/>
        <w:tblLayout w:type="fixed"/>
        <w:tblLook w:val="0000"/>
      </w:tblPr>
      <w:tblGrid>
        <w:gridCol w:w="664"/>
        <w:gridCol w:w="6752"/>
        <w:gridCol w:w="427"/>
        <w:gridCol w:w="420"/>
        <w:gridCol w:w="420"/>
        <w:gridCol w:w="678"/>
        <w:tblGridChange w:id="0">
          <w:tblGrid>
            <w:gridCol w:w="664"/>
            <w:gridCol w:w="6752"/>
            <w:gridCol w:w="427"/>
            <w:gridCol w:w="420"/>
            <w:gridCol w:w="420"/>
            <w:gridCol w:w="678"/>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899">
            <w:pPr>
              <w:spacing w:after="0" w:before="98"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89A">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89B">
            <w:pPr>
              <w:spacing w:after="0" w:before="98"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89C">
            <w:pPr>
              <w:spacing w:after="0" w:before="98"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89D">
            <w:pPr>
              <w:spacing w:after="0" w:before="98"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89E">
            <w:pPr>
              <w:spacing w:after="0" w:before="98"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684" w:hRule="atLeast"/>
          <w:tblHeader w:val="0"/>
        </w:trPr>
        <w:tc>
          <w:tcPr>
            <w:tcBorders>
              <w:top w:color="000000" w:space="0" w:sz="4" w:val="single"/>
            </w:tcBorders>
          </w:tcPr>
          <w:p w:rsidR="00000000" w:rsidDel="00000000" w:rsidP="00000000" w:rsidRDefault="00000000" w:rsidRPr="00000000" w14:paraId="0000289F">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5.1.1</w:t>
            </w:r>
          </w:p>
        </w:tc>
        <w:tc>
          <w:tcPr>
            <w:tcBorders>
              <w:top w:color="000000" w:space="0" w:sz="4" w:val="single"/>
            </w:tcBorders>
          </w:tcPr>
          <w:p w:rsidR="00000000" w:rsidDel="00000000" w:rsidP="00000000" w:rsidRDefault="00000000" w:rsidRPr="00000000" w14:paraId="000028A0">
            <w:pPr>
              <w:spacing w:after="0" w:before="67" w:line="196" w:lineRule="auto"/>
              <w:ind w:right="64"/>
              <w:rPr/>
            </w:pPr>
            <w:r w:rsidDel="00000000" w:rsidR="00000000" w:rsidRPr="00000000">
              <w:rPr>
                <w:rtl w:val="0"/>
              </w:rPr>
              <w:t xml:space="preserve">アプリケーションが </w:t>
            </w:r>
            <w:r w:rsidDel="00000000" w:rsidR="00000000" w:rsidRPr="00000000">
              <w:rPr>
                <w:rFonts w:ascii="Century Gothic" w:cs="Century Gothic" w:eastAsia="Century Gothic" w:hAnsi="Century Gothic"/>
                <w:rtl w:val="0"/>
              </w:rPr>
              <w:t xml:space="preserve">HTTP </w:t>
            </w:r>
            <w:r w:rsidDel="00000000" w:rsidR="00000000" w:rsidRPr="00000000">
              <w:rPr>
                <w:rtl w:val="0"/>
              </w:rPr>
              <w:t xml:space="preserve">変数汚染攻撃に対する防御策を備えている。特にアプリケーションフレームワークが、リクエストパラメータのソース</w:t>
            </w:r>
            <w:r w:rsidDel="00000000" w:rsidR="00000000" w:rsidRPr="00000000">
              <w:rPr>
                <w:rFonts w:ascii="Century Gothic" w:cs="Century Gothic" w:eastAsia="Century Gothic" w:hAnsi="Century Gothic"/>
                <w:rtl w:val="0"/>
              </w:rPr>
              <w:t xml:space="preserve">(GET</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POST</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Cookie</w:t>
            </w:r>
            <w:r w:rsidDel="00000000" w:rsidR="00000000" w:rsidRPr="00000000">
              <w:rPr>
                <w:rtl w:val="0"/>
              </w:rPr>
              <w:t xml:space="preserve">、ヘッダ、環境など</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を区別しない場合はこの防御が必要。</w:t>
            </w:r>
          </w:p>
        </w:tc>
        <w:tc>
          <w:tcPr>
            <w:tcBorders>
              <w:top w:color="000000" w:space="0" w:sz="4" w:val="single"/>
            </w:tcBorders>
          </w:tcPr>
          <w:p w:rsidR="00000000" w:rsidDel="00000000" w:rsidP="00000000" w:rsidRDefault="00000000" w:rsidRPr="00000000" w14:paraId="000028A1">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8A2">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8A3">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8A4">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235</w:t>
            </w:r>
          </w:p>
        </w:tc>
      </w:tr>
      <w:tr>
        <w:trPr>
          <w:cantSplit w:val="0"/>
          <w:trHeight w:val="1350" w:hRule="atLeast"/>
          <w:tblHeader w:val="0"/>
        </w:trPr>
        <w:tc>
          <w:tcPr/>
          <w:p w:rsidR="00000000" w:rsidDel="00000000" w:rsidP="00000000" w:rsidRDefault="00000000" w:rsidRPr="00000000" w14:paraId="000028A5">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5.1.2</w:t>
            </w:r>
          </w:p>
        </w:tc>
        <w:tc>
          <w:tcPr/>
          <w:p w:rsidR="00000000" w:rsidDel="00000000" w:rsidP="00000000" w:rsidRDefault="00000000" w:rsidRPr="00000000" w14:paraId="000028A6">
            <w:pPr>
              <w:spacing w:after="0" w:before="122" w:line="196" w:lineRule="auto"/>
              <w:ind w:right="244"/>
              <w:jc w:val="both"/>
              <w:rPr>
                <w:rFonts w:ascii="Century Gothic" w:cs="Century Gothic" w:eastAsia="Century Gothic" w:hAnsi="Century Gothic"/>
              </w:rPr>
            </w:pPr>
            <w:r w:rsidDel="00000000" w:rsidR="00000000" w:rsidRPr="00000000">
              <w:rPr>
                <w:rtl w:val="0"/>
              </w:rPr>
              <w:t xml:space="preserve">フレームワークが大量のパラメータ割り当て攻撃から保護している、またはフィールドを非公開にするなど安全でないパラメータの代入を防ぐための対策が行われている。 </w:t>
            </w:r>
            <w:r w:rsidDel="00000000" w:rsidR="00000000" w:rsidRPr="00000000">
              <w:rPr>
                <w:rFonts w:ascii="Century Gothic" w:cs="Century Gothic" w:eastAsia="Century Gothic" w:hAnsi="Century Gothic"/>
                <w:rtl w:val="0"/>
              </w:rPr>
              <w:t xml:space="preserve">(</w:t>
            </w:r>
            <w:hyperlink r:id="rId189">
              <w:r w:rsidDel="00000000" w:rsidR="00000000" w:rsidRPr="00000000">
                <w:rPr>
                  <w:rFonts w:ascii="Century Gothic" w:cs="Century Gothic" w:eastAsia="Century Gothic" w:hAnsi="Century Gothic"/>
                  <w:color w:val="0d2d46"/>
                  <w:u w:val="single"/>
                  <w:rtl w:val="0"/>
                </w:rPr>
                <w:t xml:space="preserve">C5</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8A7">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A8">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A9">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AA">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915</w:t>
            </w:r>
          </w:p>
        </w:tc>
      </w:tr>
      <w:tr>
        <w:trPr>
          <w:cantSplit w:val="0"/>
          <w:trHeight w:val="1741" w:hRule="atLeast"/>
          <w:tblHeader w:val="0"/>
        </w:trPr>
        <w:tc>
          <w:tcPr/>
          <w:p w:rsidR="00000000" w:rsidDel="00000000" w:rsidP="00000000" w:rsidRDefault="00000000" w:rsidRPr="00000000" w14:paraId="000028AB">
            <w:pPr>
              <w:spacing w:after="0" w:before="111"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5.1.3</w:t>
            </w:r>
          </w:p>
        </w:tc>
        <w:tc>
          <w:tcPr/>
          <w:p w:rsidR="00000000" w:rsidDel="00000000" w:rsidP="00000000" w:rsidRDefault="00000000" w:rsidRPr="00000000" w14:paraId="000028AC">
            <w:pPr>
              <w:spacing w:after="0" w:before="124" w:line="196" w:lineRule="auto"/>
              <w:ind w:right="289"/>
              <w:rPr>
                <w:rFonts w:ascii="Century Gothic" w:cs="Century Gothic" w:eastAsia="Century Gothic" w:hAnsi="Century Gothic"/>
              </w:rPr>
            </w:pPr>
            <w:r w:rsidDel="00000000" w:rsidR="00000000" w:rsidRPr="00000000">
              <w:rPr>
                <w:rtl w:val="0"/>
              </w:rPr>
              <w:t xml:space="preserve">すべての入力データがバリデーションされている。入力データには、</w:t>
            </w:r>
            <w:r w:rsidDel="00000000" w:rsidR="00000000" w:rsidRPr="00000000">
              <w:rPr>
                <w:rFonts w:ascii="Century Gothic" w:cs="Century Gothic" w:eastAsia="Century Gothic" w:hAnsi="Century Gothic"/>
                <w:rtl w:val="0"/>
              </w:rPr>
              <w:t xml:space="preserve">HTML </w:t>
            </w:r>
            <w:r w:rsidDel="00000000" w:rsidR="00000000" w:rsidRPr="00000000">
              <w:rPr>
                <w:rtl w:val="0"/>
              </w:rPr>
              <w:t xml:space="preserve">のフォームのフィールド、</w:t>
            </w:r>
            <w:r w:rsidDel="00000000" w:rsidR="00000000" w:rsidRPr="00000000">
              <w:rPr>
                <w:rFonts w:ascii="Century Gothic" w:cs="Century Gothic" w:eastAsia="Century Gothic" w:hAnsi="Century Gothic"/>
                <w:rtl w:val="0"/>
              </w:rPr>
              <w:t xml:space="preserve">REST </w:t>
            </w:r>
            <w:r w:rsidDel="00000000" w:rsidR="00000000" w:rsidRPr="00000000">
              <w:rPr>
                <w:rtl w:val="0"/>
              </w:rPr>
              <w:t xml:space="preserve">呼び出し、クエリパラメータ、</w:t>
            </w:r>
            <w:r w:rsidDel="00000000" w:rsidR="00000000" w:rsidRPr="00000000">
              <w:rPr>
                <w:rFonts w:ascii="Century Gothic" w:cs="Century Gothic" w:eastAsia="Century Gothic" w:hAnsi="Century Gothic"/>
                <w:rtl w:val="0"/>
              </w:rPr>
              <w:t xml:space="preserve">HTTP </w:t>
            </w:r>
            <w:r w:rsidDel="00000000" w:rsidR="00000000" w:rsidRPr="00000000">
              <w:rPr>
                <w:rtl w:val="0"/>
              </w:rPr>
              <w:t xml:space="preserve">ヘッダ、</w:t>
            </w:r>
            <w:r w:rsidDel="00000000" w:rsidR="00000000" w:rsidRPr="00000000">
              <w:rPr>
                <w:rFonts w:ascii="Century Gothic" w:cs="Century Gothic" w:eastAsia="Century Gothic" w:hAnsi="Century Gothic"/>
                <w:rtl w:val="0"/>
              </w:rPr>
              <w:t xml:space="preserve">Cookie</w:t>
            </w:r>
            <w:r w:rsidDel="00000000" w:rsidR="00000000" w:rsidRPr="00000000">
              <w:rPr>
                <w:rtl w:val="0"/>
              </w:rPr>
              <w:t xml:space="preserve">、バッチファイル、</w:t>
            </w:r>
            <w:r w:rsidDel="00000000" w:rsidR="00000000" w:rsidRPr="00000000">
              <w:rPr>
                <w:rFonts w:ascii="Century Gothic" w:cs="Century Gothic" w:eastAsia="Century Gothic" w:hAnsi="Century Gothic"/>
                <w:rtl w:val="0"/>
              </w:rPr>
              <w:t xml:space="preserve">RSS </w:t>
            </w:r>
            <w:r w:rsidDel="00000000" w:rsidR="00000000" w:rsidRPr="00000000">
              <w:rPr>
                <w:rtl w:val="0"/>
              </w:rPr>
              <w:t xml:space="preserve">フィードなども含む。バリデーションはホワイトリスト方式で行う。 </w:t>
            </w:r>
            <w:r w:rsidDel="00000000" w:rsidR="00000000" w:rsidRPr="00000000">
              <w:rPr>
                <w:rFonts w:ascii="Century Gothic" w:cs="Century Gothic" w:eastAsia="Century Gothic" w:hAnsi="Century Gothic"/>
                <w:rtl w:val="0"/>
              </w:rPr>
              <w:t xml:space="preserve">(</w:t>
            </w:r>
            <w:hyperlink r:id="rId190">
              <w:r w:rsidDel="00000000" w:rsidR="00000000" w:rsidRPr="00000000">
                <w:rPr>
                  <w:rFonts w:ascii="Century Gothic" w:cs="Century Gothic" w:eastAsia="Century Gothic" w:hAnsi="Century Gothic"/>
                  <w:color w:val="0d2d46"/>
                  <w:u w:val="single"/>
                  <w:rtl w:val="0"/>
                </w:rPr>
                <w:t xml:space="preserve">C5</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8AD">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AE">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AF">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B0">
            <w:pPr>
              <w:spacing w:after="0" w:before="111"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w:t>
            </w:r>
          </w:p>
        </w:tc>
      </w:tr>
      <w:tr>
        <w:trPr>
          <w:cantSplit w:val="0"/>
          <w:trHeight w:val="2130" w:hRule="atLeast"/>
          <w:tblHeader w:val="0"/>
        </w:trPr>
        <w:tc>
          <w:tcPr/>
          <w:p w:rsidR="00000000" w:rsidDel="00000000" w:rsidP="00000000" w:rsidRDefault="00000000" w:rsidRPr="00000000" w14:paraId="000028B1">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5.1.4</w:t>
            </w:r>
          </w:p>
        </w:tc>
        <w:tc>
          <w:tcPr/>
          <w:p w:rsidR="00000000" w:rsidDel="00000000" w:rsidP="00000000" w:rsidRDefault="00000000" w:rsidRPr="00000000" w14:paraId="000028B2">
            <w:pPr>
              <w:spacing w:after="0" w:before="122" w:line="196" w:lineRule="auto"/>
              <w:ind w:right="227"/>
              <w:jc w:val="both"/>
              <w:rPr>
                <w:rFonts w:ascii="Century Gothic" w:cs="Century Gothic" w:eastAsia="Century Gothic" w:hAnsi="Century Gothic"/>
              </w:rPr>
            </w:pPr>
            <w:r w:rsidDel="00000000" w:rsidR="00000000" w:rsidRPr="00000000">
              <w:rPr>
                <w:rtl w:val="0"/>
              </w:rPr>
              <w:t xml:space="preserve">構造化データが強く型付けされており、使用可能な文字、長さ、パターン等の定義されたスキーマに基づいてバリデーションされる。（例：クレジットカード番号や電話番号などのバリデーションや、地区名と郵便番号等 </w:t>
            </w:r>
            <w:r w:rsidDel="00000000" w:rsidR="00000000" w:rsidRPr="00000000">
              <w:rPr>
                <w:rFonts w:ascii="Century Gothic" w:cs="Century Gothic" w:eastAsia="Century Gothic" w:hAnsi="Century Gothic"/>
                <w:rtl w:val="0"/>
              </w:rPr>
              <w:t xml:space="preserve">2 </w:t>
            </w:r>
            <w:r w:rsidDel="00000000" w:rsidR="00000000" w:rsidRPr="00000000">
              <w:rPr>
                <w:rtl w:val="0"/>
              </w:rPr>
              <w:t xml:space="preserve">つの関連するフィールドのデータが妥当なことのバリデーション）</w:t>
            </w:r>
            <w:r w:rsidDel="00000000" w:rsidR="00000000" w:rsidRPr="00000000">
              <w:rPr>
                <w:rFonts w:ascii="Century Gothic" w:cs="Century Gothic" w:eastAsia="Century Gothic" w:hAnsi="Century Gothic"/>
                <w:rtl w:val="0"/>
              </w:rPr>
              <w:t xml:space="preserve">(</w:t>
            </w:r>
            <w:hyperlink r:id="rId191">
              <w:r w:rsidDel="00000000" w:rsidR="00000000" w:rsidRPr="00000000">
                <w:rPr>
                  <w:rFonts w:ascii="Century Gothic" w:cs="Century Gothic" w:eastAsia="Century Gothic" w:hAnsi="Century Gothic"/>
                  <w:color w:val="0d2d46"/>
                  <w:u w:val="single"/>
                  <w:rtl w:val="0"/>
                </w:rPr>
                <w:t xml:space="preserve">C5</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8B3">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B4">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B5">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B6">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w:t>
            </w:r>
          </w:p>
        </w:tc>
      </w:tr>
      <w:tr>
        <w:trPr>
          <w:cantSplit w:val="0"/>
          <w:trHeight w:val="1237" w:hRule="atLeast"/>
          <w:tblHeader w:val="0"/>
        </w:trPr>
        <w:tc>
          <w:tcPr/>
          <w:p w:rsidR="00000000" w:rsidDel="00000000" w:rsidP="00000000" w:rsidRDefault="00000000" w:rsidRPr="00000000" w14:paraId="000028B7">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5.1.5</w:t>
            </w:r>
          </w:p>
        </w:tc>
        <w:tc>
          <w:tcPr/>
          <w:p w:rsidR="00000000" w:rsidDel="00000000" w:rsidP="00000000" w:rsidRDefault="00000000" w:rsidRPr="00000000" w14:paraId="000028B8">
            <w:pPr>
              <w:spacing w:after="0" w:before="123" w:line="196" w:lineRule="auto"/>
              <w:ind w:right="203"/>
              <w:rPr/>
            </w:pPr>
            <w:r w:rsidDel="00000000" w:rsidR="00000000" w:rsidRPr="00000000">
              <w:rPr>
                <w:rFonts w:ascii="Century Gothic" w:cs="Century Gothic" w:eastAsia="Century Gothic" w:hAnsi="Century Gothic"/>
                <w:rtl w:val="0"/>
              </w:rPr>
              <w:t xml:space="preserve">URL </w:t>
            </w:r>
            <w:r w:rsidDel="00000000" w:rsidR="00000000" w:rsidRPr="00000000">
              <w:rPr>
                <w:rtl w:val="0"/>
              </w:rPr>
              <w:t xml:space="preserve">のリダイレクト先と転送先がホワイトリストに登録された宛先のみ許可されている、または信頼できない可能性のあるコンテンツにリダイ</w:t>
            </w:r>
          </w:p>
          <w:p w:rsidR="00000000" w:rsidDel="00000000" w:rsidP="00000000" w:rsidRDefault="00000000" w:rsidRPr="00000000" w14:paraId="000028B9">
            <w:pPr>
              <w:spacing w:after="0" w:line="313" w:lineRule="auto"/>
              <w:rPr/>
            </w:pPr>
            <w:r w:rsidDel="00000000" w:rsidR="00000000" w:rsidRPr="00000000">
              <w:rPr>
                <w:rtl w:val="0"/>
              </w:rPr>
              <w:t xml:space="preserve">レクトするときに警告を表示する。</w:t>
            </w:r>
          </w:p>
        </w:tc>
        <w:tc>
          <w:tcPr/>
          <w:p w:rsidR="00000000" w:rsidDel="00000000" w:rsidP="00000000" w:rsidRDefault="00000000" w:rsidRPr="00000000" w14:paraId="000028BA">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BB">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BC">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BD">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601</w:t>
            </w:r>
          </w:p>
        </w:tc>
      </w:tr>
    </w:tbl>
    <w:p w:rsidR="00000000" w:rsidDel="00000000" w:rsidP="00000000" w:rsidRDefault="00000000" w:rsidRPr="00000000" w14:paraId="000028BE">
      <w:pPr>
        <w:widowControl w:val="0"/>
        <w:spacing w:after="0" w:line="240" w:lineRule="auto"/>
        <w:rPr>
          <w:rFonts w:ascii="Century Gothic" w:cs="Century Gothic" w:eastAsia="Century Gothic" w:hAnsi="Century Gothic"/>
        </w:rPr>
        <w:sectPr>
          <w:type w:val="nextPage"/>
          <w:pgSz w:h="16838" w:w="11906" w:orient="portrait"/>
          <w:pgMar w:bottom="1600" w:top="1340" w:left="1240" w:right="1240" w:header="768" w:footer="1418"/>
        </w:sectPr>
      </w:pPr>
      <w:r w:rsidDel="00000000" w:rsidR="00000000" w:rsidRPr="00000000">
        <w:rPr>
          <w:rtl w:val="0"/>
        </w:rPr>
      </w:r>
    </w:p>
    <w:p w:rsidR="00000000" w:rsidDel="00000000" w:rsidP="00000000" w:rsidRDefault="00000000" w:rsidRPr="00000000" w14:paraId="000028BF">
      <w:pPr>
        <w:widowControl w:val="0"/>
        <w:numPr>
          <w:ilvl w:val="0"/>
          <w:numId w:val="25"/>
        </w:numPr>
        <w:spacing w:after="0" w:before="32" w:line="240" w:lineRule="auto"/>
        <w:ind w:left="200" w:firstLine="0"/>
        <w:rPr>
          <w:sz w:val="26"/>
          <w:szCs w:val="26"/>
        </w:rPr>
      </w:pPr>
      <w:bookmarkStart w:colFirst="0" w:colLast="0" w:name="_r8tm6ofmvtny" w:id="410"/>
      <w:bookmarkEnd w:id="410"/>
      <w:r w:rsidDel="00000000" w:rsidR="00000000" w:rsidRPr="00000000">
        <w:rPr>
          <w:rFonts w:ascii="Century Gothic" w:cs="Century Gothic" w:eastAsia="Century Gothic" w:hAnsi="Century Gothic"/>
          <w:color w:val="032247"/>
          <w:sz w:val="26"/>
          <w:szCs w:val="26"/>
          <w:rtl w:val="0"/>
        </w:rPr>
        <w:t xml:space="preserve">V5.2 </w:t>
      </w:r>
      <w:r w:rsidDel="00000000" w:rsidR="00000000" w:rsidRPr="00000000">
        <w:rPr>
          <w:color w:val="032247"/>
          <w:sz w:val="26"/>
          <w:szCs w:val="26"/>
          <w:rtl w:val="0"/>
        </w:rPr>
        <w:t xml:space="preserve">無害化とサンドボックス化要件</w:t>
      </w:r>
      <w:r w:rsidDel="00000000" w:rsidR="00000000" w:rsidRPr="00000000">
        <w:rPr>
          <w:rtl w:val="0"/>
        </w:rPr>
      </w:r>
    </w:p>
    <w:p w:rsidR="00000000" w:rsidDel="00000000" w:rsidP="00000000" w:rsidRDefault="00000000" w:rsidRPr="00000000" w14:paraId="000028C0">
      <w:pPr>
        <w:widowControl w:val="0"/>
        <w:spacing w:after="0" w:before="8" w:line="240" w:lineRule="auto"/>
        <w:rPr>
          <w:sz w:val="7"/>
          <w:szCs w:val="7"/>
        </w:rPr>
      </w:pPr>
      <w:r w:rsidDel="00000000" w:rsidR="00000000" w:rsidRPr="00000000">
        <w:rPr>
          <w:rtl w:val="0"/>
        </w:rPr>
      </w:r>
    </w:p>
    <w:tbl>
      <w:tblPr>
        <w:tblStyle w:val="Table294"/>
        <w:tblW w:w="9357.0" w:type="dxa"/>
        <w:jc w:val="left"/>
        <w:tblInd w:w="207.0" w:type="dxa"/>
        <w:tblLayout w:type="fixed"/>
        <w:tblLook w:val="0000"/>
      </w:tblPr>
      <w:tblGrid>
        <w:gridCol w:w="664"/>
        <w:gridCol w:w="6756"/>
        <w:gridCol w:w="422"/>
        <w:gridCol w:w="419"/>
        <w:gridCol w:w="419"/>
        <w:gridCol w:w="677"/>
        <w:tblGridChange w:id="0">
          <w:tblGrid>
            <w:gridCol w:w="664"/>
            <w:gridCol w:w="6756"/>
            <w:gridCol w:w="422"/>
            <w:gridCol w:w="419"/>
            <w:gridCol w:w="419"/>
            <w:gridCol w:w="677"/>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8C1">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8C2">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8C3">
            <w:pPr>
              <w:spacing w:after="0" w:before="96" w:line="240" w:lineRule="auto"/>
              <w:ind w:right="8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8C4">
            <w:pPr>
              <w:spacing w:after="0" w:before="96" w:line="240" w:lineRule="auto"/>
              <w:ind w:right="8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8C5">
            <w:pPr>
              <w:spacing w:after="0" w:before="9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8C6">
            <w:pPr>
              <w:spacing w:after="0" w:before="9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685" w:hRule="atLeast"/>
          <w:tblHeader w:val="0"/>
        </w:trPr>
        <w:tc>
          <w:tcPr>
            <w:tcBorders>
              <w:top w:color="000000" w:space="0" w:sz="4" w:val="single"/>
            </w:tcBorders>
          </w:tcPr>
          <w:p w:rsidR="00000000" w:rsidDel="00000000" w:rsidP="00000000" w:rsidRDefault="00000000" w:rsidRPr="00000000" w14:paraId="000028C7">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5.2.1</w:t>
            </w:r>
          </w:p>
        </w:tc>
        <w:tc>
          <w:tcPr>
            <w:tcBorders>
              <w:top w:color="000000" w:space="0" w:sz="4" w:val="single"/>
            </w:tcBorders>
          </w:tcPr>
          <w:p w:rsidR="00000000" w:rsidDel="00000000" w:rsidP="00000000" w:rsidRDefault="00000000" w:rsidRPr="00000000" w14:paraId="000028C8">
            <w:pPr>
              <w:spacing w:after="0" w:before="69" w:line="196" w:lineRule="auto"/>
              <w:ind w:right="63"/>
              <w:rPr/>
            </w:pPr>
            <w:r w:rsidDel="00000000" w:rsidR="00000000" w:rsidRPr="00000000">
              <w:rPr>
                <w:rFonts w:ascii="Century Gothic" w:cs="Century Gothic" w:eastAsia="Century Gothic" w:hAnsi="Century Gothic"/>
                <w:rtl w:val="0"/>
              </w:rPr>
              <w:t xml:space="preserve">WYSIWYG </w:t>
            </w:r>
            <w:r w:rsidDel="00000000" w:rsidR="00000000" w:rsidRPr="00000000">
              <w:rPr>
                <w:rtl w:val="0"/>
              </w:rPr>
              <w:t xml:space="preserve">エディタ等から取得した信頼できない </w:t>
            </w:r>
            <w:r w:rsidDel="00000000" w:rsidR="00000000" w:rsidRPr="00000000">
              <w:rPr>
                <w:rFonts w:ascii="Century Gothic" w:cs="Century Gothic" w:eastAsia="Century Gothic" w:hAnsi="Century Gothic"/>
                <w:rtl w:val="0"/>
              </w:rPr>
              <w:t xml:space="preserve">HTML </w:t>
            </w:r>
            <w:r w:rsidDel="00000000" w:rsidR="00000000" w:rsidRPr="00000000">
              <w:rPr>
                <w:rtl w:val="0"/>
              </w:rPr>
              <w:t xml:space="preserve">入力が、</w:t>
            </w:r>
            <w:r w:rsidDel="00000000" w:rsidR="00000000" w:rsidRPr="00000000">
              <w:rPr>
                <w:rFonts w:ascii="Century Gothic" w:cs="Century Gothic" w:eastAsia="Century Gothic" w:hAnsi="Century Gothic"/>
                <w:rtl w:val="0"/>
              </w:rPr>
              <w:t xml:space="preserve">HTML </w:t>
            </w:r>
            <w:r w:rsidDel="00000000" w:rsidR="00000000" w:rsidRPr="00000000">
              <w:rPr>
                <w:rtl w:val="0"/>
              </w:rPr>
              <w:t xml:space="preserve">サニタイザライブラリもしくはフレームワークの機能によって適切に無害化され、入力バリデーションやエンコードにより適切に処理されてい</w:t>
            </w:r>
          </w:p>
          <w:p w:rsidR="00000000" w:rsidDel="00000000" w:rsidP="00000000" w:rsidRDefault="00000000" w:rsidRPr="00000000" w14:paraId="000028C9">
            <w:pPr>
              <w:spacing w:after="0" w:line="422" w:lineRule="auto"/>
              <w:rPr>
                <w:rFonts w:ascii="Century Gothic" w:cs="Century Gothic" w:eastAsia="Century Gothic" w:hAnsi="Century Gothic"/>
              </w:rPr>
            </w:pPr>
            <w:r w:rsidDel="00000000" w:rsidR="00000000" w:rsidRPr="00000000">
              <w:rPr>
                <w:rtl w:val="0"/>
              </w:rPr>
              <w:t xml:space="preserve">る。 </w:t>
            </w:r>
            <w:r w:rsidDel="00000000" w:rsidR="00000000" w:rsidRPr="00000000">
              <w:rPr>
                <w:rFonts w:ascii="Century Gothic" w:cs="Century Gothic" w:eastAsia="Century Gothic" w:hAnsi="Century Gothic"/>
                <w:rtl w:val="0"/>
              </w:rPr>
              <w:t xml:space="preserve">(</w:t>
            </w:r>
            <w:hyperlink r:id="rId192">
              <w:r w:rsidDel="00000000" w:rsidR="00000000" w:rsidRPr="00000000">
                <w:rPr>
                  <w:rFonts w:ascii="Century Gothic" w:cs="Century Gothic" w:eastAsia="Century Gothic" w:hAnsi="Century Gothic"/>
                  <w:color w:val="0d2d46"/>
                  <w:u w:val="single"/>
                  <w:rtl w:val="0"/>
                </w:rPr>
                <w:t xml:space="preserve">C5</w:t>
              </w:r>
            </w:hyperlink>
            <w:r w:rsidDel="00000000" w:rsidR="00000000" w:rsidRPr="00000000">
              <w:rPr>
                <w:rFonts w:ascii="Century Gothic" w:cs="Century Gothic" w:eastAsia="Century Gothic" w:hAnsi="Century Gothic"/>
                <w:rtl w:val="0"/>
              </w:rPr>
              <w:t xml:space="preserve">)</w:t>
            </w:r>
          </w:p>
        </w:tc>
        <w:tc>
          <w:tcPr>
            <w:tcBorders>
              <w:top w:color="000000" w:space="0" w:sz="4" w:val="single"/>
            </w:tcBorders>
          </w:tcPr>
          <w:p w:rsidR="00000000" w:rsidDel="00000000" w:rsidP="00000000" w:rsidRDefault="00000000" w:rsidRPr="00000000" w14:paraId="000028CA">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8CB">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8CC">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8CD">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116</w:t>
            </w:r>
          </w:p>
        </w:tc>
      </w:tr>
      <w:tr>
        <w:trPr>
          <w:cantSplit w:val="0"/>
          <w:trHeight w:val="960" w:hRule="atLeast"/>
          <w:tblHeader w:val="0"/>
        </w:trPr>
        <w:tc>
          <w:tcPr/>
          <w:p w:rsidR="00000000" w:rsidDel="00000000" w:rsidP="00000000" w:rsidRDefault="00000000" w:rsidRPr="00000000" w14:paraId="000028CE">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5.2.2</w:t>
            </w:r>
          </w:p>
        </w:tc>
        <w:tc>
          <w:tcPr/>
          <w:p w:rsidR="00000000" w:rsidDel="00000000" w:rsidP="00000000" w:rsidRDefault="00000000" w:rsidRPr="00000000" w14:paraId="000028CF">
            <w:pPr>
              <w:spacing w:after="0" w:before="123" w:line="196" w:lineRule="auto"/>
              <w:ind w:right="248"/>
              <w:rPr/>
            </w:pPr>
            <w:r w:rsidDel="00000000" w:rsidR="00000000" w:rsidRPr="00000000">
              <w:rPr>
                <w:rtl w:val="0"/>
              </w:rPr>
              <w:t xml:space="preserve">非構造化データが無害化され、使用可能な文字や長さなど一般的な対策が適用されている。</w:t>
            </w:r>
          </w:p>
        </w:tc>
        <w:tc>
          <w:tcPr/>
          <w:p w:rsidR="00000000" w:rsidDel="00000000" w:rsidP="00000000" w:rsidRDefault="00000000" w:rsidRPr="00000000" w14:paraId="000028D0">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D1">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D2">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D3">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138</w:t>
            </w:r>
          </w:p>
        </w:tc>
      </w:tr>
      <w:tr>
        <w:trPr>
          <w:cantSplit w:val="0"/>
          <w:trHeight w:val="960" w:hRule="atLeast"/>
          <w:tblHeader w:val="0"/>
        </w:trPr>
        <w:tc>
          <w:tcPr/>
          <w:p w:rsidR="00000000" w:rsidDel="00000000" w:rsidP="00000000" w:rsidRDefault="00000000" w:rsidRPr="00000000" w14:paraId="000028D4">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5.2.3</w:t>
            </w:r>
          </w:p>
        </w:tc>
        <w:tc>
          <w:tcPr/>
          <w:p w:rsidR="00000000" w:rsidDel="00000000" w:rsidP="00000000" w:rsidRDefault="00000000" w:rsidRPr="00000000" w14:paraId="000028D5">
            <w:pPr>
              <w:spacing w:after="0" w:before="123" w:line="196" w:lineRule="auto"/>
              <w:ind w:right="252"/>
              <w:rPr/>
            </w:pPr>
            <w:r w:rsidDel="00000000" w:rsidR="00000000" w:rsidRPr="00000000">
              <w:rPr>
                <w:rFonts w:ascii="Century Gothic" w:cs="Century Gothic" w:eastAsia="Century Gothic" w:hAnsi="Century Gothic"/>
                <w:rtl w:val="0"/>
              </w:rPr>
              <w:t xml:space="preserve">SMTP </w:t>
            </w:r>
            <w:r w:rsidDel="00000000" w:rsidR="00000000" w:rsidRPr="00000000">
              <w:rPr>
                <w:rtl w:val="0"/>
              </w:rPr>
              <w:t xml:space="preserve">または </w:t>
            </w:r>
            <w:r w:rsidDel="00000000" w:rsidR="00000000" w:rsidRPr="00000000">
              <w:rPr>
                <w:rFonts w:ascii="Century Gothic" w:cs="Century Gothic" w:eastAsia="Century Gothic" w:hAnsi="Century Gothic"/>
                <w:rtl w:val="0"/>
              </w:rPr>
              <w:t xml:space="preserve">IMAP </w:t>
            </w:r>
            <w:r w:rsidDel="00000000" w:rsidR="00000000" w:rsidRPr="00000000">
              <w:rPr>
                <w:rtl w:val="0"/>
              </w:rPr>
              <w:t xml:space="preserve">インジェクションから保護するため、アプリケーションがメールシステムに渡す前にユーザ入力を無害化する。</w:t>
            </w:r>
          </w:p>
        </w:tc>
        <w:tc>
          <w:tcPr/>
          <w:p w:rsidR="00000000" w:rsidDel="00000000" w:rsidP="00000000" w:rsidRDefault="00000000" w:rsidRPr="00000000" w14:paraId="000028D6">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D7">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D8">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D9">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147</w:t>
            </w:r>
          </w:p>
        </w:tc>
      </w:tr>
      <w:tr>
        <w:trPr>
          <w:cantSplit w:val="0"/>
          <w:trHeight w:val="1350" w:hRule="atLeast"/>
          <w:tblHeader w:val="0"/>
        </w:trPr>
        <w:tc>
          <w:tcPr/>
          <w:p w:rsidR="00000000" w:rsidDel="00000000" w:rsidP="00000000" w:rsidRDefault="00000000" w:rsidRPr="00000000" w14:paraId="000028DA">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5.2.4</w:t>
            </w:r>
          </w:p>
        </w:tc>
        <w:tc>
          <w:tcPr/>
          <w:p w:rsidR="00000000" w:rsidDel="00000000" w:rsidP="00000000" w:rsidRDefault="00000000" w:rsidRPr="00000000" w14:paraId="000028DB">
            <w:pPr>
              <w:spacing w:after="0" w:before="123" w:line="196" w:lineRule="auto"/>
              <w:ind w:right="248"/>
              <w:jc w:val="both"/>
              <w:rPr/>
            </w:pPr>
            <w:r w:rsidDel="00000000" w:rsidR="00000000" w:rsidRPr="00000000">
              <w:rPr>
                <w:rFonts w:ascii="Century Gothic" w:cs="Century Gothic" w:eastAsia="Century Gothic" w:hAnsi="Century Gothic"/>
                <w:rtl w:val="0"/>
              </w:rPr>
              <w:t xml:space="preserve">eval()</w:t>
            </w:r>
            <w:r w:rsidDel="00000000" w:rsidR="00000000" w:rsidRPr="00000000">
              <w:rPr>
                <w:rtl w:val="0"/>
              </w:rPr>
              <w:t xml:space="preserve">もしくは動的コード実行機能を使用しない。代替方法がない場合は、実行前に含まれるユーザ入力の無害化もしくはサンドボックス化する。</w:t>
            </w:r>
          </w:p>
        </w:tc>
        <w:tc>
          <w:tcPr/>
          <w:p w:rsidR="00000000" w:rsidDel="00000000" w:rsidP="00000000" w:rsidRDefault="00000000" w:rsidRPr="00000000" w14:paraId="000028DC">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DD">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DE">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DF">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95</w:t>
            </w:r>
          </w:p>
        </w:tc>
      </w:tr>
      <w:tr>
        <w:trPr>
          <w:cantSplit w:val="0"/>
          <w:trHeight w:val="960" w:hRule="atLeast"/>
          <w:tblHeader w:val="0"/>
        </w:trPr>
        <w:tc>
          <w:tcPr/>
          <w:p w:rsidR="00000000" w:rsidDel="00000000" w:rsidP="00000000" w:rsidRDefault="00000000" w:rsidRPr="00000000" w14:paraId="000028E0">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5.2.5</w:t>
            </w:r>
          </w:p>
        </w:tc>
        <w:tc>
          <w:tcPr/>
          <w:p w:rsidR="00000000" w:rsidDel="00000000" w:rsidP="00000000" w:rsidRDefault="00000000" w:rsidRPr="00000000" w14:paraId="000028E1">
            <w:pPr>
              <w:spacing w:after="0" w:before="122" w:line="196" w:lineRule="auto"/>
              <w:ind w:right="248"/>
              <w:rPr/>
            </w:pPr>
            <w:r w:rsidDel="00000000" w:rsidR="00000000" w:rsidRPr="00000000">
              <w:rPr>
                <w:rtl w:val="0"/>
              </w:rPr>
              <w:t xml:space="preserve">テンプレートインジェクション攻撃に対して、ユーザ入力の無害化もしくはサンドボックス化によってアプリケーションが保護されている。</w:t>
            </w:r>
          </w:p>
        </w:tc>
        <w:tc>
          <w:tcPr/>
          <w:p w:rsidR="00000000" w:rsidDel="00000000" w:rsidP="00000000" w:rsidRDefault="00000000" w:rsidRPr="00000000" w14:paraId="000028E2">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E3">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E4">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E5">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94</w:t>
            </w:r>
          </w:p>
        </w:tc>
      </w:tr>
      <w:tr>
        <w:trPr>
          <w:cantSplit w:val="0"/>
          <w:trHeight w:val="1740" w:hRule="atLeast"/>
          <w:tblHeader w:val="0"/>
        </w:trPr>
        <w:tc>
          <w:tcPr/>
          <w:p w:rsidR="00000000" w:rsidDel="00000000" w:rsidP="00000000" w:rsidRDefault="00000000" w:rsidRPr="00000000" w14:paraId="000028E6">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5.2.6</w:t>
            </w:r>
          </w:p>
        </w:tc>
        <w:tc>
          <w:tcPr/>
          <w:p w:rsidR="00000000" w:rsidDel="00000000" w:rsidP="00000000" w:rsidRDefault="00000000" w:rsidRPr="00000000" w14:paraId="000028E7">
            <w:pPr>
              <w:spacing w:after="0" w:before="122" w:line="196" w:lineRule="auto"/>
              <w:ind w:right="247"/>
              <w:jc w:val="both"/>
              <w:rPr/>
            </w:pPr>
            <w:r w:rsidDel="00000000" w:rsidR="00000000" w:rsidRPr="00000000">
              <w:rPr>
                <w:rtl w:val="0"/>
              </w:rPr>
              <w:t xml:space="preserve">信頼できないデータやファイル名や</w:t>
            </w:r>
            <w:r w:rsidDel="00000000" w:rsidR="00000000" w:rsidRPr="00000000">
              <w:rPr>
                <w:rFonts w:ascii="Century Gothic" w:cs="Century Gothic" w:eastAsia="Century Gothic" w:hAnsi="Century Gothic"/>
                <w:rtl w:val="0"/>
              </w:rPr>
              <w:t xml:space="preserve">URL </w:t>
            </w:r>
            <w:r w:rsidDel="00000000" w:rsidR="00000000" w:rsidRPr="00000000">
              <w:rPr>
                <w:rtl w:val="0"/>
              </w:rPr>
              <w:t xml:space="preserve">入力フィールドなど </w:t>
            </w:r>
            <w:r w:rsidDel="00000000" w:rsidR="00000000" w:rsidRPr="00000000">
              <w:rPr>
                <w:rFonts w:ascii="Century Gothic" w:cs="Century Gothic" w:eastAsia="Century Gothic" w:hAnsi="Century Gothic"/>
                <w:rtl w:val="0"/>
              </w:rPr>
              <w:t xml:space="preserve">HTTP </w:t>
            </w:r>
            <w:r w:rsidDel="00000000" w:rsidR="00000000" w:rsidRPr="00000000">
              <w:rPr>
                <w:rtl w:val="0"/>
              </w:rPr>
              <w:t xml:space="preserve">ファイルメタデータのバリデーションまたは無害化や、プロトコル、ド    メイン、パス、ポートにホワイトリストを使用することで、アプリケーションが </w:t>
            </w:r>
            <w:r w:rsidDel="00000000" w:rsidR="00000000" w:rsidRPr="00000000">
              <w:rPr>
                <w:rFonts w:ascii="Century Gothic" w:cs="Century Gothic" w:eastAsia="Century Gothic" w:hAnsi="Century Gothic"/>
                <w:rtl w:val="0"/>
              </w:rPr>
              <w:t xml:space="preserve">SSRF </w:t>
            </w:r>
            <w:r w:rsidDel="00000000" w:rsidR="00000000" w:rsidRPr="00000000">
              <w:rPr>
                <w:rtl w:val="0"/>
              </w:rPr>
              <w:t xml:space="preserve">攻撃から保護されている。</w:t>
            </w:r>
          </w:p>
        </w:tc>
        <w:tc>
          <w:tcPr/>
          <w:p w:rsidR="00000000" w:rsidDel="00000000" w:rsidP="00000000" w:rsidRDefault="00000000" w:rsidRPr="00000000" w14:paraId="000028E8">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E9">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EA">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EB">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918</w:t>
            </w:r>
          </w:p>
        </w:tc>
      </w:tr>
      <w:tr>
        <w:trPr>
          <w:cantSplit w:val="0"/>
          <w:trHeight w:val="1350" w:hRule="atLeast"/>
          <w:tblHeader w:val="0"/>
        </w:trPr>
        <w:tc>
          <w:tcPr/>
          <w:p w:rsidR="00000000" w:rsidDel="00000000" w:rsidP="00000000" w:rsidRDefault="00000000" w:rsidRPr="00000000" w14:paraId="000028EC">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5.2.7</w:t>
            </w:r>
          </w:p>
        </w:tc>
        <w:tc>
          <w:tcPr/>
          <w:p w:rsidR="00000000" w:rsidDel="00000000" w:rsidP="00000000" w:rsidRDefault="00000000" w:rsidRPr="00000000" w14:paraId="000028ED">
            <w:pPr>
              <w:spacing w:after="0" w:before="122" w:line="196" w:lineRule="auto"/>
              <w:ind w:right="56"/>
              <w:rPr/>
            </w:pPr>
            <w:r w:rsidDel="00000000" w:rsidR="00000000" w:rsidRPr="00000000">
              <w:rPr>
                <w:rtl w:val="0"/>
              </w:rPr>
              <w:t xml:space="preserve">ユーザの指定した </w:t>
            </w:r>
            <w:r w:rsidDel="00000000" w:rsidR="00000000" w:rsidRPr="00000000">
              <w:rPr>
                <w:rFonts w:ascii="Century Gothic" w:cs="Century Gothic" w:eastAsia="Century Gothic" w:hAnsi="Century Gothic"/>
                <w:rtl w:val="0"/>
              </w:rPr>
              <w:t xml:space="preserve">SVG </w:t>
            </w:r>
            <w:r w:rsidDel="00000000" w:rsidR="00000000" w:rsidRPr="00000000">
              <w:rPr>
                <w:rtl w:val="0"/>
              </w:rPr>
              <w:t xml:space="preserve">スクリプト化可能コンテンツ（特に </w:t>
            </w:r>
            <w:r w:rsidDel="00000000" w:rsidR="00000000" w:rsidRPr="00000000">
              <w:rPr>
                <w:rFonts w:ascii="Century Gothic" w:cs="Century Gothic" w:eastAsia="Century Gothic" w:hAnsi="Century Gothic"/>
                <w:rtl w:val="0"/>
              </w:rPr>
              <w:t xml:space="preserve">XSS </w:t>
            </w:r>
            <w:r w:rsidDel="00000000" w:rsidR="00000000" w:rsidRPr="00000000">
              <w:rPr>
                <w:rtl w:val="0"/>
              </w:rPr>
              <w:t xml:space="preserve">に関連するインラインスクリプトや </w:t>
            </w:r>
            <w:r w:rsidDel="00000000" w:rsidR="00000000" w:rsidRPr="00000000">
              <w:rPr>
                <w:rFonts w:ascii="Century Gothic" w:cs="Century Gothic" w:eastAsia="Century Gothic" w:hAnsi="Century Gothic"/>
                <w:rtl w:val="0"/>
              </w:rPr>
              <w:t xml:space="preserve">foreignObject</w:t>
            </w:r>
            <w:r w:rsidDel="00000000" w:rsidR="00000000" w:rsidRPr="00000000">
              <w:rPr>
                <w:rtl w:val="0"/>
              </w:rPr>
              <w:t xml:space="preserve">）に対して、アプリケーションが無害化またはサンドボックス化している。</w:t>
            </w:r>
          </w:p>
        </w:tc>
        <w:tc>
          <w:tcPr/>
          <w:p w:rsidR="00000000" w:rsidDel="00000000" w:rsidP="00000000" w:rsidRDefault="00000000" w:rsidRPr="00000000" w14:paraId="000028EE">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EF">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F0">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F1">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159</w:t>
            </w:r>
          </w:p>
        </w:tc>
      </w:tr>
      <w:tr>
        <w:trPr>
          <w:cantSplit w:val="0"/>
          <w:trHeight w:val="1628" w:hRule="atLeast"/>
          <w:tblHeader w:val="0"/>
        </w:trPr>
        <w:tc>
          <w:tcPr/>
          <w:p w:rsidR="00000000" w:rsidDel="00000000" w:rsidP="00000000" w:rsidRDefault="00000000" w:rsidRPr="00000000" w14:paraId="000028F2">
            <w:pPr>
              <w:spacing w:after="0" w:before="111"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5.2.8</w:t>
            </w:r>
          </w:p>
        </w:tc>
        <w:tc>
          <w:tcPr/>
          <w:p w:rsidR="00000000" w:rsidDel="00000000" w:rsidP="00000000" w:rsidRDefault="00000000" w:rsidRPr="00000000" w14:paraId="000028F3">
            <w:pPr>
              <w:spacing w:after="0" w:before="124" w:line="196" w:lineRule="auto"/>
              <w:ind w:right="197"/>
              <w:jc w:val="both"/>
              <w:rPr/>
            </w:pPr>
            <w:r w:rsidDel="00000000" w:rsidR="00000000" w:rsidRPr="00000000">
              <w:rPr>
                <w:rtl w:val="0"/>
              </w:rPr>
              <w:t xml:space="preserve">ユーザ指定の </w:t>
            </w:r>
            <w:r w:rsidDel="00000000" w:rsidR="00000000" w:rsidRPr="00000000">
              <w:rPr>
                <w:rFonts w:ascii="Century Gothic" w:cs="Century Gothic" w:eastAsia="Century Gothic" w:hAnsi="Century Gothic"/>
                <w:rtl w:val="0"/>
              </w:rPr>
              <w:t xml:space="preserve">Markdown</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CSS</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XSL </w:t>
            </w:r>
            <w:r w:rsidDel="00000000" w:rsidR="00000000" w:rsidRPr="00000000">
              <w:rPr>
                <w:rtl w:val="0"/>
              </w:rPr>
              <w:t xml:space="preserve">スタイルシート、</w:t>
            </w:r>
            <w:r w:rsidDel="00000000" w:rsidR="00000000" w:rsidRPr="00000000">
              <w:rPr>
                <w:rFonts w:ascii="Century Gothic" w:cs="Century Gothic" w:eastAsia="Century Gothic" w:hAnsi="Century Gothic"/>
                <w:rtl w:val="0"/>
              </w:rPr>
              <w:t xml:space="preserve">BBCode </w:t>
            </w:r>
            <w:r w:rsidDel="00000000" w:rsidR="00000000" w:rsidRPr="00000000">
              <w:rPr>
                <w:rtl w:val="0"/>
              </w:rPr>
              <w:t xml:space="preserve">のようなスクリプト可能もしくは式のテンプレート言語コンテンツに対して、アプリケーションが無害化、無効化またはサンドボックス化されてい</w:t>
            </w:r>
          </w:p>
          <w:p w:rsidR="00000000" w:rsidDel="00000000" w:rsidP="00000000" w:rsidRDefault="00000000" w:rsidRPr="00000000" w14:paraId="000028F4">
            <w:pPr>
              <w:spacing w:after="0" w:line="314" w:lineRule="auto"/>
              <w:rPr/>
            </w:pPr>
            <w:r w:rsidDel="00000000" w:rsidR="00000000" w:rsidRPr="00000000">
              <w:rPr>
                <w:rtl w:val="0"/>
              </w:rPr>
              <w:t xml:space="preserve">る。</w:t>
            </w:r>
          </w:p>
        </w:tc>
        <w:tc>
          <w:tcPr/>
          <w:p w:rsidR="00000000" w:rsidDel="00000000" w:rsidP="00000000" w:rsidRDefault="00000000" w:rsidRPr="00000000" w14:paraId="000028F5">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F6">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F7">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8F8">
            <w:pPr>
              <w:spacing w:after="0" w:before="111"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94</w:t>
            </w:r>
          </w:p>
        </w:tc>
      </w:tr>
    </w:tbl>
    <w:p w:rsidR="00000000" w:rsidDel="00000000" w:rsidP="00000000" w:rsidRDefault="00000000" w:rsidRPr="00000000" w14:paraId="000028F9">
      <w:pPr>
        <w:widowControl w:val="0"/>
        <w:spacing w:after="0" w:line="240" w:lineRule="auto"/>
        <w:rPr>
          <w:rFonts w:ascii="Century Gothic" w:cs="Century Gothic" w:eastAsia="Century Gothic" w:hAnsi="Century Gothic"/>
        </w:rPr>
        <w:sectPr>
          <w:type w:val="nextPage"/>
          <w:pgSz w:h="16838" w:w="11906" w:orient="portrait"/>
          <w:pgMar w:bottom="1600" w:top="1340" w:left="1240" w:right="1240" w:header="768" w:footer="1418"/>
        </w:sectPr>
      </w:pPr>
      <w:r w:rsidDel="00000000" w:rsidR="00000000" w:rsidRPr="00000000">
        <w:rPr>
          <w:rtl w:val="0"/>
        </w:rPr>
      </w:r>
    </w:p>
    <w:p w:rsidR="00000000" w:rsidDel="00000000" w:rsidP="00000000" w:rsidRDefault="00000000" w:rsidRPr="00000000" w14:paraId="000028FA">
      <w:pPr>
        <w:widowControl w:val="0"/>
        <w:numPr>
          <w:ilvl w:val="0"/>
          <w:numId w:val="25"/>
        </w:numPr>
        <w:spacing w:after="0" w:before="35" w:line="240" w:lineRule="auto"/>
        <w:ind w:left="200" w:firstLine="0"/>
        <w:rPr>
          <w:sz w:val="26"/>
          <w:szCs w:val="26"/>
        </w:rPr>
      </w:pPr>
      <w:bookmarkStart w:colFirst="0" w:colLast="0" w:name="_3myepf1a6qzv" w:id="411"/>
      <w:bookmarkEnd w:id="411"/>
      <w:r w:rsidDel="00000000" w:rsidR="00000000" w:rsidRPr="00000000">
        <w:rPr>
          <w:rFonts w:ascii="Century Gothic" w:cs="Century Gothic" w:eastAsia="Century Gothic" w:hAnsi="Century Gothic"/>
          <w:color w:val="032247"/>
          <w:sz w:val="26"/>
          <w:szCs w:val="26"/>
          <w:rtl w:val="0"/>
        </w:rPr>
        <w:t xml:space="preserve">V5.3 </w:t>
      </w:r>
      <w:r w:rsidDel="00000000" w:rsidR="00000000" w:rsidRPr="00000000">
        <w:rPr>
          <w:color w:val="032247"/>
          <w:sz w:val="26"/>
          <w:szCs w:val="26"/>
          <w:rtl w:val="0"/>
        </w:rPr>
        <w:t xml:space="preserve">出力エンコーディングとインジェクション防御の要件</w:t>
      </w:r>
      <w:r w:rsidDel="00000000" w:rsidR="00000000" w:rsidRPr="00000000">
        <w:rPr>
          <w:rtl w:val="0"/>
        </w:rPr>
      </w:r>
    </w:p>
    <w:p w:rsidR="00000000" w:rsidDel="00000000" w:rsidP="00000000" w:rsidRDefault="00000000" w:rsidRPr="00000000" w14:paraId="000028FB">
      <w:pPr>
        <w:widowControl w:val="0"/>
        <w:spacing w:after="0" w:before="75" w:line="196" w:lineRule="auto"/>
        <w:ind w:right="363"/>
        <w:jc w:val="both"/>
        <w:rPr/>
      </w:pPr>
      <w:r w:rsidDel="00000000" w:rsidR="00000000" w:rsidRPr="00000000">
        <w:rPr>
          <w:rtl w:val="0"/>
        </w:rPr>
        <w:t xml:space="preserve">使用しているインタプリタの近くまたは隣接している出力エンコーディングは、アプリケーションのセキュリティにとって非常に重要です。通常、出力エンコーディングは永続化されず、適切な出力コンテキストで出力を安全にレンダリングして、すぐに使用されます。出力エンコードに失敗すると、安全ではなくインジェクション可能で危険なアプリケーションになります。</w:t>
      </w:r>
    </w:p>
    <w:p w:rsidR="00000000" w:rsidDel="00000000" w:rsidP="00000000" w:rsidRDefault="00000000" w:rsidRPr="00000000" w14:paraId="000028FC">
      <w:pPr>
        <w:widowControl w:val="0"/>
        <w:spacing w:after="0" w:before="1" w:line="240" w:lineRule="auto"/>
        <w:rPr>
          <w:sz w:val="9"/>
          <w:szCs w:val="9"/>
        </w:rPr>
      </w:pPr>
      <w:r w:rsidDel="00000000" w:rsidR="00000000" w:rsidRPr="00000000">
        <w:rPr>
          <w:rtl w:val="0"/>
        </w:rPr>
      </w:r>
    </w:p>
    <w:tbl>
      <w:tblPr>
        <w:tblStyle w:val="Table295"/>
        <w:tblW w:w="9362.0" w:type="dxa"/>
        <w:jc w:val="left"/>
        <w:tblInd w:w="207.0" w:type="dxa"/>
        <w:tblLayout w:type="fixed"/>
        <w:tblLook w:val="0000"/>
      </w:tblPr>
      <w:tblGrid>
        <w:gridCol w:w="747"/>
        <w:gridCol w:w="6668"/>
        <w:gridCol w:w="429"/>
        <w:gridCol w:w="420"/>
        <w:gridCol w:w="420"/>
        <w:gridCol w:w="678"/>
        <w:tblGridChange w:id="0">
          <w:tblGrid>
            <w:gridCol w:w="747"/>
            <w:gridCol w:w="6668"/>
            <w:gridCol w:w="429"/>
            <w:gridCol w:w="420"/>
            <w:gridCol w:w="420"/>
            <w:gridCol w:w="678"/>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8FD">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8FE">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8FF">
            <w:pPr>
              <w:spacing w:after="0" w:before="96" w:line="240" w:lineRule="auto"/>
              <w:ind w:right="8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900">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901">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902">
            <w:pPr>
              <w:spacing w:after="0" w:before="9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2466" w:hRule="atLeast"/>
          <w:tblHeader w:val="0"/>
        </w:trPr>
        <w:tc>
          <w:tcPr>
            <w:tcBorders>
              <w:top w:color="000000" w:space="0" w:sz="4" w:val="single"/>
            </w:tcBorders>
          </w:tcPr>
          <w:p w:rsidR="00000000" w:rsidDel="00000000" w:rsidP="00000000" w:rsidRDefault="00000000" w:rsidRPr="00000000" w14:paraId="00002903">
            <w:pPr>
              <w:spacing w:after="0" w:before="56" w:line="240" w:lineRule="auto"/>
              <w:ind w:right="116"/>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5.3.1</w:t>
            </w:r>
          </w:p>
        </w:tc>
        <w:tc>
          <w:tcPr>
            <w:tcBorders>
              <w:top w:color="000000" w:space="0" w:sz="4" w:val="single"/>
            </w:tcBorders>
          </w:tcPr>
          <w:p w:rsidR="00000000" w:rsidDel="00000000" w:rsidP="00000000" w:rsidRDefault="00000000" w:rsidRPr="00000000" w14:paraId="00002904">
            <w:pPr>
              <w:spacing w:after="0" w:before="69" w:line="196" w:lineRule="auto"/>
              <w:ind w:right="133"/>
              <w:rPr>
                <w:rFonts w:ascii="Century Gothic" w:cs="Century Gothic" w:eastAsia="Century Gothic" w:hAnsi="Century Gothic"/>
              </w:rPr>
            </w:pPr>
            <w:r w:rsidDel="00000000" w:rsidR="00000000" w:rsidRPr="00000000">
              <w:rPr>
                <w:rtl w:val="0"/>
              </w:rPr>
              <w:t xml:space="preserve">出力エンコーディングがインタプリタとコンテキストが要求するものに関連している。例えば特に信頼できない入力</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ねこ</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や </w:t>
            </w:r>
            <w:r w:rsidDel="00000000" w:rsidR="00000000" w:rsidRPr="00000000">
              <w:rPr>
                <w:rFonts w:ascii="Century Gothic" w:cs="Century Gothic" w:eastAsia="Century Gothic" w:hAnsi="Century Gothic"/>
                <w:rtl w:val="0"/>
              </w:rPr>
              <w:t xml:space="preserve">"O'Hara" </w:t>
            </w:r>
            <w:r w:rsidDel="00000000" w:rsidR="00000000" w:rsidRPr="00000000">
              <w:rPr>
                <w:rtl w:val="0"/>
              </w:rPr>
              <w:t xml:space="preserve">など、</w:t>
            </w:r>
            <w:r w:rsidDel="00000000" w:rsidR="00000000" w:rsidRPr="00000000">
              <w:rPr>
                <w:rFonts w:ascii="Century Gothic" w:cs="Century Gothic" w:eastAsia="Century Gothic" w:hAnsi="Century Gothic"/>
                <w:rtl w:val="0"/>
              </w:rPr>
              <w:t xml:space="preserve">Unicode </w:t>
            </w:r>
            <w:r w:rsidDel="00000000" w:rsidR="00000000" w:rsidRPr="00000000">
              <w:rPr>
                <w:rtl w:val="0"/>
              </w:rPr>
              <w:t xml:space="preserve">文字やアポストロフィを含む名前など</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に対して、</w:t>
            </w:r>
            <w:r w:rsidDel="00000000" w:rsidR="00000000" w:rsidRPr="00000000">
              <w:rPr>
                <w:rFonts w:ascii="Century Gothic" w:cs="Century Gothic" w:eastAsia="Century Gothic" w:hAnsi="Century Gothic"/>
                <w:rtl w:val="0"/>
              </w:rPr>
              <w:t xml:space="preserve">HTML </w:t>
            </w:r>
            <w:r w:rsidDel="00000000" w:rsidR="00000000" w:rsidRPr="00000000">
              <w:rPr>
                <w:rtl w:val="0"/>
              </w:rPr>
              <w:t xml:space="preserve">値、</w:t>
            </w:r>
            <w:r w:rsidDel="00000000" w:rsidR="00000000" w:rsidRPr="00000000">
              <w:rPr>
                <w:rFonts w:ascii="Century Gothic" w:cs="Century Gothic" w:eastAsia="Century Gothic" w:hAnsi="Century Gothic"/>
                <w:rtl w:val="0"/>
              </w:rPr>
              <w:t xml:space="preserve">HTML </w:t>
            </w:r>
            <w:r w:rsidDel="00000000" w:rsidR="00000000" w:rsidRPr="00000000">
              <w:rPr>
                <w:rtl w:val="0"/>
              </w:rPr>
              <w:t xml:space="preserve">属性、</w:t>
            </w:r>
            <w:r w:rsidDel="00000000" w:rsidR="00000000" w:rsidRPr="00000000">
              <w:rPr>
                <w:rFonts w:ascii="Century Gothic" w:cs="Century Gothic" w:eastAsia="Century Gothic" w:hAnsi="Century Gothic"/>
                <w:rtl w:val="0"/>
              </w:rPr>
              <w:t xml:space="preserve">JavaScript</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URL </w:t>
            </w:r>
            <w:r w:rsidDel="00000000" w:rsidR="00000000" w:rsidRPr="00000000">
              <w:rPr>
                <w:rtl w:val="0"/>
              </w:rPr>
              <w:t xml:space="preserve">パラメータ、</w:t>
            </w:r>
            <w:r w:rsidDel="00000000" w:rsidR="00000000" w:rsidRPr="00000000">
              <w:rPr>
                <w:rFonts w:ascii="Century Gothic" w:cs="Century Gothic" w:eastAsia="Century Gothic" w:hAnsi="Century Gothic"/>
                <w:rtl w:val="0"/>
              </w:rPr>
              <w:t xml:space="preserve">HTML </w:t>
            </w:r>
            <w:r w:rsidDel="00000000" w:rsidR="00000000" w:rsidRPr="00000000">
              <w:rPr>
                <w:rtl w:val="0"/>
              </w:rPr>
              <w:t xml:space="preserve">ヘッダ、</w:t>
            </w:r>
            <w:r w:rsidDel="00000000" w:rsidR="00000000" w:rsidRPr="00000000">
              <w:rPr>
                <w:rFonts w:ascii="Century Gothic" w:cs="Century Gothic" w:eastAsia="Century Gothic" w:hAnsi="Century Gothic"/>
                <w:rtl w:val="0"/>
              </w:rPr>
              <w:t xml:space="preserve">SMTP</w:t>
            </w:r>
            <w:r w:rsidDel="00000000" w:rsidR="00000000" w:rsidRPr="00000000">
              <w:rPr>
                <w:rtl w:val="0"/>
              </w:rPr>
              <w:t xml:space="preserve">、その他コンテキストが必要とするものに対して個別のエンコードを使用する。</w:t>
            </w:r>
            <w:r w:rsidDel="00000000" w:rsidR="00000000" w:rsidRPr="00000000">
              <w:rPr>
                <w:rFonts w:ascii="Century Gothic" w:cs="Century Gothic" w:eastAsia="Century Gothic" w:hAnsi="Century Gothic"/>
                <w:rtl w:val="0"/>
              </w:rPr>
              <w:t xml:space="preserve">(</w:t>
            </w:r>
            <w:hyperlink r:id="rId193">
              <w:r w:rsidDel="00000000" w:rsidR="00000000" w:rsidRPr="00000000">
                <w:rPr>
                  <w:rFonts w:ascii="Century Gothic" w:cs="Century Gothic" w:eastAsia="Century Gothic" w:hAnsi="Century Gothic"/>
                  <w:color w:val="0d2d46"/>
                  <w:u w:val="single"/>
                  <w:rtl w:val="0"/>
                </w:rPr>
                <w:t xml:space="preserve">C4</w:t>
              </w:r>
            </w:hyperlink>
            <w:r w:rsidDel="00000000" w:rsidR="00000000" w:rsidRPr="00000000">
              <w:rPr>
                <w:rFonts w:ascii="Century Gothic" w:cs="Century Gothic" w:eastAsia="Century Gothic" w:hAnsi="Century Gothic"/>
                <w:rtl w:val="0"/>
              </w:rPr>
              <w:t xml:space="preserve">)</w:t>
            </w:r>
          </w:p>
        </w:tc>
        <w:tc>
          <w:tcPr>
            <w:tcBorders>
              <w:top w:color="000000" w:space="0" w:sz="4" w:val="single"/>
            </w:tcBorders>
          </w:tcPr>
          <w:p w:rsidR="00000000" w:rsidDel="00000000" w:rsidP="00000000" w:rsidRDefault="00000000" w:rsidRPr="00000000" w14:paraId="00002905">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906">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907">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908">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116</w:t>
            </w:r>
          </w:p>
        </w:tc>
      </w:tr>
      <w:tr>
        <w:trPr>
          <w:cantSplit w:val="0"/>
          <w:trHeight w:val="1350" w:hRule="atLeast"/>
          <w:tblHeader w:val="0"/>
        </w:trPr>
        <w:tc>
          <w:tcPr/>
          <w:p w:rsidR="00000000" w:rsidDel="00000000" w:rsidP="00000000" w:rsidRDefault="00000000" w:rsidRPr="00000000" w14:paraId="00002909">
            <w:pPr>
              <w:spacing w:after="0" w:before="110" w:line="240" w:lineRule="auto"/>
              <w:ind w:right="116"/>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5.3.2</w:t>
            </w:r>
          </w:p>
        </w:tc>
        <w:tc>
          <w:tcPr/>
          <w:p w:rsidR="00000000" w:rsidDel="00000000" w:rsidP="00000000" w:rsidRDefault="00000000" w:rsidRPr="00000000" w14:paraId="0000290A">
            <w:pPr>
              <w:spacing w:after="0" w:before="123" w:line="196" w:lineRule="auto"/>
              <w:ind w:right="133"/>
              <w:jc w:val="both"/>
              <w:rPr>
                <w:rFonts w:ascii="Century Gothic" w:cs="Century Gothic" w:eastAsia="Century Gothic" w:hAnsi="Century Gothic"/>
              </w:rPr>
            </w:pPr>
            <w:r w:rsidDel="00000000" w:rsidR="00000000" w:rsidRPr="00000000">
              <w:rPr>
                <w:rtl w:val="0"/>
              </w:rPr>
              <w:t xml:space="preserve">どの </w:t>
            </w:r>
            <w:r w:rsidDel="00000000" w:rsidR="00000000" w:rsidRPr="00000000">
              <w:rPr>
                <w:rFonts w:ascii="Century Gothic" w:cs="Century Gothic" w:eastAsia="Century Gothic" w:hAnsi="Century Gothic"/>
                <w:rtl w:val="0"/>
              </w:rPr>
              <w:t xml:space="preserve">Unicode </w:t>
            </w:r>
            <w:r w:rsidDel="00000000" w:rsidR="00000000" w:rsidRPr="00000000">
              <w:rPr>
                <w:rtl w:val="0"/>
              </w:rPr>
              <w:t xml:space="preserve">文字でも有効かつ安全に処理されるように、出力エンコーディングがユーザが選択した文字コードセット、ロケールが保持されている。 </w:t>
            </w:r>
            <w:r w:rsidDel="00000000" w:rsidR="00000000" w:rsidRPr="00000000">
              <w:rPr>
                <w:rFonts w:ascii="Century Gothic" w:cs="Century Gothic" w:eastAsia="Century Gothic" w:hAnsi="Century Gothic"/>
                <w:rtl w:val="0"/>
              </w:rPr>
              <w:t xml:space="preserve">(</w:t>
            </w:r>
            <w:hyperlink r:id="rId194">
              <w:r w:rsidDel="00000000" w:rsidR="00000000" w:rsidRPr="00000000">
                <w:rPr>
                  <w:rFonts w:ascii="Century Gothic" w:cs="Century Gothic" w:eastAsia="Century Gothic" w:hAnsi="Century Gothic"/>
                  <w:color w:val="0d2d46"/>
                  <w:u w:val="single"/>
                  <w:rtl w:val="0"/>
                </w:rPr>
                <w:t xml:space="preserve">C4</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90B">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0C">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0D">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0E">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176</w:t>
            </w:r>
          </w:p>
        </w:tc>
      </w:tr>
      <w:tr>
        <w:trPr>
          <w:cantSplit w:val="0"/>
          <w:trHeight w:val="2130" w:hRule="atLeast"/>
          <w:tblHeader w:val="0"/>
        </w:trPr>
        <w:tc>
          <w:tcPr/>
          <w:p w:rsidR="00000000" w:rsidDel="00000000" w:rsidP="00000000" w:rsidRDefault="00000000" w:rsidRPr="00000000" w14:paraId="0000290F">
            <w:pPr>
              <w:spacing w:after="0" w:before="112" w:line="240" w:lineRule="auto"/>
              <w:ind w:right="116"/>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5.3.3</w:t>
            </w:r>
          </w:p>
        </w:tc>
        <w:tc>
          <w:tcPr/>
          <w:p w:rsidR="00000000" w:rsidDel="00000000" w:rsidP="00000000" w:rsidRDefault="00000000" w:rsidRPr="00000000" w14:paraId="00002910">
            <w:pPr>
              <w:spacing w:after="0" w:before="122" w:line="196" w:lineRule="auto"/>
              <w:ind w:right="12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HTML </w:t>
            </w:r>
            <w:r w:rsidDel="00000000" w:rsidR="00000000" w:rsidRPr="00000000">
              <w:rPr>
                <w:rtl w:val="0"/>
              </w:rPr>
              <w:t xml:space="preserve">や他の </w:t>
            </w: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クライアントコード中に存在するすべての文字列変数が、コンテキストに応じて適切に手動でエンコードされる、もしくはコンテキストに応じて自動的にエンコードを行うテンプレートを使用しており、アプリケーションが、反射型、格納型、および </w:t>
            </w:r>
            <w:r w:rsidDel="00000000" w:rsidR="00000000" w:rsidRPr="00000000">
              <w:rPr>
                <w:rFonts w:ascii="Century Gothic" w:cs="Century Gothic" w:eastAsia="Century Gothic" w:hAnsi="Century Gothic"/>
                <w:rtl w:val="0"/>
              </w:rPr>
              <w:t xml:space="preserve">DOM </w:t>
            </w:r>
            <w:r w:rsidDel="00000000" w:rsidR="00000000" w:rsidRPr="00000000">
              <w:rPr>
                <w:rtl w:val="0"/>
              </w:rPr>
              <w:t xml:space="preserve">ベースクロスサイトスクリプティング </w:t>
            </w:r>
            <w:r w:rsidDel="00000000" w:rsidR="00000000" w:rsidRPr="00000000">
              <w:rPr>
                <w:rFonts w:ascii="Century Gothic" w:cs="Century Gothic" w:eastAsia="Century Gothic" w:hAnsi="Century Gothic"/>
                <w:rtl w:val="0"/>
              </w:rPr>
              <w:t xml:space="preserve">(XSS) </w:t>
            </w:r>
            <w:r w:rsidDel="00000000" w:rsidR="00000000" w:rsidRPr="00000000">
              <w:rPr>
                <w:rtl w:val="0"/>
              </w:rPr>
              <w:t xml:space="preserve">攻撃の影響を受けない。 </w:t>
            </w:r>
            <w:r w:rsidDel="00000000" w:rsidR="00000000" w:rsidRPr="00000000">
              <w:rPr>
                <w:rFonts w:ascii="Century Gothic" w:cs="Century Gothic" w:eastAsia="Century Gothic" w:hAnsi="Century Gothic"/>
                <w:rtl w:val="0"/>
              </w:rPr>
              <w:t xml:space="preserve">(</w:t>
            </w:r>
            <w:hyperlink r:id="rId195">
              <w:r w:rsidDel="00000000" w:rsidR="00000000" w:rsidRPr="00000000">
                <w:rPr>
                  <w:rFonts w:ascii="Century Gothic" w:cs="Century Gothic" w:eastAsia="Century Gothic" w:hAnsi="Century Gothic"/>
                  <w:color w:val="0d2d46"/>
                  <w:u w:val="single"/>
                  <w:rtl w:val="0"/>
                </w:rPr>
                <w:t xml:space="preserve">C4</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911">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12">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13">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14">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79</w:t>
            </w:r>
          </w:p>
        </w:tc>
      </w:tr>
      <w:tr>
        <w:trPr>
          <w:cantSplit w:val="0"/>
          <w:trHeight w:val="1740" w:hRule="atLeast"/>
          <w:tblHeader w:val="0"/>
        </w:trPr>
        <w:tc>
          <w:tcPr/>
          <w:p w:rsidR="00000000" w:rsidDel="00000000" w:rsidP="00000000" w:rsidRDefault="00000000" w:rsidRPr="00000000" w14:paraId="00002915">
            <w:pPr>
              <w:spacing w:after="0" w:before="110" w:line="240" w:lineRule="auto"/>
              <w:ind w:right="116"/>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5.3.4</w:t>
            </w:r>
          </w:p>
        </w:tc>
        <w:tc>
          <w:tcPr/>
          <w:p w:rsidR="00000000" w:rsidDel="00000000" w:rsidP="00000000" w:rsidRDefault="00000000" w:rsidRPr="00000000" w14:paraId="00002916">
            <w:pPr>
              <w:spacing w:after="0" w:before="123" w:line="196" w:lineRule="auto"/>
              <w:ind w:right="92"/>
              <w:rPr>
                <w:rFonts w:ascii="Century Gothic" w:cs="Century Gothic" w:eastAsia="Century Gothic" w:hAnsi="Century Gothic"/>
              </w:rPr>
            </w:pPr>
            <w:r w:rsidDel="00000000" w:rsidR="00000000" w:rsidRPr="00000000">
              <w:rPr>
                <w:rtl w:val="0"/>
              </w:rPr>
              <w:t xml:space="preserve">データ選択またはデータベースクエリ（例、</w:t>
            </w:r>
            <w:r w:rsidDel="00000000" w:rsidR="00000000" w:rsidRPr="00000000">
              <w:rPr>
                <w:rFonts w:ascii="Century Gothic" w:cs="Century Gothic" w:eastAsia="Century Gothic" w:hAnsi="Century Gothic"/>
                <w:rtl w:val="0"/>
              </w:rPr>
              <w:t xml:space="preserve">SQL</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HQL</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ORM</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NoSQL</w:t>
            </w:r>
            <w:r w:rsidDel="00000000" w:rsidR="00000000" w:rsidRPr="00000000">
              <w:rPr>
                <w:rtl w:val="0"/>
              </w:rPr>
              <w:t xml:space="preserve">）がクエリのパラメータ化、</w:t>
            </w:r>
            <w:r w:rsidDel="00000000" w:rsidR="00000000" w:rsidRPr="00000000">
              <w:rPr>
                <w:rFonts w:ascii="Century Gothic" w:cs="Century Gothic" w:eastAsia="Century Gothic" w:hAnsi="Century Gothic"/>
                <w:rtl w:val="0"/>
              </w:rPr>
              <w:t xml:space="preserve">ORM</w:t>
            </w:r>
            <w:r w:rsidDel="00000000" w:rsidR="00000000" w:rsidRPr="00000000">
              <w:rPr>
                <w:rtl w:val="0"/>
              </w:rPr>
              <w:t xml:space="preserve">、エンティティフレームワークもしくは他の方法により保護されており、データベースインジェクション攻撃の影響を受けない。 </w:t>
            </w:r>
            <w:r w:rsidDel="00000000" w:rsidR="00000000" w:rsidRPr="00000000">
              <w:rPr>
                <w:rFonts w:ascii="Century Gothic" w:cs="Century Gothic" w:eastAsia="Century Gothic" w:hAnsi="Century Gothic"/>
                <w:rtl w:val="0"/>
              </w:rPr>
              <w:t xml:space="preserve">(</w:t>
            </w:r>
            <w:hyperlink r:id="rId196">
              <w:r w:rsidDel="00000000" w:rsidR="00000000" w:rsidRPr="00000000">
                <w:rPr>
                  <w:rFonts w:ascii="Century Gothic" w:cs="Century Gothic" w:eastAsia="Century Gothic" w:hAnsi="Century Gothic"/>
                  <w:color w:val="0d2d46"/>
                  <w:u w:val="single"/>
                  <w:rtl w:val="0"/>
                </w:rPr>
                <w:t xml:space="preserve">C3</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917">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18">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19">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1A">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89</w:t>
            </w:r>
          </w:p>
        </w:tc>
      </w:tr>
      <w:tr>
        <w:trPr>
          <w:cantSplit w:val="0"/>
          <w:trHeight w:val="1628" w:hRule="atLeast"/>
          <w:tblHeader w:val="0"/>
        </w:trPr>
        <w:tc>
          <w:tcPr/>
          <w:p w:rsidR="00000000" w:rsidDel="00000000" w:rsidP="00000000" w:rsidRDefault="00000000" w:rsidRPr="00000000" w14:paraId="0000291B">
            <w:pPr>
              <w:spacing w:after="0" w:before="110" w:line="240" w:lineRule="auto"/>
              <w:ind w:right="116"/>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5.3.5</w:t>
            </w:r>
          </w:p>
        </w:tc>
        <w:tc>
          <w:tcPr/>
          <w:p w:rsidR="00000000" w:rsidDel="00000000" w:rsidP="00000000" w:rsidRDefault="00000000" w:rsidRPr="00000000" w14:paraId="0000291C">
            <w:pPr>
              <w:spacing w:after="0" w:before="123" w:line="196" w:lineRule="auto"/>
              <w:ind w:right="95"/>
              <w:rPr/>
            </w:pPr>
            <w:r w:rsidDel="00000000" w:rsidR="00000000" w:rsidRPr="00000000">
              <w:rPr>
                <w:rtl w:val="0"/>
              </w:rPr>
              <w:t xml:space="preserve">パラメータ化もしくはより安全な機構が存在しない場合、</w:t>
            </w:r>
            <w:r w:rsidDel="00000000" w:rsidR="00000000" w:rsidRPr="00000000">
              <w:rPr>
                <w:rFonts w:ascii="Century Gothic" w:cs="Century Gothic" w:eastAsia="Century Gothic" w:hAnsi="Century Gothic"/>
                <w:rtl w:val="0"/>
              </w:rPr>
              <w:t xml:space="preserve">SQL </w:t>
            </w:r>
            <w:r w:rsidDel="00000000" w:rsidR="00000000" w:rsidRPr="00000000">
              <w:rPr>
                <w:rtl w:val="0"/>
              </w:rPr>
              <w:t xml:space="preserve">インジェクションから保護するための </w:t>
            </w:r>
            <w:r w:rsidDel="00000000" w:rsidR="00000000" w:rsidRPr="00000000">
              <w:rPr>
                <w:rFonts w:ascii="Century Gothic" w:cs="Century Gothic" w:eastAsia="Century Gothic" w:hAnsi="Century Gothic"/>
                <w:rtl w:val="0"/>
              </w:rPr>
              <w:t xml:space="preserve">SQL </w:t>
            </w:r>
            <w:r w:rsidDel="00000000" w:rsidR="00000000" w:rsidRPr="00000000">
              <w:rPr>
                <w:rtl w:val="0"/>
              </w:rPr>
              <w:t xml:space="preserve">エスケープの使用など、コンテキスト固有の出力エンコーディングによりインジェクション攻撃から保護さ</w:t>
            </w:r>
          </w:p>
          <w:p w:rsidR="00000000" w:rsidDel="00000000" w:rsidP="00000000" w:rsidRDefault="00000000" w:rsidRPr="00000000" w14:paraId="0000291D">
            <w:pPr>
              <w:spacing w:after="0" w:line="314" w:lineRule="auto"/>
              <w:rPr>
                <w:rFonts w:ascii="Century Gothic" w:cs="Century Gothic" w:eastAsia="Century Gothic" w:hAnsi="Century Gothic"/>
              </w:rPr>
            </w:pPr>
            <w:r w:rsidDel="00000000" w:rsidR="00000000" w:rsidRPr="00000000">
              <w:rPr>
                <w:rtl w:val="0"/>
              </w:rPr>
              <w:t xml:space="preserve">れている。 </w:t>
            </w:r>
            <w:r w:rsidDel="00000000" w:rsidR="00000000" w:rsidRPr="00000000">
              <w:rPr>
                <w:rFonts w:ascii="Century Gothic" w:cs="Century Gothic" w:eastAsia="Century Gothic" w:hAnsi="Century Gothic"/>
                <w:rtl w:val="0"/>
              </w:rPr>
              <w:t xml:space="preserve">(</w:t>
            </w:r>
            <w:hyperlink r:id="rId197">
              <w:r w:rsidDel="00000000" w:rsidR="00000000" w:rsidRPr="00000000">
                <w:rPr>
                  <w:rFonts w:ascii="Century Gothic" w:cs="Century Gothic" w:eastAsia="Century Gothic" w:hAnsi="Century Gothic"/>
                  <w:color w:val="0d2d46"/>
                  <w:u w:val="single"/>
                  <w:rtl w:val="0"/>
                </w:rPr>
                <w:t xml:space="preserve">C3, C4</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91E">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1F">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20">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21">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89</w:t>
            </w:r>
          </w:p>
        </w:tc>
      </w:tr>
    </w:tbl>
    <w:p w:rsidR="00000000" w:rsidDel="00000000" w:rsidP="00000000" w:rsidRDefault="00000000" w:rsidRPr="00000000" w14:paraId="00002922">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923">
      <w:pPr>
        <w:widowControl w:val="0"/>
        <w:spacing w:after="0" w:before="6" w:line="240" w:lineRule="auto"/>
        <w:rPr>
          <w:sz w:val="8"/>
          <w:szCs w:val="8"/>
        </w:rPr>
      </w:pPr>
      <w:r w:rsidDel="00000000" w:rsidR="00000000" w:rsidRPr="00000000">
        <w:rPr>
          <w:rtl w:val="0"/>
        </w:rPr>
      </w:r>
    </w:p>
    <w:tbl>
      <w:tblPr>
        <w:tblStyle w:val="Table296"/>
        <w:tblW w:w="9361.0" w:type="dxa"/>
        <w:jc w:val="left"/>
        <w:tblInd w:w="207.0" w:type="dxa"/>
        <w:tblLayout w:type="fixed"/>
        <w:tblLook w:val="0000"/>
      </w:tblPr>
      <w:tblGrid>
        <w:gridCol w:w="775"/>
        <w:gridCol w:w="6641"/>
        <w:gridCol w:w="427"/>
        <w:gridCol w:w="420"/>
        <w:gridCol w:w="420"/>
        <w:gridCol w:w="678"/>
        <w:tblGridChange w:id="0">
          <w:tblGrid>
            <w:gridCol w:w="775"/>
            <w:gridCol w:w="6641"/>
            <w:gridCol w:w="427"/>
            <w:gridCol w:w="420"/>
            <w:gridCol w:w="420"/>
            <w:gridCol w:w="678"/>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924">
            <w:pPr>
              <w:spacing w:after="0" w:before="98"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925">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926">
            <w:pPr>
              <w:spacing w:after="0" w:before="98"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927">
            <w:pPr>
              <w:spacing w:after="0" w:before="98"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928">
            <w:pPr>
              <w:spacing w:after="0" w:before="98"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929">
            <w:pPr>
              <w:spacing w:after="0" w:before="98"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294" w:hRule="atLeast"/>
          <w:tblHeader w:val="0"/>
        </w:trPr>
        <w:tc>
          <w:tcPr>
            <w:tcBorders>
              <w:top w:color="000000" w:space="0" w:sz="4" w:val="single"/>
            </w:tcBorders>
          </w:tcPr>
          <w:p w:rsidR="00000000" w:rsidDel="00000000" w:rsidP="00000000" w:rsidRDefault="00000000" w:rsidRPr="00000000" w14:paraId="0000292A">
            <w:pPr>
              <w:spacing w:after="0" w:before="56" w:line="240" w:lineRule="auto"/>
              <w:ind w:right="162"/>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5.3.6</w:t>
            </w:r>
          </w:p>
        </w:tc>
        <w:tc>
          <w:tcPr>
            <w:tcBorders>
              <w:top w:color="000000" w:space="0" w:sz="4" w:val="single"/>
            </w:tcBorders>
          </w:tcPr>
          <w:p w:rsidR="00000000" w:rsidDel="00000000" w:rsidP="00000000" w:rsidRDefault="00000000" w:rsidRPr="00000000" w14:paraId="0000292B">
            <w:pPr>
              <w:spacing w:after="0" w:before="67" w:line="196" w:lineRule="auto"/>
              <w:ind w:right="214"/>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eval </w:t>
            </w:r>
            <w:r w:rsidDel="00000000" w:rsidR="00000000" w:rsidRPr="00000000">
              <w:rPr>
                <w:rtl w:val="0"/>
              </w:rPr>
              <w:t xml:space="preserve">攻撃、リモート </w:t>
            </w:r>
            <w:r w:rsidDel="00000000" w:rsidR="00000000" w:rsidRPr="00000000">
              <w:rPr>
                <w:rFonts w:ascii="Century Gothic" w:cs="Century Gothic" w:eastAsia="Century Gothic" w:hAnsi="Century Gothic"/>
                <w:rtl w:val="0"/>
              </w:rPr>
              <w:t xml:space="preserve">JavaScript </w:t>
            </w:r>
            <w:r w:rsidDel="00000000" w:rsidR="00000000" w:rsidRPr="00000000">
              <w:rPr>
                <w:rtl w:val="0"/>
              </w:rPr>
              <w:t xml:space="preserve">インクルード、</w:t>
            </w:r>
            <w:r w:rsidDel="00000000" w:rsidR="00000000" w:rsidRPr="00000000">
              <w:rPr>
                <w:rFonts w:ascii="Century Gothic" w:cs="Century Gothic" w:eastAsia="Century Gothic" w:hAnsi="Century Gothic"/>
                <w:rtl w:val="0"/>
              </w:rPr>
              <w:t xml:space="preserve">CSP </w:t>
            </w:r>
            <w:r w:rsidDel="00000000" w:rsidR="00000000" w:rsidRPr="00000000">
              <w:rPr>
                <w:rtl w:val="0"/>
              </w:rPr>
              <w:t xml:space="preserve">バイパス、</w:t>
            </w:r>
            <w:r w:rsidDel="00000000" w:rsidR="00000000" w:rsidRPr="00000000">
              <w:rPr>
                <w:rFonts w:ascii="Century Gothic" w:cs="Century Gothic" w:eastAsia="Century Gothic" w:hAnsi="Century Gothic"/>
                <w:rtl w:val="0"/>
              </w:rPr>
              <w:t xml:space="preserve">DOM XSS</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JavaScript </w:t>
            </w:r>
            <w:r w:rsidDel="00000000" w:rsidR="00000000" w:rsidRPr="00000000">
              <w:rPr>
                <w:rtl w:val="0"/>
              </w:rPr>
              <w:t xml:space="preserve">の式の評価を含む </w:t>
            </w:r>
            <w:r w:rsidDel="00000000" w:rsidR="00000000" w:rsidRPr="00000000">
              <w:rPr>
                <w:rFonts w:ascii="Century Gothic" w:cs="Century Gothic" w:eastAsia="Century Gothic" w:hAnsi="Century Gothic"/>
                <w:rtl w:val="0"/>
              </w:rPr>
              <w:t xml:space="preserve">JavaScript </w:t>
            </w:r>
            <w:r w:rsidDel="00000000" w:rsidR="00000000" w:rsidRPr="00000000">
              <w:rPr>
                <w:rtl w:val="0"/>
              </w:rPr>
              <w:t xml:space="preserve">もしくは </w:t>
            </w:r>
            <w:r w:rsidDel="00000000" w:rsidR="00000000" w:rsidRPr="00000000">
              <w:rPr>
                <w:rFonts w:ascii="Century Gothic" w:cs="Century Gothic" w:eastAsia="Century Gothic" w:hAnsi="Century Gothic"/>
                <w:rtl w:val="0"/>
              </w:rPr>
              <w:t xml:space="preserve">JSON </w:t>
            </w:r>
            <w:r w:rsidDel="00000000" w:rsidR="00000000" w:rsidRPr="00000000">
              <w:rPr>
                <w:rtl w:val="0"/>
              </w:rPr>
              <w:t xml:space="preserve">インジェクション攻撃からアプリケーションが保護されている。 </w:t>
            </w:r>
            <w:r w:rsidDel="00000000" w:rsidR="00000000" w:rsidRPr="00000000">
              <w:rPr>
                <w:rFonts w:ascii="Century Gothic" w:cs="Century Gothic" w:eastAsia="Century Gothic" w:hAnsi="Century Gothic"/>
                <w:rtl w:val="0"/>
              </w:rPr>
              <w:t xml:space="preserve">(</w:t>
            </w:r>
            <w:hyperlink r:id="rId198">
              <w:r w:rsidDel="00000000" w:rsidR="00000000" w:rsidRPr="00000000">
                <w:rPr>
                  <w:rFonts w:ascii="Century Gothic" w:cs="Century Gothic" w:eastAsia="Century Gothic" w:hAnsi="Century Gothic"/>
                  <w:color w:val="0d2d46"/>
                  <w:u w:val="single"/>
                  <w:rtl w:val="0"/>
                </w:rPr>
                <w:t xml:space="preserve">C4</w:t>
              </w:r>
            </w:hyperlink>
            <w:r w:rsidDel="00000000" w:rsidR="00000000" w:rsidRPr="00000000">
              <w:rPr>
                <w:rFonts w:ascii="Century Gothic" w:cs="Century Gothic" w:eastAsia="Century Gothic" w:hAnsi="Century Gothic"/>
                <w:rtl w:val="0"/>
              </w:rPr>
              <w:t xml:space="preserve">)</w:t>
            </w:r>
          </w:p>
        </w:tc>
        <w:tc>
          <w:tcPr>
            <w:tcBorders>
              <w:top w:color="000000" w:space="0" w:sz="4" w:val="single"/>
            </w:tcBorders>
          </w:tcPr>
          <w:p w:rsidR="00000000" w:rsidDel="00000000" w:rsidP="00000000" w:rsidRDefault="00000000" w:rsidRPr="00000000" w14:paraId="0000292C">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92D">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92E">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92F">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830</w:t>
            </w:r>
          </w:p>
        </w:tc>
      </w:tr>
      <w:tr>
        <w:trPr>
          <w:cantSplit w:val="0"/>
          <w:trHeight w:val="1227" w:hRule="atLeast"/>
          <w:tblHeader w:val="0"/>
        </w:trPr>
        <w:tc>
          <w:tcPr/>
          <w:p w:rsidR="00000000" w:rsidDel="00000000" w:rsidP="00000000" w:rsidRDefault="00000000" w:rsidRPr="00000000" w14:paraId="00002930">
            <w:pPr>
              <w:spacing w:after="0" w:before="110" w:line="240" w:lineRule="auto"/>
              <w:ind w:right="162"/>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5.3.7</w:t>
            </w:r>
          </w:p>
        </w:tc>
        <w:tc>
          <w:tcPr/>
          <w:p w:rsidR="00000000" w:rsidDel="00000000" w:rsidP="00000000" w:rsidRDefault="00000000" w:rsidRPr="00000000" w14:paraId="00002931">
            <w:pPr>
              <w:spacing w:after="0" w:before="114" w:line="204" w:lineRule="auto"/>
              <w:ind w:right="67"/>
              <w:rPr>
                <w:rFonts w:ascii="Century Gothic" w:cs="Century Gothic" w:eastAsia="Century Gothic" w:hAnsi="Century Gothic"/>
              </w:rPr>
            </w:pPr>
            <w:r w:rsidDel="00000000" w:rsidR="00000000" w:rsidRPr="00000000">
              <w:rPr>
                <w:rtl w:val="0"/>
              </w:rPr>
              <w:t xml:space="preserve">アプリケーションが </w:t>
            </w:r>
            <w:r w:rsidDel="00000000" w:rsidR="00000000" w:rsidRPr="00000000">
              <w:rPr>
                <w:rFonts w:ascii="Century Gothic" w:cs="Century Gothic" w:eastAsia="Century Gothic" w:hAnsi="Century Gothic"/>
                <w:rtl w:val="0"/>
              </w:rPr>
              <w:t xml:space="preserve">LDAP </w:t>
            </w:r>
            <w:r w:rsidDel="00000000" w:rsidR="00000000" w:rsidRPr="00000000">
              <w:rPr>
                <w:rtl w:val="0"/>
              </w:rPr>
              <w:t xml:space="preserve">インジェクションの影響を受けない、またはセキュリティ管理策によって </w:t>
            </w:r>
            <w:r w:rsidDel="00000000" w:rsidR="00000000" w:rsidRPr="00000000">
              <w:rPr>
                <w:rFonts w:ascii="Century Gothic" w:cs="Century Gothic" w:eastAsia="Century Gothic" w:hAnsi="Century Gothic"/>
                <w:rtl w:val="0"/>
              </w:rPr>
              <w:t xml:space="preserve">LDAP </w:t>
            </w:r>
            <w:r w:rsidDel="00000000" w:rsidR="00000000" w:rsidRPr="00000000">
              <w:rPr>
                <w:rtl w:val="0"/>
              </w:rPr>
              <w:t xml:space="preserve">インジェクションが防止される。</w:t>
            </w:r>
            <w:r w:rsidDel="00000000" w:rsidR="00000000" w:rsidRPr="00000000">
              <w:rPr>
                <w:rFonts w:ascii="Century Gothic" w:cs="Century Gothic" w:eastAsia="Century Gothic" w:hAnsi="Century Gothic"/>
                <w:rtl w:val="0"/>
              </w:rPr>
              <w:t xml:space="preserve">(</w:t>
            </w:r>
            <w:hyperlink r:id="rId199">
              <w:r w:rsidDel="00000000" w:rsidR="00000000" w:rsidRPr="00000000">
                <w:rPr>
                  <w:rFonts w:ascii="Century Gothic" w:cs="Century Gothic" w:eastAsia="Century Gothic" w:hAnsi="Century Gothic"/>
                  <w:color w:val="0d2d46"/>
                  <w:u w:val="single"/>
                  <w:rtl w:val="0"/>
                </w:rPr>
                <w:t xml:space="preserve">C4</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932">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33">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34">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35">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943</w:t>
            </w:r>
          </w:p>
        </w:tc>
      </w:tr>
      <w:tr>
        <w:trPr>
          <w:cantSplit w:val="0"/>
          <w:trHeight w:val="1719" w:hRule="atLeast"/>
          <w:tblHeader w:val="0"/>
        </w:trPr>
        <w:tc>
          <w:tcPr/>
          <w:p w:rsidR="00000000" w:rsidDel="00000000" w:rsidP="00000000" w:rsidRDefault="00000000" w:rsidRPr="00000000" w14:paraId="00002936">
            <w:pPr>
              <w:spacing w:after="0" w:before="90" w:line="240" w:lineRule="auto"/>
              <w:ind w:right="162"/>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5.3.8</w:t>
            </w:r>
          </w:p>
        </w:tc>
        <w:tc>
          <w:tcPr/>
          <w:p w:rsidR="00000000" w:rsidDel="00000000" w:rsidP="00000000" w:rsidRDefault="00000000" w:rsidRPr="00000000" w14:paraId="00002937">
            <w:pPr>
              <w:spacing w:after="0" w:before="101" w:line="196" w:lineRule="auto"/>
              <w:ind w:right="1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OS </w:t>
            </w:r>
            <w:r w:rsidDel="00000000" w:rsidR="00000000" w:rsidRPr="00000000">
              <w:rPr>
                <w:rtl w:val="0"/>
              </w:rPr>
              <w:t xml:space="preserve">コマンドインジェクションに対して保護していること、およびオペレーティングシステムコールがパラメータ化された </w:t>
            </w:r>
            <w:r w:rsidDel="00000000" w:rsidR="00000000" w:rsidRPr="00000000">
              <w:rPr>
                <w:rFonts w:ascii="Century Gothic" w:cs="Century Gothic" w:eastAsia="Century Gothic" w:hAnsi="Century Gothic"/>
                <w:rtl w:val="0"/>
              </w:rPr>
              <w:t xml:space="preserve">OS </w:t>
            </w:r>
            <w:r w:rsidDel="00000000" w:rsidR="00000000" w:rsidRPr="00000000">
              <w:rPr>
                <w:rtl w:val="0"/>
              </w:rPr>
              <w:t xml:space="preserve">クエリを使用、もしくはコンテキストコマンドライン出力エンコーディングを使用する。 </w:t>
            </w:r>
            <w:r w:rsidDel="00000000" w:rsidR="00000000" w:rsidRPr="00000000">
              <w:rPr>
                <w:rFonts w:ascii="Century Gothic" w:cs="Century Gothic" w:eastAsia="Century Gothic" w:hAnsi="Century Gothic"/>
                <w:rtl w:val="0"/>
              </w:rPr>
              <w:t xml:space="preserve">(</w:t>
            </w:r>
            <w:hyperlink r:id="rId200">
              <w:r w:rsidDel="00000000" w:rsidR="00000000" w:rsidRPr="00000000">
                <w:rPr>
                  <w:rFonts w:ascii="Century Gothic" w:cs="Century Gothic" w:eastAsia="Century Gothic" w:hAnsi="Century Gothic"/>
                  <w:color w:val="0d2d46"/>
                  <w:u w:val="single"/>
                  <w:rtl w:val="0"/>
                </w:rPr>
                <w:t xml:space="preserve">C4</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938">
            <w:pPr>
              <w:spacing w:after="0" w:before="9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39">
            <w:pPr>
              <w:spacing w:after="0" w:before="9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3A">
            <w:pPr>
              <w:spacing w:after="0" w:before="9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3B">
            <w:pPr>
              <w:spacing w:after="0" w:before="9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78</w:t>
            </w:r>
          </w:p>
        </w:tc>
      </w:tr>
      <w:tr>
        <w:trPr>
          <w:cantSplit w:val="0"/>
          <w:trHeight w:val="960" w:hRule="atLeast"/>
          <w:tblHeader w:val="0"/>
        </w:trPr>
        <w:tc>
          <w:tcPr/>
          <w:p w:rsidR="00000000" w:rsidDel="00000000" w:rsidP="00000000" w:rsidRDefault="00000000" w:rsidRPr="00000000" w14:paraId="0000293C">
            <w:pPr>
              <w:spacing w:after="0" w:before="112" w:line="240" w:lineRule="auto"/>
              <w:ind w:right="162"/>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5.3.9</w:t>
            </w:r>
          </w:p>
        </w:tc>
        <w:tc>
          <w:tcPr/>
          <w:p w:rsidR="00000000" w:rsidDel="00000000" w:rsidP="00000000" w:rsidRDefault="00000000" w:rsidRPr="00000000" w14:paraId="0000293D">
            <w:pPr>
              <w:spacing w:after="0" w:before="122" w:line="196" w:lineRule="auto"/>
              <w:ind w:right="210"/>
              <w:rPr/>
            </w:pPr>
            <w:r w:rsidDel="00000000" w:rsidR="00000000" w:rsidRPr="00000000">
              <w:rPr>
                <w:rtl w:val="0"/>
              </w:rPr>
              <w:t xml:space="preserve">アプリケーションが、リモートファイルインクルード </w:t>
            </w:r>
            <w:r w:rsidDel="00000000" w:rsidR="00000000" w:rsidRPr="00000000">
              <w:rPr>
                <w:rFonts w:ascii="Century Gothic" w:cs="Century Gothic" w:eastAsia="Century Gothic" w:hAnsi="Century Gothic"/>
                <w:rtl w:val="0"/>
              </w:rPr>
              <w:t xml:space="preserve">(RFI) </w:t>
            </w:r>
            <w:r w:rsidDel="00000000" w:rsidR="00000000" w:rsidRPr="00000000">
              <w:rPr>
                <w:rtl w:val="0"/>
              </w:rPr>
              <w:t xml:space="preserve">やローカルファイルインクルード</w:t>
            </w:r>
            <w:r w:rsidDel="00000000" w:rsidR="00000000" w:rsidRPr="00000000">
              <w:rPr>
                <w:rFonts w:ascii="Century Gothic" w:cs="Century Gothic" w:eastAsia="Century Gothic" w:hAnsi="Century Gothic"/>
                <w:rtl w:val="0"/>
              </w:rPr>
              <w:t xml:space="preserve">(LFI) </w:t>
            </w:r>
            <w:r w:rsidDel="00000000" w:rsidR="00000000" w:rsidRPr="00000000">
              <w:rPr>
                <w:rtl w:val="0"/>
              </w:rPr>
              <w:t xml:space="preserve">の影響を受けない。</w:t>
            </w:r>
          </w:p>
        </w:tc>
        <w:tc>
          <w:tcPr/>
          <w:p w:rsidR="00000000" w:rsidDel="00000000" w:rsidP="00000000" w:rsidRDefault="00000000" w:rsidRPr="00000000" w14:paraId="0000293E">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3F">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40">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41">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829</w:t>
            </w:r>
          </w:p>
        </w:tc>
      </w:tr>
      <w:tr>
        <w:trPr>
          <w:cantSplit w:val="0"/>
          <w:trHeight w:val="847" w:hRule="atLeast"/>
          <w:tblHeader w:val="0"/>
        </w:trPr>
        <w:tc>
          <w:tcPr/>
          <w:p w:rsidR="00000000" w:rsidDel="00000000" w:rsidP="00000000" w:rsidRDefault="00000000" w:rsidRPr="00000000" w14:paraId="00002942">
            <w:pPr>
              <w:spacing w:after="0" w:before="112" w:line="240" w:lineRule="auto"/>
              <w:ind w:right="105"/>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5.3.10</w:t>
            </w:r>
          </w:p>
        </w:tc>
        <w:tc>
          <w:tcPr/>
          <w:p w:rsidR="00000000" w:rsidDel="00000000" w:rsidP="00000000" w:rsidRDefault="00000000" w:rsidRPr="00000000" w14:paraId="00002943">
            <w:pPr>
              <w:spacing w:after="0" w:before="54" w:line="392" w:lineRule="auto"/>
              <w:ind w:right="102"/>
              <w:rPr>
                <w:rFonts w:ascii="Century Gothic" w:cs="Century Gothic" w:eastAsia="Century Gothic" w:hAnsi="Century Gothic"/>
              </w:rPr>
            </w:pPr>
            <w:r w:rsidDel="00000000" w:rsidR="00000000" w:rsidRPr="00000000">
              <w:rPr>
                <w:rtl w:val="0"/>
              </w:rPr>
              <w:t xml:space="preserve">アプリケーションが </w:t>
            </w:r>
            <w:r w:rsidDel="00000000" w:rsidR="00000000" w:rsidRPr="00000000">
              <w:rPr>
                <w:rFonts w:ascii="Century Gothic" w:cs="Century Gothic" w:eastAsia="Century Gothic" w:hAnsi="Century Gothic"/>
                <w:rtl w:val="0"/>
              </w:rPr>
              <w:t xml:space="preserve">XPath </w:t>
            </w:r>
            <w:r w:rsidDel="00000000" w:rsidR="00000000" w:rsidRPr="00000000">
              <w:rPr>
                <w:rtl w:val="0"/>
              </w:rPr>
              <w:t xml:space="preserve">インジェクション攻撃や </w:t>
            </w:r>
            <w:r w:rsidDel="00000000" w:rsidR="00000000" w:rsidRPr="00000000">
              <w:rPr>
                <w:rFonts w:ascii="Century Gothic" w:cs="Century Gothic" w:eastAsia="Century Gothic" w:hAnsi="Century Gothic"/>
                <w:rtl w:val="0"/>
              </w:rPr>
              <w:t xml:space="preserve">XML </w:t>
            </w:r>
            <w:r w:rsidDel="00000000" w:rsidR="00000000" w:rsidRPr="00000000">
              <w:rPr>
                <w:rtl w:val="0"/>
              </w:rPr>
              <w:t xml:space="preserve">インジェクション攻撃から保護されている。 </w:t>
            </w:r>
            <w:r w:rsidDel="00000000" w:rsidR="00000000" w:rsidRPr="00000000">
              <w:rPr>
                <w:rFonts w:ascii="Century Gothic" w:cs="Century Gothic" w:eastAsia="Century Gothic" w:hAnsi="Century Gothic"/>
                <w:rtl w:val="0"/>
              </w:rPr>
              <w:t xml:space="preserve">(</w:t>
            </w:r>
            <w:hyperlink r:id="rId201">
              <w:r w:rsidDel="00000000" w:rsidR="00000000" w:rsidRPr="00000000">
                <w:rPr>
                  <w:rFonts w:ascii="Century Gothic" w:cs="Century Gothic" w:eastAsia="Century Gothic" w:hAnsi="Century Gothic"/>
                  <w:color w:val="0d2d46"/>
                  <w:u w:val="single"/>
                  <w:rtl w:val="0"/>
                </w:rPr>
                <w:t xml:space="preserve">C4</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944">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45">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46">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47">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643</w:t>
            </w:r>
          </w:p>
        </w:tc>
      </w:tr>
    </w:tbl>
    <w:p w:rsidR="00000000" w:rsidDel="00000000" w:rsidP="00000000" w:rsidRDefault="00000000" w:rsidRPr="00000000" w14:paraId="00002948">
      <w:pPr>
        <w:widowControl w:val="0"/>
        <w:spacing w:after="0" w:before="3" w:line="240" w:lineRule="auto"/>
        <w:rPr>
          <w:sz w:val="7"/>
          <w:szCs w:val="7"/>
        </w:rPr>
      </w:pPr>
      <w:r w:rsidDel="00000000" w:rsidR="00000000" w:rsidRPr="00000000">
        <w:rPr>
          <w:rtl w:val="0"/>
        </w:rPr>
      </w:r>
    </w:p>
    <w:p w:rsidR="00000000" w:rsidDel="00000000" w:rsidP="00000000" w:rsidRDefault="00000000" w:rsidRPr="00000000" w14:paraId="00002949">
      <w:pPr>
        <w:widowControl w:val="0"/>
        <w:spacing w:after="0" w:before="66" w:line="196" w:lineRule="auto"/>
        <w:ind w:right="240"/>
        <w:jc w:val="both"/>
        <w:rPr/>
      </w:pPr>
      <w:r w:rsidDel="00000000" w:rsidR="00000000" w:rsidRPr="00000000">
        <w:rPr>
          <w:rtl w:val="0"/>
        </w:rPr>
        <w:t xml:space="preserve">注</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クエリのパラメータ化や </w:t>
      </w:r>
      <w:r w:rsidDel="00000000" w:rsidR="00000000" w:rsidRPr="00000000">
        <w:rPr>
          <w:rFonts w:ascii="Century Gothic" w:cs="Century Gothic" w:eastAsia="Century Gothic" w:hAnsi="Century Gothic"/>
          <w:rtl w:val="0"/>
        </w:rPr>
        <w:t xml:space="preserve">SQL </w:t>
      </w:r>
      <w:r w:rsidDel="00000000" w:rsidR="00000000" w:rsidRPr="00000000">
        <w:rPr>
          <w:rtl w:val="0"/>
        </w:rPr>
        <w:t xml:space="preserve">のエスケープだけでは必ずしも十分ではありません。テーブル名やカラム名、</w:t>
      </w:r>
      <w:r w:rsidDel="00000000" w:rsidR="00000000" w:rsidRPr="00000000">
        <w:rPr>
          <w:rFonts w:ascii="Century Gothic" w:cs="Century Gothic" w:eastAsia="Century Gothic" w:hAnsi="Century Gothic"/>
          <w:rtl w:val="0"/>
        </w:rPr>
        <w:t xml:space="preserve">ORDER BY </w:t>
      </w:r>
      <w:r w:rsidDel="00000000" w:rsidR="00000000" w:rsidRPr="00000000">
        <w:rPr>
          <w:rtl w:val="0"/>
        </w:rPr>
        <w:t xml:space="preserve">などはエスケープできません。これらのフィールドにエスケープされたユーザ作成データが含まれていると、クエリの失敗や </w:t>
      </w:r>
      <w:r w:rsidDel="00000000" w:rsidR="00000000" w:rsidRPr="00000000">
        <w:rPr>
          <w:rFonts w:ascii="Century Gothic" w:cs="Century Gothic" w:eastAsia="Century Gothic" w:hAnsi="Century Gothic"/>
          <w:rtl w:val="0"/>
        </w:rPr>
        <w:t xml:space="preserve">SQL </w:t>
      </w:r>
      <w:r w:rsidDel="00000000" w:rsidR="00000000" w:rsidRPr="00000000">
        <w:rPr>
          <w:rtl w:val="0"/>
        </w:rPr>
        <w:t xml:space="preserve">インジェクションが発生します。</w:t>
      </w:r>
    </w:p>
    <w:p w:rsidR="00000000" w:rsidDel="00000000" w:rsidP="00000000" w:rsidRDefault="00000000" w:rsidRPr="00000000" w14:paraId="0000294A">
      <w:pPr>
        <w:widowControl w:val="0"/>
        <w:spacing w:after="0" w:before="120" w:line="196" w:lineRule="auto"/>
        <w:ind w:right="205"/>
        <w:jc w:val="both"/>
        <w:rPr/>
      </w:pPr>
      <w:r w:rsidDel="00000000" w:rsidR="00000000" w:rsidRPr="00000000">
        <w:rPr>
          <w:rtl w:val="0"/>
        </w:rPr>
        <w:t xml:space="preserve">注</w:t>
      </w:r>
      <w:r w:rsidDel="00000000" w:rsidR="00000000" w:rsidRPr="00000000">
        <w:rPr>
          <w:rFonts w:ascii="Century Gothic" w:cs="Century Gothic" w:eastAsia="Century Gothic" w:hAnsi="Century Gothic"/>
          <w:rtl w:val="0"/>
        </w:rPr>
        <w:t xml:space="preserve">: SVG </w:t>
      </w:r>
      <w:r w:rsidDel="00000000" w:rsidR="00000000" w:rsidRPr="00000000">
        <w:rPr>
          <w:rtl w:val="0"/>
        </w:rPr>
        <w:t xml:space="preserve">フォーマットは、ほとんどすべてのコンテキストで </w:t>
      </w:r>
      <w:r w:rsidDel="00000000" w:rsidR="00000000" w:rsidRPr="00000000">
        <w:rPr>
          <w:rFonts w:ascii="Century Gothic" w:cs="Century Gothic" w:eastAsia="Century Gothic" w:hAnsi="Century Gothic"/>
          <w:rtl w:val="0"/>
        </w:rPr>
        <w:t xml:space="preserve">ECMA </w:t>
      </w:r>
      <w:r w:rsidDel="00000000" w:rsidR="00000000" w:rsidRPr="00000000">
        <w:rPr>
          <w:rtl w:val="0"/>
        </w:rPr>
        <w:t xml:space="preserve">スクリプトを明示的に許可しているため、すべての </w:t>
      </w:r>
      <w:r w:rsidDel="00000000" w:rsidR="00000000" w:rsidRPr="00000000">
        <w:rPr>
          <w:rFonts w:ascii="Century Gothic" w:cs="Century Gothic" w:eastAsia="Century Gothic" w:hAnsi="Century Gothic"/>
          <w:rtl w:val="0"/>
        </w:rPr>
        <w:t xml:space="preserve">SVG XSS </w:t>
      </w:r>
      <w:r w:rsidDel="00000000" w:rsidR="00000000" w:rsidRPr="00000000">
        <w:rPr>
          <w:rtl w:val="0"/>
        </w:rPr>
        <w:t xml:space="preserve">ベクターを完全にブロックすることは不可能かもしれません。</w:t>
      </w:r>
      <w:r w:rsidDel="00000000" w:rsidR="00000000" w:rsidRPr="00000000">
        <w:rPr>
          <w:rFonts w:ascii="Century Gothic" w:cs="Century Gothic" w:eastAsia="Century Gothic" w:hAnsi="Century Gothic"/>
          <w:rtl w:val="0"/>
        </w:rPr>
        <w:t xml:space="preserve">SVG </w:t>
      </w:r>
      <w:r w:rsidDel="00000000" w:rsidR="00000000" w:rsidRPr="00000000">
        <w:rPr>
          <w:rtl w:val="0"/>
        </w:rPr>
        <w:t xml:space="preserve">のアップロードが必要な場合は、アップロードされたファイルを</w:t>
      </w:r>
      <w:r w:rsidDel="00000000" w:rsidR="00000000" w:rsidRPr="00000000">
        <w:rPr>
          <w:rFonts w:ascii="Century Gothic" w:cs="Century Gothic" w:eastAsia="Century Gothic" w:hAnsi="Century Gothic"/>
          <w:rtl w:val="0"/>
        </w:rPr>
        <w:t xml:space="preserve">text/plane </w:t>
      </w:r>
      <w:r w:rsidDel="00000000" w:rsidR="00000000" w:rsidRPr="00000000">
        <w:rPr>
          <w:rtl w:val="0"/>
        </w:rPr>
        <w:t xml:space="preserve">として提供するか、別のユーザ指定コンテンツドメインを使用して、アプリケーションから引き継がれた </w:t>
      </w:r>
      <w:r w:rsidDel="00000000" w:rsidR="00000000" w:rsidRPr="00000000">
        <w:rPr>
          <w:rFonts w:ascii="Century Gothic" w:cs="Century Gothic" w:eastAsia="Century Gothic" w:hAnsi="Century Gothic"/>
          <w:rtl w:val="0"/>
        </w:rPr>
        <w:t xml:space="preserve">XSS </w:t>
      </w:r>
      <w:r w:rsidDel="00000000" w:rsidR="00000000" w:rsidRPr="00000000">
        <w:rPr>
          <w:rtl w:val="0"/>
        </w:rPr>
        <w:t xml:space="preserve">を防止します。</w:t>
      </w:r>
    </w:p>
    <w:p w:rsidR="00000000" w:rsidDel="00000000" w:rsidP="00000000" w:rsidRDefault="00000000" w:rsidRPr="00000000" w14:paraId="0000294B">
      <w:pPr>
        <w:widowControl w:val="0"/>
        <w:numPr>
          <w:ilvl w:val="0"/>
          <w:numId w:val="25"/>
        </w:numPr>
        <w:spacing w:after="0" w:before="49" w:line="240" w:lineRule="auto"/>
        <w:ind w:left="200" w:firstLine="0"/>
        <w:rPr>
          <w:sz w:val="26"/>
          <w:szCs w:val="26"/>
        </w:rPr>
      </w:pPr>
      <w:bookmarkStart w:colFirst="0" w:colLast="0" w:name="_w9hgpcrg6s9x" w:id="412"/>
      <w:bookmarkEnd w:id="412"/>
      <w:r w:rsidDel="00000000" w:rsidR="00000000" w:rsidRPr="00000000">
        <w:rPr>
          <w:rFonts w:ascii="Century Gothic" w:cs="Century Gothic" w:eastAsia="Century Gothic" w:hAnsi="Century Gothic"/>
          <w:color w:val="032247"/>
          <w:sz w:val="26"/>
          <w:szCs w:val="26"/>
          <w:rtl w:val="0"/>
        </w:rPr>
        <w:t xml:space="preserve">V5.4 </w:t>
      </w:r>
      <w:r w:rsidDel="00000000" w:rsidR="00000000" w:rsidRPr="00000000">
        <w:rPr>
          <w:color w:val="032247"/>
          <w:sz w:val="26"/>
          <w:szCs w:val="26"/>
          <w:rtl w:val="0"/>
        </w:rPr>
        <w:t xml:space="preserve">メモリ、文字列、アンマネージドコードの要件</w:t>
      </w:r>
      <w:r w:rsidDel="00000000" w:rsidR="00000000" w:rsidRPr="00000000">
        <w:rPr>
          <w:rtl w:val="0"/>
        </w:rPr>
      </w:r>
    </w:p>
    <w:p w:rsidR="00000000" w:rsidDel="00000000" w:rsidP="00000000" w:rsidRDefault="00000000" w:rsidRPr="00000000" w14:paraId="0000294C">
      <w:pPr>
        <w:widowControl w:val="0"/>
        <w:spacing w:after="0" w:before="78" w:line="196" w:lineRule="auto"/>
        <w:ind w:right="321"/>
        <w:rPr/>
      </w:pPr>
      <w:r w:rsidDel="00000000" w:rsidR="00000000" w:rsidRPr="00000000">
        <w:rPr>
          <w:rtl w:val="0"/>
        </w:rPr>
        <w:t xml:space="preserve">以下の要件は、アプリケーションがシステム言語またはアンマネージドコードを使用している場合にのみ適用されます。</w:t>
      </w:r>
    </w:p>
    <w:p w:rsidR="00000000" w:rsidDel="00000000" w:rsidP="00000000" w:rsidRDefault="00000000" w:rsidRPr="00000000" w14:paraId="0000294D">
      <w:pPr>
        <w:widowControl w:val="0"/>
        <w:spacing w:after="0" w:before="2" w:line="240" w:lineRule="auto"/>
        <w:rPr>
          <w:sz w:val="9"/>
          <w:szCs w:val="9"/>
        </w:rPr>
      </w:pPr>
      <w:r w:rsidDel="00000000" w:rsidR="00000000" w:rsidRPr="00000000">
        <w:rPr>
          <w:rtl w:val="0"/>
        </w:rPr>
      </w:r>
    </w:p>
    <w:tbl>
      <w:tblPr>
        <w:tblStyle w:val="Table297"/>
        <w:tblW w:w="9375.0" w:type="dxa"/>
        <w:jc w:val="left"/>
        <w:tblInd w:w="193.0" w:type="dxa"/>
        <w:tblLayout w:type="fixed"/>
        <w:tblLook w:val="0000"/>
      </w:tblPr>
      <w:tblGrid>
        <w:gridCol w:w="602"/>
        <w:gridCol w:w="3764"/>
        <w:gridCol w:w="3491"/>
        <w:gridCol w:w="420"/>
        <w:gridCol w:w="420"/>
        <w:gridCol w:w="678"/>
        <w:tblGridChange w:id="0">
          <w:tblGrid>
            <w:gridCol w:w="602"/>
            <w:gridCol w:w="3764"/>
            <w:gridCol w:w="3491"/>
            <w:gridCol w:w="420"/>
            <w:gridCol w:w="420"/>
            <w:gridCol w:w="678"/>
          </w:tblGrid>
        </w:tblGridChange>
      </w:tblGrid>
      <w:tr>
        <w:trPr>
          <w:cantSplit w:val="0"/>
          <w:trHeight w:val="457" w:hRule="atLeast"/>
          <w:tblHeader w:val="0"/>
        </w:trPr>
        <w:tc>
          <w:tcPr>
            <w:tcBorders>
              <w:bottom w:color="000000" w:space="0" w:sz="4" w:val="single"/>
            </w:tcBorders>
          </w:tcPr>
          <w:p w:rsidR="00000000" w:rsidDel="00000000" w:rsidP="00000000" w:rsidRDefault="00000000" w:rsidRPr="00000000" w14:paraId="0000294E">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94F">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950">
            <w:pPr>
              <w:spacing w:after="0" w:before="96" w:line="240" w:lineRule="auto"/>
              <w:ind w:right="107"/>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951">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952">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953">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bl>
    <w:p w:rsidR="00000000" w:rsidDel="00000000" w:rsidP="00000000" w:rsidRDefault="00000000" w:rsidRPr="00000000" w14:paraId="00002954">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955">
      <w:pPr>
        <w:widowControl w:val="0"/>
        <w:spacing w:after="0" w:before="7" w:line="240" w:lineRule="auto"/>
        <w:rPr>
          <w:sz w:val="6"/>
          <w:szCs w:val="6"/>
        </w:rPr>
      </w:pPr>
      <w:r w:rsidDel="00000000" w:rsidR="00000000" w:rsidRPr="00000000">
        <w:rPr>
          <w:rtl w:val="0"/>
        </w:rPr>
      </w:r>
    </w:p>
    <w:tbl>
      <w:tblPr>
        <w:tblStyle w:val="Table298"/>
        <w:tblW w:w="9483.0" w:type="dxa"/>
        <w:jc w:val="left"/>
        <w:tblInd w:w="115.0" w:type="dxa"/>
        <w:tblLayout w:type="fixed"/>
        <w:tblLook w:val="0000"/>
      </w:tblPr>
      <w:tblGrid>
        <w:gridCol w:w="756"/>
        <w:gridCol w:w="6898"/>
        <w:gridCol w:w="703"/>
        <w:gridCol w:w="452"/>
        <w:gridCol w:w="674"/>
        <w:tblGridChange w:id="0">
          <w:tblGrid>
            <w:gridCol w:w="756"/>
            <w:gridCol w:w="6898"/>
            <w:gridCol w:w="703"/>
            <w:gridCol w:w="452"/>
            <w:gridCol w:w="674"/>
          </w:tblGrid>
        </w:tblGridChange>
      </w:tblGrid>
      <w:tr>
        <w:trPr>
          <w:cantSplit w:val="0"/>
          <w:trHeight w:val="1238" w:hRule="atLeast"/>
          <w:tblHeader w:val="0"/>
        </w:trPr>
        <w:tc>
          <w:tcPr/>
          <w:p w:rsidR="00000000" w:rsidDel="00000000" w:rsidP="00000000" w:rsidRDefault="00000000" w:rsidRPr="00000000" w14:paraId="00002956">
            <w:pPr>
              <w:spacing w:after="0" w:line="244"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5.4.1</w:t>
            </w:r>
          </w:p>
        </w:tc>
        <w:tc>
          <w:tcPr/>
          <w:p w:rsidR="00000000" w:rsidDel="00000000" w:rsidP="00000000" w:rsidRDefault="00000000" w:rsidRPr="00000000" w14:paraId="00002957">
            <w:pPr>
              <w:spacing w:after="0" w:before="12" w:line="196" w:lineRule="auto"/>
              <w:ind w:right="390"/>
              <w:jc w:val="both"/>
              <w:rPr/>
            </w:pPr>
            <w:r w:rsidDel="00000000" w:rsidR="00000000" w:rsidRPr="00000000">
              <w:rPr>
                <w:rtl w:val="0"/>
              </w:rPr>
              <w:t xml:space="preserve">メモリセーフな文字列、安全なメモリコピー、ポインタ演算を使って、スタック、バッファ、ヒープのオーバーフローをアプリケーションが検出または防止する。</w:t>
            </w:r>
          </w:p>
        </w:tc>
        <w:tc>
          <w:tcPr/>
          <w:p w:rsidR="00000000" w:rsidDel="00000000" w:rsidP="00000000" w:rsidRDefault="00000000" w:rsidRPr="00000000" w14:paraId="00002958">
            <w:pPr>
              <w:spacing w:after="0" w:line="240" w:lineRule="auto"/>
              <w:ind w:right="108"/>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59">
            <w:pPr>
              <w:spacing w:after="0" w:line="240" w:lineRule="auto"/>
              <w:ind w:right="30"/>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5A">
            <w:pPr>
              <w:spacing w:after="0" w:line="244" w:lineRule="auto"/>
              <w:ind w:right="17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120</w:t>
            </w:r>
          </w:p>
        </w:tc>
      </w:tr>
      <w:tr>
        <w:trPr>
          <w:cantSplit w:val="0"/>
          <w:trHeight w:val="960" w:hRule="atLeast"/>
          <w:tblHeader w:val="0"/>
        </w:trPr>
        <w:tc>
          <w:tcPr/>
          <w:p w:rsidR="00000000" w:rsidDel="00000000" w:rsidP="00000000" w:rsidRDefault="00000000" w:rsidRPr="00000000" w14:paraId="0000295B">
            <w:pPr>
              <w:spacing w:after="0" w:before="112"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5.4.2</w:t>
            </w:r>
          </w:p>
        </w:tc>
        <w:tc>
          <w:tcPr/>
          <w:p w:rsidR="00000000" w:rsidDel="00000000" w:rsidP="00000000" w:rsidRDefault="00000000" w:rsidRPr="00000000" w14:paraId="0000295C">
            <w:pPr>
              <w:spacing w:after="0" w:before="122" w:line="196" w:lineRule="auto"/>
              <w:ind w:right="589"/>
              <w:rPr/>
            </w:pPr>
            <w:r w:rsidDel="00000000" w:rsidR="00000000" w:rsidRPr="00000000">
              <w:rPr>
                <w:rtl w:val="0"/>
              </w:rPr>
              <w:t xml:space="preserve">フォーマット文字列は悪意のある入力を受け取らず、定数となっている。</w:t>
            </w:r>
          </w:p>
        </w:tc>
        <w:tc>
          <w:tcPr/>
          <w:p w:rsidR="00000000" w:rsidDel="00000000" w:rsidP="00000000" w:rsidRDefault="00000000" w:rsidRPr="00000000" w14:paraId="0000295D">
            <w:pPr>
              <w:spacing w:after="0" w:before="113" w:line="240" w:lineRule="auto"/>
              <w:ind w:right="108"/>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5E">
            <w:pPr>
              <w:spacing w:after="0" w:before="113" w:line="240" w:lineRule="auto"/>
              <w:ind w:right="30"/>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5F">
            <w:pPr>
              <w:spacing w:after="0" w:before="112" w:line="240" w:lineRule="auto"/>
              <w:ind w:right="17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134</w:t>
            </w:r>
          </w:p>
        </w:tc>
      </w:tr>
      <w:tr>
        <w:trPr>
          <w:cantSplit w:val="0"/>
          <w:trHeight w:val="847" w:hRule="atLeast"/>
          <w:tblHeader w:val="0"/>
        </w:trPr>
        <w:tc>
          <w:tcPr/>
          <w:p w:rsidR="00000000" w:rsidDel="00000000" w:rsidP="00000000" w:rsidRDefault="00000000" w:rsidRPr="00000000" w14:paraId="00002960">
            <w:pPr>
              <w:spacing w:after="0" w:before="112"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5.4.3</w:t>
            </w:r>
          </w:p>
        </w:tc>
        <w:tc>
          <w:tcPr/>
          <w:p w:rsidR="00000000" w:rsidDel="00000000" w:rsidP="00000000" w:rsidRDefault="00000000" w:rsidRPr="00000000" w14:paraId="00002961">
            <w:pPr>
              <w:spacing w:after="0" w:before="54" w:line="392" w:lineRule="auto"/>
              <w:ind w:right="390"/>
              <w:rPr/>
            </w:pPr>
            <w:r w:rsidDel="00000000" w:rsidR="00000000" w:rsidRPr="00000000">
              <w:rPr>
                <w:rtl w:val="0"/>
              </w:rPr>
              <w:t xml:space="preserve">整数オーバーフローを防ぐために符号、範囲および入力のバリデーションが使用されている。</w:t>
            </w:r>
          </w:p>
        </w:tc>
        <w:tc>
          <w:tcPr/>
          <w:p w:rsidR="00000000" w:rsidDel="00000000" w:rsidP="00000000" w:rsidRDefault="00000000" w:rsidRPr="00000000" w14:paraId="00002962">
            <w:pPr>
              <w:spacing w:after="0" w:before="113" w:line="240" w:lineRule="auto"/>
              <w:ind w:right="108"/>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63">
            <w:pPr>
              <w:spacing w:after="0" w:before="113" w:line="240" w:lineRule="auto"/>
              <w:ind w:right="30"/>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64">
            <w:pPr>
              <w:spacing w:after="0" w:before="112" w:line="240" w:lineRule="auto"/>
              <w:ind w:right="17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190</w:t>
            </w:r>
          </w:p>
        </w:tc>
      </w:tr>
    </w:tbl>
    <w:p w:rsidR="00000000" w:rsidDel="00000000" w:rsidP="00000000" w:rsidRDefault="00000000" w:rsidRPr="00000000" w14:paraId="00002965">
      <w:pPr>
        <w:widowControl w:val="0"/>
        <w:spacing w:after="0" w:before="21" w:line="240" w:lineRule="auto"/>
        <w:rPr>
          <w:sz w:val="6"/>
          <w:szCs w:val="6"/>
        </w:rPr>
      </w:pPr>
      <w:r w:rsidDel="00000000" w:rsidR="00000000" w:rsidRPr="00000000">
        <w:rPr>
          <w:rtl w:val="0"/>
        </w:rPr>
      </w:r>
    </w:p>
    <w:p w:rsidR="00000000" w:rsidDel="00000000" w:rsidP="00000000" w:rsidRDefault="00000000" w:rsidRPr="00000000" w14:paraId="00002966">
      <w:pPr>
        <w:widowControl w:val="0"/>
        <w:numPr>
          <w:ilvl w:val="0"/>
          <w:numId w:val="25"/>
        </w:numPr>
        <w:spacing w:after="0" w:line="604" w:lineRule="auto"/>
        <w:ind w:left="200" w:firstLine="0"/>
        <w:rPr>
          <w:sz w:val="26"/>
          <w:szCs w:val="26"/>
        </w:rPr>
      </w:pPr>
      <w:bookmarkStart w:colFirst="0" w:colLast="0" w:name="_jd3wzdr0j70d" w:id="413"/>
      <w:bookmarkEnd w:id="413"/>
      <w:r w:rsidDel="00000000" w:rsidR="00000000" w:rsidRPr="00000000">
        <w:rPr>
          <w:rFonts w:ascii="Century Gothic" w:cs="Century Gothic" w:eastAsia="Century Gothic" w:hAnsi="Century Gothic"/>
          <w:color w:val="032247"/>
          <w:sz w:val="26"/>
          <w:szCs w:val="26"/>
          <w:rtl w:val="0"/>
        </w:rPr>
        <w:t xml:space="preserve">V5.5 </w:t>
      </w:r>
      <w:r w:rsidDel="00000000" w:rsidR="00000000" w:rsidRPr="00000000">
        <w:rPr>
          <w:color w:val="032247"/>
          <w:sz w:val="26"/>
          <w:szCs w:val="26"/>
          <w:rtl w:val="0"/>
        </w:rPr>
        <w:t xml:space="preserve">デシリアライゼーション防御の要件</w:t>
      </w:r>
      <w:r w:rsidDel="00000000" w:rsidR="00000000" w:rsidRPr="00000000">
        <w:rPr>
          <w:rtl w:val="0"/>
        </w:rPr>
      </w:r>
    </w:p>
    <w:p w:rsidR="00000000" w:rsidDel="00000000" w:rsidP="00000000" w:rsidRDefault="00000000" w:rsidRPr="00000000" w14:paraId="00002967">
      <w:pPr>
        <w:widowControl w:val="0"/>
        <w:spacing w:after="0" w:before="5" w:line="240" w:lineRule="auto"/>
        <w:rPr>
          <w:sz w:val="7"/>
          <w:szCs w:val="7"/>
        </w:rPr>
      </w:pPr>
      <w:r w:rsidDel="00000000" w:rsidR="00000000" w:rsidRPr="00000000">
        <w:rPr>
          <w:rtl w:val="0"/>
        </w:rPr>
      </w:r>
    </w:p>
    <w:tbl>
      <w:tblPr>
        <w:tblStyle w:val="Table299"/>
        <w:tblW w:w="9361.0" w:type="dxa"/>
        <w:jc w:val="left"/>
        <w:tblInd w:w="207.0" w:type="dxa"/>
        <w:tblLayout w:type="fixed"/>
        <w:tblLook w:val="0000"/>
      </w:tblPr>
      <w:tblGrid>
        <w:gridCol w:w="664"/>
        <w:gridCol w:w="6755"/>
        <w:gridCol w:w="424"/>
        <w:gridCol w:w="420"/>
        <w:gridCol w:w="420"/>
        <w:gridCol w:w="678"/>
        <w:tblGridChange w:id="0">
          <w:tblGrid>
            <w:gridCol w:w="664"/>
            <w:gridCol w:w="6755"/>
            <w:gridCol w:w="424"/>
            <w:gridCol w:w="420"/>
            <w:gridCol w:w="420"/>
            <w:gridCol w:w="678"/>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968">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969">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96A">
            <w:pPr>
              <w:spacing w:after="0" w:before="96" w:line="240" w:lineRule="auto"/>
              <w:ind w:right="87"/>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96B">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96C">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96D">
            <w:pPr>
              <w:spacing w:after="0" w:before="9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295" w:hRule="atLeast"/>
          <w:tblHeader w:val="0"/>
        </w:trPr>
        <w:tc>
          <w:tcPr>
            <w:tcBorders>
              <w:top w:color="000000" w:space="0" w:sz="4" w:val="single"/>
            </w:tcBorders>
          </w:tcPr>
          <w:p w:rsidR="00000000" w:rsidDel="00000000" w:rsidP="00000000" w:rsidRDefault="00000000" w:rsidRPr="00000000" w14:paraId="0000296E">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5.5.1</w:t>
            </w:r>
          </w:p>
        </w:tc>
        <w:tc>
          <w:tcPr>
            <w:tcBorders>
              <w:top w:color="000000" w:space="0" w:sz="4" w:val="single"/>
            </w:tcBorders>
          </w:tcPr>
          <w:p w:rsidR="00000000" w:rsidDel="00000000" w:rsidP="00000000" w:rsidRDefault="00000000" w:rsidRPr="00000000" w14:paraId="0000296F">
            <w:pPr>
              <w:spacing w:after="0" w:before="69" w:line="196" w:lineRule="auto"/>
              <w:ind w:right="247"/>
              <w:rPr>
                <w:rFonts w:ascii="Century Gothic" w:cs="Century Gothic" w:eastAsia="Century Gothic" w:hAnsi="Century Gothic"/>
              </w:rPr>
            </w:pPr>
            <w:r w:rsidDel="00000000" w:rsidR="00000000" w:rsidRPr="00000000">
              <w:rPr>
                <w:rtl w:val="0"/>
              </w:rPr>
              <w:t xml:space="preserve">シリアライズされたオブジェクトが整合性チェックを使用しているこ と、または悪意のあるオブジェクトの作成やデータの改ざんを防ぐために暗号化されている。 </w:t>
            </w:r>
            <w:r w:rsidDel="00000000" w:rsidR="00000000" w:rsidRPr="00000000">
              <w:rPr>
                <w:rFonts w:ascii="Century Gothic" w:cs="Century Gothic" w:eastAsia="Century Gothic" w:hAnsi="Century Gothic"/>
                <w:rtl w:val="0"/>
              </w:rPr>
              <w:t xml:space="preserve">(</w:t>
            </w:r>
            <w:hyperlink r:id="rId202">
              <w:r w:rsidDel="00000000" w:rsidR="00000000" w:rsidRPr="00000000">
                <w:rPr>
                  <w:rFonts w:ascii="Century Gothic" w:cs="Century Gothic" w:eastAsia="Century Gothic" w:hAnsi="Century Gothic"/>
                  <w:color w:val="0d2d46"/>
                  <w:u w:val="single"/>
                  <w:rtl w:val="0"/>
                </w:rPr>
                <w:t xml:space="preserve">C5</w:t>
              </w:r>
            </w:hyperlink>
            <w:r w:rsidDel="00000000" w:rsidR="00000000" w:rsidRPr="00000000">
              <w:rPr>
                <w:rFonts w:ascii="Century Gothic" w:cs="Century Gothic" w:eastAsia="Century Gothic" w:hAnsi="Century Gothic"/>
                <w:rtl w:val="0"/>
              </w:rPr>
              <w:t xml:space="preserve">)</w:t>
            </w:r>
          </w:p>
        </w:tc>
        <w:tc>
          <w:tcPr>
            <w:tcBorders>
              <w:top w:color="000000" w:space="0" w:sz="4" w:val="single"/>
            </w:tcBorders>
          </w:tcPr>
          <w:p w:rsidR="00000000" w:rsidDel="00000000" w:rsidP="00000000" w:rsidRDefault="00000000" w:rsidRPr="00000000" w14:paraId="00002970">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971">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972">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973">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502</w:t>
            </w:r>
          </w:p>
        </w:tc>
      </w:tr>
      <w:tr>
        <w:trPr>
          <w:cantSplit w:val="0"/>
          <w:trHeight w:val="1351" w:hRule="atLeast"/>
          <w:tblHeader w:val="0"/>
        </w:trPr>
        <w:tc>
          <w:tcPr/>
          <w:p w:rsidR="00000000" w:rsidDel="00000000" w:rsidP="00000000" w:rsidRDefault="00000000" w:rsidRPr="00000000" w14:paraId="00002974">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5.5.2</w:t>
            </w:r>
          </w:p>
        </w:tc>
        <w:tc>
          <w:tcPr/>
          <w:p w:rsidR="00000000" w:rsidDel="00000000" w:rsidP="00000000" w:rsidRDefault="00000000" w:rsidRPr="00000000" w14:paraId="00002975">
            <w:pPr>
              <w:spacing w:after="0" w:before="122" w:line="196" w:lineRule="auto"/>
              <w:ind w:right="150"/>
              <w:jc w:val="both"/>
              <w:rPr/>
            </w:pPr>
            <w:r w:rsidDel="00000000" w:rsidR="00000000" w:rsidRPr="00000000">
              <w:rPr>
                <w:rtl w:val="0"/>
              </w:rPr>
              <w:t xml:space="preserve">アプリケーションが </w:t>
            </w:r>
            <w:r w:rsidDel="00000000" w:rsidR="00000000" w:rsidRPr="00000000">
              <w:rPr>
                <w:rFonts w:ascii="Century Gothic" w:cs="Century Gothic" w:eastAsia="Century Gothic" w:hAnsi="Century Gothic"/>
                <w:rtl w:val="0"/>
              </w:rPr>
              <w:t xml:space="preserve">XML </w:t>
            </w:r>
            <w:r w:rsidDel="00000000" w:rsidR="00000000" w:rsidRPr="00000000">
              <w:rPr>
                <w:rtl w:val="0"/>
              </w:rPr>
              <w:t xml:space="preserve">パーサを可能な限り最も制限の厳しい構成のみを使用するように正しく制限し、外部エンティティの解決などの危険な機能を無効にして </w:t>
            </w:r>
            <w:r w:rsidDel="00000000" w:rsidR="00000000" w:rsidRPr="00000000">
              <w:rPr>
                <w:rFonts w:ascii="Century Gothic" w:cs="Century Gothic" w:eastAsia="Century Gothic" w:hAnsi="Century Gothic"/>
                <w:rtl w:val="0"/>
              </w:rPr>
              <w:t xml:space="preserve">XXE </w:t>
            </w:r>
            <w:r w:rsidDel="00000000" w:rsidR="00000000" w:rsidRPr="00000000">
              <w:rPr>
                <w:rtl w:val="0"/>
              </w:rPr>
              <w:t xml:space="preserve">を防ぐようにしている。</w:t>
            </w:r>
          </w:p>
        </w:tc>
        <w:tc>
          <w:tcPr/>
          <w:p w:rsidR="00000000" w:rsidDel="00000000" w:rsidP="00000000" w:rsidRDefault="00000000" w:rsidRPr="00000000" w14:paraId="00002976">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77">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78">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79">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611</w:t>
            </w:r>
          </w:p>
        </w:tc>
      </w:tr>
      <w:tr>
        <w:trPr>
          <w:cantSplit w:val="0"/>
          <w:trHeight w:val="1350" w:hRule="atLeast"/>
          <w:tblHeader w:val="0"/>
        </w:trPr>
        <w:tc>
          <w:tcPr/>
          <w:p w:rsidR="00000000" w:rsidDel="00000000" w:rsidP="00000000" w:rsidRDefault="00000000" w:rsidRPr="00000000" w14:paraId="0000297A">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5.5.3</w:t>
            </w:r>
          </w:p>
        </w:tc>
        <w:tc>
          <w:tcPr/>
          <w:p w:rsidR="00000000" w:rsidDel="00000000" w:rsidP="00000000" w:rsidRDefault="00000000" w:rsidRPr="00000000" w14:paraId="0000297B">
            <w:pPr>
              <w:spacing w:after="0" w:before="122" w:line="196" w:lineRule="auto"/>
              <w:ind w:right="139"/>
              <w:jc w:val="both"/>
              <w:rPr/>
            </w:pPr>
            <w:r w:rsidDel="00000000" w:rsidR="00000000" w:rsidRPr="00000000">
              <w:rPr>
                <w:rtl w:val="0"/>
              </w:rPr>
              <w:t xml:space="preserve">信頼できないデータのデシリアライズが回避されている、またはカスタムコードとサードパーティのライブラリ（</w:t>
            </w:r>
            <w:r w:rsidDel="00000000" w:rsidR="00000000" w:rsidRPr="00000000">
              <w:rPr>
                <w:rFonts w:ascii="Century Gothic" w:cs="Century Gothic" w:eastAsia="Century Gothic" w:hAnsi="Century Gothic"/>
                <w:rtl w:val="0"/>
              </w:rPr>
              <w:t xml:space="preserve">JSON</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XML</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YAML </w:t>
            </w:r>
            <w:r w:rsidDel="00000000" w:rsidR="00000000" w:rsidRPr="00000000">
              <w:rPr>
                <w:rtl w:val="0"/>
              </w:rPr>
              <w:t xml:space="preserve">パーサなど）の両方で保護されている。</w:t>
            </w:r>
          </w:p>
        </w:tc>
        <w:tc>
          <w:tcPr/>
          <w:p w:rsidR="00000000" w:rsidDel="00000000" w:rsidP="00000000" w:rsidRDefault="00000000" w:rsidRPr="00000000" w14:paraId="0000297C">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7D">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7E">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7F">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502</w:t>
            </w:r>
          </w:p>
        </w:tc>
      </w:tr>
      <w:tr>
        <w:trPr>
          <w:cantSplit w:val="0"/>
          <w:trHeight w:val="848" w:hRule="atLeast"/>
          <w:tblHeader w:val="0"/>
        </w:trPr>
        <w:tc>
          <w:tcPr/>
          <w:p w:rsidR="00000000" w:rsidDel="00000000" w:rsidP="00000000" w:rsidRDefault="00000000" w:rsidRPr="00000000" w14:paraId="00002980">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5.5.4</w:t>
            </w:r>
          </w:p>
        </w:tc>
        <w:tc>
          <w:tcPr/>
          <w:p w:rsidR="00000000" w:rsidDel="00000000" w:rsidP="00000000" w:rsidRDefault="00000000" w:rsidRPr="00000000" w14:paraId="00002981">
            <w:pPr>
              <w:spacing w:after="0" w:before="56" w:line="392" w:lineRule="auto"/>
              <w:ind w:right="49"/>
              <w:rPr/>
            </w:pPr>
            <w:r w:rsidDel="00000000" w:rsidR="00000000" w:rsidRPr="00000000">
              <w:rPr>
                <w:rtl w:val="0"/>
              </w:rPr>
              <w:t xml:space="preserve">ブラウザもしくは </w:t>
            </w:r>
            <w:r w:rsidDel="00000000" w:rsidR="00000000" w:rsidRPr="00000000">
              <w:rPr>
                <w:rFonts w:ascii="Century Gothic" w:cs="Century Gothic" w:eastAsia="Century Gothic" w:hAnsi="Century Gothic"/>
                <w:rtl w:val="0"/>
              </w:rPr>
              <w:t xml:space="preserve">JavaScript </w:t>
            </w:r>
            <w:r w:rsidDel="00000000" w:rsidR="00000000" w:rsidRPr="00000000">
              <w:rPr>
                <w:rtl w:val="0"/>
              </w:rPr>
              <w:t xml:space="preserve">ベースのバックエンドで </w:t>
            </w:r>
            <w:r w:rsidDel="00000000" w:rsidR="00000000" w:rsidRPr="00000000">
              <w:rPr>
                <w:rFonts w:ascii="Century Gothic" w:cs="Century Gothic" w:eastAsia="Century Gothic" w:hAnsi="Century Gothic"/>
                <w:rtl w:val="0"/>
              </w:rPr>
              <w:t xml:space="preserve">JSON </w:t>
            </w:r>
            <w:r w:rsidDel="00000000" w:rsidR="00000000" w:rsidRPr="00000000">
              <w:rPr>
                <w:rtl w:val="0"/>
              </w:rPr>
              <w:t xml:space="preserve">をパースするときは </w:t>
            </w:r>
            <w:r w:rsidDel="00000000" w:rsidR="00000000" w:rsidRPr="00000000">
              <w:rPr>
                <w:rFonts w:ascii="Century Gothic" w:cs="Century Gothic" w:eastAsia="Century Gothic" w:hAnsi="Century Gothic"/>
                <w:rtl w:val="0"/>
              </w:rPr>
              <w:t xml:space="preserve">JSON.parse </w:t>
            </w:r>
            <w:r w:rsidDel="00000000" w:rsidR="00000000" w:rsidRPr="00000000">
              <w:rPr>
                <w:rtl w:val="0"/>
              </w:rPr>
              <w:t xml:space="preserve">を使用する。</w:t>
            </w:r>
            <w:r w:rsidDel="00000000" w:rsidR="00000000" w:rsidRPr="00000000">
              <w:rPr>
                <w:rFonts w:ascii="Century Gothic" w:cs="Century Gothic" w:eastAsia="Century Gothic" w:hAnsi="Century Gothic"/>
                <w:rtl w:val="0"/>
              </w:rPr>
              <w:t xml:space="preserve">eval() </w:t>
            </w:r>
            <w:r w:rsidDel="00000000" w:rsidR="00000000" w:rsidRPr="00000000">
              <w:rPr>
                <w:rtl w:val="0"/>
              </w:rPr>
              <w:t xml:space="preserve">を使用しない。</w:t>
            </w:r>
          </w:p>
        </w:tc>
        <w:tc>
          <w:tcPr/>
          <w:p w:rsidR="00000000" w:rsidDel="00000000" w:rsidP="00000000" w:rsidRDefault="00000000" w:rsidRPr="00000000" w14:paraId="00002982">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83">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84">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85">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95</w:t>
            </w:r>
          </w:p>
        </w:tc>
      </w:tr>
    </w:tbl>
    <w:p w:rsidR="00000000" w:rsidDel="00000000" w:rsidP="00000000" w:rsidRDefault="00000000" w:rsidRPr="00000000" w14:paraId="00002986">
      <w:pPr>
        <w:widowControl w:val="0"/>
        <w:numPr>
          <w:ilvl w:val="0"/>
          <w:numId w:val="25"/>
        </w:numPr>
        <w:spacing w:after="0" w:before="146" w:line="240" w:lineRule="auto"/>
        <w:ind w:left="200" w:firstLine="0"/>
        <w:rPr>
          <w:sz w:val="26"/>
          <w:szCs w:val="26"/>
        </w:rPr>
      </w:pPr>
      <w:bookmarkStart w:colFirst="0" w:colLast="0" w:name="_7e95fbqgeo2z" w:id="414"/>
      <w:bookmarkEnd w:id="414"/>
      <w:r w:rsidDel="00000000" w:rsidR="00000000" w:rsidRPr="00000000">
        <w:rPr>
          <w:color w:val="032247"/>
          <w:sz w:val="26"/>
          <w:szCs w:val="26"/>
          <w:rtl w:val="0"/>
        </w:rPr>
        <w:t xml:space="preserve">参考情報</w:t>
      </w:r>
      <w:r w:rsidDel="00000000" w:rsidR="00000000" w:rsidRPr="00000000">
        <w:rPr>
          <w:rtl w:val="0"/>
        </w:rPr>
      </w:r>
    </w:p>
    <w:p w:rsidR="00000000" w:rsidDel="00000000" w:rsidP="00000000" w:rsidRDefault="00000000" w:rsidRPr="00000000" w14:paraId="00002987">
      <w:pPr>
        <w:widowControl w:val="0"/>
        <w:spacing w:after="0" w:before="24" w:line="240" w:lineRule="auto"/>
        <w:rPr/>
      </w:pPr>
      <w:r w:rsidDel="00000000" w:rsidR="00000000" w:rsidRPr="00000000">
        <w:rPr>
          <w:rtl w:val="0"/>
        </w:rPr>
        <w:t xml:space="preserve">詳しくは以下の情報を参照してください。</w:t>
      </w:r>
    </w:p>
    <w:p w:rsidR="00000000" w:rsidDel="00000000" w:rsidP="00000000" w:rsidRDefault="00000000" w:rsidRPr="00000000" w14:paraId="00002988">
      <w:pPr>
        <w:widowControl w:val="0"/>
        <w:numPr>
          <w:ilvl w:val="0"/>
          <w:numId w:val="28"/>
        </w:numPr>
        <w:tabs>
          <w:tab w:val="left" w:leader="none" w:pos="680"/>
          <w:tab w:val="left" w:leader="none" w:pos="681"/>
        </w:tabs>
        <w:spacing w:after="0" w:before="76" w:line="240" w:lineRule="auto"/>
        <w:ind w:left="680" w:hanging="481"/>
        <w:rPr>
          <w:rFonts w:ascii="Century Gothic" w:cs="Century Gothic" w:eastAsia="Century Gothic" w:hAnsi="Century Gothic"/>
        </w:rPr>
      </w:pPr>
      <w:hyperlink r:id="rId203">
        <w:r w:rsidDel="00000000" w:rsidR="00000000" w:rsidRPr="00000000">
          <w:rPr>
            <w:rFonts w:ascii="Century Gothic" w:cs="Century Gothic" w:eastAsia="Century Gothic" w:hAnsi="Century Gothic"/>
            <w:color w:val="0d2d46"/>
            <w:u w:val="single"/>
            <w:rtl w:val="0"/>
          </w:rPr>
          <w:t xml:space="preserve">OWASP Testing Guide 4.0: Input Validation Testing</w:t>
        </w:r>
      </w:hyperlink>
      <w:r w:rsidDel="00000000" w:rsidR="00000000" w:rsidRPr="00000000">
        <w:rPr>
          <w:rtl w:val="0"/>
        </w:rPr>
      </w:r>
    </w:p>
    <w:p w:rsidR="00000000" w:rsidDel="00000000" w:rsidP="00000000" w:rsidRDefault="00000000" w:rsidRPr="00000000" w14:paraId="00002989">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204">
        <w:r w:rsidDel="00000000" w:rsidR="00000000" w:rsidRPr="00000000">
          <w:rPr>
            <w:rFonts w:ascii="Century Gothic" w:cs="Century Gothic" w:eastAsia="Century Gothic" w:hAnsi="Century Gothic"/>
            <w:color w:val="0d2d46"/>
            <w:u w:val="single"/>
            <w:rtl w:val="0"/>
          </w:rPr>
          <w:t xml:space="preserve">OWASP Cheat Sheet: Input Validation</w:t>
        </w:r>
      </w:hyperlink>
      <w:r w:rsidDel="00000000" w:rsidR="00000000" w:rsidRPr="00000000">
        <w:rPr>
          <w:rtl w:val="0"/>
        </w:rPr>
      </w:r>
    </w:p>
    <w:p w:rsidR="00000000" w:rsidDel="00000000" w:rsidP="00000000" w:rsidRDefault="00000000" w:rsidRPr="00000000" w14:paraId="0000298A">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205">
        <w:r w:rsidDel="00000000" w:rsidR="00000000" w:rsidRPr="00000000">
          <w:rPr>
            <w:rFonts w:ascii="Century Gothic" w:cs="Century Gothic" w:eastAsia="Century Gothic" w:hAnsi="Century Gothic"/>
            <w:color w:val="0d2d46"/>
            <w:u w:val="single"/>
            <w:rtl w:val="0"/>
          </w:rPr>
          <w:t xml:space="preserve">OWASP Testing Guide 4.0: Testing for HTTP Parameter Pollution</w:t>
        </w:r>
      </w:hyperlink>
      <w:r w:rsidDel="00000000" w:rsidR="00000000" w:rsidRPr="00000000">
        <w:rPr>
          <w:rtl w:val="0"/>
        </w:rPr>
      </w:r>
    </w:p>
    <w:p w:rsidR="00000000" w:rsidDel="00000000" w:rsidP="00000000" w:rsidRDefault="00000000" w:rsidRPr="00000000" w14:paraId="0000298B">
      <w:pPr>
        <w:widowControl w:val="0"/>
        <w:numPr>
          <w:ilvl w:val="0"/>
          <w:numId w:val="28"/>
        </w:numPr>
        <w:tabs>
          <w:tab w:val="left" w:leader="none" w:pos="680"/>
          <w:tab w:val="left" w:leader="none" w:pos="681"/>
        </w:tabs>
        <w:spacing w:after="0" w:before="119" w:line="240" w:lineRule="auto"/>
        <w:ind w:left="680" w:hanging="481"/>
        <w:rPr>
          <w:rFonts w:ascii="Century Gothic" w:cs="Century Gothic" w:eastAsia="Century Gothic" w:hAnsi="Century Gothic"/>
        </w:rPr>
      </w:pPr>
      <w:hyperlink r:id="rId206">
        <w:r w:rsidDel="00000000" w:rsidR="00000000" w:rsidRPr="00000000">
          <w:rPr>
            <w:rFonts w:ascii="Century Gothic" w:cs="Century Gothic" w:eastAsia="Century Gothic" w:hAnsi="Century Gothic"/>
            <w:color w:val="0d2d46"/>
            <w:u w:val="single"/>
            <w:rtl w:val="0"/>
          </w:rPr>
          <w:t xml:space="preserve">OWASP LDAP Injection Cheat Sheet</w:t>
        </w:r>
      </w:hyperlink>
      <w:r w:rsidDel="00000000" w:rsidR="00000000" w:rsidRPr="00000000">
        <w:rPr>
          <w:rtl w:val="0"/>
        </w:rPr>
      </w:r>
    </w:p>
    <w:p w:rsidR="00000000" w:rsidDel="00000000" w:rsidP="00000000" w:rsidRDefault="00000000" w:rsidRPr="00000000" w14:paraId="0000298C">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sectPr>
          <w:type w:val="nextPage"/>
          <w:pgSz w:h="16838" w:w="11906" w:orient="portrait"/>
          <w:pgMar w:bottom="1680" w:top="1340" w:left="1240" w:right="1240" w:header="768" w:footer="1418"/>
        </w:sectPr>
      </w:pPr>
      <w:hyperlink r:id="rId207">
        <w:r w:rsidDel="00000000" w:rsidR="00000000" w:rsidRPr="00000000">
          <w:rPr>
            <w:rFonts w:ascii="Century Gothic" w:cs="Century Gothic" w:eastAsia="Century Gothic" w:hAnsi="Century Gothic"/>
            <w:color w:val="0d2d46"/>
            <w:u w:val="single"/>
            <w:rtl w:val="0"/>
          </w:rPr>
          <w:t xml:space="preserve">OWASP Testing Guide 4.0: Client Side Testing</w:t>
        </w:r>
      </w:hyperlink>
      <w:r w:rsidDel="00000000" w:rsidR="00000000" w:rsidRPr="00000000">
        <w:rPr>
          <w:rtl w:val="0"/>
        </w:rPr>
      </w:r>
    </w:p>
    <w:p w:rsidR="00000000" w:rsidDel="00000000" w:rsidP="00000000" w:rsidRDefault="00000000" w:rsidRPr="00000000" w14:paraId="0000298D">
      <w:pPr>
        <w:widowControl w:val="0"/>
        <w:numPr>
          <w:ilvl w:val="0"/>
          <w:numId w:val="28"/>
        </w:numPr>
        <w:tabs>
          <w:tab w:val="left" w:leader="none" w:pos="680"/>
          <w:tab w:val="left" w:leader="none" w:pos="681"/>
        </w:tabs>
        <w:spacing w:after="0" w:before="89" w:line="240" w:lineRule="auto"/>
        <w:ind w:left="680" w:hanging="481"/>
        <w:rPr>
          <w:rFonts w:ascii="Century Gothic" w:cs="Century Gothic" w:eastAsia="Century Gothic" w:hAnsi="Century Gothic"/>
        </w:rPr>
      </w:pPr>
      <w:hyperlink r:id="rId208">
        <w:r w:rsidDel="00000000" w:rsidR="00000000" w:rsidRPr="00000000">
          <w:rPr>
            <w:rFonts w:ascii="Century Gothic" w:cs="Century Gothic" w:eastAsia="Century Gothic" w:hAnsi="Century Gothic"/>
            <w:color w:val="0d2d46"/>
            <w:u w:val="single"/>
            <w:rtl w:val="0"/>
          </w:rPr>
          <w:t xml:space="preserve">OWASP Cross Site Scripting Prevention Cheat Sheet</w:t>
        </w:r>
      </w:hyperlink>
      <w:r w:rsidDel="00000000" w:rsidR="00000000" w:rsidRPr="00000000">
        <w:rPr>
          <w:rtl w:val="0"/>
        </w:rPr>
      </w:r>
    </w:p>
    <w:p w:rsidR="00000000" w:rsidDel="00000000" w:rsidP="00000000" w:rsidRDefault="00000000" w:rsidRPr="00000000" w14:paraId="0000298E">
      <w:pPr>
        <w:widowControl w:val="0"/>
        <w:numPr>
          <w:ilvl w:val="0"/>
          <w:numId w:val="28"/>
        </w:numPr>
        <w:tabs>
          <w:tab w:val="left" w:leader="none" w:pos="680"/>
          <w:tab w:val="left" w:leader="none" w:pos="681"/>
        </w:tabs>
        <w:spacing w:after="0" w:before="122" w:line="240" w:lineRule="auto"/>
        <w:ind w:left="680" w:hanging="481"/>
        <w:rPr>
          <w:rFonts w:ascii="Century Gothic" w:cs="Century Gothic" w:eastAsia="Century Gothic" w:hAnsi="Century Gothic"/>
        </w:rPr>
      </w:pPr>
      <w:hyperlink r:id="rId209">
        <w:r w:rsidDel="00000000" w:rsidR="00000000" w:rsidRPr="00000000">
          <w:rPr>
            <w:rFonts w:ascii="Century Gothic" w:cs="Century Gothic" w:eastAsia="Century Gothic" w:hAnsi="Century Gothic"/>
            <w:color w:val="0d2d46"/>
            <w:u w:val="single"/>
            <w:rtl w:val="0"/>
          </w:rPr>
          <w:t xml:space="preserve">OWASP DOM Based Cross Site Scripting Prevention Cheat Sheet</w:t>
        </w:r>
      </w:hyperlink>
      <w:r w:rsidDel="00000000" w:rsidR="00000000" w:rsidRPr="00000000">
        <w:rPr>
          <w:rtl w:val="0"/>
        </w:rPr>
      </w:r>
    </w:p>
    <w:p w:rsidR="00000000" w:rsidDel="00000000" w:rsidP="00000000" w:rsidRDefault="00000000" w:rsidRPr="00000000" w14:paraId="0000298F">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210">
        <w:r w:rsidDel="00000000" w:rsidR="00000000" w:rsidRPr="00000000">
          <w:rPr>
            <w:rFonts w:ascii="Century Gothic" w:cs="Century Gothic" w:eastAsia="Century Gothic" w:hAnsi="Century Gothic"/>
            <w:color w:val="0d2d46"/>
            <w:u w:val="single"/>
            <w:rtl w:val="0"/>
          </w:rPr>
          <w:t xml:space="preserve">OWASP Java Encoding Project</w:t>
        </w:r>
      </w:hyperlink>
      <w:r w:rsidDel="00000000" w:rsidR="00000000" w:rsidRPr="00000000">
        <w:rPr>
          <w:rtl w:val="0"/>
        </w:rPr>
      </w:r>
    </w:p>
    <w:p w:rsidR="00000000" w:rsidDel="00000000" w:rsidP="00000000" w:rsidRDefault="00000000" w:rsidRPr="00000000" w14:paraId="00002990">
      <w:pPr>
        <w:widowControl w:val="0"/>
        <w:numPr>
          <w:ilvl w:val="0"/>
          <w:numId w:val="28"/>
        </w:numPr>
        <w:tabs>
          <w:tab w:val="left" w:leader="none" w:pos="680"/>
          <w:tab w:val="left" w:leader="none" w:pos="681"/>
        </w:tabs>
        <w:spacing w:after="0" w:before="119" w:line="240" w:lineRule="auto"/>
        <w:ind w:left="680" w:hanging="481"/>
        <w:rPr>
          <w:rFonts w:ascii="Century Gothic" w:cs="Century Gothic" w:eastAsia="Century Gothic" w:hAnsi="Century Gothic"/>
        </w:rPr>
      </w:pPr>
      <w:hyperlink r:id="rId211">
        <w:r w:rsidDel="00000000" w:rsidR="00000000" w:rsidRPr="00000000">
          <w:rPr>
            <w:rFonts w:ascii="Century Gothic" w:cs="Century Gothic" w:eastAsia="Century Gothic" w:hAnsi="Century Gothic"/>
            <w:color w:val="0d2d46"/>
            <w:u w:val="single"/>
            <w:rtl w:val="0"/>
          </w:rPr>
          <w:t xml:space="preserve">OWASP Mass Assignment Prevention Cheat Sheet</w:t>
        </w:r>
      </w:hyperlink>
      <w:r w:rsidDel="00000000" w:rsidR="00000000" w:rsidRPr="00000000">
        <w:rPr>
          <w:rtl w:val="0"/>
        </w:rPr>
      </w:r>
    </w:p>
    <w:p w:rsidR="00000000" w:rsidDel="00000000" w:rsidP="00000000" w:rsidRDefault="00000000" w:rsidRPr="00000000" w14:paraId="00002991">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212">
        <w:r w:rsidDel="00000000" w:rsidR="00000000" w:rsidRPr="00000000">
          <w:rPr>
            <w:rFonts w:ascii="Century Gothic" w:cs="Century Gothic" w:eastAsia="Century Gothic" w:hAnsi="Century Gothic"/>
            <w:color w:val="0d2d46"/>
            <w:u w:val="single"/>
            <w:rtl w:val="0"/>
          </w:rPr>
          <w:t xml:space="preserve">DOMPurify - Client-side HTML Sanitization Library</w:t>
        </w:r>
      </w:hyperlink>
      <w:r w:rsidDel="00000000" w:rsidR="00000000" w:rsidRPr="00000000">
        <w:rPr>
          <w:rtl w:val="0"/>
        </w:rPr>
      </w:r>
    </w:p>
    <w:p w:rsidR="00000000" w:rsidDel="00000000" w:rsidP="00000000" w:rsidRDefault="00000000" w:rsidRPr="00000000" w14:paraId="00002992">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213">
        <w:r w:rsidDel="00000000" w:rsidR="00000000" w:rsidRPr="00000000">
          <w:rPr>
            <w:rFonts w:ascii="Century Gothic" w:cs="Century Gothic" w:eastAsia="Century Gothic" w:hAnsi="Century Gothic"/>
            <w:color w:val="0d2d46"/>
            <w:u w:val="single"/>
            <w:rtl w:val="0"/>
          </w:rPr>
          <w:t xml:space="preserve">XML External Entity (XXE) Prevention Cheat Sheet</w:t>
        </w:r>
      </w:hyperlink>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2993">
      <w:pPr>
        <w:widowControl w:val="0"/>
        <w:spacing w:after="0" w:before="78" w:line="240" w:lineRule="auto"/>
        <w:rPr/>
      </w:pPr>
      <w:r w:rsidDel="00000000" w:rsidR="00000000" w:rsidRPr="00000000">
        <w:rPr>
          <w:rtl w:val="0"/>
        </w:rPr>
        <w:t xml:space="preserve">自動エスケープの詳細な情報はこちらをご覧ください。</w:t>
      </w:r>
    </w:p>
    <w:p w:rsidR="00000000" w:rsidDel="00000000" w:rsidP="00000000" w:rsidRDefault="00000000" w:rsidRPr="00000000" w14:paraId="00002994">
      <w:pPr>
        <w:widowControl w:val="0"/>
        <w:numPr>
          <w:ilvl w:val="0"/>
          <w:numId w:val="28"/>
        </w:numPr>
        <w:tabs>
          <w:tab w:val="left" w:leader="none" w:pos="680"/>
          <w:tab w:val="left" w:leader="none" w:pos="681"/>
        </w:tabs>
        <w:spacing w:after="0" w:before="76" w:line="240" w:lineRule="auto"/>
        <w:ind w:left="680" w:hanging="481"/>
        <w:rPr>
          <w:rFonts w:ascii="Century Gothic" w:cs="Century Gothic" w:eastAsia="Century Gothic" w:hAnsi="Century Gothic"/>
        </w:rPr>
      </w:pPr>
      <w:hyperlink r:id="rId214">
        <w:r w:rsidDel="00000000" w:rsidR="00000000" w:rsidRPr="00000000">
          <w:rPr>
            <w:rFonts w:ascii="Century Gothic" w:cs="Century Gothic" w:eastAsia="Century Gothic" w:hAnsi="Century Gothic"/>
            <w:color w:val="0d2d46"/>
            <w:u w:val="single"/>
            <w:rtl w:val="0"/>
          </w:rPr>
          <w:t xml:space="preserve">Reducing XSS by way of Automatic Context-Aware Escaping in Template Systems</w:t>
        </w:r>
      </w:hyperlink>
      <w:r w:rsidDel="00000000" w:rsidR="00000000" w:rsidRPr="00000000">
        <w:rPr>
          <w:rtl w:val="0"/>
        </w:rPr>
      </w:r>
    </w:p>
    <w:p w:rsidR="00000000" w:rsidDel="00000000" w:rsidP="00000000" w:rsidRDefault="00000000" w:rsidRPr="00000000" w14:paraId="00002995">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215">
        <w:r w:rsidDel="00000000" w:rsidR="00000000" w:rsidRPr="00000000">
          <w:rPr>
            <w:rFonts w:ascii="Century Gothic" w:cs="Century Gothic" w:eastAsia="Century Gothic" w:hAnsi="Century Gothic"/>
            <w:color w:val="0d2d46"/>
            <w:u w:val="single"/>
            <w:rtl w:val="0"/>
          </w:rPr>
          <w:t xml:space="preserve">AngularJS Strict Contextual Escaping</w:t>
        </w:r>
      </w:hyperlink>
      <w:r w:rsidDel="00000000" w:rsidR="00000000" w:rsidRPr="00000000">
        <w:rPr>
          <w:rtl w:val="0"/>
        </w:rPr>
      </w:r>
    </w:p>
    <w:p w:rsidR="00000000" w:rsidDel="00000000" w:rsidP="00000000" w:rsidRDefault="00000000" w:rsidRPr="00000000" w14:paraId="00002996">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216">
        <w:r w:rsidDel="00000000" w:rsidR="00000000" w:rsidRPr="00000000">
          <w:rPr>
            <w:rFonts w:ascii="Century Gothic" w:cs="Century Gothic" w:eastAsia="Century Gothic" w:hAnsi="Century Gothic"/>
            <w:color w:val="0d2d46"/>
            <w:u w:val="single"/>
            <w:rtl w:val="0"/>
          </w:rPr>
          <w:t xml:space="preserve">AngularJS ngBind</w:t>
        </w:r>
      </w:hyperlink>
      <w:r w:rsidDel="00000000" w:rsidR="00000000" w:rsidRPr="00000000">
        <w:rPr>
          <w:rtl w:val="0"/>
        </w:rPr>
      </w:r>
    </w:p>
    <w:p w:rsidR="00000000" w:rsidDel="00000000" w:rsidP="00000000" w:rsidRDefault="00000000" w:rsidRPr="00000000" w14:paraId="00002997">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217">
        <w:r w:rsidDel="00000000" w:rsidR="00000000" w:rsidRPr="00000000">
          <w:rPr>
            <w:rFonts w:ascii="Century Gothic" w:cs="Century Gothic" w:eastAsia="Century Gothic" w:hAnsi="Century Gothic"/>
            <w:color w:val="0d2d46"/>
            <w:u w:val="single"/>
            <w:rtl w:val="0"/>
          </w:rPr>
          <w:t xml:space="preserve">Angular Sanitization</w:t>
        </w:r>
      </w:hyperlink>
      <w:r w:rsidDel="00000000" w:rsidR="00000000" w:rsidRPr="00000000">
        <w:rPr>
          <w:rtl w:val="0"/>
        </w:rPr>
      </w:r>
    </w:p>
    <w:p w:rsidR="00000000" w:rsidDel="00000000" w:rsidP="00000000" w:rsidRDefault="00000000" w:rsidRPr="00000000" w14:paraId="00002998">
      <w:pPr>
        <w:widowControl w:val="0"/>
        <w:numPr>
          <w:ilvl w:val="0"/>
          <w:numId w:val="28"/>
        </w:numPr>
        <w:tabs>
          <w:tab w:val="left" w:leader="none" w:pos="680"/>
          <w:tab w:val="left" w:leader="none" w:pos="681"/>
        </w:tabs>
        <w:spacing w:after="0" w:before="122" w:line="240" w:lineRule="auto"/>
        <w:ind w:left="680" w:hanging="481"/>
        <w:rPr>
          <w:rFonts w:ascii="Century Gothic" w:cs="Century Gothic" w:eastAsia="Century Gothic" w:hAnsi="Century Gothic"/>
        </w:rPr>
      </w:pPr>
      <w:hyperlink r:id="rId218">
        <w:r w:rsidDel="00000000" w:rsidR="00000000" w:rsidRPr="00000000">
          <w:rPr>
            <w:rFonts w:ascii="Century Gothic" w:cs="Century Gothic" w:eastAsia="Century Gothic" w:hAnsi="Century Gothic"/>
            <w:color w:val="0d2d46"/>
            <w:u w:val="single"/>
            <w:rtl w:val="0"/>
          </w:rPr>
          <w:t xml:space="preserve">Angular Template Security</w:t>
        </w:r>
      </w:hyperlink>
      <w:r w:rsidDel="00000000" w:rsidR="00000000" w:rsidRPr="00000000">
        <w:rPr>
          <w:rtl w:val="0"/>
        </w:rPr>
      </w:r>
    </w:p>
    <w:p w:rsidR="00000000" w:rsidDel="00000000" w:rsidP="00000000" w:rsidRDefault="00000000" w:rsidRPr="00000000" w14:paraId="00002999">
      <w:pPr>
        <w:widowControl w:val="0"/>
        <w:numPr>
          <w:ilvl w:val="0"/>
          <w:numId w:val="28"/>
        </w:numPr>
        <w:tabs>
          <w:tab w:val="left" w:leader="none" w:pos="680"/>
          <w:tab w:val="left" w:leader="none" w:pos="681"/>
        </w:tabs>
        <w:spacing w:after="0" w:before="119" w:line="240" w:lineRule="auto"/>
        <w:ind w:left="680" w:hanging="481"/>
        <w:rPr>
          <w:rFonts w:ascii="Century Gothic" w:cs="Century Gothic" w:eastAsia="Century Gothic" w:hAnsi="Century Gothic"/>
        </w:rPr>
      </w:pPr>
      <w:hyperlink r:id="rId219">
        <w:r w:rsidDel="00000000" w:rsidR="00000000" w:rsidRPr="00000000">
          <w:rPr>
            <w:rFonts w:ascii="Century Gothic" w:cs="Century Gothic" w:eastAsia="Century Gothic" w:hAnsi="Century Gothic"/>
            <w:color w:val="0d2d46"/>
            <w:u w:val="single"/>
            <w:rtl w:val="0"/>
          </w:rPr>
          <w:t xml:space="preserve">ReactJS Escaping</w:t>
        </w:r>
      </w:hyperlink>
      <w:r w:rsidDel="00000000" w:rsidR="00000000" w:rsidRPr="00000000">
        <w:rPr>
          <w:rtl w:val="0"/>
        </w:rPr>
      </w:r>
    </w:p>
    <w:p w:rsidR="00000000" w:rsidDel="00000000" w:rsidP="00000000" w:rsidRDefault="00000000" w:rsidRPr="00000000" w14:paraId="0000299A">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220">
        <w:r w:rsidDel="00000000" w:rsidR="00000000" w:rsidRPr="00000000">
          <w:rPr>
            <w:rFonts w:ascii="Century Gothic" w:cs="Century Gothic" w:eastAsia="Century Gothic" w:hAnsi="Century Gothic"/>
            <w:color w:val="0d2d46"/>
            <w:u w:val="single"/>
            <w:rtl w:val="0"/>
          </w:rPr>
          <w:t xml:space="preserve">Improperly Controlled Modification of Dynamically-Determined Object Attributes</w:t>
        </w:r>
      </w:hyperlink>
      <w:r w:rsidDel="00000000" w:rsidR="00000000" w:rsidRPr="00000000">
        <w:rPr>
          <w:rtl w:val="0"/>
        </w:rPr>
      </w:r>
    </w:p>
    <w:p w:rsidR="00000000" w:rsidDel="00000000" w:rsidP="00000000" w:rsidRDefault="00000000" w:rsidRPr="00000000" w14:paraId="0000299B">
      <w:pPr>
        <w:widowControl w:val="0"/>
        <w:spacing w:after="0" w:before="78" w:line="240" w:lineRule="auto"/>
        <w:rPr/>
      </w:pPr>
      <w:r w:rsidDel="00000000" w:rsidR="00000000" w:rsidRPr="00000000">
        <w:rPr>
          <w:rtl w:val="0"/>
        </w:rPr>
        <w:t xml:space="preserve">デシリアライゼーションの詳細情報はこちらをご覧ください。</w:t>
      </w:r>
    </w:p>
    <w:p w:rsidR="00000000" w:rsidDel="00000000" w:rsidP="00000000" w:rsidRDefault="00000000" w:rsidRPr="00000000" w14:paraId="0000299C">
      <w:pPr>
        <w:widowControl w:val="0"/>
        <w:numPr>
          <w:ilvl w:val="0"/>
          <w:numId w:val="28"/>
        </w:numPr>
        <w:tabs>
          <w:tab w:val="left" w:leader="none" w:pos="680"/>
          <w:tab w:val="left" w:leader="none" w:pos="681"/>
        </w:tabs>
        <w:spacing w:after="0" w:before="77" w:line="240" w:lineRule="auto"/>
        <w:ind w:left="680" w:hanging="481"/>
        <w:rPr>
          <w:rFonts w:ascii="Century Gothic" w:cs="Century Gothic" w:eastAsia="Century Gothic" w:hAnsi="Century Gothic"/>
        </w:rPr>
      </w:pPr>
      <w:hyperlink r:id="rId221">
        <w:r w:rsidDel="00000000" w:rsidR="00000000" w:rsidRPr="00000000">
          <w:rPr>
            <w:rFonts w:ascii="Century Gothic" w:cs="Century Gothic" w:eastAsia="Century Gothic" w:hAnsi="Century Gothic"/>
            <w:color w:val="0d2d46"/>
            <w:u w:val="single"/>
            <w:rtl w:val="0"/>
          </w:rPr>
          <w:t xml:space="preserve">OWASP Deserialization Cheat Sheet</w:t>
        </w:r>
      </w:hyperlink>
      <w:r w:rsidDel="00000000" w:rsidR="00000000" w:rsidRPr="00000000">
        <w:rPr>
          <w:rtl w:val="0"/>
        </w:rPr>
      </w:r>
    </w:p>
    <w:p w:rsidR="00000000" w:rsidDel="00000000" w:rsidP="00000000" w:rsidRDefault="00000000" w:rsidRPr="00000000" w14:paraId="0000299D">
      <w:pPr>
        <w:widowControl w:val="0"/>
        <w:numPr>
          <w:ilvl w:val="0"/>
          <w:numId w:val="28"/>
        </w:numPr>
        <w:tabs>
          <w:tab w:val="left" w:leader="none" w:pos="680"/>
          <w:tab w:val="left" w:leader="none" w:pos="681"/>
        </w:tabs>
        <w:spacing w:after="0" w:before="119" w:line="240" w:lineRule="auto"/>
        <w:ind w:left="680" w:hanging="481"/>
        <w:rPr>
          <w:rFonts w:ascii="Century Gothic" w:cs="Century Gothic" w:eastAsia="Century Gothic" w:hAnsi="Century Gothic"/>
        </w:rPr>
        <w:sectPr>
          <w:type w:val="nextPage"/>
          <w:pgSz w:h="16838" w:w="11906" w:orient="portrait"/>
          <w:pgMar w:bottom="1680" w:top="1340" w:left="1240" w:right="1240" w:header="768" w:footer="1418"/>
        </w:sectPr>
      </w:pPr>
      <w:hyperlink r:id="rId222">
        <w:r w:rsidDel="00000000" w:rsidR="00000000" w:rsidRPr="00000000">
          <w:rPr>
            <w:rFonts w:ascii="Century Gothic" w:cs="Century Gothic" w:eastAsia="Century Gothic" w:hAnsi="Century Gothic"/>
            <w:color w:val="0d2d46"/>
            <w:u w:val="single"/>
            <w:rtl w:val="0"/>
          </w:rPr>
          <w:t xml:space="preserve">OWASP Deserialization of Untrusted Data Guide</w:t>
        </w:r>
      </w:hyperlink>
      <w:r w:rsidDel="00000000" w:rsidR="00000000" w:rsidRPr="00000000">
        <w:rPr>
          <w:rtl w:val="0"/>
        </w:rPr>
      </w:r>
    </w:p>
    <w:p w:rsidR="00000000" w:rsidDel="00000000" w:rsidP="00000000" w:rsidRDefault="00000000" w:rsidRPr="00000000" w14:paraId="0000299E">
      <w:pPr>
        <w:widowControl w:val="0"/>
        <w:spacing w:after="0" w:before="19" w:line="759" w:lineRule="auto"/>
        <w:rPr>
          <w:sz w:val="32"/>
          <w:szCs w:val="32"/>
        </w:rPr>
      </w:pPr>
      <w:bookmarkStart w:colFirst="0" w:colLast="0" w:name="_jrwjkrtzl5u6" w:id="415"/>
      <w:bookmarkEnd w:id="415"/>
      <w:r w:rsidDel="00000000" w:rsidR="00000000" w:rsidRPr="00000000">
        <w:rPr>
          <w:rFonts w:ascii="Century Gothic" w:cs="Century Gothic" w:eastAsia="Century Gothic" w:hAnsi="Century Gothic"/>
          <w:color w:val="032247"/>
          <w:sz w:val="32"/>
          <w:szCs w:val="32"/>
          <w:rtl w:val="0"/>
        </w:rPr>
        <w:t xml:space="preserve">V6: </w:t>
      </w:r>
      <w:r w:rsidDel="00000000" w:rsidR="00000000" w:rsidRPr="00000000">
        <w:rPr>
          <w:color w:val="032247"/>
          <w:sz w:val="32"/>
          <w:szCs w:val="32"/>
          <w:rtl w:val="0"/>
        </w:rPr>
        <w:t xml:space="preserve">保存時の暗号化の検証要件</w:t>
      </w:r>
      <w:r w:rsidDel="00000000" w:rsidR="00000000" w:rsidRPr="00000000">
        <w:rPr>
          <w:rtl w:val="0"/>
        </w:rPr>
      </w:r>
    </w:p>
    <w:p w:rsidR="00000000" w:rsidDel="00000000" w:rsidP="00000000" w:rsidRDefault="00000000" w:rsidRPr="00000000" w14:paraId="0000299F">
      <w:pPr>
        <w:widowControl w:val="0"/>
        <w:numPr>
          <w:ilvl w:val="0"/>
          <w:numId w:val="25"/>
        </w:numPr>
        <w:spacing w:after="0" w:line="617" w:lineRule="auto"/>
        <w:ind w:left="200" w:firstLine="0"/>
        <w:rPr>
          <w:sz w:val="26"/>
          <w:szCs w:val="26"/>
        </w:rPr>
      </w:pPr>
      <w:bookmarkStart w:colFirst="0" w:colLast="0" w:name="_39chekqmk2rw" w:id="416"/>
      <w:bookmarkEnd w:id="416"/>
      <w:r w:rsidDel="00000000" w:rsidR="00000000" w:rsidRPr="00000000">
        <w:rPr>
          <w:color w:val="032247"/>
          <w:sz w:val="26"/>
          <w:szCs w:val="26"/>
          <w:rtl w:val="0"/>
        </w:rPr>
        <w:t xml:space="preserve">管理目標</w:t>
      </w:r>
      <w:r w:rsidDel="00000000" w:rsidR="00000000" w:rsidRPr="00000000">
        <w:rPr>
          <w:rtl w:val="0"/>
        </w:rPr>
      </w:r>
    </w:p>
    <w:p w:rsidR="00000000" w:rsidDel="00000000" w:rsidP="00000000" w:rsidRDefault="00000000" w:rsidRPr="00000000" w14:paraId="000029A0">
      <w:pPr>
        <w:widowControl w:val="0"/>
        <w:spacing w:after="0" w:before="26" w:line="240" w:lineRule="auto"/>
        <w:rPr/>
      </w:pPr>
      <w:r w:rsidDel="00000000" w:rsidR="00000000" w:rsidRPr="00000000">
        <w:rPr>
          <w:rtl w:val="0"/>
        </w:rPr>
        <w:t xml:space="preserve">検証されたアプリケーションが以下の高レベルの要件を満たしていることを確認します。</w:t>
      </w:r>
    </w:p>
    <w:p w:rsidR="00000000" w:rsidDel="00000000" w:rsidP="00000000" w:rsidRDefault="00000000" w:rsidRPr="00000000" w14:paraId="000029A1">
      <w:pPr>
        <w:widowControl w:val="0"/>
        <w:numPr>
          <w:ilvl w:val="0"/>
          <w:numId w:val="28"/>
        </w:numPr>
        <w:tabs>
          <w:tab w:val="left" w:leader="none" w:pos="680"/>
          <w:tab w:val="left" w:leader="none" w:pos="681"/>
        </w:tabs>
        <w:spacing w:after="0" w:before="33" w:line="240" w:lineRule="auto"/>
        <w:ind w:left="680" w:hanging="481"/>
        <w:rPr/>
      </w:pPr>
      <w:r w:rsidDel="00000000" w:rsidR="00000000" w:rsidRPr="00000000">
        <w:rPr>
          <w:rtl w:val="0"/>
        </w:rPr>
        <w:t xml:space="preserve">すべての暗号モジュールが安全な方法で失敗し、エラーが正しく処理されること</w:t>
      </w:r>
    </w:p>
    <w:p w:rsidR="00000000" w:rsidDel="00000000" w:rsidP="00000000" w:rsidRDefault="00000000" w:rsidRPr="00000000" w14:paraId="000029A2">
      <w:pPr>
        <w:widowControl w:val="0"/>
        <w:numPr>
          <w:ilvl w:val="0"/>
          <w:numId w:val="28"/>
        </w:numPr>
        <w:tabs>
          <w:tab w:val="left" w:leader="none" w:pos="680"/>
          <w:tab w:val="left" w:leader="none" w:pos="681"/>
        </w:tabs>
        <w:spacing w:after="0" w:before="35" w:line="240" w:lineRule="auto"/>
        <w:ind w:left="680" w:hanging="481"/>
        <w:rPr/>
      </w:pPr>
      <w:r w:rsidDel="00000000" w:rsidR="00000000" w:rsidRPr="00000000">
        <w:rPr>
          <w:rtl w:val="0"/>
        </w:rPr>
        <w:t xml:space="preserve">適切な乱数発生器が使用されていること</w:t>
      </w:r>
    </w:p>
    <w:p w:rsidR="00000000" w:rsidDel="00000000" w:rsidP="00000000" w:rsidRDefault="00000000" w:rsidRPr="00000000" w14:paraId="000029A3">
      <w:pPr>
        <w:widowControl w:val="0"/>
        <w:numPr>
          <w:ilvl w:val="0"/>
          <w:numId w:val="28"/>
        </w:numPr>
        <w:tabs>
          <w:tab w:val="left" w:leader="none" w:pos="680"/>
          <w:tab w:val="left" w:leader="none" w:pos="681"/>
        </w:tabs>
        <w:spacing w:after="0" w:before="33" w:line="240" w:lineRule="auto"/>
        <w:ind w:left="680" w:hanging="481"/>
        <w:rPr/>
      </w:pPr>
      <w:r w:rsidDel="00000000" w:rsidR="00000000" w:rsidRPr="00000000">
        <w:rPr>
          <w:rtl w:val="0"/>
        </w:rPr>
        <w:t xml:space="preserve">鍵へのアクセスが安全に管理されていること</w:t>
      </w:r>
    </w:p>
    <w:p w:rsidR="00000000" w:rsidDel="00000000" w:rsidP="00000000" w:rsidRDefault="00000000" w:rsidRPr="00000000" w14:paraId="000029A4">
      <w:pPr>
        <w:widowControl w:val="0"/>
        <w:numPr>
          <w:ilvl w:val="0"/>
          <w:numId w:val="25"/>
        </w:numPr>
        <w:spacing w:after="0" w:before="20" w:line="240" w:lineRule="auto"/>
        <w:ind w:left="200" w:firstLine="0"/>
        <w:rPr>
          <w:sz w:val="26"/>
          <w:szCs w:val="26"/>
        </w:rPr>
      </w:pPr>
      <w:bookmarkStart w:colFirst="0" w:colLast="0" w:name="_bwwbsxrlogxl" w:id="417"/>
      <w:bookmarkEnd w:id="417"/>
      <w:r w:rsidDel="00000000" w:rsidR="00000000" w:rsidRPr="00000000">
        <w:rPr>
          <w:rFonts w:ascii="Century Gothic" w:cs="Century Gothic" w:eastAsia="Century Gothic" w:hAnsi="Century Gothic"/>
          <w:color w:val="032247"/>
          <w:sz w:val="26"/>
          <w:szCs w:val="26"/>
          <w:rtl w:val="0"/>
        </w:rPr>
        <w:t xml:space="preserve">V6.1 </w:t>
      </w:r>
      <w:r w:rsidDel="00000000" w:rsidR="00000000" w:rsidRPr="00000000">
        <w:rPr>
          <w:color w:val="032247"/>
          <w:sz w:val="26"/>
          <w:szCs w:val="26"/>
          <w:rtl w:val="0"/>
        </w:rPr>
        <w:t xml:space="preserve">データ分類</w:t>
      </w:r>
      <w:r w:rsidDel="00000000" w:rsidR="00000000" w:rsidRPr="00000000">
        <w:rPr>
          <w:rtl w:val="0"/>
        </w:rPr>
      </w:r>
    </w:p>
    <w:p w:rsidR="00000000" w:rsidDel="00000000" w:rsidP="00000000" w:rsidRDefault="00000000" w:rsidRPr="00000000" w14:paraId="000029A5">
      <w:pPr>
        <w:widowControl w:val="0"/>
        <w:spacing w:after="0" w:before="75" w:line="196" w:lineRule="auto"/>
        <w:ind w:right="363"/>
        <w:jc w:val="both"/>
        <w:rPr/>
      </w:pPr>
      <w:r w:rsidDel="00000000" w:rsidR="00000000" w:rsidRPr="00000000">
        <w:rPr>
          <w:rtl w:val="0"/>
        </w:rPr>
        <w:t xml:space="preserve">最も重要な資産は、アプリケーションによって処理、保存、または送信されたデータです。保存されているデータのデータ保護の必要性を正しく分類するために、常にプライバシー影響評価を実施してください。</w:t>
      </w:r>
    </w:p>
    <w:p w:rsidR="00000000" w:rsidDel="00000000" w:rsidP="00000000" w:rsidRDefault="00000000" w:rsidRPr="00000000" w14:paraId="000029A6">
      <w:pPr>
        <w:widowControl w:val="0"/>
        <w:spacing w:after="0" w:before="3" w:line="240" w:lineRule="auto"/>
        <w:rPr>
          <w:sz w:val="9"/>
          <w:szCs w:val="9"/>
        </w:rPr>
      </w:pPr>
      <w:r w:rsidDel="00000000" w:rsidR="00000000" w:rsidRPr="00000000">
        <w:rPr>
          <w:rtl w:val="0"/>
        </w:rPr>
      </w:r>
    </w:p>
    <w:tbl>
      <w:tblPr>
        <w:tblStyle w:val="Table300"/>
        <w:tblW w:w="9360.0" w:type="dxa"/>
        <w:jc w:val="left"/>
        <w:tblInd w:w="207.0" w:type="dxa"/>
        <w:tblLayout w:type="fixed"/>
        <w:tblLook w:val="0000"/>
      </w:tblPr>
      <w:tblGrid>
        <w:gridCol w:w="664"/>
        <w:gridCol w:w="6692"/>
        <w:gridCol w:w="486"/>
        <w:gridCol w:w="420"/>
        <w:gridCol w:w="420"/>
        <w:gridCol w:w="678"/>
        <w:tblGridChange w:id="0">
          <w:tblGrid>
            <w:gridCol w:w="664"/>
            <w:gridCol w:w="6692"/>
            <w:gridCol w:w="486"/>
            <w:gridCol w:w="420"/>
            <w:gridCol w:w="420"/>
            <w:gridCol w:w="678"/>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9A7">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9A8">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9A9">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9AA">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9AB">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9AC">
            <w:pPr>
              <w:spacing w:after="0" w:before="9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296" w:hRule="atLeast"/>
          <w:tblHeader w:val="0"/>
        </w:trPr>
        <w:tc>
          <w:tcPr>
            <w:tcBorders>
              <w:top w:color="000000" w:space="0" w:sz="4" w:val="single"/>
            </w:tcBorders>
          </w:tcPr>
          <w:p w:rsidR="00000000" w:rsidDel="00000000" w:rsidP="00000000" w:rsidRDefault="00000000" w:rsidRPr="00000000" w14:paraId="000029AD">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6.1.1</w:t>
            </w:r>
          </w:p>
        </w:tc>
        <w:tc>
          <w:tcPr>
            <w:tcBorders>
              <w:top w:color="000000" w:space="0" w:sz="4" w:val="single"/>
            </w:tcBorders>
          </w:tcPr>
          <w:p w:rsidR="00000000" w:rsidDel="00000000" w:rsidP="00000000" w:rsidRDefault="00000000" w:rsidRPr="00000000" w14:paraId="000029AE">
            <w:pPr>
              <w:spacing w:after="0" w:before="69" w:line="196" w:lineRule="auto"/>
              <w:ind w:right="172"/>
              <w:jc w:val="both"/>
              <w:rPr/>
            </w:pPr>
            <w:r w:rsidDel="00000000" w:rsidR="00000000" w:rsidRPr="00000000">
              <w:rPr>
                <w:rtl w:val="0"/>
              </w:rPr>
              <w:t xml:space="preserve">個人を特定できる情報（</w:t>
            </w:r>
            <w:r w:rsidDel="00000000" w:rsidR="00000000" w:rsidRPr="00000000">
              <w:rPr>
                <w:rFonts w:ascii="Century Gothic" w:cs="Century Gothic" w:eastAsia="Century Gothic" w:hAnsi="Century Gothic"/>
                <w:rtl w:val="0"/>
              </w:rPr>
              <w:t xml:space="preserve">PII</w:t>
            </w:r>
            <w:r w:rsidDel="00000000" w:rsidR="00000000" w:rsidRPr="00000000">
              <w:rPr>
                <w:rtl w:val="0"/>
              </w:rPr>
              <w:t xml:space="preserve">）、センシティブな個人情報、または </w:t>
            </w:r>
            <w:r w:rsidDel="00000000" w:rsidR="00000000" w:rsidRPr="00000000">
              <w:rPr>
                <w:rFonts w:ascii="Century Gothic" w:cs="Century Gothic" w:eastAsia="Century Gothic" w:hAnsi="Century Gothic"/>
                <w:rtl w:val="0"/>
              </w:rPr>
              <w:t xml:space="preserve">EU </w:t>
            </w:r>
            <w:r w:rsidDel="00000000" w:rsidR="00000000" w:rsidRPr="00000000">
              <w:rPr>
                <w:rtl w:val="0"/>
              </w:rPr>
              <w:t xml:space="preserve">の</w:t>
            </w:r>
            <w:r w:rsidDel="00000000" w:rsidR="00000000" w:rsidRPr="00000000">
              <w:rPr>
                <w:rFonts w:ascii="Century Gothic" w:cs="Century Gothic" w:eastAsia="Century Gothic" w:hAnsi="Century Gothic"/>
                <w:rtl w:val="0"/>
              </w:rPr>
              <w:t xml:space="preserve">GDPR </w:t>
            </w:r>
            <w:r w:rsidDel="00000000" w:rsidR="00000000" w:rsidRPr="00000000">
              <w:rPr>
                <w:rtl w:val="0"/>
              </w:rPr>
              <w:t xml:space="preserve">の対象となる可能性が高いと判断されたデータなど、規制対象の非公開データが暗号化されて保管されている。</w:t>
            </w:r>
          </w:p>
        </w:tc>
        <w:tc>
          <w:tcPr>
            <w:tcBorders>
              <w:top w:color="000000" w:space="0" w:sz="4" w:val="single"/>
            </w:tcBorders>
          </w:tcPr>
          <w:p w:rsidR="00000000" w:rsidDel="00000000" w:rsidP="00000000" w:rsidRDefault="00000000" w:rsidRPr="00000000" w14:paraId="000029A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9B0">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9B1">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9B2">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311</w:t>
            </w:r>
          </w:p>
        </w:tc>
      </w:tr>
      <w:tr>
        <w:trPr>
          <w:cantSplit w:val="0"/>
          <w:trHeight w:val="960" w:hRule="atLeast"/>
          <w:tblHeader w:val="0"/>
        </w:trPr>
        <w:tc>
          <w:tcPr/>
          <w:p w:rsidR="00000000" w:rsidDel="00000000" w:rsidP="00000000" w:rsidRDefault="00000000" w:rsidRPr="00000000" w14:paraId="000029B3">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6.1.2</w:t>
            </w:r>
          </w:p>
        </w:tc>
        <w:tc>
          <w:tcPr/>
          <w:p w:rsidR="00000000" w:rsidDel="00000000" w:rsidP="00000000" w:rsidRDefault="00000000" w:rsidRPr="00000000" w14:paraId="000029B4">
            <w:pPr>
              <w:spacing w:after="0" w:before="122" w:line="196" w:lineRule="auto"/>
              <w:ind w:right="184"/>
              <w:rPr/>
            </w:pPr>
            <w:r w:rsidDel="00000000" w:rsidR="00000000" w:rsidRPr="00000000">
              <w:rPr>
                <w:rtl w:val="0"/>
              </w:rPr>
              <w:t xml:space="preserve">医療記録、医療機器の詳細、匿名化されていない調査記録など、規制対象の医療データが暗号化されて保存されている。</w:t>
            </w:r>
          </w:p>
        </w:tc>
        <w:tc>
          <w:tcPr/>
          <w:p w:rsidR="00000000" w:rsidDel="00000000" w:rsidP="00000000" w:rsidRDefault="00000000" w:rsidRPr="00000000" w14:paraId="000029B5">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B6">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B7">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B8">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311</w:t>
            </w:r>
          </w:p>
        </w:tc>
      </w:tr>
      <w:tr>
        <w:trPr>
          <w:cantSplit w:val="0"/>
          <w:trHeight w:val="1238" w:hRule="atLeast"/>
          <w:tblHeader w:val="0"/>
        </w:trPr>
        <w:tc>
          <w:tcPr/>
          <w:p w:rsidR="00000000" w:rsidDel="00000000" w:rsidP="00000000" w:rsidRDefault="00000000" w:rsidRPr="00000000" w14:paraId="000029B9">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6.1.3</w:t>
            </w:r>
          </w:p>
        </w:tc>
        <w:tc>
          <w:tcPr/>
          <w:p w:rsidR="00000000" w:rsidDel="00000000" w:rsidP="00000000" w:rsidRDefault="00000000" w:rsidRPr="00000000" w14:paraId="000029BA">
            <w:pPr>
              <w:spacing w:after="0" w:before="54" w:line="392" w:lineRule="auto"/>
              <w:ind w:right="184"/>
              <w:jc w:val="both"/>
              <w:rPr/>
            </w:pPr>
            <w:r w:rsidDel="00000000" w:rsidR="00000000" w:rsidRPr="00000000">
              <w:rPr>
                <w:rtl w:val="0"/>
              </w:rPr>
              <w:t xml:space="preserve">金融口座、債務不履行やクレジットの履歴、税務記録、支払い履歴、受益者、匿名化されていない市場や調査記録など、規制対象の財務データが暗号化されて保管されている。</w:t>
            </w:r>
          </w:p>
        </w:tc>
        <w:tc>
          <w:tcPr/>
          <w:p w:rsidR="00000000" w:rsidDel="00000000" w:rsidP="00000000" w:rsidRDefault="00000000" w:rsidRPr="00000000" w14:paraId="000029BB">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9BC">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BD">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BE">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311</w:t>
            </w:r>
          </w:p>
        </w:tc>
      </w:tr>
    </w:tbl>
    <w:p w:rsidR="00000000" w:rsidDel="00000000" w:rsidP="00000000" w:rsidRDefault="00000000" w:rsidRPr="00000000" w14:paraId="000029BF">
      <w:pPr>
        <w:widowControl w:val="0"/>
        <w:numPr>
          <w:ilvl w:val="0"/>
          <w:numId w:val="25"/>
        </w:numPr>
        <w:spacing w:after="0" w:before="146" w:line="240" w:lineRule="auto"/>
        <w:ind w:left="200" w:firstLine="0"/>
        <w:rPr>
          <w:sz w:val="26"/>
          <w:szCs w:val="26"/>
        </w:rPr>
      </w:pPr>
      <w:bookmarkStart w:colFirst="0" w:colLast="0" w:name="_6z4tnmatloka" w:id="418"/>
      <w:bookmarkEnd w:id="418"/>
      <w:r w:rsidDel="00000000" w:rsidR="00000000" w:rsidRPr="00000000">
        <w:rPr>
          <w:rFonts w:ascii="Century Gothic" w:cs="Century Gothic" w:eastAsia="Century Gothic" w:hAnsi="Century Gothic"/>
          <w:color w:val="032247"/>
          <w:sz w:val="26"/>
          <w:szCs w:val="26"/>
          <w:rtl w:val="0"/>
        </w:rPr>
        <w:t xml:space="preserve">V6.2 </w:t>
      </w:r>
      <w:r w:rsidDel="00000000" w:rsidR="00000000" w:rsidRPr="00000000">
        <w:rPr>
          <w:color w:val="032247"/>
          <w:sz w:val="26"/>
          <w:szCs w:val="26"/>
          <w:rtl w:val="0"/>
        </w:rPr>
        <w:t xml:space="preserve">アルゴリズム</w:t>
      </w:r>
      <w:r w:rsidDel="00000000" w:rsidR="00000000" w:rsidRPr="00000000">
        <w:rPr>
          <w:rtl w:val="0"/>
        </w:rPr>
      </w:r>
    </w:p>
    <w:p w:rsidR="00000000" w:rsidDel="00000000" w:rsidP="00000000" w:rsidRDefault="00000000" w:rsidRPr="00000000" w14:paraId="000029C0">
      <w:pPr>
        <w:widowControl w:val="0"/>
        <w:spacing w:after="0" w:before="78" w:line="196" w:lineRule="auto"/>
        <w:ind w:right="363"/>
        <w:jc w:val="both"/>
        <w:rPr/>
      </w:pPr>
      <w:r w:rsidDel="00000000" w:rsidR="00000000" w:rsidRPr="00000000">
        <w:rPr>
          <w:rtl w:val="0"/>
        </w:rPr>
        <w:t xml:space="preserve">最近の暗号技術の進歩は、以前は安全だったアルゴリズムや鍵の長さが、データを保護するためにはもはや安全でも十分でもないことを意味しています。したがって、アルゴリズムを変更することは必要です。</w:t>
      </w:r>
    </w:p>
    <w:p w:rsidR="00000000" w:rsidDel="00000000" w:rsidP="00000000" w:rsidRDefault="00000000" w:rsidRPr="00000000" w14:paraId="000029C1">
      <w:pPr>
        <w:widowControl w:val="0"/>
        <w:spacing w:after="0" w:before="118" w:line="196" w:lineRule="auto"/>
        <w:ind w:right="257"/>
        <w:jc w:val="both"/>
        <w:rPr/>
        <w:sectPr>
          <w:type w:val="nextPage"/>
          <w:pgSz w:h="16838" w:w="11906" w:orient="portrait"/>
          <w:pgMar w:bottom="1680" w:top="1340" w:left="1240" w:right="1240" w:header="768" w:footer="1418"/>
        </w:sectPr>
      </w:pPr>
      <w:r w:rsidDel="00000000" w:rsidR="00000000" w:rsidRPr="00000000">
        <w:rPr>
          <w:rtl w:val="0"/>
        </w:rPr>
        <w:t xml:space="preserve">このセクションはペネトレーションテストが難しく、ほとんどの項目で </w:t>
      </w:r>
      <w:r w:rsidDel="00000000" w:rsidR="00000000" w:rsidRPr="00000000">
        <w:rPr>
          <w:rFonts w:ascii="Century Gothic" w:cs="Century Gothic" w:eastAsia="Century Gothic" w:hAnsi="Century Gothic"/>
          <w:rtl w:val="0"/>
        </w:rPr>
        <w:t xml:space="preserve">L1 </w:t>
      </w:r>
      <w:r w:rsidDel="00000000" w:rsidR="00000000" w:rsidRPr="00000000">
        <w:rPr>
          <w:rtl w:val="0"/>
        </w:rPr>
        <w:t xml:space="preserve">が含まれていませんが、開発者はこのセクション全体を必須項目と考えてください。</w:t>
      </w:r>
    </w:p>
    <w:p w:rsidR="00000000" w:rsidDel="00000000" w:rsidP="00000000" w:rsidRDefault="00000000" w:rsidRPr="00000000" w14:paraId="000029C2">
      <w:pPr>
        <w:widowControl w:val="0"/>
        <w:spacing w:after="0" w:before="6" w:line="240" w:lineRule="auto"/>
        <w:rPr>
          <w:sz w:val="8"/>
          <w:szCs w:val="8"/>
        </w:rPr>
      </w:pPr>
      <w:r w:rsidDel="00000000" w:rsidR="00000000" w:rsidRPr="00000000">
        <w:rPr>
          <w:rtl w:val="0"/>
        </w:rPr>
      </w:r>
    </w:p>
    <w:tbl>
      <w:tblPr>
        <w:tblStyle w:val="Table301"/>
        <w:tblW w:w="9361.0" w:type="dxa"/>
        <w:jc w:val="left"/>
        <w:tblInd w:w="207.0" w:type="dxa"/>
        <w:tblLayout w:type="fixed"/>
        <w:tblLook w:val="0000"/>
      </w:tblPr>
      <w:tblGrid>
        <w:gridCol w:w="664"/>
        <w:gridCol w:w="6760"/>
        <w:gridCol w:w="419"/>
        <w:gridCol w:w="420"/>
        <w:gridCol w:w="420"/>
        <w:gridCol w:w="678"/>
        <w:tblGridChange w:id="0">
          <w:tblGrid>
            <w:gridCol w:w="664"/>
            <w:gridCol w:w="6760"/>
            <w:gridCol w:w="419"/>
            <w:gridCol w:w="420"/>
            <w:gridCol w:w="420"/>
            <w:gridCol w:w="678"/>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9C3">
            <w:pPr>
              <w:spacing w:after="0" w:before="98"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9C4">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9C5">
            <w:pPr>
              <w:spacing w:after="0" w:before="98" w:line="240" w:lineRule="auto"/>
              <w:ind w:right="8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9C6">
            <w:pPr>
              <w:spacing w:after="0" w:before="98"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9C7">
            <w:pPr>
              <w:spacing w:after="0" w:before="98"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9C8">
            <w:pPr>
              <w:spacing w:after="0" w:before="98"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294" w:hRule="atLeast"/>
          <w:tblHeader w:val="0"/>
        </w:trPr>
        <w:tc>
          <w:tcPr>
            <w:tcBorders>
              <w:top w:color="000000" w:space="0" w:sz="4" w:val="single"/>
            </w:tcBorders>
          </w:tcPr>
          <w:p w:rsidR="00000000" w:rsidDel="00000000" w:rsidP="00000000" w:rsidRDefault="00000000" w:rsidRPr="00000000" w14:paraId="000029C9">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6.2.1</w:t>
            </w:r>
          </w:p>
        </w:tc>
        <w:tc>
          <w:tcPr>
            <w:tcBorders>
              <w:top w:color="000000" w:space="0" w:sz="4" w:val="single"/>
            </w:tcBorders>
          </w:tcPr>
          <w:p w:rsidR="00000000" w:rsidDel="00000000" w:rsidP="00000000" w:rsidRDefault="00000000" w:rsidRPr="00000000" w14:paraId="000029CA">
            <w:pPr>
              <w:spacing w:after="0" w:before="67" w:line="196" w:lineRule="auto"/>
              <w:ind w:right="252"/>
              <w:jc w:val="both"/>
              <w:rPr/>
            </w:pPr>
            <w:r w:rsidDel="00000000" w:rsidR="00000000" w:rsidRPr="00000000">
              <w:rPr>
                <w:rtl w:val="0"/>
              </w:rPr>
              <w:t xml:space="preserve">すべての暗号化モジュールにおいて、処理に失敗した場合の安全対策が施されており、オラクルパディング攻撃を許さない方法でエラーが処理される。</w:t>
            </w:r>
          </w:p>
        </w:tc>
        <w:tc>
          <w:tcPr>
            <w:tcBorders>
              <w:top w:color="000000" w:space="0" w:sz="4" w:val="single"/>
            </w:tcBorders>
          </w:tcPr>
          <w:p w:rsidR="00000000" w:rsidDel="00000000" w:rsidP="00000000" w:rsidRDefault="00000000" w:rsidRPr="00000000" w14:paraId="000029CB">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9CC">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9CD">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9CE">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310</w:t>
            </w:r>
          </w:p>
        </w:tc>
      </w:tr>
      <w:tr>
        <w:trPr>
          <w:cantSplit w:val="0"/>
          <w:trHeight w:val="1350" w:hRule="atLeast"/>
          <w:tblHeader w:val="0"/>
        </w:trPr>
        <w:tc>
          <w:tcPr/>
          <w:p w:rsidR="00000000" w:rsidDel="00000000" w:rsidP="00000000" w:rsidRDefault="00000000" w:rsidRPr="00000000" w14:paraId="000029CF">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6.2.2</w:t>
            </w:r>
          </w:p>
        </w:tc>
        <w:tc>
          <w:tcPr/>
          <w:p w:rsidR="00000000" w:rsidDel="00000000" w:rsidP="00000000" w:rsidRDefault="00000000" w:rsidRPr="00000000" w14:paraId="000029D0">
            <w:pPr>
              <w:spacing w:after="0" w:before="123" w:line="196" w:lineRule="auto"/>
              <w:ind w:right="252"/>
              <w:jc w:val="both"/>
              <w:rPr>
                <w:rFonts w:ascii="Century Gothic" w:cs="Century Gothic" w:eastAsia="Century Gothic" w:hAnsi="Century Gothic"/>
              </w:rPr>
            </w:pPr>
            <w:r w:rsidDel="00000000" w:rsidR="00000000" w:rsidRPr="00000000">
              <w:rPr>
                <w:rtl w:val="0"/>
              </w:rPr>
              <w:t xml:space="preserve">独自実装された暗号化方式ではなく、業界で実績のある、または政府が承認した暗号化アルゴリズム、モード、およびライブラリが使用されている。 </w:t>
            </w:r>
            <w:r w:rsidDel="00000000" w:rsidR="00000000" w:rsidRPr="00000000">
              <w:rPr>
                <w:rFonts w:ascii="Century Gothic" w:cs="Century Gothic" w:eastAsia="Century Gothic" w:hAnsi="Century Gothic"/>
                <w:rtl w:val="0"/>
              </w:rPr>
              <w:t xml:space="preserve">(</w:t>
            </w:r>
            <w:hyperlink r:id="rId223">
              <w:r w:rsidDel="00000000" w:rsidR="00000000" w:rsidRPr="00000000">
                <w:rPr>
                  <w:rFonts w:ascii="Century Gothic" w:cs="Century Gothic" w:eastAsia="Century Gothic" w:hAnsi="Century Gothic"/>
                  <w:color w:val="0d2d46"/>
                  <w:u w:val="single"/>
                  <w:rtl w:val="0"/>
                </w:rPr>
                <w:t xml:space="preserve">C8</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9D1">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9D2">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D3">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D4">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327</w:t>
            </w:r>
          </w:p>
        </w:tc>
      </w:tr>
      <w:tr>
        <w:trPr>
          <w:cantSplit w:val="0"/>
          <w:trHeight w:val="960" w:hRule="atLeast"/>
          <w:tblHeader w:val="0"/>
        </w:trPr>
        <w:tc>
          <w:tcPr/>
          <w:p w:rsidR="00000000" w:rsidDel="00000000" w:rsidP="00000000" w:rsidRDefault="00000000" w:rsidRPr="00000000" w14:paraId="000029D5">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6.2.3</w:t>
            </w:r>
          </w:p>
        </w:tc>
        <w:tc>
          <w:tcPr/>
          <w:p w:rsidR="00000000" w:rsidDel="00000000" w:rsidP="00000000" w:rsidRDefault="00000000" w:rsidRPr="00000000" w14:paraId="000029D6">
            <w:pPr>
              <w:spacing w:after="0" w:before="123" w:line="196" w:lineRule="auto"/>
              <w:ind w:right="252"/>
              <w:rPr/>
            </w:pPr>
            <w:r w:rsidDel="00000000" w:rsidR="00000000" w:rsidRPr="00000000">
              <w:rPr>
                <w:rtl w:val="0"/>
              </w:rPr>
              <w:t xml:space="preserve">最新の勧告を使用して、暗号初期化ベクトル、暗号設定およびブロックモードが安全に構成されている。</w:t>
            </w:r>
          </w:p>
        </w:tc>
        <w:tc>
          <w:tcPr/>
          <w:p w:rsidR="00000000" w:rsidDel="00000000" w:rsidP="00000000" w:rsidRDefault="00000000" w:rsidRPr="00000000" w14:paraId="000029D7">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9D8">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D9">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DA">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326</w:t>
            </w:r>
          </w:p>
        </w:tc>
      </w:tr>
      <w:tr>
        <w:trPr>
          <w:cantSplit w:val="0"/>
          <w:trHeight w:val="1351" w:hRule="atLeast"/>
          <w:tblHeader w:val="0"/>
        </w:trPr>
        <w:tc>
          <w:tcPr/>
          <w:p w:rsidR="00000000" w:rsidDel="00000000" w:rsidP="00000000" w:rsidRDefault="00000000" w:rsidRPr="00000000" w14:paraId="000029DB">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6.2.4</w:t>
            </w:r>
          </w:p>
        </w:tc>
        <w:tc>
          <w:tcPr/>
          <w:p w:rsidR="00000000" w:rsidDel="00000000" w:rsidP="00000000" w:rsidRDefault="00000000" w:rsidRPr="00000000" w14:paraId="000029DC">
            <w:pPr>
              <w:spacing w:after="0" w:before="122" w:line="196" w:lineRule="auto"/>
              <w:ind w:right="252"/>
              <w:jc w:val="both"/>
              <w:rPr>
                <w:rFonts w:ascii="Century Gothic" w:cs="Century Gothic" w:eastAsia="Century Gothic" w:hAnsi="Century Gothic"/>
              </w:rPr>
            </w:pPr>
            <w:r w:rsidDel="00000000" w:rsidR="00000000" w:rsidRPr="00000000">
              <w:rPr>
                <w:rtl w:val="0"/>
              </w:rPr>
              <w:t xml:space="preserve">暗号の破壊から保護するため、乱数、暗号化またはハッシュアルゴリズム、鍵の長さ、ラウンド、暗号方式またはモードが、いつでも再構成やアップグレードもしくは入れ替えられる。 </w:t>
            </w:r>
            <w:r w:rsidDel="00000000" w:rsidR="00000000" w:rsidRPr="00000000">
              <w:rPr>
                <w:rFonts w:ascii="Century Gothic" w:cs="Century Gothic" w:eastAsia="Century Gothic" w:hAnsi="Century Gothic"/>
                <w:rtl w:val="0"/>
              </w:rPr>
              <w:t xml:space="preserve">(</w:t>
            </w:r>
            <w:hyperlink r:id="rId224">
              <w:r w:rsidDel="00000000" w:rsidR="00000000" w:rsidRPr="00000000">
                <w:rPr>
                  <w:rFonts w:ascii="Century Gothic" w:cs="Century Gothic" w:eastAsia="Century Gothic" w:hAnsi="Century Gothic"/>
                  <w:color w:val="0d2d46"/>
                  <w:u w:val="single"/>
                  <w:rtl w:val="0"/>
                </w:rPr>
                <w:t xml:space="preserve">C8</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9DD">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9DE">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DF">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E0">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326</w:t>
            </w:r>
          </w:p>
        </w:tc>
      </w:tr>
      <w:tr>
        <w:trPr>
          <w:cantSplit w:val="0"/>
          <w:trHeight w:val="1740" w:hRule="atLeast"/>
          <w:tblHeader w:val="0"/>
        </w:trPr>
        <w:tc>
          <w:tcPr/>
          <w:p w:rsidR="00000000" w:rsidDel="00000000" w:rsidP="00000000" w:rsidRDefault="00000000" w:rsidRPr="00000000" w14:paraId="000029E1">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6.2.5</w:t>
            </w:r>
          </w:p>
        </w:tc>
        <w:tc>
          <w:tcPr/>
          <w:p w:rsidR="00000000" w:rsidDel="00000000" w:rsidP="00000000" w:rsidRDefault="00000000" w:rsidRPr="00000000" w14:paraId="000029E2">
            <w:pPr>
              <w:spacing w:after="0" w:before="68" w:line="434" w:lineRule="auto"/>
              <w:jc w:val="both"/>
              <w:rPr/>
            </w:pPr>
            <w:r w:rsidDel="00000000" w:rsidR="00000000" w:rsidRPr="00000000">
              <w:rPr>
                <w:rtl w:val="0"/>
              </w:rPr>
              <w:t xml:space="preserve">既知の安全でないブロックモード（</w:t>
            </w:r>
            <w:r w:rsidDel="00000000" w:rsidR="00000000" w:rsidRPr="00000000">
              <w:rPr>
                <w:rFonts w:ascii="Century Gothic" w:cs="Century Gothic" w:eastAsia="Century Gothic" w:hAnsi="Century Gothic"/>
                <w:rtl w:val="0"/>
              </w:rPr>
              <w:t xml:space="preserve">ECB </w:t>
            </w:r>
            <w:r w:rsidDel="00000000" w:rsidR="00000000" w:rsidRPr="00000000">
              <w:rPr>
                <w:rtl w:val="0"/>
              </w:rPr>
              <w:t xml:space="preserve">など）、パディングモード</w:t>
            </w:r>
          </w:p>
          <w:p w:rsidR="00000000" w:rsidDel="00000000" w:rsidP="00000000" w:rsidRDefault="00000000" w:rsidRPr="00000000" w14:paraId="000029E3">
            <w:pPr>
              <w:spacing w:after="0" w:before="12" w:line="196" w:lineRule="auto"/>
              <w:ind w:right="461"/>
              <w:jc w:val="both"/>
              <w:rPr/>
            </w:pP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PKCS#1 v1.5 </w:t>
            </w:r>
            <w:r w:rsidDel="00000000" w:rsidR="00000000" w:rsidRPr="00000000">
              <w:rPr>
                <w:rtl w:val="0"/>
              </w:rPr>
              <w:t xml:space="preserve">など）、ブロックサイズが小さい暗号（</w:t>
            </w:r>
            <w:r w:rsidDel="00000000" w:rsidR="00000000" w:rsidRPr="00000000">
              <w:rPr>
                <w:rFonts w:ascii="Century Gothic" w:cs="Century Gothic" w:eastAsia="Century Gothic" w:hAnsi="Century Gothic"/>
                <w:rtl w:val="0"/>
              </w:rPr>
              <w:t xml:space="preserve">Triple-DES</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Blowfish </w:t>
            </w:r>
            <w:r w:rsidDel="00000000" w:rsidR="00000000" w:rsidRPr="00000000">
              <w:rPr>
                <w:rtl w:val="0"/>
              </w:rPr>
              <w:t xml:space="preserve">など）、および弱いハッシュアルゴリズム（</w:t>
            </w:r>
            <w:r w:rsidDel="00000000" w:rsidR="00000000" w:rsidRPr="00000000">
              <w:rPr>
                <w:rFonts w:ascii="Century Gothic" w:cs="Century Gothic" w:eastAsia="Century Gothic" w:hAnsi="Century Gothic"/>
                <w:rtl w:val="0"/>
              </w:rPr>
              <w:t xml:space="preserve">MD5</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SHA1 </w:t>
            </w:r>
            <w:r w:rsidDel="00000000" w:rsidR="00000000" w:rsidRPr="00000000">
              <w:rPr>
                <w:rtl w:val="0"/>
              </w:rPr>
              <w:t xml:space="preserve">など）が、下位互換のために要求されない限り使用されていない。</w:t>
            </w:r>
          </w:p>
        </w:tc>
        <w:tc>
          <w:tcPr/>
          <w:p w:rsidR="00000000" w:rsidDel="00000000" w:rsidP="00000000" w:rsidRDefault="00000000" w:rsidRPr="00000000" w14:paraId="000029E4">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9E5">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E6">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E7">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326</w:t>
            </w:r>
          </w:p>
        </w:tc>
      </w:tr>
      <w:tr>
        <w:trPr>
          <w:cantSplit w:val="0"/>
          <w:trHeight w:val="1350" w:hRule="atLeast"/>
          <w:tblHeader w:val="0"/>
        </w:trPr>
        <w:tc>
          <w:tcPr/>
          <w:p w:rsidR="00000000" w:rsidDel="00000000" w:rsidP="00000000" w:rsidRDefault="00000000" w:rsidRPr="00000000" w14:paraId="000029E8">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6.2.6</w:t>
            </w:r>
          </w:p>
        </w:tc>
        <w:tc>
          <w:tcPr/>
          <w:p w:rsidR="00000000" w:rsidDel="00000000" w:rsidP="00000000" w:rsidRDefault="00000000" w:rsidRPr="00000000" w14:paraId="000029E9">
            <w:pPr>
              <w:spacing w:after="0" w:before="122" w:line="196" w:lineRule="auto"/>
              <w:ind w:right="252"/>
              <w:jc w:val="both"/>
              <w:rPr/>
            </w:pPr>
            <w:r w:rsidDel="00000000" w:rsidR="00000000" w:rsidRPr="00000000">
              <w:rPr>
                <w:rtl w:val="0"/>
              </w:rPr>
              <w:t xml:space="preserve">ノンス、初期化ベクトル、およびその他の使い捨ての数字が、特定の暗号化鍵で複数回使いまわしされていない。生成方法は、使用しているアルゴリズムに適切となっている。</w:t>
            </w:r>
          </w:p>
        </w:tc>
        <w:tc>
          <w:tcPr/>
          <w:p w:rsidR="00000000" w:rsidDel="00000000" w:rsidP="00000000" w:rsidRDefault="00000000" w:rsidRPr="00000000" w14:paraId="000029EA">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9EB">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EC">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ED">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326</w:t>
            </w:r>
          </w:p>
        </w:tc>
      </w:tr>
      <w:tr>
        <w:trPr>
          <w:cantSplit w:val="0"/>
          <w:trHeight w:val="960" w:hRule="atLeast"/>
          <w:tblHeader w:val="0"/>
        </w:trPr>
        <w:tc>
          <w:tcPr/>
          <w:p w:rsidR="00000000" w:rsidDel="00000000" w:rsidP="00000000" w:rsidRDefault="00000000" w:rsidRPr="00000000" w14:paraId="000029EE">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6.2.7</w:t>
            </w:r>
          </w:p>
        </w:tc>
        <w:tc>
          <w:tcPr/>
          <w:p w:rsidR="00000000" w:rsidDel="00000000" w:rsidP="00000000" w:rsidRDefault="00000000" w:rsidRPr="00000000" w14:paraId="000029EF">
            <w:pPr>
              <w:spacing w:after="0" w:before="123" w:line="196" w:lineRule="auto"/>
              <w:ind w:right="61"/>
              <w:rPr/>
            </w:pPr>
            <w:r w:rsidDel="00000000" w:rsidR="00000000" w:rsidRPr="00000000">
              <w:rPr>
                <w:rtl w:val="0"/>
              </w:rPr>
              <w:t xml:space="preserve">暗号化されたデータが署名、認証された暗号モード、または </w:t>
            </w:r>
            <w:r w:rsidDel="00000000" w:rsidR="00000000" w:rsidRPr="00000000">
              <w:rPr>
                <w:rFonts w:ascii="Century Gothic" w:cs="Century Gothic" w:eastAsia="Century Gothic" w:hAnsi="Century Gothic"/>
                <w:rtl w:val="0"/>
              </w:rPr>
              <w:t xml:space="preserve">HMAC </w:t>
            </w:r>
            <w:r w:rsidDel="00000000" w:rsidR="00000000" w:rsidRPr="00000000">
              <w:rPr>
                <w:rtl w:val="0"/>
              </w:rPr>
              <w:t xml:space="preserve">によって認証され、暗号文が権限のない者によって変更されない。</w:t>
            </w:r>
          </w:p>
        </w:tc>
        <w:tc>
          <w:tcPr/>
          <w:p w:rsidR="00000000" w:rsidDel="00000000" w:rsidP="00000000" w:rsidRDefault="00000000" w:rsidRPr="00000000" w14:paraId="000029F0">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9F1">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9F2">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F3">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326</w:t>
            </w:r>
          </w:p>
        </w:tc>
      </w:tr>
      <w:tr>
        <w:trPr>
          <w:cantSplit w:val="0"/>
          <w:trHeight w:val="849" w:hRule="atLeast"/>
          <w:tblHeader w:val="0"/>
        </w:trPr>
        <w:tc>
          <w:tcPr/>
          <w:p w:rsidR="00000000" w:rsidDel="00000000" w:rsidP="00000000" w:rsidRDefault="00000000" w:rsidRPr="00000000" w14:paraId="000029F4">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6.2.8</w:t>
            </w:r>
          </w:p>
        </w:tc>
        <w:tc>
          <w:tcPr/>
          <w:p w:rsidR="00000000" w:rsidDel="00000000" w:rsidP="00000000" w:rsidRDefault="00000000" w:rsidRPr="00000000" w14:paraId="000029F5">
            <w:pPr>
              <w:spacing w:after="0" w:before="56" w:line="392" w:lineRule="auto"/>
              <w:ind w:right="252"/>
              <w:rPr/>
            </w:pPr>
            <w:r w:rsidDel="00000000" w:rsidR="00000000" w:rsidRPr="00000000">
              <w:rPr>
                <w:rtl w:val="0"/>
              </w:rPr>
              <w:t xml:space="preserve">情報の漏洩を防ぐために、すべての暗号化操作が、比較や計算または返戻の際にショートカット操作がなく、一定時間となっている。</w:t>
            </w:r>
          </w:p>
        </w:tc>
        <w:tc>
          <w:tcPr/>
          <w:p w:rsidR="00000000" w:rsidDel="00000000" w:rsidP="00000000" w:rsidRDefault="00000000" w:rsidRPr="00000000" w14:paraId="000029F6">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9F7">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9F8">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9F9">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385</w:t>
            </w:r>
          </w:p>
        </w:tc>
      </w:tr>
    </w:tbl>
    <w:p w:rsidR="00000000" w:rsidDel="00000000" w:rsidP="00000000" w:rsidRDefault="00000000" w:rsidRPr="00000000" w14:paraId="000029FA">
      <w:pPr>
        <w:widowControl w:val="0"/>
        <w:spacing w:after="0" w:before="18" w:line="240" w:lineRule="auto"/>
        <w:rPr>
          <w:sz w:val="6"/>
          <w:szCs w:val="6"/>
        </w:rPr>
      </w:pPr>
      <w:r w:rsidDel="00000000" w:rsidR="00000000" w:rsidRPr="00000000">
        <w:rPr>
          <w:rtl w:val="0"/>
        </w:rPr>
      </w:r>
    </w:p>
    <w:p w:rsidR="00000000" w:rsidDel="00000000" w:rsidP="00000000" w:rsidRDefault="00000000" w:rsidRPr="00000000" w14:paraId="000029FB">
      <w:pPr>
        <w:widowControl w:val="0"/>
        <w:numPr>
          <w:ilvl w:val="0"/>
          <w:numId w:val="25"/>
        </w:numPr>
        <w:spacing w:after="0" w:line="604" w:lineRule="auto"/>
        <w:ind w:left="200" w:firstLine="0"/>
        <w:rPr>
          <w:sz w:val="26"/>
          <w:szCs w:val="26"/>
        </w:rPr>
      </w:pPr>
      <w:bookmarkStart w:colFirst="0" w:colLast="0" w:name="_j1razyegbjnm" w:id="419"/>
      <w:bookmarkEnd w:id="419"/>
      <w:r w:rsidDel="00000000" w:rsidR="00000000" w:rsidRPr="00000000">
        <w:rPr>
          <w:rFonts w:ascii="Century Gothic" w:cs="Century Gothic" w:eastAsia="Century Gothic" w:hAnsi="Century Gothic"/>
          <w:color w:val="032247"/>
          <w:sz w:val="26"/>
          <w:szCs w:val="26"/>
          <w:rtl w:val="0"/>
        </w:rPr>
        <w:t xml:space="preserve">V6.3 </w:t>
      </w:r>
      <w:r w:rsidDel="00000000" w:rsidR="00000000" w:rsidRPr="00000000">
        <w:rPr>
          <w:color w:val="032247"/>
          <w:sz w:val="26"/>
          <w:szCs w:val="26"/>
          <w:rtl w:val="0"/>
        </w:rPr>
        <w:t xml:space="preserve">乱数値</w:t>
      </w:r>
      <w:r w:rsidDel="00000000" w:rsidR="00000000" w:rsidRPr="00000000">
        <w:rPr>
          <w:rtl w:val="0"/>
        </w:rPr>
      </w:r>
    </w:p>
    <w:p w:rsidR="00000000" w:rsidDel="00000000" w:rsidP="00000000" w:rsidRDefault="00000000" w:rsidRPr="00000000" w14:paraId="000029FC">
      <w:pPr>
        <w:widowControl w:val="0"/>
        <w:spacing w:after="0" w:before="77" w:line="196" w:lineRule="auto"/>
        <w:ind w:right="252"/>
        <w:jc w:val="both"/>
        <w:rPr/>
        <w:sectPr>
          <w:type w:val="nextPage"/>
          <w:pgSz w:h="16838" w:w="11906" w:orient="portrait"/>
          <w:pgMar w:bottom="1680" w:top="1340" w:left="1240" w:right="1240" w:header="768" w:footer="1418"/>
        </w:sectPr>
      </w:pPr>
      <w:r w:rsidDel="00000000" w:rsidR="00000000" w:rsidRPr="00000000">
        <w:rPr>
          <w:rtl w:val="0"/>
        </w:rPr>
        <w:t xml:space="preserve">真の疑似乱数生成</w:t>
      </w:r>
      <w:r w:rsidDel="00000000" w:rsidR="00000000" w:rsidRPr="00000000">
        <w:rPr>
          <w:rFonts w:ascii="Century Gothic" w:cs="Century Gothic" w:eastAsia="Century Gothic" w:hAnsi="Century Gothic"/>
          <w:rtl w:val="0"/>
        </w:rPr>
        <w:t xml:space="preserve">(PRNG)</w:t>
      </w:r>
      <w:r w:rsidDel="00000000" w:rsidR="00000000" w:rsidRPr="00000000">
        <w:rPr>
          <w:rtl w:val="0"/>
        </w:rPr>
        <w:t xml:space="preserve">を正しく行うことは非常に困難です。一般的にシステム内のエントロピーの良いソースは使い過ぎるとすぐに枯渇してしまいますが、ランダム性の少ないソースは予測可能な鍵や秘密情報につながる可能性があります。</w:t>
      </w:r>
    </w:p>
    <w:p w:rsidR="00000000" w:rsidDel="00000000" w:rsidP="00000000" w:rsidRDefault="00000000" w:rsidRPr="00000000" w14:paraId="000029FD">
      <w:pPr>
        <w:widowControl w:val="0"/>
        <w:spacing w:after="0" w:before="6" w:line="240" w:lineRule="auto"/>
        <w:rPr>
          <w:sz w:val="8"/>
          <w:szCs w:val="8"/>
        </w:rPr>
      </w:pPr>
      <w:r w:rsidDel="00000000" w:rsidR="00000000" w:rsidRPr="00000000">
        <w:rPr>
          <w:rtl w:val="0"/>
        </w:rPr>
      </w:r>
    </w:p>
    <w:tbl>
      <w:tblPr>
        <w:tblStyle w:val="Table302"/>
        <w:tblW w:w="9359.999999999998" w:type="dxa"/>
        <w:jc w:val="left"/>
        <w:tblInd w:w="207.0" w:type="dxa"/>
        <w:tblLayout w:type="fixed"/>
        <w:tblLook w:val="0000"/>
      </w:tblPr>
      <w:tblGrid>
        <w:gridCol w:w="664"/>
        <w:gridCol w:w="6723"/>
        <w:gridCol w:w="455"/>
        <w:gridCol w:w="420"/>
        <w:gridCol w:w="420"/>
        <w:gridCol w:w="678"/>
        <w:tblGridChange w:id="0">
          <w:tblGrid>
            <w:gridCol w:w="664"/>
            <w:gridCol w:w="6723"/>
            <w:gridCol w:w="455"/>
            <w:gridCol w:w="420"/>
            <w:gridCol w:w="420"/>
            <w:gridCol w:w="678"/>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9FE">
            <w:pPr>
              <w:spacing w:after="0" w:before="98"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9FF">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A00">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A01">
            <w:pPr>
              <w:spacing w:after="0" w:before="98"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A02">
            <w:pPr>
              <w:spacing w:after="0" w:before="98"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A03">
            <w:pPr>
              <w:spacing w:after="0" w:before="98"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294" w:hRule="atLeast"/>
          <w:tblHeader w:val="0"/>
        </w:trPr>
        <w:tc>
          <w:tcPr>
            <w:tcBorders>
              <w:top w:color="000000" w:space="0" w:sz="4" w:val="single"/>
            </w:tcBorders>
          </w:tcPr>
          <w:p w:rsidR="00000000" w:rsidDel="00000000" w:rsidP="00000000" w:rsidRDefault="00000000" w:rsidRPr="00000000" w14:paraId="00002A04">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6.3.1</w:t>
            </w:r>
          </w:p>
        </w:tc>
        <w:tc>
          <w:tcPr>
            <w:tcBorders>
              <w:top w:color="000000" w:space="0" w:sz="4" w:val="single"/>
            </w:tcBorders>
          </w:tcPr>
          <w:p w:rsidR="00000000" w:rsidDel="00000000" w:rsidP="00000000" w:rsidRDefault="00000000" w:rsidRPr="00000000" w14:paraId="00002A05">
            <w:pPr>
              <w:spacing w:after="0" w:before="67" w:line="196" w:lineRule="auto"/>
              <w:ind w:right="215"/>
              <w:jc w:val="both"/>
              <w:rPr/>
            </w:pPr>
            <w:r w:rsidDel="00000000" w:rsidR="00000000" w:rsidRPr="00000000">
              <w:rPr>
                <w:rtl w:val="0"/>
              </w:rPr>
              <w:t xml:space="preserve">すべての乱数、ランダムなファイル名、ランダムな </w:t>
            </w:r>
            <w:r w:rsidDel="00000000" w:rsidR="00000000" w:rsidRPr="00000000">
              <w:rPr>
                <w:rFonts w:ascii="Century Gothic" w:cs="Century Gothic" w:eastAsia="Century Gothic" w:hAnsi="Century Gothic"/>
                <w:rtl w:val="0"/>
              </w:rPr>
              <w:t xml:space="preserve">GUID</w:t>
            </w:r>
            <w:r w:rsidDel="00000000" w:rsidR="00000000" w:rsidRPr="00000000">
              <w:rPr>
                <w:rtl w:val="0"/>
              </w:rPr>
              <w:t xml:space="preserve">、ランダムな文字列は、攻撃者が推測できないことを意図している場合、暗号化モジュールが許可する乱数生成器を用いて生成する。</w:t>
            </w:r>
          </w:p>
        </w:tc>
        <w:tc>
          <w:tcPr>
            <w:tcBorders>
              <w:top w:color="000000" w:space="0" w:sz="4" w:val="single"/>
            </w:tcBorders>
          </w:tcPr>
          <w:p w:rsidR="00000000" w:rsidDel="00000000" w:rsidP="00000000" w:rsidRDefault="00000000" w:rsidRPr="00000000" w14:paraId="00002A0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A07">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A08">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A09">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338</w:t>
            </w:r>
          </w:p>
        </w:tc>
      </w:tr>
      <w:tr>
        <w:trPr>
          <w:cantSplit w:val="0"/>
          <w:trHeight w:val="1350" w:hRule="atLeast"/>
          <w:tblHeader w:val="0"/>
        </w:trPr>
        <w:tc>
          <w:tcPr/>
          <w:p w:rsidR="00000000" w:rsidDel="00000000" w:rsidP="00000000" w:rsidRDefault="00000000" w:rsidRPr="00000000" w14:paraId="00002A0A">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6.3.2</w:t>
            </w:r>
          </w:p>
        </w:tc>
        <w:tc>
          <w:tcPr/>
          <w:p w:rsidR="00000000" w:rsidDel="00000000" w:rsidP="00000000" w:rsidRDefault="00000000" w:rsidRPr="00000000" w14:paraId="00002A0B">
            <w:pPr>
              <w:spacing w:after="0" w:before="123" w:line="196" w:lineRule="auto"/>
              <w:ind w:right="142"/>
              <w:jc w:val="both"/>
              <w:rPr/>
            </w:pPr>
            <w:r w:rsidDel="00000000" w:rsidR="00000000" w:rsidRPr="00000000">
              <w:rPr>
                <w:rtl w:val="0"/>
              </w:rPr>
              <w:t xml:space="preserve">ランダムな </w:t>
            </w:r>
            <w:r w:rsidDel="00000000" w:rsidR="00000000" w:rsidRPr="00000000">
              <w:rPr>
                <w:rFonts w:ascii="Century Gothic" w:cs="Century Gothic" w:eastAsia="Century Gothic" w:hAnsi="Century Gothic"/>
                <w:rtl w:val="0"/>
              </w:rPr>
              <w:t xml:space="preserve">GUID </w:t>
            </w:r>
            <w:r w:rsidDel="00000000" w:rsidR="00000000" w:rsidRPr="00000000">
              <w:rPr>
                <w:rtl w:val="0"/>
              </w:rPr>
              <w:t xml:space="preserve">が </w:t>
            </w:r>
            <w:r w:rsidDel="00000000" w:rsidR="00000000" w:rsidRPr="00000000">
              <w:rPr>
                <w:rFonts w:ascii="Century Gothic" w:cs="Century Gothic" w:eastAsia="Century Gothic" w:hAnsi="Century Gothic"/>
                <w:rtl w:val="0"/>
              </w:rPr>
              <w:t xml:space="preserve">GUID v4 </w:t>
            </w:r>
            <w:r w:rsidDel="00000000" w:rsidR="00000000" w:rsidRPr="00000000">
              <w:rPr>
                <w:rtl w:val="0"/>
              </w:rPr>
              <w:t xml:space="preserve">アルゴリズムと暗号的に安全な疑似乱数ジェネレータ（</w:t>
            </w:r>
            <w:r w:rsidDel="00000000" w:rsidR="00000000" w:rsidRPr="00000000">
              <w:rPr>
                <w:rFonts w:ascii="Century Gothic" w:cs="Century Gothic" w:eastAsia="Century Gothic" w:hAnsi="Century Gothic"/>
                <w:rtl w:val="0"/>
              </w:rPr>
              <w:t xml:space="preserve">CSPRNG</w:t>
            </w:r>
            <w:r w:rsidDel="00000000" w:rsidR="00000000" w:rsidRPr="00000000">
              <w:rPr>
                <w:rtl w:val="0"/>
              </w:rPr>
              <w:t xml:space="preserve">）を使用して作成されている。他の疑似乱数ジェネレータを使用して作成された </w:t>
            </w:r>
            <w:r w:rsidDel="00000000" w:rsidR="00000000" w:rsidRPr="00000000">
              <w:rPr>
                <w:rFonts w:ascii="Century Gothic" w:cs="Century Gothic" w:eastAsia="Century Gothic" w:hAnsi="Century Gothic"/>
                <w:rtl w:val="0"/>
              </w:rPr>
              <w:t xml:space="preserve">GUID </w:t>
            </w:r>
            <w:r w:rsidDel="00000000" w:rsidR="00000000" w:rsidRPr="00000000">
              <w:rPr>
                <w:rtl w:val="0"/>
              </w:rPr>
              <w:t xml:space="preserve">は予測可能な場合がある。</w:t>
            </w:r>
          </w:p>
        </w:tc>
        <w:tc>
          <w:tcPr/>
          <w:p w:rsidR="00000000" w:rsidDel="00000000" w:rsidP="00000000" w:rsidRDefault="00000000" w:rsidRPr="00000000" w14:paraId="00002A0C">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0D">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0E">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0F">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338</w:t>
            </w:r>
          </w:p>
        </w:tc>
      </w:tr>
      <w:tr>
        <w:trPr>
          <w:cantSplit w:val="0"/>
          <w:trHeight w:val="1239" w:hRule="atLeast"/>
          <w:tblHeader w:val="0"/>
        </w:trPr>
        <w:tc>
          <w:tcPr/>
          <w:p w:rsidR="00000000" w:rsidDel="00000000" w:rsidP="00000000" w:rsidRDefault="00000000" w:rsidRPr="00000000" w14:paraId="00002A10">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6.3.3</w:t>
            </w:r>
          </w:p>
        </w:tc>
        <w:tc>
          <w:tcPr/>
          <w:p w:rsidR="00000000" w:rsidDel="00000000" w:rsidP="00000000" w:rsidRDefault="00000000" w:rsidRPr="00000000" w14:paraId="00002A11">
            <w:pPr>
              <w:spacing w:after="0" w:before="55" w:line="392" w:lineRule="auto"/>
              <w:ind w:right="215"/>
              <w:jc w:val="both"/>
              <w:rPr/>
            </w:pPr>
            <w:r w:rsidDel="00000000" w:rsidR="00000000" w:rsidRPr="00000000">
              <w:rPr>
                <w:rtl w:val="0"/>
              </w:rPr>
              <w:t xml:space="preserve">アプリケーションの負荷が高い状態であっても、乱数が適切なエントロピーを使って生成される、あるいはアプリケーションがそのような環境で適切にデグレードする。</w:t>
            </w:r>
          </w:p>
        </w:tc>
        <w:tc>
          <w:tcPr/>
          <w:p w:rsidR="00000000" w:rsidDel="00000000" w:rsidP="00000000" w:rsidRDefault="00000000" w:rsidRPr="00000000" w14:paraId="00002A12">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13">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14">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15">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338</w:t>
            </w:r>
          </w:p>
        </w:tc>
      </w:tr>
    </w:tbl>
    <w:p w:rsidR="00000000" w:rsidDel="00000000" w:rsidP="00000000" w:rsidRDefault="00000000" w:rsidRPr="00000000" w14:paraId="00002A16">
      <w:pPr>
        <w:widowControl w:val="0"/>
        <w:spacing w:after="0" w:before="18" w:line="240" w:lineRule="auto"/>
        <w:rPr>
          <w:sz w:val="6"/>
          <w:szCs w:val="6"/>
        </w:rPr>
      </w:pPr>
      <w:r w:rsidDel="00000000" w:rsidR="00000000" w:rsidRPr="00000000">
        <w:rPr>
          <w:rtl w:val="0"/>
        </w:rPr>
      </w:r>
    </w:p>
    <w:p w:rsidR="00000000" w:rsidDel="00000000" w:rsidP="00000000" w:rsidRDefault="00000000" w:rsidRPr="00000000" w14:paraId="00002A17">
      <w:pPr>
        <w:widowControl w:val="0"/>
        <w:numPr>
          <w:ilvl w:val="0"/>
          <w:numId w:val="25"/>
        </w:numPr>
        <w:spacing w:after="0" w:line="604" w:lineRule="auto"/>
        <w:ind w:left="200" w:firstLine="0"/>
        <w:rPr>
          <w:sz w:val="26"/>
          <w:szCs w:val="26"/>
        </w:rPr>
      </w:pPr>
      <w:bookmarkStart w:colFirst="0" w:colLast="0" w:name="_f910aurmowsi" w:id="420"/>
      <w:bookmarkEnd w:id="420"/>
      <w:r w:rsidDel="00000000" w:rsidR="00000000" w:rsidRPr="00000000">
        <w:rPr>
          <w:rFonts w:ascii="Century Gothic" w:cs="Century Gothic" w:eastAsia="Century Gothic" w:hAnsi="Century Gothic"/>
          <w:color w:val="032247"/>
          <w:sz w:val="26"/>
          <w:szCs w:val="26"/>
          <w:rtl w:val="0"/>
        </w:rPr>
        <w:t xml:space="preserve">V6.4 </w:t>
      </w:r>
      <w:r w:rsidDel="00000000" w:rsidR="00000000" w:rsidRPr="00000000">
        <w:rPr>
          <w:color w:val="032247"/>
          <w:sz w:val="26"/>
          <w:szCs w:val="26"/>
          <w:rtl w:val="0"/>
        </w:rPr>
        <w:t xml:space="preserve">シークレット管理</w:t>
      </w:r>
      <w:r w:rsidDel="00000000" w:rsidR="00000000" w:rsidRPr="00000000">
        <w:rPr>
          <w:rtl w:val="0"/>
        </w:rPr>
      </w:r>
    </w:p>
    <w:p w:rsidR="00000000" w:rsidDel="00000000" w:rsidP="00000000" w:rsidRDefault="00000000" w:rsidRPr="00000000" w14:paraId="00002A18">
      <w:pPr>
        <w:widowControl w:val="0"/>
        <w:spacing w:after="0" w:before="77" w:line="196" w:lineRule="auto"/>
        <w:ind w:right="205"/>
        <w:rPr/>
      </w:pPr>
      <w:r w:rsidDel="00000000" w:rsidR="00000000" w:rsidRPr="00000000">
        <w:rPr>
          <w:rtl w:val="0"/>
        </w:rPr>
        <w:t xml:space="preserve">このセクションはペネトレーションテストが難しく、ほとんどの項目で </w:t>
      </w:r>
      <w:r w:rsidDel="00000000" w:rsidR="00000000" w:rsidRPr="00000000">
        <w:rPr>
          <w:rFonts w:ascii="Century Gothic" w:cs="Century Gothic" w:eastAsia="Century Gothic" w:hAnsi="Century Gothic"/>
          <w:rtl w:val="0"/>
        </w:rPr>
        <w:t xml:space="preserve">L1 </w:t>
      </w:r>
      <w:r w:rsidDel="00000000" w:rsidR="00000000" w:rsidRPr="00000000">
        <w:rPr>
          <w:rtl w:val="0"/>
        </w:rPr>
        <w:t xml:space="preserve">が含まれていませんが、開発者はこのセクション全体を必須項目と考えてください。</w:t>
      </w:r>
    </w:p>
    <w:p w:rsidR="00000000" w:rsidDel="00000000" w:rsidP="00000000" w:rsidRDefault="00000000" w:rsidRPr="00000000" w14:paraId="00002A19">
      <w:pPr>
        <w:widowControl w:val="0"/>
        <w:spacing w:after="0" w:line="240" w:lineRule="auto"/>
        <w:rPr>
          <w:sz w:val="9"/>
          <w:szCs w:val="9"/>
        </w:rPr>
      </w:pPr>
      <w:r w:rsidDel="00000000" w:rsidR="00000000" w:rsidRPr="00000000">
        <w:rPr>
          <w:rtl w:val="0"/>
        </w:rPr>
      </w:r>
    </w:p>
    <w:tbl>
      <w:tblPr>
        <w:tblStyle w:val="Table303"/>
        <w:tblW w:w="9360.0" w:type="dxa"/>
        <w:jc w:val="left"/>
        <w:tblInd w:w="207.0" w:type="dxa"/>
        <w:tblLayout w:type="fixed"/>
        <w:tblLook w:val="0000"/>
      </w:tblPr>
      <w:tblGrid>
        <w:gridCol w:w="664"/>
        <w:gridCol w:w="6686"/>
        <w:gridCol w:w="492"/>
        <w:gridCol w:w="420"/>
        <w:gridCol w:w="420"/>
        <w:gridCol w:w="678"/>
        <w:tblGridChange w:id="0">
          <w:tblGrid>
            <w:gridCol w:w="664"/>
            <w:gridCol w:w="6686"/>
            <w:gridCol w:w="492"/>
            <w:gridCol w:w="420"/>
            <w:gridCol w:w="420"/>
            <w:gridCol w:w="678"/>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A1A">
            <w:pPr>
              <w:spacing w:after="0" w:before="98"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A1B">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A1C">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A1D">
            <w:pPr>
              <w:spacing w:after="0" w:before="98"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A1E">
            <w:pPr>
              <w:spacing w:after="0" w:before="98"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A1F">
            <w:pPr>
              <w:spacing w:after="0" w:before="98"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906" w:hRule="atLeast"/>
          <w:tblHeader w:val="0"/>
        </w:trPr>
        <w:tc>
          <w:tcPr>
            <w:tcBorders>
              <w:top w:color="000000" w:space="0" w:sz="4" w:val="single"/>
            </w:tcBorders>
          </w:tcPr>
          <w:p w:rsidR="00000000" w:rsidDel="00000000" w:rsidP="00000000" w:rsidRDefault="00000000" w:rsidRPr="00000000" w14:paraId="00002A20">
            <w:pPr>
              <w:spacing w:after="0" w:before="57"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6.4.1</w:t>
            </w:r>
          </w:p>
        </w:tc>
        <w:tc>
          <w:tcPr>
            <w:tcBorders>
              <w:top w:color="000000" w:space="0" w:sz="4" w:val="single"/>
            </w:tcBorders>
          </w:tcPr>
          <w:p w:rsidR="00000000" w:rsidDel="00000000" w:rsidP="00000000" w:rsidRDefault="00000000" w:rsidRPr="00000000" w14:paraId="00002A21">
            <w:pPr>
              <w:spacing w:after="0" w:before="70" w:line="196" w:lineRule="auto"/>
              <w:ind w:right="178"/>
              <w:rPr>
                <w:rFonts w:ascii="Century Gothic" w:cs="Century Gothic" w:eastAsia="Century Gothic" w:hAnsi="Century Gothic"/>
              </w:rPr>
            </w:pPr>
            <w:r w:rsidDel="00000000" w:rsidR="00000000" w:rsidRPr="00000000">
              <w:rPr>
                <w:rtl w:val="0"/>
              </w:rPr>
              <w:t xml:space="preserve">鍵保管庫のような秘密情報管理ソリューションを、秘密情報の作成、保存、アクセス制御および秘密情報の破壊に使用している。 </w:t>
            </w:r>
            <w:r w:rsidDel="00000000" w:rsidR="00000000" w:rsidRPr="00000000">
              <w:rPr>
                <w:rFonts w:ascii="Century Gothic" w:cs="Century Gothic" w:eastAsia="Century Gothic" w:hAnsi="Century Gothic"/>
                <w:rtl w:val="0"/>
              </w:rPr>
              <w:t xml:space="preserve">(</w:t>
            </w:r>
            <w:hyperlink r:id="rId225">
              <w:r w:rsidDel="00000000" w:rsidR="00000000" w:rsidRPr="00000000">
                <w:rPr>
                  <w:rFonts w:ascii="Century Gothic" w:cs="Century Gothic" w:eastAsia="Century Gothic" w:hAnsi="Century Gothic"/>
                  <w:color w:val="0d2d46"/>
                  <w:u w:val="single"/>
                  <w:rtl w:val="0"/>
                </w:rPr>
                <w:t xml:space="preserve">C8</w:t>
              </w:r>
            </w:hyperlink>
            <w:r w:rsidDel="00000000" w:rsidR="00000000" w:rsidRPr="00000000">
              <w:rPr>
                <w:rFonts w:ascii="Century Gothic" w:cs="Century Gothic" w:eastAsia="Century Gothic" w:hAnsi="Century Gothic"/>
                <w:rtl w:val="0"/>
              </w:rPr>
              <w:t xml:space="preserve">)</w:t>
            </w:r>
          </w:p>
        </w:tc>
        <w:tc>
          <w:tcPr>
            <w:tcBorders>
              <w:top w:color="000000" w:space="0" w:sz="4" w:val="single"/>
            </w:tcBorders>
          </w:tcPr>
          <w:p w:rsidR="00000000" w:rsidDel="00000000" w:rsidP="00000000" w:rsidRDefault="00000000" w:rsidRPr="00000000" w14:paraId="00002A2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A23">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A24">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A25">
            <w:pPr>
              <w:spacing w:after="0" w:before="57"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798</w:t>
            </w:r>
          </w:p>
        </w:tc>
      </w:tr>
      <w:tr>
        <w:trPr>
          <w:cantSplit w:val="0"/>
          <w:trHeight w:val="1237" w:hRule="atLeast"/>
          <w:tblHeader w:val="0"/>
        </w:trPr>
        <w:tc>
          <w:tcPr/>
          <w:p w:rsidR="00000000" w:rsidDel="00000000" w:rsidP="00000000" w:rsidRDefault="00000000" w:rsidRPr="00000000" w14:paraId="00002A26">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6.4.2</w:t>
            </w:r>
          </w:p>
        </w:tc>
        <w:tc>
          <w:tcPr/>
          <w:p w:rsidR="00000000" w:rsidDel="00000000" w:rsidP="00000000" w:rsidRDefault="00000000" w:rsidRPr="00000000" w14:paraId="00002A27">
            <w:pPr>
              <w:spacing w:after="0" w:before="123" w:line="196" w:lineRule="auto"/>
              <w:ind w:right="178"/>
              <w:rPr/>
            </w:pPr>
            <w:r w:rsidDel="00000000" w:rsidR="00000000" w:rsidRPr="00000000">
              <w:rPr>
                <w:rtl w:val="0"/>
              </w:rPr>
              <w:t xml:space="preserve">鍵マテリアルがアプリケーションに公開されていない。代わりに暗号化操作用の金庫のように隔離されたセキュリティモジュールを使用してい</w:t>
            </w:r>
          </w:p>
          <w:p w:rsidR="00000000" w:rsidDel="00000000" w:rsidP="00000000" w:rsidRDefault="00000000" w:rsidRPr="00000000" w14:paraId="00002A28">
            <w:pPr>
              <w:spacing w:after="0" w:line="313" w:lineRule="auto"/>
              <w:rPr>
                <w:rFonts w:ascii="Century Gothic" w:cs="Century Gothic" w:eastAsia="Century Gothic" w:hAnsi="Century Gothic"/>
              </w:rPr>
            </w:pPr>
            <w:r w:rsidDel="00000000" w:rsidR="00000000" w:rsidRPr="00000000">
              <w:rPr>
                <w:rtl w:val="0"/>
              </w:rPr>
              <w:t xml:space="preserve">る。 </w:t>
            </w:r>
            <w:r w:rsidDel="00000000" w:rsidR="00000000" w:rsidRPr="00000000">
              <w:rPr>
                <w:rFonts w:ascii="Century Gothic" w:cs="Century Gothic" w:eastAsia="Century Gothic" w:hAnsi="Century Gothic"/>
                <w:rtl w:val="0"/>
              </w:rPr>
              <w:t xml:space="preserve">(</w:t>
            </w:r>
            <w:hyperlink r:id="rId226">
              <w:r w:rsidDel="00000000" w:rsidR="00000000" w:rsidRPr="00000000">
                <w:rPr>
                  <w:rFonts w:ascii="Century Gothic" w:cs="Century Gothic" w:eastAsia="Century Gothic" w:hAnsi="Century Gothic"/>
                  <w:color w:val="0d2d46"/>
                  <w:u w:val="single"/>
                  <w:rtl w:val="0"/>
                </w:rPr>
                <w:t xml:space="preserve">C8</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A29">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2A">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2B">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2C">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320</w:t>
            </w:r>
          </w:p>
        </w:tc>
      </w:tr>
    </w:tbl>
    <w:p w:rsidR="00000000" w:rsidDel="00000000" w:rsidP="00000000" w:rsidRDefault="00000000" w:rsidRPr="00000000" w14:paraId="00002A2D">
      <w:pPr>
        <w:widowControl w:val="0"/>
        <w:numPr>
          <w:ilvl w:val="0"/>
          <w:numId w:val="25"/>
        </w:numPr>
        <w:spacing w:after="0" w:before="148" w:line="240" w:lineRule="auto"/>
        <w:ind w:left="200" w:firstLine="0"/>
        <w:rPr>
          <w:sz w:val="26"/>
          <w:szCs w:val="26"/>
        </w:rPr>
      </w:pPr>
      <w:bookmarkStart w:colFirst="0" w:colLast="0" w:name="_rtpbpu9xpgrv" w:id="421"/>
      <w:bookmarkEnd w:id="421"/>
      <w:r w:rsidDel="00000000" w:rsidR="00000000" w:rsidRPr="00000000">
        <w:rPr>
          <w:color w:val="032247"/>
          <w:sz w:val="26"/>
          <w:szCs w:val="26"/>
          <w:rtl w:val="0"/>
        </w:rPr>
        <w:t xml:space="preserve">参考情報</w:t>
      </w:r>
      <w:r w:rsidDel="00000000" w:rsidR="00000000" w:rsidRPr="00000000">
        <w:rPr>
          <w:rtl w:val="0"/>
        </w:rPr>
      </w:r>
    </w:p>
    <w:p w:rsidR="00000000" w:rsidDel="00000000" w:rsidP="00000000" w:rsidRDefault="00000000" w:rsidRPr="00000000" w14:paraId="00002A2E">
      <w:pPr>
        <w:widowControl w:val="0"/>
        <w:spacing w:after="0" w:before="24" w:line="240" w:lineRule="auto"/>
        <w:rPr/>
      </w:pPr>
      <w:r w:rsidDel="00000000" w:rsidR="00000000" w:rsidRPr="00000000">
        <w:rPr>
          <w:rtl w:val="0"/>
        </w:rPr>
        <w:t xml:space="preserve">詳しくは以下の情報を参照してください。</w:t>
      </w:r>
    </w:p>
    <w:p w:rsidR="00000000" w:rsidDel="00000000" w:rsidP="00000000" w:rsidRDefault="00000000" w:rsidRPr="00000000" w14:paraId="00002A2F">
      <w:pPr>
        <w:widowControl w:val="0"/>
        <w:numPr>
          <w:ilvl w:val="0"/>
          <w:numId w:val="28"/>
        </w:numPr>
        <w:tabs>
          <w:tab w:val="left" w:leader="none" w:pos="680"/>
          <w:tab w:val="left" w:leader="none" w:pos="681"/>
        </w:tabs>
        <w:spacing w:after="0" w:before="74" w:line="240" w:lineRule="auto"/>
        <w:ind w:left="680" w:hanging="481"/>
        <w:rPr>
          <w:rFonts w:ascii="Century Gothic" w:cs="Century Gothic" w:eastAsia="Century Gothic" w:hAnsi="Century Gothic"/>
        </w:rPr>
      </w:pPr>
      <w:hyperlink r:id="rId227">
        <w:r w:rsidDel="00000000" w:rsidR="00000000" w:rsidRPr="00000000">
          <w:rPr>
            <w:rFonts w:ascii="Century Gothic" w:cs="Century Gothic" w:eastAsia="Century Gothic" w:hAnsi="Century Gothic"/>
            <w:color w:val="0d2d46"/>
            <w:u w:val="single"/>
            <w:rtl w:val="0"/>
          </w:rPr>
          <w:t xml:space="preserve">OWASP Testing Guide 4.0: Testing for weak Cryptography</w:t>
        </w:r>
      </w:hyperlink>
      <w:r w:rsidDel="00000000" w:rsidR="00000000" w:rsidRPr="00000000">
        <w:rPr>
          <w:rtl w:val="0"/>
        </w:rPr>
      </w:r>
    </w:p>
    <w:p w:rsidR="00000000" w:rsidDel="00000000" w:rsidP="00000000" w:rsidRDefault="00000000" w:rsidRPr="00000000" w14:paraId="00002A30">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228">
        <w:r w:rsidDel="00000000" w:rsidR="00000000" w:rsidRPr="00000000">
          <w:rPr>
            <w:rFonts w:ascii="Century Gothic" w:cs="Century Gothic" w:eastAsia="Century Gothic" w:hAnsi="Century Gothic"/>
            <w:color w:val="0d2d46"/>
            <w:u w:val="single"/>
            <w:rtl w:val="0"/>
          </w:rPr>
          <w:t xml:space="preserve">OWASP Cheat Sheet: Cryptographic Storage</w:t>
        </w:r>
      </w:hyperlink>
      <w:r w:rsidDel="00000000" w:rsidR="00000000" w:rsidRPr="00000000">
        <w:rPr>
          <w:rtl w:val="0"/>
        </w:rPr>
      </w:r>
    </w:p>
    <w:p w:rsidR="00000000" w:rsidDel="00000000" w:rsidP="00000000" w:rsidRDefault="00000000" w:rsidRPr="00000000" w14:paraId="00002A31">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sectPr>
          <w:type w:val="nextPage"/>
          <w:pgSz w:h="16838" w:w="11906" w:orient="portrait"/>
          <w:pgMar w:bottom="1680" w:top="1340" w:left="1240" w:right="1240" w:header="768" w:footer="1418"/>
        </w:sectPr>
      </w:pPr>
      <w:hyperlink r:id="rId229">
        <w:r w:rsidDel="00000000" w:rsidR="00000000" w:rsidRPr="00000000">
          <w:rPr>
            <w:rFonts w:ascii="Century Gothic" w:cs="Century Gothic" w:eastAsia="Century Gothic" w:hAnsi="Century Gothic"/>
            <w:color w:val="0d2d46"/>
            <w:u w:val="single"/>
            <w:rtl w:val="0"/>
          </w:rPr>
          <w:t xml:space="preserve">FIPS 140-2</w:t>
        </w:r>
      </w:hyperlink>
      <w:r w:rsidDel="00000000" w:rsidR="00000000" w:rsidRPr="00000000">
        <w:rPr>
          <w:rtl w:val="0"/>
        </w:rPr>
      </w:r>
    </w:p>
    <w:p w:rsidR="00000000" w:rsidDel="00000000" w:rsidP="00000000" w:rsidRDefault="00000000" w:rsidRPr="00000000" w14:paraId="00002A32">
      <w:pPr>
        <w:widowControl w:val="0"/>
        <w:spacing w:after="0" w:before="19" w:line="759" w:lineRule="auto"/>
        <w:rPr>
          <w:sz w:val="32"/>
          <w:szCs w:val="32"/>
        </w:rPr>
      </w:pPr>
      <w:bookmarkStart w:colFirst="0" w:colLast="0" w:name="_ba1xe8a58sxf" w:id="422"/>
      <w:bookmarkEnd w:id="422"/>
      <w:r w:rsidDel="00000000" w:rsidR="00000000" w:rsidRPr="00000000">
        <w:rPr>
          <w:rFonts w:ascii="Century Gothic" w:cs="Century Gothic" w:eastAsia="Century Gothic" w:hAnsi="Century Gothic"/>
          <w:color w:val="032247"/>
          <w:sz w:val="32"/>
          <w:szCs w:val="32"/>
          <w:rtl w:val="0"/>
        </w:rPr>
        <w:t xml:space="preserve">V7: </w:t>
      </w:r>
      <w:r w:rsidDel="00000000" w:rsidR="00000000" w:rsidRPr="00000000">
        <w:rPr>
          <w:color w:val="032247"/>
          <w:sz w:val="32"/>
          <w:szCs w:val="32"/>
          <w:rtl w:val="0"/>
        </w:rPr>
        <w:t xml:space="preserve">エラー処理およびログ記録の要件</w:t>
      </w:r>
      <w:r w:rsidDel="00000000" w:rsidR="00000000" w:rsidRPr="00000000">
        <w:rPr>
          <w:rtl w:val="0"/>
        </w:rPr>
      </w:r>
    </w:p>
    <w:p w:rsidR="00000000" w:rsidDel="00000000" w:rsidP="00000000" w:rsidRDefault="00000000" w:rsidRPr="00000000" w14:paraId="00002A33">
      <w:pPr>
        <w:widowControl w:val="0"/>
        <w:numPr>
          <w:ilvl w:val="0"/>
          <w:numId w:val="25"/>
        </w:numPr>
        <w:spacing w:after="0" w:line="617" w:lineRule="auto"/>
        <w:ind w:left="200" w:firstLine="0"/>
        <w:rPr>
          <w:sz w:val="26"/>
          <w:szCs w:val="26"/>
        </w:rPr>
      </w:pPr>
      <w:bookmarkStart w:colFirst="0" w:colLast="0" w:name="_mh0woneejn3i" w:id="423"/>
      <w:bookmarkEnd w:id="423"/>
      <w:r w:rsidDel="00000000" w:rsidR="00000000" w:rsidRPr="00000000">
        <w:rPr>
          <w:color w:val="032247"/>
          <w:sz w:val="26"/>
          <w:szCs w:val="26"/>
          <w:rtl w:val="0"/>
        </w:rPr>
        <w:t xml:space="preserve">管理目標</w:t>
      </w:r>
      <w:r w:rsidDel="00000000" w:rsidR="00000000" w:rsidRPr="00000000">
        <w:rPr>
          <w:rtl w:val="0"/>
        </w:rPr>
      </w:r>
    </w:p>
    <w:p w:rsidR="00000000" w:rsidDel="00000000" w:rsidP="00000000" w:rsidRDefault="00000000" w:rsidRPr="00000000" w14:paraId="00002A34">
      <w:pPr>
        <w:widowControl w:val="0"/>
        <w:spacing w:after="0" w:before="77" w:line="196" w:lineRule="auto"/>
        <w:ind w:right="359"/>
        <w:jc w:val="both"/>
        <w:rPr/>
      </w:pPr>
      <w:r w:rsidDel="00000000" w:rsidR="00000000" w:rsidRPr="00000000">
        <w:rPr>
          <w:rtl w:val="0"/>
        </w:rPr>
        <w:t xml:space="preserve">エラー処理とログ記録の主な目的は、ユーザ、管理者、インシデント対応チームに有用な情報を提供することです。目的は、大量のログを作成することではなく、廃棄されるノイズよりも多くのシグナルを含む高品質のログを作成することです。</w:t>
      </w:r>
    </w:p>
    <w:p w:rsidR="00000000" w:rsidDel="00000000" w:rsidP="00000000" w:rsidRDefault="00000000" w:rsidRPr="00000000" w14:paraId="00002A35">
      <w:pPr>
        <w:widowControl w:val="0"/>
        <w:spacing w:after="0" w:before="121" w:line="196" w:lineRule="auto"/>
        <w:ind w:right="321"/>
        <w:rPr/>
      </w:pPr>
      <w:r w:rsidDel="00000000" w:rsidR="00000000" w:rsidRPr="00000000">
        <w:rPr>
          <w:rtl w:val="0"/>
        </w:rPr>
        <w:t xml:space="preserve">高品質のログには機密データが含まれていることが多く、現地のデータプライバシー法や指令に従って保護されなければなりません。これには以下が含まれます。</w:t>
      </w:r>
    </w:p>
    <w:p w:rsidR="00000000" w:rsidDel="00000000" w:rsidP="00000000" w:rsidRDefault="00000000" w:rsidRPr="00000000" w14:paraId="00002A36">
      <w:pPr>
        <w:widowControl w:val="0"/>
        <w:numPr>
          <w:ilvl w:val="0"/>
          <w:numId w:val="28"/>
        </w:numPr>
        <w:tabs>
          <w:tab w:val="left" w:leader="none" w:pos="680"/>
          <w:tab w:val="left" w:leader="none" w:pos="681"/>
        </w:tabs>
        <w:spacing w:after="0" w:before="66" w:line="240" w:lineRule="auto"/>
        <w:ind w:left="680" w:hanging="481"/>
        <w:rPr/>
      </w:pPr>
      <w:r w:rsidDel="00000000" w:rsidR="00000000" w:rsidRPr="00000000">
        <w:rPr>
          <w:rtl w:val="0"/>
        </w:rPr>
        <w:t xml:space="preserve">特に必要とされない限り、機密情報の収集やロギングを行わないこと</w:t>
      </w:r>
    </w:p>
    <w:p w:rsidR="00000000" w:rsidDel="00000000" w:rsidP="00000000" w:rsidRDefault="00000000" w:rsidRPr="00000000" w14:paraId="00002A37">
      <w:pPr>
        <w:widowControl w:val="0"/>
        <w:numPr>
          <w:ilvl w:val="0"/>
          <w:numId w:val="28"/>
        </w:numPr>
        <w:tabs>
          <w:tab w:val="left" w:leader="none" w:pos="680"/>
          <w:tab w:val="left" w:leader="none" w:pos="681"/>
        </w:tabs>
        <w:spacing w:after="0" w:before="35" w:line="240" w:lineRule="auto"/>
        <w:ind w:left="680" w:hanging="481"/>
        <w:rPr/>
      </w:pPr>
      <w:r w:rsidDel="00000000" w:rsidR="00000000" w:rsidRPr="00000000">
        <w:rPr>
          <w:rtl w:val="0"/>
        </w:rPr>
        <w:t xml:space="preserve">すべてのログ情報が安全に処理され、データ分類に従って保護されていること</w:t>
      </w:r>
    </w:p>
    <w:p w:rsidR="00000000" w:rsidDel="00000000" w:rsidP="00000000" w:rsidRDefault="00000000" w:rsidRPr="00000000" w14:paraId="00002A38">
      <w:pPr>
        <w:widowControl w:val="0"/>
        <w:numPr>
          <w:ilvl w:val="0"/>
          <w:numId w:val="28"/>
        </w:numPr>
        <w:tabs>
          <w:tab w:val="left" w:leader="none" w:pos="680"/>
          <w:tab w:val="left" w:leader="none" w:pos="681"/>
        </w:tabs>
        <w:spacing w:after="0" w:before="33" w:line="240" w:lineRule="auto"/>
        <w:ind w:left="680" w:hanging="481"/>
        <w:rPr/>
      </w:pPr>
      <w:r w:rsidDel="00000000" w:rsidR="00000000" w:rsidRPr="00000000">
        <w:rPr>
          <w:rtl w:val="0"/>
        </w:rPr>
        <w:t xml:space="preserve">ログは永久に保存せず、可能な限り短い絶対的な寿命を持つようにすること</w:t>
      </w:r>
    </w:p>
    <w:p w:rsidR="00000000" w:rsidDel="00000000" w:rsidP="00000000" w:rsidRDefault="00000000" w:rsidRPr="00000000" w14:paraId="00002A39">
      <w:pPr>
        <w:widowControl w:val="0"/>
        <w:spacing w:after="0" w:before="87" w:line="196" w:lineRule="auto"/>
        <w:ind w:right="305"/>
        <w:jc w:val="both"/>
        <w:rPr/>
      </w:pPr>
      <w:r w:rsidDel="00000000" w:rsidR="00000000" w:rsidRPr="00000000">
        <w:rPr>
          <w:rtl w:val="0"/>
        </w:rPr>
        <w:t xml:space="preserve">定義は国によって異なりますが、ログに個人情報や機密性の高いデータが含まれている場合、ログはアプリケーショ ンによって保持される最も機密性の高い情報の一部となり、攻撃者にとって非常に魅力的なものとなります。</w:t>
      </w:r>
    </w:p>
    <w:p w:rsidR="00000000" w:rsidDel="00000000" w:rsidP="00000000" w:rsidRDefault="00000000" w:rsidRPr="00000000" w14:paraId="00002A3A">
      <w:pPr>
        <w:widowControl w:val="0"/>
        <w:spacing w:after="0" w:before="120" w:line="196" w:lineRule="auto"/>
        <w:ind w:right="321"/>
        <w:rPr/>
      </w:pPr>
      <w:r w:rsidDel="00000000" w:rsidR="00000000" w:rsidRPr="00000000">
        <w:rPr>
          <w:rtl w:val="0"/>
        </w:rPr>
        <w:t xml:space="preserve">また、アプリケーションが安全に失敗し、エラーが不必要な情報を開示しないようにすることも重要です。</w:t>
      </w:r>
    </w:p>
    <w:p w:rsidR="00000000" w:rsidDel="00000000" w:rsidP="00000000" w:rsidRDefault="00000000" w:rsidRPr="00000000" w14:paraId="00002A3B">
      <w:pPr>
        <w:widowControl w:val="0"/>
        <w:numPr>
          <w:ilvl w:val="0"/>
          <w:numId w:val="25"/>
        </w:numPr>
        <w:spacing w:after="0" w:before="50" w:line="240" w:lineRule="auto"/>
        <w:ind w:left="200" w:firstLine="0"/>
        <w:rPr>
          <w:sz w:val="26"/>
          <w:szCs w:val="26"/>
        </w:rPr>
      </w:pPr>
      <w:bookmarkStart w:colFirst="0" w:colLast="0" w:name="_m26naj8a82mf" w:id="424"/>
      <w:bookmarkEnd w:id="424"/>
      <w:r w:rsidDel="00000000" w:rsidR="00000000" w:rsidRPr="00000000">
        <w:rPr>
          <w:rFonts w:ascii="Century Gothic" w:cs="Century Gothic" w:eastAsia="Century Gothic" w:hAnsi="Century Gothic"/>
          <w:color w:val="032247"/>
          <w:sz w:val="26"/>
          <w:szCs w:val="26"/>
          <w:rtl w:val="0"/>
        </w:rPr>
        <w:t xml:space="preserve">V7.1 </w:t>
      </w:r>
      <w:r w:rsidDel="00000000" w:rsidR="00000000" w:rsidRPr="00000000">
        <w:rPr>
          <w:color w:val="032247"/>
          <w:sz w:val="26"/>
          <w:szCs w:val="26"/>
          <w:rtl w:val="0"/>
        </w:rPr>
        <w:t xml:space="preserve">ログ内容の要件</w:t>
      </w:r>
      <w:r w:rsidDel="00000000" w:rsidR="00000000" w:rsidRPr="00000000">
        <w:rPr>
          <w:rtl w:val="0"/>
        </w:rPr>
      </w:r>
    </w:p>
    <w:p w:rsidR="00000000" w:rsidDel="00000000" w:rsidP="00000000" w:rsidRDefault="00000000" w:rsidRPr="00000000" w14:paraId="00002A3C">
      <w:pPr>
        <w:widowControl w:val="0"/>
        <w:spacing w:after="0" w:before="77" w:line="196" w:lineRule="auto"/>
        <w:ind w:right="363"/>
        <w:jc w:val="both"/>
        <w:rPr/>
      </w:pPr>
      <w:r w:rsidDel="00000000" w:rsidR="00000000" w:rsidRPr="00000000">
        <w:rPr>
          <w:rtl w:val="0"/>
        </w:rPr>
        <w:t xml:space="preserve">機密情報をログに記録するのは危険です。ログそのものが機密情報に分類されるため、暗号化する必要が生じ、保存ポリシーの対象となり、セキュリティ監査で開示する必要があります。必要な情報のみをログに保存し、支払い、資格情報（セッショントークンを含む）、機密情報または個人を特定できる情報は絶対に含めないでください。</w:t>
      </w:r>
    </w:p>
    <w:p w:rsidR="00000000" w:rsidDel="00000000" w:rsidP="00000000" w:rsidRDefault="00000000" w:rsidRPr="00000000" w14:paraId="00002A3D">
      <w:pPr>
        <w:widowControl w:val="0"/>
        <w:spacing w:after="0" w:before="119" w:line="196" w:lineRule="auto"/>
        <w:ind w:right="339"/>
        <w:jc w:val="both"/>
        <w:rPr/>
      </w:pPr>
      <w:r w:rsidDel="00000000" w:rsidR="00000000" w:rsidRPr="00000000">
        <w:rPr>
          <w:rFonts w:ascii="Century Gothic" w:cs="Century Gothic" w:eastAsia="Century Gothic" w:hAnsi="Century Gothic"/>
          <w:rtl w:val="0"/>
        </w:rPr>
        <w:t xml:space="preserve">V7.1 </w:t>
      </w:r>
      <w:r w:rsidDel="00000000" w:rsidR="00000000" w:rsidRPr="00000000">
        <w:rPr>
          <w:rtl w:val="0"/>
        </w:rPr>
        <w:t xml:space="preserve">は </w:t>
      </w:r>
      <w:r w:rsidDel="00000000" w:rsidR="00000000" w:rsidRPr="00000000">
        <w:rPr>
          <w:rFonts w:ascii="Century Gothic" w:cs="Century Gothic" w:eastAsia="Century Gothic" w:hAnsi="Century Gothic"/>
          <w:rtl w:val="0"/>
        </w:rPr>
        <w:t xml:space="preserve">OWASP Top 10 2017:A10 </w:t>
      </w:r>
      <w:r w:rsidDel="00000000" w:rsidR="00000000" w:rsidRPr="00000000">
        <w:rPr>
          <w:rtl w:val="0"/>
        </w:rPr>
        <w:t xml:space="preserve">をカバーしています。</w:t>
      </w:r>
      <w:r w:rsidDel="00000000" w:rsidR="00000000" w:rsidRPr="00000000">
        <w:rPr>
          <w:rFonts w:ascii="Century Gothic" w:cs="Century Gothic" w:eastAsia="Century Gothic" w:hAnsi="Century Gothic"/>
          <w:rtl w:val="0"/>
        </w:rPr>
        <w:t xml:space="preserve">2017:A10 </w:t>
      </w:r>
      <w:r w:rsidDel="00000000" w:rsidR="00000000" w:rsidRPr="00000000">
        <w:rPr>
          <w:rtl w:val="0"/>
        </w:rPr>
        <w:t xml:space="preserve">とこのセクションはペネトレーションテストが不可能なため、以下の点が重要です。</w:t>
      </w:r>
    </w:p>
    <w:p w:rsidR="00000000" w:rsidDel="00000000" w:rsidP="00000000" w:rsidRDefault="00000000" w:rsidRPr="00000000" w14:paraId="00002A3E">
      <w:pPr>
        <w:widowControl w:val="0"/>
        <w:numPr>
          <w:ilvl w:val="0"/>
          <w:numId w:val="28"/>
        </w:numPr>
        <w:tabs>
          <w:tab w:val="left" w:leader="none" w:pos="681"/>
        </w:tabs>
        <w:spacing w:after="0" w:before="69" w:line="240" w:lineRule="auto"/>
        <w:ind w:left="680" w:hanging="481"/>
        <w:jc w:val="both"/>
        <w:rPr/>
      </w:pPr>
      <w:r w:rsidDel="00000000" w:rsidR="00000000" w:rsidRPr="00000000">
        <w:rPr>
          <w:rtl w:val="0"/>
        </w:rPr>
        <w:t xml:space="preserve">開発者は、このセクションで </w:t>
      </w:r>
      <w:r w:rsidDel="00000000" w:rsidR="00000000" w:rsidRPr="00000000">
        <w:rPr>
          <w:rFonts w:ascii="Century Gothic" w:cs="Century Gothic" w:eastAsia="Century Gothic" w:hAnsi="Century Gothic"/>
          <w:rtl w:val="0"/>
        </w:rPr>
        <w:t xml:space="preserve">L1 </w:t>
      </w:r>
      <w:r w:rsidDel="00000000" w:rsidR="00000000" w:rsidRPr="00000000">
        <w:rPr>
          <w:rtl w:val="0"/>
        </w:rPr>
        <w:t xml:space="preserve">とマークされているすべての項目に完全準拠すること</w:t>
      </w:r>
    </w:p>
    <w:p w:rsidR="00000000" w:rsidDel="00000000" w:rsidP="00000000" w:rsidRDefault="00000000" w:rsidRPr="00000000" w14:paraId="00002A3F">
      <w:pPr>
        <w:widowControl w:val="0"/>
        <w:numPr>
          <w:ilvl w:val="0"/>
          <w:numId w:val="28"/>
        </w:numPr>
        <w:tabs>
          <w:tab w:val="left" w:leader="none" w:pos="681"/>
        </w:tabs>
        <w:spacing w:after="0" w:before="32" w:line="434" w:lineRule="auto"/>
        <w:ind w:left="680" w:hanging="481"/>
        <w:jc w:val="both"/>
        <w:rPr/>
      </w:pPr>
      <w:r w:rsidDel="00000000" w:rsidR="00000000" w:rsidRPr="00000000">
        <w:rPr>
          <w:rtl w:val="0"/>
        </w:rPr>
        <w:t xml:space="preserve">ペネトレーションテスターは、インタビューやスクリーンショットまたはアサーションを介して</w:t>
      </w:r>
    </w:p>
    <w:p w:rsidR="00000000" w:rsidDel="00000000" w:rsidP="00000000" w:rsidRDefault="00000000" w:rsidRPr="00000000" w14:paraId="00002A40">
      <w:pPr>
        <w:widowControl w:val="0"/>
        <w:spacing w:after="0" w:line="434" w:lineRule="auto"/>
        <w:jc w:val="both"/>
        <w:rPr/>
      </w:pPr>
      <w:r w:rsidDel="00000000" w:rsidR="00000000" w:rsidRPr="00000000">
        <w:rPr>
          <w:rFonts w:ascii="Century Gothic" w:cs="Century Gothic" w:eastAsia="Century Gothic" w:hAnsi="Century Gothic"/>
          <w:rtl w:val="0"/>
        </w:rPr>
        <w:t xml:space="preserve">V7.1 </w:t>
      </w:r>
      <w:r w:rsidDel="00000000" w:rsidR="00000000" w:rsidRPr="00000000">
        <w:rPr>
          <w:rtl w:val="0"/>
        </w:rPr>
        <w:t xml:space="preserve">のすべての項目への完全準拠を検証すること</w:t>
      </w:r>
    </w:p>
    <w:p w:rsidR="00000000" w:rsidDel="00000000" w:rsidP="00000000" w:rsidRDefault="00000000" w:rsidRPr="00000000" w14:paraId="00002A41">
      <w:pPr>
        <w:widowControl w:val="0"/>
        <w:spacing w:after="0" w:before="15" w:line="240" w:lineRule="auto"/>
        <w:rPr>
          <w:sz w:val="7"/>
          <w:szCs w:val="7"/>
        </w:rPr>
      </w:pPr>
      <w:r w:rsidDel="00000000" w:rsidR="00000000" w:rsidRPr="00000000">
        <w:rPr>
          <w:rtl w:val="0"/>
        </w:rPr>
      </w:r>
    </w:p>
    <w:tbl>
      <w:tblPr>
        <w:tblStyle w:val="Table304"/>
        <w:tblW w:w="9375.0" w:type="dxa"/>
        <w:jc w:val="left"/>
        <w:tblInd w:w="193.0" w:type="dxa"/>
        <w:tblLayout w:type="fixed"/>
        <w:tblLook w:val="0000"/>
      </w:tblPr>
      <w:tblGrid>
        <w:gridCol w:w="602"/>
        <w:gridCol w:w="3764"/>
        <w:gridCol w:w="3491"/>
        <w:gridCol w:w="420"/>
        <w:gridCol w:w="420"/>
        <w:gridCol w:w="678"/>
        <w:tblGridChange w:id="0">
          <w:tblGrid>
            <w:gridCol w:w="602"/>
            <w:gridCol w:w="3764"/>
            <w:gridCol w:w="3491"/>
            <w:gridCol w:w="420"/>
            <w:gridCol w:w="420"/>
            <w:gridCol w:w="678"/>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A42">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A43">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A44">
            <w:pPr>
              <w:spacing w:after="0" w:before="98" w:line="240" w:lineRule="auto"/>
              <w:ind w:right="107"/>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A45">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A46">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A47">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bl>
    <w:p w:rsidR="00000000" w:rsidDel="00000000" w:rsidP="00000000" w:rsidRDefault="00000000" w:rsidRPr="00000000" w14:paraId="00002A48">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A49">
      <w:pPr>
        <w:widowControl w:val="0"/>
        <w:spacing w:after="0" w:before="7" w:line="240" w:lineRule="auto"/>
        <w:rPr>
          <w:sz w:val="6"/>
          <w:szCs w:val="6"/>
        </w:rPr>
      </w:pPr>
      <w:r w:rsidDel="00000000" w:rsidR="00000000" w:rsidRPr="00000000">
        <w:rPr>
          <w:rtl w:val="0"/>
        </w:rPr>
      </w:r>
    </w:p>
    <w:tbl>
      <w:tblPr>
        <w:tblStyle w:val="Table305"/>
        <w:tblW w:w="9481.0" w:type="dxa"/>
        <w:jc w:val="left"/>
        <w:tblInd w:w="115.0" w:type="dxa"/>
        <w:tblLayout w:type="fixed"/>
        <w:tblLook w:val="0000"/>
      </w:tblPr>
      <w:tblGrid>
        <w:gridCol w:w="756"/>
        <w:gridCol w:w="6689"/>
        <w:gridCol w:w="492"/>
        <w:gridCol w:w="420"/>
        <w:gridCol w:w="451"/>
        <w:gridCol w:w="673"/>
        <w:tblGridChange w:id="0">
          <w:tblGrid>
            <w:gridCol w:w="756"/>
            <w:gridCol w:w="6689"/>
            <w:gridCol w:w="492"/>
            <w:gridCol w:w="420"/>
            <w:gridCol w:w="451"/>
            <w:gridCol w:w="673"/>
          </w:tblGrid>
        </w:tblGridChange>
      </w:tblGrid>
      <w:tr>
        <w:trPr>
          <w:cantSplit w:val="0"/>
          <w:trHeight w:val="1238" w:hRule="atLeast"/>
          <w:tblHeader w:val="0"/>
        </w:trPr>
        <w:tc>
          <w:tcPr/>
          <w:p w:rsidR="00000000" w:rsidDel="00000000" w:rsidP="00000000" w:rsidRDefault="00000000" w:rsidRPr="00000000" w14:paraId="00002A4A">
            <w:pPr>
              <w:spacing w:after="0" w:line="244"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7.1.1</w:t>
            </w:r>
          </w:p>
        </w:tc>
        <w:tc>
          <w:tcPr/>
          <w:p w:rsidR="00000000" w:rsidDel="00000000" w:rsidP="00000000" w:rsidRDefault="00000000" w:rsidRPr="00000000" w14:paraId="00002A4B">
            <w:pPr>
              <w:spacing w:after="0" w:before="12" w:line="196" w:lineRule="auto"/>
              <w:ind w:right="180"/>
              <w:jc w:val="both"/>
              <w:rPr>
                <w:rFonts w:ascii="Century Gothic" w:cs="Century Gothic" w:eastAsia="Century Gothic" w:hAnsi="Century Gothic"/>
              </w:rPr>
            </w:pPr>
            <w:r w:rsidDel="00000000" w:rsidR="00000000" w:rsidRPr="00000000">
              <w:rPr>
                <w:rtl w:val="0"/>
              </w:rPr>
              <w:t xml:space="preserve">アプリケーションがクレデンシャルまたは支払い情報をログに保存していない。セッショントークンは、不可逆的なハッシュ形式でのみログに保存する。 </w:t>
            </w:r>
            <w:r w:rsidDel="00000000" w:rsidR="00000000" w:rsidRPr="00000000">
              <w:rPr>
                <w:rFonts w:ascii="Century Gothic" w:cs="Century Gothic" w:eastAsia="Century Gothic" w:hAnsi="Century Gothic"/>
                <w:rtl w:val="0"/>
              </w:rPr>
              <w:t xml:space="preserve">(</w:t>
            </w:r>
            <w:hyperlink r:id="rId230">
              <w:r w:rsidDel="00000000" w:rsidR="00000000" w:rsidRPr="00000000">
                <w:rPr>
                  <w:rFonts w:ascii="Century Gothic" w:cs="Century Gothic" w:eastAsia="Century Gothic" w:hAnsi="Century Gothic"/>
                  <w:color w:val="0d2d46"/>
                  <w:u w:val="single"/>
                  <w:rtl w:val="0"/>
                </w:rPr>
                <w:t xml:space="preserve">C9, C10</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A4C">
            <w:pPr>
              <w:spacing w:after="0" w:line="240" w:lineRule="auto"/>
              <w:ind w:right="108"/>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4D">
            <w:pPr>
              <w:spacing w:after="0"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4E">
            <w:pPr>
              <w:spacing w:after="0" w:line="240" w:lineRule="auto"/>
              <w:ind w:right="29"/>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4F">
            <w:pPr>
              <w:spacing w:after="0" w:line="244" w:lineRule="auto"/>
              <w:ind w:right="17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532</w:t>
            </w:r>
          </w:p>
        </w:tc>
      </w:tr>
      <w:tr>
        <w:trPr>
          <w:cantSplit w:val="0"/>
          <w:trHeight w:val="960" w:hRule="atLeast"/>
          <w:tblHeader w:val="0"/>
        </w:trPr>
        <w:tc>
          <w:tcPr/>
          <w:p w:rsidR="00000000" w:rsidDel="00000000" w:rsidP="00000000" w:rsidRDefault="00000000" w:rsidRPr="00000000" w14:paraId="00002A50">
            <w:pPr>
              <w:spacing w:after="0" w:before="112"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7.1.2</w:t>
            </w:r>
          </w:p>
        </w:tc>
        <w:tc>
          <w:tcPr/>
          <w:p w:rsidR="00000000" w:rsidDel="00000000" w:rsidP="00000000" w:rsidRDefault="00000000" w:rsidRPr="00000000" w14:paraId="00002A51">
            <w:pPr>
              <w:spacing w:after="0" w:before="122" w:line="196" w:lineRule="auto"/>
              <w:ind w:right="181"/>
              <w:rPr>
                <w:rFonts w:ascii="Century Gothic" w:cs="Century Gothic" w:eastAsia="Century Gothic" w:hAnsi="Century Gothic"/>
              </w:rPr>
            </w:pPr>
            <w:r w:rsidDel="00000000" w:rsidR="00000000" w:rsidRPr="00000000">
              <w:rPr>
                <w:rtl w:val="0"/>
              </w:rPr>
              <w:t xml:space="preserve">現地のプライバシー法または関連するセキュリティポリシーで定義されているその他のセンシティブなデータをログに記録していない。 </w:t>
            </w:r>
            <w:r w:rsidDel="00000000" w:rsidR="00000000" w:rsidRPr="00000000">
              <w:rPr>
                <w:rFonts w:ascii="Century Gothic" w:cs="Century Gothic" w:eastAsia="Century Gothic" w:hAnsi="Century Gothic"/>
                <w:rtl w:val="0"/>
              </w:rPr>
              <w:t xml:space="preserve">(</w:t>
            </w:r>
            <w:hyperlink r:id="rId231">
              <w:r w:rsidDel="00000000" w:rsidR="00000000" w:rsidRPr="00000000">
                <w:rPr>
                  <w:rFonts w:ascii="Century Gothic" w:cs="Century Gothic" w:eastAsia="Century Gothic" w:hAnsi="Century Gothic"/>
                  <w:color w:val="0d2d46"/>
                  <w:u w:val="single"/>
                  <w:rtl w:val="0"/>
                </w:rPr>
                <w:t xml:space="preserve">C9</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A52">
            <w:pPr>
              <w:spacing w:after="0" w:before="113" w:line="240" w:lineRule="auto"/>
              <w:ind w:right="108"/>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53">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54">
            <w:pPr>
              <w:spacing w:after="0" w:before="113" w:line="240" w:lineRule="auto"/>
              <w:ind w:right="29"/>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55">
            <w:pPr>
              <w:spacing w:after="0" w:before="112" w:line="240" w:lineRule="auto"/>
              <w:ind w:right="17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532</w:t>
            </w:r>
          </w:p>
        </w:tc>
      </w:tr>
      <w:tr>
        <w:trPr>
          <w:cantSplit w:val="0"/>
          <w:trHeight w:val="1350" w:hRule="atLeast"/>
          <w:tblHeader w:val="0"/>
        </w:trPr>
        <w:tc>
          <w:tcPr/>
          <w:p w:rsidR="00000000" w:rsidDel="00000000" w:rsidP="00000000" w:rsidRDefault="00000000" w:rsidRPr="00000000" w14:paraId="00002A56">
            <w:pPr>
              <w:spacing w:after="0" w:before="112"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7.1.3</w:t>
            </w:r>
          </w:p>
        </w:tc>
        <w:tc>
          <w:tcPr/>
          <w:p w:rsidR="00000000" w:rsidDel="00000000" w:rsidP="00000000" w:rsidRDefault="00000000" w:rsidRPr="00000000" w14:paraId="00002A57">
            <w:pPr>
              <w:spacing w:after="0" w:before="122" w:line="196" w:lineRule="auto"/>
              <w:ind w:right="181"/>
              <w:jc w:val="both"/>
              <w:rPr>
                <w:rFonts w:ascii="Century Gothic" w:cs="Century Gothic" w:eastAsia="Century Gothic" w:hAnsi="Century Gothic"/>
              </w:rPr>
            </w:pPr>
            <w:r w:rsidDel="00000000" w:rsidR="00000000" w:rsidRPr="00000000">
              <w:rPr>
                <w:rtl w:val="0"/>
              </w:rPr>
              <w:t xml:space="preserve">成功および失敗した認証イベント、アクセス制御の失敗、デシリアライゼーションの失敗、および入力検証の失敗を含むセキュリティへの影響が考えられるイベントについてログを保存する。 </w:t>
            </w:r>
            <w:r w:rsidDel="00000000" w:rsidR="00000000" w:rsidRPr="00000000">
              <w:rPr>
                <w:rFonts w:ascii="Century Gothic" w:cs="Century Gothic" w:eastAsia="Century Gothic" w:hAnsi="Century Gothic"/>
                <w:rtl w:val="0"/>
              </w:rPr>
              <w:t xml:space="preserve">(</w:t>
            </w:r>
            <w:hyperlink r:id="rId232">
              <w:r w:rsidDel="00000000" w:rsidR="00000000" w:rsidRPr="00000000">
                <w:rPr>
                  <w:rFonts w:ascii="Century Gothic" w:cs="Century Gothic" w:eastAsia="Century Gothic" w:hAnsi="Century Gothic"/>
                  <w:color w:val="0d2d46"/>
                  <w:u w:val="single"/>
                  <w:rtl w:val="0"/>
                </w:rPr>
                <w:t xml:space="preserve">C5, C7</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A58">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A59">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5A">
            <w:pPr>
              <w:spacing w:after="0" w:before="113" w:line="240" w:lineRule="auto"/>
              <w:ind w:right="29"/>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5B">
            <w:pPr>
              <w:spacing w:after="0" w:before="112" w:line="240" w:lineRule="auto"/>
              <w:ind w:right="17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778</w:t>
            </w:r>
          </w:p>
        </w:tc>
      </w:tr>
      <w:tr>
        <w:trPr>
          <w:cantSplit w:val="0"/>
          <w:trHeight w:val="848" w:hRule="atLeast"/>
          <w:tblHeader w:val="0"/>
        </w:trPr>
        <w:tc>
          <w:tcPr/>
          <w:p w:rsidR="00000000" w:rsidDel="00000000" w:rsidP="00000000" w:rsidRDefault="00000000" w:rsidRPr="00000000" w14:paraId="00002A5C">
            <w:pPr>
              <w:spacing w:after="0" w:before="111"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7.1.4</w:t>
            </w:r>
          </w:p>
        </w:tc>
        <w:tc>
          <w:tcPr/>
          <w:p w:rsidR="00000000" w:rsidDel="00000000" w:rsidP="00000000" w:rsidRDefault="00000000" w:rsidRPr="00000000" w14:paraId="00002A5D">
            <w:pPr>
              <w:spacing w:after="0" w:before="56" w:line="392" w:lineRule="auto"/>
              <w:ind w:right="181"/>
              <w:rPr>
                <w:rFonts w:ascii="Century Gothic" w:cs="Century Gothic" w:eastAsia="Century Gothic" w:hAnsi="Century Gothic"/>
              </w:rPr>
            </w:pPr>
            <w:r w:rsidDel="00000000" w:rsidR="00000000" w:rsidRPr="00000000">
              <w:rPr>
                <w:rtl w:val="0"/>
              </w:rPr>
              <w:t xml:space="preserve">各ログのイベントには、イベント発生時のタイムラインを詳細に調査するために必要な情報が含まれている。 </w:t>
            </w:r>
            <w:r w:rsidDel="00000000" w:rsidR="00000000" w:rsidRPr="00000000">
              <w:rPr>
                <w:rFonts w:ascii="Century Gothic" w:cs="Century Gothic" w:eastAsia="Century Gothic" w:hAnsi="Century Gothic"/>
                <w:rtl w:val="0"/>
              </w:rPr>
              <w:t xml:space="preserve">(</w:t>
            </w:r>
            <w:hyperlink r:id="rId233">
              <w:r w:rsidDel="00000000" w:rsidR="00000000" w:rsidRPr="00000000">
                <w:rPr>
                  <w:rFonts w:ascii="Century Gothic" w:cs="Century Gothic" w:eastAsia="Century Gothic" w:hAnsi="Century Gothic"/>
                  <w:color w:val="0d2d46"/>
                  <w:u w:val="single"/>
                  <w:rtl w:val="0"/>
                </w:rPr>
                <w:t xml:space="preserve">C9</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A5E">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A5F">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60">
            <w:pPr>
              <w:spacing w:after="0" w:before="112" w:line="240" w:lineRule="auto"/>
              <w:ind w:right="29"/>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61">
            <w:pPr>
              <w:spacing w:after="0" w:before="111" w:line="240" w:lineRule="auto"/>
              <w:ind w:right="17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778</w:t>
            </w:r>
          </w:p>
        </w:tc>
      </w:tr>
    </w:tbl>
    <w:p w:rsidR="00000000" w:rsidDel="00000000" w:rsidP="00000000" w:rsidRDefault="00000000" w:rsidRPr="00000000" w14:paraId="00002A62">
      <w:pPr>
        <w:widowControl w:val="0"/>
        <w:spacing w:after="0" w:before="18" w:line="240" w:lineRule="auto"/>
        <w:rPr>
          <w:sz w:val="6"/>
          <w:szCs w:val="6"/>
        </w:rPr>
      </w:pPr>
      <w:r w:rsidDel="00000000" w:rsidR="00000000" w:rsidRPr="00000000">
        <w:rPr>
          <w:rtl w:val="0"/>
        </w:rPr>
      </w:r>
    </w:p>
    <w:p w:rsidR="00000000" w:rsidDel="00000000" w:rsidP="00000000" w:rsidRDefault="00000000" w:rsidRPr="00000000" w14:paraId="00002A63">
      <w:pPr>
        <w:widowControl w:val="0"/>
        <w:numPr>
          <w:ilvl w:val="0"/>
          <w:numId w:val="25"/>
        </w:numPr>
        <w:spacing w:after="0" w:line="604" w:lineRule="auto"/>
        <w:ind w:left="200" w:firstLine="0"/>
        <w:rPr>
          <w:sz w:val="26"/>
          <w:szCs w:val="26"/>
        </w:rPr>
      </w:pPr>
      <w:bookmarkStart w:colFirst="0" w:colLast="0" w:name="_ekst826lvcek" w:id="425"/>
      <w:bookmarkEnd w:id="425"/>
      <w:r w:rsidDel="00000000" w:rsidR="00000000" w:rsidRPr="00000000">
        <w:rPr>
          <w:rFonts w:ascii="Century Gothic" w:cs="Century Gothic" w:eastAsia="Century Gothic" w:hAnsi="Century Gothic"/>
          <w:color w:val="032247"/>
          <w:sz w:val="26"/>
          <w:szCs w:val="26"/>
          <w:rtl w:val="0"/>
        </w:rPr>
        <w:t xml:space="preserve">V7.2 </w:t>
      </w:r>
      <w:r w:rsidDel="00000000" w:rsidR="00000000" w:rsidRPr="00000000">
        <w:rPr>
          <w:color w:val="032247"/>
          <w:sz w:val="26"/>
          <w:szCs w:val="26"/>
          <w:rtl w:val="0"/>
        </w:rPr>
        <w:t xml:space="preserve">ログ処理の要件</w:t>
      </w:r>
      <w:r w:rsidDel="00000000" w:rsidR="00000000" w:rsidRPr="00000000">
        <w:rPr>
          <w:rtl w:val="0"/>
        </w:rPr>
      </w:r>
    </w:p>
    <w:p w:rsidR="00000000" w:rsidDel="00000000" w:rsidP="00000000" w:rsidRDefault="00000000" w:rsidRPr="00000000" w14:paraId="00002A64">
      <w:pPr>
        <w:widowControl w:val="0"/>
        <w:spacing w:after="0" w:before="77" w:line="196" w:lineRule="auto"/>
        <w:ind w:right="363"/>
        <w:jc w:val="both"/>
        <w:rPr/>
      </w:pPr>
      <w:r w:rsidDel="00000000" w:rsidR="00000000" w:rsidRPr="00000000">
        <w:rPr>
          <w:rtl w:val="0"/>
        </w:rPr>
        <w:t xml:space="preserve">タイムリーなログ記録は、監査イベント、トリアージおよびエスカレーションにとって重要です。アプリケーションのログが明確で、ローカルまたはリモートの監視システムに送信されたログのいずれかで簡単に監視および分析できることを確認してください。</w:t>
      </w:r>
    </w:p>
    <w:p w:rsidR="00000000" w:rsidDel="00000000" w:rsidP="00000000" w:rsidRDefault="00000000" w:rsidRPr="00000000" w14:paraId="00002A65">
      <w:pPr>
        <w:widowControl w:val="0"/>
        <w:spacing w:after="0" w:before="118" w:line="196" w:lineRule="auto"/>
        <w:ind w:right="339"/>
        <w:jc w:val="both"/>
        <w:rPr/>
      </w:pPr>
      <w:r w:rsidDel="00000000" w:rsidR="00000000" w:rsidRPr="00000000">
        <w:rPr>
          <w:rFonts w:ascii="Century Gothic" w:cs="Century Gothic" w:eastAsia="Century Gothic" w:hAnsi="Century Gothic"/>
          <w:rtl w:val="0"/>
        </w:rPr>
        <w:t xml:space="preserve">V7.2 </w:t>
      </w:r>
      <w:r w:rsidDel="00000000" w:rsidR="00000000" w:rsidRPr="00000000">
        <w:rPr>
          <w:rtl w:val="0"/>
        </w:rPr>
        <w:t xml:space="preserve">は </w:t>
      </w:r>
      <w:r w:rsidDel="00000000" w:rsidR="00000000" w:rsidRPr="00000000">
        <w:rPr>
          <w:rFonts w:ascii="Century Gothic" w:cs="Century Gothic" w:eastAsia="Century Gothic" w:hAnsi="Century Gothic"/>
          <w:rtl w:val="0"/>
        </w:rPr>
        <w:t xml:space="preserve">OWASP Top 10 2017:A10 </w:t>
      </w:r>
      <w:r w:rsidDel="00000000" w:rsidR="00000000" w:rsidRPr="00000000">
        <w:rPr>
          <w:rtl w:val="0"/>
        </w:rPr>
        <w:t xml:space="preserve">をカバーしています。</w:t>
      </w:r>
      <w:r w:rsidDel="00000000" w:rsidR="00000000" w:rsidRPr="00000000">
        <w:rPr>
          <w:rFonts w:ascii="Century Gothic" w:cs="Century Gothic" w:eastAsia="Century Gothic" w:hAnsi="Century Gothic"/>
          <w:rtl w:val="0"/>
        </w:rPr>
        <w:t xml:space="preserve">2017:A10 </w:t>
      </w:r>
      <w:r w:rsidDel="00000000" w:rsidR="00000000" w:rsidRPr="00000000">
        <w:rPr>
          <w:rtl w:val="0"/>
        </w:rPr>
        <w:t xml:space="preserve">とこのセクションはペネトレーションテストが不可能なため、以下の点が重要です。</w:t>
      </w:r>
    </w:p>
    <w:p w:rsidR="00000000" w:rsidDel="00000000" w:rsidP="00000000" w:rsidRDefault="00000000" w:rsidRPr="00000000" w14:paraId="00002A66">
      <w:pPr>
        <w:widowControl w:val="0"/>
        <w:numPr>
          <w:ilvl w:val="0"/>
          <w:numId w:val="28"/>
        </w:numPr>
        <w:tabs>
          <w:tab w:val="left" w:leader="none" w:pos="681"/>
        </w:tabs>
        <w:spacing w:after="0" w:before="68" w:line="240" w:lineRule="auto"/>
        <w:ind w:left="680" w:hanging="481"/>
        <w:jc w:val="both"/>
        <w:rPr/>
      </w:pPr>
      <w:r w:rsidDel="00000000" w:rsidR="00000000" w:rsidRPr="00000000">
        <w:rPr>
          <w:rtl w:val="0"/>
        </w:rPr>
        <w:t xml:space="preserve">開発者は、このセクションで </w:t>
      </w:r>
      <w:r w:rsidDel="00000000" w:rsidR="00000000" w:rsidRPr="00000000">
        <w:rPr>
          <w:rFonts w:ascii="Century Gothic" w:cs="Century Gothic" w:eastAsia="Century Gothic" w:hAnsi="Century Gothic"/>
          <w:rtl w:val="0"/>
        </w:rPr>
        <w:t xml:space="preserve">L1 </w:t>
      </w:r>
      <w:r w:rsidDel="00000000" w:rsidR="00000000" w:rsidRPr="00000000">
        <w:rPr>
          <w:rtl w:val="0"/>
        </w:rPr>
        <w:t xml:space="preserve">とマークされているすべての項目に完全準拠すること</w:t>
      </w:r>
    </w:p>
    <w:p w:rsidR="00000000" w:rsidDel="00000000" w:rsidP="00000000" w:rsidRDefault="00000000" w:rsidRPr="00000000" w14:paraId="00002A67">
      <w:pPr>
        <w:widowControl w:val="0"/>
        <w:numPr>
          <w:ilvl w:val="0"/>
          <w:numId w:val="28"/>
        </w:numPr>
        <w:tabs>
          <w:tab w:val="left" w:leader="none" w:pos="681"/>
        </w:tabs>
        <w:spacing w:after="0" w:before="33" w:line="434" w:lineRule="auto"/>
        <w:ind w:left="680" w:hanging="481"/>
        <w:jc w:val="both"/>
        <w:rPr/>
      </w:pPr>
      <w:r w:rsidDel="00000000" w:rsidR="00000000" w:rsidRPr="00000000">
        <w:rPr>
          <w:rtl w:val="0"/>
        </w:rPr>
        <w:t xml:space="preserve">ペネトレーションテスターは、インタビューやスクリーンショットまたはアサーションを介して</w:t>
      </w:r>
    </w:p>
    <w:p w:rsidR="00000000" w:rsidDel="00000000" w:rsidP="00000000" w:rsidRDefault="00000000" w:rsidRPr="00000000" w14:paraId="00002A68">
      <w:pPr>
        <w:widowControl w:val="0"/>
        <w:spacing w:after="0" w:line="434" w:lineRule="auto"/>
        <w:jc w:val="both"/>
        <w:rPr/>
      </w:pPr>
      <w:r w:rsidDel="00000000" w:rsidR="00000000" w:rsidRPr="00000000">
        <w:rPr>
          <w:rFonts w:ascii="Century Gothic" w:cs="Century Gothic" w:eastAsia="Century Gothic" w:hAnsi="Century Gothic"/>
          <w:rtl w:val="0"/>
        </w:rPr>
        <w:t xml:space="preserve">V7.2 </w:t>
      </w:r>
      <w:r w:rsidDel="00000000" w:rsidR="00000000" w:rsidRPr="00000000">
        <w:rPr>
          <w:rtl w:val="0"/>
        </w:rPr>
        <w:t xml:space="preserve">のすべての項目への完全準拠を検証すること</w:t>
      </w:r>
    </w:p>
    <w:p w:rsidR="00000000" w:rsidDel="00000000" w:rsidP="00000000" w:rsidRDefault="00000000" w:rsidRPr="00000000" w14:paraId="00002A69">
      <w:pPr>
        <w:widowControl w:val="0"/>
        <w:spacing w:after="0" w:before="17" w:line="240" w:lineRule="auto"/>
        <w:rPr>
          <w:sz w:val="7"/>
          <w:szCs w:val="7"/>
        </w:rPr>
      </w:pPr>
      <w:r w:rsidDel="00000000" w:rsidR="00000000" w:rsidRPr="00000000">
        <w:rPr>
          <w:rtl w:val="0"/>
        </w:rPr>
      </w:r>
    </w:p>
    <w:tbl>
      <w:tblPr>
        <w:tblStyle w:val="Table306"/>
        <w:tblW w:w="9364.0" w:type="dxa"/>
        <w:jc w:val="left"/>
        <w:tblInd w:w="207.0" w:type="dxa"/>
        <w:tblLayout w:type="fixed"/>
        <w:tblLook w:val="0000"/>
      </w:tblPr>
      <w:tblGrid>
        <w:gridCol w:w="664"/>
        <w:gridCol w:w="6734"/>
        <w:gridCol w:w="445"/>
        <w:gridCol w:w="421"/>
        <w:gridCol w:w="421"/>
        <w:gridCol w:w="679"/>
        <w:tblGridChange w:id="0">
          <w:tblGrid>
            <w:gridCol w:w="664"/>
            <w:gridCol w:w="6734"/>
            <w:gridCol w:w="445"/>
            <w:gridCol w:w="421"/>
            <w:gridCol w:w="421"/>
            <w:gridCol w:w="679"/>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A6A">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A6B">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A6C">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A6D">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A6E">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A6F">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296" w:hRule="atLeast"/>
          <w:tblHeader w:val="0"/>
        </w:trPr>
        <w:tc>
          <w:tcPr>
            <w:tcBorders>
              <w:top w:color="000000" w:space="0" w:sz="4" w:val="single"/>
            </w:tcBorders>
          </w:tcPr>
          <w:p w:rsidR="00000000" w:rsidDel="00000000" w:rsidP="00000000" w:rsidRDefault="00000000" w:rsidRPr="00000000" w14:paraId="00002A70">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7.2.1</w:t>
            </w:r>
          </w:p>
        </w:tc>
        <w:tc>
          <w:tcPr>
            <w:tcBorders>
              <w:top w:color="000000" w:space="0" w:sz="4" w:val="single"/>
            </w:tcBorders>
          </w:tcPr>
          <w:p w:rsidR="00000000" w:rsidDel="00000000" w:rsidP="00000000" w:rsidRDefault="00000000" w:rsidRPr="00000000" w14:paraId="00002A71">
            <w:pPr>
              <w:spacing w:after="0" w:before="69" w:line="196" w:lineRule="auto"/>
              <w:ind w:right="131"/>
              <w:jc w:val="both"/>
              <w:rPr/>
            </w:pPr>
            <w:r w:rsidDel="00000000" w:rsidR="00000000" w:rsidRPr="00000000">
              <w:rPr>
                <w:rtl w:val="0"/>
              </w:rPr>
              <w:t xml:space="preserve">センシティブなセッション </w:t>
            </w:r>
            <w:r w:rsidDel="00000000" w:rsidR="00000000" w:rsidRPr="00000000">
              <w:rPr>
                <w:rFonts w:ascii="Century Gothic" w:cs="Century Gothic" w:eastAsia="Century Gothic" w:hAnsi="Century Gothic"/>
                <w:rtl w:val="0"/>
              </w:rPr>
              <w:t xml:space="preserve">ID </w:t>
            </w:r>
            <w:r w:rsidDel="00000000" w:rsidR="00000000" w:rsidRPr="00000000">
              <w:rPr>
                <w:rtl w:val="0"/>
              </w:rPr>
              <w:t xml:space="preserve">やパスワードを保存せずに、すべての認証判定がログに記録されている。これには、セキュリティ調査に必要な関連メタデータを含むリクエストを含める。</w:t>
            </w:r>
          </w:p>
        </w:tc>
        <w:tc>
          <w:tcPr>
            <w:tcBorders>
              <w:top w:color="000000" w:space="0" w:sz="4" w:val="single"/>
            </w:tcBorders>
          </w:tcPr>
          <w:p w:rsidR="00000000" w:rsidDel="00000000" w:rsidP="00000000" w:rsidRDefault="00000000" w:rsidRPr="00000000" w14:paraId="00002A72">
            <w:pPr>
              <w:spacing w:after="0"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tcBorders>
          </w:tcPr>
          <w:p w:rsidR="00000000" w:rsidDel="00000000" w:rsidP="00000000" w:rsidRDefault="00000000" w:rsidRPr="00000000" w14:paraId="00002A73">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A74">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A75">
            <w:pPr>
              <w:spacing w:after="0" w:before="5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778</w:t>
            </w:r>
          </w:p>
        </w:tc>
      </w:tr>
      <w:tr>
        <w:trPr>
          <w:cantSplit w:val="0"/>
          <w:trHeight w:val="1238" w:hRule="atLeast"/>
          <w:tblHeader w:val="0"/>
        </w:trPr>
        <w:tc>
          <w:tcPr/>
          <w:p w:rsidR="00000000" w:rsidDel="00000000" w:rsidP="00000000" w:rsidRDefault="00000000" w:rsidRPr="00000000" w14:paraId="00002A76">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7.2.2</w:t>
            </w:r>
          </w:p>
        </w:tc>
        <w:tc>
          <w:tcPr/>
          <w:p w:rsidR="00000000" w:rsidDel="00000000" w:rsidP="00000000" w:rsidRDefault="00000000" w:rsidRPr="00000000" w14:paraId="00002A77">
            <w:pPr>
              <w:spacing w:after="0" w:before="54" w:line="392" w:lineRule="auto"/>
              <w:ind w:right="226"/>
              <w:jc w:val="both"/>
              <w:rPr/>
            </w:pPr>
            <w:r w:rsidDel="00000000" w:rsidR="00000000" w:rsidRPr="00000000">
              <w:rPr>
                <w:rtl w:val="0"/>
              </w:rPr>
              <w:t xml:space="preserve">すべてのアクセス制御判定がログに記録され、失敗したすべての判定がログに記録される。これには、セキュリティ調査に必要な関連メタデータを含むリクエストを含める。</w:t>
            </w:r>
          </w:p>
        </w:tc>
        <w:tc>
          <w:tcPr/>
          <w:p w:rsidR="00000000" w:rsidDel="00000000" w:rsidP="00000000" w:rsidRDefault="00000000" w:rsidRPr="00000000" w14:paraId="00002A78">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A79">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7A">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7B">
            <w:pPr>
              <w:spacing w:after="0" w:before="112"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285</w:t>
            </w:r>
          </w:p>
        </w:tc>
      </w:tr>
    </w:tbl>
    <w:p w:rsidR="00000000" w:rsidDel="00000000" w:rsidP="00000000" w:rsidRDefault="00000000" w:rsidRPr="00000000" w14:paraId="00002A7C">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A7D">
      <w:pPr>
        <w:widowControl w:val="0"/>
        <w:numPr>
          <w:ilvl w:val="0"/>
          <w:numId w:val="25"/>
        </w:numPr>
        <w:spacing w:after="0" w:before="35" w:line="240" w:lineRule="auto"/>
        <w:ind w:left="200" w:firstLine="0"/>
        <w:rPr>
          <w:sz w:val="26"/>
          <w:szCs w:val="26"/>
        </w:rPr>
      </w:pPr>
      <w:bookmarkStart w:colFirst="0" w:colLast="0" w:name="_ogdcrq9f8giq" w:id="426"/>
      <w:bookmarkEnd w:id="426"/>
      <w:r w:rsidDel="00000000" w:rsidR="00000000" w:rsidRPr="00000000">
        <w:rPr>
          <w:rFonts w:ascii="Century Gothic" w:cs="Century Gothic" w:eastAsia="Century Gothic" w:hAnsi="Century Gothic"/>
          <w:color w:val="032247"/>
          <w:sz w:val="26"/>
          <w:szCs w:val="26"/>
          <w:rtl w:val="0"/>
        </w:rPr>
        <w:t xml:space="preserve">V7.3 </w:t>
      </w:r>
      <w:r w:rsidDel="00000000" w:rsidR="00000000" w:rsidRPr="00000000">
        <w:rPr>
          <w:color w:val="032247"/>
          <w:sz w:val="26"/>
          <w:szCs w:val="26"/>
          <w:rtl w:val="0"/>
        </w:rPr>
        <w:t xml:space="preserve">ログ保護の要件</w:t>
      </w:r>
      <w:r w:rsidDel="00000000" w:rsidR="00000000" w:rsidRPr="00000000">
        <w:rPr>
          <w:rtl w:val="0"/>
        </w:rPr>
      </w:r>
    </w:p>
    <w:p w:rsidR="00000000" w:rsidDel="00000000" w:rsidP="00000000" w:rsidRDefault="00000000" w:rsidRPr="00000000" w14:paraId="00002A7E">
      <w:pPr>
        <w:widowControl w:val="0"/>
        <w:spacing w:after="0" w:before="75" w:line="196" w:lineRule="auto"/>
        <w:ind w:right="363"/>
        <w:jc w:val="both"/>
        <w:rPr/>
      </w:pPr>
      <w:r w:rsidDel="00000000" w:rsidR="00000000" w:rsidRPr="00000000">
        <w:rPr>
          <w:rtl w:val="0"/>
        </w:rPr>
        <w:t xml:space="preserve">簡単に変更や削除が可能なログは、調査や訴追には使えません。ログの公開により、アプリケーションまたはアプリケーションに含まれるデータに関する内部の詳細が明らかになる可能性があります。不正な開示、変更、削除からログを保護する際には注意が必要です。</w:t>
      </w:r>
    </w:p>
    <w:p w:rsidR="00000000" w:rsidDel="00000000" w:rsidP="00000000" w:rsidRDefault="00000000" w:rsidRPr="00000000" w14:paraId="00002A7F">
      <w:pPr>
        <w:widowControl w:val="0"/>
        <w:spacing w:after="0" w:line="240" w:lineRule="auto"/>
        <w:rPr>
          <w:sz w:val="9"/>
          <w:szCs w:val="9"/>
        </w:rPr>
      </w:pPr>
      <w:r w:rsidDel="00000000" w:rsidR="00000000" w:rsidRPr="00000000">
        <w:rPr>
          <w:rtl w:val="0"/>
        </w:rPr>
      </w:r>
    </w:p>
    <w:tbl>
      <w:tblPr>
        <w:tblStyle w:val="Table307"/>
        <w:tblW w:w="9360.0" w:type="dxa"/>
        <w:jc w:val="left"/>
        <w:tblInd w:w="207.0" w:type="dxa"/>
        <w:tblLayout w:type="fixed"/>
        <w:tblLook w:val="0000"/>
      </w:tblPr>
      <w:tblGrid>
        <w:gridCol w:w="664"/>
        <w:gridCol w:w="6686"/>
        <w:gridCol w:w="492"/>
        <w:gridCol w:w="420"/>
        <w:gridCol w:w="420"/>
        <w:gridCol w:w="678"/>
        <w:tblGridChange w:id="0">
          <w:tblGrid>
            <w:gridCol w:w="664"/>
            <w:gridCol w:w="6686"/>
            <w:gridCol w:w="492"/>
            <w:gridCol w:w="420"/>
            <w:gridCol w:w="420"/>
            <w:gridCol w:w="678"/>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A80">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A81">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A82">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A83">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A84">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A85">
            <w:pPr>
              <w:spacing w:after="0" w:before="9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905" w:hRule="atLeast"/>
          <w:tblHeader w:val="0"/>
        </w:trPr>
        <w:tc>
          <w:tcPr>
            <w:tcBorders>
              <w:top w:color="000000" w:space="0" w:sz="4" w:val="single"/>
            </w:tcBorders>
          </w:tcPr>
          <w:p w:rsidR="00000000" w:rsidDel="00000000" w:rsidP="00000000" w:rsidRDefault="00000000" w:rsidRPr="00000000" w14:paraId="00002A86">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7.3.1</w:t>
            </w:r>
          </w:p>
        </w:tc>
        <w:tc>
          <w:tcPr>
            <w:tcBorders>
              <w:top w:color="000000" w:space="0" w:sz="4" w:val="single"/>
            </w:tcBorders>
          </w:tcPr>
          <w:p w:rsidR="00000000" w:rsidDel="00000000" w:rsidP="00000000" w:rsidRDefault="00000000" w:rsidRPr="00000000" w14:paraId="00002A87">
            <w:pPr>
              <w:spacing w:after="0" w:before="67" w:line="196" w:lineRule="auto"/>
              <w:ind w:right="178"/>
              <w:rPr>
                <w:rFonts w:ascii="Century Gothic" w:cs="Century Gothic" w:eastAsia="Century Gothic" w:hAnsi="Century Gothic"/>
              </w:rPr>
            </w:pPr>
            <w:r w:rsidDel="00000000" w:rsidR="00000000" w:rsidRPr="00000000">
              <w:rPr>
                <w:rtl w:val="0"/>
              </w:rPr>
              <w:t xml:space="preserve">ログインジェクションを防ぐためにユーザ指定のデータを適切にエンコードする。 </w:t>
            </w:r>
            <w:r w:rsidDel="00000000" w:rsidR="00000000" w:rsidRPr="00000000">
              <w:rPr>
                <w:rFonts w:ascii="Century Gothic" w:cs="Century Gothic" w:eastAsia="Century Gothic" w:hAnsi="Century Gothic"/>
                <w:rtl w:val="0"/>
              </w:rPr>
              <w:t xml:space="preserve">(</w:t>
            </w:r>
            <w:hyperlink r:id="rId234">
              <w:r w:rsidDel="00000000" w:rsidR="00000000" w:rsidRPr="00000000">
                <w:rPr>
                  <w:rFonts w:ascii="Century Gothic" w:cs="Century Gothic" w:eastAsia="Century Gothic" w:hAnsi="Century Gothic"/>
                  <w:color w:val="0d2d46"/>
                  <w:u w:val="single"/>
                  <w:rtl w:val="0"/>
                </w:rPr>
                <w:t xml:space="preserve">C9</w:t>
              </w:r>
            </w:hyperlink>
            <w:r w:rsidDel="00000000" w:rsidR="00000000" w:rsidRPr="00000000">
              <w:rPr>
                <w:rFonts w:ascii="Century Gothic" w:cs="Century Gothic" w:eastAsia="Century Gothic" w:hAnsi="Century Gothic"/>
                <w:rtl w:val="0"/>
              </w:rPr>
              <w:t xml:space="preserve">)</w:t>
            </w:r>
          </w:p>
        </w:tc>
        <w:tc>
          <w:tcPr>
            <w:tcBorders>
              <w:top w:color="000000" w:space="0" w:sz="4" w:val="single"/>
            </w:tcBorders>
          </w:tcPr>
          <w:p w:rsidR="00000000" w:rsidDel="00000000" w:rsidP="00000000" w:rsidRDefault="00000000" w:rsidRPr="00000000" w14:paraId="00002A8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A89">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A8A">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A8B">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117</w:t>
            </w:r>
          </w:p>
        </w:tc>
      </w:tr>
      <w:tr>
        <w:trPr>
          <w:cantSplit w:val="0"/>
          <w:trHeight w:val="960" w:hRule="atLeast"/>
          <w:tblHeader w:val="0"/>
        </w:trPr>
        <w:tc>
          <w:tcPr/>
          <w:p w:rsidR="00000000" w:rsidDel="00000000" w:rsidP="00000000" w:rsidRDefault="00000000" w:rsidRPr="00000000" w14:paraId="00002A8C">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7.3.2</w:t>
            </w:r>
          </w:p>
        </w:tc>
        <w:tc>
          <w:tcPr/>
          <w:p w:rsidR="00000000" w:rsidDel="00000000" w:rsidP="00000000" w:rsidRDefault="00000000" w:rsidRPr="00000000" w14:paraId="00002A8D">
            <w:pPr>
              <w:spacing w:after="0" w:before="122" w:line="196" w:lineRule="auto"/>
              <w:ind w:right="178"/>
              <w:rPr>
                <w:rFonts w:ascii="Century Gothic" w:cs="Century Gothic" w:eastAsia="Century Gothic" w:hAnsi="Century Gothic"/>
              </w:rPr>
            </w:pPr>
            <w:r w:rsidDel="00000000" w:rsidR="00000000" w:rsidRPr="00000000">
              <w:rPr>
                <w:rtl w:val="0"/>
              </w:rPr>
              <w:t xml:space="preserve">ログ閲覧ソフトウェアで表示したときに、すべてのイベントがインジェクションから保護されている。 </w:t>
            </w:r>
            <w:r w:rsidDel="00000000" w:rsidR="00000000" w:rsidRPr="00000000">
              <w:rPr>
                <w:rFonts w:ascii="Century Gothic" w:cs="Century Gothic" w:eastAsia="Century Gothic" w:hAnsi="Century Gothic"/>
                <w:rtl w:val="0"/>
              </w:rPr>
              <w:t xml:space="preserve">(</w:t>
            </w:r>
            <w:hyperlink r:id="rId235">
              <w:r w:rsidDel="00000000" w:rsidR="00000000" w:rsidRPr="00000000">
                <w:rPr>
                  <w:rFonts w:ascii="Century Gothic" w:cs="Century Gothic" w:eastAsia="Century Gothic" w:hAnsi="Century Gothic"/>
                  <w:color w:val="0d2d46"/>
                  <w:u w:val="single"/>
                  <w:rtl w:val="0"/>
                </w:rPr>
                <w:t xml:space="preserve">C9</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A8E">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8F">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90">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91">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117</w:t>
            </w:r>
          </w:p>
        </w:tc>
      </w:tr>
      <w:tr>
        <w:trPr>
          <w:cantSplit w:val="0"/>
          <w:trHeight w:val="570" w:hRule="atLeast"/>
          <w:tblHeader w:val="0"/>
        </w:trPr>
        <w:tc>
          <w:tcPr/>
          <w:p w:rsidR="00000000" w:rsidDel="00000000" w:rsidP="00000000" w:rsidRDefault="00000000" w:rsidRPr="00000000" w14:paraId="00002A92">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7.3.3</w:t>
            </w:r>
          </w:p>
        </w:tc>
        <w:tc>
          <w:tcPr/>
          <w:p w:rsidR="00000000" w:rsidDel="00000000" w:rsidP="00000000" w:rsidRDefault="00000000" w:rsidRPr="00000000" w14:paraId="00002A93">
            <w:pPr>
              <w:spacing w:after="0" w:before="70" w:line="240" w:lineRule="auto"/>
              <w:rPr>
                <w:rFonts w:ascii="Century Gothic" w:cs="Century Gothic" w:eastAsia="Century Gothic" w:hAnsi="Century Gothic"/>
              </w:rPr>
            </w:pPr>
            <w:r w:rsidDel="00000000" w:rsidR="00000000" w:rsidRPr="00000000">
              <w:rPr>
                <w:rtl w:val="0"/>
              </w:rPr>
              <w:t xml:space="preserve">セキュリティログが不正なアクセスや改変から保護されている。 </w:t>
            </w:r>
            <w:r w:rsidDel="00000000" w:rsidR="00000000" w:rsidRPr="00000000">
              <w:rPr>
                <w:rFonts w:ascii="Century Gothic" w:cs="Century Gothic" w:eastAsia="Century Gothic" w:hAnsi="Century Gothic"/>
                <w:rtl w:val="0"/>
              </w:rPr>
              <w:t xml:space="preserve">(</w:t>
            </w:r>
            <w:hyperlink r:id="rId236">
              <w:r w:rsidDel="00000000" w:rsidR="00000000" w:rsidRPr="00000000">
                <w:rPr>
                  <w:rFonts w:ascii="Century Gothic" w:cs="Century Gothic" w:eastAsia="Century Gothic" w:hAnsi="Century Gothic"/>
                  <w:color w:val="0d2d46"/>
                  <w:u w:val="single"/>
                  <w:rtl w:val="0"/>
                </w:rPr>
                <w:t xml:space="preserve">C9</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A94">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95">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96">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97">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200</w:t>
            </w:r>
          </w:p>
        </w:tc>
      </w:tr>
      <w:tr>
        <w:trPr>
          <w:cantSplit w:val="0"/>
          <w:trHeight w:val="1237" w:hRule="atLeast"/>
          <w:tblHeader w:val="0"/>
        </w:trPr>
        <w:tc>
          <w:tcPr/>
          <w:p w:rsidR="00000000" w:rsidDel="00000000" w:rsidP="00000000" w:rsidRDefault="00000000" w:rsidRPr="00000000" w14:paraId="00002A98">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7.3.4</w:t>
            </w:r>
          </w:p>
        </w:tc>
        <w:tc>
          <w:tcPr/>
          <w:p w:rsidR="00000000" w:rsidDel="00000000" w:rsidP="00000000" w:rsidRDefault="00000000" w:rsidRPr="00000000" w14:paraId="00002A99">
            <w:pPr>
              <w:spacing w:after="0" w:before="123" w:line="196" w:lineRule="auto"/>
              <w:ind w:right="178"/>
              <w:rPr/>
            </w:pPr>
            <w:r w:rsidDel="00000000" w:rsidR="00000000" w:rsidRPr="00000000">
              <w:rPr>
                <w:rtl w:val="0"/>
              </w:rPr>
              <w:t xml:space="preserve">時刻源が正しい時間と正しいタイムゾーンに同期されている。システムがグローバルである場合は、インシデント後のフォレンジック分析を支</w:t>
            </w:r>
          </w:p>
          <w:p w:rsidR="00000000" w:rsidDel="00000000" w:rsidP="00000000" w:rsidRDefault="00000000" w:rsidRPr="00000000" w14:paraId="00002A9A">
            <w:pPr>
              <w:spacing w:after="0" w:line="313" w:lineRule="auto"/>
              <w:rPr>
                <w:rFonts w:ascii="Century Gothic" w:cs="Century Gothic" w:eastAsia="Century Gothic" w:hAnsi="Century Gothic"/>
              </w:rPr>
            </w:pPr>
            <w:r w:rsidDel="00000000" w:rsidR="00000000" w:rsidRPr="00000000">
              <w:rPr>
                <w:rtl w:val="0"/>
              </w:rPr>
              <w:t xml:space="preserve">援するために </w:t>
            </w:r>
            <w:r w:rsidDel="00000000" w:rsidR="00000000" w:rsidRPr="00000000">
              <w:rPr>
                <w:rFonts w:ascii="Century Gothic" w:cs="Century Gothic" w:eastAsia="Century Gothic" w:hAnsi="Century Gothic"/>
                <w:rtl w:val="0"/>
              </w:rPr>
              <w:t xml:space="preserve">UTC </w:t>
            </w:r>
            <w:r w:rsidDel="00000000" w:rsidR="00000000" w:rsidRPr="00000000">
              <w:rPr>
                <w:rtl w:val="0"/>
              </w:rPr>
              <w:t xml:space="preserve">でのみログを記録することを強く検討する。 </w:t>
            </w:r>
            <w:r w:rsidDel="00000000" w:rsidR="00000000" w:rsidRPr="00000000">
              <w:rPr>
                <w:rFonts w:ascii="Century Gothic" w:cs="Century Gothic" w:eastAsia="Century Gothic" w:hAnsi="Century Gothic"/>
                <w:rtl w:val="0"/>
              </w:rPr>
              <w:t xml:space="preserve">(</w:t>
            </w:r>
            <w:hyperlink r:id="rId237">
              <w:r w:rsidDel="00000000" w:rsidR="00000000" w:rsidRPr="00000000">
                <w:rPr>
                  <w:rFonts w:ascii="Century Gothic" w:cs="Century Gothic" w:eastAsia="Century Gothic" w:hAnsi="Century Gothic"/>
                  <w:color w:val="0d2d46"/>
                  <w:u w:val="single"/>
                  <w:rtl w:val="0"/>
                </w:rPr>
                <w:t xml:space="preserve">C9</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A9B">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9C">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9D">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9E">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2A9F">
      <w:pPr>
        <w:widowControl w:val="0"/>
        <w:spacing w:after="0" w:before="235" w:line="196" w:lineRule="auto"/>
        <w:ind w:right="318"/>
        <w:jc w:val="both"/>
        <w:rPr/>
      </w:pPr>
      <w:r w:rsidDel="00000000" w:rsidR="00000000" w:rsidRPr="00000000">
        <w:rPr>
          <w:rtl w:val="0"/>
        </w:rPr>
        <w:t xml:space="preserve">注：ログのエンコーディング（</w:t>
      </w:r>
      <w:r w:rsidDel="00000000" w:rsidR="00000000" w:rsidRPr="00000000">
        <w:rPr>
          <w:rFonts w:ascii="Century Gothic" w:cs="Century Gothic" w:eastAsia="Century Gothic" w:hAnsi="Century Gothic"/>
          <w:rtl w:val="0"/>
        </w:rPr>
        <w:t xml:space="preserve">7.3.1</w:t>
      </w:r>
      <w:r w:rsidDel="00000000" w:rsidR="00000000" w:rsidRPr="00000000">
        <w:rPr>
          <w:rtl w:val="0"/>
        </w:rPr>
        <w:t xml:space="preserve">）は、自動化された動的ツールやペネトレーションテストによるテストやレビューは困難ですが、設計者、開発者、ソースコードレビュー者はログのエンコーディングを</w:t>
      </w:r>
      <w:r w:rsidDel="00000000" w:rsidR="00000000" w:rsidRPr="00000000">
        <w:rPr>
          <w:rFonts w:ascii="Century Gothic" w:cs="Century Gothic" w:eastAsia="Century Gothic" w:hAnsi="Century Gothic"/>
          <w:rtl w:val="0"/>
        </w:rPr>
        <w:t xml:space="preserve">L1 </w:t>
      </w:r>
      <w:r w:rsidDel="00000000" w:rsidR="00000000" w:rsidRPr="00000000">
        <w:rPr>
          <w:rtl w:val="0"/>
        </w:rPr>
        <w:t xml:space="preserve">の要件と考える必要があります。</w:t>
      </w:r>
    </w:p>
    <w:p w:rsidR="00000000" w:rsidDel="00000000" w:rsidP="00000000" w:rsidRDefault="00000000" w:rsidRPr="00000000" w14:paraId="00002AA0">
      <w:pPr>
        <w:widowControl w:val="0"/>
        <w:numPr>
          <w:ilvl w:val="0"/>
          <w:numId w:val="25"/>
        </w:numPr>
        <w:spacing w:after="0" w:before="51" w:line="240" w:lineRule="auto"/>
        <w:ind w:left="200" w:firstLine="0"/>
        <w:rPr>
          <w:sz w:val="26"/>
          <w:szCs w:val="26"/>
        </w:rPr>
      </w:pPr>
      <w:bookmarkStart w:colFirst="0" w:colLast="0" w:name="_o97puohqsdiu" w:id="427"/>
      <w:bookmarkEnd w:id="427"/>
      <w:r w:rsidDel="00000000" w:rsidR="00000000" w:rsidRPr="00000000">
        <w:rPr>
          <w:rFonts w:ascii="Century Gothic" w:cs="Century Gothic" w:eastAsia="Century Gothic" w:hAnsi="Century Gothic"/>
          <w:color w:val="032247"/>
          <w:sz w:val="26"/>
          <w:szCs w:val="26"/>
          <w:rtl w:val="0"/>
        </w:rPr>
        <w:t xml:space="preserve">V7.4 </w:t>
      </w:r>
      <w:r w:rsidDel="00000000" w:rsidR="00000000" w:rsidRPr="00000000">
        <w:rPr>
          <w:color w:val="032247"/>
          <w:sz w:val="26"/>
          <w:szCs w:val="26"/>
          <w:rtl w:val="0"/>
        </w:rPr>
        <w:t xml:space="preserve">エラー処理</w:t>
      </w:r>
      <w:r w:rsidDel="00000000" w:rsidR="00000000" w:rsidRPr="00000000">
        <w:rPr>
          <w:rtl w:val="0"/>
        </w:rPr>
      </w:r>
    </w:p>
    <w:p w:rsidR="00000000" w:rsidDel="00000000" w:rsidP="00000000" w:rsidRDefault="00000000" w:rsidRPr="00000000" w14:paraId="00002AA1">
      <w:pPr>
        <w:widowControl w:val="0"/>
        <w:spacing w:after="0" w:before="77" w:line="196" w:lineRule="auto"/>
        <w:ind w:right="180"/>
        <w:rPr/>
      </w:pPr>
      <w:r w:rsidDel="00000000" w:rsidR="00000000" w:rsidRPr="00000000">
        <w:rPr>
          <w:rtl w:val="0"/>
        </w:rPr>
        <w:t xml:space="preserve">エラー処理の目的は、アプリケーションが監視やトリアージおよびエスカレーションのためにセキュリティ関連のイベントを提供できるようにすることです。目的はログを作成することではありません。セキュリティ関連のイベントをログに記録するときは、ログに目的があること、および </w:t>
      </w:r>
      <w:r w:rsidDel="00000000" w:rsidR="00000000" w:rsidRPr="00000000">
        <w:rPr>
          <w:rFonts w:ascii="Century Gothic" w:cs="Century Gothic" w:eastAsia="Century Gothic" w:hAnsi="Century Gothic"/>
          <w:rtl w:val="0"/>
        </w:rPr>
        <w:t xml:space="preserve">SIEM </w:t>
      </w:r>
      <w:r w:rsidDel="00000000" w:rsidR="00000000" w:rsidRPr="00000000">
        <w:rPr>
          <w:rtl w:val="0"/>
        </w:rPr>
        <w:t xml:space="preserve">または分析ソフトウェアによって区別できることを確認してください。</w:t>
      </w:r>
    </w:p>
    <w:p w:rsidR="00000000" w:rsidDel="00000000" w:rsidP="00000000" w:rsidRDefault="00000000" w:rsidRPr="00000000" w14:paraId="00002AA2">
      <w:pPr>
        <w:widowControl w:val="0"/>
        <w:spacing w:after="0" w:before="2" w:line="240" w:lineRule="auto"/>
        <w:rPr>
          <w:sz w:val="9"/>
          <w:szCs w:val="9"/>
        </w:rPr>
      </w:pPr>
      <w:r w:rsidDel="00000000" w:rsidR="00000000" w:rsidRPr="00000000">
        <w:rPr>
          <w:rtl w:val="0"/>
        </w:rPr>
      </w:r>
    </w:p>
    <w:tbl>
      <w:tblPr>
        <w:tblStyle w:val="Table308"/>
        <w:tblW w:w="9357.0" w:type="dxa"/>
        <w:jc w:val="left"/>
        <w:tblInd w:w="207.0" w:type="dxa"/>
        <w:tblLayout w:type="fixed"/>
        <w:tblLook w:val="0000"/>
      </w:tblPr>
      <w:tblGrid>
        <w:gridCol w:w="664"/>
        <w:gridCol w:w="6733"/>
        <w:gridCol w:w="445"/>
        <w:gridCol w:w="419"/>
        <w:gridCol w:w="419"/>
        <w:gridCol w:w="677"/>
        <w:tblGridChange w:id="0">
          <w:tblGrid>
            <w:gridCol w:w="664"/>
            <w:gridCol w:w="6733"/>
            <w:gridCol w:w="445"/>
            <w:gridCol w:w="419"/>
            <w:gridCol w:w="419"/>
            <w:gridCol w:w="677"/>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AA3">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AA4">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AA5">
            <w:pPr>
              <w:spacing w:after="0" w:before="96" w:line="240" w:lineRule="auto"/>
              <w:ind w:right="106"/>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AA6">
            <w:pPr>
              <w:spacing w:after="0" w:before="96" w:line="240" w:lineRule="auto"/>
              <w:ind w:right="84"/>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AA7">
            <w:pPr>
              <w:spacing w:after="0" w:before="9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AA8">
            <w:pPr>
              <w:spacing w:after="0" w:before="9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183" w:hRule="atLeast"/>
          <w:tblHeader w:val="0"/>
        </w:trPr>
        <w:tc>
          <w:tcPr>
            <w:tcBorders>
              <w:top w:color="000000" w:space="0" w:sz="4" w:val="single"/>
            </w:tcBorders>
          </w:tcPr>
          <w:p w:rsidR="00000000" w:rsidDel="00000000" w:rsidP="00000000" w:rsidRDefault="00000000" w:rsidRPr="00000000" w14:paraId="00002AA9">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7.4.1</w:t>
            </w:r>
          </w:p>
        </w:tc>
        <w:tc>
          <w:tcPr>
            <w:tcBorders>
              <w:top w:color="000000" w:space="0" w:sz="4" w:val="single"/>
            </w:tcBorders>
          </w:tcPr>
          <w:p w:rsidR="00000000" w:rsidDel="00000000" w:rsidP="00000000" w:rsidRDefault="00000000" w:rsidRPr="00000000" w14:paraId="00002AAA">
            <w:pPr>
              <w:spacing w:after="0" w:before="15" w:line="432" w:lineRule="auto"/>
              <w:rPr/>
            </w:pPr>
            <w:r w:rsidDel="00000000" w:rsidR="00000000" w:rsidRPr="00000000">
              <w:rPr>
                <w:rtl w:val="0"/>
              </w:rPr>
              <w:t xml:space="preserve">予期しないエラーまたはセキュリティ上重要なエラーが発生したとき</w:t>
            </w:r>
          </w:p>
          <w:p w:rsidR="00000000" w:rsidDel="00000000" w:rsidP="00000000" w:rsidRDefault="00000000" w:rsidRPr="00000000" w14:paraId="00002AAB">
            <w:pPr>
              <w:spacing w:after="0" w:line="390" w:lineRule="auto"/>
              <w:rPr/>
            </w:pPr>
            <w:r w:rsidDel="00000000" w:rsidR="00000000" w:rsidRPr="00000000">
              <w:rPr>
                <w:rtl w:val="0"/>
              </w:rPr>
              <w:t xml:space="preserve">に、サポート担当者が調査に使用できる一意の </w:t>
            </w:r>
            <w:r w:rsidDel="00000000" w:rsidR="00000000" w:rsidRPr="00000000">
              <w:rPr>
                <w:rFonts w:ascii="Century Gothic" w:cs="Century Gothic" w:eastAsia="Century Gothic" w:hAnsi="Century Gothic"/>
                <w:rtl w:val="0"/>
              </w:rPr>
              <w:t xml:space="preserve">ID </w:t>
            </w:r>
            <w:r w:rsidDel="00000000" w:rsidR="00000000" w:rsidRPr="00000000">
              <w:rPr>
                <w:rtl w:val="0"/>
              </w:rPr>
              <w:t xml:space="preserve">とともに一般的なメッ</w:t>
            </w:r>
          </w:p>
          <w:p w:rsidR="00000000" w:rsidDel="00000000" w:rsidP="00000000" w:rsidRDefault="00000000" w:rsidRPr="00000000" w14:paraId="00002AAC">
            <w:pPr>
              <w:spacing w:after="0" w:line="325" w:lineRule="auto"/>
              <w:rPr>
                <w:rFonts w:ascii="Century Gothic" w:cs="Century Gothic" w:eastAsia="Century Gothic" w:hAnsi="Century Gothic"/>
              </w:rPr>
            </w:pPr>
            <w:r w:rsidDel="00000000" w:rsidR="00000000" w:rsidRPr="00000000">
              <w:rPr>
                <w:rtl w:val="0"/>
              </w:rPr>
              <w:t xml:space="preserve">セージが表示される。 </w:t>
            </w:r>
            <w:r w:rsidDel="00000000" w:rsidR="00000000" w:rsidRPr="00000000">
              <w:rPr>
                <w:rFonts w:ascii="Century Gothic" w:cs="Century Gothic" w:eastAsia="Century Gothic" w:hAnsi="Century Gothic"/>
                <w:rtl w:val="0"/>
              </w:rPr>
              <w:t xml:space="preserve">(</w:t>
            </w:r>
            <w:hyperlink r:id="rId238">
              <w:r w:rsidDel="00000000" w:rsidR="00000000" w:rsidRPr="00000000">
                <w:rPr>
                  <w:rFonts w:ascii="Century Gothic" w:cs="Century Gothic" w:eastAsia="Century Gothic" w:hAnsi="Century Gothic"/>
                  <w:color w:val="0d2d46"/>
                  <w:u w:val="single"/>
                  <w:rtl w:val="0"/>
                </w:rPr>
                <w:t xml:space="preserve">C10</w:t>
              </w:r>
            </w:hyperlink>
            <w:r w:rsidDel="00000000" w:rsidR="00000000" w:rsidRPr="00000000">
              <w:rPr>
                <w:rFonts w:ascii="Century Gothic" w:cs="Century Gothic" w:eastAsia="Century Gothic" w:hAnsi="Century Gothic"/>
                <w:rtl w:val="0"/>
              </w:rPr>
              <w:t xml:space="preserve">)</w:t>
            </w:r>
          </w:p>
        </w:tc>
        <w:tc>
          <w:tcPr>
            <w:tcBorders>
              <w:top w:color="000000" w:space="0" w:sz="4" w:val="single"/>
            </w:tcBorders>
          </w:tcPr>
          <w:p w:rsidR="00000000" w:rsidDel="00000000" w:rsidP="00000000" w:rsidRDefault="00000000" w:rsidRPr="00000000" w14:paraId="00002AAD">
            <w:pPr>
              <w:spacing w:after="0" w:before="58" w:line="240" w:lineRule="auto"/>
              <w:ind w:right="105"/>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AAE">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AAF">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AB0">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210</w:t>
            </w:r>
          </w:p>
        </w:tc>
      </w:tr>
    </w:tbl>
    <w:p w:rsidR="00000000" w:rsidDel="00000000" w:rsidP="00000000" w:rsidRDefault="00000000" w:rsidRPr="00000000" w14:paraId="00002AB1">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AB2">
      <w:pPr>
        <w:widowControl w:val="0"/>
        <w:spacing w:after="0" w:before="7" w:line="240" w:lineRule="auto"/>
        <w:rPr>
          <w:sz w:val="6"/>
          <w:szCs w:val="6"/>
        </w:rPr>
      </w:pPr>
      <w:r w:rsidDel="00000000" w:rsidR="00000000" w:rsidRPr="00000000">
        <w:rPr>
          <w:rtl w:val="0"/>
        </w:rPr>
      </w:r>
    </w:p>
    <w:tbl>
      <w:tblPr>
        <w:tblStyle w:val="Table309"/>
        <w:tblW w:w="9483.0" w:type="dxa"/>
        <w:jc w:val="left"/>
        <w:tblInd w:w="115.0" w:type="dxa"/>
        <w:tblLayout w:type="fixed"/>
        <w:tblLook w:val="0000"/>
      </w:tblPr>
      <w:tblGrid>
        <w:gridCol w:w="756"/>
        <w:gridCol w:w="6898"/>
        <w:gridCol w:w="703"/>
        <w:gridCol w:w="452"/>
        <w:gridCol w:w="674"/>
        <w:tblGridChange w:id="0">
          <w:tblGrid>
            <w:gridCol w:w="756"/>
            <w:gridCol w:w="6898"/>
            <w:gridCol w:w="703"/>
            <w:gridCol w:w="452"/>
            <w:gridCol w:w="674"/>
          </w:tblGrid>
        </w:tblGridChange>
      </w:tblGrid>
      <w:tr>
        <w:trPr>
          <w:cantSplit w:val="0"/>
          <w:trHeight w:val="1238" w:hRule="atLeast"/>
          <w:tblHeader w:val="0"/>
        </w:trPr>
        <w:tc>
          <w:tcPr/>
          <w:p w:rsidR="00000000" w:rsidDel="00000000" w:rsidP="00000000" w:rsidRDefault="00000000" w:rsidRPr="00000000" w14:paraId="00002AB3">
            <w:pPr>
              <w:spacing w:after="0" w:line="244"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7.4.2</w:t>
            </w:r>
          </w:p>
        </w:tc>
        <w:tc>
          <w:tcPr/>
          <w:p w:rsidR="00000000" w:rsidDel="00000000" w:rsidP="00000000" w:rsidRDefault="00000000" w:rsidRPr="00000000" w14:paraId="00002AB4">
            <w:pPr>
              <w:spacing w:after="0" w:before="12" w:line="196" w:lineRule="auto"/>
              <w:ind w:right="390"/>
              <w:jc w:val="both"/>
              <w:rPr>
                <w:rFonts w:ascii="Century Gothic" w:cs="Century Gothic" w:eastAsia="Century Gothic" w:hAnsi="Century Gothic"/>
              </w:rPr>
            </w:pPr>
            <w:r w:rsidDel="00000000" w:rsidR="00000000" w:rsidRPr="00000000">
              <w:rPr>
                <w:rtl w:val="0"/>
              </w:rPr>
              <w:t xml:space="preserve">予期されるエラーおよび予期されないエラー状態を説明するために、例外処理（または機能的に同等なもの）がコードベース全体で使用されている。 </w:t>
            </w:r>
            <w:r w:rsidDel="00000000" w:rsidR="00000000" w:rsidRPr="00000000">
              <w:rPr>
                <w:rFonts w:ascii="Century Gothic" w:cs="Century Gothic" w:eastAsia="Century Gothic" w:hAnsi="Century Gothic"/>
                <w:rtl w:val="0"/>
              </w:rPr>
              <w:t xml:space="preserve">(</w:t>
            </w:r>
            <w:hyperlink r:id="rId239">
              <w:r w:rsidDel="00000000" w:rsidR="00000000" w:rsidRPr="00000000">
                <w:rPr>
                  <w:rFonts w:ascii="Century Gothic" w:cs="Century Gothic" w:eastAsia="Century Gothic" w:hAnsi="Century Gothic"/>
                  <w:color w:val="0d2d46"/>
                  <w:u w:val="single"/>
                  <w:rtl w:val="0"/>
                </w:rPr>
                <w:t xml:space="preserve">C10</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AB5">
            <w:pPr>
              <w:spacing w:after="0" w:line="240" w:lineRule="auto"/>
              <w:ind w:right="108"/>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B6">
            <w:pPr>
              <w:spacing w:after="0" w:line="240" w:lineRule="auto"/>
              <w:ind w:right="30"/>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B7">
            <w:pPr>
              <w:spacing w:after="0" w:line="244" w:lineRule="auto"/>
              <w:ind w:right="17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544</w:t>
            </w:r>
          </w:p>
        </w:tc>
      </w:tr>
      <w:tr>
        <w:trPr>
          <w:cantSplit w:val="0"/>
          <w:trHeight w:val="847" w:hRule="atLeast"/>
          <w:tblHeader w:val="0"/>
        </w:trPr>
        <w:tc>
          <w:tcPr/>
          <w:p w:rsidR="00000000" w:rsidDel="00000000" w:rsidP="00000000" w:rsidRDefault="00000000" w:rsidRPr="00000000" w14:paraId="00002AB8">
            <w:pPr>
              <w:spacing w:after="0" w:before="112"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7.4.3</w:t>
            </w:r>
          </w:p>
        </w:tc>
        <w:tc>
          <w:tcPr/>
          <w:p w:rsidR="00000000" w:rsidDel="00000000" w:rsidP="00000000" w:rsidRDefault="00000000" w:rsidRPr="00000000" w14:paraId="00002AB9">
            <w:pPr>
              <w:spacing w:after="0" w:before="54" w:line="392" w:lineRule="auto"/>
              <w:ind w:right="390"/>
              <w:rPr>
                <w:rFonts w:ascii="Century Gothic" w:cs="Century Gothic" w:eastAsia="Century Gothic" w:hAnsi="Century Gothic"/>
              </w:rPr>
            </w:pPr>
            <w:r w:rsidDel="00000000" w:rsidR="00000000" w:rsidRPr="00000000">
              <w:rPr>
                <w:rtl w:val="0"/>
              </w:rPr>
              <w:t xml:space="preserve">未処理の例外をすべて捕捉する「最後の手段」となるエラーハンドラが定義されている。 </w:t>
            </w:r>
            <w:r w:rsidDel="00000000" w:rsidR="00000000" w:rsidRPr="00000000">
              <w:rPr>
                <w:rFonts w:ascii="Century Gothic" w:cs="Century Gothic" w:eastAsia="Century Gothic" w:hAnsi="Century Gothic"/>
                <w:rtl w:val="0"/>
              </w:rPr>
              <w:t xml:space="preserve">(</w:t>
            </w:r>
            <w:hyperlink r:id="rId240">
              <w:r w:rsidDel="00000000" w:rsidR="00000000" w:rsidRPr="00000000">
                <w:rPr>
                  <w:rFonts w:ascii="Century Gothic" w:cs="Century Gothic" w:eastAsia="Century Gothic" w:hAnsi="Century Gothic"/>
                  <w:color w:val="0d2d46"/>
                  <w:u w:val="single"/>
                  <w:rtl w:val="0"/>
                </w:rPr>
                <w:t xml:space="preserve">C10</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ABA">
            <w:pPr>
              <w:spacing w:after="0" w:before="113" w:line="240" w:lineRule="auto"/>
              <w:ind w:right="108"/>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BB">
            <w:pPr>
              <w:spacing w:after="0" w:before="113" w:line="240" w:lineRule="auto"/>
              <w:ind w:right="30"/>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BC">
            <w:pPr>
              <w:spacing w:after="0" w:before="112" w:line="240" w:lineRule="auto"/>
              <w:ind w:right="17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460</w:t>
            </w:r>
          </w:p>
        </w:tc>
      </w:tr>
    </w:tbl>
    <w:p w:rsidR="00000000" w:rsidDel="00000000" w:rsidP="00000000" w:rsidRDefault="00000000" w:rsidRPr="00000000" w14:paraId="00002ABD">
      <w:pPr>
        <w:widowControl w:val="0"/>
        <w:spacing w:after="0" w:before="3" w:line="240" w:lineRule="auto"/>
        <w:rPr>
          <w:sz w:val="7"/>
          <w:szCs w:val="7"/>
        </w:rPr>
      </w:pPr>
      <w:r w:rsidDel="00000000" w:rsidR="00000000" w:rsidRPr="00000000">
        <w:rPr>
          <w:rtl w:val="0"/>
        </w:rPr>
      </w:r>
    </w:p>
    <w:p w:rsidR="00000000" w:rsidDel="00000000" w:rsidP="00000000" w:rsidRDefault="00000000" w:rsidRPr="00000000" w14:paraId="00002ABE">
      <w:pPr>
        <w:widowControl w:val="0"/>
        <w:spacing w:after="0" w:before="65" w:line="196" w:lineRule="auto"/>
        <w:ind w:right="215"/>
        <w:rPr/>
      </w:pPr>
      <w:r w:rsidDel="00000000" w:rsidR="00000000" w:rsidRPr="00000000">
        <w:rPr>
          <w:rtl w:val="0"/>
        </w:rPr>
        <w:t xml:space="preserve">注：</w:t>
      </w:r>
      <w:r w:rsidDel="00000000" w:rsidR="00000000" w:rsidRPr="00000000">
        <w:rPr>
          <w:rFonts w:ascii="Century Gothic" w:cs="Century Gothic" w:eastAsia="Century Gothic" w:hAnsi="Century Gothic"/>
          <w:rtl w:val="0"/>
        </w:rPr>
        <w:t xml:space="preserve">Swift </w:t>
      </w:r>
      <w:r w:rsidDel="00000000" w:rsidR="00000000" w:rsidRPr="00000000">
        <w:rPr>
          <w:rtl w:val="0"/>
        </w:rPr>
        <w:t xml:space="preserve">や </w:t>
      </w:r>
      <w:r w:rsidDel="00000000" w:rsidR="00000000" w:rsidRPr="00000000">
        <w:rPr>
          <w:rFonts w:ascii="Century Gothic" w:cs="Century Gothic" w:eastAsia="Century Gothic" w:hAnsi="Century Gothic"/>
          <w:rtl w:val="0"/>
        </w:rPr>
        <w:t xml:space="preserve">Go </w:t>
      </w:r>
      <w:r w:rsidDel="00000000" w:rsidR="00000000" w:rsidRPr="00000000">
        <w:rPr>
          <w:rtl w:val="0"/>
        </w:rPr>
        <w:t xml:space="preserve">のような特定の言語や（および一般的な設計手法を通して）多くの関数型言語は、例外や最終手段イベントハンドラをサポートしていません。このような場合、設計者と開発者は、パター</w:t>
      </w:r>
    </w:p>
    <w:p w:rsidR="00000000" w:rsidDel="00000000" w:rsidP="00000000" w:rsidRDefault="00000000" w:rsidRPr="00000000" w14:paraId="00002ABF">
      <w:pPr>
        <w:widowControl w:val="0"/>
        <w:spacing w:after="0" w:line="196" w:lineRule="auto"/>
        <w:ind w:right="321"/>
        <w:rPr/>
      </w:pPr>
      <w:r w:rsidDel="00000000" w:rsidR="00000000" w:rsidRPr="00000000">
        <w:rPr>
          <w:rtl w:val="0"/>
        </w:rPr>
        <w:t xml:space="preserve">ン、言語またはフレームワークで簡単に使える方法を使用して、例外や予期しないイベントまたはセキュリティ関連のイベントをアプリケーションが安全に処理できるようにする必要があります。</w:t>
      </w:r>
    </w:p>
    <w:p w:rsidR="00000000" w:rsidDel="00000000" w:rsidP="00000000" w:rsidRDefault="00000000" w:rsidRPr="00000000" w14:paraId="00002AC0">
      <w:pPr>
        <w:widowControl w:val="0"/>
        <w:numPr>
          <w:ilvl w:val="0"/>
          <w:numId w:val="25"/>
        </w:numPr>
        <w:spacing w:after="0" w:before="52" w:line="240" w:lineRule="auto"/>
        <w:ind w:left="200" w:firstLine="0"/>
        <w:rPr>
          <w:sz w:val="26"/>
          <w:szCs w:val="26"/>
        </w:rPr>
      </w:pPr>
      <w:bookmarkStart w:colFirst="0" w:colLast="0" w:name="_fn6hq3vpnkx5" w:id="428"/>
      <w:bookmarkEnd w:id="428"/>
      <w:r w:rsidDel="00000000" w:rsidR="00000000" w:rsidRPr="00000000">
        <w:rPr>
          <w:color w:val="032247"/>
          <w:sz w:val="26"/>
          <w:szCs w:val="26"/>
          <w:rtl w:val="0"/>
        </w:rPr>
        <w:t xml:space="preserve">参考情報</w:t>
      </w:r>
      <w:r w:rsidDel="00000000" w:rsidR="00000000" w:rsidRPr="00000000">
        <w:rPr>
          <w:rtl w:val="0"/>
        </w:rPr>
      </w:r>
    </w:p>
    <w:p w:rsidR="00000000" w:rsidDel="00000000" w:rsidP="00000000" w:rsidRDefault="00000000" w:rsidRPr="00000000" w14:paraId="00002AC1">
      <w:pPr>
        <w:widowControl w:val="0"/>
        <w:spacing w:after="0" w:before="24" w:line="240" w:lineRule="auto"/>
        <w:rPr/>
      </w:pPr>
      <w:r w:rsidDel="00000000" w:rsidR="00000000" w:rsidRPr="00000000">
        <w:rPr>
          <w:rtl w:val="0"/>
        </w:rPr>
        <w:t xml:space="preserve">詳しくは以下の情報を参照してください。</w:t>
      </w:r>
    </w:p>
    <w:p w:rsidR="00000000" w:rsidDel="00000000" w:rsidP="00000000" w:rsidRDefault="00000000" w:rsidRPr="00000000" w14:paraId="00002AC2">
      <w:pPr>
        <w:widowControl w:val="0"/>
        <w:numPr>
          <w:ilvl w:val="0"/>
          <w:numId w:val="28"/>
        </w:numPr>
        <w:tabs>
          <w:tab w:val="left" w:leader="none" w:pos="680"/>
          <w:tab w:val="left" w:leader="none" w:pos="681"/>
        </w:tabs>
        <w:spacing w:after="0" w:before="76" w:line="240" w:lineRule="auto"/>
        <w:ind w:left="680" w:hanging="481"/>
        <w:rPr>
          <w:rFonts w:ascii="Century Gothic" w:cs="Century Gothic" w:eastAsia="Century Gothic" w:hAnsi="Century Gothic"/>
        </w:rPr>
        <w:sectPr>
          <w:type w:val="nextPage"/>
          <w:pgSz w:h="16838" w:w="11906" w:orient="portrait"/>
          <w:pgMar w:bottom="1680" w:top="1340" w:left="1240" w:right="1240" w:header="768" w:footer="1418"/>
        </w:sectPr>
      </w:pPr>
      <w:hyperlink r:id="rId241">
        <w:r w:rsidDel="00000000" w:rsidR="00000000" w:rsidRPr="00000000">
          <w:rPr>
            <w:rFonts w:ascii="Century Gothic" w:cs="Century Gothic" w:eastAsia="Century Gothic" w:hAnsi="Century Gothic"/>
            <w:color w:val="0d2d46"/>
            <w:u w:val="single"/>
            <w:rtl w:val="0"/>
          </w:rPr>
          <w:t xml:space="preserve">OWASP Testing Guide 4.0 content: Testing for Error Handling</w:t>
        </w:r>
      </w:hyperlink>
      <w:r w:rsidDel="00000000" w:rsidR="00000000" w:rsidRPr="00000000">
        <w:rPr>
          <w:rtl w:val="0"/>
        </w:rPr>
      </w:r>
    </w:p>
    <w:p w:rsidR="00000000" w:rsidDel="00000000" w:rsidP="00000000" w:rsidRDefault="00000000" w:rsidRPr="00000000" w14:paraId="00002AC3">
      <w:pPr>
        <w:widowControl w:val="0"/>
        <w:spacing w:after="0" w:before="19" w:line="759" w:lineRule="auto"/>
        <w:rPr>
          <w:sz w:val="32"/>
          <w:szCs w:val="32"/>
        </w:rPr>
      </w:pPr>
      <w:bookmarkStart w:colFirst="0" w:colLast="0" w:name="_uco13gswea30" w:id="429"/>
      <w:bookmarkEnd w:id="429"/>
      <w:r w:rsidDel="00000000" w:rsidR="00000000" w:rsidRPr="00000000">
        <w:rPr>
          <w:rFonts w:ascii="Century Gothic" w:cs="Century Gothic" w:eastAsia="Century Gothic" w:hAnsi="Century Gothic"/>
          <w:color w:val="032247"/>
          <w:sz w:val="32"/>
          <w:szCs w:val="32"/>
          <w:rtl w:val="0"/>
        </w:rPr>
        <w:t xml:space="preserve">V8: </w:t>
      </w:r>
      <w:r w:rsidDel="00000000" w:rsidR="00000000" w:rsidRPr="00000000">
        <w:rPr>
          <w:color w:val="032247"/>
          <w:sz w:val="32"/>
          <w:szCs w:val="32"/>
          <w:rtl w:val="0"/>
        </w:rPr>
        <w:t xml:space="preserve">データ保護の要件</w:t>
      </w:r>
      <w:r w:rsidDel="00000000" w:rsidR="00000000" w:rsidRPr="00000000">
        <w:rPr>
          <w:rtl w:val="0"/>
        </w:rPr>
      </w:r>
    </w:p>
    <w:p w:rsidR="00000000" w:rsidDel="00000000" w:rsidP="00000000" w:rsidRDefault="00000000" w:rsidRPr="00000000" w14:paraId="00002AC4">
      <w:pPr>
        <w:widowControl w:val="0"/>
        <w:numPr>
          <w:ilvl w:val="0"/>
          <w:numId w:val="25"/>
        </w:numPr>
        <w:spacing w:after="0" w:line="617" w:lineRule="auto"/>
        <w:ind w:left="200" w:firstLine="0"/>
        <w:rPr>
          <w:sz w:val="26"/>
          <w:szCs w:val="26"/>
        </w:rPr>
      </w:pPr>
      <w:bookmarkStart w:colFirst="0" w:colLast="0" w:name="_6ovgxb7kd0cg" w:id="430"/>
      <w:bookmarkEnd w:id="430"/>
      <w:r w:rsidDel="00000000" w:rsidR="00000000" w:rsidRPr="00000000">
        <w:rPr>
          <w:color w:val="032247"/>
          <w:sz w:val="26"/>
          <w:szCs w:val="26"/>
          <w:rtl w:val="0"/>
        </w:rPr>
        <w:t xml:space="preserve">管理目標</w:t>
      </w:r>
      <w:r w:rsidDel="00000000" w:rsidR="00000000" w:rsidRPr="00000000">
        <w:rPr>
          <w:rtl w:val="0"/>
        </w:rPr>
      </w:r>
    </w:p>
    <w:p w:rsidR="00000000" w:rsidDel="00000000" w:rsidP="00000000" w:rsidRDefault="00000000" w:rsidRPr="00000000" w14:paraId="00002AC5">
      <w:pPr>
        <w:widowControl w:val="0"/>
        <w:spacing w:after="0" w:before="77" w:line="196" w:lineRule="auto"/>
        <w:ind w:right="272"/>
        <w:jc w:val="both"/>
        <w:rPr/>
      </w:pPr>
      <w:r w:rsidDel="00000000" w:rsidR="00000000" w:rsidRPr="00000000">
        <w:rPr>
          <w:rtl w:val="0"/>
        </w:rPr>
        <w:t xml:space="preserve">データ保護を適切に行うには次の </w:t>
      </w:r>
      <w:r w:rsidDel="00000000" w:rsidR="00000000" w:rsidRPr="00000000">
        <w:rPr>
          <w:rFonts w:ascii="Century Gothic" w:cs="Century Gothic" w:eastAsia="Century Gothic" w:hAnsi="Century Gothic"/>
          <w:rtl w:val="0"/>
        </w:rPr>
        <w:t xml:space="preserve">3 </w:t>
      </w:r>
      <w:r w:rsidDel="00000000" w:rsidR="00000000" w:rsidRPr="00000000">
        <w:rPr>
          <w:rtl w:val="0"/>
        </w:rPr>
        <w:t xml:space="preserve">つの要素を考慮する必要があります。機密性（</w:t>
      </w:r>
      <w:r w:rsidDel="00000000" w:rsidR="00000000" w:rsidRPr="00000000">
        <w:rPr>
          <w:rFonts w:ascii="Century Gothic" w:cs="Century Gothic" w:eastAsia="Century Gothic" w:hAnsi="Century Gothic"/>
          <w:rtl w:val="0"/>
        </w:rPr>
        <w:t xml:space="preserve">Confidentiality</w:t>
      </w:r>
      <w:r w:rsidDel="00000000" w:rsidR="00000000" w:rsidRPr="00000000">
        <w:rPr>
          <w:rtl w:val="0"/>
        </w:rPr>
        <w:t xml:space="preserve">）、完全性（</w:t>
      </w:r>
      <w:r w:rsidDel="00000000" w:rsidR="00000000" w:rsidRPr="00000000">
        <w:rPr>
          <w:rFonts w:ascii="Century Gothic" w:cs="Century Gothic" w:eastAsia="Century Gothic" w:hAnsi="Century Gothic"/>
          <w:rtl w:val="0"/>
        </w:rPr>
        <w:t xml:space="preserve">Integrity</w:t>
      </w:r>
      <w:r w:rsidDel="00000000" w:rsidR="00000000" w:rsidRPr="00000000">
        <w:rPr>
          <w:rtl w:val="0"/>
        </w:rPr>
        <w:t xml:space="preserve">）、可用性（</w:t>
      </w:r>
      <w:r w:rsidDel="00000000" w:rsidR="00000000" w:rsidRPr="00000000">
        <w:rPr>
          <w:rFonts w:ascii="Century Gothic" w:cs="Century Gothic" w:eastAsia="Century Gothic" w:hAnsi="Century Gothic"/>
          <w:rtl w:val="0"/>
        </w:rPr>
        <w:t xml:space="preserve">Availability</w:t>
      </w:r>
      <w:r w:rsidDel="00000000" w:rsidR="00000000" w:rsidRPr="00000000">
        <w:rPr>
          <w:rtl w:val="0"/>
        </w:rPr>
        <w:t xml:space="preserve">）の </w:t>
      </w:r>
      <w:r w:rsidDel="00000000" w:rsidR="00000000" w:rsidRPr="00000000">
        <w:rPr>
          <w:rFonts w:ascii="Century Gothic" w:cs="Century Gothic" w:eastAsia="Century Gothic" w:hAnsi="Century Gothic"/>
          <w:rtl w:val="0"/>
        </w:rPr>
        <w:t xml:space="preserve">CIA </w:t>
      </w:r>
      <w:r w:rsidDel="00000000" w:rsidR="00000000" w:rsidRPr="00000000">
        <w:rPr>
          <w:rtl w:val="0"/>
        </w:rPr>
        <w:t xml:space="preserve">です。この標準ではデータ保護が、強固かつ十分な保護を備えるサーバなど信頼できるシステム上でデータ保護が行われていることを想定しています。</w:t>
      </w:r>
    </w:p>
    <w:p w:rsidR="00000000" w:rsidDel="00000000" w:rsidP="00000000" w:rsidRDefault="00000000" w:rsidRPr="00000000" w14:paraId="00002AC6">
      <w:pPr>
        <w:widowControl w:val="0"/>
        <w:spacing w:after="0" w:before="121" w:line="196" w:lineRule="auto"/>
        <w:ind w:right="360"/>
        <w:jc w:val="both"/>
        <w:rPr/>
      </w:pPr>
      <w:r w:rsidDel="00000000" w:rsidR="00000000" w:rsidRPr="00000000">
        <w:rPr>
          <w:rtl w:val="0"/>
        </w:rPr>
        <w:t xml:space="preserve">アプリケーションは「ユーザデバイスはどれも完全には信頼できない」ことを前提にする必要があります。共有コンピュータや電話、タブレット等の安全でないデバイスに対してセンシティブなデータの送信や保存を行う場合、アプリケーション側が責任を持って、デバイス上に保存するデータを暗号化し、不正な取得や変更、開示が容易にはできないよう保護する必要があります。</w:t>
      </w:r>
    </w:p>
    <w:p w:rsidR="00000000" w:rsidDel="00000000" w:rsidP="00000000" w:rsidRDefault="00000000" w:rsidRPr="00000000" w14:paraId="00002AC7">
      <w:pPr>
        <w:widowControl w:val="0"/>
        <w:spacing w:after="0" w:before="65" w:line="240" w:lineRule="auto"/>
        <w:rPr/>
      </w:pPr>
      <w:r w:rsidDel="00000000" w:rsidR="00000000" w:rsidRPr="00000000">
        <w:rPr>
          <w:rtl w:val="0"/>
        </w:rPr>
        <w:t xml:space="preserve">検証対象のアプリケーションが次の高次のデータ保護要件を満たすことを確認します。</w:t>
      </w:r>
    </w:p>
    <w:p w:rsidR="00000000" w:rsidDel="00000000" w:rsidP="00000000" w:rsidRDefault="00000000" w:rsidRPr="00000000" w14:paraId="00002AC8">
      <w:pPr>
        <w:widowControl w:val="0"/>
        <w:numPr>
          <w:ilvl w:val="0"/>
          <w:numId w:val="28"/>
        </w:numPr>
        <w:tabs>
          <w:tab w:val="left" w:leader="none" w:pos="680"/>
          <w:tab w:val="left" w:leader="none" w:pos="681"/>
        </w:tabs>
        <w:spacing w:after="0" w:before="35" w:line="240" w:lineRule="auto"/>
        <w:ind w:left="680" w:hanging="481"/>
        <w:rPr/>
      </w:pPr>
      <w:r w:rsidDel="00000000" w:rsidR="00000000" w:rsidRPr="00000000">
        <w:rPr>
          <w:rtl w:val="0"/>
        </w:rPr>
        <w:t xml:space="preserve">機密性：送信と保存の両方で認可されていない監視や開示からデータが保護されている</w:t>
      </w:r>
    </w:p>
    <w:p w:rsidR="00000000" w:rsidDel="00000000" w:rsidP="00000000" w:rsidRDefault="00000000" w:rsidRPr="00000000" w14:paraId="00002AC9">
      <w:pPr>
        <w:widowControl w:val="0"/>
        <w:numPr>
          <w:ilvl w:val="0"/>
          <w:numId w:val="28"/>
        </w:numPr>
        <w:tabs>
          <w:tab w:val="left" w:leader="none" w:pos="680"/>
          <w:tab w:val="left" w:leader="none" w:pos="681"/>
        </w:tabs>
        <w:spacing w:after="0" w:before="33" w:line="240" w:lineRule="auto"/>
        <w:ind w:left="680" w:hanging="481"/>
        <w:rPr/>
      </w:pPr>
      <w:r w:rsidDel="00000000" w:rsidR="00000000" w:rsidRPr="00000000">
        <w:rPr>
          <w:rtl w:val="0"/>
        </w:rPr>
        <w:t xml:space="preserve">完全性：攻撃者による悪意のある作成，変更，削除からデータが保護されている</w:t>
      </w:r>
    </w:p>
    <w:p w:rsidR="00000000" w:rsidDel="00000000" w:rsidP="00000000" w:rsidRDefault="00000000" w:rsidRPr="00000000" w14:paraId="00002ACA">
      <w:pPr>
        <w:widowControl w:val="0"/>
        <w:numPr>
          <w:ilvl w:val="0"/>
          <w:numId w:val="28"/>
        </w:numPr>
        <w:tabs>
          <w:tab w:val="left" w:leader="none" w:pos="680"/>
          <w:tab w:val="left" w:leader="none" w:pos="681"/>
        </w:tabs>
        <w:spacing w:after="0" w:before="35" w:line="240" w:lineRule="auto"/>
        <w:ind w:left="680" w:hanging="481"/>
        <w:rPr/>
      </w:pPr>
      <w:r w:rsidDel="00000000" w:rsidR="00000000" w:rsidRPr="00000000">
        <w:rPr>
          <w:rtl w:val="0"/>
        </w:rPr>
        <w:t xml:space="preserve">可用性：必要なときにデータが許可されたユーザに提供される</w:t>
      </w:r>
    </w:p>
    <w:p w:rsidR="00000000" w:rsidDel="00000000" w:rsidP="00000000" w:rsidRDefault="00000000" w:rsidRPr="00000000" w14:paraId="00002ACB">
      <w:pPr>
        <w:widowControl w:val="0"/>
        <w:numPr>
          <w:ilvl w:val="0"/>
          <w:numId w:val="25"/>
        </w:numPr>
        <w:spacing w:after="0" w:before="18" w:line="240" w:lineRule="auto"/>
        <w:ind w:left="200" w:firstLine="0"/>
        <w:rPr>
          <w:sz w:val="26"/>
          <w:szCs w:val="26"/>
        </w:rPr>
      </w:pPr>
      <w:bookmarkStart w:colFirst="0" w:colLast="0" w:name="_izjb3qi8y8ph" w:id="431"/>
      <w:bookmarkEnd w:id="431"/>
      <w:r w:rsidDel="00000000" w:rsidR="00000000" w:rsidRPr="00000000">
        <w:rPr>
          <w:rFonts w:ascii="Century Gothic" w:cs="Century Gothic" w:eastAsia="Century Gothic" w:hAnsi="Century Gothic"/>
          <w:color w:val="032247"/>
          <w:sz w:val="26"/>
          <w:szCs w:val="26"/>
          <w:rtl w:val="0"/>
        </w:rPr>
        <w:t xml:space="preserve">V8.1 </w:t>
      </w:r>
      <w:r w:rsidDel="00000000" w:rsidR="00000000" w:rsidRPr="00000000">
        <w:rPr>
          <w:color w:val="032247"/>
          <w:sz w:val="26"/>
          <w:szCs w:val="26"/>
          <w:rtl w:val="0"/>
        </w:rPr>
        <w:t xml:space="preserve">一般的なデータ保護</w:t>
      </w:r>
      <w:r w:rsidDel="00000000" w:rsidR="00000000" w:rsidRPr="00000000">
        <w:rPr>
          <w:rtl w:val="0"/>
        </w:rPr>
      </w:r>
    </w:p>
    <w:p w:rsidR="00000000" w:rsidDel="00000000" w:rsidP="00000000" w:rsidRDefault="00000000" w:rsidRPr="00000000" w14:paraId="00002ACC">
      <w:pPr>
        <w:widowControl w:val="0"/>
        <w:spacing w:after="0" w:before="8" w:line="240" w:lineRule="auto"/>
        <w:rPr>
          <w:sz w:val="7"/>
          <w:szCs w:val="7"/>
        </w:rPr>
      </w:pPr>
      <w:r w:rsidDel="00000000" w:rsidR="00000000" w:rsidRPr="00000000">
        <w:rPr>
          <w:rtl w:val="0"/>
        </w:rPr>
      </w:r>
    </w:p>
    <w:tbl>
      <w:tblPr>
        <w:tblStyle w:val="Table310"/>
        <w:tblW w:w="9361.0" w:type="dxa"/>
        <w:jc w:val="left"/>
        <w:tblInd w:w="207.0" w:type="dxa"/>
        <w:tblLayout w:type="fixed"/>
        <w:tblLook w:val="0000"/>
      </w:tblPr>
      <w:tblGrid>
        <w:gridCol w:w="664"/>
        <w:gridCol w:w="6710"/>
        <w:gridCol w:w="469"/>
        <w:gridCol w:w="420"/>
        <w:gridCol w:w="420"/>
        <w:gridCol w:w="678"/>
        <w:tblGridChange w:id="0">
          <w:tblGrid>
            <w:gridCol w:w="664"/>
            <w:gridCol w:w="6710"/>
            <w:gridCol w:w="469"/>
            <w:gridCol w:w="420"/>
            <w:gridCol w:w="420"/>
            <w:gridCol w:w="678"/>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ACD">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ACE">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ACF">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AD0">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AD1">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AD2">
            <w:pPr>
              <w:spacing w:after="0" w:before="9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295" w:hRule="atLeast"/>
          <w:tblHeader w:val="0"/>
        </w:trPr>
        <w:tc>
          <w:tcPr>
            <w:tcBorders>
              <w:top w:color="000000" w:space="0" w:sz="4" w:val="single"/>
            </w:tcBorders>
          </w:tcPr>
          <w:p w:rsidR="00000000" w:rsidDel="00000000" w:rsidP="00000000" w:rsidRDefault="00000000" w:rsidRPr="00000000" w14:paraId="00002AD3">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8.1.1</w:t>
            </w:r>
          </w:p>
        </w:tc>
        <w:tc>
          <w:tcPr>
            <w:tcBorders>
              <w:top w:color="000000" w:space="0" w:sz="4" w:val="single"/>
            </w:tcBorders>
          </w:tcPr>
          <w:p w:rsidR="00000000" w:rsidDel="00000000" w:rsidP="00000000" w:rsidRDefault="00000000" w:rsidRPr="00000000" w14:paraId="00002AD4">
            <w:pPr>
              <w:spacing w:after="0" w:before="69" w:line="196" w:lineRule="auto"/>
              <w:ind w:right="202"/>
              <w:jc w:val="both"/>
              <w:rPr/>
            </w:pPr>
            <w:r w:rsidDel="00000000" w:rsidR="00000000" w:rsidRPr="00000000">
              <w:rPr>
                <w:rtl w:val="0"/>
              </w:rPr>
              <w:t xml:space="preserve">アプリケーションは機密データをロードバランサやアプリケーションキャッシュなどのサーバコンポーネントにキャッシュされないように保護している。</w:t>
            </w:r>
          </w:p>
        </w:tc>
        <w:tc>
          <w:tcPr>
            <w:tcBorders>
              <w:top w:color="000000" w:space="0" w:sz="4" w:val="single"/>
            </w:tcBorders>
          </w:tcPr>
          <w:p w:rsidR="00000000" w:rsidDel="00000000" w:rsidP="00000000" w:rsidRDefault="00000000" w:rsidRPr="00000000" w14:paraId="00002AD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AD6">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AD7">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AD8">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524</w:t>
            </w:r>
          </w:p>
        </w:tc>
      </w:tr>
      <w:tr>
        <w:trPr>
          <w:cantSplit w:val="0"/>
          <w:trHeight w:val="1350" w:hRule="atLeast"/>
          <w:tblHeader w:val="0"/>
        </w:trPr>
        <w:tc>
          <w:tcPr/>
          <w:p w:rsidR="00000000" w:rsidDel="00000000" w:rsidP="00000000" w:rsidRDefault="00000000" w:rsidRPr="00000000" w14:paraId="00002AD9">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8.1.2</w:t>
            </w:r>
          </w:p>
        </w:tc>
        <w:tc>
          <w:tcPr/>
          <w:p w:rsidR="00000000" w:rsidDel="00000000" w:rsidP="00000000" w:rsidRDefault="00000000" w:rsidRPr="00000000" w14:paraId="00002ADA">
            <w:pPr>
              <w:spacing w:after="0" w:before="122" w:line="196" w:lineRule="auto"/>
              <w:ind w:right="202"/>
              <w:jc w:val="both"/>
              <w:rPr/>
            </w:pPr>
            <w:r w:rsidDel="00000000" w:rsidR="00000000" w:rsidRPr="00000000">
              <w:rPr>
                <w:rtl w:val="0"/>
              </w:rPr>
              <w:t xml:space="preserve">サーバ上に保存されている機密データの、すべてのキャッシュや一時コピーが、認証されていないアクセスから保護されているか、認証されたユーザが機密データにアクセスした後に削除または無効化される。</w:t>
            </w:r>
          </w:p>
        </w:tc>
        <w:tc>
          <w:tcPr/>
          <w:p w:rsidR="00000000" w:rsidDel="00000000" w:rsidP="00000000" w:rsidRDefault="00000000" w:rsidRPr="00000000" w14:paraId="00002ADB">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DC">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DD">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DE">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524</w:t>
            </w:r>
          </w:p>
        </w:tc>
      </w:tr>
      <w:tr>
        <w:trPr>
          <w:cantSplit w:val="0"/>
          <w:trHeight w:val="848" w:hRule="atLeast"/>
          <w:tblHeader w:val="0"/>
        </w:trPr>
        <w:tc>
          <w:tcPr/>
          <w:p w:rsidR="00000000" w:rsidDel="00000000" w:rsidP="00000000" w:rsidRDefault="00000000" w:rsidRPr="00000000" w14:paraId="00002ADF">
            <w:pPr>
              <w:spacing w:after="0" w:before="111"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8.1.3</w:t>
            </w:r>
          </w:p>
        </w:tc>
        <w:tc>
          <w:tcPr/>
          <w:p w:rsidR="00000000" w:rsidDel="00000000" w:rsidP="00000000" w:rsidRDefault="00000000" w:rsidRPr="00000000" w14:paraId="00002AE0">
            <w:pPr>
              <w:spacing w:after="0" w:before="56" w:line="392" w:lineRule="auto"/>
              <w:ind w:right="156"/>
              <w:rPr/>
            </w:pP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リクエスト中に含まれるパラメータの数（非表示フィールド、</w:t>
            </w:r>
            <w:r w:rsidDel="00000000" w:rsidR="00000000" w:rsidRPr="00000000">
              <w:rPr>
                <w:rFonts w:ascii="Century Gothic" w:cs="Century Gothic" w:eastAsia="Century Gothic" w:hAnsi="Century Gothic"/>
                <w:rtl w:val="0"/>
              </w:rPr>
              <w:t xml:space="preserve">Ajax </w:t>
            </w:r>
            <w:r w:rsidDel="00000000" w:rsidR="00000000" w:rsidRPr="00000000">
              <w:rPr>
                <w:rtl w:val="0"/>
              </w:rPr>
              <w:t xml:space="preserve">変数、</w:t>
            </w:r>
            <w:r w:rsidDel="00000000" w:rsidR="00000000" w:rsidRPr="00000000">
              <w:rPr>
                <w:rFonts w:ascii="Century Gothic" w:cs="Century Gothic" w:eastAsia="Century Gothic" w:hAnsi="Century Gothic"/>
                <w:rtl w:val="0"/>
              </w:rPr>
              <w:t xml:space="preserve">Cookie</w:t>
            </w:r>
            <w:r w:rsidDel="00000000" w:rsidR="00000000" w:rsidRPr="00000000">
              <w:rPr>
                <w:rtl w:val="0"/>
              </w:rPr>
              <w:t xml:space="preserve">、ヘッダ値など）を最小限にしている。</w:t>
            </w:r>
          </w:p>
        </w:tc>
        <w:tc>
          <w:tcPr/>
          <w:p w:rsidR="00000000" w:rsidDel="00000000" w:rsidP="00000000" w:rsidRDefault="00000000" w:rsidRPr="00000000" w14:paraId="00002AE1">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E2">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E3">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E4">
            <w:pPr>
              <w:spacing w:after="0" w:before="111"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233</w:t>
            </w:r>
          </w:p>
        </w:tc>
      </w:tr>
    </w:tbl>
    <w:p w:rsidR="00000000" w:rsidDel="00000000" w:rsidP="00000000" w:rsidRDefault="00000000" w:rsidRPr="00000000" w14:paraId="00002AE5">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AE6">
      <w:pPr>
        <w:widowControl w:val="0"/>
        <w:spacing w:after="0" w:before="7" w:line="240" w:lineRule="auto"/>
        <w:rPr>
          <w:sz w:val="6"/>
          <w:szCs w:val="6"/>
        </w:rPr>
      </w:pPr>
      <w:r w:rsidDel="00000000" w:rsidR="00000000" w:rsidRPr="00000000">
        <w:rPr>
          <w:rtl w:val="0"/>
        </w:rPr>
      </w:r>
    </w:p>
    <w:tbl>
      <w:tblPr>
        <w:tblStyle w:val="Table311"/>
        <w:tblW w:w="9483.0" w:type="dxa"/>
        <w:jc w:val="left"/>
        <w:tblInd w:w="115.0" w:type="dxa"/>
        <w:tblLayout w:type="fixed"/>
        <w:tblLook w:val="0000"/>
      </w:tblPr>
      <w:tblGrid>
        <w:gridCol w:w="756"/>
        <w:gridCol w:w="6898"/>
        <w:gridCol w:w="703"/>
        <w:gridCol w:w="452"/>
        <w:gridCol w:w="674"/>
        <w:tblGridChange w:id="0">
          <w:tblGrid>
            <w:gridCol w:w="756"/>
            <w:gridCol w:w="6898"/>
            <w:gridCol w:w="703"/>
            <w:gridCol w:w="452"/>
            <w:gridCol w:w="674"/>
          </w:tblGrid>
        </w:tblGridChange>
      </w:tblGrid>
      <w:tr>
        <w:trPr>
          <w:cantSplit w:val="0"/>
          <w:trHeight w:val="1238" w:hRule="atLeast"/>
          <w:tblHeader w:val="0"/>
        </w:trPr>
        <w:tc>
          <w:tcPr/>
          <w:p w:rsidR="00000000" w:rsidDel="00000000" w:rsidP="00000000" w:rsidRDefault="00000000" w:rsidRPr="00000000" w14:paraId="00002AE7">
            <w:pPr>
              <w:spacing w:after="0" w:line="244"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8.1.4</w:t>
            </w:r>
          </w:p>
        </w:tc>
        <w:tc>
          <w:tcPr/>
          <w:p w:rsidR="00000000" w:rsidDel="00000000" w:rsidP="00000000" w:rsidRDefault="00000000" w:rsidRPr="00000000" w14:paraId="00002AE8">
            <w:pPr>
              <w:spacing w:after="0" w:before="12" w:line="196" w:lineRule="auto"/>
              <w:ind w:right="390"/>
              <w:jc w:val="both"/>
              <w:rPr/>
            </w:pPr>
            <w:r w:rsidDel="00000000" w:rsidR="00000000" w:rsidRPr="00000000">
              <w:rPr>
                <w:rtl w:val="0"/>
              </w:rPr>
              <w:t xml:space="preserve">アプリケーションが、</w:t>
            </w:r>
            <w:r w:rsidDel="00000000" w:rsidR="00000000" w:rsidRPr="00000000">
              <w:rPr>
                <w:rFonts w:ascii="Century Gothic" w:cs="Century Gothic" w:eastAsia="Century Gothic" w:hAnsi="Century Gothic"/>
                <w:rtl w:val="0"/>
              </w:rPr>
              <w:t xml:space="preserve">IP </w:t>
            </w:r>
            <w:r w:rsidDel="00000000" w:rsidR="00000000" w:rsidRPr="00000000">
              <w:rPr>
                <w:rtl w:val="0"/>
              </w:rPr>
              <w:t xml:space="preserve">、ユーザ、</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時間または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日あたりの総数、またはアプリケーションにとって重要なリクエストなど、異常な数のリクエストを検出および警告できる。</w:t>
            </w:r>
          </w:p>
        </w:tc>
        <w:tc>
          <w:tcPr/>
          <w:p w:rsidR="00000000" w:rsidDel="00000000" w:rsidP="00000000" w:rsidRDefault="00000000" w:rsidRPr="00000000" w14:paraId="00002AE9">
            <w:pPr>
              <w:spacing w:after="0"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EA">
            <w:pPr>
              <w:spacing w:after="0" w:line="240" w:lineRule="auto"/>
              <w:ind w:right="30"/>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EB">
            <w:pPr>
              <w:spacing w:after="0" w:line="244"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770</w:t>
            </w:r>
          </w:p>
        </w:tc>
      </w:tr>
      <w:tr>
        <w:trPr>
          <w:cantSplit w:val="0"/>
          <w:trHeight w:val="960" w:hRule="atLeast"/>
          <w:tblHeader w:val="0"/>
        </w:trPr>
        <w:tc>
          <w:tcPr/>
          <w:p w:rsidR="00000000" w:rsidDel="00000000" w:rsidP="00000000" w:rsidRDefault="00000000" w:rsidRPr="00000000" w14:paraId="00002AEC">
            <w:pPr>
              <w:spacing w:after="0" w:before="112"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8.1.5</w:t>
            </w:r>
          </w:p>
        </w:tc>
        <w:tc>
          <w:tcPr/>
          <w:p w:rsidR="00000000" w:rsidDel="00000000" w:rsidP="00000000" w:rsidRDefault="00000000" w:rsidRPr="00000000" w14:paraId="00002AED">
            <w:pPr>
              <w:spacing w:after="0" w:before="122" w:line="196" w:lineRule="auto"/>
              <w:ind w:right="390"/>
              <w:rPr/>
            </w:pPr>
            <w:r w:rsidDel="00000000" w:rsidR="00000000" w:rsidRPr="00000000">
              <w:rPr>
                <w:rtl w:val="0"/>
              </w:rPr>
              <w:t xml:space="preserve">重要なデータの定期的なバックアップが実行され、データのリストアテストが実行されている。</w:t>
            </w:r>
          </w:p>
        </w:tc>
        <w:tc>
          <w:tcPr/>
          <w:p w:rsidR="00000000" w:rsidDel="00000000" w:rsidP="00000000" w:rsidRDefault="00000000" w:rsidRPr="00000000" w14:paraId="00002AEE">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EF">
            <w:pPr>
              <w:spacing w:after="0" w:before="113" w:line="240" w:lineRule="auto"/>
              <w:ind w:right="30"/>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F0">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19</w:t>
            </w:r>
          </w:p>
        </w:tc>
      </w:tr>
      <w:tr>
        <w:trPr>
          <w:cantSplit w:val="0"/>
          <w:trHeight w:val="847" w:hRule="atLeast"/>
          <w:tblHeader w:val="0"/>
        </w:trPr>
        <w:tc>
          <w:tcPr/>
          <w:p w:rsidR="00000000" w:rsidDel="00000000" w:rsidP="00000000" w:rsidRDefault="00000000" w:rsidRPr="00000000" w14:paraId="00002AF1">
            <w:pPr>
              <w:spacing w:after="0" w:before="112"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8.1.6</w:t>
            </w:r>
          </w:p>
        </w:tc>
        <w:tc>
          <w:tcPr/>
          <w:p w:rsidR="00000000" w:rsidDel="00000000" w:rsidP="00000000" w:rsidRDefault="00000000" w:rsidRPr="00000000" w14:paraId="00002AF2">
            <w:pPr>
              <w:spacing w:after="0" w:before="54" w:line="392" w:lineRule="auto"/>
              <w:ind w:right="390"/>
              <w:rPr/>
            </w:pPr>
            <w:r w:rsidDel="00000000" w:rsidR="00000000" w:rsidRPr="00000000">
              <w:rPr>
                <w:rtl w:val="0"/>
              </w:rPr>
              <w:t xml:space="preserve">データの盗難や破損を防ぐために、バックアップがセキュアに保存されている。</w:t>
            </w:r>
          </w:p>
        </w:tc>
        <w:tc>
          <w:tcPr/>
          <w:p w:rsidR="00000000" w:rsidDel="00000000" w:rsidP="00000000" w:rsidRDefault="00000000" w:rsidRPr="00000000" w14:paraId="00002AF3">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AF4">
            <w:pPr>
              <w:spacing w:after="0" w:before="113" w:line="240" w:lineRule="auto"/>
              <w:ind w:right="30"/>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AF5">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19</w:t>
            </w:r>
          </w:p>
        </w:tc>
      </w:tr>
    </w:tbl>
    <w:p w:rsidR="00000000" w:rsidDel="00000000" w:rsidP="00000000" w:rsidRDefault="00000000" w:rsidRPr="00000000" w14:paraId="00002AF6">
      <w:pPr>
        <w:widowControl w:val="0"/>
        <w:spacing w:after="0" w:before="21" w:line="240" w:lineRule="auto"/>
        <w:rPr>
          <w:sz w:val="6"/>
          <w:szCs w:val="6"/>
        </w:rPr>
      </w:pPr>
      <w:r w:rsidDel="00000000" w:rsidR="00000000" w:rsidRPr="00000000">
        <w:rPr>
          <w:rtl w:val="0"/>
        </w:rPr>
      </w:r>
    </w:p>
    <w:p w:rsidR="00000000" w:rsidDel="00000000" w:rsidP="00000000" w:rsidRDefault="00000000" w:rsidRPr="00000000" w14:paraId="00002AF7">
      <w:pPr>
        <w:widowControl w:val="0"/>
        <w:numPr>
          <w:ilvl w:val="0"/>
          <w:numId w:val="25"/>
        </w:numPr>
        <w:spacing w:after="0" w:line="604" w:lineRule="auto"/>
        <w:ind w:left="200" w:firstLine="0"/>
        <w:rPr>
          <w:sz w:val="26"/>
          <w:szCs w:val="26"/>
        </w:rPr>
      </w:pPr>
      <w:bookmarkStart w:colFirst="0" w:colLast="0" w:name="_pgo0cicx8nl1" w:id="432"/>
      <w:bookmarkEnd w:id="432"/>
      <w:r w:rsidDel="00000000" w:rsidR="00000000" w:rsidRPr="00000000">
        <w:rPr>
          <w:rFonts w:ascii="Century Gothic" w:cs="Century Gothic" w:eastAsia="Century Gothic" w:hAnsi="Century Gothic"/>
          <w:color w:val="032247"/>
          <w:sz w:val="26"/>
          <w:szCs w:val="26"/>
          <w:rtl w:val="0"/>
        </w:rPr>
        <w:t xml:space="preserve">V8.2 </w:t>
      </w:r>
      <w:r w:rsidDel="00000000" w:rsidR="00000000" w:rsidRPr="00000000">
        <w:rPr>
          <w:color w:val="032247"/>
          <w:sz w:val="26"/>
          <w:szCs w:val="26"/>
          <w:rtl w:val="0"/>
        </w:rPr>
        <w:t xml:space="preserve">クライアントサイドのデータ保護</w:t>
      </w:r>
      <w:r w:rsidDel="00000000" w:rsidR="00000000" w:rsidRPr="00000000">
        <w:rPr>
          <w:rtl w:val="0"/>
        </w:rPr>
      </w:r>
    </w:p>
    <w:p w:rsidR="00000000" w:rsidDel="00000000" w:rsidP="00000000" w:rsidRDefault="00000000" w:rsidRPr="00000000" w14:paraId="00002AF8">
      <w:pPr>
        <w:widowControl w:val="0"/>
        <w:spacing w:after="0" w:before="5" w:line="240" w:lineRule="auto"/>
        <w:rPr>
          <w:sz w:val="7"/>
          <w:szCs w:val="7"/>
        </w:rPr>
      </w:pPr>
      <w:r w:rsidDel="00000000" w:rsidR="00000000" w:rsidRPr="00000000">
        <w:rPr>
          <w:rtl w:val="0"/>
        </w:rPr>
      </w:r>
    </w:p>
    <w:tbl>
      <w:tblPr>
        <w:tblStyle w:val="Table312"/>
        <w:tblW w:w="9362.0" w:type="dxa"/>
        <w:jc w:val="left"/>
        <w:tblInd w:w="207.0" w:type="dxa"/>
        <w:tblLayout w:type="fixed"/>
        <w:tblLook w:val="0000"/>
      </w:tblPr>
      <w:tblGrid>
        <w:gridCol w:w="664"/>
        <w:gridCol w:w="6720"/>
        <w:gridCol w:w="460"/>
        <w:gridCol w:w="420"/>
        <w:gridCol w:w="420"/>
        <w:gridCol w:w="678"/>
        <w:tblGridChange w:id="0">
          <w:tblGrid>
            <w:gridCol w:w="664"/>
            <w:gridCol w:w="6720"/>
            <w:gridCol w:w="460"/>
            <w:gridCol w:w="420"/>
            <w:gridCol w:w="420"/>
            <w:gridCol w:w="678"/>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AF9">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AFA">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AFB">
            <w:pPr>
              <w:spacing w:after="0" w:before="96" w:line="240" w:lineRule="auto"/>
              <w:ind w:right="108"/>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AFC">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AFD">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AFE">
            <w:pPr>
              <w:spacing w:after="0" w:before="9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905" w:hRule="atLeast"/>
          <w:tblHeader w:val="0"/>
        </w:trPr>
        <w:tc>
          <w:tcPr>
            <w:tcBorders>
              <w:top w:color="000000" w:space="0" w:sz="4" w:val="single"/>
            </w:tcBorders>
          </w:tcPr>
          <w:p w:rsidR="00000000" w:rsidDel="00000000" w:rsidP="00000000" w:rsidRDefault="00000000" w:rsidRPr="00000000" w14:paraId="00002AFF">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8.2.1</w:t>
            </w:r>
          </w:p>
        </w:tc>
        <w:tc>
          <w:tcPr>
            <w:tcBorders>
              <w:top w:color="000000" w:space="0" w:sz="4" w:val="single"/>
            </w:tcBorders>
          </w:tcPr>
          <w:p w:rsidR="00000000" w:rsidDel="00000000" w:rsidP="00000000" w:rsidRDefault="00000000" w:rsidRPr="00000000" w14:paraId="00002B00">
            <w:pPr>
              <w:spacing w:after="0" w:before="69" w:line="196" w:lineRule="auto"/>
              <w:ind w:right="212"/>
              <w:rPr/>
            </w:pPr>
            <w:r w:rsidDel="00000000" w:rsidR="00000000" w:rsidRPr="00000000">
              <w:rPr>
                <w:rtl w:val="0"/>
              </w:rPr>
              <w:t xml:space="preserve">最新のブラウザで機密データがキャッシュされないように、アプリケーションは十分なキャッシュ防止ヘッダを設定する。</w:t>
            </w:r>
          </w:p>
        </w:tc>
        <w:tc>
          <w:tcPr>
            <w:tcBorders>
              <w:top w:color="000000" w:space="0" w:sz="4" w:val="single"/>
            </w:tcBorders>
          </w:tcPr>
          <w:p w:rsidR="00000000" w:rsidDel="00000000" w:rsidP="00000000" w:rsidRDefault="00000000" w:rsidRPr="00000000" w14:paraId="00002B01">
            <w:pPr>
              <w:spacing w:after="0" w:before="58" w:line="240" w:lineRule="auto"/>
              <w:ind w:right="107"/>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B02">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B03">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B04">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525</w:t>
            </w:r>
          </w:p>
        </w:tc>
      </w:tr>
      <w:tr>
        <w:trPr>
          <w:cantSplit w:val="0"/>
          <w:trHeight w:val="1350" w:hRule="atLeast"/>
          <w:tblHeader w:val="0"/>
        </w:trPr>
        <w:tc>
          <w:tcPr/>
          <w:p w:rsidR="00000000" w:rsidDel="00000000" w:rsidP="00000000" w:rsidRDefault="00000000" w:rsidRPr="00000000" w14:paraId="00002B05">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8.2.2</w:t>
            </w:r>
          </w:p>
        </w:tc>
        <w:tc>
          <w:tcPr/>
          <w:p w:rsidR="00000000" w:rsidDel="00000000" w:rsidP="00000000" w:rsidRDefault="00000000" w:rsidRPr="00000000" w14:paraId="00002B06">
            <w:pPr>
              <w:spacing w:after="0" w:before="123" w:line="196" w:lineRule="auto"/>
              <w:ind w:right="146"/>
              <w:jc w:val="both"/>
              <w:rPr/>
            </w:pPr>
            <w:r w:rsidDel="00000000" w:rsidR="00000000" w:rsidRPr="00000000">
              <w:rPr>
                <w:rtl w:val="0"/>
              </w:rPr>
              <w:t xml:space="preserve">クライアントの記憶域（</w:t>
            </w:r>
            <w:r w:rsidDel="00000000" w:rsidR="00000000" w:rsidRPr="00000000">
              <w:rPr>
                <w:rFonts w:ascii="Century Gothic" w:cs="Century Gothic" w:eastAsia="Century Gothic" w:hAnsi="Century Gothic"/>
                <w:rtl w:val="0"/>
              </w:rPr>
              <w:t xml:space="preserve">HTML5 </w:t>
            </w:r>
            <w:r w:rsidDel="00000000" w:rsidR="00000000" w:rsidRPr="00000000">
              <w:rPr>
                <w:rtl w:val="0"/>
              </w:rPr>
              <w:t xml:space="preserve">のローカルストレージ、セッションストレージ、</w:t>
            </w:r>
            <w:r w:rsidDel="00000000" w:rsidR="00000000" w:rsidRPr="00000000">
              <w:rPr>
                <w:rFonts w:ascii="Century Gothic" w:cs="Century Gothic" w:eastAsia="Century Gothic" w:hAnsi="Century Gothic"/>
                <w:rtl w:val="0"/>
              </w:rPr>
              <w:t xml:space="preserve">IndexedDB</w:t>
            </w:r>
            <w:r w:rsidDel="00000000" w:rsidR="00000000" w:rsidRPr="00000000">
              <w:rPr>
                <w:rtl w:val="0"/>
              </w:rPr>
              <w:t xml:space="preserve">、通常の </w:t>
            </w:r>
            <w:r w:rsidDel="00000000" w:rsidR="00000000" w:rsidRPr="00000000">
              <w:rPr>
                <w:rFonts w:ascii="Century Gothic" w:cs="Century Gothic" w:eastAsia="Century Gothic" w:hAnsi="Century Gothic"/>
                <w:rtl w:val="0"/>
              </w:rPr>
              <w:t xml:space="preserve">Cookie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FlashCookie </w:t>
            </w:r>
            <w:r w:rsidDel="00000000" w:rsidR="00000000" w:rsidRPr="00000000">
              <w:rPr>
                <w:rtl w:val="0"/>
              </w:rPr>
              <w:t xml:space="preserve">など）に保存されるデータにセンシティブなデータや </w:t>
            </w:r>
            <w:r w:rsidDel="00000000" w:rsidR="00000000" w:rsidRPr="00000000">
              <w:rPr>
                <w:rFonts w:ascii="Century Gothic" w:cs="Century Gothic" w:eastAsia="Century Gothic" w:hAnsi="Century Gothic"/>
                <w:rtl w:val="0"/>
              </w:rPr>
              <w:t xml:space="preserve">PII </w:t>
            </w:r>
            <w:r w:rsidDel="00000000" w:rsidR="00000000" w:rsidRPr="00000000">
              <w:rPr>
                <w:rtl w:val="0"/>
              </w:rPr>
              <w:t xml:space="preserve">が含まれていない。</w:t>
            </w:r>
          </w:p>
        </w:tc>
        <w:tc>
          <w:tcPr/>
          <w:p w:rsidR="00000000" w:rsidDel="00000000" w:rsidP="00000000" w:rsidRDefault="00000000" w:rsidRPr="00000000" w14:paraId="00002B07">
            <w:pPr>
              <w:spacing w:after="0" w:before="112" w:line="240" w:lineRule="auto"/>
              <w:ind w:right="107"/>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08">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09">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0A">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922</w:t>
            </w:r>
          </w:p>
        </w:tc>
      </w:tr>
      <w:tr>
        <w:trPr>
          <w:cantSplit w:val="0"/>
          <w:trHeight w:val="849" w:hRule="atLeast"/>
          <w:tblHeader w:val="0"/>
        </w:trPr>
        <w:tc>
          <w:tcPr/>
          <w:p w:rsidR="00000000" w:rsidDel="00000000" w:rsidP="00000000" w:rsidRDefault="00000000" w:rsidRPr="00000000" w14:paraId="00002B0B">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8.2.3</w:t>
            </w:r>
          </w:p>
        </w:tc>
        <w:tc>
          <w:tcPr/>
          <w:p w:rsidR="00000000" w:rsidDel="00000000" w:rsidP="00000000" w:rsidRDefault="00000000" w:rsidRPr="00000000" w14:paraId="00002B0C">
            <w:pPr>
              <w:spacing w:after="0" w:before="57" w:line="392" w:lineRule="auto"/>
              <w:ind w:right="148"/>
              <w:rPr/>
            </w:pPr>
            <w:r w:rsidDel="00000000" w:rsidR="00000000" w:rsidRPr="00000000">
              <w:rPr>
                <w:rtl w:val="0"/>
              </w:rPr>
              <w:t xml:space="preserve">セッションの終了後、ブラウザの </w:t>
            </w:r>
            <w:r w:rsidDel="00000000" w:rsidR="00000000" w:rsidRPr="00000000">
              <w:rPr>
                <w:rFonts w:ascii="Century Gothic" w:cs="Century Gothic" w:eastAsia="Century Gothic" w:hAnsi="Century Gothic"/>
                <w:rtl w:val="0"/>
              </w:rPr>
              <w:t xml:space="preserve">DOM </w:t>
            </w:r>
            <w:r w:rsidDel="00000000" w:rsidR="00000000" w:rsidRPr="00000000">
              <w:rPr>
                <w:rtl w:val="0"/>
              </w:rPr>
              <w:t xml:space="preserve">など認証されたデータがクライアントの記憶域から消去される。</w:t>
            </w:r>
          </w:p>
        </w:tc>
        <w:tc>
          <w:tcPr/>
          <w:p w:rsidR="00000000" w:rsidDel="00000000" w:rsidP="00000000" w:rsidRDefault="00000000" w:rsidRPr="00000000" w14:paraId="00002B0D">
            <w:pPr>
              <w:spacing w:after="0" w:before="113" w:line="240" w:lineRule="auto"/>
              <w:ind w:right="107"/>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0E">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0F">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10">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922</w:t>
            </w:r>
          </w:p>
        </w:tc>
      </w:tr>
    </w:tbl>
    <w:p w:rsidR="00000000" w:rsidDel="00000000" w:rsidP="00000000" w:rsidRDefault="00000000" w:rsidRPr="00000000" w14:paraId="00002B11">
      <w:pPr>
        <w:widowControl w:val="0"/>
        <w:numPr>
          <w:ilvl w:val="0"/>
          <w:numId w:val="25"/>
        </w:numPr>
        <w:spacing w:after="0" w:before="146" w:line="240" w:lineRule="auto"/>
        <w:ind w:left="200" w:firstLine="0"/>
        <w:rPr>
          <w:sz w:val="26"/>
          <w:szCs w:val="26"/>
        </w:rPr>
      </w:pPr>
      <w:bookmarkStart w:colFirst="0" w:colLast="0" w:name="_us0zvi4pkx2d" w:id="433"/>
      <w:bookmarkEnd w:id="433"/>
      <w:r w:rsidDel="00000000" w:rsidR="00000000" w:rsidRPr="00000000">
        <w:rPr>
          <w:rFonts w:ascii="Century Gothic" w:cs="Century Gothic" w:eastAsia="Century Gothic" w:hAnsi="Century Gothic"/>
          <w:color w:val="032247"/>
          <w:sz w:val="26"/>
          <w:szCs w:val="26"/>
          <w:rtl w:val="0"/>
        </w:rPr>
        <w:t xml:space="preserve">V8.3 </w:t>
      </w:r>
      <w:r w:rsidDel="00000000" w:rsidR="00000000" w:rsidRPr="00000000">
        <w:rPr>
          <w:color w:val="032247"/>
          <w:sz w:val="26"/>
          <w:szCs w:val="26"/>
          <w:rtl w:val="0"/>
        </w:rPr>
        <w:t xml:space="preserve">機密性の高い個人データ</w:t>
      </w:r>
      <w:r w:rsidDel="00000000" w:rsidR="00000000" w:rsidRPr="00000000">
        <w:rPr>
          <w:rtl w:val="0"/>
        </w:rPr>
      </w:r>
    </w:p>
    <w:p w:rsidR="00000000" w:rsidDel="00000000" w:rsidP="00000000" w:rsidRDefault="00000000" w:rsidRPr="00000000" w14:paraId="00002B12">
      <w:pPr>
        <w:widowControl w:val="0"/>
        <w:spacing w:after="0" w:before="75" w:line="196" w:lineRule="auto"/>
        <w:ind w:right="321"/>
        <w:rPr/>
      </w:pPr>
      <w:r w:rsidDel="00000000" w:rsidR="00000000" w:rsidRPr="00000000">
        <w:rPr>
          <w:rtl w:val="0"/>
        </w:rPr>
        <w:t xml:space="preserve">このセクションは、特に大量の場合、センシティブなデータを認証なく作成、読み取り、更新、削除することから保護するのに役立ちます。</w:t>
      </w:r>
    </w:p>
    <w:p w:rsidR="00000000" w:rsidDel="00000000" w:rsidP="00000000" w:rsidRDefault="00000000" w:rsidRPr="00000000" w14:paraId="00002B13">
      <w:pPr>
        <w:widowControl w:val="0"/>
        <w:spacing w:after="0" w:before="122" w:line="196" w:lineRule="auto"/>
        <w:ind w:right="267"/>
        <w:jc w:val="both"/>
        <w:rPr/>
      </w:pPr>
      <w:r w:rsidDel="00000000" w:rsidR="00000000" w:rsidRPr="00000000">
        <w:rPr>
          <w:rtl w:val="0"/>
        </w:rPr>
        <w:t xml:space="preserve">このセクションへの準拠は </w:t>
      </w:r>
      <w:r w:rsidDel="00000000" w:rsidR="00000000" w:rsidRPr="00000000">
        <w:rPr>
          <w:rFonts w:ascii="Century Gothic" w:cs="Century Gothic" w:eastAsia="Century Gothic" w:hAnsi="Century Gothic"/>
          <w:rtl w:val="0"/>
        </w:rPr>
        <w:t xml:space="preserve">V4 </w:t>
      </w:r>
      <w:r w:rsidDel="00000000" w:rsidR="00000000" w:rsidRPr="00000000">
        <w:rPr>
          <w:rtl w:val="0"/>
        </w:rPr>
        <w:t xml:space="preserve">アクセス制御、特に </w:t>
      </w:r>
      <w:r w:rsidDel="00000000" w:rsidR="00000000" w:rsidRPr="00000000">
        <w:rPr>
          <w:rFonts w:ascii="Century Gothic" w:cs="Century Gothic" w:eastAsia="Century Gothic" w:hAnsi="Century Gothic"/>
          <w:rtl w:val="0"/>
        </w:rPr>
        <w:t xml:space="preserve">V4.2 </w:t>
      </w:r>
      <w:r w:rsidDel="00000000" w:rsidR="00000000" w:rsidRPr="00000000">
        <w:rPr>
          <w:rtl w:val="0"/>
        </w:rPr>
        <w:t xml:space="preserve">への準拠を意味します。例えば、認証のない更新やセンシティブな個人情報の開示から保護するには </w:t>
      </w:r>
      <w:r w:rsidDel="00000000" w:rsidR="00000000" w:rsidRPr="00000000">
        <w:rPr>
          <w:rFonts w:ascii="Century Gothic" w:cs="Century Gothic" w:eastAsia="Century Gothic" w:hAnsi="Century Gothic"/>
          <w:rtl w:val="0"/>
        </w:rPr>
        <w:t xml:space="preserve">V4.2.1 </w:t>
      </w:r>
      <w:r w:rsidDel="00000000" w:rsidR="00000000" w:rsidRPr="00000000">
        <w:rPr>
          <w:rtl w:val="0"/>
        </w:rPr>
        <w:t xml:space="preserve">を順守する必要があります。完全に網羅するにはこのセクションと </w:t>
      </w:r>
      <w:r w:rsidDel="00000000" w:rsidR="00000000" w:rsidRPr="00000000">
        <w:rPr>
          <w:rFonts w:ascii="Century Gothic" w:cs="Century Gothic" w:eastAsia="Century Gothic" w:hAnsi="Century Gothic"/>
          <w:rtl w:val="0"/>
        </w:rPr>
        <w:t xml:space="preserve">V4 </w:t>
      </w:r>
      <w:r w:rsidDel="00000000" w:rsidR="00000000" w:rsidRPr="00000000">
        <w:rPr>
          <w:rtl w:val="0"/>
        </w:rPr>
        <w:t xml:space="preserve">に従ってください。</w:t>
      </w:r>
    </w:p>
    <w:p w:rsidR="00000000" w:rsidDel="00000000" w:rsidP="00000000" w:rsidRDefault="00000000" w:rsidRPr="00000000" w14:paraId="00002B14">
      <w:pPr>
        <w:widowControl w:val="0"/>
        <w:spacing w:after="0" w:before="118" w:line="196" w:lineRule="auto"/>
        <w:ind w:right="363"/>
        <w:jc w:val="both"/>
        <w:rPr/>
        <w:sectPr>
          <w:type w:val="nextPage"/>
          <w:pgSz w:h="16838" w:w="11906" w:orient="portrait"/>
          <w:pgMar w:bottom="1680" w:top="1340" w:left="1240" w:right="1240" w:header="768" w:footer="1418"/>
        </w:sectPr>
      </w:pPr>
      <w:r w:rsidDel="00000000" w:rsidR="00000000" w:rsidRPr="00000000">
        <w:rPr>
          <w:rtl w:val="0"/>
        </w:rPr>
        <w:t xml:space="preserve">注</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オーストラリアのプライバシー原則 </w:t>
      </w:r>
      <w:r w:rsidDel="00000000" w:rsidR="00000000" w:rsidRPr="00000000">
        <w:rPr>
          <w:rFonts w:ascii="Century Gothic" w:cs="Century Gothic" w:eastAsia="Century Gothic" w:hAnsi="Century Gothic"/>
          <w:rtl w:val="0"/>
        </w:rPr>
        <w:t xml:space="preserve">APP-11 </w:t>
      </w:r>
      <w:r w:rsidDel="00000000" w:rsidR="00000000" w:rsidRPr="00000000">
        <w:rPr>
          <w:rtl w:val="0"/>
        </w:rPr>
        <w:t xml:space="preserve">や </w:t>
      </w:r>
      <w:r w:rsidDel="00000000" w:rsidR="00000000" w:rsidRPr="00000000">
        <w:rPr>
          <w:rFonts w:ascii="Century Gothic" w:cs="Century Gothic" w:eastAsia="Century Gothic" w:hAnsi="Century Gothic"/>
          <w:rtl w:val="0"/>
        </w:rPr>
        <w:t xml:space="preserve">GDPR </w:t>
      </w:r>
      <w:r w:rsidDel="00000000" w:rsidR="00000000" w:rsidRPr="00000000">
        <w:rPr>
          <w:rtl w:val="0"/>
        </w:rPr>
        <w:t xml:space="preserve">などのプライバシー規制や法令は、センシティブな個人情報の保存、使用、および転送の実装にアプリケーションがどのようにアプローチする必要があるかに直接影響します。これには厳しいペナルティから簡単なアドバイスまであります。地域の法令や規制を調べ、必要に応じて資格のあるプライバシーの専門家または弁護士に相談してください。</w:t>
      </w:r>
    </w:p>
    <w:p w:rsidR="00000000" w:rsidDel="00000000" w:rsidP="00000000" w:rsidRDefault="00000000" w:rsidRPr="00000000" w14:paraId="00002B15">
      <w:pPr>
        <w:widowControl w:val="0"/>
        <w:spacing w:after="0" w:before="6" w:line="240" w:lineRule="auto"/>
        <w:rPr>
          <w:sz w:val="8"/>
          <w:szCs w:val="8"/>
        </w:rPr>
      </w:pPr>
      <w:r w:rsidDel="00000000" w:rsidR="00000000" w:rsidRPr="00000000">
        <w:rPr>
          <w:rtl w:val="0"/>
        </w:rPr>
      </w:r>
    </w:p>
    <w:tbl>
      <w:tblPr>
        <w:tblStyle w:val="Table313"/>
        <w:tblW w:w="9362.0" w:type="dxa"/>
        <w:jc w:val="left"/>
        <w:tblInd w:w="207.0" w:type="dxa"/>
        <w:tblLayout w:type="fixed"/>
        <w:tblLook w:val="0000"/>
      </w:tblPr>
      <w:tblGrid>
        <w:gridCol w:w="664"/>
        <w:gridCol w:w="6756"/>
        <w:gridCol w:w="424"/>
        <w:gridCol w:w="420"/>
        <w:gridCol w:w="420"/>
        <w:gridCol w:w="678"/>
        <w:tblGridChange w:id="0">
          <w:tblGrid>
            <w:gridCol w:w="664"/>
            <w:gridCol w:w="6756"/>
            <w:gridCol w:w="424"/>
            <w:gridCol w:w="420"/>
            <w:gridCol w:w="420"/>
            <w:gridCol w:w="678"/>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B16">
            <w:pPr>
              <w:spacing w:after="0" w:before="98"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B17">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B18">
            <w:pPr>
              <w:spacing w:after="0" w:before="98"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B19">
            <w:pPr>
              <w:spacing w:after="0" w:before="98"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B1A">
            <w:pPr>
              <w:spacing w:after="0" w:before="98"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B1B">
            <w:pPr>
              <w:spacing w:after="0" w:before="98"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294" w:hRule="atLeast"/>
          <w:tblHeader w:val="0"/>
        </w:trPr>
        <w:tc>
          <w:tcPr>
            <w:tcBorders>
              <w:top w:color="000000" w:space="0" w:sz="4" w:val="single"/>
            </w:tcBorders>
          </w:tcPr>
          <w:p w:rsidR="00000000" w:rsidDel="00000000" w:rsidP="00000000" w:rsidRDefault="00000000" w:rsidRPr="00000000" w14:paraId="00002B1C">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8.3.1</w:t>
            </w:r>
          </w:p>
        </w:tc>
        <w:tc>
          <w:tcPr>
            <w:tcBorders>
              <w:top w:color="000000" w:space="0" w:sz="4" w:val="single"/>
            </w:tcBorders>
          </w:tcPr>
          <w:p w:rsidR="00000000" w:rsidDel="00000000" w:rsidP="00000000" w:rsidRDefault="00000000" w:rsidRPr="00000000" w14:paraId="00002B1D">
            <w:pPr>
              <w:spacing w:after="0" w:before="67" w:line="196" w:lineRule="auto"/>
              <w:ind w:right="110"/>
              <w:jc w:val="both"/>
              <w:rPr/>
            </w:pPr>
            <w:r w:rsidDel="00000000" w:rsidR="00000000" w:rsidRPr="00000000">
              <w:rPr>
                <w:rtl w:val="0"/>
              </w:rPr>
              <w:t xml:space="preserve">センシティブなデータが </w:t>
            </w:r>
            <w:r w:rsidDel="00000000" w:rsidR="00000000" w:rsidRPr="00000000">
              <w:rPr>
                <w:rFonts w:ascii="Century Gothic" w:cs="Century Gothic" w:eastAsia="Century Gothic" w:hAnsi="Century Gothic"/>
                <w:rtl w:val="0"/>
              </w:rPr>
              <w:t xml:space="preserve">HTTP </w:t>
            </w:r>
            <w:r w:rsidDel="00000000" w:rsidR="00000000" w:rsidRPr="00000000">
              <w:rPr>
                <w:rtl w:val="0"/>
              </w:rPr>
              <w:t xml:space="preserve">メッセージボディまたはヘッダでサーバに送信される。どんな </w:t>
            </w:r>
            <w:r w:rsidDel="00000000" w:rsidR="00000000" w:rsidRPr="00000000">
              <w:rPr>
                <w:rFonts w:ascii="Century Gothic" w:cs="Century Gothic" w:eastAsia="Century Gothic" w:hAnsi="Century Gothic"/>
                <w:rtl w:val="0"/>
              </w:rPr>
              <w:t xml:space="preserve">HTTP verb </w:t>
            </w:r>
            <w:r w:rsidDel="00000000" w:rsidR="00000000" w:rsidRPr="00000000">
              <w:rPr>
                <w:rtl w:val="0"/>
              </w:rPr>
              <w:t xml:space="preserve">のクエリストリングパラメータにもセンシティブなデータが含まれない。</w:t>
            </w:r>
          </w:p>
        </w:tc>
        <w:tc>
          <w:tcPr>
            <w:tcBorders>
              <w:top w:color="000000" w:space="0" w:sz="4" w:val="single"/>
            </w:tcBorders>
          </w:tcPr>
          <w:p w:rsidR="00000000" w:rsidDel="00000000" w:rsidP="00000000" w:rsidRDefault="00000000" w:rsidRPr="00000000" w14:paraId="00002B1E">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B1F">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B20">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B21">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319</w:t>
            </w:r>
          </w:p>
        </w:tc>
      </w:tr>
      <w:tr>
        <w:trPr>
          <w:cantSplit w:val="0"/>
          <w:trHeight w:val="960" w:hRule="atLeast"/>
          <w:tblHeader w:val="0"/>
        </w:trPr>
        <w:tc>
          <w:tcPr/>
          <w:p w:rsidR="00000000" w:rsidDel="00000000" w:rsidP="00000000" w:rsidRDefault="00000000" w:rsidRPr="00000000" w14:paraId="00002B22">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8.3.2</w:t>
            </w:r>
          </w:p>
        </w:tc>
        <w:tc>
          <w:tcPr/>
          <w:p w:rsidR="00000000" w:rsidDel="00000000" w:rsidP="00000000" w:rsidRDefault="00000000" w:rsidRPr="00000000" w14:paraId="00002B23">
            <w:pPr>
              <w:spacing w:after="0" w:before="123" w:line="196" w:lineRule="auto"/>
              <w:ind w:right="248"/>
              <w:rPr/>
            </w:pPr>
            <w:r w:rsidDel="00000000" w:rsidR="00000000" w:rsidRPr="00000000">
              <w:rPr>
                <w:rtl w:val="0"/>
              </w:rPr>
              <w:t xml:space="preserve">ユーザが自身のデータをオンデマンドで、削除またはエクスポートできる。</w:t>
            </w:r>
          </w:p>
        </w:tc>
        <w:tc>
          <w:tcPr/>
          <w:p w:rsidR="00000000" w:rsidDel="00000000" w:rsidP="00000000" w:rsidRDefault="00000000" w:rsidRPr="00000000" w14:paraId="00002B24">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25">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26">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27">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212</w:t>
            </w:r>
          </w:p>
        </w:tc>
      </w:tr>
      <w:tr>
        <w:trPr>
          <w:cantSplit w:val="0"/>
          <w:trHeight w:val="1350" w:hRule="atLeast"/>
          <w:tblHeader w:val="0"/>
        </w:trPr>
        <w:tc>
          <w:tcPr/>
          <w:p w:rsidR="00000000" w:rsidDel="00000000" w:rsidP="00000000" w:rsidRDefault="00000000" w:rsidRPr="00000000" w14:paraId="00002B28">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8.3.3</w:t>
            </w:r>
          </w:p>
        </w:tc>
        <w:tc>
          <w:tcPr/>
          <w:p w:rsidR="00000000" w:rsidDel="00000000" w:rsidP="00000000" w:rsidRDefault="00000000" w:rsidRPr="00000000" w14:paraId="00002B29">
            <w:pPr>
              <w:spacing w:after="0" w:before="123" w:line="196" w:lineRule="auto"/>
              <w:ind w:right="248"/>
              <w:jc w:val="both"/>
              <w:rPr/>
            </w:pPr>
            <w:r w:rsidDel="00000000" w:rsidR="00000000" w:rsidRPr="00000000">
              <w:rPr>
                <w:rtl w:val="0"/>
              </w:rPr>
              <w:t xml:space="preserve">個人情報の収集および利用に関する明確なポリシーが、ユーザに提供されている。個人情報が何らかの方法で使用される前に、オプトイン方式で個人情報利用に関する同意を得ている。</w:t>
            </w:r>
          </w:p>
        </w:tc>
        <w:tc>
          <w:tcPr/>
          <w:p w:rsidR="00000000" w:rsidDel="00000000" w:rsidP="00000000" w:rsidRDefault="00000000" w:rsidRPr="00000000" w14:paraId="00002B2A">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2B">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2C">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2D">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285</w:t>
            </w:r>
          </w:p>
        </w:tc>
      </w:tr>
      <w:tr>
        <w:trPr>
          <w:cantSplit w:val="0"/>
          <w:trHeight w:val="1351" w:hRule="atLeast"/>
          <w:tblHeader w:val="0"/>
        </w:trPr>
        <w:tc>
          <w:tcPr/>
          <w:p w:rsidR="00000000" w:rsidDel="00000000" w:rsidP="00000000" w:rsidRDefault="00000000" w:rsidRPr="00000000" w14:paraId="00002B2E">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8.3.4</w:t>
            </w:r>
          </w:p>
        </w:tc>
        <w:tc>
          <w:tcPr/>
          <w:p w:rsidR="00000000" w:rsidDel="00000000" w:rsidP="00000000" w:rsidRDefault="00000000" w:rsidRPr="00000000" w14:paraId="00002B2F">
            <w:pPr>
              <w:spacing w:after="0" w:before="122" w:line="196" w:lineRule="auto"/>
              <w:ind w:right="248"/>
              <w:jc w:val="both"/>
              <w:rPr>
                <w:rFonts w:ascii="Century Gothic" w:cs="Century Gothic" w:eastAsia="Century Gothic" w:hAnsi="Century Gothic"/>
              </w:rPr>
            </w:pPr>
            <w:r w:rsidDel="00000000" w:rsidR="00000000" w:rsidRPr="00000000">
              <w:rPr>
                <w:rtl w:val="0"/>
              </w:rPr>
              <w:t xml:space="preserve">アプリケーションにより作成および処理される、すべてのセンシティブなデータを特定している。センシティブなデータを処理する方法に関するポリシーが、策定されている。 </w:t>
            </w:r>
            <w:r w:rsidDel="00000000" w:rsidR="00000000" w:rsidRPr="00000000">
              <w:rPr>
                <w:rFonts w:ascii="Century Gothic" w:cs="Century Gothic" w:eastAsia="Century Gothic" w:hAnsi="Century Gothic"/>
                <w:rtl w:val="0"/>
              </w:rPr>
              <w:t xml:space="preserve">(</w:t>
            </w:r>
            <w:hyperlink r:id="rId242">
              <w:r w:rsidDel="00000000" w:rsidR="00000000" w:rsidRPr="00000000">
                <w:rPr>
                  <w:rFonts w:ascii="Century Gothic" w:cs="Century Gothic" w:eastAsia="Century Gothic" w:hAnsi="Century Gothic"/>
                  <w:color w:val="0d2d46"/>
                  <w:u w:val="single"/>
                  <w:rtl w:val="0"/>
                </w:rPr>
                <w:t xml:space="preserve">C8</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B30">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31">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32">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33">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200</w:t>
            </w:r>
          </w:p>
        </w:tc>
      </w:tr>
      <w:tr>
        <w:trPr>
          <w:cantSplit w:val="0"/>
          <w:trHeight w:val="1350" w:hRule="atLeast"/>
          <w:tblHeader w:val="0"/>
        </w:trPr>
        <w:tc>
          <w:tcPr/>
          <w:p w:rsidR="00000000" w:rsidDel="00000000" w:rsidP="00000000" w:rsidRDefault="00000000" w:rsidRPr="00000000" w14:paraId="00002B34">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8.3.5</w:t>
            </w:r>
          </w:p>
        </w:tc>
        <w:tc>
          <w:tcPr/>
          <w:p w:rsidR="00000000" w:rsidDel="00000000" w:rsidP="00000000" w:rsidRDefault="00000000" w:rsidRPr="00000000" w14:paraId="00002B35">
            <w:pPr>
              <w:spacing w:after="0" w:before="122" w:line="196" w:lineRule="auto"/>
              <w:ind w:right="248"/>
              <w:jc w:val="both"/>
              <w:rPr/>
            </w:pPr>
            <w:r w:rsidDel="00000000" w:rsidR="00000000" w:rsidRPr="00000000">
              <w:rPr>
                <w:rtl w:val="0"/>
              </w:rPr>
              <w:t xml:space="preserve">データが関連するデータ保護規制の下で収集されている場合や、アクセスログ記録が必要な場合、センシティブなデータへのアクセスが（センシティブなデータ自体がログに記録されることなく）監査されている。</w:t>
            </w:r>
          </w:p>
        </w:tc>
        <w:tc>
          <w:tcPr/>
          <w:p w:rsidR="00000000" w:rsidDel="00000000" w:rsidP="00000000" w:rsidRDefault="00000000" w:rsidRPr="00000000" w14:paraId="00002B36">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B37">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38">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39">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532</w:t>
            </w:r>
          </w:p>
        </w:tc>
      </w:tr>
      <w:tr>
        <w:trPr>
          <w:cantSplit w:val="0"/>
          <w:trHeight w:val="1350" w:hRule="atLeast"/>
          <w:tblHeader w:val="0"/>
        </w:trPr>
        <w:tc>
          <w:tcPr/>
          <w:p w:rsidR="00000000" w:rsidDel="00000000" w:rsidP="00000000" w:rsidRDefault="00000000" w:rsidRPr="00000000" w14:paraId="00002B3A">
            <w:pPr>
              <w:spacing w:after="0" w:before="111"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8.3.6</w:t>
            </w:r>
          </w:p>
        </w:tc>
        <w:tc>
          <w:tcPr/>
          <w:p w:rsidR="00000000" w:rsidDel="00000000" w:rsidP="00000000" w:rsidRDefault="00000000" w:rsidRPr="00000000" w14:paraId="00002B3B">
            <w:pPr>
              <w:spacing w:after="0" w:before="123" w:line="196" w:lineRule="auto"/>
              <w:ind w:right="248"/>
              <w:jc w:val="both"/>
              <w:rPr/>
            </w:pPr>
            <w:r w:rsidDel="00000000" w:rsidR="00000000" w:rsidRPr="00000000">
              <w:rPr>
                <w:rtl w:val="0"/>
              </w:rPr>
              <w:t xml:space="preserve">メモリダンプ攻撃を軽減するため、メモリに保持されたセンシティブな情報は、不要になればすぐに、ゼロまたはランダムデータを使用して上書きする。</w:t>
            </w:r>
          </w:p>
        </w:tc>
        <w:tc>
          <w:tcPr/>
          <w:p w:rsidR="00000000" w:rsidDel="00000000" w:rsidP="00000000" w:rsidRDefault="00000000" w:rsidRPr="00000000" w14:paraId="00002B3C">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B3D">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3E">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3F">
            <w:pPr>
              <w:spacing w:after="0" w:before="111"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226</w:t>
            </w:r>
          </w:p>
        </w:tc>
      </w:tr>
      <w:tr>
        <w:trPr>
          <w:cantSplit w:val="0"/>
          <w:trHeight w:val="960" w:hRule="atLeast"/>
          <w:tblHeader w:val="0"/>
        </w:trPr>
        <w:tc>
          <w:tcPr/>
          <w:p w:rsidR="00000000" w:rsidDel="00000000" w:rsidP="00000000" w:rsidRDefault="00000000" w:rsidRPr="00000000" w14:paraId="00002B40">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8.3.7</w:t>
            </w:r>
          </w:p>
        </w:tc>
        <w:tc>
          <w:tcPr/>
          <w:p w:rsidR="00000000" w:rsidDel="00000000" w:rsidP="00000000" w:rsidRDefault="00000000" w:rsidRPr="00000000" w14:paraId="00002B41">
            <w:pPr>
              <w:spacing w:after="0" w:before="122" w:line="196" w:lineRule="auto"/>
              <w:ind w:right="123"/>
              <w:rPr>
                <w:rFonts w:ascii="Century Gothic" w:cs="Century Gothic" w:eastAsia="Century Gothic" w:hAnsi="Century Gothic"/>
              </w:rPr>
            </w:pPr>
            <w:r w:rsidDel="00000000" w:rsidR="00000000" w:rsidRPr="00000000">
              <w:rPr>
                <w:rtl w:val="0"/>
              </w:rPr>
              <w:t xml:space="preserve">暗号化を必要とするセンシティブなもしくは個人情報は、機密性と完全性の双方を提供する承認済みアルゴリズムを使用して暗号化する。 </w:t>
            </w:r>
            <w:r w:rsidDel="00000000" w:rsidR="00000000" w:rsidRPr="00000000">
              <w:rPr>
                <w:rFonts w:ascii="Century Gothic" w:cs="Century Gothic" w:eastAsia="Century Gothic" w:hAnsi="Century Gothic"/>
                <w:rtl w:val="0"/>
              </w:rPr>
              <w:t xml:space="preserve">(</w:t>
            </w:r>
            <w:hyperlink r:id="rId243">
              <w:r w:rsidDel="00000000" w:rsidR="00000000" w:rsidRPr="00000000">
                <w:rPr>
                  <w:rFonts w:ascii="Century Gothic" w:cs="Century Gothic" w:eastAsia="Century Gothic" w:hAnsi="Century Gothic"/>
                  <w:color w:val="0d2d46"/>
                  <w:u w:val="single"/>
                  <w:rtl w:val="0"/>
                </w:rPr>
                <w:t xml:space="preserve">C8</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B42">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B43">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44">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45">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327</w:t>
            </w:r>
          </w:p>
        </w:tc>
      </w:tr>
      <w:tr>
        <w:trPr>
          <w:cantSplit w:val="0"/>
          <w:trHeight w:val="1239" w:hRule="atLeast"/>
          <w:tblHeader w:val="0"/>
        </w:trPr>
        <w:tc>
          <w:tcPr/>
          <w:p w:rsidR="00000000" w:rsidDel="00000000" w:rsidP="00000000" w:rsidRDefault="00000000" w:rsidRPr="00000000" w14:paraId="00002B46">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8.3.8</w:t>
            </w:r>
          </w:p>
        </w:tc>
        <w:tc>
          <w:tcPr/>
          <w:p w:rsidR="00000000" w:rsidDel="00000000" w:rsidP="00000000" w:rsidRDefault="00000000" w:rsidRPr="00000000" w14:paraId="00002B47">
            <w:pPr>
              <w:spacing w:after="0" w:before="122" w:line="196" w:lineRule="auto"/>
              <w:ind w:right="248"/>
              <w:rPr/>
            </w:pPr>
            <w:r w:rsidDel="00000000" w:rsidR="00000000" w:rsidRPr="00000000">
              <w:rPr>
                <w:rtl w:val="0"/>
              </w:rPr>
              <w:t xml:space="preserve">センシティブな個人情報は、古いデータや期限切れのデータが、自動 的、定期的、または状況に応じて削除されるなど、データ保持分類の対</w:t>
            </w:r>
          </w:p>
          <w:p w:rsidR="00000000" w:rsidDel="00000000" w:rsidP="00000000" w:rsidRDefault="00000000" w:rsidRPr="00000000" w14:paraId="00002B48">
            <w:pPr>
              <w:spacing w:after="0" w:line="316" w:lineRule="auto"/>
              <w:rPr/>
            </w:pPr>
            <w:r w:rsidDel="00000000" w:rsidR="00000000" w:rsidRPr="00000000">
              <w:rPr>
                <w:rtl w:val="0"/>
              </w:rPr>
              <w:t xml:space="preserve">象となっている。</w:t>
            </w:r>
          </w:p>
        </w:tc>
        <w:tc>
          <w:tcPr/>
          <w:p w:rsidR="00000000" w:rsidDel="00000000" w:rsidP="00000000" w:rsidRDefault="00000000" w:rsidRPr="00000000" w14:paraId="00002B49">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B4A">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4B">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4C">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285</w:t>
            </w:r>
          </w:p>
        </w:tc>
      </w:tr>
    </w:tbl>
    <w:p w:rsidR="00000000" w:rsidDel="00000000" w:rsidP="00000000" w:rsidRDefault="00000000" w:rsidRPr="00000000" w14:paraId="00002B4D">
      <w:pPr>
        <w:widowControl w:val="0"/>
        <w:spacing w:after="0" w:before="3" w:line="240" w:lineRule="auto"/>
        <w:rPr>
          <w:sz w:val="7"/>
          <w:szCs w:val="7"/>
        </w:rPr>
      </w:pPr>
      <w:r w:rsidDel="00000000" w:rsidR="00000000" w:rsidRPr="00000000">
        <w:rPr>
          <w:rtl w:val="0"/>
        </w:rPr>
      </w:r>
    </w:p>
    <w:p w:rsidR="00000000" w:rsidDel="00000000" w:rsidP="00000000" w:rsidRDefault="00000000" w:rsidRPr="00000000" w14:paraId="00002B4E">
      <w:pPr>
        <w:widowControl w:val="0"/>
        <w:spacing w:after="0" w:before="65" w:line="196" w:lineRule="auto"/>
        <w:ind w:right="298"/>
        <w:rPr/>
        <w:sectPr>
          <w:type w:val="nextPage"/>
          <w:pgSz w:h="16838" w:w="11906" w:orient="portrait"/>
          <w:pgMar w:bottom="1680" w:top="1340" w:left="1240" w:right="1240" w:header="768" w:footer="1418"/>
        </w:sectPr>
      </w:pPr>
      <w:r w:rsidDel="00000000" w:rsidR="00000000" w:rsidRPr="00000000">
        <w:rPr>
          <w:rtl w:val="0"/>
        </w:rPr>
        <w:t xml:space="preserve">データ保護を検討する際には、主に一括抽出、一括変更、過度の使用について考慮すべきです。例え ば、多くのソーシャルメディアシステムではユーザは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日に新しい友人を </w:t>
      </w:r>
      <w:r w:rsidDel="00000000" w:rsidR="00000000" w:rsidRPr="00000000">
        <w:rPr>
          <w:rFonts w:ascii="Century Gothic" w:cs="Century Gothic" w:eastAsia="Century Gothic" w:hAnsi="Century Gothic"/>
          <w:rtl w:val="0"/>
        </w:rPr>
        <w:t xml:space="preserve">100 </w:t>
      </w:r>
      <w:r w:rsidDel="00000000" w:rsidR="00000000" w:rsidRPr="00000000">
        <w:rPr>
          <w:rtl w:val="0"/>
        </w:rPr>
        <w:t xml:space="preserve">人しか追加できませんが、これらのリクエストがどのシステムから来たのかは重要ではありません。銀行のプラットフォームでは、</w:t>
      </w:r>
      <w:r w:rsidDel="00000000" w:rsidR="00000000" w:rsidRPr="00000000">
        <w:rPr>
          <w:rFonts w:ascii="Century Gothic" w:cs="Century Gothic" w:eastAsia="Century Gothic" w:hAnsi="Century Gothic"/>
          <w:rtl w:val="0"/>
        </w:rPr>
        <w:t xml:space="preserve">1000 </w:t>
      </w:r>
      <w:r w:rsidDel="00000000" w:rsidR="00000000" w:rsidRPr="00000000">
        <w:rPr>
          <w:rtl w:val="0"/>
        </w:rPr>
        <w:t xml:space="preserve">ユーロを超える資金を外部の機関に転送することは、</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時間当たり </w:t>
      </w:r>
      <w:r w:rsidDel="00000000" w:rsidR="00000000" w:rsidRPr="00000000">
        <w:rPr>
          <w:rFonts w:ascii="Century Gothic" w:cs="Century Gothic" w:eastAsia="Century Gothic" w:hAnsi="Century Gothic"/>
          <w:rtl w:val="0"/>
        </w:rPr>
        <w:t xml:space="preserve">5 </w:t>
      </w:r>
      <w:r w:rsidDel="00000000" w:rsidR="00000000" w:rsidRPr="00000000">
        <w:rPr>
          <w:rtl w:val="0"/>
        </w:rPr>
        <w:t xml:space="preserve">つの取引まででブロッ</w:t>
      </w:r>
    </w:p>
    <w:p w:rsidR="00000000" w:rsidDel="00000000" w:rsidP="00000000" w:rsidRDefault="00000000" w:rsidRPr="00000000" w14:paraId="00002B4F">
      <w:pPr>
        <w:widowControl w:val="0"/>
        <w:spacing w:after="0" w:before="102" w:line="196" w:lineRule="auto"/>
        <w:ind w:right="361"/>
        <w:jc w:val="both"/>
        <w:rPr/>
      </w:pPr>
      <w:r w:rsidDel="00000000" w:rsidR="00000000" w:rsidRPr="00000000">
        <w:rPr>
          <w:rtl w:val="0"/>
        </w:rPr>
        <w:t xml:space="preserve">クすることが期待されています。各システムの要件は大きく異なることがあるため、「異常」を判断するには脅威モデルとビジネスリスクを考慮する必要があります。重要な基準はそのような異常な大量のアクションを検出、阻止、または可能であればブロックする能力です。</w:t>
      </w:r>
    </w:p>
    <w:p w:rsidR="00000000" w:rsidDel="00000000" w:rsidP="00000000" w:rsidRDefault="00000000" w:rsidRPr="00000000" w14:paraId="00002B50">
      <w:pPr>
        <w:widowControl w:val="0"/>
        <w:numPr>
          <w:ilvl w:val="0"/>
          <w:numId w:val="25"/>
        </w:numPr>
        <w:spacing w:after="0" w:before="51" w:line="240" w:lineRule="auto"/>
        <w:ind w:left="200" w:firstLine="0"/>
        <w:rPr>
          <w:sz w:val="26"/>
          <w:szCs w:val="26"/>
        </w:rPr>
      </w:pPr>
      <w:bookmarkStart w:colFirst="0" w:colLast="0" w:name="_6pn860i5bc4d" w:id="434"/>
      <w:bookmarkEnd w:id="434"/>
      <w:r w:rsidDel="00000000" w:rsidR="00000000" w:rsidRPr="00000000">
        <w:rPr>
          <w:color w:val="032247"/>
          <w:sz w:val="26"/>
          <w:szCs w:val="26"/>
          <w:rtl w:val="0"/>
        </w:rPr>
        <w:t xml:space="preserve">参考情報</w:t>
      </w:r>
      <w:r w:rsidDel="00000000" w:rsidR="00000000" w:rsidRPr="00000000">
        <w:rPr>
          <w:rtl w:val="0"/>
        </w:rPr>
      </w:r>
    </w:p>
    <w:p w:rsidR="00000000" w:rsidDel="00000000" w:rsidP="00000000" w:rsidRDefault="00000000" w:rsidRPr="00000000" w14:paraId="00002B51">
      <w:pPr>
        <w:widowControl w:val="0"/>
        <w:spacing w:after="0" w:before="23" w:line="240" w:lineRule="auto"/>
        <w:rPr/>
      </w:pPr>
      <w:r w:rsidDel="00000000" w:rsidR="00000000" w:rsidRPr="00000000">
        <w:rPr>
          <w:rtl w:val="0"/>
        </w:rPr>
        <w:t xml:space="preserve">詳しくは以下の情報を参照してください。</w:t>
      </w:r>
    </w:p>
    <w:p w:rsidR="00000000" w:rsidDel="00000000" w:rsidP="00000000" w:rsidRDefault="00000000" w:rsidRPr="00000000" w14:paraId="00002B52">
      <w:pPr>
        <w:widowControl w:val="0"/>
        <w:numPr>
          <w:ilvl w:val="0"/>
          <w:numId w:val="28"/>
        </w:numPr>
        <w:tabs>
          <w:tab w:val="left" w:leader="none" w:pos="680"/>
          <w:tab w:val="left" w:leader="none" w:pos="681"/>
        </w:tabs>
        <w:spacing w:after="0" w:before="76" w:line="240" w:lineRule="auto"/>
        <w:ind w:left="680" w:hanging="481"/>
        <w:rPr>
          <w:rFonts w:ascii="Century Gothic" w:cs="Century Gothic" w:eastAsia="Century Gothic" w:hAnsi="Century Gothic"/>
        </w:rPr>
      </w:pPr>
      <w:hyperlink r:id="rId244">
        <w:r w:rsidDel="00000000" w:rsidR="00000000" w:rsidRPr="00000000">
          <w:rPr>
            <w:rFonts w:ascii="Century Gothic" w:cs="Century Gothic" w:eastAsia="Century Gothic" w:hAnsi="Century Gothic"/>
            <w:color w:val="0d2d46"/>
            <w:u w:val="single"/>
            <w:rtl w:val="0"/>
          </w:rPr>
          <w:t xml:space="preserve">Consider using Security Headers website to check security and anti-caching headers</w:t>
        </w:r>
      </w:hyperlink>
      <w:r w:rsidDel="00000000" w:rsidR="00000000" w:rsidRPr="00000000">
        <w:rPr>
          <w:rtl w:val="0"/>
        </w:rPr>
      </w:r>
    </w:p>
    <w:p w:rsidR="00000000" w:rsidDel="00000000" w:rsidP="00000000" w:rsidRDefault="00000000" w:rsidRPr="00000000" w14:paraId="00002B53">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245">
        <w:r w:rsidDel="00000000" w:rsidR="00000000" w:rsidRPr="00000000">
          <w:rPr>
            <w:rFonts w:ascii="Century Gothic" w:cs="Century Gothic" w:eastAsia="Century Gothic" w:hAnsi="Century Gothic"/>
            <w:color w:val="0d2d46"/>
            <w:u w:val="single"/>
            <w:rtl w:val="0"/>
          </w:rPr>
          <w:t xml:space="preserve">OWASP Secure Headers project</w:t>
        </w:r>
      </w:hyperlink>
      <w:r w:rsidDel="00000000" w:rsidR="00000000" w:rsidRPr="00000000">
        <w:rPr>
          <w:rtl w:val="0"/>
        </w:rPr>
      </w:r>
    </w:p>
    <w:p w:rsidR="00000000" w:rsidDel="00000000" w:rsidP="00000000" w:rsidRDefault="00000000" w:rsidRPr="00000000" w14:paraId="00002B54">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246">
        <w:r w:rsidDel="00000000" w:rsidR="00000000" w:rsidRPr="00000000">
          <w:rPr>
            <w:rFonts w:ascii="Century Gothic" w:cs="Century Gothic" w:eastAsia="Century Gothic" w:hAnsi="Century Gothic"/>
            <w:color w:val="0d2d46"/>
            <w:u w:val="single"/>
            <w:rtl w:val="0"/>
          </w:rPr>
          <w:t xml:space="preserve">OWASP Privacy Risks Project</w:t>
        </w:r>
      </w:hyperlink>
      <w:r w:rsidDel="00000000" w:rsidR="00000000" w:rsidRPr="00000000">
        <w:rPr>
          <w:rtl w:val="0"/>
        </w:rPr>
      </w:r>
    </w:p>
    <w:p w:rsidR="00000000" w:rsidDel="00000000" w:rsidP="00000000" w:rsidRDefault="00000000" w:rsidRPr="00000000" w14:paraId="00002B55">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247">
        <w:r w:rsidDel="00000000" w:rsidR="00000000" w:rsidRPr="00000000">
          <w:rPr>
            <w:rFonts w:ascii="Century Gothic" w:cs="Century Gothic" w:eastAsia="Century Gothic" w:hAnsi="Century Gothic"/>
            <w:color w:val="0d2d46"/>
            <w:u w:val="single"/>
            <w:rtl w:val="0"/>
          </w:rPr>
          <w:t xml:space="preserve">OWASP User Privacy Protection Cheat Sheet</w:t>
        </w:r>
      </w:hyperlink>
      <w:r w:rsidDel="00000000" w:rsidR="00000000" w:rsidRPr="00000000">
        <w:rPr>
          <w:rtl w:val="0"/>
        </w:rPr>
      </w:r>
    </w:p>
    <w:p w:rsidR="00000000" w:rsidDel="00000000" w:rsidP="00000000" w:rsidRDefault="00000000" w:rsidRPr="00000000" w14:paraId="00002B56">
      <w:pPr>
        <w:widowControl w:val="0"/>
        <w:numPr>
          <w:ilvl w:val="0"/>
          <w:numId w:val="28"/>
        </w:numPr>
        <w:tabs>
          <w:tab w:val="left" w:leader="none" w:pos="680"/>
          <w:tab w:val="left" w:leader="none" w:pos="681"/>
        </w:tabs>
        <w:spacing w:after="0" w:before="119" w:line="240" w:lineRule="auto"/>
        <w:ind w:left="680" w:hanging="481"/>
        <w:rPr>
          <w:rFonts w:ascii="Century Gothic" w:cs="Century Gothic" w:eastAsia="Century Gothic" w:hAnsi="Century Gothic"/>
        </w:rPr>
      </w:pPr>
      <w:hyperlink r:id="rId248">
        <w:r w:rsidDel="00000000" w:rsidR="00000000" w:rsidRPr="00000000">
          <w:rPr>
            <w:rFonts w:ascii="Century Gothic" w:cs="Century Gothic" w:eastAsia="Century Gothic" w:hAnsi="Century Gothic"/>
            <w:color w:val="0d2d46"/>
            <w:u w:val="single"/>
            <w:rtl w:val="0"/>
          </w:rPr>
          <w:t xml:space="preserve">European Union General Data Protection Regulation (GDPR) overview</w:t>
        </w:r>
      </w:hyperlink>
      <w:r w:rsidDel="00000000" w:rsidR="00000000" w:rsidRPr="00000000">
        <w:rPr>
          <w:rtl w:val="0"/>
        </w:rPr>
      </w:r>
    </w:p>
    <w:p w:rsidR="00000000" w:rsidDel="00000000" w:rsidP="00000000" w:rsidRDefault="00000000" w:rsidRPr="00000000" w14:paraId="00002B57">
      <w:pPr>
        <w:widowControl w:val="0"/>
        <w:numPr>
          <w:ilvl w:val="0"/>
          <w:numId w:val="28"/>
        </w:numPr>
        <w:tabs>
          <w:tab w:val="left" w:leader="none" w:pos="680"/>
          <w:tab w:val="left" w:leader="none" w:pos="681"/>
        </w:tabs>
        <w:spacing w:after="0" w:before="122" w:line="240" w:lineRule="auto"/>
        <w:ind w:left="680" w:hanging="481"/>
        <w:rPr>
          <w:rFonts w:ascii="Century Gothic" w:cs="Century Gothic" w:eastAsia="Century Gothic" w:hAnsi="Century Gothic"/>
        </w:rPr>
        <w:sectPr>
          <w:type w:val="nextPage"/>
          <w:pgSz w:h="16838" w:w="11906" w:orient="portrait"/>
          <w:pgMar w:bottom="1680" w:top="1340" w:left="1240" w:right="1240" w:header="768" w:footer="1418"/>
        </w:sectPr>
      </w:pPr>
      <w:hyperlink r:id="rId249">
        <w:r w:rsidDel="00000000" w:rsidR="00000000" w:rsidRPr="00000000">
          <w:rPr>
            <w:rFonts w:ascii="Century Gothic" w:cs="Century Gothic" w:eastAsia="Century Gothic" w:hAnsi="Century Gothic"/>
            <w:color w:val="0d2d46"/>
            <w:u w:val="single"/>
            <w:rtl w:val="0"/>
          </w:rPr>
          <w:t xml:space="preserve">European Union Data Protection Supervisor - Internet Privacy Engineering Network</w:t>
        </w:r>
      </w:hyperlink>
      <w:r w:rsidDel="00000000" w:rsidR="00000000" w:rsidRPr="00000000">
        <w:rPr>
          <w:rtl w:val="0"/>
        </w:rPr>
      </w:r>
    </w:p>
    <w:p w:rsidR="00000000" w:rsidDel="00000000" w:rsidP="00000000" w:rsidRDefault="00000000" w:rsidRPr="00000000" w14:paraId="00002B58">
      <w:pPr>
        <w:widowControl w:val="0"/>
        <w:spacing w:after="0" w:before="19" w:line="759" w:lineRule="auto"/>
        <w:rPr>
          <w:sz w:val="32"/>
          <w:szCs w:val="32"/>
        </w:rPr>
      </w:pPr>
      <w:bookmarkStart w:colFirst="0" w:colLast="0" w:name="_yir89i43ky1x" w:id="435"/>
      <w:bookmarkEnd w:id="435"/>
      <w:r w:rsidDel="00000000" w:rsidR="00000000" w:rsidRPr="00000000">
        <w:rPr>
          <w:rFonts w:ascii="Century Gothic" w:cs="Century Gothic" w:eastAsia="Century Gothic" w:hAnsi="Century Gothic"/>
          <w:color w:val="032247"/>
          <w:sz w:val="32"/>
          <w:szCs w:val="32"/>
          <w:rtl w:val="0"/>
        </w:rPr>
        <w:t xml:space="preserve">V9: </w:t>
      </w:r>
      <w:r w:rsidDel="00000000" w:rsidR="00000000" w:rsidRPr="00000000">
        <w:rPr>
          <w:color w:val="032247"/>
          <w:sz w:val="32"/>
          <w:szCs w:val="32"/>
          <w:rtl w:val="0"/>
        </w:rPr>
        <w:t xml:space="preserve">通信の検証要件</w:t>
      </w:r>
      <w:r w:rsidDel="00000000" w:rsidR="00000000" w:rsidRPr="00000000">
        <w:rPr>
          <w:rtl w:val="0"/>
        </w:rPr>
      </w:r>
    </w:p>
    <w:p w:rsidR="00000000" w:rsidDel="00000000" w:rsidP="00000000" w:rsidRDefault="00000000" w:rsidRPr="00000000" w14:paraId="00002B59">
      <w:pPr>
        <w:widowControl w:val="0"/>
        <w:numPr>
          <w:ilvl w:val="0"/>
          <w:numId w:val="25"/>
        </w:numPr>
        <w:spacing w:after="0" w:line="617" w:lineRule="auto"/>
        <w:ind w:left="200" w:firstLine="0"/>
        <w:rPr>
          <w:sz w:val="26"/>
          <w:szCs w:val="26"/>
        </w:rPr>
      </w:pPr>
      <w:bookmarkStart w:colFirst="0" w:colLast="0" w:name="_gmx4of8ufj59" w:id="436"/>
      <w:bookmarkEnd w:id="436"/>
      <w:r w:rsidDel="00000000" w:rsidR="00000000" w:rsidRPr="00000000">
        <w:rPr>
          <w:color w:val="032247"/>
          <w:sz w:val="26"/>
          <w:szCs w:val="26"/>
          <w:rtl w:val="0"/>
        </w:rPr>
        <w:t xml:space="preserve">管理目標</w:t>
      </w:r>
      <w:r w:rsidDel="00000000" w:rsidR="00000000" w:rsidRPr="00000000">
        <w:rPr>
          <w:rtl w:val="0"/>
        </w:rPr>
      </w:r>
    </w:p>
    <w:p w:rsidR="00000000" w:rsidDel="00000000" w:rsidP="00000000" w:rsidRDefault="00000000" w:rsidRPr="00000000" w14:paraId="00002B5A">
      <w:pPr>
        <w:widowControl w:val="0"/>
        <w:spacing w:after="0" w:before="26" w:line="240" w:lineRule="auto"/>
        <w:rPr/>
      </w:pPr>
      <w:r w:rsidDel="00000000" w:rsidR="00000000" w:rsidRPr="00000000">
        <w:rPr>
          <w:rtl w:val="0"/>
        </w:rPr>
        <w:t xml:space="preserve">検査対象のアプリケーションが次の高次の要件を満たすことを確認します。</w:t>
      </w:r>
    </w:p>
    <w:p w:rsidR="00000000" w:rsidDel="00000000" w:rsidP="00000000" w:rsidRDefault="00000000" w:rsidRPr="00000000" w14:paraId="00002B5B">
      <w:pPr>
        <w:widowControl w:val="0"/>
        <w:numPr>
          <w:ilvl w:val="0"/>
          <w:numId w:val="28"/>
        </w:numPr>
        <w:tabs>
          <w:tab w:val="left" w:leader="none" w:pos="680"/>
          <w:tab w:val="left" w:leader="none" w:pos="681"/>
        </w:tabs>
        <w:spacing w:after="0" w:before="33" w:line="240" w:lineRule="auto"/>
        <w:ind w:left="680" w:hanging="481"/>
        <w:rPr/>
      </w:pPr>
      <w:r w:rsidDel="00000000" w:rsidR="00000000" w:rsidRPr="00000000">
        <w:rPr>
          <w:rtl w:val="0"/>
        </w:rPr>
        <w:t xml:space="preserve">送信されるデータの機密性に関係なく、</w:t>
      </w:r>
      <w:r w:rsidDel="00000000" w:rsidR="00000000" w:rsidRPr="00000000">
        <w:rPr>
          <w:rFonts w:ascii="Century Gothic" w:cs="Century Gothic" w:eastAsia="Century Gothic" w:hAnsi="Century Gothic"/>
          <w:rtl w:val="0"/>
        </w:rPr>
        <w:t xml:space="preserve">TLS </w:t>
      </w:r>
      <w:r w:rsidDel="00000000" w:rsidR="00000000" w:rsidRPr="00000000">
        <w:rPr>
          <w:rtl w:val="0"/>
        </w:rPr>
        <w:t xml:space="preserve">または強力な暗号が常に使用されている</w:t>
      </w:r>
    </w:p>
    <w:p w:rsidR="00000000" w:rsidDel="00000000" w:rsidP="00000000" w:rsidRDefault="00000000" w:rsidRPr="00000000" w14:paraId="00002B5C">
      <w:pPr>
        <w:widowControl w:val="0"/>
        <w:numPr>
          <w:ilvl w:val="0"/>
          <w:numId w:val="28"/>
        </w:numPr>
        <w:tabs>
          <w:tab w:val="left" w:leader="none" w:pos="680"/>
          <w:tab w:val="left" w:leader="none" w:pos="681"/>
        </w:tabs>
        <w:spacing w:after="0" w:before="87" w:line="196" w:lineRule="auto"/>
        <w:ind w:left="680" w:right="282" w:hanging="480"/>
        <w:rPr/>
      </w:pPr>
      <w:r w:rsidDel="00000000" w:rsidR="00000000" w:rsidRPr="00000000">
        <w:rPr>
          <w:rtl w:val="0"/>
        </w:rPr>
        <w:t xml:space="preserve">構成に関する最新の先導的な勧告が、優先アルゴリズムおよび暗号の有効化と順序づけに使用されている</w:t>
      </w:r>
    </w:p>
    <w:p w:rsidR="00000000" w:rsidDel="00000000" w:rsidP="00000000" w:rsidRDefault="00000000" w:rsidRPr="00000000" w14:paraId="00002B5D">
      <w:pPr>
        <w:widowControl w:val="0"/>
        <w:numPr>
          <w:ilvl w:val="0"/>
          <w:numId w:val="28"/>
        </w:numPr>
        <w:tabs>
          <w:tab w:val="left" w:leader="none" w:pos="680"/>
          <w:tab w:val="left" w:leader="none" w:pos="681"/>
        </w:tabs>
        <w:spacing w:after="0" w:before="67" w:line="240" w:lineRule="auto"/>
        <w:ind w:left="680" w:hanging="481"/>
        <w:rPr/>
      </w:pPr>
      <w:r w:rsidDel="00000000" w:rsidR="00000000" w:rsidRPr="00000000">
        <w:rPr>
          <w:rtl w:val="0"/>
        </w:rPr>
        <w:t xml:space="preserve">脆弱または近い将来廃止予定のアルゴリズムや暗号は、最後の手段として順序付けされている</w:t>
      </w:r>
    </w:p>
    <w:p w:rsidR="00000000" w:rsidDel="00000000" w:rsidP="00000000" w:rsidRDefault="00000000" w:rsidRPr="00000000" w14:paraId="00002B5E">
      <w:pPr>
        <w:widowControl w:val="0"/>
        <w:numPr>
          <w:ilvl w:val="0"/>
          <w:numId w:val="28"/>
        </w:numPr>
        <w:tabs>
          <w:tab w:val="left" w:leader="none" w:pos="680"/>
          <w:tab w:val="left" w:leader="none" w:pos="681"/>
        </w:tabs>
        <w:spacing w:after="0" w:before="34" w:line="240" w:lineRule="auto"/>
        <w:ind w:left="680" w:hanging="481"/>
        <w:rPr/>
      </w:pPr>
      <w:r w:rsidDel="00000000" w:rsidR="00000000" w:rsidRPr="00000000">
        <w:rPr>
          <w:rtl w:val="0"/>
        </w:rPr>
        <w:t xml:space="preserve">非推奨または既知のセキュアでないアルゴリズムや暗号が無効になっている</w:t>
      </w:r>
    </w:p>
    <w:p w:rsidR="00000000" w:rsidDel="00000000" w:rsidP="00000000" w:rsidRDefault="00000000" w:rsidRPr="00000000" w14:paraId="00002B5F">
      <w:pPr>
        <w:widowControl w:val="0"/>
        <w:spacing w:after="0" w:before="87" w:line="196" w:lineRule="auto"/>
        <w:ind w:right="342"/>
        <w:jc w:val="both"/>
        <w:rPr/>
      </w:pPr>
      <w:r w:rsidDel="00000000" w:rsidR="00000000" w:rsidRPr="00000000">
        <w:rPr>
          <w:rtl w:val="0"/>
        </w:rPr>
        <w:t xml:space="preserve">セキュアな </w:t>
      </w:r>
      <w:r w:rsidDel="00000000" w:rsidR="00000000" w:rsidRPr="00000000">
        <w:rPr>
          <w:rFonts w:ascii="Century Gothic" w:cs="Century Gothic" w:eastAsia="Century Gothic" w:hAnsi="Century Gothic"/>
          <w:rtl w:val="0"/>
        </w:rPr>
        <w:t xml:space="preserve">TLS </w:t>
      </w:r>
      <w:r w:rsidDel="00000000" w:rsidR="00000000" w:rsidRPr="00000000">
        <w:rPr>
          <w:rtl w:val="0"/>
        </w:rPr>
        <w:t xml:space="preserve">構成に関する業界の主要な勧告は、既存のアルゴリズムや暗号の壊滅的な破綻が原因で頻繁に変更されます。常に最新のバージョンの </w:t>
      </w:r>
      <w:r w:rsidDel="00000000" w:rsidR="00000000" w:rsidRPr="00000000">
        <w:rPr>
          <w:rFonts w:ascii="Century Gothic" w:cs="Century Gothic" w:eastAsia="Century Gothic" w:hAnsi="Century Gothic"/>
          <w:rtl w:val="0"/>
        </w:rPr>
        <w:t xml:space="preserve">TLS </w:t>
      </w:r>
      <w:r w:rsidDel="00000000" w:rsidR="00000000" w:rsidRPr="00000000">
        <w:rPr>
          <w:rtl w:val="0"/>
        </w:rPr>
        <w:t xml:space="preserve">設定レビューツール（</w:t>
      </w:r>
      <w:r w:rsidDel="00000000" w:rsidR="00000000" w:rsidRPr="00000000">
        <w:rPr>
          <w:rFonts w:ascii="Century Gothic" w:cs="Century Gothic" w:eastAsia="Century Gothic" w:hAnsi="Century Gothic"/>
          <w:rtl w:val="0"/>
        </w:rPr>
        <w:t xml:space="preserve">SSLyze </w:t>
      </w:r>
      <w:r w:rsidDel="00000000" w:rsidR="00000000" w:rsidRPr="00000000">
        <w:rPr>
          <w:rtl w:val="0"/>
        </w:rPr>
        <w:t xml:space="preserve">や他の </w:t>
      </w:r>
      <w:r w:rsidDel="00000000" w:rsidR="00000000" w:rsidRPr="00000000">
        <w:rPr>
          <w:rFonts w:ascii="Century Gothic" w:cs="Century Gothic" w:eastAsia="Century Gothic" w:hAnsi="Century Gothic"/>
          <w:rtl w:val="0"/>
        </w:rPr>
        <w:t xml:space="preserve">TLS </w:t>
      </w:r>
      <w:r w:rsidDel="00000000" w:rsidR="00000000" w:rsidRPr="00000000">
        <w:rPr>
          <w:rtl w:val="0"/>
        </w:rPr>
        <w:t xml:space="preserve">スキャナなど）を使用して、優先順位とアルゴリズム選択を設定してください。設定を定期的にチェックして、セキュアな通信設定が常に存在し有効であることを確認します。</w:t>
      </w:r>
    </w:p>
    <w:p w:rsidR="00000000" w:rsidDel="00000000" w:rsidP="00000000" w:rsidRDefault="00000000" w:rsidRPr="00000000" w14:paraId="00002B60">
      <w:pPr>
        <w:widowControl w:val="0"/>
        <w:numPr>
          <w:ilvl w:val="0"/>
          <w:numId w:val="25"/>
        </w:numPr>
        <w:spacing w:after="0" w:before="51" w:line="240" w:lineRule="auto"/>
        <w:ind w:left="200" w:firstLine="0"/>
        <w:rPr>
          <w:sz w:val="26"/>
          <w:szCs w:val="26"/>
        </w:rPr>
      </w:pPr>
      <w:bookmarkStart w:colFirst="0" w:colLast="0" w:name="_sqyufldkimo" w:id="437"/>
      <w:bookmarkEnd w:id="437"/>
      <w:r w:rsidDel="00000000" w:rsidR="00000000" w:rsidRPr="00000000">
        <w:rPr>
          <w:rFonts w:ascii="Century Gothic" w:cs="Century Gothic" w:eastAsia="Century Gothic" w:hAnsi="Century Gothic"/>
          <w:color w:val="032247"/>
          <w:sz w:val="26"/>
          <w:szCs w:val="26"/>
          <w:rtl w:val="0"/>
        </w:rPr>
        <w:t xml:space="preserve">V9.1 </w:t>
      </w:r>
      <w:r w:rsidDel="00000000" w:rsidR="00000000" w:rsidRPr="00000000">
        <w:rPr>
          <w:color w:val="032247"/>
          <w:sz w:val="26"/>
          <w:szCs w:val="26"/>
          <w:rtl w:val="0"/>
        </w:rPr>
        <w:t xml:space="preserve">通信のセキュリティ要件</w:t>
      </w:r>
      <w:r w:rsidDel="00000000" w:rsidR="00000000" w:rsidRPr="00000000">
        <w:rPr>
          <w:rtl w:val="0"/>
        </w:rPr>
      </w:r>
    </w:p>
    <w:p w:rsidR="00000000" w:rsidDel="00000000" w:rsidP="00000000" w:rsidRDefault="00000000" w:rsidRPr="00000000" w14:paraId="00002B61">
      <w:pPr>
        <w:widowControl w:val="0"/>
        <w:spacing w:after="0" w:before="77" w:line="196" w:lineRule="auto"/>
        <w:ind w:right="359"/>
        <w:jc w:val="both"/>
        <w:rPr/>
      </w:pPr>
      <w:r w:rsidDel="00000000" w:rsidR="00000000" w:rsidRPr="00000000">
        <w:rPr>
          <w:rtl w:val="0"/>
        </w:rPr>
        <w:t xml:space="preserve">すべてのクライアント通信は、暗号化された通信経路を介してのみ行われる必要があります。特に、最新のブラウザや検索エンジンでは、</w:t>
      </w:r>
      <w:r w:rsidDel="00000000" w:rsidR="00000000" w:rsidRPr="00000000">
        <w:rPr>
          <w:rFonts w:ascii="Century Gothic" w:cs="Century Gothic" w:eastAsia="Century Gothic" w:hAnsi="Century Gothic"/>
          <w:rtl w:val="0"/>
        </w:rPr>
        <w:t xml:space="preserve">TLS1.2 </w:t>
      </w:r>
      <w:r w:rsidDel="00000000" w:rsidR="00000000" w:rsidRPr="00000000">
        <w:rPr>
          <w:rtl w:val="0"/>
        </w:rPr>
        <w:t xml:space="preserve">以降の使用が必須とされています。オンラインツールを使用して定期的に構成を見直し、最新の先進的な手法が採用されていることを確認する必要があります。</w:t>
      </w:r>
    </w:p>
    <w:p w:rsidR="00000000" w:rsidDel="00000000" w:rsidP="00000000" w:rsidRDefault="00000000" w:rsidRPr="00000000" w14:paraId="00002B62">
      <w:pPr>
        <w:widowControl w:val="0"/>
        <w:spacing w:after="0" w:before="2" w:line="240" w:lineRule="auto"/>
        <w:rPr>
          <w:sz w:val="7"/>
          <w:szCs w:val="7"/>
        </w:rPr>
      </w:pPr>
      <w:r w:rsidDel="00000000" w:rsidR="00000000" w:rsidRPr="00000000">
        <w:rPr>
          <w:rtl w:val="0"/>
        </w:rPr>
      </w:r>
    </w:p>
    <w:tbl>
      <w:tblPr>
        <w:tblStyle w:val="Table314"/>
        <w:tblW w:w="9361.0" w:type="dxa"/>
        <w:jc w:val="left"/>
        <w:tblInd w:w="207.0" w:type="dxa"/>
        <w:tblLayout w:type="fixed"/>
        <w:tblLook w:val="0000"/>
      </w:tblPr>
      <w:tblGrid>
        <w:gridCol w:w="664"/>
        <w:gridCol w:w="6725"/>
        <w:gridCol w:w="454"/>
        <w:gridCol w:w="420"/>
        <w:gridCol w:w="420"/>
        <w:gridCol w:w="678"/>
        <w:tblGridChange w:id="0">
          <w:tblGrid>
            <w:gridCol w:w="664"/>
            <w:gridCol w:w="6725"/>
            <w:gridCol w:w="454"/>
            <w:gridCol w:w="420"/>
            <w:gridCol w:w="420"/>
            <w:gridCol w:w="678"/>
          </w:tblGrid>
        </w:tblGridChange>
      </w:tblGrid>
      <w:tr>
        <w:trPr>
          <w:cantSplit w:val="0"/>
          <w:trHeight w:val="362" w:hRule="atLeast"/>
          <w:tblHeader w:val="0"/>
        </w:trPr>
        <w:tc>
          <w:tcPr>
            <w:tcBorders>
              <w:bottom w:color="000000" w:space="0" w:sz="4" w:val="single"/>
            </w:tcBorders>
          </w:tcPr>
          <w:p w:rsidR="00000000" w:rsidDel="00000000" w:rsidP="00000000" w:rsidRDefault="00000000" w:rsidRPr="00000000" w14:paraId="00002B63">
            <w:pPr>
              <w:spacing w:after="0" w:line="244"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B64">
            <w:pPr>
              <w:spacing w:after="0" w:line="244"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Description</w:t>
            </w:r>
          </w:p>
        </w:tc>
        <w:tc>
          <w:tcPr>
            <w:tcBorders>
              <w:bottom w:color="000000" w:space="0" w:sz="4" w:val="single"/>
            </w:tcBorders>
          </w:tcPr>
          <w:p w:rsidR="00000000" w:rsidDel="00000000" w:rsidP="00000000" w:rsidRDefault="00000000" w:rsidRPr="00000000" w14:paraId="00002B65">
            <w:pPr>
              <w:spacing w:after="0" w:line="244" w:lineRule="auto"/>
              <w:ind w:right="107"/>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B66">
            <w:pPr>
              <w:spacing w:after="0" w:line="244"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B67">
            <w:pPr>
              <w:spacing w:after="0" w:line="244"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B68">
            <w:pPr>
              <w:spacing w:after="0" w:line="244"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904" w:hRule="atLeast"/>
          <w:tblHeader w:val="0"/>
        </w:trPr>
        <w:tc>
          <w:tcPr>
            <w:tcBorders>
              <w:top w:color="000000" w:space="0" w:sz="4" w:val="single"/>
            </w:tcBorders>
          </w:tcPr>
          <w:p w:rsidR="00000000" w:rsidDel="00000000" w:rsidP="00000000" w:rsidRDefault="00000000" w:rsidRPr="00000000" w14:paraId="00002B69">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9.1.1</w:t>
            </w:r>
          </w:p>
        </w:tc>
        <w:tc>
          <w:tcPr>
            <w:tcBorders>
              <w:top w:color="000000" w:space="0" w:sz="4" w:val="single"/>
            </w:tcBorders>
          </w:tcPr>
          <w:p w:rsidR="00000000" w:rsidDel="00000000" w:rsidP="00000000" w:rsidRDefault="00000000" w:rsidRPr="00000000" w14:paraId="00002B6A">
            <w:pPr>
              <w:spacing w:after="0" w:before="67" w:line="196" w:lineRule="auto"/>
              <w:ind w:right="188"/>
              <w:rPr>
                <w:rFonts w:ascii="Century Gothic" w:cs="Century Gothic" w:eastAsia="Century Gothic" w:hAnsi="Century Gothic"/>
              </w:rPr>
            </w:pPr>
            <w:r w:rsidDel="00000000" w:rsidR="00000000" w:rsidRPr="00000000">
              <w:rPr>
                <w:rtl w:val="0"/>
              </w:rPr>
              <w:t xml:space="preserve">安全な </w:t>
            </w:r>
            <w:r w:rsidDel="00000000" w:rsidR="00000000" w:rsidRPr="00000000">
              <w:rPr>
                <w:rFonts w:ascii="Century Gothic" w:cs="Century Gothic" w:eastAsia="Century Gothic" w:hAnsi="Century Gothic"/>
                <w:rtl w:val="0"/>
              </w:rPr>
              <w:t xml:space="preserve">TLS </w:t>
            </w:r>
            <w:r w:rsidDel="00000000" w:rsidR="00000000" w:rsidRPr="00000000">
              <w:rPr>
                <w:rtl w:val="0"/>
              </w:rPr>
              <w:t xml:space="preserve">がすべてのクライアント接続に使用されており、安全でないプロトコルや非暗号化プロトコルにフォールバックしない。 </w:t>
            </w:r>
            <w:r w:rsidDel="00000000" w:rsidR="00000000" w:rsidRPr="00000000">
              <w:rPr>
                <w:rFonts w:ascii="Century Gothic" w:cs="Century Gothic" w:eastAsia="Century Gothic" w:hAnsi="Century Gothic"/>
                <w:rtl w:val="0"/>
              </w:rPr>
              <w:t xml:space="preserve">(</w:t>
            </w:r>
            <w:hyperlink r:id="rId250">
              <w:r w:rsidDel="00000000" w:rsidR="00000000" w:rsidRPr="00000000">
                <w:rPr>
                  <w:rFonts w:ascii="Century Gothic" w:cs="Century Gothic" w:eastAsia="Century Gothic" w:hAnsi="Century Gothic"/>
                  <w:color w:val="0d2d46"/>
                  <w:u w:val="single"/>
                  <w:rtl w:val="0"/>
                </w:rPr>
                <w:t xml:space="preserve">C8</w:t>
              </w:r>
            </w:hyperlink>
            <w:r w:rsidDel="00000000" w:rsidR="00000000" w:rsidRPr="00000000">
              <w:rPr>
                <w:rFonts w:ascii="Century Gothic" w:cs="Century Gothic" w:eastAsia="Century Gothic" w:hAnsi="Century Gothic"/>
                <w:rtl w:val="0"/>
              </w:rPr>
              <w:t xml:space="preserve">)</w:t>
            </w:r>
          </w:p>
        </w:tc>
        <w:tc>
          <w:tcPr>
            <w:tcBorders>
              <w:top w:color="000000" w:space="0" w:sz="4" w:val="single"/>
            </w:tcBorders>
          </w:tcPr>
          <w:p w:rsidR="00000000" w:rsidDel="00000000" w:rsidP="00000000" w:rsidRDefault="00000000" w:rsidRPr="00000000" w14:paraId="00002B6B">
            <w:pPr>
              <w:spacing w:after="0" w:before="58" w:line="240" w:lineRule="auto"/>
              <w:ind w:right="106"/>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B6C">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B6D">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B6E">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319</w:t>
            </w:r>
          </w:p>
        </w:tc>
      </w:tr>
      <w:tr>
        <w:trPr>
          <w:cantSplit w:val="0"/>
          <w:trHeight w:val="1350" w:hRule="atLeast"/>
          <w:tblHeader w:val="0"/>
        </w:trPr>
        <w:tc>
          <w:tcPr/>
          <w:p w:rsidR="00000000" w:rsidDel="00000000" w:rsidP="00000000" w:rsidRDefault="00000000" w:rsidRPr="00000000" w14:paraId="00002B6F">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9.1.2</w:t>
            </w:r>
          </w:p>
        </w:tc>
        <w:tc>
          <w:tcPr/>
          <w:p w:rsidR="00000000" w:rsidDel="00000000" w:rsidP="00000000" w:rsidRDefault="00000000" w:rsidRPr="00000000" w14:paraId="00002B70">
            <w:pPr>
              <w:spacing w:after="0" w:before="122" w:line="196" w:lineRule="auto"/>
              <w:ind w:right="217"/>
              <w:jc w:val="both"/>
              <w:rPr/>
            </w:pPr>
            <w:r w:rsidDel="00000000" w:rsidR="00000000" w:rsidRPr="00000000">
              <w:rPr>
                <w:rtl w:val="0"/>
              </w:rPr>
              <w:t xml:space="preserve">オンラインまたは最新の </w:t>
            </w:r>
            <w:r w:rsidDel="00000000" w:rsidR="00000000" w:rsidRPr="00000000">
              <w:rPr>
                <w:rFonts w:ascii="Century Gothic" w:cs="Century Gothic" w:eastAsia="Century Gothic" w:hAnsi="Century Gothic"/>
                <w:rtl w:val="0"/>
              </w:rPr>
              <w:t xml:space="preserve">TLS </w:t>
            </w:r>
            <w:r w:rsidDel="00000000" w:rsidR="00000000" w:rsidRPr="00000000">
              <w:rPr>
                <w:rtl w:val="0"/>
              </w:rPr>
              <w:t xml:space="preserve">テストツールを使用して、強力なアルゴリズム、暗号、プロトコルのみが有効であり、最も強力なアルゴリズムと暗号が優先的に設定されている。</w:t>
            </w:r>
          </w:p>
        </w:tc>
        <w:tc>
          <w:tcPr/>
          <w:p w:rsidR="00000000" w:rsidDel="00000000" w:rsidP="00000000" w:rsidRDefault="00000000" w:rsidRPr="00000000" w14:paraId="00002B71">
            <w:pPr>
              <w:spacing w:after="0" w:before="113" w:line="240" w:lineRule="auto"/>
              <w:ind w:right="106"/>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72">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73">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74">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326</w:t>
            </w:r>
          </w:p>
        </w:tc>
      </w:tr>
      <w:tr>
        <w:trPr>
          <w:cantSplit w:val="0"/>
          <w:trHeight w:val="1237" w:hRule="atLeast"/>
          <w:tblHeader w:val="0"/>
        </w:trPr>
        <w:tc>
          <w:tcPr/>
          <w:p w:rsidR="00000000" w:rsidDel="00000000" w:rsidP="00000000" w:rsidRDefault="00000000" w:rsidRPr="00000000" w14:paraId="00002B75">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9.1.3</w:t>
            </w:r>
          </w:p>
        </w:tc>
        <w:tc>
          <w:tcPr/>
          <w:p w:rsidR="00000000" w:rsidDel="00000000" w:rsidP="00000000" w:rsidRDefault="00000000" w:rsidRPr="00000000" w14:paraId="00002B76">
            <w:pPr>
              <w:spacing w:after="0" w:before="123" w:line="196" w:lineRule="auto"/>
              <w:ind w:right="141"/>
              <w:rPr/>
            </w:pPr>
            <w:r w:rsidDel="00000000" w:rsidR="00000000" w:rsidRPr="00000000">
              <w:rPr>
                <w:rtl w:val="0"/>
              </w:rPr>
              <w:t xml:space="preserve">古いバージョンの </w:t>
            </w:r>
            <w:r w:rsidDel="00000000" w:rsidR="00000000" w:rsidRPr="00000000">
              <w:rPr>
                <w:rFonts w:ascii="Century Gothic" w:cs="Century Gothic" w:eastAsia="Century Gothic" w:hAnsi="Century Gothic"/>
                <w:rtl w:val="0"/>
              </w:rPr>
              <w:t xml:space="preserve">SSL </w:t>
            </w:r>
            <w:r w:rsidDel="00000000" w:rsidR="00000000" w:rsidRPr="00000000">
              <w:rPr>
                <w:rtl w:val="0"/>
              </w:rPr>
              <w:t xml:space="preserve">や </w:t>
            </w:r>
            <w:r w:rsidDel="00000000" w:rsidR="00000000" w:rsidRPr="00000000">
              <w:rPr>
                <w:rFonts w:ascii="Century Gothic" w:cs="Century Gothic" w:eastAsia="Century Gothic" w:hAnsi="Century Gothic"/>
                <w:rtl w:val="0"/>
              </w:rPr>
              <w:t xml:space="preserve">TLS </w:t>
            </w:r>
            <w:r w:rsidDel="00000000" w:rsidR="00000000" w:rsidRPr="00000000">
              <w:rPr>
                <w:rtl w:val="0"/>
              </w:rPr>
              <w:t xml:space="preserve">プロトコル（</w:t>
            </w:r>
            <w:r w:rsidDel="00000000" w:rsidR="00000000" w:rsidRPr="00000000">
              <w:rPr>
                <w:rFonts w:ascii="Century Gothic" w:cs="Century Gothic" w:eastAsia="Century Gothic" w:hAnsi="Century Gothic"/>
                <w:rtl w:val="0"/>
              </w:rPr>
              <w:t xml:space="preserve">SSLv2</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SSLv3</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TLS 1.0</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TLS 1.1</w:t>
            </w:r>
            <w:r w:rsidDel="00000000" w:rsidR="00000000" w:rsidRPr="00000000">
              <w:rPr>
                <w:rtl w:val="0"/>
              </w:rPr>
              <w:t xml:space="preserve">）、アルゴリズム、暗号および構成が無効になっている。最新バージ</w:t>
            </w:r>
          </w:p>
          <w:p w:rsidR="00000000" w:rsidDel="00000000" w:rsidP="00000000" w:rsidRDefault="00000000" w:rsidRPr="00000000" w14:paraId="00002B77">
            <w:pPr>
              <w:spacing w:after="0" w:line="313" w:lineRule="auto"/>
              <w:rPr/>
            </w:pPr>
            <w:r w:rsidDel="00000000" w:rsidR="00000000" w:rsidRPr="00000000">
              <w:rPr>
                <w:rtl w:val="0"/>
              </w:rPr>
              <w:t xml:space="preserve">ョンの </w:t>
            </w:r>
            <w:r w:rsidDel="00000000" w:rsidR="00000000" w:rsidRPr="00000000">
              <w:rPr>
                <w:rFonts w:ascii="Century Gothic" w:cs="Century Gothic" w:eastAsia="Century Gothic" w:hAnsi="Century Gothic"/>
                <w:rtl w:val="0"/>
              </w:rPr>
              <w:t xml:space="preserve">TLS </w:t>
            </w:r>
            <w:r w:rsidDel="00000000" w:rsidR="00000000" w:rsidRPr="00000000">
              <w:rPr>
                <w:rtl w:val="0"/>
              </w:rPr>
              <w:t xml:space="preserve">を優先する暗号スイートに設定する。</w:t>
            </w:r>
          </w:p>
        </w:tc>
        <w:tc>
          <w:tcPr/>
          <w:p w:rsidR="00000000" w:rsidDel="00000000" w:rsidP="00000000" w:rsidRDefault="00000000" w:rsidRPr="00000000" w14:paraId="00002B78">
            <w:pPr>
              <w:spacing w:after="0" w:before="112" w:line="240" w:lineRule="auto"/>
              <w:ind w:right="106"/>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79">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7A">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7B">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326</w:t>
            </w:r>
          </w:p>
        </w:tc>
      </w:tr>
    </w:tbl>
    <w:p w:rsidR="00000000" w:rsidDel="00000000" w:rsidP="00000000" w:rsidRDefault="00000000" w:rsidRPr="00000000" w14:paraId="00002B7C">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B7D">
      <w:pPr>
        <w:widowControl w:val="0"/>
        <w:numPr>
          <w:ilvl w:val="0"/>
          <w:numId w:val="25"/>
        </w:numPr>
        <w:spacing w:after="0" w:before="35" w:line="240" w:lineRule="auto"/>
        <w:ind w:left="200" w:firstLine="0"/>
        <w:rPr>
          <w:sz w:val="26"/>
          <w:szCs w:val="26"/>
        </w:rPr>
      </w:pPr>
      <w:bookmarkStart w:colFirst="0" w:colLast="0" w:name="_e5g9r94l99e4" w:id="438"/>
      <w:bookmarkEnd w:id="438"/>
      <w:r w:rsidDel="00000000" w:rsidR="00000000" w:rsidRPr="00000000">
        <w:rPr>
          <w:rFonts w:ascii="Century Gothic" w:cs="Century Gothic" w:eastAsia="Century Gothic" w:hAnsi="Century Gothic"/>
          <w:color w:val="032247"/>
          <w:sz w:val="26"/>
          <w:szCs w:val="26"/>
          <w:rtl w:val="0"/>
        </w:rPr>
        <w:t xml:space="preserve">V9.2 </w:t>
      </w:r>
      <w:r w:rsidDel="00000000" w:rsidR="00000000" w:rsidRPr="00000000">
        <w:rPr>
          <w:color w:val="032247"/>
          <w:sz w:val="26"/>
          <w:szCs w:val="26"/>
          <w:rtl w:val="0"/>
        </w:rPr>
        <w:t xml:space="preserve">サーバ通信のセキュリティ要件</w:t>
      </w:r>
      <w:r w:rsidDel="00000000" w:rsidR="00000000" w:rsidRPr="00000000">
        <w:rPr>
          <w:rtl w:val="0"/>
        </w:rPr>
      </w:r>
    </w:p>
    <w:p w:rsidR="00000000" w:rsidDel="00000000" w:rsidP="00000000" w:rsidRDefault="00000000" w:rsidRPr="00000000" w14:paraId="00002B7E">
      <w:pPr>
        <w:widowControl w:val="0"/>
        <w:spacing w:after="0" w:before="75" w:line="196" w:lineRule="auto"/>
        <w:ind w:right="249"/>
        <w:jc w:val="both"/>
        <w:rPr/>
      </w:pPr>
      <w:r w:rsidDel="00000000" w:rsidR="00000000" w:rsidRPr="00000000">
        <w:rPr>
          <w:rtl w:val="0"/>
        </w:rPr>
        <w:t xml:space="preserve">サーバ通信は </w:t>
      </w:r>
      <w:r w:rsidDel="00000000" w:rsidR="00000000" w:rsidRPr="00000000">
        <w:rPr>
          <w:rFonts w:ascii="Century Gothic" w:cs="Century Gothic" w:eastAsia="Century Gothic" w:hAnsi="Century Gothic"/>
          <w:rtl w:val="0"/>
        </w:rPr>
        <w:t xml:space="preserve">HTTP </w:t>
      </w:r>
      <w:r w:rsidDel="00000000" w:rsidR="00000000" w:rsidRPr="00000000">
        <w:rPr>
          <w:rtl w:val="0"/>
        </w:rPr>
        <w:t xml:space="preserve">だけではありません。監視システム、管理ツール、リモートアクセスや </w:t>
      </w:r>
      <w:r w:rsidDel="00000000" w:rsidR="00000000" w:rsidRPr="00000000">
        <w:rPr>
          <w:rFonts w:ascii="Century Gothic" w:cs="Century Gothic" w:eastAsia="Century Gothic" w:hAnsi="Century Gothic"/>
          <w:rtl w:val="0"/>
        </w:rPr>
        <w:t xml:space="preserve">SSH</w:t>
      </w:r>
      <w:r w:rsidDel="00000000" w:rsidR="00000000" w:rsidRPr="00000000">
        <w:rPr>
          <w:rtl w:val="0"/>
        </w:rPr>
        <w:t xml:space="preserve">、ミドルウェア、データベース、メインフレーム、パートナーまたは外部ソースシステムなど、他のシステムとの安全な接続が必要です。「外部は堅牢だが、内部が傍受しやすい」ことを防ぐために、これらの通信はすべて暗号化する必要があります。</w:t>
      </w:r>
    </w:p>
    <w:p w:rsidR="00000000" w:rsidDel="00000000" w:rsidP="00000000" w:rsidRDefault="00000000" w:rsidRPr="00000000" w14:paraId="00002B7F">
      <w:pPr>
        <w:widowControl w:val="0"/>
        <w:spacing w:after="0" w:before="1" w:line="240" w:lineRule="auto"/>
        <w:rPr>
          <w:sz w:val="9"/>
          <w:szCs w:val="9"/>
        </w:rPr>
      </w:pPr>
      <w:r w:rsidDel="00000000" w:rsidR="00000000" w:rsidRPr="00000000">
        <w:rPr>
          <w:rtl w:val="0"/>
        </w:rPr>
      </w:r>
    </w:p>
    <w:tbl>
      <w:tblPr>
        <w:tblStyle w:val="Table315"/>
        <w:tblW w:w="9360.0" w:type="dxa"/>
        <w:jc w:val="left"/>
        <w:tblInd w:w="207.0" w:type="dxa"/>
        <w:tblLayout w:type="fixed"/>
        <w:tblLook w:val="0000"/>
      </w:tblPr>
      <w:tblGrid>
        <w:gridCol w:w="664"/>
        <w:gridCol w:w="6721"/>
        <w:gridCol w:w="457"/>
        <w:gridCol w:w="420"/>
        <w:gridCol w:w="420"/>
        <w:gridCol w:w="678"/>
        <w:tblGridChange w:id="0">
          <w:tblGrid>
            <w:gridCol w:w="664"/>
            <w:gridCol w:w="6721"/>
            <w:gridCol w:w="457"/>
            <w:gridCol w:w="420"/>
            <w:gridCol w:w="420"/>
            <w:gridCol w:w="678"/>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B80">
            <w:pPr>
              <w:spacing w:after="0" w:before="96"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B81">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B82">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B83">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B84">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B85">
            <w:pPr>
              <w:spacing w:after="0" w:before="9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686" w:hRule="atLeast"/>
          <w:tblHeader w:val="0"/>
        </w:trPr>
        <w:tc>
          <w:tcPr>
            <w:tcBorders>
              <w:top w:color="000000" w:space="0" w:sz="4" w:val="single"/>
            </w:tcBorders>
          </w:tcPr>
          <w:p w:rsidR="00000000" w:rsidDel="00000000" w:rsidP="00000000" w:rsidRDefault="00000000" w:rsidRPr="00000000" w14:paraId="00002B86">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9.2.1</w:t>
            </w:r>
          </w:p>
        </w:tc>
        <w:tc>
          <w:tcPr>
            <w:tcBorders>
              <w:top w:color="000000" w:space="0" w:sz="4" w:val="single"/>
            </w:tcBorders>
          </w:tcPr>
          <w:p w:rsidR="00000000" w:rsidDel="00000000" w:rsidP="00000000" w:rsidRDefault="00000000" w:rsidRPr="00000000" w14:paraId="00002B87">
            <w:pPr>
              <w:spacing w:after="0" w:before="69" w:line="196" w:lineRule="auto"/>
              <w:ind w:right="213"/>
              <w:jc w:val="both"/>
              <w:rPr/>
            </w:pPr>
            <w:r w:rsidDel="00000000" w:rsidR="00000000" w:rsidRPr="00000000">
              <w:rPr>
                <w:rtl w:val="0"/>
              </w:rPr>
              <w:t xml:space="preserve">サーバ接続（外向き、内向きの両方）において、信頼できる </w:t>
            </w:r>
            <w:r w:rsidDel="00000000" w:rsidR="00000000" w:rsidRPr="00000000">
              <w:rPr>
                <w:rFonts w:ascii="Century Gothic" w:cs="Century Gothic" w:eastAsia="Century Gothic" w:hAnsi="Century Gothic"/>
                <w:rtl w:val="0"/>
              </w:rPr>
              <w:t xml:space="preserve">TLS </w:t>
            </w:r>
            <w:r w:rsidDel="00000000" w:rsidR="00000000" w:rsidRPr="00000000">
              <w:rPr>
                <w:rtl w:val="0"/>
              </w:rPr>
              <w:t xml:space="preserve">証明書が使用されている。内部で生成された証明書または自己署名証明書を使用する場合、サーバは特定の内部認証局や特定の自己署名証明書のみを信頼するように構成し、それ以外の証明書はすべて拒否する。</w:t>
            </w:r>
          </w:p>
        </w:tc>
        <w:tc>
          <w:tcPr>
            <w:tcBorders>
              <w:top w:color="000000" w:space="0" w:sz="4" w:val="single"/>
            </w:tcBorders>
          </w:tcPr>
          <w:p w:rsidR="00000000" w:rsidDel="00000000" w:rsidP="00000000" w:rsidRDefault="00000000" w:rsidRPr="00000000" w14:paraId="00002B8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B89">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B8A">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B8B">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295</w:t>
            </w:r>
          </w:p>
        </w:tc>
      </w:tr>
      <w:tr>
        <w:trPr>
          <w:cantSplit w:val="0"/>
          <w:trHeight w:val="2130" w:hRule="atLeast"/>
          <w:tblHeader w:val="0"/>
        </w:trPr>
        <w:tc>
          <w:tcPr/>
          <w:p w:rsidR="00000000" w:rsidDel="00000000" w:rsidP="00000000" w:rsidRDefault="00000000" w:rsidRPr="00000000" w14:paraId="00002B8C">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9.2.2</w:t>
            </w:r>
          </w:p>
        </w:tc>
        <w:tc>
          <w:tcPr/>
          <w:p w:rsidR="00000000" w:rsidDel="00000000" w:rsidP="00000000" w:rsidRDefault="00000000" w:rsidRPr="00000000" w14:paraId="00002B8D">
            <w:pPr>
              <w:spacing w:after="0" w:before="123" w:line="196" w:lineRule="auto"/>
              <w:ind w:right="144"/>
              <w:jc w:val="both"/>
              <w:rPr/>
            </w:pPr>
            <w:r w:rsidDel="00000000" w:rsidR="00000000" w:rsidRPr="00000000">
              <w:rPr>
                <w:rtl w:val="0"/>
              </w:rPr>
              <w:t xml:space="preserve">管理ポート、監視、認証、</w:t>
            </w:r>
            <w:r w:rsidDel="00000000" w:rsidR="00000000" w:rsidRPr="00000000">
              <w:rPr>
                <w:rFonts w:ascii="Century Gothic" w:cs="Century Gothic" w:eastAsia="Century Gothic" w:hAnsi="Century Gothic"/>
                <w:rtl w:val="0"/>
              </w:rPr>
              <w:t xml:space="preserve">API</w:t>
            </w:r>
            <w:r w:rsidDel="00000000" w:rsidR="00000000" w:rsidRPr="00000000">
              <w:rPr>
                <w:rtl w:val="0"/>
              </w:rPr>
              <w:t xml:space="preserve">、または </w:t>
            </w: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サービスの呼び出し、データベース、クラウド、サーバレス、メインフレーム、外部やパートナー間の接続など、すべての外向き／内向きの接続に </w:t>
            </w:r>
            <w:r w:rsidDel="00000000" w:rsidR="00000000" w:rsidRPr="00000000">
              <w:rPr>
                <w:rFonts w:ascii="Century Gothic" w:cs="Century Gothic" w:eastAsia="Century Gothic" w:hAnsi="Century Gothic"/>
                <w:rtl w:val="0"/>
              </w:rPr>
              <w:t xml:space="preserve">TLS </w:t>
            </w:r>
            <w:r w:rsidDel="00000000" w:rsidR="00000000" w:rsidRPr="00000000">
              <w:rPr>
                <w:rtl w:val="0"/>
              </w:rPr>
              <w:t xml:space="preserve">などの暗号化通信が使用されている。サーバは、安全でないプロトコルや暗号化されていないプロトコルにフォールバックしてはいけない。</w:t>
            </w:r>
          </w:p>
        </w:tc>
        <w:tc>
          <w:tcPr/>
          <w:p w:rsidR="00000000" w:rsidDel="00000000" w:rsidP="00000000" w:rsidRDefault="00000000" w:rsidRPr="00000000" w14:paraId="00002B8E">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8F">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90">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91">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319</w:t>
            </w:r>
          </w:p>
        </w:tc>
      </w:tr>
      <w:tr>
        <w:trPr>
          <w:cantSplit w:val="0"/>
          <w:trHeight w:val="960" w:hRule="atLeast"/>
          <w:tblHeader w:val="0"/>
        </w:trPr>
        <w:tc>
          <w:tcPr/>
          <w:p w:rsidR="00000000" w:rsidDel="00000000" w:rsidP="00000000" w:rsidRDefault="00000000" w:rsidRPr="00000000" w14:paraId="00002B92">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9.2.3</w:t>
            </w:r>
          </w:p>
        </w:tc>
        <w:tc>
          <w:tcPr/>
          <w:p w:rsidR="00000000" w:rsidDel="00000000" w:rsidP="00000000" w:rsidRDefault="00000000" w:rsidRPr="00000000" w14:paraId="00002B93">
            <w:pPr>
              <w:spacing w:after="0" w:before="122" w:line="196" w:lineRule="auto"/>
              <w:ind w:right="213"/>
              <w:rPr/>
            </w:pPr>
            <w:r w:rsidDel="00000000" w:rsidR="00000000" w:rsidRPr="00000000">
              <w:rPr>
                <w:rtl w:val="0"/>
              </w:rPr>
              <w:t xml:space="preserve">センシティブな情報や機能を持つ外部システムとの暗号化接続がすべて認証されている。</w:t>
            </w:r>
          </w:p>
        </w:tc>
        <w:tc>
          <w:tcPr/>
          <w:p w:rsidR="00000000" w:rsidDel="00000000" w:rsidP="00000000" w:rsidRDefault="00000000" w:rsidRPr="00000000" w14:paraId="00002B94">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95">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96">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97">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287</w:t>
            </w:r>
          </w:p>
        </w:tc>
      </w:tr>
      <w:tr>
        <w:trPr>
          <w:cantSplit w:val="0"/>
          <w:trHeight w:val="960" w:hRule="atLeast"/>
          <w:tblHeader w:val="0"/>
        </w:trPr>
        <w:tc>
          <w:tcPr/>
          <w:p w:rsidR="00000000" w:rsidDel="00000000" w:rsidP="00000000" w:rsidRDefault="00000000" w:rsidRPr="00000000" w14:paraId="00002B98">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9.2.4</w:t>
            </w:r>
          </w:p>
        </w:tc>
        <w:tc>
          <w:tcPr/>
          <w:p w:rsidR="00000000" w:rsidDel="00000000" w:rsidP="00000000" w:rsidRDefault="00000000" w:rsidRPr="00000000" w14:paraId="00002B99">
            <w:pPr>
              <w:spacing w:after="0" w:before="122" w:line="196" w:lineRule="auto"/>
              <w:ind w:right="128"/>
              <w:rPr/>
            </w:pPr>
            <w:r w:rsidDel="00000000" w:rsidR="00000000" w:rsidRPr="00000000">
              <w:rPr>
                <w:rFonts w:ascii="Century Gothic" w:cs="Century Gothic" w:eastAsia="Century Gothic" w:hAnsi="Century Gothic"/>
                <w:rtl w:val="0"/>
              </w:rPr>
              <w:t xml:space="preserve">Online Certificate Status Protocol (OCSP) Stapling </w:t>
            </w:r>
            <w:r w:rsidDel="00000000" w:rsidR="00000000" w:rsidRPr="00000000">
              <w:rPr>
                <w:rtl w:val="0"/>
              </w:rPr>
              <w:t xml:space="preserve">など証明書の失効を適切にチェックできる機能を設定し、有効にしている。</w:t>
            </w:r>
          </w:p>
        </w:tc>
        <w:tc>
          <w:tcPr/>
          <w:p w:rsidR="00000000" w:rsidDel="00000000" w:rsidP="00000000" w:rsidRDefault="00000000" w:rsidRPr="00000000" w14:paraId="00002B9A">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9B">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9C">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9D">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299</w:t>
            </w:r>
          </w:p>
        </w:tc>
      </w:tr>
      <w:tr>
        <w:trPr>
          <w:cantSplit w:val="0"/>
          <w:trHeight w:val="458" w:hRule="atLeast"/>
          <w:tblHeader w:val="0"/>
        </w:trPr>
        <w:tc>
          <w:tcPr/>
          <w:p w:rsidR="00000000" w:rsidDel="00000000" w:rsidP="00000000" w:rsidRDefault="00000000" w:rsidRPr="00000000" w14:paraId="00002B9E">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9.2.5</w:t>
            </w:r>
          </w:p>
        </w:tc>
        <w:tc>
          <w:tcPr/>
          <w:p w:rsidR="00000000" w:rsidDel="00000000" w:rsidP="00000000" w:rsidRDefault="00000000" w:rsidRPr="00000000" w14:paraId="00002B9F">
            <w:pPr>
              <w:spacing w:after="0" w:before="70" w:line="368" w:lineRule="auto"/>
              <w:rPr/>
            </w:pPr>
            <w:r w:rsidDel="00000000" w:rsidR="00000000" w:rsidRPr="00000000">
              <w:rPr>
                <w:rtl w:val="0"/>
              </w:rPr>
              <w:t xml:space="preserve">バックエンドの </w:t>
            </w:r>
            <w:r w:rsidDel="00000000" w:rsidR="00000000" w:rsidRPr="00000000">
              <w:rPr>
                <w:rFonts w:ascii="Century Gothic" w:cs="Century Gothic" w:eastAsia="Century Gothic" w:hAnsi="Century Gothic"/>
                <w:rtl w:val="0"/>
              </w:rPr>
              <w:t xml:space="preserve">TLS </w:t>
            </w:r>
            <w:r w:rsidDel="00000000" w:rsidR="00000000" w:rsidRPr="00000000">
              <w:rPr>
                <w:rtl w:val="0"/>
              </w:rPr>
              <w:t xml:space="preserve">通信に関するエラーがログに記録されている。</w:t>
            </w:r>
          </w:p>
        </w:tc>
        <w:tc>
          <w:tcPr/>
          <w:p w:rsidR="00000000" w:rsidDel="00000000" w:rsidP="00000000" w:rsidRDefault="00000000" w:rsidRPr="00000000" w14:paraId="00002BA0">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A1">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A2">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A3">
            <w:pPr>
              <w:spacing w:after="0" w:before="112"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544</w:t>
            </w:r>
          </w:p>
        </w:tc>
      </w:tr>
    </w:tbl>
    <w:p w:rsidR="00000000" w:rsidDel="00000000" w:rsidP="00000000" w:rsidRDefault="00000000" w:rsidRPr="00000000" w14:paraId="00002BA4">
      <w:pPr>
        <w:widowControl w:val="0"/>
        <w:numPr>
          <w:ilvl w:val="0"/>
          <w:numId w:val="25"/>
        </w:numPr>
        <w:spacing w:after="0" w:before="146" w:line="240" w:lineRule="auto"/>
        <w:ind w:left="200" w:firstLine="0"/>
        <w:rPr>
          <w:sz w:val="26"/>
          <w:szCs w:val="26"/>
        </w:rPr>
      </w:pPr>
      <w:bookmarkStart w:colFirst="0" w:colLast="0" w:name="_83t923tf649i" w:id="439"/>
      <w:bookmarkEnd w:id="439"/>
      <w:r w:rsidDel="00000000" w:rsidR="00000000" w:rsidRPr="00000000">
        <w:rPr>
          <w:color w:val="032247"/>
          <w:sz w:val="26"/>
          <w:szCs w:val="26"/>
          <w:rtl w:val="0"/>
        </w:rPr>
        <w:t xml:space="preserve">参考情報</w:t>
      </w:r>
      <w:r w:rsidDel="00000000" w:rsidR="00000000" w:rsidRPr="00000000">
        <w:rPr>
          <w:rtl w:val="0"/>
        </w:rPr>
      </w:r>
    </w:p>
    <w:p w:rsidR="00000000" w:rsidDel="00000000" w:rsidP="00000000" w:rsidRDefault="00000000" w:rsidRPr="00000000" w14:paraId="00002BA5">
      <w:pPr>
        <w:widowControl w:val="0"/>
        <w:spacing w:after="0" w:before="23" w:line="240" w:lineRule="auto"/>
        <w:rPr/>
      </w:pPr>
      <w:r w:rsidDel="00000000" w:rsidR="00000000" w:rsidRPr="00000000">
        <w:rPr>
          <w:rtl w:val="0"/>
        </w:rPr>
        <w:t xml:space="preserve">詳しくは以下の情報を参照してください。</w:t>
      </w:r>
    </w:p>
    <w:p w:rsidR="00000000" w:rsidDel="00000000" w:rsidP="00000000" w:rsidRDefault="00000000" w:rsidRPr="00000000" w14:paraId="00002BA6">
      <w:pPr>
        <w:widowControl w:val="0"/>
        <w:numPr>
          <w:ilvl w:val="0"/>
          <w:numId w:val="28"/>
        </w:numPr>
        <w:tabs>
          <w:tab w:val="left" w:leader="none" w:pos="680"/>
          <w:tab w:val="left" w:leader="none" w:pos="681"/>
        </w:tabs>
        <w:spacing w:after="0" w:before="77" w:line="240" w:lineRule="auto"/>
        <w:ind w:left="680" w:hanging="481"/>
        <w:rPr>
          <w:rFonts w:ascii="Century Gothic" w:cs="Century Gothic" w:eastAsia="Century Gothic" w:hAnsi="Century Gothic"/>
        </w:rPr>
      </w:pPr>
      <w:hyperlink r:id="rId251">
        <w:r w:rsidDel="00000000" w:rsidR="00000000" w:rsidRPr="00000000">
          <w:rPr>
            <w:rFonts w:ascii="Century Gothic" w:cs="Century Gothic" w:eastAsia="Century Gothic" w:hAnsi="Century Gothic"/>
            <w:color w:val="0d2d46"/>
            <w:u w:val="single"/>
            <w:rtl w:val="0"/>
          </w:rPr>
          <w:t xml:space="preserve">OWASP – TLS Cheat Sheet</w:t>
        </w:r>
      </w:hyperlink>
      <w:r w:rsidDel="00000000" w:rsidR="00000000" w:rsidRPr="00000000">
        <w:rPr>
          <w:rtl w:val="0"/>
        </w:rPr>
      </w:r>
    </w:p>
    <w:p w:rsidR="00000000" w:rsidDel="00000000" w:rsidP="00000000" w:rsidRDefault="00000000" w:rsidRPr="00000000" w14:paraId="00002BA7">
      <w:pPr>
        <w:widowControl w:val="0"/>
        <w:numPr>
          <w:ilvl w:val="0"/>
          <w:numId w:val="28"/>
        </w:numPr>
        <w:tabs>
          <w:tab w:val="left" w:leader="none" w:pos="680"/>
          <w:tab w:val="left" w:leader="none" w:pos="681"/>
        </w:tabs>
        <w:spacing w:after="0" w:before="133" w:line="196" w:lineRule="auto"/>
        <w:ind w:left="680" w:right="342" w:hanging="480"/>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t xml:space="preserve">「認定された </w:t>
      </w:r>
      <w:r w:rsidDel="00000000" w:rsidR="00000000" w:rsidRPr="00000000">
        <w:rPr>
          <w:rFonts w:ascii="Century Gothic" w:cs="Century Gothic" w:eastAsia="Century Gothic" w:hAnsi="Century Gothic"/>
          <w:rtl w:val="0"/>
        </w:rPr>
        <w:t xml:space="preserve">TLS </w:t>
      </w:r>
      <w:r w:rsidDel="00000000" w:rsidR="00000000" w:rsidRPr="00000000">
        <w:rPr>
          <w:rtl w:val="0"/>
        </w:rPr>
        <w:t xml:space="preserve">のモード」に関する注記。これまで、</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は米国標準 </w:t>
      </w:r>
      <w:r w:rsidDel="00000000" w:rsidR="00000000" w:rsidRPr="00000000">
        <w:rPr>
          <w:rFonts w:ascii="Century Gothic" w:cs="Century Gothic" w:eastAsia="Century Gothic" w:hAnsi="Century Gothic"/>
          <w:rtl w:val="0"/>
        </w:rPr>
        <w:t xml:space="preserve">FIPS 140-2 </w:t>
      </w:r>
      <w:r w:rsidDel="00000000" w:rsidR="00000000" w:rsidRPr="00000000">
        <w:rPr>
          <w:rtl w:val="0"/>
        </w:rPr>
        <w:t xml:space="preserve">を参照してきましたが、この米国標準をグローバル標準として適用することは困難であったり、矛盾が生じたり、あるいは混乱を招く可能性があります。要件 </w:t>
      </w:r>
      <w:r w:rsidDel="00000000" w:rsidR="00000000" w:rsidRPr="00000000">
        <w:rPr>
          <w:rFonts w:ascii="Century Gothic" w:cs="Century Gothic" w:eastAsia="Century Gothic" w:hAnsi="Century Gothic"/>
          <w:rtl w:val="0"/>
        </w:rPr>
        <w:t xml:space="preserve">9.1.3 </w:t>
      </w:r>
      <w:r w:rsidDel="00000000" w:rsidR="00000000" w:rsidRPr="00000000">
        <w:rPr>
          <w:rtl w:val="0"/>
        </w:rPr>
        <w:t xml:space="preserve">に準拠するためのより良い方法は、</w:t>
      </w:r>
      <w:hyperlink r:id="rId252">
        <w:r w:rsidDel="00000000" w:rsidR="00000000" w:rsidRPr="00000000">
          <w:rPr>
            <w:rFonts w:ascii="Century Gothic" w:cs="Century Gothic" w:eastAsia="Century Gothic" w:hAnsi="Century Gothic"/>
            <w:color w:val="0d2d46"/>
            <w:u w:val="single"/>
            <w:rtl w:val="0"/>
          </w:rPr>
          <w:t xml:space="preserve">https://wiki.mozilla.org/Security/Server_Side_TLS</w:t>
        </w:r>
      </w:hyperlink>
      <w:hyperlink r:id="rId253">
        <w:r w:rsidDel="00000000" w:rsidR="00000000" w:rsidRPr="00000000">
          <w:rPr>
            <w:rFonts w:ascii="Century Gothic" w:cs="Century Gothic" w:eastAsia="Century Gothic" w:hAnsi="Century Gothic"/>
            <w:color w:val="0d2d46"/>
            <w:rtl w:val="0"/>
          </w:rPr>
          <w:t xml:space="preserve"> </w:t>
        </w:r>
      </w:hyperlink>
      <w:r w:rsidDel="00000000" w:rsidR="00000000" w:rsidRPr="00000000">
        <w:rPr>
          <w:rtl w:val="0"/>
        </w:rPr>
        <w:t xml:space="preserve">などのガイドを参照したり、</w:t>
      </w:r>
      <w:hyperlink r:id="rId254">
        <w:r w:rsidDel="00000000" w:rsidR="00000000" w:rsidRPr="00000000">
          <w:rPr>
            <w:rFonts w:ascii="Century Gothic" w:cs="Century Gothic" w:eastAsia="Century Gothic" w:hAnsi="Century Gothic"/>
            <w:color w:val="0d2d46"/>
            <w:u w:val="single"/>
            <w:rtl w:val="0"/>
          </w:rPr>
          <w:t xml:space="preserve">https://ssl-</w:t>
        </w:r>
      </w:hyperlink>
      <w:r w:rsidDel="00000000" w:rsidR="00000000" w:rsidRPr="00000000">
        <w:rPr>
          <w:rtl w:val="0"/>
        </w:rPr>
      </w:r>
    </w:p>
    <w:p w:rsidR="00000000" w:rsidDel="00000000" w:rsidP="00000000" w:rsidRDefault="00000000" w:rsidRPr="00000000" w14:paraId="00002BA8">
      <w:pPr>
        <w:widowControl w:val="0"/>
        <w:spacing w:after="0" w:before="102" w:line="196" w:lineRule="auto"/>
        <w:ind w:right="249"/>
        <w:jc w:val="both"/>
        <w:rPr/>
        <w:sectPr>
          <w:type w:val="nextPage"/>
          <w:pgSz w:h="16838" w:w="11906" w:orient="portrait"/>
          <w:pgMar w:bottom="1680" w:top="1340" w:left="1240" w:right="1240" w:header="768" w:footer="1418"/>
        </w:sectPr>
      </w:pPr>
      <w:hyperlink r:id="rId255">
        <w:r w:rsidDel="00000000" w:rsidR="00000000" w:rsidRPr="00000000">
          <w:rPr>
            <w:rFonts w:ascii="Century Gothic" w:cs="Century Gothic" w:eastAsia="Century Gothic" w:hAnsi="Century Gothic"/>
            <w:color w:val="0d2d46"/>
            <w:u w:val="single"/>
            <w:rtl w:val="0"/>
          </w:rPr>
          <w:t xml:space="preserve">config.mozilla.org/</w:t>
        </w:r>
      </w:hyperlink>
      <w:hyperlink r:id="rId256">
        <w:r w:rsidDel="00000000" w:rsidR="00000000" w:rsidRPr="00000000">
          <w:rPr>
            <w:rFonts w:ascii="Century Gothic" w:cs="Century Gothic" w:eastAsia="Century Gothic" w:hAnsi="Century Gothic"/>
            <w:color w:val="0d2d46"/>
            <w:rtl w:val="0"/>
          </w:rPr>
          <w:t xml:space="preserve"> </w:t>
        </w:r>
      </w:hyperlink>
      <w:r w:rsidDel="00000000" w:rsidR="00000000" w:rsidRPr="00000000">
        <w:rPr>
          <w:rtl w:val="0"/>
        </w:rPr>
        <w:t xml:space="preserve">で既知の適切な構成をつくり、</w:t>
      </w:r>
      <w:r w:rsidDel="00000000" w:rsidR="00000000" w:rsidRPr="00000000">
        <w:rPr>
          <w:rFonts w:ascii="Century Gothic" w:cs="Century Gothic" w:eastAsia="Century Gothic" w:hAnsi="Century Gothic"/>
          <w:rtl w:val="0"/>
        </w:rPr>
        <w:t xml:space="preserve">sslyze </w:t>
      </w:r>
      <w:r w:rsidDel="00000000" w:rsidR="00000000" w:rsidRPr="00000000">
        <w:rPr>
          <w:rtl w:val="0"/>
        </w:rPr>
        <w:t xml:space="preserve">などの既存の </w:t>
      </w:r>
      <w:r w:rsidDel="00000000" w:rsidR="00000000" w:rsidRPr="00000000">
        <w:rPr>
          <w:rFonts w:ascii="Century Gothic" w:cs="Century Gothic" w:eastAsia="Century Gothic" w:hAnsi="Century Gothic"/>
          <w:rtl w:val="0"/>
        </w:rPr>
        <w:t xml:space="preserve">TSL </w:t>
      </w:r>
      <w:r w:rsidDel="00000000" w:rsidR="00000000" w:rsidRPr="00000000">
        <w:rPr>
          <w:rtl w:val="0"/>
        </w:rPr>
        <w:t xml:space="preserve">評価ツールや脆弱性スキャナ、信頼できるオンラインの </w:t>
      </w:r>
      <w:r w:rsidDel="00000000" w:rsidR="00000000" w:rsidRPr="00000000">
        <w:rPr>
          <w:rFonts w:ascii="Century Gothic" w:cs="Century Gothic" w:eastAsia="Century Gothic" w:hAnsi="Century Gothic"/>
          <w:rtl w:val="0"/>
        </w:rPr>
        <w:t xml:space="preserve">TLS </w:t>
      </w:r>
      <w:r w:rsidDel="00000000" w:rsidR="00000000" w:rsidRPr="00000000">
        <w:rPr>
          <w:rtl w:val="0"/>
        </w:rPr>
        <w:t xml:space="preserve">アセスメントサービスを使用して、望ましいレベルのセキュリティを確保することです。本セクションに準拠しない例としては、旧式または安全性の低い暗号やアルゴリズムの使用、</w:t>
      </w:r>
      <w:r w:rsidDel="00000000" w:rsidR="00000000" w:rsidRPr="00000000">
        <w:rPr>
          <w:rFonts w:ascii="Century Gothic" w:cs="Century Gothic" w:eastAsia="Century Gothic" w:hAnsi="Century Gothic"/>
          <w:rtl w:val="0"/>
        </w:rPr>
        <w:t xml:space="preserve">Perfect Forward Secrecy </w:t>
      </w:r>
      <w:r w:rsidDel="00000000" w:rsidR="00000000" w:rsidRPr="00000000">
        <w:rPr>
          <w:rtl w:val="0"/>
        </w:rPr>
        <w:t xml:space="preserve">の欠如，旧式または安全性の低い </w:t>
      </w:r>
      <w:r w:rsidDel="00000000" w:rsidR="00000000" w:rsidRPr="00000000">
        <w:rPr>
          <w:rFonts w:ascii="Century Gothic" w:cs="Century Gothic" w:eastAsia="Century Gothic" w:hAnsi="Century Gothic"/>
          <w:rtl w:val="0"/>
        </w:rPr>
        <w:t xml:space="preserve">SSL </w:t>
      </w:r>
      <w:r w:rsidDel="00000000" w:rsidR="00000000" w:rsidRPr="00000000">
        <w:rPr>
          <w:rtl w:val="0"/>
        </w:rPr>
        <w:t xml:space="preserve">プロトコル、脆弱な推奨暗号などが一般に見られます。</w:t>
      </w:r>
    </w:p>
    <w:p w:rsidR="00000000" w:rsidDel="00000000" w:rsidP="00000000" w:rsidRDefault="00000000" w:rsidRPr="00000000" w14:paraId="00002BA9">
      <w:pPr>
        <w:widowControl w:val="0"/>
        <w:spacing w:after="0" w:before="19" w:line="759" w:lineRule="auto"/>
        <w:rPr>
          <w:sz w:val="32"/>
          <w:szCs w:val="32"/>
        </w:rPr>
      </w:pPr>
      <w:bookmarkStart w:colFirst="0" w:colLast="0" w:name="_eyle26wa87fv" w:id="440"/>
      <w:bookmarkEnd w:id="440"/>
      <w:r w:rsidDel="00000000" w:rsidR="00000000" w:rsidRPr="00000000">
        <w:rPr>
          <w:rFonts w:ascii="Century Gothic" w:cs="Century Gothic" w:eastAsia="Century Gothic" w:hAnsi="Century Gothic"/>
          <w:color w:val="032247"/>
          <w:sz w:val="32"/>
          <w:szCs w:val="32"/>
          <w:rtl w:val="0"/>
        </w:rPr>
        <w:t xml:space="preserve">V10: </w:t>
      </w:r>
      <w:r w:rsidDel="00000000" w:rsidR="00000000" w:rsidRPr="00000000">
        <w:rPr>
          <w:color w:val="032247"/>
          <w:sz w:val="32"/>
          <w:szCs w:val="32"/>
          <w:rtl w:val="0"/>
        </w:rPr>
        <w:t xml:space="preserve">悪性コードの検証要件</w:t>
      </w:r>
      <w:r w:rsidDel="00000000" w:rsidR="00000000" w:rsidRPr="00000000">
        <w:rPr>
          <w:rtl w:val="0"/>
        </w:rPr>
      </w:r>
    </w:p>
    <w:p w:rsidR="00000000" w:rsidDel="00000000" w:rsidP="00000000" w:rsidRDefault="00000000" w:rsidRPr="00000000" w14:paraId="00002BAA">
      <w:pPr>
        <w:widowControl w:val="0"/>
        <w:numPr>
          <w:ilvl w:val="0"/>
          <w:numId w:val="25"/>
        </w:numPr>
        <w:spacing w:after="0" w:line="617" w:lineRule="auto"/>
        <w:ind w:left="200" w:firstLine="0"/>
        <w:rPr>
          <w:sz w:val="26"/>
          <w:szCs w:val="26"/>
        </w:rPr>
      </w:pPr>
      <w:bookmarkStart w:colFirst="0" w:colLast="0" w:name="_78uzn1oe4ono" w:id="441"/>
      <w:bookmarkEnd w:id="441"/>
      <w:r w:rsidDel="00000000" w:rsidR="00000000" w:rsidRPr="00000000">
        <w:rPr>
          <w:color w:val="032247"/>
          <w:sz w:val="26"/>
          <w:szCs w:val="26"/>
          <w:rtl w:val="0"/>
        </w:rPr>
        <w:t xml:space="preserve">管理目標</w:t>
      </w:r>
      <w:r w:rsidDel="00000000" w:rsidR="00000000" w:rsidRPr="00000000">
        <w:rPr>
          <w:rtl w:val="0"/>
        </w:rPr>
      </w:r>
    </w:p>
    <w:p w:rsidR="00000000" w:rsidDel="00000000" w:rsidP="00000000" w:rsidRDefault="00000000" w:rsidRPr="00000000" w14:paraId="00002BAB">
      <w:pPr>
        <w:widowControl w:val="0"/>
        <w:spacing w:after="0" w:before="26" w:line="240" w:lineRule="auto"/>
        <w:rPr/>
      </w:pPr>
      <w:r w:rsidDel="00000000" w:rsidR="00000000" w:rsidRPr="00000000">
        <w:rPr>
          <w:rtl w:val="0"/>
        </w:rPr>
        <w:t xml:space="preserve">検査対象のコードが次の高次の要件を満たすことを確認します。</w:t>
      </w:r>
    </w:p>
    <w:p w:rsidR="00000000" w:rsidDel="00000000" w:rsidP="00000000" w:rsidRDefault="00000000" w:rsidRPr="00000000" w14:paraId="00002BAC">
      <w:pPr>
        <w:widowControl w:val="0"/>
        <w:numPr>
          <w:ilvl w:val="0"/>
          <w:numId w:val="28"/>
        </w:numPr>
        <w:tabs>
          <w:tab w:val="left" w:leader="none" w:pos="680"/>
          <w:tab w:val="left" w:leader="none" w:pos="681"/>
        </w:tabs>
        <w:spacing w:after="0" w:before="87" w:line="196" w:lineRule="auto"/>
        <w:ind w:left="680" w:right="279" w:hanging="480"/>
        <w:rPr/>
      </w:pPr>
      <w:r w:rsidDel="00000000" w:rsidR="00000000" w:rsidRPr="00000000">
        <w:rPr>
          <w:rtl w:val="0"/>
        </w:rPr>
        <w:t xml:space="preserve">アプリケーションの他の部分に影響が及ばないよう、悪性活動がセキュアな方法で適切に処理される</w:t>
      </w:r>
    </w:p>
    <w:p w:rsidR="00000000" w:rsidDel="00000000" w:rsidP="00000000" w:rsidRDefault="00000000" w:rsidRPr="00000000" w14:paraId="00002BAD">
      <w:pPr>
        <w:widowControl w:val="0"/>
        <w:numPr>
          <w:ilvl w:val="0"/>
          <w:numId w:val="28"/>
        </w:numPr>
        <w:tabs>
          <w:tab w:val="left" w:leader="none" w:pos="680"/>
          <w:tab w:val="left" w:leader="none" w:pos="681"/>
        </w:tabs>
        <w:spacing w:after="0" w:before="65" w:line="240" w:lineRule="auto"/>
        <w:ind w:left="680" w:hanging="481"/>
        <w:rPr/>
      </w:pPr>
      <w:r w:rsidDel="00000000" w:rsidR="00000000" w:rsidRPr="00000000">
        <w:rPr>
          <w:rFonts w:ascii="Century Gothic" w:cs="Century Gothic" w:eastAsia="Century Gothic" w:hAnsi="Century Gothic"/>
          <w:rtl w:val="0"/>
        </w:rPr>
        <w:t xml:space="preserve">time bomb </w:t>
      </w:r>
      <w:r w:rsidDel="00000000" w:rsidR="00000000" w:rsidRPr="00000000">
        <w:rPr>
          <w:rtl w:val="0"/>
        </w:rPr>
        <w:t xml:space="preserve">や他の </w:t>
      </w:r>
      <w:r w:rsidDel="00000000" w:rsidR="00000000" w:rsidRPr="00000000">
        <w:rPr>
          <w:rFonts w:ascii="Century Gothic" w:cs="Century Gothic" w:eastAsia="Century Gothic" w:hAnsi="Century Gothic"/>
          <w:rtl w:val="0"/>
        </w:rPr>
        <w:t xml:space="preserve">time based </w:t>
      </w:r>
      <w:r w:rsidDel="00000000" w:rsidR="00000000" w:rsidRPr="00000000">
        <w:rPr>
          <w:rtl w:val="0"/>
        </w:rPr>
        <w:t xml:space="preserve">攻撃に繋がる問題を作り込んでいない</w:t>
      </w:r>
    </w:p>
    <w:p w:rsidR="00000000" w:rsidDel="00000000" w:rsidP="00000000" w:rsidRDefault="00000000" w:rsidRPr="00000000" w14:paraId="00002BAE">
      <w:pPr>
        <w:widowControl w:val="0"/>
        <w:numPr>
          <w:ilvl w:val="0"/>
          <w:numId w:val="28"/>
        </w:numPr>
        <w:tabs>
          <w:tab w:val="left" w:leader="none" w:pos="680"/>
          <w:tab w:val="left" w:leader="none" w:pos="681"/>
        </w:tabs>
        <w:spacing w:after="0" w:before="35" w:line="240" w:lineRule="auto"/>
        <w:ind w:left="680" w:hanging="481"/>
        <w:rPr/>
      </w:pPr>
      <w:r w:rsidDel="00000000" w:rsidR="00000000" w:rsidRPr="00000000">
        <w:rPr>
          <w:rtl w:val="0"/>
        </w:rPr>
        <w:t xml:space="preserve">悪性サイトや許可されていないサイトとの秘密の通信 </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phone home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を行わない</w:t>
      </w:r>
    </w:p>
    <w:p w:rsidR="00000000" w:rsidDel="00000000" w:rsidP="00000000" w:rsidRDefault="00000000" w:rsidRPr="00000000" w14:paraId="00002BAF">
      <w:pPr>
        <w:widowControl w:val="0"/>
        <w:numPr>
          <w:ilvl w:val="0"/>
          <w:numId w:val="28"/>
        </w:numPr>
        <w:tabs>
          <w:tab w:val="left" w:leader="none" w:pos="680"/>
          <w:tab w:val="left" w:leader="none" w:pos="681"/>
        </w:tabs>
        <w:spacing w:after="0" w:before="88" w:line="196" w:lineRule="auto"/>
        <w:ind w:left="680" w:right="282" w:hanging="480"/>
        <w:rPr/>
      </w:pPr>
      <w:r w:rsidDel="00000000" w:rsidR="00000000" w:rsidRPr="00000000">
        <w:rPr>
          <w:rtl w:val="0"/>
        </w:rPr>
        <w:t xml:space="preserve">攻撃者が制御可能なバックドア、イースターエッグ、サラミ攻撃、ルートキット、不正コードが作り込まれていない</w:t>
      </w:r>
    </w:p>
    <w:p w:rsidR="00000000" w:rsidDel="00000000" w:rsidP="00000000" w:rsidRDefault="00000000" w:rsidRPr="00000000" w14:paraId="00002BB0">
      <w:pPr>
        <w:widowControl w:val="0"/>
        <w:spacing w:after="0" w:before="119" w:line="196" w:lineRule="auto"/>
        <w:ind w:right="321"/>
        <w:rPr/>
      </w:pPr>
      <w:r w:rsidDel="00000000" w:rsidR="00000000" w:rsidRPr="00000000">
        <w:rPr>
          <w:rtl w:val="0"/>
        </w:rPr>
        <w:t xml:space="preserve">悪性コードを完全に見つけることは不可能です。コードの中に悪性コードや不要な機能が含まれていないことを確認するために、最善の努力を払う必要があります。</w:t>
      </w:r>
    </w:p>
    <w:p w:rsidR="00000000" w:rsidDel="00000000" w:rsidP="00000000" w:rsidRDefault="00000000" w:rsidRPr="00000000" w14:paraId="00002BB1">
      <w:pPr>
        <w:widowControl w:val="0"/>
        <w:numPr>
          <w:ilvl w:val="0"/>
          <w:numId w:val="25"/>
        </w:numPr>
        <w:spacing w:after="0" w:before="50" w:line="240" w:lineRule="auto"/>
        <w:ind w:left="200" w:firstLine="0"/>
        <w:rPr>
          <w:sz w:val="26"/>
          <w:szCs w:val="26"/>
        </w:rPr>
      </w:pPr>
      <w:bookmarkStart w:colFirst="0" w:colLast="0" w:name="_o5nj7n1r7v9r" w:id="442"/>
      <w:bookmarkEnd w:id="442"/>
      <w:r w:rsidDel="00000000" w:rsidR="00000000" w:rsidRPr="00000000">
        <w:rPr>
          <w:rFonts w:ascii="Century Gothic" w:cs="Century Gothic" w:eastAsia="Century Gothic" w:hAnsi="Century Gothic"/>
          <w:color w:val="032247"/>
          <w:sz w:val="26"/>
          <w:szCs w:val="26"/>
          <w:rtl w:val="0"/>
        </w:rPr>
        <w:t xml:space="preserve">V10.1 </w:t>
      </w:r>
      <w:r w:rsidDel="00000000" w:rsidR="00000000" w:rsidRPr="00000000">
        <w:rPr>
          <w:color w:val="032247"/>
          <w:sz w:val="26"/>
          <w:szCs w:val="26"/>
          <w:rtl w:val="0"/>
        </w:rPr>
        <w:t xml:space="preserve">コード整合性コントロール</w:t>
      </w:r>
      <w:r w:rsidDel="00000000" w:rsidR="00000000" w:rsidRPr="00000000">
        <w:rPr>
          <w:rtl w:val="0"/>
        </w:rPr>
      </w:r>
    </w:p>
    <w:p w:rsidR="00000000" w:rsidDel="00000000" w:rsidP="00000000" w:rsidRDefault="00000000" w:rsidRPr="00000000" w14:paraId="00002BB2">
      <w:pPr>
        <w:widowControl w:val="0"/>
        <w:spacing w:after="0" w:before="77" w:line="196" w:lineRule="auto"/>
        <w:ind w:right="305"/>
        <w:jc w:val="both"/>
        <w:rPr/>
      </w:pPr>
      <w:r w:rsidDel="00000000" w:rsidR="00000000" w:rsidRPr="00000000">
        <w:rPr>
          <w:rtl w:val="0"/>
        </w:rPr>
        <w:t xml:space="preserve">悪性コードに対する最良の防御策は、「信頼はするが、検証もする」ことです。 不正なコードや悪性コードを取り込むことは、多くの管轄で犯罪行為となっています。そして 悪性コードを無くすためにガイドラインを設ける必要があります。</w:t>
      </w:r>
    </w:p>
    <w:p w:rsidR="00000000" w:rsidDel="00000000" w:rsidP="00000000" w:rsidRDefault="00000000" w:rsidRPr="00000000" w14:paraId="00002BB3">
      <w:pPr>
        <w:widowControl w:val="0"/>
        <w:spacing w:after="0" w:before="121" w:line="196" w:lineRule="auto"/>
        <w:ind w:right="253"/>
        <w:rPr/>
      </w:pPr>
      <w:r w:rsidDel="00000000" w:rsidR="00000000" w:rsidRPr="00000000">
        <w:rPr>
          <w:rtl w:val="0"/>
        </w:rPr>
        <w:t xml:space="preserve">リード開発者による定期的なコードチェック（特に時間、</w:t>
      </w:r>
      <w:r w:rsidDel="00000000" w:rsidR="00000000" w:rsidRPr="00000000">
        <w:rPr>
          <w:rFonts w:ascii="Century Gothic" w:cs="Century Gothic" w:eastAsia="Century Gothic" w:hAnsi="Century Gothic"/>
          <w:rtl w:val="0"/>
        </w:rPr>
        <w:t xml:space="preserve">I/O</w:t>
      </w:r>
      <w:r w:rsidDel="00000000" w:rsidR="00000000" w:rsidRPr="00000000">
        <w:rPr>
          <w:rtl w:val="0"/>
        </w:rPr>
        <w:t xml:space="preserve">、またはネットワーク機能にアクセスする可能性があるコード）を行う必要があります。</w:t>
      </w:r>
    </w:p>
    <w:p w:rsidR="00000000" w:rsidDel="00000000" w:rsidP="00000000" w:rsidRDefault="00000000" w:rsidRPr="00000000" w14:paraId="00002BB4">
      <w:pPr>
        <w:widowControl w:val="0"/>
        <w:spacing w:after="0" w:line="240" w:lineRule="auto"/>
        <w:rPr>
          <w:sz w:val="9"/>
          <w:szCs w:val="9"/>
        </w:rPr>
      </w:pPr>
      <w:r w:rsidDel="00000000" w:rsidR="00000000" w:rsidRPr="00000000">
        <w:rPr>
          <w:rtl w:val="0"/>
        </w:rPr>
      </w:r>
    </w:p>
    <w:tbl>
      <w:tblPr>
        <w:tblStyle w:val="Table316"/>
        <w:tblW w:w="9366.0" w:type="dxa"/>
        <w:jc w:val="left"/>
        <w:tblInd w:w="207.0" w:type="dxa"/>
        <w:tblLayout w:type="fixed"/>
        <w:tblLook w:val="0000"/>
      </w:tblPr>
      <w:tblGrid>
        <w:gridCol w:w="776"/>
        <w:gridCol w:w="6631"/>
        <w:gridCol w:w="438"/>
        <w:gridCol w:w="421"/>
        <w:gridCol w:w="421"/>
        <w:gridCol w:w="679"/>
        <w:tblGridChange w:id="0">
          <w:tblGrid>
            <w:gridCol w:w="776"/>
            <w:gridCol w:w="6631"/>
            <w:gridCol w:w="438"/>
            <w:gridCol w:w="421"/>
            <w:gridCol w:w="421"/>
            <w:gridCol w:w="679"/>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BB5">
            <w:pPr>
              <w:spacing w:after="0" w:before="96" w:line="240" w:lineRule="auto"/>
              <w:ind w:right="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BB6">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BB7">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BB8">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BB9">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BBA">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791" w:hRule="atLeast"/>
          <w:tblHeader w:val="0"/>
        </w:trPr>
        <w:tc>
          <w:tcPr>
            <w:tcBorders>
              <w:top w:color="000000" w:space="0" w:sz="4" w:val="single"/>
            </w:tcBorders>
          </w:tcPr>
          <w:p w:rsidR="00000000" w:rsidDel="00000000" w:rsidP="00000000" w:rsidRDefault="00000000" w:rsidRPr="00000000" w14:paraId="00002BBB">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10.1.1</w:t>
            </w:r>
          </w:p>
        </w:tc>
        <w:tc>
          <w:tcPr>
            <w:tcBorders>
              <w:top w:color="000000" w:space="0" w:sz="4" w:val="single"/>
            </w:tcBorders>
          </w:tcPr>
          <w:p w:rsidR="00000000" w:rsidDel="00000000" w:rsidP="00000000" w:rsidRDefault="00000000" w:rsidRPr="00000000" w14:paraId="00002BBC">
            <w:pPr>
              <w:spacing w:after="0" w:line="392" w:lineRule="auto"/>
              <w:ind w:right="125"/>
              <w:rPr/>
            </w:pPr>
            <w:r w:rsidDel="00000000" w:rsidR="00000000" w:rsidRPr="00000000">
              <w:rPr>
                <w:rtl w:val="0"/>
              </w:rPr>
              <w:t xml:space="preserve">時間関数、危険なファイル操作、ネットワーク接続など、悪性コードを検出できるコード分析ツールが使用されている。</w:t>
            </w:r>
          </w:p>
        </w:tc>
        <w:tc>
          <w:tcPr>
            <w:tcBorders>
              <w:top w:color="000000" w:space="0" w:sz="4" w:val="single"/>
            </w:tcBorders>
          </w:tcPr>
          <w:p w:rsidR="00000000" w:rsidDel="00000000" w:rsidP="00000000" w:rsidRDefault="00000000" w:rsidRPr="00000000" w14:paraId="00002BB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BB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BBF">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BC0">
            <w:pPr>
              <w:spacing w:after="0" w:before="5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749</w:t>
            </w:r>
          </w:p>
        </w:tc>
      </w:tr>
    </w:tbl>
    <w:p w:rsidR="00000000" w:rsidDel="00000000" w:rsidP="00000000" w:rsidRDefault="00000000" w:rsidRPr="00000000" w14:paraId="00002BC1">
      <w:pPr>
        <w:widowControl w:val="0"/>
        <w:numPr>
          <w:ilvl w:val="0"/>
          <w:numId w:val="25"/>
        </w:numPr>
        <w:spacing w:after="0" w:before="149" w:line="240" w:lineRule="auto"/>
        <w:ind w:left="200" w:firstLine="0"/>
        <w:rPr>
          <w:sz w:val="26"/>
          <w:szCs w:val="26"/>
        </w:rPr>
      </w:pPr>
      <w:bookmarkStart w:colFirst="0" w:colLast="0" w:name="_qz0b16hjvra0" w:id="443"/>
      <w:bookmarkEnd w:id="443"/>
      <w:r w:rsidDel="00000000" w:rsidR="00000000" w:rsidRPr="00000000">
        <w:rPr>
          <w:rFonts w:ascii="Century Gothic" w:cs="Century Gothic" w:eastAsia="Century Gothic" w:hAnsi="Century Gothic"/>
          <w:color w:val="032247"/>
          <w:sz w:val="26"/>
          <w:szCs w:val="26"/>
          <w:rtl w:val="0"/>
        </w:rPr>
        <w:t xml:space="preserve">V10.2 </w:t>
      </w:r>
      <w:r w:rsidDel="00000000" w:rsidR="00000000" w:rsidRPr="00000000">
        <w:rPr>
          <w:color w:val="032247"/>
          <w:sz w:val="26"/>
          <w:szCs w:val="26"/>
          <w:rtl w:val="0"/>
        </w:rPr>
        <w:t xml:space="preserve">悪意コード検索</w:t>
      </w:r>
      <w:r w:rsidDel="00000000" w:rsidR="00000000" w:rsidRPr="00000000">
        <w:rPr>
          <w:rtl w:val="0"/>
        </w:rPr>
      </w:r>
    </w:p>
    <w:p w:rsidR="00000000" w:rsidDel="00000000" w:rsidP="00000000" w:rsidRDefault="00000000" w:rsidRPr="00000000" w14:paraId="00002BC2">
      <w:pPr>
        <w:widowControl w:val="0"/>
        <w:spacing w:after="0" w:before="75" w:line="196" w:lineRule="auto"/>
        <w:ind w:right="340"/>
        <w:jc w:val="both"/>
        <w:rPr/>
        <w:sectPr>
          <w:type w:val="nextPage"/>
          <w:pgSz w:h="16838" w:w="11906" w:orient="portrait"/>
          <w:pgMar w:bottom="1680" w:top="1340" w:left="1240" w:right="1240" w:header="768" w:footer="1418"/>
        </w:sectPr>
      </w:pPr>
      <w:r w:rsidDel="00000000" w:rsidR="00000000" w:rsidRPr="00000000">
        <w:rPr>
          <w:rtl w:val="0"/>
        </w:rPr>
        <w:t xml:space="preserve">悪性コードが作り込まれることは極めてまれです。また検出は困難です。コードを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行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行レビューするのはロジックボムを見つける助けにはなるでしょうが、最も経験を積んだコードレビュアをもってしても、存在すると分かっていても悪性コードを見つけることは容易ではありません。</w:t>
      </w:r>
    </w:p>
    <w:p w:rsidR="00000000" w:rsidDel="00000000" w:rsidP="00000000" w:rsidRDefault="00000000" w:rsidRPr="00000000" w14:paraId="00002BC3">
      <w:pPr>
        <w:widowControl w:val="0"/>
        <w:spacing w:after="0" w:before="102" w:line="196" w:lineRule="auto"/>
        <w:ind w:right="321"/>
        <w:rPr/>
      </w:pPr>
      <w:r w:rsidDel="00000000" w:rsidR="00000000" w:rsidRPr="00000000">
        <w:rPr>
          <w:rtl w:val="0"/>
        </w:rPr>
        <w:t xml:space="preserve">このセクションに準拠するには、サードパーティのライブラリを含むソースコードに完全にアクセスする必要があります。</w:t>
      </w:r>
    </w:p>
    <w:p w:rsidR="00000000" w:rsidDel="00000000" w:rsidP="00000000" w:rsidRDefault="00000000" w:rsidRPr="00000000" w14:paraId="00002BC4">
      <w:pPr>
        <w:widowControl w:val="0"/>
        <w:spacing w:after="0" w:line="240" w:lineRule="auto"/>
        <w:rPr>
          <w:sz w:val="9"/>
          <w:szCs w:val="9"/>
        </w:rPr>
      </w:pPr>
      <w:r w:rsidDel="00000000" w:rsidR="00000000" w:rsidRPr="00000000">
        <w:rPr>
          <w:rtl w:val="0"/>
        </w:rPr>
      </w:r>
    </w:p>
    <w:tbl>
      <w:tblPr>
        <w:tblStyle w:val="Table317"/>
        <w:tblW w:w="9365.000000000002" w:type="dxa"/>
        <w:jc w:val="left"/>
        <w:tblInd w:w="207.0" w:type="dxa"/>
        <w:tblLayout w:type="fixed"/>
        <w:tblLook w:val="0000"/>
      </w:tblPr>
      <w:tblGrid>
        <w:gridCol w:w="776"/>
        <w:gridCol w:w="6631"/>
        <w:gridCol w:w="437"/>
        <w:gridCol w:w="421"/>
        <w:gridCol w:w="421"/>
        <w:gridCol w:w="679"/>
        <w:tblGridChange w:id="0">
          <w:tblGrid>
            <w:gridCol w:w="776"/>
            <w:gridCol w:w="6631"/>
            <w:gridCol w:w="437"/>
            <w:gridCol w:w="421"/>
            <w:gridCol w:w="421"/>
            <w:gridCol w:w="679"/>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BC5">
            <w:pPr>
              <w:spacing w:after="0" w:before="98" w:line="240" w:lineRule="auto"/>
              <w:ind w:right="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BC6">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BC7">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BC8">
            <w:pPr>
              <w:spacing w:after="0" w:before="98"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BC9">
            <w:pPr>
              <w:spacing w:after="0" w:before="98"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BCA">
            <w:pPr>
              <w:spacing w:after="0" w:before="98"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684" w:hRule="atLeast"/>
          <w:tblHeader w:val="0"/>
        </w:trPr>
        <w:tc>
          <w:tcPr>
            <w:tcBorders>
              <w:top w:color="000000" w:space="0" w:sz="4" w:val="single"/>
            </w:tcBorders>
          </w:tcPr>
          <w:p w:rsidR="00000000" w:rsidDel="00000000" w:rsidP="00000000" w:rsidRDefault="00000000" w:rsidRPr="00000000" w14:paraId="00002BCB">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10.2.1</w:t>
            </w:r>
          </w:p>
        </w:tc>
        <w:tc>
          <w:tcPr>
            <w:tcBorders>
              <w:top w:color="000000" w:space="0" w:sz="4" w:val="single"/>
            </w:tcBorders>
          </w:tcPr>
          <w:p w:rsidR="00000000" w:rsidDel="00000000" w:rsidP="00000000" w:rsidRDefault="00000000" w:rsidRPr="00000000" w14:paraId="00002BCC">
            <w:pPr>
              <w:spacing w:after="0" w:before="67" w:line="196" w:lineRule="auto"/>
              <w:ind w:right="125"/>
              <w:jc w:val="both"/>
              <w:rPr/>
            </w:pPr>
            <w:r w:rsidDel="00000000" w:rsidR="00000000" w:rsidRPr="00000000">
              <w:rPr>
                <w:rtl w:val="0"/>
              </w:rPr>
              <w:t xml:space="preserve">アプリケーションのソースコードおよびサードパーティライブラリに、不正な通信 </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phone home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またはデータ収集機能が含まれていないようにする。このような機能がある場合は、データを収集する前にユーザの許可を受ける。</w:t>
            </w:r>
          </w:p>
        </w:tc>
        <w:tc>
          <w:tcPr>
            <w:tcBorders>
              <w:top w:color="000000" w:space="0" w:sz="4" w:val="single"/>
            </w:tcBorders>
          </w:tcPr>
          <w:p w:rsidR="00000000" w:rsidDel="00000000" w:rsidP="00000000" w:rsidRDefault="00000000" w:rsidRPr="00000000" w14:paraId="00002BC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BCE">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BCF">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BD0">
            <w:pPr>
              <w:spacing w:after="0" w:before="5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359</w:t>
            </w:r>
          </w:p>
        </w:tc>
      </w:tr>
      <w:tr>
        <w:trPr>
          <w:cantSplit w:val="0"/>
          <w:trHeight w:val="1350" w:hRule="atLeast"/>
          <w:tblHeader w:val="0"/>
        </w:trPr>
        <w:tc>
          <w:tcPr/>
          <w:p w:rsidR="00000000" w:rsidDel="00000000" w:rsidP="00000000" w:rsidRDefault="00000000" w:rsidRPr="00000000" w14:paraId="00002BD1">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10.2.2</w:t>
            </w:r>
          </w:p>
        </w:tc>
        <w:tc>
          <w:tcPr/>
          <w:p w:rsidR="00000000" w:rsidDel="00000000" w:rsidP="00000000" w:rsidRDefault="00000000" w:rsidRPr="00000000" w14:paraId="00002BD2">
            <w:pPr>
              <w:spacing w:after="0" w:before="122" w:line="196" w:lineRule="auto"/>
              <w:ind w:right="124"/>
              <w:rPr/>
            </w:pPr>
            <w:r w:rsidDel="00000000" w:rsidR="00000000" w:rsidRPr="00000000">
              <w:rPr>
                <w:rtl w:val="0"/>
              </w:rPr>
              <w:t xml:space="preserve">アプリケーションが連絡先、カメラ、マイク、ロケーションなど、プライバシー関連の機能に対して不要な権限または過剰な権限を要求しない。</w:t>
            </w:r>
          </w:p>
        </w:tc>
        <w:tc>
          <w:tcPr/>
          <w:p w:rsidR="00000000" w:rsidDel="00000000" w:rsidP="00000000" w:rsidRDefault="00000000" w:rsidRPr="00000000" w14:paraId="00002BD3">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D4">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D5">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D6">
            <w:pPr>
              <w:spacing w:after="0" w:before="112"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272</w:t>
            </w:r>
          </w:p>
        </w:tc>
      </w:tr>
      <w:tr>
        <w:trPr>
          <w:cantSplit w:val="0"/>
          <w:trHeight w:val="2131" w:hRule="atLeast"/>
          <w:tblHeader w:val="0"/>
        </w:trPr>
        <w:tc>
          <w:tcPr/>
          <w:p w:rsidR="00000000" w:rsidDel="00000000" w:rsidP="00000000" w:rsidRDefault="00000000" w:rsidRPr="00000000" w14:paraId="00002BD7">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10.2.3</w:t>
            </w:r>
          </w:p>
        </w:tc>
        <w:tc>
          <w:tcPr/>
          <w:p w:rsidR="00000000" w:rsidDel="00000000" w:rsidP="00000000" w:rsidRDefault="00000000" w:rsidRPr="00000000" w14:paraId="00002BD8">
            <w:pPr>
              <w:spacing w:after="0" w:before="123" w:line="196" w:lineRule="auto"/>
              <w:ind w:right="125"/>
              <w:jc w:val="both"/>
              <w:rPr/>
            </w:pPr>
            <w:r w:rsidDel="00000000" w:rsidR="00000000" w:rsidRPr="00000000">
              <w:rPr>
                <w:rtl w:val="0"/>
              </w:rPr>
              <w:t xml:space="preserve">アプリケーションのソースコードおよびサードパーティのライブラリにバックドアが含まれていない。（ハードコードされたアカウントや鍵、文書化されていないアカウントや鍵、コードの難読化、文書化されていないバイナリ </w:t>
            </w:r>
            <w:r w:rsidDel="00000000" w:rsidR="00000000" w:rsidRPr="00000000">
              <w:rPr>
                <w:rFonts w:ascii="Century Gothic" w:cs="Century Gothic" w:eastAsia="Century Gothic" w:hAnsi="Century Gothic"/>
                <w:rtl w:val="0"/>
              </w:rPr>
              <w:t xml:space="preserve">BLOB</w:t>
            </w:r>
            <w:r w:rsidDel="00000000" w:rsidR="00000000" w:rsidRPr="00000000">
              <w:rPr>
                <w:rtl w:val="0"/>
              </w:rPr>
              <w:t xml:space="preserve">、ルートキット、アンチデバッグ、危険なデバッグ機能、古い機能、隠された機能）</w:t>
            </w:r>
          </w:p>
        </w:tc>
        <w:tc>
          <w:tcPr/>
          <w:p w:rsidR="00000000" w:rsidDel="00000000" w:rsidP="00000000" w:rsidRDefault="00000000" w:rsidRPr="00000000" w14:paraId="00002BD9">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DA">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DB">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DC">
            <w:pPr>
              <w:spacing w:after="0" w:before="110"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507</w:t>
            </w:r>
          </w:p>
        </w:tc>
      </w:tr>
      <w:tr>
        <w:trPr>
          <w:cantSplit w:val="0"/>
          <w:trHeight w:val="1350" w:hRule="atLeast"/>
          <w:tblHeader w:val="0"/>
        </w:trPr>
        <w:tc>
          <w:tcPr/>
          <w:p w:rsidR="00000000" w:rsidDel="00000000" w:rsidP="00000000" w:rsidRDefault="00000000" w:rsidRPr="00000000" w14:paraId="00002BDD">
            <w:pPr>
              <w:spacing w:after="0" w:before="111"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10.2.4</w:t>
            </w:r>
          </w:p>
        </w:tc>
        <w:tc>
          <w:tcPr/>
          <w:p w:rsidR="00000000" w:rsidDel="00000000" w:rsidP="00000000" w:rsidRDefault="00000000" w:rsidRPr="00000000" w14:paraId="00002BDE">
            <w:pPr>
              <w:spacing w:after="0" w:before="123" w:line="196" w:lineRule="auto"/>
              <w:ind w:right="115"/>
              <w:rPr/>
            </w:pPr>
            <w:r w:rsidDel="00000000" w:rsidR="00000000" w:rsidRPr="00000000">
              <w:rPr>
                <w:rtl w:val="0"/>
              </w:rPr>
              <w:t xml:space="preserve">日付と時刻関連の機能を検索して、アプリケーションのソースコードとサードパーティのライブラリに時限爆弾</w:t>
            </w:r>
            <w:r w:rsidDel="00000000" w:rsidR="00000000" w:rsidRPr="00000000">
              <w:rPr>
                <w:rFonts w:ascii="Century Gothic" w:cs="Century Gothic" w:eastAsia="Century Gothic" w:hAnsi="Century Gothic"/>
                <w:rtl w:val="0"/>
              </w:rPr>
              <w:t xml:space="preserve">(time bomb)</w:t>
            </w:r>
            <w:r w:rsidDel="00000000" w:rsidR="00000000" w:rsidRPr="00000000">
              <w:rPr>
                <w:rtl w:val="0"/>
              </w:rPr>
              <w:t xml:space="preserve">が含まれていない。</w:t>
            </w:r>
          </w:p>
        </w:tc>
        <w:tc>
          <w:tcPr/>
          <w:p w:rsidR="00000000" w:rsidDel="00000000" w:rsidP="00000000" w:rsidRDefault="00000000" w:rsidRPr="00000000" w14:paraId="00002BDF">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E0">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E1">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E2">
            <w:pPr>
              <w:spacing w:after="0" w:before="111"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w:t>
            </w:r>
          </w:p>
        </w:tc>
      </w:tr>
      <w:tr>
        <w:trPr>
          <w:cantSplit w:val="0"/>
          <w:trHeight w:val="1350" w:hRule="atLeast"/>
          <w:tblHeader w:val="0"/>
        </w:trPr>
        <w:tc>
          <w:tcPr/>
          <w:p w:rsidR="00000000" w:rsidDel="00000000" w:rsidP="00000000" w:rsidRDefault="00000000" w:rsidRPr="00000000" w14:paraId="00002BE3">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10.2.5</w:t>
            </w:r>
          </w:p>
        </w:tc>
        <w:tc>
          <w:tcPr/>
          <w:p w:rsidR="00000000" w:rsidDel="00000000" w:rsidP="00000000" w:rsidRDefault="00000000" w:rsidRPr="00000000" w14:paraId="00002BE4">
            <w:pPr>
              <w:spacing w:after="0" w:before="122" w:line="196" w:lineRule="auto"/>
              <w:ind w:right="124"/>
              <w:rPr/>
            </w:pPr>
            <w:r w:rsidDel="00000000" w:rsidR="00000000" w:rsidRPr="00000000">
              <w:rPr>
                <w:rtl w:val="0"/>
              </w:rPr>
              <w:t xml:space="preserve">アプリケーションのソースコードとサードパーティのライブラリに、サラミ攻撃、ロジックバイパス</w:t>
            </w:r>
            <w:r w:rsidDel="00000000" w:rsidR="00000000" w:rsidRPr="00000000">
              <w:rPr>
                <w:rFonts w:ascii="Century Gothic" w:cs="Century Gothic" w:eastAsia="Century Gothic" w:hAnsi="Century Gothic"/>
                <w:rtl w:val="0"/>
              </w:rPr>
              <w:t xml:space="preserve">(logic bypasses)</w:t>
            </w:r>
            <w:r w:rsidDel="00000000" w:rsidR="00000000" w:rsidRPr="00000000">
              <w:rPr>
                <w:rtl w:val="0"/>
              </w:rPr>
              <w:t xml:space="preserve">、ロジックボム</w:t>
            </w:r>
            <w:r w:rsidDel="00000000" w:rsidR="00000000" w:rsidRPr="00000000">
              <w:rPr>
                <w:rFonts w:ascii="Century Gothic" w:cs="Century Gothic" w:eastAsia="Century Gothic" w:hAnsi="Century Gothic"/>
                <w:rtl w:val="0"/>
              </w:rPr>
              <w:t xml:space="preserve">(logic bombs)</w:t>
            </w:r>
            <w:r w:rsidDel="00000000" w:rsidR="00000000" w:rsidRPr="00000000">
              <w:rPr>
                <w:rtl w:val="0"/>
              </w:rPr>
              <w:t xml:space="preserve">などの悪意のあるコードが含まれていない。</w:t>
            </w:r>
          </w:p>
        </w:tc>
        <w:tc>
          <w:tcPr/>
          <w:p w:rsidR="00000000" w:rsidDel="00000000" w:rsidP="00000000" w:rsidRDefault="00000000" w:rsidRPr="00000000" w14:paraId="00002BE5">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E6">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E7">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E8">
            <w:pPr>
              <w:spacing w:after="0" w:before="112"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511</w:t>
            </w:r>
          </w:p>
        </w:tc>
      </w:tr>
      <w:tr>
        <w:trPr>
          <w:cantSplit w:val="0"/>
          <w:trHeight w:val="848" w:hRule="atLeast"/>
          <w:tblHeader w:val="0"/>
        </w:trPr>
        <w:tc>
          <w:tcPr/>
          <w:p w:rsidR="00000000" w:rsidDel="00000000" w:rsidP="00000000" w:rsidRDefault="00000000" w:rsidRPr="00000000" w14:paraId="00002BE9">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10.2.6</w:t>
            </w:r>
          </w:p>
        </w:tc>
        <w:tc>
          <w:tcPr/>
          <w:p w:rsidR="00000000" w:rsidDel="00000000" w:rsidP="00000000" w:rsidRDefault="00000000" w:rsidRPr="00000000" w14:paraId="00002BEA">
            <w:pPr>
              <w:spacing w:after="0" w:before="56" w:line="392" w:lineRule="auto"/>
              <w:ind w:right="84"/>
              <w:rPr/>
            </w:pPr>
            <w:r w:rsidDel="00000000" w:rsidR="00000000" w:rsidRPr="00000000">
              <w:rPr>
                <w:rtl w:val="0"/>
              </w:rPr>
              <w:t xml:space="preserve">アプリケーションのソースコードとサードパーティのライブラリにイースターエッグやその他の望ましくない機能が含まれていない。</w:t>
            </w:r>
          </w:p>
        </w:tc>
        <w:tc>
          <w:tcPr/>
          <w:p w:rsidR="00000000" w:rsidDel="00000000" w:rsidP="00000000" w:rsidRDefault="00000000" w:rsidRPr="00000000" w14:paraId="00002BEB">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EC">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BED">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BEE">
            <w:pPr>
              <w:spacing w:after="0" w:before="110"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507</w:t>
            </w:r>
          </w:p>
        </w:tc>
      </w:tr>
    </w:tbl>
    <w:p w:rsidR="00000000" w:rsidDel="00000000" w:rsidP="00000000" w:rsidRDefault="00000000" w:rsidRPr="00000000" w14:paraId="00002BEF">
      <w:pPr>
        <w:widowControl w:val="0"/>
        <w:numPr>
          <w:ilvl w:val="0"/>
          <w:numId w:val="25"/>
        </w:numPr>
        <w:spacing w:after="0" w:before="147" w:line="240" w:lineRule="auto"/>
        <w:ind w:left="200" w:firstLine="0"/>
        <w:rPr>
          <w:sz w:val="26"/>
          <w:szCs w:val="26"/>
        </w:rPr>
      </w:pPr>
      <w:bookmarkStart w:colFirst="0" w:colLast="0" w:name="_efyf4933cdnt" w:id="444"/>
      <w:bookmarkEnd w:id="444"/>
      <w:r w:rsidDel="00000000" w:rsidR="00000000" w:rsidRPr="00000000">
        <w:rPr>
          <w:rFonts w:ascii="Century Gothic" w:cs="Century Gothic" w:eastAsia="Century Gothic" w:hAnsi="Century Gothic"/>
          <w:color w:val="032247"/>
          <w:sz w:val="26"/>
          <w:szCs w:val="26"/>
          <w:rtl w:val="0"/>
        </w:rPr>
        <w:t xml:space="preserve">V10.3 </w:t>
      </w:r>
      <w:r w:rsidDel="00000000" w:rsidR="00000000" w:rsidRPr="00000000">
        <w:rPr>
          <w:color w:val="032247"/>
          <w:sz w:val="26"/>
          <w:szCs w:val="26"/>
          <w:rtl w:val="0"/>
        </w:rPr>
        <w:t xml:space="preserve">デプロイ済アプリケーションの整合性コントロール</w:t>
      </w:r>
      <w:r w:rsidDel="00000000" w:rsidR="00000000" w:rsidRPr="00000000">
        <w:rPr>
          <w:rtl w:val="0"/>
        </w:rPr>
      </w:r>
    </w:p>
    <w:p w:rsidR="00000000" w:rsidDel="00000000" w:rsidP="00000000" w:rsidRDefault="00000000" w:rsidRPr="00000000" w14:paraId="00002BF0">
      <w:pPr>
        <w:widowControl w:val="0"/>
        <w:spacing w:after="0" w:before="77" w:line="196" w:lineRule="auto"/>
        <w:ind w:right="269"/>
        <w:jc w:val="both"/>
        <w:rPr/>
        <w:sectPr>
          <w:type w:val="nextPage"/>
          <w:pgSz w:h="16838" w:w="11906" w:orient="portrait"/>
          <w:pgMar w:bottom="1680" w:top="1340" w:left="1240" w:right="1240" w:header="768" w:footer="1418"/>
        </w:sectPr>
      </w:pPr>
      <w:r w:rsidDel="00000000" w:rsidR="00000000" w:rsidRPr="00000000">
        <w:rPr>
          <w:rtl w:val="0"/>
        </w:rPr>
        <w:t xml:space="preserve">アプリケーションがデプロイされた後も、悪性コードが挿入される可能性があります。 アプリケーションは、信頼されていないソースからの未署名のコードの実行やサブドメインテイクオーバ（</w:t>
      </w:r>
      <w:r w:rsidDel="00000000" w:rsidR="00000000" w:rsidRPr="00000000">
        <w:rPr>
          <w:rFonts w:ascii="Century Gothic" w:cs="Century Gothic" w:eastAsia="Century Gothic" w:hAnsi="Century Gothic"/>
          <w:rtl w:val="0"/>
        </w:rPr>
        <w:t xml:space="preserve">subdomain takeover</w:t>
      </w:r>
      <w:r w:rsidDel="00000000" w:rsidR="00000000" w:rsidRPr="00000000">
        <w:rPr>
          <w:rtl w:val="0"/>
        </w:rPr>
        <w:t xml:space="preserve">）などの一般的な攻撃から自身を保護する必要があります。</w:t>
      </w:r>
    </w:p>
    <w:p w:rsidR="00000000" w:rsidDel="00000000" w:rsidP="00000000" w:rsidRDefault="00000000" w:rsidRPr="00000000" w14:paraId="00002BF1">
      <w:pPr>
        <w:widowControl w:val="0"/>
        <w:spacing w:after="0" w:before="48" w:line="240" w:lineRule="auto"/>
        <w:rPr/>
      </w:pPr>
      <w:r w:rsidDel="00000000" w:rsidR="00000000" w:rsidRPr="00000000">
        <w:rPr>
          <w:rtl w:val="0"/>
        </w:rPr>
        <w:t xml:space="preserve">このセクションに準拠するには運用上、持続的に進める必要があります。</w:t>
      </w:r>
    </w:p>
    <w:p w:rsidR="00000000" w:rsidDel="00000000" w:rsidP="00000000" w:rsidRDefault="00000000" w:rsidRPr="00000000" w14:paraId="00002BF2">
      <w:pPr>
        <w:widowControl w:val="0"/>
        <w:spacing w:after="0" w:before="17" w:line="240" w:lineRule="auto"/>
        <w:rPr>
          <w:sz w:val="7"/>
          <w:szCs w:val="7"/>
        </w:rPr>
      </w:pPr>
      <w:r w:rsidDel="00000000" w:rsidR="00000000" w:rsidRPr="00000000">
        <w:rPr>
          <w:rtl w:val="0"/>
        </w:rPr>
      </w:r>
    </w:p>
    <w:tbl>
      <w:tblPr>
        <w:tblStyle w:val="Table318"/>
        <w:tblW w:w="9362.0" w:type="dxa"/>
        <w:jc w:val="left"/>
        <w:tblInd w:w="207.0" w:type="dxa"/>
        <w:tblLayout w:type="fixed"/>
        <w:tblLook w:val="0000"/>
      </w:tblPr>
      <w:tblGrid>
        <w:gridCol w:w="776"/>
        <w:gridCol w:w="6637"/>
        <w:gridCol w:w="431"/>
        <w:gridCol w:w="420"/>
        <w:gridCol w:w="420"/>
        <w:gridCol w:w="678"/>
        <w:tblGridChange w:id="0">
          <w:tblGrid>
            <w:gridCol w:w="776"/>
            <w:gridCol w:w="6637"/>
            <w:gridCol w:w="431"/>
            <w:gridCol w:w="420"/>
            <w:gridCol w:w="420"/>
            <w:gridCol w:w="678"/>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BF3">
            <w:pPr>
              <w:spacing w:after="0" w:before="96" w:line="240" w:lineRule="auto"/>
              <w:ind w:right="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BF4">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BF5">
            <w:pPr>
              <w:spacing w:after="0" w:before="96" w:line="240" w:lineRule="auto"/>
              <w:ind w:right="8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BF6">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BF7">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BF8">
            <w:pPr>
              <w:spacing w:after="0" w:before="9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685" w:hRule="atLeast"/>
          <w:tblHeader w:val="0"/>
        </w:trPr>
        <w:tc>
          <w:tcPr>
            <w:tcBorders>
              <w:top w:color="000000" w:space="0" w:sz="4" w:val="single"/>
            </w:tcBorders>
          </w:tcPr>
          <w:p w:rsidR="00000000" w:rsidDel="00000000" w:rsidP="00000000" w:rsidRDefault="00000000" w:rsidRPr="00000000" w14:paraId="00002BF9">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10.3.1</w:t>
            </w:r>
          </w:p>
        </w:tc>
        <w:tc>
          <w:tcPr>
            <w:tcBorders>
              <w:top w:color="000000" w:space="0" w:sz="4" w:val="single"/>
            </w:tcBorders>
          </w:tcPr>
          <w:p w:rsidR="00000000" w:rsidDel="00000000" w:rsidP="00000000" w:rsidRDefault="00000000" w:rsidRPr="00000000" w14:paraId="00002BFA">
            <w:pPr>
              <w:spacing w:after="0" w:before="69" w:line="196" w:lineRule="auto"/>
              <w:ind w:right="131"/>
              <w:jc w:val="both"/>
              <w:rPr/>
            </w:pPr>
            <w:r w:rsidDel="00000000" w:rsidR="00000000" w:rsidRPr="00000000">
              <w:rPr>
                <w:rtl w:val="0"/>
              </w:rPr>
              <w:t xml:space="preserve">アプリケーションにクライアントまたはサーバの自動更新機能がある場合は、安全なチャネルを経由して、デジタル署名がされていることを確 認する。インストールまたは実行する前に、アップデートするコード  のデジタル署名を検証する必要がある。</w:t>
            </w:r>
          </w:p>
        </w:tc>
        <w:tc>
          <w:tcPr>
            <w:tcBorders>
              <w:top w:color="000000" w:space="0" w:sz="4" w:val="single"/>
            </w:tcBorders>
          </w:tcPr>
          <w:p w:rsidR="00000000" w:rsidDel="00000000" w:rsidP="00000000" w:rsidRDefault="00000000" w:rsidRPr="00000000" w14:paraId="00002BFB">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BFC">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BFD">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BFE">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w:t>
            </w:r>
          </w:p>
        </w:tc>
      </w:tr>
      <w:tr>
        <w:trPr>
          <w:cantSplit w:val="0"/>
          <w:trHeight w:val="1740" w:hRule="atLeast"/>
          <w:tblHeader w:val="0"/>
        </w:trPr>
        <w:tc>
          <w:tcPr/>
          <w:p w:rsidR="00000000" w:rsidDel="00000000" w:rsidP="00000000" w:rsidRDefault="00000000" w:rsidRPr="00000000" w14:paraId="00002BFF">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10.3.2</w:t>
            </w:r>
          </w:p>
        </w:tc>
        <w:tc>
          <w:tcPr/>
          <w:p w:rsidR="00000000" w:rsidDel="00000000" w:rsidP="00000000" w:rsidRDefault="00000000" w:rsidRPr="00000000" w14:paraId="00002C00">
            <w:pPr>
              <w:spacing w:after="0" w:before="123" w:line="196" w:lineRule="auto"/>
              <w:ind w:right="131"/>
              <w:jc w:val="both"/>
              <w:rPr/>
            </w:pPr>
            <w:r w:rsidDel="00000000" w:rsidR="00000000" w:rsidRPr="00000000">
              <w:rPr>
                <w:rtl w:val="0"/>
              </w:rPr>
              <w:t xml:space="preserve">アプリケーションで、コード署名やサブリソースの完全性などの保護が使用されている。加えて、信頼できない場所やインターネットから取得したモジュール、プラグイン、コード、ライブラリなどをロードまたは実行しない。</w:t>
            </w:r>
          </w:p>
        </w:tc>
        <w:tc>
          <w:tcPr/>
          <w:p w:rsidR="00000000" w:rsidDel="00000000" w:rsidP="00000000" w:rsidRDefault="00000000" w:rsidRPr="00000000" w14:paraId="00002C01">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02">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03">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04">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353</w:t>
            </w:r>
          </w:p>
        </w:tc>
      </w:tr>
      <w:tr>
        <w:trPr>
          <w:cantSplit w:val="0"/>
          <w:trHeight w:val="3188" w:hRule="atLeast"/>
          <w:tblHeader w:val="0"/>
        </w:trPr>
        <w:tc>
          <w:tcPr/>
          <w:p w:rsidR="00000000" w:rsidDel="00000000" w:rsidP="00000000" w:rsidRDefault="00000000" w:rsidRPr="00000000" w14:paraId="00002C05">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10.3.3</w:t>
            </w:r>
          </w:p>
        </w:tc>
        <w:tc>
          <w:tcPr/>
          <w:p w:rsidR="00000000" w:rsidDel="00000000" w:rsidP="00000000" w:rsidRDefault="00000000" w:rsidRPr="00000000" w14:paraId="00002C06">
            <w:pPr>
              <w:spacing w:after="0" w:before="123" w:line="196" w:lineRule="auto"/>
              <w:ind w:right="90"/>
              <w:rPr/>
            </w:pPr>
            <w:r w:rsidDel="00000000" w:rsidR="00000000" w:rsidRPr="00000000">
              <w:rPr>
                <w:rtl w:val="0"/>
              </w:rPr>
              <w:t xml:space="preserve">期限切れドメイン名、期限切れ </w:t>
            </w:r>
            <w:r w:rsidDel="00000000" w:rsidR="00000000" w:rsidRPr="00000000">
              <w:rPr>
                <w:rFonts w:ascii="Century Gothic" w:cs="Century Gothic" w:eastAsia="Century Gothic" w:hAnsi="Century Gothic"/>
                <w:rtl w:val="0"/>
              </w:rPr>
              <w:t xml:space="preserve">DNS </w:t>
            </w:r>
            <w:r w:rsidDel="00000000" w:rsidR="00000000" w:rsidRPr="00000000">
              <w:rPr>
                <w:rtl w:val="0"/>
              </w:rPr>
              <w:t xml:space="preserve">ポインタまたは </w:t>
            </w:r>
            <w:r w:rsidDel="00000000" w:rsidR="00000000" w:rsidRPr="00000000">
              <w:rPr>
                <w:rFonts w:ascii="Century Gothic" w:cs="Century Gothic" w:eastAsia="Century Gothic" w:hAnsi="Century Gothic"/>
                <w:rtl w:val="0"/>
              </w:rPr>
              <w:t xml:space="preserve">CNAME</w:t>
            </w:r>
            <w:r w:rsidDel="00000000" w:rsidR="00000000" w:rsidRPr="00000000">
              <w:rPr>
                <w:rtl w:val="0"/>
              </w:rPr>
              <w:t xml:space="preserve">、パブリックソースコードリポジトリでの期限切れプロジェクト、一時的なクラウド </w:t>
            </w:r>
            <w:r w:rsidDel="00000000" w:rsidR="00000000" w:rsidRPr="00000000">
              <w:rPr>
                <w:rFonts w:ascii="Century Gothic" w:cs="Century Gothic" w:eastAsia="Century Gothic" w:hAnsi="Century Gothic"/>
                <w:rtl w:val="0"/>
              </w:rPr>
              <w:t xml:space="preserve">API</w:t>
            </w:r>
            <w:r w:rsidDel="00000000" w:rsidR="00000000" w:rsidRPr="00000000">
              <w:rPr>
                <w:rtl w:val="0"/>
              </w:rPr>
              <w:t xml:space="preserve">、サーバレス機能、ストレージバケット（</w:t>
            </w:r>
            <w:r w:rsidDel="00000000" w:rsidR="00000000" w:rsidRPr="00000000">
              <w:rPr>
                <w:rFonts w:ascii="Century Gothic" w:cs="Century Gothic" w:eastAsia="Century Gothic" w:hAnsi="Century Gothic"/>
                <w:rtl w:val="0"/>
              </w:rPr>
              <w:t xml:space="preserve">autogen-bucket- id.cloud.example.com</w:t>
            </w:r>
            <w:r w:rsidDel="00000000" w:rsidR="00000000" w:rsidRPr="00000000">
              <w:rPr>
                <w:rtl w:val="0"/>
              </w:rPr>
              <w:t xml:space="preserve">）など、</w:t>
            </w:r>
            <w:r w:rsidDel="00000000" w:rsidR="00000000" w:rsidRPr="00000000">
              <w:rPr>
                <w:rFonts w:ascii="Century Gothic" w:cs="Century Gothic" w:eastAsia="Century Gothic" w:hAnsi="Century Gothic"/>
                <w:rtl w:val="0"/>
              </w:rPr>
              <w:t xml:space="preserve">DNS </w:t>
            </w:r>
            <w:r w:rsidDel="00000000" w:rsidR="00000000" w:rsidRPr="00000000">
              <w:rPr>
                <w:rtl w:val="0"/>
              </w:rPr>
              <w:t xml:space="preserve">エントリまたは </w:t>
            </w:r>
            <w:r w:rsidDel="00000000" w:rsidR="00000000" w:rsidRPr="00000000">
              <w:rPr>
                <w:rFonts w:ascii="Century Gothic" w:cs="Century Gothic" w:eastAsia="Century Gothic" w:hAnsi="Century Gothic"/>
                <w:rtl w:val="0"/>
              </w:rPr>
              <w:t xml:space="preserve">DNS </w:t>
            </w:r>
            <w:r w:rsidDel="00000000" w:rsidR="00000000" w:rsidRPr="00000000">
              <w:rPr>
                <w:rtl w:val="0"/>
              </w:rPr>
              <w:t xml:space="preserve">サブエントリに依存している場合、アプリケーションがサブドメイン奪取</w:t>
            </w:r>
          </w:p>
          <w:p w:rsidR="00000000" w:rsidDel="00000000" w:rsidP="00000000" w:rsidRDefault="00000000" w:rsidRPr="00000000" w14:paraId="00002C07">
            <w:pPr>
              <w:spacing w:after="0" w:line="196" w:lineRule="auto"/>
              <w:ind w:right="118"/>
              <w:rPr/>
            </w:pP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subdomain takeover</w:t>
            </w:r>
            <w:r w:rsidDel="00000000" w:rsidR="00000000" w:rsidRPr="00000000">
              <w:rPr>
                <w:rtl w:val="0"/>
              </w:rPr>
              <w:t xml:space="preserve">）から保護されている。アプリケーションの保護は使用する </w:t>
            </w:r>
            <w:r w:rsidDel="00000000" w:rsidR="00000000" w:rsidRPr="00000000">
              <w:rPr>
                <w:rFonts w:ascii="Century Gothic" w:cs="Century Gothic" w:eastAsia="Century Gothic" w:hAnsi="Century Gothic"/>
                <w:rtl w:val="0"/>
              </w:rPr>
              <w:t xml:space="preserve">DNS </w:t>
            </w:r>
            <w:r w:rsidDel="00000000" w:rsidR="00000000" w:rsidRPr="00000000">
              <w:rPr>
                <w:rtl w:val="0"/>
              </w:rPr>
              <w:t xml:space="preserve">名の有効期限または変更を定期的にチェックするこ</w:t>
            </w:r>
          </w:p>
          <w:p w:rsidR="00000000" w:rsidDel="00000000" w:rsidP="00000000" w:rsidRDefault="00000000" w:rsidRPr="00000000" w14:paraId="00002C08">
            <w:pPr>
              <w:spacing w:after="0" w:line="313" w:lineRule="auto"/>
              <w:rPr/>
            </w:pPr>
            <w:r w:rsidDel="00000000" w:rsidR="00000000" w:rsidRPr="00000000">
              <w:rPr>
                <w:rtl w:val="0"/>
              </w:rPr>
              <w:t xml:space="preserve">とを含めます。</w:t>
            </w:r>
          </w:p>
        </w:tc>
        <w:tc>
          <w:tcPr/>
          <w:p w:rsidR="00000000" w:rsidDel="00000000" w:rsidP="00000000" w:rsidRDefault="00000000" w:rsidRPr="00000000" w14:paraId="00002C09">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0A">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0B">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0C">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350</w:t>
            </w:r>
          </w:p>
        </w:tc>
      </w:tr>
    </w:tbl>
    <w:p w:rsidR="00000000" w:rsidDel="00000000" w:rsidP="00000000" w:rsidRDefault="00000000" w:rsidRPr="00000000" w14:paraId="00002C0D">
      <w:pPr>
        <w:widowControl w:val="0"/>
        <w:numPr>
          <w:ilvl w:val="0"/>
          <w:numId w:val="25"/>
        </w:numPr>
        <w:spacing w:after="0" w:before="148" w:line="240" w:lineRule="auto"/>
        <w:ind w:left="200" w:firstLine="0"/>
        <w:rPr>
          <w:sz w:val="26"/>
          <w:szCs w:val="26"/>
        </w:rPr>
      </w:pPr>
      <w:bookmarkStart w:colFirst="0" w:colLast="0" w:name="_59gqmnshgp8n" w:id="445"/>
      <w:bookmarkEnd w:id="445"/>
      <w:r w:rsidDel="00000000" w:rsidR="00000000" w:rsidRPr="00000000">
        <w:rPr>
          <w:color w:val="032247"/>
          <w:sz w:val="26"/>
          <w:szCs w:val="26"/>
          <w:rtl w:val="0"/>
        </w:rPr>
        <w:t xml:space="preserve">参考情報</w:t>
      </w:r>
      <w:r w:rsidDel="00000000" w:rsidR="00000000" w:rsidRPr="00000000">
        <w:rPr>
          <w:rtl w:val="0"/>
        </w:rPr>
      </w:r>
    </w:p>
    <w:p w:rsidR="00000000" w:rsidDel="00000000" w:rsidP="00000000" w:rsidRDefault="00000000" w:rsidRPr="00000000" w14:paraId="00002C0E">
      <w:pPr>
        <w:widowControl w:val="0"/>
        <w:numPr>
          <w:ilvl w:val="0"/>
          <w:numId w:val="28"/>
        </w:numPr>
        <w:tabs>
          <w:tab w:val="left" w:leader="none" w:pos="680"/>
          <w:tab w:val="left" w:leader="none" w:pos="681"/>
        </w:tabs>
        <w:spacing w:after="0" w:before="65" w:line="240" w:lineRule="auto"/>
        <w:ind w:left="680" w:hanging="481"/>
        <w:rPr>
          <w:rFonts w:ascii="Century Gothic" w:cs="Century Gothic" w:eastAsia="Century Gothic" w:hAnsi="Century Gothic"/>
        </w:rPr>
      </w:pPr>
      <w:hyperlink r:id="rId257">
        <w:r w:rsidDel="00000000" w:rsidR="00000000" w:rsidRPr="00000000">
          <w:rPr>
            <w:rFonts w:ascii="Century Gothic" w:cs="Century Gothic" w:eastAsia="Century Gothic" w:hAnsi="Century Gothic"/>
            <w:color w:val="0d2d46"/>
            <w:u w:val="single"/>
            <w:rtl w:val="0"/>
          </w:rPr>
          <w:t xml:space="preserve">Hostile Sub-Domain Takeover, Detectify Labs</w:t>
        </w:r>
      </w:hyperlink>
      <w:r w:rsidDel="00000000" w:rsidR="00000000" w:rsidRPr="00000000">
        <w:rPr>
          <w:rtl w:val="0"/>
        </w:rPr>
      </w:r>
    </w:p>
    <w:p w:rsidR="00000000" w:rsidDel="00000000" w:rsidP="00000000" w:rsidRDefault="00000000" w:rsidRPr="00000000" w14:paraId="00002C0F">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sectPr>
          <w:type w:val="nextPage"/>
          <w:pgSz w:h="16838" w:w="11906" w:orient="portrait"/>
          <w:pgMar w:bottom="1680" w:top="1340" w:left="1240" w:right="1240" w:header="768" w:footer="1418"/>
        </w:sectPr>
      </w:pPr>
      <w:hyperlink r:id="rId258">
        <w:r w:rsidDel="00000000" w:rsidR="00000000" w:rsidRPr="00000000">
          <w:rPr>
            <w:rFonts w:ascii="Century Gothic" w:cs="Century Gothic" w:eastAsia="Century Gothic" w:hAnsi="Century Gothic"/>
            <w:color w:val="0d2d46"/>
            <w:u w:val="single"/>
            <w:rtl w:val="0"/>
          </w:rPr>
          <w:t xml:space="preserve">Hijacking of abandoned subdomains part 2, Detectify Labs</w:t>
        </w:r>
      </w:hyperlink>
      <w:r w:rsidDel="00000000" w:rsidR="00000000" w:rsidRPr="00000000">
        <w:rPr>
          <w:rtl w:val="0"/>
        </w:rPr>
      </w:r>
    </w:p>
    <w:p w:rsidR="00000000" w:rsidDel="00000000" w:rsidP="00000000" w:rsidRDefault="00000000" w:rsidRPr="00000000" w14:paraId="00002C10">
      <w:pPr>
        <w:widowControl w:val="0"/>
        <w:spacing w:after="0" w:before="19" w:line="759" w:lineRule="auto"/>
        <w:rPr>
          <w:sz w:val="32"/>
          <w:szCs w:val="32"/>
        </w:rPr>
      </w:pPr>
      <w:bookmarkStart w:colFirst="0" w:colLast="0" w:name="_y506pk6e4vfr" w:id="446"/>
      <w:bookmarkEnd w:id="446"/>
      <w:r w:rsidDel="00000000" w:rsidR="00000000" w:rsidRPr="00000000">
        <w:rPr>
          <w:rFonts w:ascii="Century Gothic" w:cs="Century Gothic" w:eastAsia="Century Gothic" w:hAnsi="Century Gothic"/>
          <w:color w:val="032247"/>
          <w:sz w:val="32"/>
          <w:szCs w:val="32"/>
          <w:rtl w:val="0"/>
        </w:rPr>
        <w:t xml:space="preserve">V11: </w:t>
      </w:r>
      <w:r w:rsidDel="00000000" w:rsidR="00000000" w:rsidRPr="00000000">
        <w:rPr>
          <w:color w:val="032247"/>
          <w:sz w:val="32"/>
          <w:szCs w:val="32"/>
          <w:rtl w:val="0"/>
        </w:rPr>
        <w:t xml:space="preserve">ビジネスロジックの検証要件</w:t>
      </w:r>
      <w:r w:rsidDel="00000000" w:rsidR="00000000" w:rsidRPr="00000000">
        <w:rPr>
          <w:rtl w:val="0"/>
        </w:rPr>
      </w:r>
    </w:p>
    <w:p w:rsidR="00000000" w:rsidDel="00000000" w:rsidP="00000000" w:rsidRDefault="00000000" w:rsidRPr="00000000" w14:paraId="00002C11">
      <w:pPr>
        <w:widowControl w:val="0"/>
        <w:numPr>
          <w:ilvl w:val="0"/>
          <w:numId w:val="25"/>
        </w:numPr>
        <w:spacing w:after="0" w:line="617" w:lineRule="auto"/>
        <w:ind w:left="200" w:firstLine="0"/>
        <w:rPr>
          <w:sz w:val="26"/>
          <w:szCs w:val="26"/>
        </w:rPr>
      </w:pPr>
      <w:bookmarkStart w:colFirst="0" w:colLast="0" w:name="_7cfb7tpko8gd" w:id="447"/>
      <w:bookmarkEnd w:id="447"/>
      <w:r w:rsidDel="00000000" w:rsidR="00000000" w:rsidRPr="00000000">
        <w:rPr>
          <w:color w:val="032247"/>
          <w:sz w:val="26"/>
          <w:szCs w:val="26"/>
          <w:rtl w:val="0"/>
        </w:rPr>
        <w:t xml:space="preserve">管理目標</w:t>
      </w:r>
      <w:r w:rsidDel="00000000" w:rsidR="00000000" w:rsidRPr="00000000">
        <w:rPr>
          <w:rtl w:val="0"/>
        </w:rPr>
      </w:r>
    </w:p>
    <w:p w:rsidR="00000000" w:rsidDel="00000000" w:rsidP="00000000" w:rsidRDefault="00000000" w:rsidRPr="00000000" w14:paraId="00002C12">
      <w:pPr>
        <w:widowControl w:val="0"/>
        <w:spacing w:after="0" w:before="26" w:line="240" w:lineRule="auto"/>
        <w:rPr/>
      </w:pPr>
      <w:r w:rsidDel="00000000" w:rsidR="00000000" w:rsidRPr="00000000">
        <w:rPr>
          <w:rtl w:val="0"/>
        </w:rPr>
        <w:t xml:space="preserve">検証対象のアプリケーションが次の高次の要件を満たすことを確認します。</w:t>
      </w:r>
    </w:p>
    <w:p w:rsidR="00000000" w:rsidDel="00000000" w:rsidP="00000000" w:rsidRDefault="00000000" w:rsidRPr="00000000" w14:paraId="00002C13">
      <w:pPr>
        <w:widowControl w:val="0"/>
        <w:numPr>
          <w:ilvl w:val="0"/>
          <w:numId w:val="28"/>
        </w:numPr>
        <w:tabs>
          <w:tab w:val="left" w:leader="none" w:pos="680"/>
          <w:tab w:val="left" w:leader="none" w:pos="681"/>
        </w:tabs>
        <w:spacing w:after="0" w:before="33" w:line="240" w:lineRule="auto"/>
        <w:ind w:left="680" w:hanging="481"/>
        <w:rPr/>
      </w:pPr>
      <w:r w:rsidDel="00000000" w:rsidR="00000000" w:rsidRPr="00000000">
        <w:rPr>
          <w:rtl w:val="0"/>
        </w:rPr>
        <w:t xml:space="preserve">ビジネスロジックが正しい順序で処理</w:t>
      </w:r>
    </w:p>
    <w:p w:rsidR="00000000" w:rsidDel="00000000" w:rsidP="00000000" w:rsidRDefault="00000000" w:rsidRPr="00000000" w14:paraId="00002C14">
      <w:pPr>
        <w:widowControl w:val="0"/>
        <w:numPr>
          <w:ilvl w:val="0"/>
          <w:numId w:val="28"/>
        </w:numPr>
        <w:tabs>
          <w:tab w:val="left" w:leader="none" w:pos="680"/>
          <w:tab w:val="left" w:leader="none" w:pos="681"/>
        </w:tabs>
        <w:spacing w:after="0" w:before="87" w:line="196" w:lineRule="auto"/>
        <w:ind w:left="680" w:right="279" w:hanging="480"/>
        <w:rPr/>
      </w:pPr>
      <w:r w:rsidDel="00000000" w:rsidR="00000000" w:rsidRPr="00000000">
        <w:rPr>
          <w:rtl w:val="0"/>
        </w:rPr>
        <w:t xml:space="preserve">ビジネスロジックに自動攻撃を検知し防止する制限が実装されている。自動攻撃の例としては，連続的な少額の送金や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度に </w:t>
      </w:r>
      <w:r w:rsidDel="00000000" w:rsidR="00000000" w:rsidRPr="00000000">
        <w:rPr>
          <w:rFonts w:ascii="Century Gothic" w:cs="Century Gothic" w:eastAsia="Century Gothic" w:hAnsi="Century Gothic"/>
          <w:rtl w:val="0"/>
        </w:rPr>
        <w:t xml:space="preserve">100 </w:t>
      </w:r>
      <w:r w:rsidDel="00000000" w:rsidR="00000000" w:rsidRPr="00000000">
        <w:rPr>
          <w:rtl w:val="0"/>
        </w:rPr>
        <w:t xml:space="preserve">万人の友人を追加する，などがある</w:t>
      </w:r>
    </w:p>
    <w:p w:rsidR="00000000" w:rsidDel="00000000" w:rsidP="00000000" w:rsidRDefault="00000000" w:rsidRPr="00000000" w14:paraId="00002C15">
      <w:pPr>
        <w:widowControl w:val="0"/>
        <w:numPr>
          <w:ilvl w:val="0"/>
          <w:numId w:val="28"/>
        </w:numPr>
        <w:tabs>
          <w:tab w:val="left" w:leader="none" w:pos="680"/>
          <w:tab w:val="left" w:leader="none" w:pos="681"/>
        </w:tabs>
        <w:spacing w:after="0" w:before="119" w:line="196" w:lineRule="auto"/>
        <w:ind w:left="680" w:right="278" w:hanging="480"/>
        <w:rPr/>
      </w:pPr>
      <w:r w:rsidDel="00000000" w:rsidR="00000000" w:rsidRPr="00000000">
        <w:rPr>
          <w:rtl w:val="0"/>
        </w:rPr>
        <w:t xml:space="preserve">高い価値を持つビジネスロジックにおいて悪用ケースや悪用する人を想定している。また，なりしまし </w:t>
      </w:r>
      <w:r w:rsidDel="00000000" w:rsidR="00000000" w:rsidRPr="00000000">
        <w:rPr>
          <w:rFonts w:ascii="Century Gothic" w:cs="Century Gothic" w:eastAsia="Century Gothic" w:hAnsi="Century Gothic"/>
          <w:rtl w:val="0"/>
        </w:rPr>
        <w:t xml:space="preserve">(spoofing)</w:t>
      </w:r>
      <w:r w:rsidDel="00000000" w:rsidR="00000000" w:rsidRPr="00000000">
        <w:rPr>
          <w:rtl w:val="0"/>
        </w:rPr>
        <w:t xml:space="preserve">，改ざん </w:t>
      </w:r>
      <w:r w:rsidDel="00000000" w:rsidR="00000000" w:rsidRPr="00000000">
        <w:rPr>
          <w:rFonts w:ascii="Century Gothic" w:cs="Century Gothic" w:eastAsia="Century Gothic" w:hAnsi="Century Gothic"/>
          <w:rtl w:val="0"/>
        </w:rPr>
        <w:t xml:space="preserve">(tampering)</w:t>
      </w:r>
      <w:r w:rsidDel="00000000" w:rsidR="00000000" w:rsidRPr="00000000">
        <w:rPr>
          <w:rtl w:val="0"/>
        </w:rPr>
        <w:t xml:space="preserve">，否認 </w:t>
      </w:r>
      <w:r w:rsidDel="00000000" w:rsidR="00000000" w:rsidRPr="00000000">
        <w:rPr>
          <w:rFonts w:ascii="Century Gothic" w:cs="Century Gothic" w:eastAsia="Century Gothic" w:hAnsi="Century Gothic"/>
          <w:rtl w:val="0"/>
        </w:rPr>
        <w:t xml:space="preserve">(repudiation)</w:t>
      </w:r>
      <w:r w:rsidDel="00000000" w:rsidR="00000000" w:rsidRPr="00000000">
        <w:rPr>
          <w:rtl w:val="0"/>
        </w:rPr>
        <w:t xml:space="preserve">，情報の漏えい </w:t>
      </w:r>
      <w:r w:rsidDel="00000000" w:rsidR="00000000" w:rsidRPr="00000000">
        <w:rPr>
          <w:rFonts w:ascii="Century Gothic" w:cs="Century Gothic" w:eastAsia="Century Gothic" w:hAnsi="Century Gothic"/>
          <w:rtl w:val="0"/>
        </w:rPr>
        <w:t xml:space="preserve">(information disclosure)</w:t>
      </w:r>
      <w:r w:rsidDel="00000000" w:rsidR="00000000" w:rsidRPr="00000000">
        <w:rPr>
          <w:rtl w:val="0"/>
        </w:rPr>
        <w:t xml:space="preserve">，権限昇格 </w:t>
      </w:r>
      <w:r w:rsidDel="00000000" w:rsidR="00000000" w:rsidRPr="00000000">
        <w:rPr>
          <w:rFonts w:ascii="Century Gothic" w:cs="Century Gothic" w:eastAsia="Century Gothic" w:hAnsi="Century Gothic"/>
          <w:rtl w:val="0"/>
        </w:rPr>
        <w:t xml:space="preserve">(elevation of privilege) </w:t>
      </w:r>
      <w:r w:rsidDel="00000000" w:rsidR="00000000" w:rsidRPr="00000000">
        <w:rPr>
          <w:rtl w:val="0"/>
        </w:rPr>
        <w:t xml:space="preserve">攻撃の対策を行っている</w:t>
      </w:r>
    </w:p>
    <w:p w:rsidR="00000000" w:rsidDel="00000000" w:rsidP="00000000" w:rsidRDefault="00000000" w:rsidRPr="00000000" w14:paraId="00002C16">
      <w:pPr>
        <w:widowControl w:val="0"/>
        <w:numPr>
          <w:ilvl w:val="0"/>
          <w:numId w:val="25"/>
        </w:numPr>
        <w:spacing w:after="0" w:before="51" w:line="240" w:lineRule="auto"/>
        <w:ind w:left="200" w:firstLine="0"/>
        <w:rPr>
          <w:sz w:val="26"/>
          <w:szCs w:val="26"/>
        </w:rPr>
      </w:pPr>
      <w:bookmarkStart w:colFirst="0" w:colLast="0" w:name="_d7jm7mwwc9i8" w:id="448"/>
      <w:bookmarkEnd w:id="448"/>
      <w:r w:rsidDel="00000000" w:rsidR="00000000" w:rsidRPr="00000000">
        <w:rPr>
          <w:rFonts w:ascii="Century Gothic" w:cs="Century Gothic" w:eastAsia="Century Gothic" w:hAnsi="Century Gothic"/>
          <w:color w:val="032247"/>
          <w:sz w:val="26"/>
          <w:szCs w:val="26"/>
          <w:rtl w:val="0"/>
        </w:rPr>
        <w:t xml:space="preserve">V11.1 </w:t>
      </w:r>
      <w:r w:rsidDel="00000000" w:rsidR="00000000" w:rsidRPr="00000000">
        <w:rPr>
          <w:color w:val="032247"/>
          <w:sz w:val="26"/>
          <w:szCs w:val="26"/>
          <w:rtl w:val="0"/>
        </w:rPr>
        <w:t xml:space="preserve">ビジネスロジックのセキュリティ要件</w:t>
      </w:r>
      <w:r w:rsidDel="00000000" w:rsidR="00000000" w:rsidRPr="00000000">
        <w:rPr>
          <w:rtl w:val="0"/>
        </w:rPr>
      </w:r>
    </w:p>
    <w:p w:rsidR="00000000" w:rsidDel="00000000" w:rsidP="00000000" w:rsidRDefault="00000000" w:rsidRPr="00000000" w14:paraId="00002C17">
      <w:pPr>
        <w:widowControl w:val="0"/>
        <w:spacing w:after="0" w:before="77" w:line="196" w:lineRule="auto"/>
        <w:ind w:right="301"/>
        <w:jc w:val="both"/>
        <w:rPr/>
      </w:pPr>
      <w:r w:rsidDel="00000000" w:rsidR="00000000" w:rsidRPr="00000000">
        <w:rPr>
          <w:rtl w:val="0"/>
        </w:rPr>
        <w:t xml:space="preserve">ビジネスロジックセキュリティは、すべてのアプリケーションごとに固有なため、どのチェックリストも適用はできません。そして外部からの脅威から保護するように設計されている必要がありますが、それは </w:t>
      </w: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アプリケーションファイアウォール</w:t>
      </w:r>
      <w:r w:rsidDel="00000000" w:rsidR="00000000" w:rsidRPr="00000000">
        <w:rPr>
          <w:rFonts w:ascii="Century Gothic" w:cs="Century Gothic" w:eastAsia="Century Gothic" w:hAnsi="Century Gothic"/>
          <w:rtl w:val="0"/>
        </w:rPr>
        <w:t xml:space="preserve">(firewalls)</w:t>
      </w:r>
      <w:r w:rsidDel="00000000" w:rsidR="00000000" w:rsidRPr="00000000">
        <w:rPr>
          <w:rtl w:val="0"/>
        </w:rPr>
        <w:t xml:space="preserve">や安全な通信を使用しても保護することはできません。</w:t>
      </w:r>
      <w:r w:rsidDel="00000000" w:rsidR="00000000" w:rsidRPr="00000000">
        <w:rPr>
          <w:rFonts w:ascii="Century Gothic" w:cs="Century Gothic" w:eastAsia="Century Gothic" w:hAnsi="Century Gothic"/>
          <w:rtl w:val="0"/>
        </w:rPr>
        <w:t xml:space="preserve">OWASP Cornucopia </w:t>
      </w:r>
      <w:r w:rsidDel="00000000" w:rsidR="00000000" w:rsidRPr="00000000">
        <w:rPr>
          <w:rtl w:val="0"/>
        </w:rPr>
        <w:t xml:space="preserve">などのツールを使用して、デザインスプリント中に脅威モデリングを使用することを推奨します。</w:t>
      </w:r>
    </w:p>
    <w:p w:rsidR="00000000" w:rsidDel="00000000" w:rsidP="00000000" w:rsidRDefault="00000000" w:rsidRPr="00000000" w14:paraId="00002C18">
      <w:pPr>
        <w:widowControl w:val="0"/>
        <w:spacing w:after="0" w:before="1" w:line="240" w:lineRule="auto"/>
        <w:rPr>
          <w:sz w:val="9"/>
          <w:szCs w:val="9"/>
        </w:rPr>
      </w:pPr>
      <w:r w:rsidDel="00000000" w:rsidR="00000000" w:rsidRPr="00000000">
        <w:rPr>
          <w:rtl w:val="0"/>
        </w:rPr>
      </w:r>
    </w:p>
    <w:tbl>
      <w:tblPr>
        <w:tblStyle w:val="Table319"/>
        <w:tblW w:w="9366.000000000002" w:type="dxa"/>
        <w:jc w:val="left"/>
        <w:tblInd w:w="207.0" w:type="dxa"/>
        <w:tblLayout w:type="fixed"/>
        <w:tblLook w:val="0000"/>
      </w:tblPr>
      <w:tblGrid>
        <w:gridCol w:w="776"/>
        <w:gridCol w:w="6632"/>
        <w:gridCol w:w="437"/>
        <w:gridCol w:w="421"/>
        <w:gridCol w:w="421"/>
        <w:gridCol w:w="679"/>
        <w:tblGridChange w:id="0">
          <w:tblGrid>
            <w:gridCol w:w="776"/>
            <w:gridCol w:w="6632"/>
            <w:gridCol w:w="437"/>
            <w:gridCol w:w="421"/>
            <w:gridCol w:w="421"/>
            <w:gridCol w:w="679"/>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C19">
            <w:pPr>
              <w:spacing w:after="0" w:before="96" w:line="240" w:lineRule="auto"/>
              <w:ind w:right="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C1A">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C1B">
            <w:pPr>
              <w:spacing w:after="0" w:before="96" w:line="240" w:lineRule="auto"/>
              <w:ind w:right="8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C1C">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C1D">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C1E">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904" w:hRule="atLeast"/>
          <w:tblHeader w:val="0"/>
        </w:trPr>
        <w:tc>
          <w:tcPr>
            <w:tcBorders>
              <w:top w:color="000000" w:space="0" w:sz="4" w:val="single"/>
            </w:tcBorders>
          </w:tcPr>
          <w:p w:rsidR="00000000" w:rsidDel="00000000" w:rsidP="00000000" w:rsidRDefault="00000000" w:rsidRPr="00000000" w14:paraId="00002C1F">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11.1.1</w:t>
            </w:r>
          </w:p>
        </w:tc>
        <w:tc>
          <w:tcPr>
            <w:tcBorders>
              <w:top w:color="000000" w:space="0" w:sz="4" w:val="single"/>
            </w:tcBorders>
          </w:tcPr>
          <w:p w:rsidR="00000000" w:rsidDel="00000000" w:rsidP="00000000" w:rsidRDefault="00000000" w:rsidRPr="00000000" w14:paraId="00002C20">
            <w:pPr>
              <w:spacing w:after="0" w:before="67" w:line="196" w:lineRule="auto"/>
              <w:ind w:right="85"/>
              <w:rPr/>
            </w:pPr>
            <w:r w:rsidDel="00000000" w:rsidR="00000000" w:rsidRPr="00000000">
              <w:rPr>
                <w:rtl w:val="0"/>
              </w:rPr>
              <w:t xml:space="preserve">アプリケーションが同じユーザのビジネスロジックフローを手順通り、省略せずに処理する。</w:t>
            </w:r>
          </w:p>
        </w:tc>
        <w:tc>
          <w:tcPr>
            <w:tcBorders>
              <w:top w:color="000000" w:space="0" w:sz="4" w:val="single"/>
            </w:tcBorders>
          </w:tcPr>
          <w:p w:rsidR="00000000" w:rsidDel="00000000" w:rsidP="00000000" w:rsidRDefault="00000000" w:rsidRPr="00000000" w14:paraId="00002C21">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C22">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C23">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C24">
            <w:pPr>
              <w:spacing w:after="0" w:before="5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841</w:t>
            </w:r>
          </w:p>
        </w:tc>
      </w:tr>
      <w:tr>
        <w:trPr>
          <w:cantSplit w:val="0"/>
          <w:trHeight w:val="1350" w:hRule="atLeast"/>
          <w:tblHeader w:val="0"/>
        </w:trPr>
        <w:tc>
          <w:tcPr/>
          <w:p w:rsidR="00000000" w:rsidDel="00000000" w:rsidP="00000000" w:rsidRDefault="00000000" w:rsidRPr="00000000" w14:paraId="00002C25">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11.1.2</w:t>
            </w:r>
          </w:p>
        </w:tc>
        <w:tc>
          <w:tcPr/>
          <w:p w:rsidR="00000000" w:rsidDel="00000000" w:rsidP="00000000" w:rsidRDefault="00000000" w:rsidRPr="00000000" w14:paraId="00002C26">
            <w:pPr>
              <w:spacing w:after="0" w:before="122" w:line="196" w:lineRule="auto"/>
              <w:ind w:right="124"/>
              <w:jc w:val="both"/>
              <w:rPr/>
            </w:pPr>
            <w:r w:rsidDel="00000000" w:rsidR="00000000" w:rsidRPr="00000000">
              <w:rPr>
                <w:rtl w:val="0"/>
              </w:rPr>
              <w:t xml:space="preserve">アプリケーションは、すべてのステップが人間の実際に処理する時間で処理されたビジネスロジックフローのみ処理する。（送信されるのが早すぎるトランザクションは処理されない。）</w:t>
            </w:r>
          </w:p>
        </w:tc>
        <w:tc>
          <w:tcPr/>
          <w:p w:rsidR="00000000" w:rsidDel="00000000" w:rsidP="00000000" w:rsidRDefault="00000000" w:rsidRPr="00000000" w14:paraId="00002C27">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28">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29">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2A">
            <w:pPr>
              <w:spacing w:after="0" w:before="112"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779</w:t>
            </w:r>
          </w:p>
        </w:tc>
      </w:tr>
      <w:tr>
        <w:trPr>
          <w:cantSplit w:val="0"/>
          <w:trHeight w:val="960" w:hRule="atLeast"/>
          <w:tblHeader w:val="0"/>
        </w:trPr>
        <w:tc>
          <w:tcPr/>
          <w:p w:rsidR="00000000" w:rsidDel="00000000" w:rsidP="00000000" w:rsidRDefault="00000000" w:rsidRPr="00000000" w14:paraId="00002C2B">
            <w:pPr>
              <w:spacing w:after="0" w:before="111"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11.1.3</w:t>
            </w:r>
          </w:p>
        </w:tc>
        <w:tc>
          <w:tcPr/>
          <w:p w:rsidR="00000000" w:rsidDel="00000000" w:rsidP="00000000" w:rsidRDefault="00000000" w:rsidRPr="00000000" w14:paraId="00002C2C">
            <w:pPr>
              <w:spacing w:after="0" w:before="124" w:line="196" w:lineRule="auto"/>
              <w:ind w:right="85"/>
              <w:rPr/>
            </w:pPr>
            <w:r w:rsidDel="00000000" w:rsidR="00000000" w:rsidRPr="00000000">
              <w:rPr>
                <w:rtl w:val="0"/>
              </w:rPr>
              <w:t xml:space="preserve">アプリケーションに適切な制限が実装されており、特定のビジネス活動やトランザクションに対し、ユーザごとに適用されている。</w:t>
            </w:r>
          </w:p>
        </w:tc>
        <w:tc>
          <w:tcPr/>
          <w:p w:rsidR="00000000" w:rsidDel="00000000" w:rsidP="00000000" w:rsidRDefault="00000000" w:rsidRPr="00000000" w14:paraId="00002C2D">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2E">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2F">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30">
            <w:pPr>
              <w:spacing w:after="0" w:before="111"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770</w:t>
            </w:r>
          </w:p>
        </w:tc>
      </w:tr>
      <w:tr>
        <w:trPr>
          <w:cantSplit w:val="0"/>
          <w:trHeight w:val="1237" w:hRule="atLeast"/>
          <w:tblHeader w:val="0"/>
        </w:trPr>
        <w:tc>
          <w:tcPr/>
          <w:p w:rsidR="00000000" w:rsidDel="00000000" w:rsidP="00000000" w:rsidRDefault="00000000" w:rsidRPr="00000000" w14:paraId="00002C31">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11.1.4</w:t>
            </w:r>
          </w:p>
        </w:tc>
        <w:tc>
          <w:tcPr/>
          <w:p w:rsidR="00000000" w:rsidDel="00000000" w:rsidP="00000000" w:rsidRDefault="00000000" w:rsidRPr="00000000" w14:paraId="00002C32">
            <w:pPr>
              <w:spacing w:after="0" w:before="123" w:line="196" w:lineRule="auto"/>
              <w:ind w:right="327"/>
              <w:rPr/>
            </w:pPr>
            <w:r w:rsidDel="00000000" w:rsidR="00000000" w:rsidRPr="00000000">
              <w:rPr>
                <w:rtl w:val="0"/>
              </w:rPr>
              <w:t xml:space="preserve">データの流出、ビジネスロジック要求、過剰なファイルのアップロード、</w:t>
            </w:r>
            <w:r w:rsidDel="00000000" w:rsidR="00000000" w:rsidRPr="00000000">
              <w:rPr>
                <w:rFonts w:ascii="Century Gothic" w:cs="Century Gothic" w:eastAsia="Century Gothic" w:hAnsi="Century Gothic"/>
                <w:rtl w:val="0"/>
              </w:rPr>
              <w:t xml:space="preserve">DoS </w:t>
            </w:r>
            <w:r w:rsidDel="00000000" w:rsidR="00000000" w:rsidRPr="00000000">
              <w:rPr>
                <w:rtl w:val="0"/>
              </w:rPr>
              <w:t xml:space="preserve">攻撃</w:t>
            </w:r>
            <w:r w:rsidDel="00000000" w:rsidR="00000000" w:rsidRPr="00000000">
              <w:rPr>
                <w:rFonts w:ascii="Century Gothic" w:cs="Century Gothic" w:eastAsia="Century Gothic" w:hAnsi="Century Gothic"/>
                <w:rtl w:val="0"/>
              </w:rPr>
              <w:t xml:space="preserve">(denial of service attacks)</w:t>
            </w:r>
            <w:r w:rsidDel="00000000" w:rsidR="00000000" w:rsidRPr="00000000">
              <w:rPr>
                <w:rtl w:val="0"/>
              </w:rPr>
              <w:t xml:space="preserve">を検出および保護するため</w:t>
            </w:r>
          </w:p>
          <w:p w:rsidR="00000000" w:rsidDel="00000000" w:rsidP="00000000" w:rsidRDefault="00000000" w:rsidRPr="00000000" w14:paraId="00002C33">
            <w:pPr>
              <w:spacing w:after="0" w:line="313" w:lineRule="auto"/>
              <w:rPr/>
            </w:pPr>
            <w:r w:rsidDel="00000000" w:rsidR="00000000" w:rsidRPr="00000000">
              <w:rPr>
                <w:rtl w:val="0"/>
              </w:rPr>
              <w:t xml:space="preserve">に、アプリケーションに充分な自動攻撃を検知し防止する制限がある。</w:t>
            </w:r>
          </w:p>
        </w:tc>
        <w:tc>
          <w:tcPr/>
          <w:p w:rsidR="00000000" w:rsidDel="00000000" w:rsidP="00000000" w:rsidRDefault="00000000" w:rsidRPr="00000000" w14:paraId="00002C34">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35">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36">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37">
            <w:pPr>
              <w:spacing w:after="0" w:before="110"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770</w:t>
            </w:r>
          </w:p>
        </w:tc>
      </w:tr>
    </w:tbl>
    <w:p w:rsidR="00000000" w:rsidDel="00000000" w:rsidP="00000000" w:rsidRDefault="00000000" w:rsidRPr="00000000" w14:paraId="00002C38">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C39">
      <w:pPr>
        <w:widowControl w:val="0"/>
        <w:spacing w:after="0" w:before="7" w:line="240" w:lineRule="auto"/>
        <w:rPr>
          <w:sz w:val="6"/>
          <w:szCs w:val="6"/>
        </w:rPr>
      </w:pPr>
      <w:r w:rsidDel="00000000" w:rsidR="00000000" w:rsidRPr="00000000">
        <w:rPr>
          <w:rtl w:val="0"/>
        </w:rPr>
      </w:r>
    </w:p>
    <w:tbl>
      <w:tblPr>
        <w:tblStyle w:val="Table320"/>
        <w:tblW w:w="9481.0" w:type="dxa"/>
        <w:jc w:val="left"/>
        <w:tblInd w:w="115.0" w:type="dxa"/>
        <w:tblLayout w:type="fixed"/>
        <w:tblLook w:val="0000"/>
      </w:tblPr>
      <w:tblGrid>
        <w:gridCol w:w="868"/>
        <w:gridCol w:w="6632"/>
        <w:gridCol w:w="437"/>
        <w:gridCol w:w="420"/>
        <w:gridCol w:w="451"/>
        <w:gridCol w:w="673"/>
        <w:tblGridChange w:id="0">
          <w:tblGrid>
            <w:gridCol w:w="868"/>
            <w:gridCol w:w="6632"/>
            <w:gridCol w:w="437"/>
            <w:gridCol w:w="420"/>
            <w:gridCol w:w="451"/>
            <w:gridCol w:w="673"/>
          </w:tblGrid>
        </w:tblGridChange>
      </w:tblGrid>
      <w:tr>
        <w:trPr>
          <w:cantSplit w:val="0"/>
          <w:trHeight w:val="1238" w:hRule="atLeast"/>
          <w:tblHeader w:val="0"/>
        </w:trPr>
        <w:tc>
          <w:tcPr/>
          <w:p w:rsidR="00000000" w:rsidDel="00000000" w:rsidP="00000000" w:rsidRDefault="00000000" w:rsidRPr="00000000" w14:paraId="00002C3A">
            <w:pPr>
              <w:spacing w:after="0" w:line="244"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11.1.5</w:t>
            </w:r>
          </w:p>
        </w:tc>
        <w:tc>
          <w:tcPr/>
          <w:p w:rsidR="00000000" w:rsidDel="00000000" w:rsidP="00000000" w:rsidRDefault="00000000" w:rsidRPr="00000000" w14:paraId="00002C3B">
            <w:pPr>
              <w:spacing w:after="0" w:before="12" w:line="196" w:lineRule="auto"/>
              <w:ind w:right="125"/>
              <w:jc w:val="both"/>
              <w:rPr/>
            </w:pPr>
            <w:r w:rsidDel="00000000" w:rsidR="00000000" w:rsidRPr="00000000">
              <w:rPr>
                <w:rtl w:val="0"/>
              </w:rPr>
              <w:t xml:space="preserve">アプリケーションは脅威モデリング</w:t>
            </w:r>
            <w:r w:rsidDel="00000000" w:rsidR="00000000" w:rsidRPr="00000000">
              <w:rPr>
                <w:rFonts w:ascii="Century Gothic" w:cs="Century Gothic" w:eastAsia="Century Gothic" w:hAnsi="Century Gothic"/>
                <w:rtl w:val="0"/>
              </w:rPr>
              <w:t xml:space="preserve">(threat modelling)</w:t>
            </w:r>
            <w:r w:rsidDel="00000000" w:rsidR="00000000" w:rsidRPr="00000000">
              <w:rPr>
                <w:rtl w:val="0"/>
              </w:rPr>
              <w:t xml:space="preserve">または類似の方法を使用して特定されたビジネスリスクから保護するために、ビジネスロジックの制限またはバリデーションがある。</w:t>
            </w:r>
          </w:p>
        </w:tc>
        <w:tc>
          <w:tcPr/>
          <w:p w:rsidR="00000000" w:rsidDel="00000000" w:rsidP="00000000" w:rsidRDefault="00000000" w:rsidRPr="00000000" w14:paraId="00002C3C">
            <w:pPr>
              <w:spacing w:after="0"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3D">
            <w:pPr>
              <w:spacing w:after="0"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3E">
            <w:pPr>
              <w:spacing w:after="0" w:line="240" w:lineRule="auto"/>
              <w:ind w:right="29"/>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3F">
            <w:pPr>
              <w:spacing w:after="0" w:line="244" w:lineRule="auto"/>
              <w:ind w:right="17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841</w:t>
            </w:r>
          </w:p>
        </w:tc>
      </w:tr>
      <w:tr>
        <w:trPr>
          <w:cantSplit w:val="0"/>
          <w:trHeight w:val="960" w:hRule="atLeast"/>
          <w:tblHeader w:val="0"/>
        </w:trPr>
        <w:tc>
          <w:tcPr/>
          <w:p w:rsidR="00000000" w:rsidDel="00000000" w:rsidP="00000000" w:rsidRDefault="00000000" w:rsidRPr="00000000" w14:paraId="00002C40">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11.1.6</w:t>
            </w:r>
          </w:p>
        </w:tc>
        <w:tc>
          <w:tcPr/>
          <w:p w:rsidR="00000000" w:rsidDel="00000000" w:rsidP="00000000" w:rsidRDefault="00000000" w:rsidRPr="00000000" w14:paraId="00002C41">
            <w:pPr>
              <w:spacing w:after="0" w:before="122" w:line="196" w:lineRule="auto"/>
              <w:ind w:right="292"/>
              <w:rPr/>
            </w:pPr>
            <w:r w:rsidDel="00000000" w:rsidR="00000000" w:rsidRPr="00000000">
              <w:rPr>
                <w:rtl w:val="0"/>
              </w:rPr>
              <w:t xml:space="preserve">アプリケーションの機密性の高い処理が「</w:t>
            </w:r>
            <w:r w:rsidDel="00000000" w:rsidR="00000000" w:rsidRPr="00000000">
              <w:rPr>
                <w:rFonts w:ascii="Century Gothic" w:cs="Century Gothic" w:eastAsia="Century Gothic" w:hAnsi="Century Gothic"/>
                <w:rtl w:val="0"/>
              </w:rPr>
              <w:t xml:space="preserve">Time of Check to Time of Use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TOCTOU </w:t>
            </w:r>
            <w:r w:rsidDel="00000000" w:rsidR="00000000" w:rsidRPr="00000000">
              <w:rPr>
                <w:rtl w:val="0"/>
              </w:rPr>
              <w:t xml:space="preserve">問題や、その他の競合状態の影響を受けない。</w:t>
            </w:r>
          </w:p>
        </w:tc>
        <w:tc>
          <w:tcPr/>
          <w:p w:rsidR="00000000" w:rsidDel="00000000" w:rsidP="00000000" w:rsidRDefault="00000000" w:rsidRPr="00000000" w14:paraId="00002C42">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C43">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44">
            <w:pPr>
              <w:spacing w:after="0" w:before="113" w:line="240" w:lineRule="auto"/>
              <w:ind w:right="29"/>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45">
            <w:pPr>
              <w:spacing w:after="0" w:before="112" w:line="240" w:lineRule="auto"/>
              <w:ind w:right="17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367</w:t>
            </w:r>
          </w:p>
        </w:tc>
      </w:tr>
      <w:tr>
        <w:trPr>
          <w:cantSplit w:val="0"/>
          <w:trHeight w:val="1350" w:hRule="atLeast"/>
          <w:tblHeader w:val="0"/>
        </w:trPr>
        <w:tc>
          <w:tcPr/>
          <w:p w:rsidR="00000000" w:rsidDel="00000000" w:rsidP="00000000" w:rsidRDefault="00000000" w:rsidRPr="00000000" w14:paraId="00002C46">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11.1.7</w:t>
            </w:r>
          </w:p>
        </w:tc>
        <w:tc>
          <w:tcPr/>
          <w:p w:rsidR="00000000" w:rsidDel="00000000" w:rsidP="00000000" w:rsidRDefault="00000000" w:rsidRPr="00000000" w14:paraId="00002C47">
            <w:pPr>
              <w:spacing w:after="0" w:before="122" w:line="196" w:lineRule="auto"/>
              <w:ind w:right="126"/>
              <w:jc w:val="both"/>
              <w:rPr>
                <w:rFonts w:ascii="Century Gothic" w:cs="Century Gothic" w:eastAsia="Century Gothic" w:hAnsi="Century Gothic"/>
              </w:rPr>
            </w:pPr>
            <w:r w:rsidDel="00000000" w:rsidR="00000000" w:rsidRPr="00000000">
              <w:rPr>
                <w:rtl w:val="0"/>
              </w:rPr>
              <w:t xml:space="preserve">アプリケーションはビジネスロジックの観点から異常なイベントまたはアクティビティを監視している。例えば、順序がおかしい行為や通常のユーザが決して試みない行為の試行が該当する。 </w:t>
            </w:r>
            <w:r w:rsidDel="00000000" w:rsidR="00000000" w:rsidRPr="00000000">
              <w:rPr>
                <w:rFonts w:ascii="Century Gothic" w:cs="Century Gothic" w:eastAsia="Century Gothic" w:hAnsi="Century Gothic"/>
                <w:rtl w:val="0"/>
              </w:rPr>
              <w:t xml:space="preserve">(</w:t>
            </w:r>
            <w:hyperlink r:id="rId259">
              <w:r w:rsidDel="00000000" w:rsidR="00000000" w:rsidRPr="00000000">
                <w:rPr>
                  <w:rFonts w:ascii="Century Gothic" w:cs="Century Gothic" w:eastAsia="Century Gothic" w:hAnsi="Century Gothic"/>
                  <w:color w:val="0d2d46"/>
                  <w:u w:val="single"/>
                  <w:rtl w:val="0"/>
                </w:rPr>
                <w:t xml:space="preserve">C9</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C48">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C49">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4A">
            <w:pPr>
              <w:spacing w:after="0" w:before="113" w:line="240" w:lineRule="auto"/>
              <w:ind w:right="29"/>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4B">
            <w:pPr>
              <w:spacing w:after="0" w:before="112" w:line="240" w:lineRule="auto"/>
              <w:ind w:right="17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754</w:t>
            </w:r>
          </w:p>
        </w:tc>
      </w:tr>
      <w:tr>
        <w:trPr>
          <w:cantSplit w:val="0"/>
          <w:trHeight w:val="848" w:hRule="atLeast"/>
          <w:tblHeader w:val="0"/>
        </w:trPr>
        <w:tc>
          <w:tcPr/>
          <w:p w:rsidR="00000000" w:rsidDel="00000000" w:rsidP="00000000" w:rsidRDefault="00000000" w:rsidRPr="00000000" w14:paraId="00002C4C">
            <w:pPr>
              <w:spacing w:after="0" w:before="111"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11.1.8</w:t>
            </w:r>
          </w:p>
        </w:tc>
        <w:tc>
          <w:tcPr/>
          <w:p w:rsidR="00000000" w:rsidDel="00000000" w:rsidP="00000000" w:rsidRDefault="00000000" w:rsidRPr="00000000" w14:paraId="00002C4D">
            <w:pPr>
              <w:spacing w:after="0" w:before="56" w:line="392" w:lineRule="auto"/>
              <w:ind w:right="85"/>
              <w:rPr/>
            </w:pPr>
            <w:r w:rsidDel="00000000" w:rsidR="00000000" w:rsidRPr="00000000">
              <w:rPr>
                <w:rtl w:val="0"/>
              </w:rPr>
              <w:t xml:space="preserve">アプリケーションは、自動攻撃または異常なアクティビティが検出されたときにアラートする設定機能がある。</w:t>
            </w:r>
          </w:p>
        </w:tc>
        <w:tc>
          <w:tcPr/>
          <w:p w:rsidR="00000000" w:rsidDel="00000000" w:rsidP="00000000" w:rsidRDefault="00000000" w:rsidRPr="00000000" w14:paraId="00002C4E">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C4F">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50">
            <w:pPr>
              <w:spacing w:after="0" w:before="112" w:line="240" w:lineRule="auto"/>
              <w:ind w:right="29"/>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51">
            <w:pPr>
              <w:spacing w:after="0" w:before="111" w:line="240" w:lineRule="auto"/>
              <w:ind w:right="17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390</w:t>
            </w:r>
          </w:p>
        </w:tc>
      </w:tr>
    </w:tbl>
    <w:p w:rsidR="00000000" w:rsidDel="00000000" w:rsidP="00000000" w:rsidRDefault="00000000" w:rsidRPr="00000000" w14:paraId="00002C52">
      <w:pPr>
        <w:widowControl w:val="0"/>
        <w:spacing w:after="0" w:before="18" w:line="240" w:lineRule="auto"/>
        <w:rPr>
          <w:sz w:val="6"/>
          <w:szCs w:val="6"/>
        </w:rPr>
      </w:pPr>
      <w:r w:rsidDel="00000000" w:rsidR="00000000" w:rsidRPr="00000000">
        <w:rPr>
          <w:rtl w:val="0"/>
        </w:rPr>
      </w:r>
    </w:p>
    <w:p w:rsidR="00000000" w:rsidDel="00000000" w:rsidP="00000000" w:rsidRDefault="00000000" w:rsidRPr="00000000" w14:paraId="00002C53">
      <w:pPr>
        <w:widowControl w:val="0"/>
        <w:numPr>
          <w:ilvl w:val="0"/>
          <w:numId w:val="25"/>
        </w:numPr>
        <w:spacing w:after="0" w:line="604" w:lineRule="auto"/>
        <w:ind w:left="200" w:firstLine="0"/>
        <w:rPr>
          <w:sz w:val="26"/>
          <w:szCs w:val="26"/>
        </w:rPr>
      </w:pPr>
      <w:bookmarkStart w:colFirst="0" w:colLast="0" w:name="_lv7ih6jytkee" w:id="449"/>
      <w:bookmarkEnd w:id="449"/>
      <w:r w:rsidDel="00000000" w:rsidR="00000000" w:rsidRPr="00000000">
        <w:rPr>
          <w:color w:val="032247"/>
          <w:sz w:val="26"/>
          <w:szCs w:val="26"/>
          <w:rtl w:val="0"/>
        </w:rPr>
        <w:t xml:space="preserve">参考情報</w:t>
      </w:r>
      <w:r w:rsidDel="00000000" w:rsidR="00000000" w:rsidRPr="00000000">
        <w:rPr>
          <w:rtl w:val="0"/>
        </w:rPr>
      </w:r>
    </w:p>
    <w:p w:rsidR="00000000" w:rsidDel="00000000" w:rsidP="00000000" w:rsidRDefault="00000000" w:rsidRPr="00000000" w14:paraId="00002C54">
      <w:pPr>
        <w:widowControl w:val="0"/>
        <w:spacing w:after="0" w:before="23" w:line="240" w:lineRule="auto"/>
        <w:rPr/>
      </w:pPr>
      <w:r w:rsidDel="00000000" w:rsidR="00000000" w:rsidRPr="00000000">
        <w:rPr>
          <w:rtl w:val="0"/>
        </w:rPr>
        <w:t xml:space="preserve">詳しくは以下の情報を参照してください。</w:t>
      </w:r>
    </w:p>
    <w:p w:rsidR="00000000" w:rsidDel="00000000" w:rsidP="00000000" w:rsidRDefault="00000000" w:rsidRPr="00000000" w14:paraId="00002C55">
      <w:pPr>
        <w:widowControl w:val="0"/>
        <w:numPr>
          <w:ilvl w:val="0"/>
          <w:numId w:val="28"/>
        </w:numPr>
        <w:tabs>
          <w:tab w:val="left" w:leader="none" w:pos="680"/>
          <w:tab w:val="left" w:leader="none" w:pos="681"/>
        </w:tabs>
        <w:spacing w:after="0" w:before="76" w:line="240" w:lineRule="auto"/>
        <w:ind w:left="680" w:hanging="481"/>
        <w:rPr>
          <w:rFonts w:ascii="Century Gothic" w:cs="Century Gothic" w:eastAsia="Century Gothic" w:hAnsi="Century Gothic"/>
        </w:rPr>
      </w:pPr>
      <w:hyperlink r:id="rId260">
        <w:r w:rsidDel="00000000" w:rsidR="00000000" w:rsidRPr="00000000">
          <w:rPr>
            <w:rFonts w:ascii="Century Gothic" w:cs="Century Gothic" w:eastAsia="Century Gothic" w:hAnsi="Century Gothic"/>
            <w:color w:val="0d2d46"/>
            <w:u w:val="single"/>
            <w:rtl w:val="0"/>
          </w:rPr>
          <w:t xml:space="preserve">OWASP Testing Guide 4.0: Business Logic Testing</w:t>
        </w:r>
      </w:hyperlink>
      <w:r w:rsidDel="00000000" w:rsidR="00000000" w:rsidRPr="00000000">
        <w:rPr>
          <w:rtl w:val="0"/>
        </w:rPr>
      </w:r>
    </w:p>
    <w:p w:rsidR="00000000" w:rsidDel="00000000" w:rsidP="00000000" w:rsidRDefault="00000000" w:rsidRPr="00000000" w14:paraId="00002C56">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261">
        <w:r w:rsidDel="00000000" w:rsidR="00000000" w:rsidRPr="00000000">
          <w:rPr>
            <w:rFonts w:ascii="Century Gothic" w:cs="Century Gothic" w:eastAsia="Century Gothic" w:hAnsi="Century Gothic"/>
            <w:color w:val="0d2d46"/>
            <w:u w:val="single"/>
            <w:rtl w:val="0"/>
          </w:rPr>
          <w:t xml:space="preserve">OWASP Cheat Sheet</w:t>
        </w:r>
      </w:hyperlink>
      <w:r w:rsidDel="00000000" w:rsidR="00000000" w:rsidRPr="00000000">
        <w:rPr>
          <w:rtl w:val="0"/>
        </w:rPr>
      </w:r>
    </w:p>
    <w:p w:rsidR="00000000" w:rsidDel="00000000" w:rsidP="00000000" w:rsidRDefault="00000000" w:rsidRPr="00000000" w14:paraId="00002C57">
      <w:pPr>
        <w:widowControl w:val="0"/>
        <w:numPr>
          <w:ilvl w:val="0"/>
          <w:numId w:val="28"/>
        </w:numPr>
        <w:tabs>
          <w:tab w:val="left" w:leader="none" w:pos="680"/>
          <w:tab w:val="left" w:leader="none" w:pos="681"/>
        </w:tabs>
        <w:spacing w:after="0" w:before="111" w:line="213" w:lineRule="auto"/>
        <w:ind w:left="680" w:right="1319" w:hanging="480"/>
        <w:rPr>
          <w:rFonts w:ascii="Century Gothic" w:cs="Century Gothic" w:eastAsia="Century Gothic" w:hAnsi="Century Gothic"/>
        </w:rPr>
      </w:pPr>
      <w:r w:rsidDel="00000000" w:rsidR="00000000" w:rsidRPr="00000000">
        <w:rPr>
          <w:rtl w:val="0"/>
        </w:rPr>
        <w:t xml:space="preserve">対自動処理はこれらを含む、多くの方法で対応できる。</w:t>
      </w:r>
      <w:hyperlink r:id="rId262">
        <w:r w:rsidDel="00000000" w:rsidR="00000000" w:rsidRPr="00000000">
          <w:rPr>
            <w:rFonts w:ascii="Century Gothic" w:cs="Century Gothic" w:eastAsia="Century Gothic" w:hAnsi="Century Gothic"/>
            <w:color w:val="0d2d46"/>
            <w:u w:val="single"/>
            <w:rtl w:val="0"/>
          </w:rPr>
          <w:t xml:space="preserve">OWASP AppSensor</w:t>
        </w:r>
      </w:hyperlink>
      <w:r w:rsidDel="00000000" w:rsidR="00000000" w:rsidRPr="00000000">
        <w:rPr>
          <w:rtl w:val="0"/>
        </w:rPr>
        <w:t xml:space="preserve">、</w:t>
      </w:r>
      <w:hyperlink r:id="rId263">
        <w:r w:rsidDel="00000000" w:rsidR="00000000" w:rsidRPr="00000000">
          <w:rPr>
            <w:rFonts w:ascii="Century Gothic" w:cs="Century Gothic" w:eastAsia="Century Gothic" w:hAnsi="Century Gothic"/>
            <w:color w:val="0d2d46"/>
            <w:u w:val="single"/>
            <w:rtl w:val="0"/>
          </w:rPr>
          <w:t xml:space="preserve">OWASP Automated Threats to Web Applications</w:t>
        </w:r>
      </w:hyperlink>
      <w:r w:rsidDel="00000000" w:rsidR="00000000" w:rsidRPr="00000000">
        <w:rPr>
          <w:rtl w:val="0"/>
        </w:rPr>
      </w:r>
    </w:p>
    <w:p w:rsidR="00000000" w:rsidDel="00000000" w:rsidP="00000000" w:rsidRDefault="00000000" w:rsidRPr="00000000" w14:paraId="00002C58">
      <w:pPr>
        <w:widowControl w:val="0"/>
        <w:numPr>
          <w:ilvl w:val="0"/>
          <w:numId w:val="28"/>
        </w:numPr>
        <w:tabs>
          <w:tab w:val="left" w:leader="none" w:pos="680"/>
          <w:tab w:val="left" w:leader="none" w:pos="681"/>
        </w:tabs>
        <w:spacing w:after="0" w:before="82" w:line="240" w:lineRule="auto"/>
        <w:ind w:left="680" w:hanging="481"/>
        <w:rPr/>
      </w:pPr>
      <w:hyperlink r:id="rId264">
        <w:r w:rsidDel="00000000" w:rsidR="00000000" w:rsidRPr="00000000">
          <w:rPr>
            <w:rFonts w:ascii="Century Gothic" w:cs="Century Gothic" w:eastAsia="Century Gothic" w:hAnsi="Century Gothic"/>
            <w:color w:val="0d2d46"/>
            <w:u w:val="single"/>
            <w:rtl w:val="0"/>
          </w:rPr>
          <w:t xml:space="preserve">OWASP AppSensor</w:t>
        </w:r>
      </w:hyperlink>
      <w:hyperlink r:id="rId265">
        <w:r w:rsidDel="00000000" w:rsidR="00000000" w:rsidRPr="00000000">
          <w:rPr>
            <w:rFonts w:ascii="Century Gothic" w:cs="Century Gothic" w:eastAsia="Century Gothic" w:hAnsi="Century Gothic"/>
            <w:color w:val="0d2d46"/>
            <w:rtl w:val="0"/>
          </w:rPr>
          <w:t xml:space="preserve"> </w:t>
        </w:r>
      </w:hyperlink>
      <w:r w:rsidDel="00000000" w:rsidR="00000000" w:rsidRPr="00000000">
        <w:rPr>
          <w:rtl w:val="0"/>
        </w:rPr>
        <w:t xml:space="preserve">は、攻撃検知と対応に役立つ。</w:t>
      </w:r>
    </w:p>
    <w:p w:rsidR="00000000" w:rsidDel="00000000" w:rsidP="00000000" w:rsidRDefault="00000000" w:rsidRPr="00000000" w14:paraId="00002C59">
      <w:pPr>
        <w:widowControl w:val="0"/>
        <w:numPr>
          <w:ilvl w:val="0"/>
          <w:numId w:val="28"/>
        </w:numPr>
        <w:tabs>
          <w:tab w:val="left" w:leader="none" w:pos="680"/>
          <w:tab w:val="left" w:leader="none" w:pos="681"/>
        </w:tabs>
        <w:spacing w:after="0" w:before="76" w:line="240" w:lineRule="auto"/>
        <w:ind w:left="680" w:hanging="481"/>
        <w:rPr>
          <w:rFonts w:ascii="Century Gothic" w:cs="Century Gothic" w:eastAsia="Century Gothic" w:hAnsi="Century Gothic"/>
        </w:rPr>
        <w:sectPr>
          <w:type w:val="nextPage"/>
          <w:pgSz w:h="16838" w:w="11906" w:orient="portrait"/>
          <w:pgMar w:bottom="1680" w:top="1340" w:left="1240" w:right="1240" w:header="768" w:footer="1418"/>
        </w:sectPr>
      </w:pPr>
      <w:hyperlink r:id="rId266">
        <w:r w:rsidDel="00000000" w:rsidR="00000000" w:rsidRPr="00000000">
          <w:rPr>
            <w:rFonts w:ascii="Century Gothic" w:cs="Century Gothic" w:eastAsia="Century Gothic" w:hAnsi="Century Gothic"/>
            <w:color w:val="0d2d46"/>
            <w:u w:val="single"/>
            <w:rtl w:val="0"/>
          </w:rPr>
          <w:t xml:space="preserve">OWASP Cornucopia</w:t>
        </w:r>
      </w:hyperlink>
      <w:r w:rsidDel="00000000" w:rsidR="00000000" w:rsidRPr="00000000">
        <w:rPr>
          <w:rtl w:val="0"/>
        </w:rPr>
      </w:r>
    </w:p>
    <w:p w:rsidR="00000000" w:rsidDel="00000000" w:rsidP="00000000" w:rsidRDefault="00000000" w:rsidRPr="00000000" w14:paraId="00002C5A">
      <w:pPr>
        <w:widowControl w:val="0"/>
        <w:spacing w:after="0" w:before="19" w:line="759" w:lineRule="auto"/>
        <w:rPr>
          <w:sz w:val="32"/>
          <w:szCs w:val="32"/>
        </w:rPr>
      </w:pPr>
      <w:bookmarkStart w:colFirst="0" w:colLast="0" w:name="_l2e4d5yua1h8" w:id="450"/>
      <w:bookmarkEnd w:id="450"/>
      <w:r w:rsidDel="00000000" w:rsidR="00000000" w:rsidRPr="00000000">
        <w:rPr>
          <w:rFonts w:ascii="Century Gothic" w:cs="Century Gothic" w:eastAsia="Century Gothic" w:hAnsi="Century Gothic"/>
          <w:color w:val="032247"/>
          <w:sz w:val="32"/>
          <w:szCs w:val="32"/>
          <w:rtl w:val="0"/>
        </w:rPr>
        <w:t xml:space="preserve">V12: </w:t>
      </w:r>
      <w:r w:rsidDel="00000000" w:rsidR="00000000" w:rsidRPr="00000000">
        <w:rPr>
          <w:color w:val="032247"/>
          <w:sz w:val="32"/>
          <w:szCs w:val="32"/>
          <w:rtl w:val="0"/>
        </w:rPr>
        <w:t xml:space="preserve">ファイルとリソースの検証要件</w:t>
      </w:r>
      <w:r w:rsidDel="00000000" w:rsidR="00000000" w:rsidRPr="00000000">
        <w:rPr>
          <w:rtl w:val="0"/>
        </w:rPr>
      </w:r>
    </w:p>
    <w:p w:rsidR="00000000" w:rsidDel="00000000" w:rsidP="00000000" w:rsidRDefault="00000000" w:rsidRPr="00000000" w14:paraId="00002C5B">
      <w:pPr>
        <w:widowControl w:val="0"/>
        <w:numPr>
          <w:ilvl w:val="0"/>
          <w:numId w:val="25"/>
        </w:numPr>
        <w:spacing w:after="0" w:line="617" w:lineRule="auto"/>
        <w:ind w:left="200" w:firstLine="0"/>
        <w:rPr>
          <w:sz w:val="26"/>
          <w:szCs w:val="26"/>
        </w:rPr>
      </w:pPr>
      <w:bookmarkStart w:colFirst="0" w:colLast="0" w:name="_pn7mzohe8mwt" w:id="451"/>
      <w:bookmarkEnd w:id="451"/>
      <w:r w:rsidDel="00000000" w:rsidR="00000000" w:rsidRPr="00000000">
        <w:rPr>
          <w:color w:val="032247"/>
          <w:sz w:val="26"/>
          <w:szCs w:val="26"/>
          <w:rtl w:val="0"/>
        </w:rPr>
        <w:t xml:space="preserve">管理目標</w:t>
      </w:r>
      <w:r w:rsidDel="00000000" w:rsidR="00000000" w:rsidRPr="00000000">
        <w:rPr>
          <w:rtl w:val="0"/>
        </w:rPr>
      </w:r>
    </w:p>
    <w:p w:rsidR="00000000" w:rsidDel="00000000" w:rsidP="00000000" w:rsidRDefault="00000000" w:rsidRPr="00000000" w14:paraId="00002C5C">
      <w:pPr>
        <w:widowControl w:val="0"/>
        <w:spacing w:after="0" w:before="26" w:line="240" w:lineRule="auto"/>
        <w:rPr/>
      </w:pPr>
      <w:r w:rsidDel="00000000" w:rsidR="00000000" w:rsidRPr="00000000">
        <w:rPr>
          <w:rtl w:val="0"/>
        </w:rPr>
        <w:t xml:space="preserve">検査対象のアプリケーションが次の高次の要件を満たすことを確認します。</w:t>
      </w:r>
    </w:p>
    <w:p w:rsidR="00000000" w:rsidDel="00000000" w:rsidP="00000000" w:rsidRDefault="00000000" w:rsidRPr="00000000" w14:paraId="00002C5D">
      <w:pPr>
        <w:widowControl w:val="0"/>
        <w:numPr>
          <w:ilvl w:val="0"/>
          <w:numId w:val="28"/>
        </w:numPr>
        <w:tabs>
          <w:tab w:val="left" w:leader="none" w:pos="680"/>
          <w:tab w:val="left" w:leader="none" w:pos="681"/>
        </w:tabs>
        <w:spacing w:after="0" w:before="33" w:line="240" w:lineRule="auto"/>
        <w:ind w:left="680" w:hanging="481"/>
        <w:rPr/>
      </w:pPr>
      <w:r w:rsidDel="00000000" w:rsidR="00000000" w:rsidRPr="00000000">
        <w:rPr>
          <w:rtl w:val="0"/>
        </w:rPr>
        <w:t xml:space="preserve">信頼できないファイルのデータがセキュアな方法で適切に処理される</w:t>
      </w:r>
    </w:p>
    <w:p w:rsidR="00000000" w:rsidDel="00000000" w:rsidP="00000000" w:rsidRDefault="00000000" w:rsidRPr="00000000" w14:paraId="00002C5E">
      <w:pPr>
        <w:widowControl w:val="0"/>
        <w:numPr>
          <w:ilvl w:val="0"/>
          <w:numId w:val="28"/>
        </w:numPr>
        <w:tabs>
          <w:tab w:val="left" w:leader="none" w:pos="680"/>
          <w:tab w:val="left" w:leader="none" w:pos="681"/>
        </w:tabs>
        <w:spacing w:after="0" w:before="87" w:line="196" w:lineRule="auto"/>
        <w:ind w:left="680" w:right="346" w:hanging="480"/>
        <w:rPr/>
      </w:pPr>
      <w:r w:rsidDel="00000000" w:rsidR="00000000" w:rsidRPr="00000000">
        <w:rPr>
          <w:rtl w:val="0"/>
        </w:rPr>
        <w:t xml:space="preserve">信頼できない情報源から取得したデータは，</w:t>
      </w: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ルート</w:t>
      </w:r>
      <w:r w:rsidDel="00000000" w:rsidR="00000000" w:rsidRPr="00000000">
        <w:rPr>
          <w:rFonts w:ascii="Century Gothic" w:cs="Century Gothic" w:eastAsia="Century Gothic" w:hAnsi="Century Gothic"/>
          <w:rtl w:val="0"/>
        </w:rPr>
        <w:t xml:space="preserve">(webroot) </w:t>
      </w:r>
      <w:r w:rsidDel="00000000" w:rsidR="00000000" w:rsidRPr="00000000">
        <w:rPr>
          <w:rtl w:val="0"/>
        </w:rPr>
        <w:t xml:space="preserve">の外に保存され，アクセスが制限される</w:t>
      </w:r>
    </w:p>
    <w:p w:rsidR="00000000" w:rsidDel="00000000" w:rsidP="00000000" w:rsidRDefault="00000000" w:rsidRPr="00000000" w14:paraId="00002C5F">
      <w:pPr>
        <w:widowControl w:val="0"/>
        <w:numPr>
          <w:ilvl w:val="0"/>
          <w:numId w:val="25"/>
        </w:numPr>
        <w:spacing w:after="0" w:before="52" w:line="240" w:lineRule="auto"/>
        <w:ind w:left="200" w:firstLine="0"/>
        <w:rPr>
          <w:sz w:val="26"/>
          <w:szCs w:val="26"/>
        </w:rPr>
      </w:pPr>
      <w:bookmarkStart w:colFirst="0" w:colLast="0" w:name="_zb1j827lmnxn" w:id="452"/>
      <w:bookmarkEnd w:id="452"/>
      <w:r w:rsidDel="00000000" w:rsidR="00000000" w:rsidRPr="00000000">
        <w:rPr>
          <w:rFonts w:ascii="Century Gothic" w:cs="Century Gothic" w:eastAsia="Century Gothic" w:hAnsi="Century Gothic"/>
          <w:color w:val="032247"/>
          <w:sz w:val="26"/>
          <w:szCs w:val="26"/>
          <w:rtl w:val="0"/>
        </w:rPr>
        <w:t xml:space="preserve">V12.1 </w:t>
      </w:r>
      <w:r w:rsidDel="00000000" w:rsidR="00000000" w:rsidRPr="00000000">
        <w:rPr>
          <w:color w:val="032247"/>
          <w:sz w:val="26"/>
          <w:szCs w:val="26"/>
          <w:rtl w:val="0"/>
        </w:rPr>
        <w:t xml:space="preserve">ファイルアップロード要件</w:t>
      </w:r>
      <w:r w:rsidDel="00000000" w:rsidR="00000000" w:rsidRPr="00000000">
        <w:rPr>
          <w:rtl w:val="0"/>
        </w:rPr>
      </w:r>
    </w:p>
    <w:p w:rsidR="00000000" w:rsidDel="00000000" w:rsidP="00000000" w:rsidRDefault="00000000" w:rsidRPr="00000000" w14:paraId="00002C60">
      <w:pPr>
        <w:widowControl w:val="0"/>
        <w:spacing w:after="0" w:before="75" w:line="196" w:lineRule="auto"/>
        <w:ind w:right="363"/>
        <w:jc w:val="both"/>
        <w:rPr/>
      </w:pPr>
      <w:r w:rsidDel="00000000" w:rsidR="00000000" w:rsidRPr="00000000">
        <w:rPr>
          <w:rtl w:val="0"/>
        </w:rPr>
        <w:t xml:space="preserve">高圧縮ファイル爆弾（</w:t>
      </w:r>
      <w:r w:rsidDel="00000000" w:rsidR="00000000" w:rsidRPr="00000000">
        <w:rPr>
          <w:rFonts w:ascii="Century Gothic" w:cs="Century Gothic" w:eastAsia="Century Gothic" w:hAnsi="Century Gothic"/>
          <w:rtl w:val="0"/>
        </w:rPr>
        <w:t xml:space="preserve">zip bombs</w:t>
      </w:r>
      <w:r w:rsidDel="00000000" w:rsidR="00000000" w:rsidRPr="00000000">
        <w:rPr>
          <w:rtl w:val="0"/>
        </w:rPr>
        <w:t xml:space="preserve">）はペネトレーションテスト技法を用いて充分テスト可能ですが、慎重な手動テストによる設計と開発の配慮を奨励し、かつ自動または不十分な手動ペネトレーションテストによるサービス運用妨害状態（</w:t>
      </w:r>
      <w:r w:rsidDel="00000000" w:rsidR="00000000" w:rsidRPr="00000000">
        <w:rPr>
          <w:rFonts w:ascii="Century Gothic" w:cs="Century Gothic" w:eastAsia="Century Gothic" w:hAnsi="Century Gothic"/>
          <w:rtl w:val="0"/>
        </w:rPr>
        <w:t xml:space="preserve">DoS</w:t>
      </w:r>
      <w:r w:rsidDel="00000000" w:rsidR="00000000" w:rsidRPr="00000000">
        <w:rPr>
          <w:rtl w:val="0"/>
        </w:rPr>
        <w:t xml:space="preserve">）を回避するために、</w:t>
      </w:r>
      <w:r w:rsidDel="00000000" w:rsidR="00000000" w:rsidRPr="00000000">
        <w:rPr>
          <w:rFonts w:ascii="Century Gothic" w:cs="Century Gothic" w:eastAsia="Century Gothic" w:hAnsi="Century Gothic"/>
          <w:rtl w:val="0"/>
        </w:rPr>
        <w:t xml:space="preserve">L2 </w:t>
      </w:r>
      <w:r w:rsidDel="00000000" w:rsidR="00000000" w:rsidRPr="00000000">
        <w:rPr>
          <w:rtl w:val="0"/>
        </w:rPr>
        <w:t xml:space="preserve">以上と見なされます。</w:t>
      </w:r>
    </w:p>
    <w:p w:rsidR="00000000" w:rsidDel="00000000" w:rsidP="00000000" w:rsidRDefault="00000000" w:rsidRPr="00000000" w14:paraId="00002C61">
      <w:pPr>
        <w:widowControl w:val="0"/>
        <w:spacing w:after="0" w:before="3" w:line="240" w:lineRule="auto"/>
        <w:rPr>
          <w:sz w:val="9"/>
          <w:szCs w:val="9"/>
        </w:rPr>
      </w:pPr>
      <w:r w:rsidDel="00000000" w:rsidR="00000000" w:rsidRPr="00000000">
        <w:rPr>
          <w:rtl w:val="0"/>
        </w:rPr>
      </w:r>
    </w:p>
    <w:tbl>
      <w:tblPr>
        <w:tblStyle w:val="Table321"/>
        <w:tblW w:w="9366.0" w:type="dxa"/>
        <w:jc w:val="left"/>
        <w:tblInd w:w="207.0" w:type="dxa"/>
        <w:tblLayout w:type="fixed"/>
        <w:tblLook w:val="0000"/>
      </w:tblPr>
      <w:tblGrid>
        <w:gridCol w:w="776"/>
        <w:gridCol w:w="6631"/>
        <w:gridCol w:w="438"/>
        <w:gridCol w:w="421"/>
        <w:gridCol w:w="421"/>
        <w:gridCol w:w="679"/>
        <w:tblGridChange w:id="0">
          <w:tblGrid>
            <w:gridCol w:w="776"/>
            <w:gridCol w:w="6631"/>
            <w:gridCol w:w="438"/>
            <w:gridCol w:w="421"/>
            <w:gridCol w:w="421"/>
            <w:gridCol w:w="679"/>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C62">
            <w:pPr>
              <w:spacing w:after="0" w:before="96" w:line="240" w:lineRule="auto"/>
              <w:ind w:right="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C63">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C64">
            <w:pPr>
              <w:spacing w:after="0" w:before="96" w:line="240" w:lineRule="auto"/>
              <w:ind w:right="9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C65">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C66">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C67">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906" w:hRule="atLeast"/>
          <w:tblHeader w:val="0"/>
        </w:trPr>
        <w:tc>
          <w:tcPr>
            <w:tcBorders>
              <w:top w:color="000000" w:space="0" w:sz="4" w:val="single"/>
            </w:tcBorders>
          </w:tcPr>
          <w:p w:rsidR="00000000" w:rsidDel="00000000" w:rsidP="00000000" w:rsidRDefault="00000000" w:rsidRPr="00000000" w14:paraId="00002C68">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12.1.1</w:t>
            </w:r>
          </w:p>
        </w:tc>
        <w:tc>
          <w:tcPr>
            <w:tcBorders>
              <w:top w:color="000000" w:space="0" w:sz="4" w:val="single"/>
            </w:tcBorders>
          </w:tcPr>
          <w:p w:rsidR="00000000" w:rsidDel="00000000" w:rsidP="00000000" w:rsidRDefault="00000000" w:rsidRPr="00000000" w14:paraId="00002C69">
            <w:pPr>
              <w:spacing w:after="0" w:before="69" w:line="196" w:lineRule="auto"/>
              <w:ind w:right="289"/>
              <w:rPr/>
            </w:pPr>
            <w:r w:rsidDel="00000000" w:rsidR="00000000" w:rsidRPr="00000000">
              <w:rPr>
                <w:rtl w:val="0"/>
              </w:rPr>
              <w:t xml:space="preserve">ストレージを圧迫させたり、</w:t>
            </w:r>
            <w:r w:rsidDel="00000000" w:rsidR="00000000" w:rsidRPr="00000000">
              <w:rPr>
                <w:rFonts w:ascii="Century Gothic" w:cs="Century Gothic" w:eastAsia="Century Gothic" w:hAnsi="Century Gothic"/>
                <w:rtl w:val="0"/>
              </w:rPr>
              <w:t xml:space="preserve">DoS </w:t>
            </w:r>
            <w:r w:rsidDel="00000000" w:rsidR="00000000" w:rsidRPr="00000000">
              <w:rPr>
                <w:rtl w:val="0"/>
              </w:rPr>
              <w:t xml:space="preserve">攻撃を引き起こしたりする可能性のある大きなファイルをアプリケーションが受け付けない。</w:t>
            </w:r>
          </w:p>
        </w:tc>
        <w:tc>
          <w:tcPr>
            <w:tcBorders>
              <w:top w:color="000000" w:space="0" w:sz="4" w:val="single"/>
            </w:tcBorders>
          </w:tcPr>
          <w:p w:rsidR="00000000" w:rsidDel="00000000" w:rsidP="00000000" w:rsidRDefault="00000000" w:rsidRPr="00000000" w14:paraId="00002C6A">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C6B">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C6C">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C6D">
            <w:pPr>
              <w:spacing w:after="0" w:before="5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400</w:t>
            </w:r>
          </w:p>
        </w:tc>
      </w:tr>
      <w:tr>
        <w:trPr>
          <w:cantSplit w:val="0"/>
          <w:trHeight w:val="1740" w:hRule="atLeast"/>
          <w:tblHeader w:val="0"/>
        </w:trPr>
        <w:tc>
          <w:tcPr/>
          <w:p w:rsidR="00000000" w:rsidDel="00000000" w:rsidP="00000000" w:rsidRDefault="00000000" w:rsidRPr="00000000" w14:paraId="00002C6E">
            <w:pPr>
              <w:spacing w:after="0" w:before="111"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12.1.2</w:t>
            </w:r>
          </w:p>
        </w:tc>
        <w:tc>
          <w:tcPr/>
          <w:p w:rsidR="00000000" w:rsidDel="00000000" w:rsidP="00000000" w:rsidRDefault="00000000" w:rsidRPr="00000000" w14:paraId="00002C6F">
            <w:pPr>
              <w:spacing w:after="0" w:before="123" w:line="196" w:lineRule="auto"/>
              <w:ind w:right="125"/>
              <w:jc w:val="both"/>
              <w:rPr/>
            </w:pPr>
            <w:r w:rsidDel="00000000" w:rsidR="00000000" w:rsidRPr="00000000">
              <w:rPr>
                <w:rtl w:val="0"/>
              </w:rPr>
              <w:t xml:space="preserve">圧縮ファイルが「高圧縮ファイル爆弾</w:t>
            </w:r>
            <w:r w:rsidDel="00000000" w:rsidR="00000000" w:rsidRPr="00000000">
              <w:rPr>
                <w:rFonts w:ascii="Century Gothic" w:cs="Century Gothic" w:eastAsia="Century Gothic" w:hAnsi="Century Gothic"/>
                <w:rtl w:val="0"/>
              </w:rPr>
              <w:t xml:space="preserve">(zip  bombs)</w:t>
            </w:r>
            <w:r w:rsidDel="00000000" w:rsidR="00000000" w:rsidRPr="00000000">
              <w:rPr>
                <w:rtl w:val="0"/>
              </w:rPr>
              <w:t xml:space="preserve">」でないことを確認する。（高圧縮ファイル爆弾</w:t>
            </w:r>
            <w:r w:rsidDel="00000000" w:rsidR="00000000" w:rsidRPr="00000000">
              <w:rPr>
                <w:rFonts w:ascii="Century Gothic" w:cs="Century Gothic" w:eastAsia="Century Gothic" w:hAnsi="Century Gothic"/>
                <w:rtl w:val="0"/>
              </w:rPr>
              <w:t xml:space="preserve">(zip bombs)</w:t>
            </w:r>
            <w:r w:rsidDel="00000000" w:rsidR="00000000" w:rsidRPr="00000000">
              <w:rPr>
                <w:rtl w:val="0"/>
              </w:rPr>
              <w:t xml:space="preserve">：小さい入力ファイルが解凍されて巨大なファイルになり、ファイルの保存容量の限界を超えて、ストレージを使用不能にする悪意のある圧縮ファイル。）</w:t>
            </w:r>
          </w:p>
        </w:tc>
        <w:tc>
          <w:tcPr/>
          <w:p w:rsidR="00000000" w:rsidDel="00000000" w:rsidP="00000000" w:rsidRDefault="00000000" w:rsidRPr="00000000" w14:paraId="00002C70">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71">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72">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73">
            <w:pPr>
              <w:spacing w:after="0" w:before="111"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409</w:t>
            </w:r>
          </w:p>
        </w:tc>
      </w:tr>
      <w:tr>
        <w:trPr>
          <w:cantSplit w:val="0"/>
          <w:trHeight w:val="1237" w:hRule="atLeast"/>
          <w:tblHeader w:val="0"/>
        </w:trPr>
        <w:tc>
          <w:tcPr/>
          <w:p w:rsidR="00000000" w:rsidDel="00000000" w:rsidP="00000000" w:rsidRDefault="00000000" w:rsidRPr="00000000" w14:paraId="00002C74">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12.1.3</w:t>
            </w:r>
          </w:p>
        </w:tc>
        <w:tc>
          <w:tcPr/>
          <w:p w:rsidR="00000000" w:rsidDel="00000000" w:rsidP="00000000" w:rsidRDefault="00000000" w:rsidRPr="00000000" w14:paraId="00002C75">
            <w:pPr>
              <w:spacing w:after="0" w:before="123" w:line="196" w:lineRule="auto"/>
              <w:ind w:right="125"/>
              <w:rPr/>
            </w:pP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人のユーザがあまりにも多くのファイルまたは極端に大きいファイルでストレージを圧迫させることができないように、ユーザあたりのファ</w:t>
            </w:r>
          </w:p>
          <w:p w:rsidR="00000000" w:rsidDel="00000000" w:rsidP="00000000" w:rsidRDefault="00000000" w:rsidRPr="00000000" w14:paraId="00002C76">
            <w:pPr>
              <w:spacing w:after="0" w:line="313" w:lineRule="auto"/>
              <w:rPr/>
            </w:pPr>
            <w:r w:rsidDel="00000000" w:rsidR="00000000" w:rsidRPr="00000000">
              <w:rPr>
                <w:rtl w:val="0"/>
              </w:rPr>
              <w:t xml:space="preserve">イルサイズクォータと最大ファイル数が適用されている。</w:t>
            </w:r>
          </w:p>
        </w:tc>
        <w:tc>
          <w:tcPr/>
          <w:p w:rsidR="00000000" w:rsidDel="00000000" w:rsidP="00000000" w:rsidRDefault="00000000" w:rsidRPr="00000000" w14:paraId="00002C77">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78">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79">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7A">
            <w:pPr>
              <w:spacing w:after="0" w:before="110"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770</w:t>
            </w:r>
          </w:p>
        </w:tc>
      </w:tr>
    </w:tbl>
    <w:p w:rsidR="00000000" w:rsidDel="00000000" w:rsidP="00000000" w:rsidRDefault="00000000" w:rsidRPr="00000000" w14:paraId="00002C7B">
      <w:pPr>
        <w:widowControl w:val="0"/>
        <w:numPr>
          <w:ilvl w:val="0"/>
          <w:numId w:val="25"/>
        </w:numPr>
        <w:spacing w:after="0" w:before="148" w:line="240" w:lineRule="auto"/>
        <w:ind w:left="200" w:firstLine="0"/>
        <w:rPr>
          <w:sz w:val="26"/>
          <w:szCs w:val="26"/>
        </w:rPr>
      </w:pPr>
      <w:bookmarkStart w:colFirst="0" w:colLast="0" w:name="_yt16s2qqg66e" w:id="453"/>
      <w:bookmarkEnd w:id="453"/>
      <w:r w:rsidDel="00000000" w:rsidR="00000000" w:rsidRPr="00000000">
        <w:rPr>
          <w:rFonts w:ascii="Century Gothic" w:cs="Century Gothic" w:eastAsia="Century Gothic" w:hAnsi="Century Gothic"/>
          <w:color w:val="032247"/>
          <w:sz w:val="26"/>
          <w:szCs w:val="26"/>
          <w:rtl w:val="0"/>
        </w:rPr>
        <w:t xml:space="preserve">V12.2 </w:t>
      </w:r>
      <w:r w:rsidDel="00000000" w:rsidR="00000000" w:rsidRPr="00000000">
        <w:rPr>
          <w:color w:val="032247"/>
          <w:sz w:val="26"/>
          <w:szCs w:val="26"/>
          <w:rtl w:val="0"/>
        </w:rPr>
        <w:t xml:space="preserve">ファイルの完全性の要件</w:t>
      </w:r>
      <w:r w:rsidDel="00000000" w:rsidR="00000000" w:rsidRPr="00000000">
        <w:rPr>
          <w:rtl w:val="0"/>
        </w:rPr>
      </w:r>
    </w:p>
    <w:p w:rsidR="00000000" w:rsidDel="00000000" w:rsidP="00000000" w:rsidRDefault="00000000" w:rsidRPr="00000000" w14:paraId="00002C7C">
      <w:pPr>
        <w:widowControl w:val="0"/>
        <w:spacing w:after="0" w:before="6" w:line="240" w:lineRule="auto"/>
        <w:rPr>
          <w:sz w:val="7"/>
          <w:szCs w:val="7"/>
        </w:rPr>
      </w:pPr>
      <w:r w:rsidDel="00000000" w:rsidR="00000000" w:rsidRPr="00000000">
        <w:rPr>
          <w:rtl w:val="0"/>
        </w:rPr>
      </w:r>
    </w:p>
    <w:tbl>
      <w:tblPr>
        <w:tblStyle w:val="Table322"/>
        <w:tblW w:w="9366.0" w:type="dxa"/>
        <w:jc w:val="left"/>
        <w:tblInd w:w="207.0" w:type="dxa"/>
        <w:tblLayout w:type="fixed"/>
        <w:tblLook w:val="0000"/>
      </w:tblPr>
      <w:tblGrid>
        <w:gridCol w:w="776"/>
        <w:gridCol w:w="6631"/>
        <w:gridCol w:w="438"/>
        <w:gridCol w:w="421"/>
        <w:gridCol w:w="421"/>
        <w:gridCol w:w="679"/>
        <w:tblGridChange w:id="0">
          <w:tblGrid>
            <w:gridCol w:w="776"/>
            <w:gridCol w:w="6631"/>
            <w:gridCol w:w="438"/>
            <w:gridCol w:w="421"/>
            <w:gridCol w:w="421"/>
            <w:gridCol w:w="679"/>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C7D">
            <w:pPr>
              <w:spacing w:after="0" w:before="96" w:line="240" w:lineRule="auto"/>
              <w:ind w:right="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C7E">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C7F">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C80">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C81">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C82">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794" w:hRule="atLeast"/>
          <w:tblHeader w:val="0"/>
        </w:trPr>
        <w:tc>
          <w:tcPr>
            <w:tcBorders>
              <w:top w:color="000000" w:space="0" w:sz="4" w:val="single"/>
            </w:tcBorders>
          </w:tcPr>
          <w:p w:rsidR="00000000" w:rsidDel="00000000" w:rsidP="00000000" w:rsidRDefault="00000000" w:rsidRPr="00000000" w14:paraId="00002C83">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12.2.1</w:t>
            </w:r>
          </w:p>
        </w:tc>
        <w:tc>
          <w:tcPr>
            <w:tcBorders>
              <w:top w:color="000000" w:space="0" w:sz="4" w:val="single"/>
            </w:tcBorders>
          </w:tcPr>
          <w:p w:rsidR="00000000" w:rsidDel="00000000" w:rsidP="00000000" w:rsidRDefault="00000000" w:rsidRPr="00000000" w14:paraId="00002C84">
            <w:pPr>
              <w:spacing w:after="0" w:before="2" w:line="392" w:lineRule="auto"/>
              <w:ind w:right="125"/>
              <w:rPr/>
            </w:pPr>
            <w:r w:rsidDel="00000000" w:rsidR="00000000" w:rsidRPr="00000000">
              <w:rPr>
                <w:rtl w:val="0"/>
              </w:rPr>
              <w:t xml:space="preserve">信頼できない場所から取得したファイルが、期待されるファイルである ことをファイルの内容に基づいて判断する。</w:t>
            </w:r>
          </w:p>
        </w:tc>
        <w:tc>
          <w:tcPr>
            <w:tcBorders>
              <w:top w:color="000000" w:space="0" w:sz="4" w:val="single"/>
            </w:tcBorders>
          </w:tcPr>
          <w:p w:rsidR="00000000" w:rsidDel="00000000" w:rsidP="00000000" w:rsidRDefault="00000000" w:rsidRPr="00000000" w14:paraId="00002C8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C86">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C87">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C88">
            <w:pPr>
              <w:spacing w:after="0" w:before="5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434</w:t>
            </w:r>
          </w:p>
        </w:tc>
      </w:tr>
    </w:tbl>
    <w:p w:rsidR="00000000" w:rsidDel="00000000" w:rsidP="00000000" w:rsidRDefault="00000000" w:rsidRPr="00000000" w14:paraId="00002C89">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C8A">
      <w:pPr>
        <w:widowControl w:val="0"/>
        <w:numPr>
          <w:ilvl w:val="0"/>
          <w:numId w:val="25"/>
        </w:numPr>
        <w:spacing w:after="0" w:before="35" w:line="240" w:lineRule="auto"/>
        <w:ind w:left="200" w:firstLine="0"/>
        <w:rPr>
          <w:sz w:val="26"/>
          <w:szCs w:val="26"/>
        </w:rPr>
      </w:pPr>
      <w:bookmarkStart w:colFirst="0" w:colLast="0" w:name="_rna5vr6c5ooq" w:id="454"/>
      <w:bookmarkEnd w:id="454"/>
      <w:r w:rsidDel="00000000" w:rsidR="00000000" w:rsidRPr="00000000">
        <w:rPr>
          <w:rFonts w:ascii="Century Gothic" w:cs="Century Gothic" w:eastAsia="Century Gothic" w:hAnsi="Century Gothic"/>
          <w:color w:val="032247"/>
          <w:sz w:val="26"/>
          <w:szCs w:val="26"/>
          <w:rtl w:val="0"/>
        </w:rPr>
        <w:t xml:space="preserve">V12.3 </w:t>
      </w:r>
      <w:r w:rsidDel="00000000" w:rsidR="00000000" w:rsidRPr="00000000">
        <w:rPr>
          <w:color w:val="032247"/>
          <w:sz w:val="26"/>
          <w:szCs w:val="26"/>
          <w:rtl w:val="0"/>
        </w:rPr>
        <w:t xml:space="preserve">ファイル実行の要件</w:t>
      </w:r>
      <w:r w:rsidDel="00000000" w:rsidR="00000000" w:rsidRPr="00000000">
        <w:rPr>
          <w:rtl w:val="0"/>
        </w:rPr>
      </w:r>
    </w:p>
    <w:p w:rsidR="00000000" w:rsidDel="00000000" w:rsidP="00000000" w:rsidRDefault="00000000" w:rsidRPr="00000000" w14:paraId="00002C8B">
      <w:pPr>
        <w:widowControl w:val="0"/>
        <w:spacing w:after="0" w:before="5" w:line="240" w:lineRule="auto"/>
        <w:rPr>
          <w:sz w:val="7"/>
          <w:szCs w:val="7"/>
        </w:rPr>
      </w:pPr>
      <w:r w:rsidDel="00000000" w:rsidR="00000000" w:rsidRPr="00000000">
        <w:rPr>
          <w:rtl w:val="0"/>
        </w:rPr>
      </w:r>
    </w:p>
    <w:tbl>
      <w:tblPr>
        <w:tblStyle w:val="Table323"/>
        <w:tblW w:w="9366.000000000002" w:type="dxa"/>
        <w:jc w:val="left"/>
        <w:tblInd w:w="207.0" w:type="dxa"/>
        <w:tblLayout w:type="fixed"/>
        <w:tblLook w:val="0000"/>
      </w:tblPr>
      <w:tblGrid>
        <w:gridCol w:w="776"/>
        <w:gridCol w:w="6637"/>
        <w:gridCol w:w="432"/>
        <w:gridCol w:w="421"/>
        <w:gridCol w:w="421"/>
        <w:gridCol w:w="679"/>
        <w:tblGridChange w:id="0">
          <w:tblGrid>
            <w:gridCol w:w="776"/>
            <w:gridCol w:w="6637"/>
            <w:gridCol w:w="432"/>
            <w:gridCol w:w="421"/>
            <w:gridCol w:w="421"/>
            <w:gridCol w:w="679"/>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C8C">
            <w:pPr>
              <w:spacing w:after="0" w:before="96" w:line="240" w:lineRule="auto"/>
              <w:ind w:right="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C8D">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C8E">
            <w:pPr>
              <w:spacing w:after="0" w:before="96" w:line="240" w:lineRule="auto"/>
              <w:ind w:right="9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C8F">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C90">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C91">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295" w:hRule="atLeast"/>
          <w:tblHeader w:val="0"/>
        </w:trPr>
        <w:tc>
          <w:tcPr>
            <w:tcBorders>
              <w:top w:color="000000" w:space="0" w:sz="4" w:val="single"/>
            </w:tcBorders>
          </w:tcPr>
          <w:p w:rsidR="00000000" w:rsidDel="00000000" w:rsidP="00000000" w:rsidRDefault="00000000" w:rsidRPr="00000000" w14:paraId="00002C92">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12.3.1</w:t>
            </w:r>
          </w:p>
        </w:tc>
        <w:tc>
          <w:tcPr>
            <w:tcBorders>
              <w:top w:color="000000" w:space="0" w:sz="4" w:val="single"/>
            </w:tcBorders>
          </w:tcPr>
          <w:p w:rsidR="00000000" w:rsidDel="00000000" w:rsidP="00000000" w:rsidRDefault="00000000" w:rsidRPr="00000000" w14:paraId="00002C93">
            <w:pPr>
              <w:spacing w:after="0" w:before="69" w:line="196" w:lineRule="auto"/>
              <w:ind w:right="119"/>
              <w:jc w:val="both"/>
              <w:rPr/>
            </w:pPr>
            <w:r w:rsidDel="00000000" w:rsidR="00000000" w:rsidRPr="00000000">
              <w:rPr>
                <w:rtl w:val="0"/>
              </w:rPr>
              <w:t xml:space="preserve">パストラバーサルから保護するために、ユーザが送信したファイル名の メタデータがシステムまたはフレームワークファイルや </w:t>
            </w:r>
            <w:r w:rsidDel="00000000" w:rsidR="00000000" w:rsidRPr="00000000">
              <w:rPr>
                <w:rFonts w:ascii="Century Gothic" w:cs="Century Gothic" w:eastAsia="Century Gothic" w:hAnsi="Century Gothic"/>
                <w:rtl w:val="0"/>
              </w:rPr>
              <w:t xml:space="preserve">URL API </w:t>
            </w:r>
            <w:r w:rsidDel="00000000" w:rsidR="00000000" w:rsidRPr="00000000">
              <w:rPr>
                <w:rtl w:val="0"/>
              </w:rPr>
              <w:t xml:space="preserve">で直接使用されていない。</w:t>
            </w:r>
          </w:p>
        </w:tc>
        <w:tc>
          <w:tcPr>
            <w:tcBorders>
              <w:top w:color="000000" w:space="0" w:sz="4" w:val="single"/>
            </w:tcBorders>
          </w:tcPr>
          <w:p w:rsidR="00000000" w:rsidDel="00000000" w:rsidP="00000000" w:rsidRDefault="00000000" w:rsidRPr="00000000" w14:paraId="00002C94">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C95">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C96">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C97">
            <w:pPr>
              <w:spacing w:after="0" w:before="5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w:t>
            </w:r>
          </w:p>
        </w:tc>
      </w:tr>
      <w:tr>
        <w:trPr>
          <w:cantSplit w:val="0"/>
          <w:trHeight w:val="1350" w:hRule="atLeast"/>
          <w:tblHeader w:val="0"/>
        </w:trPr>
        <w:tc>
          <w:tcPr/>
          <w:p w:rsidR="00000000" w:rsidDel="00000000" w:rsidP="00000000" w:rsidRDefault="00000000" w:rsidRPr="00000000" w14:paraId="00002C98">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12.3.2</w:t>
            </w:r>
          </w:p>
        </w:tc>
        <w:tc>
          <w:tcPr/>
          <w:p w:rsidR="00000000" w:rsidDel="00000000" w:rsidP="00000000" w:rsidRDefault="00000000" w:rsidRPr="00000000" w14:paraId="00002C99">
            <w:pPr>
              <w:spacing w:after="0" w:before="122" w:line="196" w:lineRule="auto"/>
              <w:ind w:right="131"/>
              <w:rPr/>
            </w:pPr>
            <w:r w:rsidDel="00000000" w:rsidR="00000000" w:rsidRPr="00000000">
              <w:rPr>
                <w:rtl w:val="0"/>
              </w:rPr>
              <w:t xml:space="preserve">ローカルファイル（</w:t>
            </w:r>
            <w:r w:rsidDel="00000000" w:rsidR="00000000" w:rsidRPr="00000000">
              <w:rPr>
                <w:rFonts w:ascii="Century Gothic" w:cs="Century Gothic" w:eastAsia="Century Gothic" w:hAnsi="Century Gothic"/>
                <w:rtl w:val="0"/>
              </w:rPr>
              <w:t xml:space="preserve">LFI</w:t>
            </w:r>
            <w:r w:rsidDel="00000000" w:rsidR="00000000" w:rsidRPr="00000000">
              <w:rPr>
                <w:rtl w:val="0"/>
              </w:rPr>
              <w:t xml:space="preserve">）の漏えい、作成、更新、または削除を防止す るために、ユーザが送信したファイル名のメタデータをバリデートもしくは無視する。</w:t>
            </w:r>
          </w:p>
        </w:tc>
        <w:tc>
          <w:tcPr/>
          <w:p w:rsidR="00000000" w:rsidDel="00000000" w:rsidP="00000000" w:rsidRDefault="00000000" w:rsidRPr="00000000" w14:paraId="00002C9A">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9B">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9C">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9D">
            <w:pPr>
              <w:spacing w:after="0" w:before="112"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73</w:t>
            </w:r>
          </w:p>
        </w:tc>
      </w:tr>
      <w:tr>
        <w:trPr>
          <w:cantSplit w:val="0"/>
          <w:trHeight w:val="1350" w:hRule="atLeast"/>
          <w:tblHeader w:val="0"/>
        </w:trPr>
        <w:tc>
          <w:tcPr/>
          <w:p w:rsidR="00000000" w:rsidDel="00000000" w:rsidP="00000000" w:rsidRDefault="00000000" w:rsidRPr="00000000" w14:paraId="00002C9E">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12.3.3</w:t>
            </w:r>
          </w:p>
        </w:tc>
        <w:tc>
          <w:tcPr/>
          <w:p w:rsidR="00000000" w:rsidDel="00000000" w:rsidP="00000000" w:rsidRDefault="00000000" w:rsidRPr="00000000" w14:paraId="00002C9F">
            <w:pPr>
              <w:spacing w:after="0" w:before="123" w:line="196" w:lineRule="auto"/>
              <w:ind w:right="131"/>
              <w:rPr/>
            </w:pPr>
            <w:r w:rsidDel="00000000" w:rsidR="00000000" w:rsidRPr="00000000">
              <w:rPr>
                <w:rFonts w:ascii="Century Gothic" w:cs="Century Gothic" w:eastAsia="Century Gothic" w:hAnsi="Century Gothic"/>
                <w:rtl w:val="0"/>
              </w:rPr>
              <w:t xml:space="preserve">SSRF </w:t>
            </w:r>
            <w:r w:rsidDel="00000000" w:rsidR="00000000" w:rsidRPr="00000000">
              <w:rPr>
                <w:rtl w:val="0"/>
              </w:rPr>
              <w:t xml:space="preserve">にも繋がる可能性があるリモートファイル</w:t>
            </w:r>
            <w:r w:rsidDel="00000000" w:rsidR="00000000" w:rsidRPr="00000000">
              <w:rPr>
                <w:rFonts w:ascii="Century Gothic" w:cs="Century Gothic" w:eastAsia="Century Gothic" w:hAnsi="Century Gothic"/>
                <w:rtl w:val="0"/>
              </w:rPr>
              <w:t xml:space="preserve">(RFI)</w:t>
            </w:r>
            <w:r w:rsidDel="00000000" w:rsidR="00000000" w:rsidRPr="00000000">
              <w:rPr>
                <w:rtl w:val="0"/>
              </w:rPr>
              <w:t xml:space="preserve">の漏えいまたは実行を防ぐために、ユーザが送信したファイル名のメタデータをバリデートもしくは無視する。</w:t>
            </w:r>
          </w:p>
        </w:tc>
        <w:tc>
          <w:tcPr/>
          <w:p w:rsidR="00000000" w:rsidDel="00000000" w:rsidP="00000000" w:rsidRDefault="00000000" w:rsidRPr="00000000" w14:paraId="00002CA0">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A1">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A2">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A3">
            <w:pPr>
              <w:spacing w:after="0" w:before="110"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98</w:t>
            </w:r>
          </w:p>
        </w:tc>
      </w:tr>
      <w:tr>
        <w:trPr>
          <w:cantSplit w:val="0"/>
          <w:trHeight w:val="2130" w:hRule="atLeast"/>
          <w:tblHeader w:val="0"/>
        </w:trPr>
        <w:tc>
          <w:tcPr/>
          <w:p w:rsidR="00000000" w:rsidDel="00000000" w:rsidP="00000000" w:rsidRDefault="00000000" w:rsidRPr="00000000" w14:paraId="00002CA4">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12.3.4</w:t>
            </w:r>
          </w:p>
        </w:tc>
        <w:tc>
          <w:tcPr/>
          <w:p w:rsidR="00000000" w:rsidDel="00000000" w:rsidP="00000000" w:rsidRDefault="00000000" w:rsidRPr="00000000" w14:paraId="00002CA5">
            <w:pPr>
              <w:spacing w:after="0" w:before="122" w:line="196" w:lineRule="auto"/>
              <w:ind w:right="162"/>
              <w:rPr/>
            </w:pPr>
            <w:r w:rsidDel="00000000" w:rsidR="00000000" w:rsidRPr="00000000">
              <w:rPr>
                <w:rtl w:val="0"/>
              </w:rPr>
              <w:t xml:space="preserve">アプリケーションを反射型ファイルダウンロード（</w:t>
            </w:r>
            <w:r w:rsidDel="00000000" w:rsidR="00000000" w:rsidRPr="00000000">
              <w:rPr>
                <w:rFonts w:ascii="Century Gothic" w:cs="Century Gothic" w:eastAsia="Century Gothic" w:hAnsi="Century Gothic"/>
                <w:rtl w:val="0"/>
              </w:rPr>
              <w:t xml:space="preserve">RFD</w:t>
            </w:r>
            <w:r w:rsidDel="00000000" w:rsidR="00000000" w:rsidRPr="00000000">
              <w:rPr>
                <w:rtl w:val="0"/>
              </w:rPr>
              <w:t xml:space="preserve">）から保護するため、ユーザが送信したファイル名（</w:t>
            </w:r>
            <w:r w:rsidDel="00000000" w:rsidR="00000000" w:rsidRPr="00000000">
              <w:rPr>
                <w:rFonts w:ascii="Century Gothic" w:cs="Century Gothic" w:eastAsia="Century Gothic" w:hAnsi="Century Gothic"/>
                <w:rtl w:val="0"/>
              </w:rPr>
              <w:t xml:space="preserve">JSON</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JSONP </w:t>
            </w:r>
            <w:r w:rsidDel="00000000" w:rsidR="00000000" w:rsidRPr="00000000">
              <w:rPr>
                <w:rtl w:val="0"/>
              </w:rPr>
              <w:t xml:space="preserve">または </w:t>
            </w:r>
            <w:r w:rsidDel="00000000" w:rsidR="00000000" w:rsidRPr="00000000">
              <w:rPr>
                <w:rFonts w:ascii="Century Gothic" w:cs="Century Gothic" w:eastAsia="Century Gothic" w:hAnsi="Century Gothic"/>
                <w:rtl w:val="0"/>
              </w:rPr>
              <w:t xml:space="preserve">URL </w:t>
            </w:r>
            <w:r w:rsidDel="00000000" w:rsidR="00000000" w:rsidRPr="00000000">
              <w:rPr>
                <w:rtl w:val="0"/>
              </w:rPr>
              <w:t xml:space="preserve">パラメータの中にある）をバリデートまたは無視し、レスポンスの</w:t>
            </w:r>
            <w:r w:rsidDel="00000000" w:rsidR="00000000" w:rsidRPr="00000000">
              <w:rPr>
                <w:rFonts w:ascii="Century Gothic" w:cs="Century Gothic" w:eastAsia="Century Gothic" w:hAnsi="Century Gothic"/>
                <w:rtl w:val="0"/>
              </w:rPr>
              <w:t xml:space="preserve">Content-Type </w:t>
            </w:r>
            <w:r w:rsidDel="00000000" w:rsidR="00000000" w:rsidRPr="00000000">
              <w:rPr>
                <w:rtl w:val="0"/>
              </w:rPr>
              <w:t xml:space="preserve">ヘ ッ ダ は </w:t>
            </w:r>
            <w:r w:rsidDel="00000000" w:rsidR="00000000" w:rsidRPr="00000000">
              <w:rPr>
                <w:rFonts w:ascii="Century Gothic" w:cs="Century Gothic" w:eastAsia="Century Gothic" w:hAnsi="Century Gothic"/>
                <w:rtl w:val="0"/>
              </w:rPr>
              <w:t xml:space="preserve">text/plain </w:t>
            </w:r>
            <w:r w:rsidDel="00000000" w:rsidR="00000000" w:rsidRPr="00000000">
              <w:rPr>
                <w:rtl w:val="0"/>
              </w:rPr>
              <w:t xml:space="preserve">に 設 定 、 お よ び </w:t>
            </w:r>
            <w:r w:rsidDel="00000000" w:rsidR="00000000" w:rsidRPr="00000000">
              <w:rPr>
                <w:rFonts w:ascii="Century Gothic" w:cs="Century Gothic" w:eastAsia="Century Gothic" w:hAnsi="Century Gothic"/>
                <w:rtl w:val="0"/>
              </w:rPr>
              <w:t xml:space="preserve">Content- Disposition </w:t>
            </w:r>
            <w:r w:rsidDel="00000000" w:rsidR="00000000" w:rsidRPr="00000000">
              <w:rPr>
                <w:rtl w:val="0"/>
              </w:rPr>
              <w:t xml:space="preserve">ヘッダは固定ファイル名を指定する。</w:t>
            </w:r>
          </w:p>
        </w:tc>
        <w:tc>
          <w:tcPr/>
          <w:p w:rsidR="00000000" w:rsidDel="00000000" w:rsidP="00000000" w:rsidRDefault="00000000" w:rsidRPr="00000000" w14:paraId="00002CA6">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A7">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A8">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A9">
            <w:pPr>
              <w:spacing w:after="0" w:before="112"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641</w:t>
            </w:r>
          </w:p>
        </w:tc>
      </w:tr>
      <w:tr>
        <w:trPr>
          <w:cantSplit w:val="0"/>
          <w:trHeight w:val="960" w:hRule="atLeast"/>
          <w:tblHeader w:val="0"/>
        </w:trPr>
        <w:tc>
          <w:tcPr/>
          <w:p w:rsidR="00000000" w:rsidDel="00000000" w:rsidP="00000000" w:rsidRDefault="00000000" w:rsidRPr="00000000" w14:paraId="00002CAA">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12.3.5</w:t>
            </w:r>
          </w:p>
        </w:tc>
        <w:tc>
          <w:tcPr/>
          <w:p w:rsidR="00000000" w:rsidDel="00000000" w:rsidP="00000000" w:rsidRDefault="00000000" w:rsidRPr="00000000" w14:paraId="00002CAB">
            <w:pPr>
              <w:spacing w:after="0" w:before="123" w:line="196" w:lineRule="auto"/>
              <w:ind w:right="203"/>
              <w:rPr/>
            </w:pPr>
            <w:r w:rsidDel="00000000" w:rsidR="00000000" w:rsidRPr="00000000">
              <w:rPr>
                <w:rFonts w:ascii="Century Gothic" w:cs="Century Gothic" w:eastAsia="Century Gothic" w:hAnsi="Century Gothic"/>
                <w:rtl w:val="0"/>
              </w:rPr>
              <w:t xml:space="preserve">OS </w:t>
            </w:r>
            <w:r w:rsidDel="00000000" w:rsidR="00000000" w:rsidRPr="00000000">
              <w:rPr>
                <w:rtl w:val="0"/>
              </w:rPr>
              <w:t xml:space="preserve">コマンドインジェクションから保護するために、信頼できないファイルメタデータをシステム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またはライブラリで直接使用しない。</w:t>
            </w:r>
          </w:p>
        </w:tc>
        <w:tc>
          <w:tcPr/>
          <w:p w:rsidR="00000000" w:rsidDel="00000000" w:rsidP="00000000" w:rsidRDefault="00000000" w:rsidRPr="00000000" w14:paraId="00002CAC">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AD">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AE">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AF">
            <w:pPr>
              <w:spacing w:after="0" w:before="110"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78</w:t>
            </w:r>
          </w:p>
        </w:tc>
      </w:tr>
      <w:tr>
        <w:trPr>
          <w:cantSplit w:val="0"/>
          <w:trHeight w:val="1237" w:hRule="atLeast"/>
          <w:tblHeader w:val="0"/>
        </w:trPr>
        <w:tc>
          <w:tcPr/>
          <w:p w:rsidR="00000000" w:rsidDel="00000000" w:rsidP="00000000" w:rsidRDefault="00000000" w:rsidRPr="00000000" w14:paraId="00002CB0">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12.3.6</w:t>
            </w:r>
          </w:p>
        </w:tc>
        <w:tc>
          <w:tcPr/>
          <w:p w:rsidR="00000000" w:rsidDel="00000000" w:rsidP="00000000" w:rsidRDefault="00000000" w:rsidRPr="00000000" w14:paraId="00002CB1">
            <w:pPr>
              <w:spacing w:after="0" w:before="69" w:line="432" w:lineRule="auto"/>
              <w:rPr/>
            </w:pPr>
            <w:r w:rsidDel="00000000" w:rsidR="00000000" w:rsidRPr="00000000">
              <w:rPr>
                <w:rtl w:val="0"/>
              </w:rPr>
              <w:t xml:space="preserve">アプリケーションは、未検証のコンテンツ配信ネットワーク、</w:t>
            </w:r>
          </w:p>
          <w:p w:rsidR="00000000" w:rsidDel="00000000" w:rsidP="00000000" w:rsidRDefault="00000000" w:rsidRPr="00000000" w14:paraId="00002CB2">
            <w:pPr>
              <w:spacing w:after="0" w:line="39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JavaScript </w:t>
            </w:r>
            <w:r w:rsidDel="00000000" w:rsidR="00000000" w:rsidRPr="00000000">
              <w:rPr>
                <w:rtl w:val="0"/>
              </w:rPr>
              <w:t xml:space="preserve">ライブラリ、ノード </w:t>
            </w:r>
            <w:r w:rsidDel="00000000" w:rsidR="00000000" w:rsidRPr="00000000">
              <w:rPr>
                <w:rFonts w:ascii="Century Gothic" w:cs="Century Gothic" w:eastAsia="Century Gothic" w:hAnsi="Century Gothic"/>
                <w:rtl w:val="0"/>
              </w:rPr>
              <w:t xml:space="preserve">npm </w:t>
            </w:r>
            <w:r w:rsidDel="00000000" w:rsidR="00000000" w:rsidRPr="00000000">
              <w:rPr>
                <w:rtl w:val="0"/>
              </w:rPr>
              <w:t xml:space="preserve">ライブラリ、サーバサイド </w:t>
            </w:r>
            <w:r w:rsidDel="00000000" w:rsidR="00000000" w:rsidRPr="00000000">
              <w:rPr>
                <w:rFonts w:ascii="Century Gothic" w:cs="Century Gothic" w:eastAsia="Century Gothic" w:hAnsi="Century Gothic"/>
                <w:rtl w:val="0"/>
              </w:rPr>
              <w:t xml:space="preserve">DLL</w:t>
            </w:r>
          </w:p>
          <w:p w:rsidR="00000000" w:rsidDel="00000000" w:rsidP="00000000" w:rsidRDefault="00000000" w:rsidRPr="00000000" w14:paraId="00002CB3">
            <w:pPr>
              <w:spacing w:after="0" w:line="325" w:lineRule="auto"/>
              <w:rPr/>
            </w:pPr>
            <w:r w:rsidDel="00000000" w:rsidR="00000000" w:rsidRPr="00000000">
              <w:rPr>
                <w:rtl w:val="0"/>
              </w:rPr>
              <w:t xml:space="preserve">などの信頼できない場所からの機能を含まず、かつ実行されない。</w:t>
            </w:r>
          </w:p>
        </w:tc>
        <w:tc>
          <w:tcPr/>
          <w:p w:rsidR="00000000" w:rsidDel="00000000" w:rsidP="00000000" w:rsidRDefault="00000000" w:rsidRPr="00000000" w14:paraId="00002CB4">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CB5">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B6">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B7">
            <w:pPr>
              <w:spacing w:after="0" w:before="110"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829</w:t>
            </w:r>
          </w:p>
        </w:tc>
      </w:tr>
    </w:tbl>
    <w:p w:rsidR="00000000" w:rsidDel="00000000" w:rsidP="00000000" w:rsidRDefault="00000000" w:rsidRPr="00000000" w14:paraId="00002CB8">
      <w:pPr>
        <w:widowControl w:val="0"/>
        <w:numPr>
          <w:ilvl w:val="0"/>
          <w:numId w:val="25"/>
        </w:numPr>
        <w:spacing w:after="0" w:before="148" w:line="240" w:lineRule="auto"/>
        <w:ind w:left="200" w:firstLine="0"/>
        <w:rPr>
          <w:sz w:val="26"/>
          <w:szCs w:val="26"/>
        </w:rPr>
      </w:pPr>
      <w:bookmarkStart w:colFirst="0" w:colLast="0" w:name="_2xk3s3goiap4" w:id="455"/>
      <w:bookmarkEnd w:id="455"/>
      <w:r w:rsidDel="00000000" w:rsidR="00000000" w:rsidRPr="00000000">
        <w:rPr>
          <w:rFonts w:ascii="Century Gothic" w:cs="Century Gothic" w:eastAsia="Century Gothic" w:hAnsi="Century Gothic"/>
          <w:color w:val="032247"/>
          <w:sz w:val="26"/>
          <w:szCs w:val="26"/>
          <w:rtl w:val="0"/>
        </w:rPr>
        <w:t xml:space="preserve">V12.4 </w:t>
      </w:r>
      <w:r w:rsidDel="00000000" w:rsidR="00000000" w:rsidRPr="00000000">
        <w:rPr>
          <w:color w:val="032247"/>
          <w:sz w:val="26"/>
          <w:szCs w:val="26"/>
          <w:rtl w:val="0"/>
        </w:rPr>
        <w:t xml:space="preserve">ファイル保存の要件</w:t>
      </w:r>
      <w:r w:rsidDel="00000000" w:rsidR="00000000" w:rsidRPr="00000000">
        <w:rPr>
          <w:rtl w:val="0"/>
        </w:rPr>
      </w:r>
    </w:p>
    <w:p w:rsidR="00000000" w:rsidDel="00000000" w:rsidP="00000000" w:rsidRDefault="00000000" w:rsidRPr="00000000" w14:paraId="00002CB9">
      <w:pPr>
        <w:widowControl w:val="0"/>
        <w:spacing w:after="0" w:before="6" w:line="240" w:lineRule="auto"/>
        <w:rPr>
          <w:sz w:val="7"/>
          <w:szCs w:val="7"/>
        </w:rPr>
      </w:pPr>
      <w:r w:rsidDel="00000000" w:rsidR="00000000" w:rsidRPr="00000000">
        <w:rPr>
          <w:rtl w:val="0"/>
        </w:rPr>
      </w:r>
    </w:p>
    <w:tbl>
      <w:tblPr>
        <w:tblStyle w:val="Table324"/>
        <w:tblW w:w="9366.0" w:type="dxa"/>
        <w:jc w:val="left"/>
        <w:tblInd w:w="207.0" w:type="dxa"/>
        <w:tblLayout w:type="fixed"/>
        <w:tblLook w:val="0000"/>
      </w:tblPr>
      <w:tblGrid>
        <w:gridCol w:w="776"/>
        <w:gridCol w:w="6631"/>
        <w:gridCol w:w="438"/>
        <w:gridCol w:w="421"/>
        <w:gridCol w:w="421"/>
        <w:gridCol w:w="679"/>
        <w:tblGridChange w:id="0">
          <w:tblGrid>
            <w:gridCol w:w="776"/>
            <w:gridCol w:w="6631"/>
            <w:gridCol w:w="438"/>
            <w:gridCol w:w="421"/>
            <w:gridCol w:w="421"/>
            <w:gridCol w:w="679"/>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CBA">
            <w:pPr>
              <w:spacing w:after="0" w:before="96" w:line="240" w:lineRule="auto"/>
              <w:ind w:right="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CBB">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CBC">
            <w:pPr>
              <w:spacing w:after="0" w:before="96" w:line="240" w:lineRule="auto"/>
              <w:ind w:right="9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CBD">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CBE">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CBF">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183" w:hRule="atLeast"/>
          <w:tblHeader w:val="0"/>
        </w:trPr>
        <w:tc>
          <w:tcPr>
            <w:tcBorders>
              <w:top w:color="000000" w:space="0" w:sz="4" w:val="single"/>
            </w:tcBorders>
          </w:tcPr>
          <w:p w:rsidR="00000000" w:rsidDel="00000000" w:rsidP="00000000" w:rsidRDefault="00000000" w:rsidRPr="00000000" w14:paraId="00002CC0">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12.4.1</w:t>
            </w:r>
          </w:p>
        </w:tc>
        <w:tc>
          <w:tcPr>
            <w:tcBorders>
              <w:top w:color="000000" w:space="0" w:sz="4" w:val="single"/>
            </w:tcBorders>
          </w:tcPr>
          <w:p w:rsidR="00000000" w:rsidDel="00000000" w:rsidP="00000000" w:rsidRDefault="00000000" w:rsidRPr="00000000" w14:paraId="00002CC1">
            <w:pPr>
              <w:spacing w:after="0" w:before="69" w:line="196" w:lineRule="auto"/>
              <w:ind w:right="67"/>
              <w:rPr/>
            </w:pPr>
            <w:r w:rsidDel="00000000" w:rsidR="00000000" w:rsidRPr="00000000">
              <w:rPr>
                <w:rtl w:val="0"/>
              </w:rPr>
              <w:t xml:space="preserve">信頼できない場所から取得したファイルは、</w:t>
            </w: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ルート以外にパーミッションを制限した上で保存し、可能な限り厳密なバリデーションを行</w:t>
            </w:r>
          </w:p>
          <w:p w:rsidR="00000000" w:rsidDel="00000000" w:rsidP="00000000" w:rsidRDefault="00000000" w:rsidRPr="00000000" w14:paraId="00002CC2">
            <w:pPr>
              <w:spacing w:after="0" w:line="313" w:lineRule="auto"/>
              <w:rPr/>
            </w:pPr>
            <w:r w:rsidDel="00000000" w:rsidR="00000000" w:rsidRPr="00000000">
              <w:rPr>
                <w:rtl w:val="0"/>
              </w:rPr>
              <w:t xml:space="preserve">う。</w:t>
            </w:r>
          </w:p>
        </w:tc>
        <w:tc>
          <w:tcPr>
            <w:tcBorders>
              <w:top w:color="000000" w:space="0" w:sz="4" w:val="single"/>
            </w:tcBorders>
          </w:tcPr>
          <w:p w:rsidR="00000000" w:rsidDel="00000000" w:rsidP="00000000" w:rsidRDefault="00000000" w:rsidRPr="00000000" w14:paraId="00002CC3">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CC4">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CC5">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CC6">
            <w:pPr>
              <w:spacing w:after="0" w:before="5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922</w:t>
            </w:r>
          </w:p>
        </w:tc>
      </w:tr>
    </w:tbl>
    <w:p w:rsidR="00000000" w:rsidDel="00000000" w:rsidP="00000000" w:rsidRDefault="00000000" w:rsidRPr="00000000" w14:paraId="00002CC7">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CC8">
      <w:pPr>
        <w:widowControl w:val="0"/>
        <w:spacing w:after="0" w:before="7" w:line="240" w:lineRule="auto"/>
        <w:rPr>
          <w:sz w:val="6"/>
          <w:szCs w:val="6"/>
        </w:rPr>
      </w:pPr>
      <w:r w:rsidDel="00000000" w:rsidR="00000000" w:rsidRPr="00000000">
        <w:rPr>
          <w:rtl w:val="0"/>
        </w:rPr>
      </w:r>
    </w:p>
    <w:tbl>
      <w:tblPr>
        <w:tblStyle w:val="Table325"/>
        <w:tblW w:w="9485.0" w:type="dxa"/>
        <w:jc w:val="left"/>
        <w:tblInd w:w="115.0" w:type="dxa"/>
        <w:tblLayout w:type="fixed"/>
        <w:tblLook w:val="0000"/>
      </w:tblPr>
      <w:tblGrid>
        <w:gridCol w:w="868"/>
        <w:gridCol w:w="6632"/>
        <w:gridCol w:w="438"/>
        <w:gridCol w:w="421"/>
        <w:gridCol w:w="452"/>
        <w:gridCol w:w="674"/>
        <w:tblGridChange w:id="0">
          <w:tblGrid>
            <w:gridCol w:w="868"/>
            <w:gridCol w:w="6632"/>
            <w:gridCol w:w="438"/>
            <w:gridCol w:w="421"/>
            <w:gridCol w:w="452"/>
            <w:gridCol w:w="674"/>
          </w:tblGrid>
        </w:tblGridChange>
      </w:tblGrid>
      <w:tr>
        <w:trPr>
          <w:cantSplit w:val="0"/>
          <w:trHeight w:val="1125" w:hRule="atLeast"/>
          <w:tblHeader w:val="0"/>
        </w:trPr>
        <w:tc>
          <w:tcPr/>
          <w:p w:rsidR="00000000" w:rsidDel="00000000" w:rsidP="00000000" w:rsidRDefault="00000000" w:rsidRPr="00000000" w14:paraId="00002CC9">
            <w:pPr>
              <w:spacing w:after="0" w:line="244"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12.4.2</w:t>
            </w:r>
          </w:p>
        </w:tc>
        <w:tc>
          <w:tcPr/>
          <w:p w:rsidR="00000000" w:rsidDel="00000000" w:rsidP="00000000" w:rsidRDefault="00000000" w:rsidRPr="00000000" w14:paraId="00002CCA">
            <w:pPr>
              <w:spacing w:after="0" w:before="12" w:line="196" w:lineRule="auto"/>
              <w:ind w:right="126"/>
              <w:rPr/>
            </w:pPr>
            <w:r w:rsidDel="00000000" w:rsidR="00000000" w:rsidRPr="00000000">
              <w:rPr>
                <w:rtl w:val="0"/>
              </w:rPr>
              <w:t xml:space="preserve">信頼できない場所から取得したファイルが、アプリケーションが想定する種類であることを検証し、既知の悪性コンテンツがアップロードされ</w:t>
            </w:r>
          </w:p>
          <w:p w:rsidR="00000000" w:rsidDel="00000000" w:rsidP="00000000" w:rsidRDefault="00000000" w:rsidRPr="00000000" w14:paraId="00002CCB">
            <w:pPr>
              <w:spacing w:after="0" w:line="313" w:lineRule="auto"/>
              <w:rPr/>
            </w:pPr>
            <w:r w:rsidDel="00000000" w:rsidR="00000000" w:rsidRPr="00000000">
              <w:rPr>
                <w:rtl w:val="0"/>
              </w:rPr>
              <w:t xml:space="preserve">るのを防止するためにアンチウイルスソフトで検査する。</w:t>
            </w:r>
          </w:p>
        </w:tc>
        <w:tc>
          <w:tcPr/>
          <w:p w:rsidR="00000000" w:rsidDel="00000000" w:rsidP="00000000" w:rsidRDefault="00000000" w:rsidRPr="00000000" w14:paraId="00002CCC">
            <w:pPr>
              <w:spacing w:after="0"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CD">
            <w:pPr>
              <w:spacing w:after="0"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CE">
            <w:pPr>
              <w:spacing w:after="0"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CF">
            <w:pPr>
              <w:spacing w:after="0" w:line="244"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509</w:t>
            </w:r>
          </w:p>
        </w:tc>
      </w:tr>
    </w:tbl>
    <w:p w:rsidR="00000000" w:rsidDel="00000000" w:rsidP="00000000" w:rsidRDefault="00000000" w:rsidRPr="00000000" w14:paraId="00002CD0">
      <w:pPr>
        <w:widowControl w:val="0"/>
        <w:spacing w:after="0" w:before="21" w:line="240" w:lineRule="auto"/>
        <w:rPr>
          <w:sz w:val="6"/>
          <w:szCs w:val="6"/>
        </w:rPr>
      </w:pPr>
      <w:r w:rsidDel="00000000" w:rsidR="00000000" w:rsidRPr="00000000">
        <w:rPr>
          <w:rtl w:val="0"/>
        </w:rPr>
      </w:r>
    </w:p>
    <w:p w:rsidR="00000000" w:rsidDel="00000000" w:rsidP="00000000" w:rsidRDefault="00000000" w:rsidRPr="00000000" w14:paraId="00002CD1">
      <w:pPr>
        <w:widowControl w:val="0"/>
        <w:numPr>
          <w:ilvl w:val="0"/>
          <w:numId w:val="25"/>
        </w:numPr>
        <w:spacing w:after="0" w:line="604" w:lineRule="auto"/>
        <w:ind w:left="200" w:firstLine="0"/>
        <w:rPr>
          <w:sz w:val="26"/>
          <w:szCs w:val="26"/>
        </w:rPr>
      </w:pPr>
      <w:bookmarkStart w:colFirst="0" w:colLast="0" w:name="_4ssh6nqmhymx" w:id="456"/>
      <w:bookmarkEnd w:id="456"/>
      <w:r w:rsidDel="00000000" w:rsidR="00000000" w:rsidRPr="00000000">
        <w:rPr>
          <w:rFonts w:ascii="Century Gothic" w:cs="Century Gothic" w:eastAsia="Century Gothic" w:hAnsi="Century Gothic"/>
          <w:color w:val="032247"/>
          <w:sz w:val="26"/>
          <w:szCs w:val="26"/>
          <w:rtl w:val="0"/>
        </w:rPr>
        <w:t xml:space="preserve">V12.5 </w:t>
      </w:r>
      <w:r w:rsidDel="00000000" w:rsidR="00000000" w:rsidRPr="00000000">
        <w:rPr>
          <w:color w:val="032247"/>
          <w:sz w:val="26"/>
          <w:szCs w:val="26"/>
          <w:rtl w:val="0"/>
        </w:rPr>
        <w:t xml:space="preserve">ファイルダウンロードの要件</w:t>
      </w:r>
      <w:r w:rsidDel="00000000" w:rsidR="00000000" w:rsidRPr="00000000">
        <w:rPr>
          <w:rtl w:val="0"/>
        </w:rPr>
      </w:r>
    </w:p>
    <w:p w:rsidR="00000000" w:rsidDel="00000000" w:rsidP="00000000" w:rsidRDefault="00000000" w:rsidRPr="00000000" w14:paraId="00002CD2">
      <w:pPr>
        <w:widowControl w:val="0"/>
        <w:spacing w:after="0" w:before="5" w:line="240" w:lineRule="auto"/>
        <w:rPr>
          <w:sz w:val="7"/>
          <w:szCs w:val="7"/>
        </w:rPr>
      </w:pPr>
      <w:r w:rsidDel="00000000" w:rsidR="00000000" w:rsidRPr="00000000">
        <w:rPr>
          <w:rtl w:val="0"/>
        </w:rPr>
      </w:r>
    </w:p>
    <w:tbl>
      <w:tblPr>
        <w:tblStyle w:val="Table326"/>
        <w:tblW w:w="9366.0" w:type="dxa"/>
        <w:jc w:val="left"/>
        <w:tblInd w:w="207.0" w:type="dxa"/>
        <w:tblLayout w:type="fixed"/>
        <w:tblLook w:val="0000"/>
      </w:tblPr>
      <w:tblGrid>
        <w:gridCol w:w="776"/>
        <w:gridCol w:w="6631"/>
        <w:gridCol w:w="438"/>
        <w:gridCol w:w="421"/>
        <w:gridCol w:w="421"/>
        <w:gridCol w:w="679"/>
        <w:tblGridChange w:id="0">
          <w:tblGrid>
            <w:gridCol w:w="776"/>
            <w:gridCol w:w="6631"/>
            <w:gridCol w:w="438"/>
            <w:gridCol w:w="421"/>
            <w:gridCol w:w="421"/>
            <w:gridCol w:w="679"/>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CD3">
            <w:pPr>
              <w:spacing w:after="0" w:before="96" w:line="240" w:lineRule="auto"/>
              <w:ind w:right="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CD4">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CD5">
            <w:pPr>
              <w:spacing w:after="0" w:before="96" w:line="240" w:lineRule="auto"/>
              <w:ind w:right="9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CD6">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CD7">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CD8">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2076" w:hRule="atLeast"/>
          <w:tblHeader w:val="0"/>
        </w:trPr>
        <w:tc>
          <w:tcPr>
            <w:tcBorders>
              <w:top w:color="000000" w:space="0" w:sz="4" w:val="single"/>
            </w:tcBorders>
          </w:tcPr>
          <w:p w:rsidR="00000000" w:rsidDel="00000000" w:rsidP="00000000" w:rsidRDefault="00000000" w:rsidRPr="00000000" w14:paraId="00002CD9">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12.5.1</w:t>
            </w:r>
          </w:p>
        </w:tc>
        <w:tc>
          <w:tcPr>
            <w:tcBorders>
              <w:top w:color="000000" w:space="0" w:sz="4" w:val="single"/>
            </w:tcBorders>
          </w:tcPr>
          <w:p w:rsidR="00000000" w:rsidDel="00000000" w:rsidP="00000000" w:rsidRDefault="00000000" w:rsidRPr="00000000" w14:paraId="00002CDA">
            <w:pPr>
              <w:spacing w:after="0" w:before="69" w:line="196" w:lineRule="auto"/>
              <w:ind w:right="125"/>
              <w:rPr/>
            </w:pPr>
            <w:r w:rsidDel="00000000" w:rsidR="00000000" w:rsidRPr="00000000">
              <w:rPr>
                <w:rtl w:val="0"/>
              </w:rPr>
              <w:t xml:space="preserve">意図しない情報やソースコードの漏えいを防ぐために、特定のファイル 拡張子を持つファイルのみを処理するように </w:t>
            </w: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層が構成されている。例えば、バックアップファイル（</w:t>
            </w:r>
            <w:r w:rsidDel="00000000" w:rsidR="00000000" w:rsidRPr="00000000">
              <w:rPr>
                <w:rFonts w:ascii="Century Gothic" w:cs="Century Gothic" w:eastAsia="Century Gothic" w:hAnsi="Century Gothic"/>
                <w:rtl w:val="0"/>
              </w:rPr>
              <w:t xml:space="preserve">.bak </w:t>
            </w:r>
            <w:r w:rsidDel="00000000" w:rsidR="00000000" w:rsidRPr="00000000">
              <w:rPr>
                <w:rtl w:val="0"/>
              </w:rPr>
              <w:t xml:space="preserve">など）、一時作業ファイル</w:t>
            </w:r>
          </w:p>
          <w:p w:rsidR="00000000" w:rsidDel="00000000" w:rsidP="00000000" w:rsidRDefault="00000000" w:rsidRPr="00000000" w14:paraId="00002CDB">
            <w:pPr>
              <w:spacing w:after="0" w:line="196" w:lineRule="auto"/>
              <w:ind w:right="279"/>
              <w:rPr/>
            </w:pP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.swp </w:t>
            </w:r>
            <w:r w:rsidDel="00000000" w:rsidR="00000000" w:rsidRPr="00000000">
              <w:rPr>
                <w:rtl w:val="0"/>
              </w:rPr>
              <w:t xml:space="preserve">など）、圧縮ファイル（</w:t>
            </w:r>
            <w:r w:rsidDel="00000000" w:rsidR="00000000" w:rsidRPr="00000000">
              <w:rPr>
                <w:rFonts w:ascii="Century Gothic" w:cs="Century Gothic" w:eastAsia="Century Gothic" w:hAnsi="Century Gothic"/>
                <w:rtl w:val="0"/>
              </w:rPr>
              <w:t xml:space="preserve">.zip</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.tar.gz </w:t>
            </w:r>
            <w:r w:rsidDel="00000000" w:rsidR="00000000" w:rsidRPr="00000000">
              <w:rPr>
                <w:rtl w:val="0"/>
              </w:rPr>
              <w:t xml:space="preserve">など）およびエディタで一般的に使用されるその他の拡張子は、必要ない限り処理しない。</w:t>
            </w:r>
          </w:p>
        </w:tc>
        <w:tc>
          <w:tcPr>
            <w:tcBorders>
              <w:top w:color="000000" w:space="0" w:sz="4" w:val="single"/>
            </w:tcBorders>
          </w:tcPr>
          <w:p w:rsidR="00000000" w:rsidDel="00000000" w:rsidP="00000000" w:rsidRDefault="00000000" w:rsidRPr="00000000" w14:paraId="00002CDC">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CDD">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CDE">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CDF">
            <w:pPr>
              <w:spacing w:after="0" w:before="5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552</w:t>
            </w:r>
          </w:p>
        </w:tc>
      </w:tr>
      <w:tr>
        <w:trPr>
          <w:cantSplit w:val="0"/>
          <w:trHeight w:val="847" w:hRule="atLeast"/>
          <w:tblHeader w:val="0"/>
        </w:trPr>
        <w:tc>
          <w:tcPr/>
          <w:p w:rsidR="00000000" w:rsidDel="00000000" w:rsidP="00000000" w:rsidRDefault="00000000" w:rsidRPr="00000000" w14:paraId="00002CE0">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12.5.2</w:t>
            </w:r>
          </w:p>
        </w:tc>
        <w:tc>
          <w:tcPr/>
          <w:p w:rsidR="00000000" w:rsidDel="00000000" w:rsidP="00000000" w:rsidRDefault="00000000" w:rsidRPr="00000000" w14:paraId="00002CE1">
            <w:pPr>
              <w:spacing w:after="0" w:before="68" w:line="434" w:lineRule="auto"/>
              <w:rPr/>
            </w:pPr>
            <w:r w:rsidDel="00000000" w:rsidR="00000000" w:rsidRPr="00000000">
              <w:rPr>
                <w:rtl w:val="0"/>
              </w:rPr>
              <w:t xml:space="preserve">アップロードされたファイルへの直接のリクエストが</w:t>
            </w:r>
          </w:p>
          <w:p w:rsidR="00000000" w:rsidDel="00000000" w:rsidP="00000000" w:rsidRDefault="00000000" w:rsidRPr="00000000" w14:paraId="00002CE2">
            <w:pPr>
              <w:spacing w:after="0" w:line="325" w:lineRule="auto"/>
              <w:rPr/>
            </w:pPr>
            <w:r w:rsidDel="00000000" w:rsidR="00000000" w:rsidRPr="00000000">
              <w:rPr>
                <w:rFonts w:ascii="Century Gothic" w:cs="Century Gothic" w:eastAsia="Century Gothic" w:hAnsi="Century Gothic"/>
                <w:rtl w:val="0"/>
              </w:rPr>
              <w:t xml:space="preserve">HTML/JavaScript </w:t>
            </w:r>
            <w:r w:rsidDel="00000000" w:rsidR="00000000" w:rsidRPr="00000000">
              <w:rPr>
                <w:rtl w:val="0"/>
              </w:rPr>
              <w:t xml:space="preserve">コンテンツとして実行されない。</w:t>
            </w:r>
          </w:p>
        </w:tc>
        <w:tc>
          <w:tcPr/>
          <w:p w:rsidR="00000000" w:rsidDel="00000000" w:rsidP="00000000" w:rsidRDefault="00000000" w:rsidRPr="00000000" w14:paraId="00002CE3">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E4">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E5">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CE6">
            <w:pPr>
              <w:spacing w:after="0" w:before="112"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434</w:t>
            </w:r>
          </w:p>
        </w:tc>
      </w:tr>
    </w:tbl>
    <w:p w:rsidR="00000000" w:rsidDel="00000000" w:rsidP="00000000" w:rsidRDefault="00000000" w:rsidRPr="00000000" w14:paraId="00002CE7">
      <w:pPr>
        <w:widowControl w:val="0"/>
        <w:numPr>
          <w:ilvl w:val="0"/>
          <w:numId w:val="25"/>
        </w:numPr>
        <w:spacing w:after="0" w:before="148" w:line="240" w:lineRule="auto"/>
        <w:ind w:left="200" w:firstLine="0"/>
        <w:rPr>
          <w:sz w:val="26"/>
          <w:szCs w:val="26"/>
        </w:rPr>
      </w:pPr>
      <w:bookmarkStart w:colFirst="0" w:colLast="0" w:name="_a7cvr1o7fkmi" w:id="457"/>
      <w:bookmarkEnd w:id="457"/>
      <w:r w:rsidDel="00000000" w:rsidR="00000000" w:rsidRPr="00000000">
        <w:rPr>
          <w:rFonts w:ascii="Century Gothic" w:cs="Century Gothic" w:eastAsia="Century Gothic" w:hAnsi="Century Gothic"/>
          <w:color w:val="032247"/>
          <w:sz w:val="26"/>
          <w:szCs w:val="26"/>
          <w:rtl w:val="0"/>
        </w:rPr>
        <w:t xml:space="preserve">V12.6 SSRF </w:t>
      </w:r>
      <w:r w:rsidDel="00000000" w:rsidR="00000000" w:rsidRPr="00000000">
        <w:rPr>
          <w:color w:val="032247"/>
          <w:sz w:val="26"/>
          <w:szCs w:val="26"/>
          <w:rtl w:val="0"/>
        </w:rPr>
        <w:t xml:space="preserve">からの保護要件</w:t>
      </w:r>
      <w:r w:rsidDel="00000000" w:rsidR="00000000" w:rsidRPr="00000000">
        <w:rPr>
          <w:rtl w:val="0"/>
        </w:rPr>
      </w:r>
    </w:p>
    <w:p w:rsidR="00000000" w:rsidDel="00000000" w:rsidP="00000000" w:rsidRDefault="00000000" w:rsidRPr="00000000" w14:paraId="00002CE8">
      <w:pPr>
        <w:widowControl w:val="0"/>
        <w:spacing w:after="0" w:before="6" w:line="240" w:lineRule="auto"/>
        <w:rPr>
          <w:sz w:val="7"/>
          <w:szCs w:val="7"/>
        </w:rPr>
      </w:pPr>
      <w:r w:rsidDel="00000000" w:rsidR="00000000" w:rsidRPr="00000000">
        <w:rPr>
          <w:rtl w:val="0"/>
        </w:rPr>
      </w:r>
    </w:p>
    <w:tbl>
      <w:tblPr>
        <w:tblStyle w:val="Table327"/>
        <w:tblW w:w="9362.0" w:type="dxa"/>
        <w:jc w:val="left"/>
        <w:tblInd w:w="207.0" w:type="dxa"/>
        <w:tblLayout w:type="fixed"/>
        <w:tblLook w:val="0000"/>
      </w:tblPr>
      <w:tblGrid>
        <w:gridCol w:w="776"/>
        <w:gridCol w:w="6584"/>
        <w:gridCol w:w="484"/>
        <w:gridCol w:w="420"/>
        <w:gridCol w:w="420"/>
        <w:gridCol w:w="678"/>
        <w:tblGridChange w:id="0">
          <w:tblGrid>
            <w:gridCol w:w="776"/>
            <w:gridCol w:w="6584"/>
            <w:gridCol w:w="484"/>
            <w:gridCol w:w="420"/>
            <w:gridCol w:w="420"/>
            <w:gridCol w:w="678"/>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CE9">
            <w:pPr>
              <w:spacing w:after="0" w:before="96" w:line="240" w:lineRule="auto"/>
              <w:ind w:right="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CEA">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CEB">
            <w:pPr>
              <w:spacing w:after="0" w:before="96" w:line="240" w:lineRule="auto"/>
              <w:ind w:right="108"/>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CEC">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CED">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CEE">
            <w:pPr>
              <w:spacing w:after="0" w:before="9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183" w:hRule="atLeast"/>
          <w:tblHeader w:val="0"/>
        </w:trPr>
        <w:tc>
          <w:tcPr>
            <w:tcBorders>
              <w:top w:color="000000" w:space="0" w:sz="4" w:val="single"/>
            </w:tcBorders>
          </w:tcPr>
          <w:p w:rsidR="00000000" w:rsidDel="00000000" w:rsidP="00000000" w:rsidRDefault="00000000" w:rsidRPr="00000000" w14:paraId="00002CEF">
            <w:pPr>
              <w:spacing w:after="0" w:before="57"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12.6.1</w:t>
            </w:r>
          </w:p>
        </w:tc>
        <w:tc>
          <w:tcPr>
            <w:tcBorders>
              <w:top w:color="000000" w:space="0" w:sz="4" w:val="single"/>
            </w:tcBorders>
          </w:tcPr>
          <w:p w:rsidR="00000000" w:rsidDel="00000000" w:rsidP="00000000" w:rsidRDefault="00000000" w:rsidRPr="00000000" w14:paraId="00002CF0">
            <w:pPr>
              <w:spacing w:after="0" w:before="70" w:line="196" w:lineRule="auto"/>
              <w:ind w:right="171"/>
              <w:rPr/>
            </w:pP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サーバまたはアプリケーションサーバが、リクエストを送信したりデータ</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ファイルをロードしたりできるように、リソースまたはシス</w:t>
            </w:r>
          </w:p>
          <w:p w:rsidR="00000000" w:rsidDel="00000000" w:rsidP="00000000" w:rsidRDefault="00000000" w:rsidRPr="00000000" w14:paraId="00002CF1">
            <w:pPr>
              <w:spacing w:after="0" w:line="313" w:lineRule="auto"/>
              <w:rPr/>
            </w:pPr>
            <w:r w:rsidDel="00000000" w:rsidR="00000000" w:rsidRPr="00000000">
              <w:rPr>
                <w:rtl w:val="0"/>
              </w:rPr>
              <w:t xml:space="preserve">テムにホワイトリストが構成されている。</w:t>
            </w:r>
          </w:p>
        </w:tc>
        <w:tc>
          <w:tcPr>
            <w:tcBorders>
              <w:top w:color="000000" w:space="0" w:sz="4" w:val="single"/>
            </w:tcBorders>
          </w:tcPr>
          <w:p w:rsidR="00000000" w:rsidDel="00000000" w:rsidP="00000000" w:rsidRDefault="00000000" w:rsidRPr="00000000" w14:paraId="00002CF2">
            <w:pPr>
              <w:spacing w:after="0" w:before="58" w:line="240" w:lineRule="auto"/>
              <w:ind w:right="107"/>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CF3">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CF4">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CF5">
            <w:pPr>
              <w:spacing w:after="0" w:before="57"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918</w:t>
            </w:r>
          </w:p>
        </w:tc>
      </w:tr>
    </w:tbl>
    <w:p w:rsidR="00000000" w:rsidDel="00000000" w:rsidP="00000000" w:rsidRDefault="00000000" w:rsidRPr="00000000" w14:paraId="00002CF6">
      <w:pPr>
        <w:widowControl w:val="0"/>
        <w:numPr>
          <w:ilvl w:val="0"/>
          <w:numId w:val="25"/>
        </w:numPr>
        <w:spacing w:after="0" w:before="148" w:line="240" w:lineRule="auto"/>
        <w:ind w:left="200" w:firstLine="0"/>
        <w:rPr>
          <w:sz w:val="26"/>
          <w:szCs w:val="26"/>
        </w:rPr>
      </w:pPr>
      <w:bookmarkStart w:colFirst="0" w:colLast="0" w:name="_ww2v3hbxsj0p" w:id="458"/>
      <w:bookmarkEnd w:id="458"/>
      <w:r w:rsidDel="00000000" w:rsidR="00000000" w:rsidRPr="00000000">
        <w:rPr>
          <w:color w:val="032247"/>
          <w:sz w:val="26"/>
          <w:szCs w:val="26"/>
          <w:rtl w:val="0"/>
        </w:rPr>
        <w:t xml:space="preserve">参考情報</w:t>
      </w:r>
      <w:r w:rsidDel="00000000" w:rsidR="00000000" w:rsidRPr="00000000">
        <w:rPr>
          <w:rtl w:val="0"/>
        </w:rPr>
      </w:r>
    </w:p>
    <w:p w:rsidR="00000000" w:rsidDel="00000000" w:rsidP="00000000" w:rsidRDefault="00000000" w:rsidRPr="00000000" w14:paraId="00002CF7">
      <w:pPr>
        <w:widowControl w:val="0"/>
        <w:spacing w:after="0" w:before="24" w:line="240" w:lineRule="auto"/>
        <w:rPr/>
      </w:pPr>
      <w:r w:rsidDel="00000000" w:rsidR="00000000" w:rsidRPr="00000000">
        <w:rPr>
          <w:rtl w:val="0"/>
        </w:rPr>
        <w:t xml:space="preserve">詳しくは以下の情報を参照してください。</w:t>
      </w:r>
    </w:p>
    <w:p w:rsidR="00000000" w:rsidDel="00000000" w:rsidP="00000000" w:rsidRDefault="00000000" w:rsidRPr="00000000" w14:paraId="00002CF8">
      <w:pPr>
        <w:widowControl w:val="0"/>
        <w:numPr>
          <w:ilvl w:val="0"/>
          <w:numId w:val="28"/>
        </w:numPr>
        <w:tabs>
          <w:tab w:val="left" w:leader="none" w:pos="680"/>
          <w:tab w:val="left" w:leader="none" w:pos="681"/>
        </w:tabs>
        <w:spacing w:after="0" w:before="74" w:line="240" w:lineRule="auto"/>
        <w:ind w:left="680" w:hanging="481"/>
        <w:rPr>
          <w:rFonts w:ascii="Century Gothic" w:cs="Century Gothic" w:eastAsia="Century Gothic" w:hAnsi="Century Gothic"/>
        </w:rPr>
      </w:pPr>
      <w:hyperlink r:id="rId267">
        <w:r w:rsidDel="00000000" w:rsidR="00000000" w:rsidRPr="00000000">
          <w:rPr>
            <w:rFonts w:ascii="Century Gothic" w:cs="Century Gothic" w:eastAsia="Century Gothic" w:hAnsi="Century Gothic"/>
            <w:color w:val="0d2d46"/>
            <w:u w:val="single"/>
            <w:rtl w:val="0"/>
          </w:rPr>
          <w:t xml:space="preserve">File Extension Handling for Sensitive Information</w:t>
        </w:r>
      </w:hyperlink>
      <w:r w:rsidDel="00000000" w:rsidR="00000000" w:rsidRPr="00000000">
        <w:rPr>
          <w:rtl w:val="0"/>
        </w:rPr>
      </w:r>
    </w:p>
    <w:p w:rsidR="00000000" w:rsidDel="00000000" w:rsidP="00000000" w:rsidRDefault="00000000" w:rsidRPr="00000000" w14:paraId="00002CF9">
      <w:pPr>
        <w:widowControl w:val="0"/>
        <w:numPr>
          <w:ilvl w:val="0"/>
          <w:numId w:val="28"/>
        </w:numPr>
        <w:tabs>
          <w:tab w:val="left" w:leader="none" w:pos="680"/>
          <w:tab w:val="left" w:leader="none" w:pos="681"/>
        </w:tabs>
        <w:spacing w:after="0" w:before="122" w:line="240" w:lineRule="auto"/>
        <w:ind w:left="680" w:hanging="481"/>
        <w:rPr>
          <w:rFonts w:ascii="Century Gothic" w:cs="Century Gothic" w:eastAsia="Century Gothic" w:hAnsi="Century Gothic"/>
        </w:rPr>
      </w:pPr>
      <w:hyperlink r:id="rId268">
        <w:r w:rsidDel="00000000" w:rsidR="00000000" w:rsidRPr="00000000">
          <w:rPr>
            <w:rFonts w:ascii="Century Gothic" w:cs="Century Gothic" w:eastAsia="Century Gothic" w:hAnsi="Century Gothic"/>
            <w:color w:val="0d2d46"/>
            <w:u w:val="single"/>
            <w:rtl w:val="0"/>
          </w:rPr>
          <w:t xml:space="preserve">Reflective file download by Oren Hafif</w:t>
        </w:r>
      </w:hyperlink>
      <w:r w:rsidDel="00000000" w:rsidR="00000000" w:rsidRPr="00000000">
        <w:rPr>
          <w:rtl w:val="0"/>
        </w:rPr>
      </w:r>
    </w:p>
    <w:p w:rsidR="00000000" w:rsidDel="00000000" w:rsidP="00000000" w:rsidRDefault="00000000" w:rsidRPr="00000000" w14:paraId="00002CFA">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sectPr>
          <w:type w:val="nextPage"/>
          <w:pgSz w:h="16838" w:w="11906" w:orient="portrait"/>
          <w:pgMar w:bottom="1680" w:top="1340" w:left="1240" w:right="1240" w:header="768" w:footer="1418"/>
        </w:sectPr>
      </w:pPr>
      <w:hyperlink r:id="rId269">
        <w:r w:rsidDel="00000000" w:rsidR="00000000" w:rsidRPr="00000000">
          <w:rPr>
            <w:rFonts w:ascii="Century Gothic" w:cs="Century Gothic" w:eastAsia="Century Gothic" w:hAnsi="Century Gothic"/>
            <w:color w:val="0d2d46"/>
            <w:u w:val="single"/>
            <w:rtl w:val="0"/>
          </w:rPr>
          <w:t xml:space="preserve">OWASP Third Party JavaScript Management Cheat Sheet</w:t>
        </w:r>
      </w:hyperlink>
      <w:r w:rsidDel="00000000" w:rsidR="00000000" w:rsidRPr="00000000">
        <w:rPr>
          <w:rtl w:val="0"/>
        </w:rPr>
      </w:r>
    </w:p>
    <w:p w:rsidR="00000000" w:rsidDel="00000000" w:rsidP="00000000" w:rsidRDefault="00000000" w:rsidRPr="00000000" w14:paraId="00002CFB">
      <w:pPr>
        <w:widowControl w:val="0"/>
        <w:spacing w:after="0" w:before="19" w:line="759" w:lineRule="auto"/>
        <w:rPr>
          <w:sz w:val="32"/>
          <w:szCs w:val="32"/>
        </w:rPr>
      </w:pPr>
      <w:bookmarkStart w:colFirst="0" w:colLast="0" w:name="_9mublhhjtkdm" w:id="459"/>
      <w:bookmarkEnd w:id="459"/>
      <w:r w:rsidDel="00000000" w:rsidR="00000000" w:rsidRPr="00000000">
        <w:rPr>
          <w:rFonts w:ascii="Century Gothic" w:cs="Century Gothic" w:eastAsia="Century Gothic" w:hAnsi="Century Gothic"/>
          <w:color w:val="032247"/>
          <w:sz w:val="32"/>
          <w:szCs w:val="32"/>
          <w:rtl w:val="0"/>
        </w:rPr>
        <w:t xml:space="preserve">V13: API</w:t>
      </w:r>
      <w:r w:rsidDel="00000000" w:rsidR="00000000" w:rsidRPr="00000000">
        <w:rPr>
          <w:color w:val="032247"/>
          <w:sz w:val="32"/>
          <w:szCs w:val="32"/>
          <w:rtl w:val="0"/>
        </w:rPr>
        <w:t xml:space="preserve">、</w:t>
      </w:r>
      <w:r w:rsidDel="00000000" w:rsidR="00000000" w:rsidRPr="00000000">
        <w:rPr>
          <w:rFonts w:ascii="Century Gothic" w:cs="Century Gothic" w:eastAsia="Century Gothic" w:hAnsi="Century Gothic"/>
          <w:color w:val="032247"/>
          <w:sz w:val="32"/>
          <w:szCs w:val="32"/>
          <w:rtl w:val="0"/>
        </w:rPr>
        <w:t xml:space="preserve">Web </w:t>
      </w:r>
      <w:r w:rsidDel="00000000" w:rsidR="00000000" w:rsidRPr="00000000">
        <w:rPr>
          <w:color w:val="032247"/>
          <w:sz w:val="32"/>
          <w:szCs w:val="32"/>
          <w:rtl w:val="0"/>
        </w:rPr>
        <w:t xml:space="preserve">サービスの検証要件</w:t>
      </w:r>
      <w:r w:rsidDel="00000000" w:rsidR="00000000" w:rsidRPr="00000000">
        <w:rPr>
          <w:rtl w:val="0"/>
        </w:rPr>
      </w:r>
    </w:p>
    <w:p w:rsidR="00000000" w:rsidDel="00000000" w:rsidP="00000000" w:rsidRDefault="00000000" w:rsidRPr="00000000" w14:paraId="00002CFC">
      <w:pPr>
        <w:widowControl w:val="0"/>
        <w:numPr>
          <w:ilvl w:val="0"/>
          <w:numId w:val="25"/>
        </w:numPr>
        <w:spacing w:after="0" w:line="617" w:lineRule="auto"/>
        <w:ind w:left="200" w:firstLine="0"/>
        <w:rPr>
          <w:sz w:val="26"/>
          <w:szCs w:val="26"/>
        </w:rPr>
      </w:pPr>
      <w:bookmarkStart w:colFirst="0" w:colLast="0" w:name="_m8lc8ybrp2rp" w:id="460"/>
      <w:bookmarkEnd w:id="460"/>
      <w:r w:rsidDel="00000000" w:rsidR="00000000" w:rsidRPr="00000000">
        <w:rPr>
          <w:color w:val="032247"/>
          <w:sz w:val="26"/>
          <w:szCs w:val="26"/>
          <w:rtl w:val="0"/>
        </w:rPr>
        <w:t xml:space="preserve">管理目標</w:t>
      </w:r>
      <w:r w:rsidDel="00000000" w:rsidR="00000000" w:rsidRPr="00000000">
        <w:rPr>
          <w:rtl w:val="0"/>
        </w:rPr>
      </w:r>
    </w:p>
    <w:p w:rsidR="00000000" w:rsidDel="00000000" w:rsidP="00000000" w:rsidRDefault="00000000" w:rsidRPr="00000000" w14:paraId="00002CFD">
      <w:pPr>
        <w:widowControl w:val="0"/>
        <w:spacing w:after="0" w:before="77" w:line="196" w:lineRule="auto"/>
        <w:ind w:right="309"/>
        <w:rPr/>
      </w:pPr>
      <w:r w:rsidDel="00000000" w:rsidR="00000000" w:rsidRPr="00000000">
        <w:rPr>
          <w:rtl w:val="0"/>
        </w:rPr>
        <w:t xml:space="preserve">信頼されたサービスレイヤ </w:t>
      </w:r>
      <w:r w:rsidDel="00000000" w:rsidR="00000000" w:rsidRPr="00000000">
        <w:rPr>
          <w:rFonts w:ascii="Century Gothic" w:cs="Century Gothic" w:eastAsia="Century Gothic" w:hAnsi="Century Gothic"/>
          <w:rtl w:val="0"/>
        </w:rPr>
        <w:t xml:space="preserve">API</w:t>
      </w:r>
      <w:r w:rsidDel="00000000" w:rsidR="00000000" w:rsidRPr="00000000">
        <w:rPr>
          <w:rtl w:val="0"/>
        </w:rPr>
        <w:t xml:space="preserve">（一般的に </w:t>
      </w:r>
      <w:r w:rsidDel="00000000" w:rsidR="00000000" w:rsidRPr="00000000">
        <w:rPr>
          <w:rFonts w:ascii="Century Gothic" w:cs="Century Gothic" w:eastAsia="Century Gothic" w:hAnsi="Century Gothic"/>
          <w:rtl w:val="0"/>
        </w:rPr>
        <w:t xml:space="preserve">JSON </w:t>
      </w:r>
      <w:r w:rsidDel="00000000" w:rsidR="00000000" w:rsidRPr="00000000">
        <w:rPr>
          <w:rtl w:val="0"/>
        </w:rPr>
        <w:t xml:space="preserve">や </w:t>
      </w:r>
      <w:r w:rsidDel="00000000" w:rsidR="00000000" w:rsidRPr="00000000">
        <w:rPr>
          <w:rFonts w:ascii="Century Gothic" w:cs="Century Gothic" w:eastAsia="Century Gothic" w:hAnsi="Century Gothic"/>
          <w:rtl w:val="0"/>
        </w:rPr>
        <w:t xml:space="preserve">XML</w:t>
      </w:r>
      <w:r w:rsidDel="00000000" w:rsidR="00000000" w:rsidRPr="00000000">
        <w:rPr>
          <w:rtl w:val="0"/>
        </w:rPr>
        <w:t xml:space="preserve">、または </w:t>
      </w:r>
      <w:r w:rsidDel="00000000" w:rsidR="00000000" w:rsidRPr="00000000">
        <w:rPr>
          <w:rFonts w:ascii="Century Gothic" w:cs="Century Gothic" w:eastAsia="Century Gothic" w:hAnsi="Century Gothic"/>
          <w:rtl w:val="0"/>
        </w:rPr>
        <w:t xml:space="preserve">GraphQL</w:t>
      </w:r>
      <w:r w:rsidDel="00000000" w:rsidR="00000000" w:rsidRPr="00000000">
        <w:rPr>
          <w:rtl w:val="0"/>
        </w:rPr>
        <w:t xml:space="preserve">）を使用する検証対象アプリケーションが以下を備えていることを確認します。</w:t>
      </w:r>
    </w:p>
    <w:p w:rsidR="00000000" w:rsidDel="00000000" w:rsidP="00000000" w:rsidRDefault="00000000" w:rsidRPr="00000000" w14:paraId="00002CFE">
      <w:pPr>
        <w:widowControl w:val="0"/>
        <w:numPr>
          <w:ilvl w:val="0"/>
          <w:numId w:val="28"/>
        </w:numPr>
        <w:tabs>
          <w:tab w:val="left" w:leader="none" w:pos="680"/>
          <w:tab w:val="left" w:leader="none" w:pos="681"/>
        </w:tabs>
        <w:spacing w:after="0" w:before="68" w:line="240" w:lineRule="auto"/>
        <w:ind w:left="680" w:hanging="481"/>
        <w:rPr/>
      </w:pPr>
      <w:r w:rsidDel="00000000" w:rsidR="00000000" w:rsidRPr="00000000">
        <w:rPr>
          <w:rtl w:val="0"/>
        </w:rPr>
        <w:t xml:space="preserve">すべての </w:t>
      </w: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サービスで適切な認証、セッション管理および認可</w:t>
      </w:r>
    </w:p>
    <w:p w:rsidR="00000000" w:rsidDel="00000000" w:rsidP="00000000" w:rsidRDefault="00000000" w:rsidRPr="00000000" w14:paraId="00002CFF">
      <w:pPr>
        <w:widowControl w:val="0"/>
        <w:numPr>
          <w:ilvl w:val="0"/>
          <w:numId w:val="28"/>
        </w:numPr>
        <w:tabs>
          <w:tab w:val="left" w:leader="none" w:pos="680"/>
          <w:tab w:val="left" w:leader="none" w:pos="681"/>
        </w:tabs>
        <w:spacing w:after="0" w:before="33" w:line="240" w:lineRule="auto"/>
        <w:ind w:left="680" w:hanging="481"/>
        <w:rPr/>
      </w:pPr>
      <w:r w:rsidDel="00000000" w:rsidR="00000000" w:rsidRPr="00000000">
        <w:rPr>
          <w:rtl w:val="0"/>
        </w:rPr>
        <w:t xml:space="preserve">低信頼レベルから高信頼レベルに移行する全てのパラメータの入力正当性確認</w:t>
      </w:r>
    </w:p>
    <w:p w:rsidR="00000000" w:rsidDel="00000000" w:rsidP="00000000" w:rsidRDefault="00000000" w:rsidRPr="00000000" w14:paraId="00002D00">
      <w:pPr>
        <w:widowControl w:val="0"/>
        <w:numPr>
          <w:ilvl w:val="0"/>
          <w:numId w:val="28"/>
        </w:numPr>
        <w:tabs>
          <w:tab w:val="left" w:leader="none" w:pos="680"/>
          <w:tab w:val="left" w:leader="none" w:pos="681"/>
        </w:tabs>
        <w:spacing w:after="0" w:before="35" w:line="240" w:lineRule="auto"/>
        <w:ind w:left="680" w:hanging="481"/>
        <w:rPr/>
      </w:pPr>
      <w:r w:rsidDel="00000000" w:rsidR="00000000" w:rsidRPr="00000000">
        <w:rPr>
          <w:rtl w:val="0"/>
        </w:rPr>
        <w:t xml:space="preserve">クラウドやサーバレス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を含む全ての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の種類に対して有効なセキュリティ管理策の実施</w:t>
      </w:r>
    </w:p>
    <w:p w:rsidR="00000000" w:rsidDel="00000000" w:rsidP="00000000" w:rsidRDefault="00000000" w:rsidRPr="00000000" w14:paraId="00002D01">
      <w:pPr>
        <w:widowControl w:val="0"/>
        <w:spacing w:after="0" w:before="88" w:line="196" w:lineRule="auto"/>
        <w:ind w:right="295"/>
        <w:rPr/>
      </w:pPr>
      <w:r w:rsidDel="00000000" w:rsidR="00000000" w:rsidRPr="00000000">
        <w:rPr>
          <w:rtl w:val="0"/>
        </w:rPr>
        <w:t xml:space="preserve">この章を他の全ての章と組み合わせて同じレベルで読んでください。 認証や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セッション管理の課題については重複しません。</w:t>
      </w:r>
    </w:p>
    <w:p w:rsidR="00000000" w:rsidDel="00000000" w:rsidP="00000000" w:rsidRDefault="00000000" w:rsidRPr="00000000" w14:paraId="00002D02">
      <w:pPr>
        <w:widowControl w:val="0"/>
        <w:numPr>
          <w:ilvl w:val="0"/>
          <w:numId w:val="25"/>
        </w:numPr>
        <w:spacing w:after="0" w:before="50" w:line="240" w:lineRule="auto"/>
        <w:ind w:left="200" w:firstLine="0"/>
        <w:rPr>
          <w:sz w:val="26"/>
          <w:szCs w:val="26"/>
        </w:rPr>
      </w:pPr>
      <w:bookmarkStart w:colFirst="0" w:colLast="0" w:name="_34lkwzatcje1" w:id="461"/>
      <w:bookmarkEnd w:id="461"/>
      <w:r w:rsidDel="00000000" w:rsidR="00000000" w:rsidRPr="00000000">
        <w:rPr>
          <w:rFonts w:ascii="Century Gothic" w:cs="Century Gothic" w:eastAsia="Century Gothic" w:hAnsi="Century Gothic"/>
          <w:color w:val="032247"/>
          <w:sz w:val="26"/>
          <w:szCs w:val="26"/>
          <w:rtl w:val="0"/>
        </w:rPr>
        <w:t xml:space="preserve">V13.1 </w:t>
      </w:r>
      <w:r w:rsidDel="00000000" w:rsidR="00000000" w:rsidRPr="00000000">
        <w:rPr>
          <w:color w:val="032247"/>
          <w:sz w:val="26"/>
          <w:szCs w:val="26"/>
          <w:rtl w:val="0"/>
        </w:rPr>
        <w:t xml:space="preserve">一般的な </w:t>
      </w:r>
      <w:r w:rsidDel="00000000" w:rsidR="00000000" w:rsidRPr="00000000">
        <w:rPr>
          <w:rFonts w:ascii="Century Gothic" w:cs="Century Gothic" w:eastAsia="Century Gothic" w:hAnsi="Century Gothic"/>
          <w:color w:val="032247"/>
          <w:sz w:val="26"/>
          <w:szCs w:val="26"/>
          <w:rtl w:val="0"/>
        </w:rPr>
        <w:t xml:space="preserve">Web </w:t>
      </w:r>
      <w:r w:rsidDel="00000000" w:rsidR="00000000" w:rsidRPr="00000000">
        <w:rPr>
          <w:color w:val="032247"/>
          <w:sz w:val="26"/>
          <w:szCs w:val="26"/>
          <w:rtl w:val="0"/>
        </w:rPr>
        <w:t xml:space="preserve">サービスセキュリティの検証要件</w:t>
      </w:r>
      <w:r w:rsidDel="00000000" w:rsidR="00000000" w:rsidRPr="00000000">
        <w:rPr>
          <w:rtl w:val="0"/>
        </w:rPr>
      </w:r>
    </w:p>
    <w:p w:rsidR="00000000" w:rsidDel="00000000" w:rsidP="00000000" w:rsidRDefault="00000000" w:rsidRPr="00000000" w14:paraId="00002D03">
      <w:pPr>
        <w:widowControl w:val="0"/>
        <w:spacing w:after="0" w:before="7" w:line="240" w:lineRule="auto"/>
        <w:rPr>
          <w:sz w:val="7"/>
          <w:szCs w:val="7"/>
        </w:rPr>
      </w:pPr>
      <w:r w:rsidDel="00000000" w:rsidR="00000000" w:rsidRPr="00000000">
        <w:rPr>
          <w:rtl w:val="0"/>
        </w:rPr>
      </w:r>
    </w:p>
    <w:tbl>
      <w:tblPr>
        <w:tblStyle w:val="Table328"/>
        <w:tblW w:w="9362.0" w:type="dxa"/>
        <w:jc w:val="left"/>
        <w:tblInd w:w="207.0" w:type="dxa"/>
        <w:tblLayout w:type="fixed"/>
        <w:tblLook w:val="0000"/>
      </w:tblPr>
      <w:tblGrid>
        <w:gridCol w:w="776"/>
        <w:gridCol w:w="6631"/>
        <w:gridCol w:w="437"/>
        <w:gridCol w:w="420"/>
        <w:gridCol w:w="420"/>
        <w:gridCol w:w="678"/>
        <w:tblGridChange w:id="0">
          <w:tblGrid>
            <w:gridCol w:w="776"/>
            <w:gridCol w:w="6631"/>
            <w:gridCol w:w="437"/>
            <w:gridCol w:w="420"/>
            <w:gridCol w:w="420"/>
            <w:gridCol w:w="678"/>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D04">
            <w:pPr>
              <w:spacing w:after="0" w:before="96" w:line="240" w:lineRule="auto"/>
              <w:ind w:right="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D05">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D06">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D07">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D08">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D09">
            <w:pPr>
              <w:spacing w:after="0" w:before="9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686" w:hRule="atLeast"/>
          <w:tblHeader w:val="0"/>
        </w:trPr>
        <w:tc>
          <w:tcPr>
            <w:tcBorders>
              <w:top w:color="000000" w:space="0" w:sz="4" w:val="single"/>
            </w:tcBorders>
          </w:tcPr>
          <w:p w:rsidR="00000000" w:rsidDel="00000000" w:rsidP="00000000" w:rsidRDefault="00000000" w:rsidRPr="00000000" w14:paraId="00002D0A">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13.1.1</w:t>
            </w:r>
          </w:p>
        </w:tc>
        <w:tc>
          <w:tcPr>
            <w:tcBorders>
              <w:top w:color="000000" w:space="0" w:sz="4" w:val="single"/>
            </w:tcBorders>
          </w:tcPr>
          <w:p w:rsidR="00000000" w:rsidDel="00000000" w:rsidP="00000000" w:rsidRDefault="00000000" w:rsidRPr="00000000" w14:paraId="00002D0B">
            <w:pPr>
              <w:spacing w:after="0" w:before="69" w:line="196" w:lineRule="auto"/>
              <w:ind w:right="125"/>
              <w:rPr/>
            </w:pPr>
            <w:r w:rsidDel="00000000" w:rsidR="00000000" w:rsidRPr="00000000">
              <w:rPr>
                <w:rFonts w:ascii="Century Gothic" w:cs="Century Gothic" w:eastAsia="Century Gothic" w:hAnsi="Century Gothic"/>
                <w:rtl w:val="0"/>
              </w:rPr>
              <w:t xml:space="preserve">SSRF </w:t>
            </w:r>
            <w:r w:rsidDel="00000000" w:rsidR="00000000" w:rsidRPr="00000000">
              <w:rPr>
                <w:rtl w:val="0"/>
              </w:rPr>
              <w:t xml:space="preserve">攻撃や </w:t>
            </w:r>
            <w:r w:rsidDel="00000000" w:rsidR="00000000" w:rsidRPr="00000000">
              <w:rPr>
                <w:rFonts w:ascii="Century Gothic" w:cs="Century Gothic" w:eastAsia="Century Gothic" w:hAnsi="Century Gothic"/>
                <w:rtl w:val="0"/>
              </w:rPr>
              <w:t xml:space="preserve">RFI </w:t>
            </w:r>
            <w:r w:rsidDel="00000000" w:rsidR="00000000" w:rsidRPr="00000000">
              <w:rPr>
                <w:rtl w:val="0"/>
              </w:rPr>
              <w:t xml:space="preserve">攻撃で使用される可能性があるような、異なる </w:t>
            </w:r>
            <w:r w:rsidDel="00000000" w:rsidR="00000000" w:rsidRPr="00000000">
              <w:rPr>
                <w:rFonts w:ascii="Century Gothic" w:cs="Century Gothic" w:eastAsia="Century Gothic" w:hAnsi="Century Gothic"/>
                <w:rtl w:val="0"/>
              </w:rPr>
              <w:t xml:space="preserve">URI </w:t>
            </w:r>
            <w:r w:rsidDel="00000000" w:rsidR="00000000" w:rsidRPr="00000000">
              <w:rPr>
                <w:rtl w:val="0"/>
              </w:rPr>
              <w:t xml:space="preserve">またはファイルのパーサを悪用する攻撃を回避するために、すべてのアプリケーションコンポーネントが同じエンコードおよびパーサを使用する。</w:t>
            </w:r>
          </w:p>
        </w:tc>
        <w:tc>
          <w:tcPr>
            <w:tcBorders>
              <w:top w:color="000000" w:space="0" w:sz="4" w:val="single"/>
            </w:tcBorders>
          </w:tcPr>
          <w:p w:rsidR="00000000" w:rsidDel="00000000" w:rsidP="00000000" w:rsidRDefault="00000000" w:rsidRPr="00000000" w14:paraId="00002D0C">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D0D">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D0E">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D0F">
            <w:pPr>
              <w:spacing w:after="0" w:before="56"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116</w:t>
            </w:r>
          </w:p>
        </w:tc>
      </w:tr>
      <w:tr>
        <w:trPr>
          <w:cantSplit w:val="0"/>
          <w:trHeight w:val="960" w:hRule="atLeast"/>
          <w:tblHeader w:val="0"/>
        </w:trPr>
        <w:tc>
          <w:tcPr/>
          <w:p w:rsidR="00000000" w:rsidDel="00000000" w:rsidP="00000000" w:rsidRDefault="00000000" w:rsidRPr="00000000" w14:paraId="00002D10">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13.1.2</w:t>
            </w:r>
          </w:p>
        </w:tc>
        <w:tc>
          <w:tcPr/>
          <w:p w:rsidR="00000000" w:rsidDel="00000000" w:rsidP="00000000" w:rsidRDefault="00000000" w:rsidRPr="00000000" w14:paraId="00002D11">
            <w:pPr>
              <w:spacing w:after="0" w:before="123" w:line="196" w:lineRule="auto"/>
              <w:ind w:right="170"/>
              <w:rPr/>
            </w:pP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サービスアプリケーション内の管理機能にアクセスできるのは、アクセスが許可された 管理者のみとなっている。</w:t>
            </w:r>
          </w:p>
        </w:tc>
        <w:tc>
          <w:tcPr/>
          <w:p w:rsidR="00000000" w:rsidDel="00000000" w:rsidP="00000000" w:rsidRDefault="00000000" w:rsidRPr="00000000" w14:paraId="00002D12">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13">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14">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15">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419</w:t>
            </w:r>
          </w:p>
        </w:tc>
      </w:tr>
      <w:tr>
        <w:trPr>
          <w:cantSplit w:val="0"/>
          <w:trHeight w:val="960" w:hRule="atLeast"/>
          <w:tblHeader w:val="0"/>
        </w:trPr>
        <w:tc>
          <w:tcPr/>
          <w:p w:rsidR="00000000" w:rsidDel="00000000" w:rsidP="00000000" w:rsidRDefault="00000000" w:rsidRPr="00000000" w14:paraId="00002D16">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13.1.3</w:t>
            </w:r>
          </w:p>
        </w:tc>
        <w:tc>
          <w:tcPr/>
          <w:p w:rsidR="00000000" w:rsidDel="00000000" w:rsidP="00000000" w:rsidRDefault="00000000" w:rsidRPr="00000000" w14:paraId="00002D17">
            <w:pPr>
              <w:spacing w:after="0" w:before="123" w:line="196" w:lineRule="auto"/>
              <w:ind w:right="77"/>
              <w:rPr/>
            </w:pPr>
            <w:r w:rsidDel="00000000" w:rsidR="00000000" w:rsidRPr="00000000">
              <w:rPr>
                <w:rFonts w:ascii="Century Gothic" w:cs="Century Gothic" w:eastAsia="Century Gothic" w:hAnsi="Century Gothic"/>
                <w:rtl w:val="0"/>
              </w:rPr>
              <w:t xml:space="preserve">API URL </w:t>
            </w:r>
            <w:r w:rsidDel="00000000" w:rsidR="00000000" w:rsidRPr="00000000">
              <w:rPr>
                <w:rtl w:val="0"/>
              </w:rPr>
              <w:t xml:space="preserve">が </w:t>
            </w:r>
            <w:r w:rsidDel="00000000" w:rsidR="00000000" w:rsidRPr="00000000">
              <w:rPr>
                <w:rFonts w:ascii="Century Gothic" w:cs="Century Gothic" w:eastAsia="Century Gothic" w:hAnsi="Century Gothic"/>
                <w:rtl w:val="0"/>
              </w:rPr>
              <w:t xml:space="preserve">API Key </w:t>
            </w:r>
            <w:r w:rsidDel="00000000" w:rsidR="00000000" w:rsidRPr="00000000">
              <w:rPr>
                <w:rtl w:val="0"/>
              </w:rPr>
              <w:t xml:space="preserve">やセッショントークンなどの機密情報を公開していない。</w:t>
            </w:r>
          </w:p>
        </w:tc>
        <w:tc>
          <w:tcPr/>
          <w:p w:rsidR="00000000" w:rsidDel="00000000" w:rsidP="00000000" w:rsidRDefault="00000000" w:rsidRPr="00000000" w14:paraId="00002D18">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19">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1A">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1B">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598</w:t>
            </w:r>
          </w:p>
        </w:tc>
      </w:tr>
      <w:tr>
        <w:trPr>
          <w:cantSplit w:val="0"/>
          <w:trHeight w:val="1629" w:hRule="atLeast"/>
          <w:tblHeader w:val="0"/>
        </w:trPr>
        <w:tc>
          <w:tcPr/>
          <w:p w:rsidR="00000000" w:rsidDel="00000000" w:rsidP="00000000" w:rsidRDefault="00000000" w:rsidRPr="00000000" w14:paraId="00002D1C">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13.1.4</w:t>
            </w:r>
          </w:p>
        </w:tc>
        <w:tc>
          <w:tcPr/>
          <w:p w:rsidR="00000000" w:rsidDel="00000000" w:rsidP="00000000" w:rsidRDefault="00000000" w:rsidRPr="00000000" w14:paraId="00002D1D">
            <w:pPr>
              <w:spacing w:after="0" w:before="123" w:line="196" w:lineRule="auto"/>
              <w:ind w:right="125"/>
              <w:jc w:val="both"/>
              <w:rPr/>
            </w:pPr>
            <w:r w:rsidDel="00000000" w:rsidR="00000000" w:rsidRPr="00000000">
              <w:rPr>
                <w:rtl w:val="0"/>
              </w:rPr>
              <w:t xml:space="preserve">認可の判定が、</w:t>
            </w:r>
            <w:r w:rsidDel="00000000" w:rsidR="00000000" w:rsidRPr="00000000">
              <w:rPr>
                <w:rFonts w:ascii="Century Gothic" w:cs="Century Gothic" w:eastAsia="Century Gothic" w:hAnsi="Century Gothic"/>
                <w:rtl w:val="0"/>
              </w:rPr>
              <w:t xml:space="preserve">URI </w:t>
            </w:r>
            <w:r w:rsidDel="00000000" w:rsidR="00000000" w:rsidRPr="00000000">
              <w:rPr>
                <w:rtl w:val="0"/>
              </w:rPr>
              <w:t xml:space="preserve">とリソースレベルの両方で行われている（</w:t>
            </w:r>
            <w:r w:rsidDel="00000000" w:rsidR="00000000" w:rsidRPr="00000000">
              <w:rPr>
                <w:rFonts w:ascii="Century Gothic" w:cs="Century Gothic" w:eastAsia="Century Gothic" w:hAnsi="Century Gothic"/>
                <w:rtl w:val="0"/>
              </w:rPr>
              <w:t xml:space="preserve">URI </w:t>
            </w:r>
            <w:r w:rsidDel="00000000" w:rsidR="00000000" w:rsidRPr="00000000">
              <w:rPr>
                <w:rtl w:val="0"/>
              </w:rPr>
              <w:t xml:space="preserve">ではコントローラまたはルータで実施するプログラム型または宣言型のセキュリティによって、リソースレベルではモデルベースの許可によって実</w:t>
            </w:r>
          </w:p>
          <w:p w:rsidR="00000000" w:rsidDel="00000000" w:rsidP="00000000" w:rsidRDefault="00000000" w:rsidRPr="00000000" w14:paraId="00002D1E">
            <w:pPr>
              <w:spacing w:after="0" w:line="315" w:lineRule="auto"/>
              <w:rPr/>
            </w:pPr>
            <w:r w:rsidDel="00000000" w:rsidR="00000000" w:rsidRPr="00000000">
              <w:rPr>
                <w:rtl w:val="0"/>
              </w:rPr>
              <w:t xml:space="preserve">施される）。</w:t>
            </w:r>
          </w:p>
        </w:tc>
        <w:tc>
          <w:tcPr/>
          <w:p w:rsidR="00000000" w:rsidDel="00000000" w:rsidP="00000000" w:rsidRDefault="00000000" w:rsidRPr="00000000" w14:paraId="00002D1F">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20">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21">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22">
            <w:pPr>
              <w:spacing w:after="0" w:before="110" w:line="240" w:lineRule="auto"/>
              <w:ind w:right="82"/>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285</w:t>
            </w:r>
          </w:p>
        </w:tc>
      </w:tr>
    </w:tbl>
    <w:p w:rsidR="00000000" w:rsidDel="00000000" w:rsidP="00000000" w:rsidRDefault="00000000" w:rsidRPr="00000000" w14:paraId="00002D23">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D24">
      <w:pPr>
        <w:widowControl w:val="0"/>
        <w:spacing w:after="0" w:before="7" w:line="240" w:lineRule="auto"/>
        <w:rPr>
          <w:sz w:val="6"/>
          <w:szCs w:val="6"/>
        </w:rPr>
      </w:pPr>
      <w:r w:rsidDel="00000000" w:rsidR="00000000" w:rsidRPr="00000000">
        <w:rPr>
          <w:rtl w:val="0"/>
        </w:rPr>
      </w:r>
    </w:p>
    <w:tbl>
      <w:tblPr>
        <w:tblStyle w:val="Table329"/>
        <w:tblW w:w="9481.0" w:type="dxa"/>
        <w:jc w:val="left"/>
        <w:tblInd w:w="115.0" w:type="dxa"/>
        <w:tblLayout w:type="fixed"/>
        <w:tblLook w:val="0000"/>
      </w:tblPr>
      <w:tblGrid>
        <w:gridCol w:w="868"/>
        <w:gridCol w:w="6857"/>
        <w:gridCol w:w="632"/>
        <w:gridCol w:w="451"/>
        <w:gridCol w:w="673"/>
        <w:tblGridChange w:id="0">
          <w:tblGrid>
            <w:gridCol w:w="868"/>
            <w:gridCol w:w="6857"/>
            <w:gridCol w:w="632"/>
            <w:gridCol w:w="451"/>
            <w:gridCol w:w="673"/>
          </w:tblGrid>
        </w:tblGridChange>
      </w:tblGrid>
      <w:tr>
        <w:trPr>
          <w:cantSplit w:val="0"/>
          <w:trHeight w:val="1125" w:hRule="atLeast"/>
          <w:tblHeader w:val="0"/>
        </w:trPr>
        <w:tc>
          <w:tcPr/>
          <w:p w:rsidR="00000000" w:rsidDel="00000000" w:rsidP="00000000" w:rsidRDefault="00000000" w:rsidRPr="00000000" w14:paraId="00002D25">
            <w:pPr>
              <w:spacing w:after="0" w:line="244"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13.1.5</w:t>
            </w:r>
          </w:p>
        </w:tc>
        <w:tc>
          <w:tcPr/>
          <w:p w:rsidR="00000000" w:rsidDel="00000000" w:rsidP="00000000" w:rsidRDefault="00000000" w:rsidRPr="00000000" w14:paraId="00002D26">
            <w:pPr>
              <w:spacing w:after="0" w:before="12" w:line="196" w:lineRule="auto"/>
              <w:ind w:right="274"/>
              <w:rPr/>
            </w:pPr>
            <w:r w:rsidDel="00000000" w:rsidR="00000000" w:rsidRPr="00000000">
              <w:rPr>
                <w:rtl w:val="0"/>
              </w:rPr>
              <w:t xml:space="preserve">予期しないまたは欠落している </w:t>
            </w:r>
            <w:r w:rsidDel="00000000" w:rsidR="00000000" w:rsidRPr="00000000">
              <w:rPr>
                <w:rFonts w:ascii="Century Gothic" w:cs="Century Gothic" w:eastAsia="Century Gothic" w:hAnsi="Century Gothic"/>
                <w:rtl w:val="0"/>
              </w:rPr>
              <w:t xml:space="preserve">Content Type </w:t>
            </w:r>
            <w:r w:rsidDel="00000000" w:rsidR="00000000" w:rsidRPr="00000000">
              <w:rPr>
                <w:rtl w:val="0"/>
              </w:rPr>
              <w:t xml:space="preserve">を含むリクエストが、適切なヘッダ（</w:t>
            </w:r>
            <w:r w:rsidDel="00000000" w:rsidR="00000000" w:rsidRPr="00000000">
              <w:rPr>
                <w:rFonts w:ascii="Century Gothic" w:cs="Century Gothic" w:eastAsia="Century Gothic" w:hAnsi="Century Gothic"/>
                <w:rtl w:val="0"/>
              </w:rPr>
              <w:t xml:space="preserve">HTTP </w:t>
            </w:r>
            <w:r w:rsidDel="00000000" w:rsidR="00000000" w:rsidRPr="00000000">
              <w:rPr>
                <w:rtl w:val="0"/>
              </w:rPr>
              <w:t xml:space="preserve">レスポンスステータス </w:t>
            </w:r>
            <w:r w:rsidDel="00000000" w:rsidR="00000000" w:rsidRPr="00000000">
              <w:rPr>
                <w:rFonts w:ascii="Century Gothic" w:cs="Century Gothic" w:eastAsia="Century Gothic" w:hAnsi="Century Gothic"/>
                <w:rtl w:val="0"/>
              </w:rPr>
              <w:t xml:space="preserve">406 Unacceptable </w:t>
            </w:r>
            <w:r w:rsidDel="00000000" w:rsidR="00000000" w:rsidRPr="00000000">
              <w:rPr>
                <w:rtl w:val="0"/>
              </w:rPr>
              <w:t xml:space="preserve">または</w:t>
            </w:r>
          </w:p>
          <w:p w:rsidR="00000000" w:rsidDel="00000000" w:rsidP="00000000" w:rsidRDefault="00000000" w:rsidRPr="00000000" w14:paraId="00002D27">
            <w:pPr>
              <w:spacing w:after="0" w:line="313" w:lineRule="auto"/>
              <w:rPr/>
            </w:pPr>
            <w:r w:rsidDel="00000000" w:rsidR="00000000" w:rsidRPr="00000000">
              <w:rPr>
                <w:rFonts w:ascii="Century Gothic" w:cs="Century Gothic" w:eastAsia="Century Gothic" w:hAnsi="Century Gothic"/>
                <w:rtl w:val="0"/>
              </w:rPr>
              <w:t xml:space="preserve">415 Unsupported Media Type</w:t>
            </w:r>
            <w:r w:rsidDel="00000000" w:rsidR="00000000" w:rsidRPr="00000000">
              <w:rPr>
                <w:rtl w:val="0"/>
              </w:rPr>
              <w:t xml:space="preserve">）でリジェクトされる。</w:t>
            </w:r>
          </w:p>
        </w:tc>
        <w:tc>
          <w:tcPr/>
          <w:p w:rsidR="00000000" w:rsidDel="00000000" w:rsidP="00000000" w:rsidRDefault="00000000" w:rsidRPr="00000000" w14:paraId="00002D28">
            <w:pPr>
              <w:spacing w:after="0"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29">
            <w:pPr>
              <w:spacing w:after="0"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2A">
            <w:pPr>
              <w:spacing w:after="0" w:line="244"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434</w:t>
            </w:r>
          </w:p>
        </w:tc>
      </w:tr>
    </w:tbl>
    <w:p w:rsidR="00000000" w:rsidDel="00000000" w:rsidP="00000000" w:rsidRDefault="00000000" w:rsidRPr="00000000" w14:paraId="00002D2B">
      <w:pPr>
        <w:widowControl w:val="0"/>
        <w:spacing w:after="0" w:before="21" w:line="240" w:lineRule="auto"/>
        <w:rPr>
          <w:sz w:val="6"/>
          <w:szCs w:val="6"/>
        </w:rPr>
      </w:pPr>
      <w:r w:rsidDel="00000000" w:rsidR="00000000" w:rsidRPr="00000000">
        <w:rPr>
          <w:rtl w:val="0"/>
        </w:rPr>
      </w:r>
    </w:p>
    <w:p w:rsidR="00000000" w:rsidDel="00000000" w:rsidP="00000000" w:rsidRDefault="00000000" w:rsidRPr="00000000" w14:paraId="00002D2C">
      <w:pPr>
        <w:widowControl w:val="0"/>
        <w:numPr>
          <w:ilvl w:val="0"/>
          <w:numId w:val="25"/>
        </w:numPr>
        <w:spacing w:after="0" w:line="604" w:lineRule="auto"/>
        <w:ind w:left="200" w:firstLine="0"/>
        <w:rPr>
          <w:sz w:val="26"/>
          <w:szCs w:val="26"/>
        </w:rPr>
      </w:pPr>
      <w:bookmarkStart w:colFirst="0" w:colLast="0" w:name="_1rcanw1xed4j" w:id="462"/>
      <w:bookmarkEnd w:id="462"/>
      <w:r w:rsidDel="00000000" w:rsidR="00000000" w:rsidRPr="00000000">
        <w:rPr>
          <w:rFonts w:ascii="Century Gothic" w:cs="Century Gothic" w:eastAsia="Century Gothic" w:hAnsi="Century Gothic"/>
          <w:color w:val="032247"/>
          <w:sz w:val="26"/>
          <w:szCs w:val="26"/>
          <w:rtl w:val="0"/>
        </w:rPr>
        <w:t xml:space="preserve">V13.2 RESTful Web </w:t>
      </w:r>
      <w:r w:rsidDel="00000000" w:rsidR="00000000" w:rsidRPr="00000000">
        <w:rPr>
          <w:color w:val="032247"/>
          <w:sz w:val="26"/>
          <w:szCs w:val="26"/>
          <w:rtl w:val="0"/>
        </w:rPr>
        <w:t xml:space="preserve">サービスの検証要件</w:t>
      </w:r>
      <w:r w:rsidDel="00000000" w:rsidR="00000000" w:rsidRPr="00000000">
        <w:rPr>
          <w:rtl w:val="0"/>
        </w:rPr>
      </w:r>
    </w:p>
    <w:p w:rsidR="00000000" w:rsidDel="00000000" w:rsidP="00000000" w:rsidRDefault="00000000" w:rsidRPr="00000000" w14:paraId="00002D2D">
      <w:pPr>
        <w:widowControl w:val="0"/>
        <w:spacing w:after="0" w:before="75" w:line="196" w:lineRule="auto"/>
        <w:ind w:right="357"/>
        <w:jc w:val="both"/>
        <w:rPr/>
      </w:pPr>
      <w:r w:rsidDel="00000000" w:rsidR="00000000" w:rsidRPr="00000000">
        <w:rPr>
          <w:rFonts w:ascii="Century Gothic" w:cs="Century Gothic" w:eastAsia="Century Gothic" w:hAnsi="Century Gothic"/>
          <w:rtl w:val="0"/>
        </w:rPr>
        <w:t xml:space="preserve">JSON schema </w:t>
      </w:r>
      <w:r w:rsidDel="00000000" w:rsidR="00000000" w:rsidRPr="00000000">
        <w:rPr>
          <w:rtl w:val="0"/>
        </w:rPr>
        <w:t xml:space="preserve">のバリデーションの標準化のドラフト段階にあります（リファレンスを参照）。</w:t>
      </w:r>
      <w:r w:rsidDel="00000000" w:rsidR="00000000" w:rsidRPr="00000000">
        <w:rPr>
          <w:rFonts w:ascii="Century Gothic" w:cs="Century Gothic" w:eastAsia="Century Gothic" w:hAnsi="Century Gothic"/>
          <w:rtl w:val="0"/>
        </w:rPr>
        <w:t xml:space="preserve">SOAP Web </w:t>
      </w:r>
      <w:r w:rsidDel="00000000" w:rsidR="00000000" w:rsidRPr="00000000">
        <w:rPr>
          <w:rtl w:val="0"/>
        </w:rPr>
        <w:t xml:space="preserve">サービスのベストプラクティスである </w:t>
      </w:r>
      <w:r w:rsidDel="00000000" w:rsidR="00000000" w:rsidRPr="00000000">
        <w:rPr>
          <w:rFonts w:ascii="Century Gothic" w:cs="Century Gothic" w:eastAsia="Century Gothic" w:hAnsi="Century Gothic"/>
          <w:rtl w:val="0"/>
        </w:rPr>
        <w:t xml:space="preserve">JSON schema </w:t>
      </w:r>
      <w:r w:rsidDel="00000000" w:rsidR="00000000" w:rsidRPr="00000000">
        <w:rPr>
          <w:rtl w:val="0"/>
        </w:rPr>
        <w:t xml:space="preserve">バリデーションの使用を検討するときは、</w:t>
      </w:r>
      <w:r w:rsidDel="00000000" w:rsidR="00000000" w:rsidRPr="00000000">
        <w:rPr>
          <w:rFonts w:ascii="Century Gothic" w:cs="Century Gothic" w:eastAsia="Century Gothic" w:hAnsi="Century Gothic"/>
          <w:rtl w:val="0"/>
        </w:rPr>
        <w:t xml:space="preserve">JSON schema </w:t>
      </w:r>
      <w:r w:rsidDel="00000000" w:rsidR="00000000" w:rsidRPr="00000000">
        <w:rPr>
          <w:rtl w:val="0"/>
        </w:rPr>
        <w:t xml:space="preserve">バリデーションと組み合わせ以下の追加のデータ検証の戦略を使用することを検討してください。</w:t>
      </w:r>
    </w:p>
    <w:p w:rsidR="00000000" w:rsidDel="00000000" w:rsidP="00000000" w:rsidRDefault="00000000" w:rsidRPr="00000000" w14:paraId="00002D2E">
      <w:pPr>
        <w:widowControl w:val="0"/>
        <w:numPr>
          <w:ilvl w:val="0"/>
          <w:numId w:val="28"/>
        </w:numPr>
        <w:tabs>
          <w:tab w:val="left" w:leader="none" w:pos="680"/>
          <w:tab w:val="left" w:leader="none" w:pos="681"/>
        </w:tabs>
        <w:spacing w:after="0" w:before="67" w:line="240" w:lineRule="auto"/>
        <w:ind w:left="680" w:hanging="481"/>
        <w:rPr/>
      </w:pPr>
      <w:r w:rsidDel="00000000" w:rsidR="00000000" w:rsidRPr="00000000">
        <w:rPr>
          <w:rtl w:val="0"/>
        </w:rPr>
        <w:t xml:space="preserve">不足している要素や余分な要素があるかなど、</w:t>
      </w:r>
      <w:r w:rsidDel="00000000" w:rsidR="00000000" w:rsidRPr="00000000">
        <w:rPr>
          <w:rFonts w:ascii="Century Gothic" w:cs="Century Gothic" w:eastAsia="Century Gothic" w:hAnsi="Century Gothic"/>
          <w:rtl w:val="0"/>
        </w:rPr>
        <w:t xml:space="preserve">JSON </w:t>
      </w:r>
      <w:r w:rsidDel="00000000" w:rsidR="00000000" w:rsidRPr="00000000">
        <w:rPr>
          <w:rtl w:val="0"/>
        </w:rPr>
        <w:t xml:space="preserve">オブジェクトの解析検証</w:t>
      </w:r>
    </w:p>
    <w:p w:rsidR="00000000" w:rsidDel="00000000" w:rsidP="00000000" w:rsidRDefault="00000000" w:rsidRPr="00000000" w14:paraId="00002D2F">
      <w:pPr>
        <w:widowControl w:val="0"/>
        <w:numPr>
          <w:ilvl w:val="0"/>
          <w:numId w:val="28"/>
        </w:numPr>
        <w:tabs>
          <w:tab w:val="left" w:leader="none" w:pos="680"/>
          <w:tab w:val="left" w:leader="none" w:pos="681"/>
        </w:tabs>
        <w:spacing w:after="0" w:before="87" w:line="196" w:lineRule="auto"/>
        <w:ind w:left="680" w:right="261" w:hanging="480"/>
        <w:rPr/>
      </w:pPr>
      <w:r w:rsidDel="00000000" w:rsidR="00000000" w:rsidRPr="00000000">
        <w:rPr>
          <w:rtl w:val="0"/>
        </w:rPr>
        <w:t xml:space="preserve">データタイプ、データ形式、長さなどの標準入力検証メソッドを使用した </w:t>
      </w:r>
      <w:r w:rsidDel="00000000" w:rsidR="00000000" w:rsidRPr="00000000">
        <w:rPr>
          <w:rFonts w:ascii="Century Gothic" w:cs="Century Gothic" w:eastAsia="Century Gothic" w:hAnsi="Century Gothic"/>
          <w:rtl w:val="0"/>
        </w:rPr>
        <w:t xml:space="preserve">JSON </w:t>
      </w:r>
      <w:r w:rsidDel="00000000" w:rsidR="00000000" w:rsidRPr="00000000">
        <w:rPr>
          <w:rtl w:val="0"/>
        </w:rPr>
        <w:t xml:space="preserve">オブジェクト値のバリデーション</w:t>
      </w:r>
    </w:p>
    <w:p w:rsidR="00000000" w:rsidDel="00000000" w:rsidP="00000000" w:rsidRDefault="00000000" w:rsidRPr="00000000" w14:paraId="00002D30">
      <w:pPr>
        <w:widowControl w:val="0"/>
        <w:numPr>
          <w:ilvl w:val="0"/>
          <w:numId w:val="28"/>
        </w:numPr>
        <w:tabs>
          <w:tab w:val="left" w:leader="none" w:pos="680"/>
          <w:tab w:val="left" w:leader="none" w:pos="681"/>
        </w:tabs>
        <w:spacing w:after="0" w:before="66" w:line="240" w:lineRule="auto"/>
        <w:ind w:left="680" w:hanging="481"/>
        <w:rPr/>
      </w:pPr>
      <w:r w:rsidDel="00000000" w:rsidR="00000000" w:rsidRPr="00000000">
        <w:rPr>
          <w:rtl w:val="0"/>
        </w:rPr>
        <w:t xml:space="preserve">そして、正式な </w:t>
      </w:r>
      <w:r w:rsidDel="00000000" w:rsidR="00000000" w:rsidRPr="00000000">
        <w:rPr>
          <w:rFonts w:ascii="Century Gothic" w:cs="Century Gothic" w:eastAsia="Century Gothic" w:hAnsi="Century Gothic"/>
          <w:rtl w:val="0"/>
        </w:rPr>
        <w:t xml:space="preserve">JSON schema </w:t>
      </w:r>
      <w:r w:rsidDel="00000000" w:rsidR="00000000" w:rsidRPr="00000000">
        <w:rPr>
          <w:rtl w:val="0"/>
        </w:rPr>
        <w:t xml:space="preserve">のバリデーション</w:t>
      </w:r>
    </w:p>
    <w:p w:rsidR="00000000" w:rsidDel="00000000" w:rsidP="00000000" w:rsidRDefault="00000000" w:rsidRPr="00000000" w14:paraId="00002D31">
      <w:pPr>
        <w:widowControl w:val="0"/>
        <w:spacing w:after="0" w:before="86" w:line="196" w:lineRule="auto"/>
        <w:ind w:right="304"/>
        <w:jc w:val="both"/>
        <w:rPr/>
      </w:pPr>
      <w:r w:rsidDel="00000000" w:rsidR="00000000" w:rsidRPr="00000000">
        <w:rPr>
          <w:rFonts w:ascii="Century Gothic" w:cs="Century Gothic" w:eastAsia="Century Gothic" w:hAnsi="Century Gothic"/>
          <w:rtl w:val="0"/>
        </w:rPr>
        <w:t xml:space="preserve">JSON schema </w:t>
      </w:r>
      <w:r w:rsidDel="00000000" w:rsidR="00000000" w:rsidRPr="00000000">
        <w:rPr>
          <w:rtl w:val="0"/>
        </w:rPr>
        <w:t xml:space="preserve">のバリデーション標準が正式化されると、</w:t>
      </w:r>
      <w:r w:rsidDel="00000000" w:rsidR="00000000" w:rsidRPr="00000000">
        <w:rPr>
          <w:rFonts w:ascii="Century Gothic" w:cs="Century Gothic" w:eastAsia="Century Gothic" w:hAnsi="Century Gothic"/>
          <w:rtl w:val="0"/>
        </w:rPr>
        <w:t xml:space="preserve">ASVS </w:t>
      </w:r>
      <w:r w:rsidDel="00000000" w:rsidR="00000000" w:rsidRPr="00000000">
        <w:rPr>
          <w:rtl w:val="0"/>
        </w:rPr>
        <w:t xml:space="preserve">はこの領域でのアドバイスを更新します。使用中の </w:t>
      </w:r>
      <w:r w:rsidDel="00000000" w:rsidR="00000000" w:rsidRPr="00000000">
        <w:rPr>
          <w:rFonts w:ascii="Century Gothic" w:cs="Century Gothic" w:eastAsia="Century Gothic" w:hAnsi="Century Gothic"/>
          <w:rtl w:val="0"/>
        </w:rPr>
        <w:t xml:space="preserve">JSON schema </w:t>
      </w:r>
      <w:r w:rsidDel="00000000" w:rsidR="00000000" w:rsidRPr="00000000">
        <w:rPr>
          <w:rtl w:val="0"/>
        </w:rPr>
        <w:t xml:space="preserve">バリデーションのライブラリを注意深く監視します。標準が正式になり、バグがリファレンス実装から解決されるまで、定期的に更新する必要があります。</w:t>
      </w:r>
    </w:p>
    <w:p w:rsidR="00000000" w:rsidDel="00000000" w:rsidP="00000000" w:rsidRDefault="00000000" w:rsidRPr="00000000" w14:paraId="00002D32">
      <w:pPr>
        <w:widowControl w:val="0"/>
        <w:spacing w:after="0" w:line="240" w:lineRule="auto"/>
        <w:rPr/>
      </w:pPr>
      <w:r w:rsidDel="00000000" w:rsidR="00000000" w:rsidRPr="00000000">
        <w:rPr>
          <w:rtl w:val="0"/>
        </w:rPr>
      </w:r>
    </w:p>
    <w:p w:rsidR="00000000" w:rsidDel="00000000" w:rsidP="00000000" w:rsidRDefault="00000000" w:rsidRPr="00000000" w14:paraId="00002D33">
      <w:pPr>
        <w:widowControl w:val="0"/>
        <w:spacing w:after="0" w:before="20" w:line="240" w:lineRule="auto"/>
        <w:rPr>
          <w:sz w:val="19"/>
          <w:szCs w:val="19"/>
        </w:rPr>
      </w:pPr>
      <w:r w:rsidDel="00000000" w:rsidR="00000000" w:rsidRPr="00000000">
        <w:rPr>
          <w:rtl w:val="0"/>
        </w:rPr>
      </w:r>
    </w:p>
    <w:tbl>
      <w:tblPr>
        <w:tblStyle w:val="Table330"/>
        <w:tblW w:w="9366.000000000002" w:type="dxa"/>
        <w:jc w:val="left"/>
        <w:tblInd w:w="207.0" w:type="dxa"/>
        <w:tblLayout w:type="fixed"/>
        <w:tblLook w:val="0000"/>
      </w:tblPr>
      <w:tblGrid>
        <w:gridCol w:w="776"/>
        <w:gridCol w:w="6642"/>
        <w:gridCol w:w="427"/>
        <w:gridCol w:w="421"/>
        <w:gridCol w:w="421"/>
        <w:gridCol w:w="679"/>
        <w:tblGridChange w:id="0">
          <w:tblGrid>
            <w:gridCol w:w="776"/>
            <w:gridCol w:w="6642"/>
            <w:gridCol w:w="427"/>
            <w:gridCol w:w="421"/>
            <w:gridCol w:w="421"/>
            <w:gridCol w:w="679"/>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D34">
            <w:pPr>
              <w:spacing w:after="0" w:before="96" w:line="240" w:lineRule="auto"/>
              <w:ind w:right="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D35">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D36">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D37">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D38">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D39">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295" w:hRule="atLeast"/>
          <w:tblHeader w:val="0"/>
        </w:trPr>
        <w:tc>
          <w:tcPr>
            <w:tcBorders>
              <w:top w:color="000000" w:space="0" w:sz="4" w:val="single"/>
            </w:tcBorders>
          </w:tcPr>
          <w:p w:rsidR="00000000" w:rsidDel="00000000" w:rsidP="00000000" w:rsidRDefault="00000000" w:rsidRPr="00000000" w14:paraId="00002D3A">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13.2.1</w:t>
            </w:r>
          </w:p>
        </w:tc>
        <w:tc>
          <w:tcPr>
            <w:tcBorders>
              <w:top w:color="000000" w:space="0" w:sz="4" w:val="single"/>
            </w:tcBorders>
          </w:tcPr>
          <w:p w:rsidR="00000000" w:rsidDel="00000000" w:rsidP="00000000" w:rsidRDefault="00000000" w:rsidRPr="00000000" w14:paraId="00002D3B">
            <w:pPr>
              <w:spacing w:after="0" w:before="69" w:line="196" w:lineRule="auto"/>
              <w:ind w:right="68"/>
              <w:rPr/>
            </w:pPr>
            <w:r w:rsidDel="00000000" w:rsidR="00000000" w:rsidRPr="00000000">
              <w:rPr>
                <w:rtl w:val="0"/>
              </w:rPr>
              <w:t xml:space="preserve">保護された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またはリソースに対して通常ユーザが </w:t>
            </w:r>
            <w:r w:rsidDel="00000000" w:rsidR="00000000" w:rsidRPr="00000000">
              <w:rPr>
                <w:rFonts w:ascii="Century Gothic" w:cs="Century Gothic" w:eastAsia="Century Gothic" w:hAnsi="Century Gothic"/>
                <w:rtl w:val="0"/>
              </w:rPr>
              <w:t xml:space="preserve">DELETE </w:t>
            </w:r>
            <w:r w:rsidDel="00000000" w:rsidR="00000000" w:rsidRPr="00000000">
              <w:rPr>
                <w:rtl w:val="0"/>
              </w:rPr>
              <w:t xml:space="preserve">または</w:t>
            </w:r>
            <w:r w:rsidDel="00000000" w:rsidR="00000000" w:rsidRPr="00000000">
              <w:rPr>
                <w:rFonts w:ascii="Century Gothic" w:cs="Century Gothic" w:eastAsia="Century Gothic" w:hAnsi="Century Gothic"/>
                <w:rtl w:val="0"/>
              </w:rPr>
              <w:t xml:space="preserve">PUT </w:t>
            </w:r>
            <w:r w:rsidDel="00000000" w:rsidR="00000000" w:rsidRPr="00000000">
              <w:rPr>
                <w:rtl w:val="0"/>
              </w:rPr>
              <w:t xml:space="preserve">を使用するのを防ぐなど、有効化されている </w:t>
            </w:r>
            <w:r w:rsidDel="00000000" w:rsidR="00000000" w:rsidRPr="00000000">
              <w:rPr>
                <w:rFonts w:ascii="Century Gothic" w:cs="Century Gothic" w:eastAsia="Century Gothic" w:hAnsi="Century Gothic"/>
                <w:rtl w:val="0"/>
              </w:rPr>
              <w:t xml:space="preserve">RESTful HTTP </w:t>
            </w:r>
            <w:r w:rsidDel="00000000" w:rsidR="00000000" w:rsidRPr="00000000">
              <w:rPr>
                <w:rtl w:val="0"/>
              </w:rPr>
              <w:t xml:space="preserve">メソッドが、ユーザまたはアクションにとって妥当となっている。</w:t>
            </w:r>
          </w:p>
        </w:tc>
        <w:tc>
          <w:tcPr>
            <w:tcBorders>
              <w:top w:color="000000" w:space="0" w:sz="4" w:val="single"/>
            </w:tcBorders>
          </w:tcPr>
          <w:p w:rsidR="00000000" w:rsidDel="00000000" w:rsidP="00000000" w:rsidRDefault="00000000" w:rsidRPr="00000000" w14:paraId="00002D3C">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D3D">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D3E">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D3F">
            <w:pPr>
              <w:spacing w:after="0" w:before="5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650</w:t>
            </w:r>
          </w:p>
        </w:tc>
      </w:tr>
      <w:tr>
        <w:trPr>
          <w:cantSplit w:val="0"/>
          <w:trHeight w:val="960" w:hRule="atLeast"/>
          <w:tblHeader w:val="0"/>
        </w:trPr>
        <w:tc>
          <w:tcPr/>
          <w:p w:rsidR="00000000" w:rsidDel="00000000" w:rsidP="00000000" w:rsidRDefault="00000000" w:rsidRPr="00000000" w14:paraId="00002D40">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13.2.2</w:t>
            </w:r>
          </w:p>
        </w:tc>
        <w:tc>
          <w:tcPr/>
          <w:p w:rsidR="00000000" w:rsidDel="00000000" w:rsidP="00000000" w:rsidRDefault="00000000" w:rsidRPr="00000000" w14:paraId="00002D41">
            <w:pPr>
              <w:spacing w:after="0" w:before="122" w:line="196" w:lineRule="auto"/>
              <w:ind w:right="121"/>
              <w:rPr/>
            </w:pPr>
            <w:r w:rsidDel="00000000" w:rsidR="00000000" w:rsidRPr="00000000">
              <w:rPr>
                <w:rFonts w:ascii="Century Gothic" w:cs="Century Gothic" w:eastAsia="Century Gothic" w:hAnsi="Century Gothic"/>
                <w:rtl w:val="0"/>
              </w:rPr>
              <w:t xml:space="preserve">JSON </w:t>
            </w:r>
            <w:r w:rsidDel="00000000" w:rsidR="00000000" w:rsidRPr="00000000">
              <w:rPr>
                <w:rtl w:val="0"/>
              </w:rPr>
              <w:t xml:space="preserve">スキーマバリデーションが設定され、入力を受け付ける前に確認されている。</w:t>
            </w:r>
          </w:p>
        </w:tc>
        <w:tc>
          <w:tcPr/>
          <w:p w:rsidR="00000000" w:rsidDel="00000000" w:rsidP="00000000" w:rsidRDefault="00000000" w:rsidRPr="00000000" w14:paraId="00002D42">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43">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44">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45">
            <w:pPr>
              <w:spacing w:after="0" w:before="112"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w:t>
            </w:r>
          </w:p>
        </w:tc>
      </w:tr>
      <w:tr>
        <w:trPr>
          <w:cantSplit w:val="0"/>
          <w:trHeight w:val="1627" w:hRule="atLeast"/>
          <w:tblHeader w:val="0"/>
        </w:trPr>
        <w:tc>
          <w:tcPr/>
          <w:p w:rsidR="00000000" w:rsidDel="00000000" w:rsidP="00000000" w:rsidRDefault="00000000" w:rsidRPr="00000000" w14:paraId="00002D46">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13.2.3</w:t>
            </w:r>
          </w:p>
        </w:tc>
        <w:tc>
          <w:tcPr/>
          <w:p w:rsidR="00000000" w:rsidDel="00000000" w:rsidP="00000000" w:rsidRDefault="00000000" w:rsidRPr="00000000" w14:paraId="00002D47">
            <w:pPr>
              <w:spacing w:after="0" w:before="122" w:line="196" w:lineRule="auto"/>
              <w:ind w:right="119"/>
              <w:jc w:val="both"/>
              <w:rPr/>
            </w:pPr>
            <w:r w:rsidDel="00000000" w:rsidR="00000000" w:rsidRPr="00000000">
              <w:rPr>
                <w:rFonts w:ascii="Century Gothic" w:cs="Century Gothic" w:eastAsia="Century Gothic" w:hAnsi="Century Gothic"/>
                <w:rtl w:val="0"/>
              </w:rPr>
              <w:t xml:space="preserve">Cookie </w:t>
            </w:r>
            <w:r w:rsidDel="00000000" w:rsidR="00000000" w:rsidRPr="00000000">
              <w:rPr>
                <w:rtl w:val="0"/>
              </w:rPr>
              <w:t xml:space="preserve">を使用する </w:t>
            </w:r>
            <w:r w:rsidDel="00000000" w:rsidR="00000000" w:rsidRPr="00000000">
              <w:rPr>
                <w:rFonts w:ascii="Century Gothic" w:cs="Century Gothic" w:eastAsia="Century Gothic" w:hAnsi="Century Gothic"/>
                <w:rtl w:val="0"/>
              </w:rPr>
              <w:t xml:space="preserve">RESTful Web </w:t>
            </w:r>
            <w:r w:rsidDel="00000000" w:rsidR="00000000" w:rsidRPr="00000000">
              <w:rPr>
                <w:rtl w:val="0"/>
              </w:rPr>
              <w:t xml:space="preserve">サービスが、次のうち少なくとも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つ以上を使って、クロスサイトリクエストフォージェリから保護されている。三重または二重送信クッキーパターン（</w:t>
            </w:r>
            <w:hyperlink r:id="rId270">
              <w:r w:rsidDel="00000000" w:rsidR="00000000" w:rsidRPr="00000000">
                <w:rPr>
                  <w:color w:val="0d2d46"/>
                  <w:u w:val="single"/>
                  <w:rtl w:val="0"/>
                </w:rPr>
                <w:t xml:space="preserve">参考文献</w:t>
              </w:r>
            </w:hyperlink>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CSRF </w:t>
            </w:r>
            <w:r w:rsidDel="00000000" w:rsidR="00000000" w:rsidRPr="00000000">
              <w:rPr>
                <w:rtl w:val="0"/>
              </w:rPr>
              <w:t xml:space="preserve">ノン</w:t>
            </w:r>
          </w:p>
          <w:p w:rsidR="00000000" w:rsidDel="00000000" w:rsidP="00000000" w:rsidRDefault="00000000" w:rsidRPr="00000000" w14:paraId="00002D48">
            <w:pPr>
              <w:spacing w:after="0" w:line="314" w:lineRule="auto"/>
              <w:jc w:val="both"/>
              <w:rPr/>
            </w:pPr>
            <w:r w:rsidDel="00000000" w:rsidR="00000000" w:rsidRPr="00000000">
              <w:rPr>
                <w:rtl w:val="0"/>
              </w:rPr>
              <w:t xml:space="preserve">ス、</w:t>
            </w:r>
            <w:r w:rsidDel="00000000" w:rsidR="00000000" w:rsidRPr="00000000">
              <w:rPr>
                <w:rFonts w:ascii="Century Gothic" w:cs="Century Gothic" w:eastAsia="Century Gothic" w:hAnsi="Century Gothic"/>
                <w:rtl w:val="0"/>
              </w:rPr>
              <w:t xml:space="preserve">ORIGIN </w:t>
            </w:r>
            <w:r w:rsidDel="00000000" w:rsidR="00000000" w:rsidRPr="00000000">
              <w:rPr>
                <w:rtl w:val="0"/>
              </w:rPr>
              <w:t xml:space="preserve">リクエストヘッダのチェック。</w:t>
            </w:r>
          </w:p>
        </w:tc>
        <w:tc>
          <w:tcPr/>
          <w:p w:rsidR="00000000" w:rsidDel="00000000" w:rsidP="00000000" w:rsidRDefault="00000000" w:rsidRPr="00000000" w14:paraId="00002D49">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4A">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4B">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4C">
            <w:pPr>
              <w:spacing w:after="0" w:before="112"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352</w:t>
            </w:r>
          </w:p>
        </w:tc>
      </w:tr>
    </w:tbl>
    <w:p w:rsidR="00000000" w:rsidDel="00000000" w:rsidP="00000000" w:rsidRDefault="00000000" w:rsidRPr="00000000" w14:paraId="00002D4D">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D4E">
      <w:pPr>
        <w:widowControl w:val="0"/>
        <w:spacing w:after="0" w:before="7" w:line="240" w:lineRule="auto"/>
        <w:rPr>
          <w:sz w:val="6"/>
          <w:szCs w:val="6"/>
        </w:rPr>
      </w:pPr>
      <w:r w:rsidDel="00000000" w:rsidR="00000000" w:rsidRPr="00000000">
        <w:rPr>
          <w:rtl w:val="0"/>
        </w:rPr>
      </w:r>
    </w:p>
    <w:tbl>
      <w:tblPr>
        <w:tblStyle w:val="Table331"/>
        <w:tblW w:w="9484.0" w:type="dxa"/>
        <w:jc w:val="left"/>
        <w:tblInd w:w="115.0" w:type="dxa"/>
        <w:tblLayout w:type="fixed"/>
        <w:tblLook w:val="0000"/>
      </w:tblPr>
      <w:tblGrid>
        <w:gridCol w:w="868"/>
        <w:gridCol w:w="6853"/>
        <w:gridCol w:w="637"/>
        <w:gridCol w:w="452"/>
        <w:gridCol w:w="674"/>
        <w:tblGridChange w:id="0">
          <w:tblGrid>
            <w:gridCol w:w="868"/>
            <w:gridCol w:w="6853"/>
            <w:gridCol w:w="637"/>
            <w:gridCol w:w="452"/>
            <w:gridCol w:w="674"/>
          </w:tblGrid>
        </w:tblGridChange>
      </w:tblGrid>
      <w:tr>
        <w:trPr>
          <w:cantSplit w:val="0"/>
          <w:trHeight w:val="848" w:hRule="atLeast"/>
          <w:tblHeader w:val="0"/>
        </w:trPr>
        <w:tc>
          <w:tcPr/>
          <w:p w:rsidR="00000000" w:rsidDel="00000000" w:rsidP="00000000" w:rsidRDefault="00000000" w:rsidRPr="00000000" w14:paraId="00002D4F">
            <w:pPr>
              <w:spacing w:after="0" w:line="244"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13.2.4</w:t>
            </w:r>
          </w:p>
        </w:tc>
        <w:tc>
          <w:tcPr/>
          <w:p w:rsidR="00000000" w:rsidDel="00000000" w:rsidP="00000000" w:rsidRDefault="00000000" w:rsidRPr="00000000" w14:paraId="00002D50">
            <w:pPr>
              <w:spacing w:after="0" w:before="12" w:line="196" w:lineRule="auto"/>
              <w:ind w:right="278"/>
              <w:rPr/>
            </w:pPr>
            <w:r w:rsidDel="00000000" w:rsidR="00000000" w:rsidRPr="00000000">
              <w:rPr>
                <w:rtl w:val="0"/>
              </w:rPr>
              <w:t xml:space="preserve">特に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が認証不要な場合、過剰な呼び出しから保護するための耐自動化管理策が </w:t>
            </w:r>
            <w:r w:rsidDel="00000000" w:rsidR="00000000" w:rsidRPr="00000000">
              <w:rPr>
                <w:rFonts w:ascii="Century Gothic" w:cs="Century Gothic" w:eastAsia="Century Gothic" w:hAnsi="Century Gothic"/>
                <w:rtl w:val="0"/>
              </w:rPr>
              <w:t xml:space="preserve">REST </w:t>
            </w:r>
            <w:r w:rsidDel="00000000" w:rsidR="00000000" w:rsidRPr="00000000">
              <w:rPr>
                <w:rtl w:val="0"/>
              </w:rPr>
              <w:t xml:space="preserve">サービスにある。</w:t>
            </w:r>
          </w:p>
        </w:tc>
        <w:tc>
          <w:tcPr/>
          <w:p w:rsidR="00000000" w:rsidDel="00000000" w:rsidP="00000000" w:rsidRDefault="00000000" w:rsidRPr="00000000" w14:paraId="00002D51">
            <w:pPr>
              <w:spacing w:after="0" w:line="240" w:lineRule="auto"/>
              <w:ind w:right="109"/>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52">
            <w:pPr>
              <w:spacing w:after="0" w:line="240" w:lineRule="auto"/>
              <w:ind w:right="32"/>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53">
            <w:pPr>
              <w:spacing w:after="0" w:line="244" w:lineRule="auto"/>
              <w:ind w:right="18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779</w:t>
            </w:r>
          </w:p>
        </w:tc>
      </w:tr>
      <w:tr>
        <w:trPr>
          <w:cantSplit w:val="0"/>
          <w:trHeight w:val="1350" w:hRule="atLeast"/>
          <w:tblHeader w:val="0"/>
        </w:trPr>
        <w:tc>
          <w:tcPr/>
          <w:p w:rsidR="00000000" w:rsidDel="00000000" w:rsidP="00000000" w:rsidRDefault="00000000" w:rsidRPr="00000000" w14:paraId="00002D54">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13.2.5</w:t>
            </w:r>
          </w:p>
        </w:tc>
        <w:tc>
          <w:tcPr/>
          <w:p w:rsidR="00000000" w:rsidDel="00000000" w:rsidP="00000000" w:rsidRDefault="00000000" w:rsidRPr="00000000" w14:paraId="00002D55">
            <w:pPr>
              <w:spacing w:after="0" w:before="123" w:line="196" w:lineRule="auto"/>
              <w:ind w:right="447"/>
              <w:jc w:val="both"/>
              <w:rPr/>
            </w:pPr>
            <w:r w:rsidDel="00000000" w:rsidR="00000000" w:rsidRPr="00000000">
              <w:rPr>
                <w:rtl w:val="0"/>
              </w:rPr>
              <w:t xml:space="preserve">受信した </w:t>
            </w:r>
            <w:r w:rsidDel="00000000" w:rsidR="00000000" w:rsidRPr="00000000">
              <w:rPr>
                <w:rFonts w:ascii="Century Gothic" w:cs="Century Gothic" w:eastAsia="Century Gothic" w:hAnsi="Century Gothic"/>
                <w:rtl w:val="0"/>
              </w:rPr>
              <w:t xml:space="preserve">Content-Type </w:t>
            </w:r>
            <w:r w:rsidDel="00000000" w:rsidR="00000000" w:rsidRPr="00000000">
              <w:rPr>
                <w:rtl w:val="0"/>
              </w:rPr>
              <w:t xml:space="preserve">が </w:t>
            </w:r>
            <w:r w:rsidDel="00000000" w:rsidR="00000000" w:rsidRPr="00000000">
              <w:rPr>
                <w:rFonts w:ascii="Century Gothic" w:cs="Century Gothic" w:eastAsia="Century Gothic" w:hAnsi="Century Gothic"/>
                <w:rtl w:val="0"/>
              </w:rPr>
              <w:t xml:space="preserve">application/xml </w:t>
            </w:r>
            <w:r w:rsidDel="00000000" w:rsidR="00000000" w:rsidRPr="00000000">
              <w:rPr>
                <w:rtl w:val="0"/>
              </w:rPr>
              <w:t xml:space="preserve">や </w:t>
            </w:r>
            <w:r w:rsidDel="00000000" w:rsidR="00000000" w:rsidRPr="00000000">
              <w:rPr>
                <w:rFonts w:ascii="Century Gothic" w:cs="Century Gothic" w:eastAsia="Century Gothic" w:hAnsi="Century Gothic"/>
                <w:rtl w:val="0"/>
              </w:rPr>
              <w:t xml:space="preserve">application/JSON </w:t>
            </w:r>
            <w:r w:rsidDel="00000000" w:rsidR="00000000" w:rsidRPr="00000000">
              <w:rPr>
                <w:rtl w:val="0"/>
              </w:rPr>
              <w:t xml:space="preserve">などの予期されるものであることを、</w:t>
            </w:r>
            <w:r w:rsidDel="00000000" w:rsidR="00000000" w:rsidRPr="00000000">
              <w:rPr>
                <w:rFonts w:ascii="Century Gothic" w:cs="Century Gothic" w:eastAsia="Century Gothic" w:hAnsi="Century Gothic"/>
                <w:rtl w:val="0"/>
              </w:rPr>
              <w:t xml:space="preserve">REST </w:t>
            </w:r>
            <w:r w:rsidDel="00000000" w:rsidR="00000000" w:rsidRPr="00000000">
              <w:rPr>
                <w:rtl w:val="0"/>
              </w:rPr>
              <w:t xml:space="preserve">サービスが明示的に検査している。</w:t>
            </w:r>
          </w:p>
        </w:tc>
        <w:tc>
          <w:tcPr/>
          <w:p w:rsidR="00000000" w:rsidDel="00000000" w:rsidP="00000000" w:rsidRDefault="00000000" w:rsidRPr="00000000" w14:paraId="00002D56">
            <w:pPr>
              <w:spacing w:after="0" w:before="112" w:line="240" w:lineRule="auto"/>
              <w:ind w:right="109"/>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57">
            <w:pPr>
              <w:spacing w:after="0" w:before="112" w:line="240" w:lineRule="auto"/>
              <w:ind w:right="32"/>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58">
            <w:pPr>
              <w:spacing w:after="0" w:before="110" w:line="240" w:lineRule="auto"/>
              <w:ind w:right="18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436</w:t>
            </w:r>
          </w:p>
        </w:tc>
      </w:tr>
      <w:tr>
        <w:trPr>
          <w:cantSplit w:val="0"/>
          <w:trHeight w:val="2407" w:hRule="atLeast"/>
          <w:tblHeader w:val="0"/>
        </w:trPr>
        <w:tc>
          <w:tcPr/>
          <w:p w:rsidR="00000000" w:rsidDel="00000000" w:rsidP="00000000" w:rsidRDefault="00000000" w:rsidRPr="00000000" w14:paraId="00002D59">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13.2.6</w:t>
            </w:r>
          </w:p>
        </w:tc>
        <w:tc>
          <w:tcPr/>
          <w:p w:rsidR="00000000" w:rsidDel="00000000" w:rsidP="00000000" w:rsidRDefault="00000000" w:rsidRPr="00000000" w14:paraId="00002D5A">
            <w:pPr>
              <w:spacing w:after="0" w:before="122" w:line="196" w:lineRule="auto"/>
              <w:ind w:right="347"/>
              <w:rPr/>
            </w:pPr>
            <w:r w:rsidDel="00000000" w:rsidR="00000000" w:rsidRPr="00000000">
              <w:rPr>
                <w:rtl w:val="0"/>
              </w:rPr>
              <w:t xml:space="preserve">メッセージヘッダとペイロードが信頼でき、転送中に変更されていない。機密性、完全性の保護のため、転送に強力な暗号化（</w:t>
            </w:r>
            <w:r w:rsidDel="00000000" w:rsidR="00000000" w:rsidRPr="00000000">
              <w:rPr>
                <w:rFonts w:ascii="Century Gothic" w:cs="Century Gothic" w:eastAsia="Century Gothic" w:hAnsi="Century Gothic"/>
                <w:rtl w:val="0"/>
              </w:rPr>
              <w:t xml:space="preserve">TLS </w:t>
            </w:r>
            <w:r w:rsidDel="00000000" w:rsidR="00000000" w:rsidRPr="00000000">
              <w:rPr>
                <w:rtl w:val="0"/>
              </w:rPr>
              <w:t xml:space="preserve">のみ）を要求することは、多くの場合これで十分です。メッセージごとのデジタル署名は、高度なセキュリティを必要とするアプリケーションに対して、転送保護に加えて追加の保証を提供することができますが、複雑さ</w:t>
            </w:r>
          </w:p>
          <w:p w:rsidR="00000000" w:rsidDel="00000000" w:rsidP="00000000" w:rsidRDefault="00000000" w:rsidRPr="00000000" w14:paraId="00002D5B">
            <w:pPr>
              <w:spacing w:after="0" w:line="314" w:lineRule="auto"/>
              <w:rPr/>
            </w:pPr>
            <w:r w:rsidDel="00000000" w:rsidR="00000000" w:rsidRPr="00000000">
              <w:rPr>
                <w:rtl w:val="0"/>
              </w:rPr>
              <w:t xml:space="preserve">やリスクをもたらす可能性があります。</w:t>
            </w:r>
          </w:p>
        </w:tc>
        <w:tc>
          <w:tcPr/>
          <w:p w:rsidR="00000000" w:rsidDel="00000000" w:rsidP="00000000" w:rsidRDefault="00000000" w:rsidRPr="00000000" w14:paraId="00002D5C">
            <w:pPr>
              <w:spacing w:after="0" w:before="113" w:line="240" w:lineRule="auto"/>
              <w:ind w:right="109"/>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5D">
            <w:pPr>
              <w:spacing w:after="0" w:before="113" w:line="240" w:lineRule="auto"/>
              <w:ind w:right="32"/>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5E">
            <w:pPr>
              <w:spacing w:after="0" w:before="112" w:line="240" w:lineRule="auto"/>
              <w:ind w:right="18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345</w:t>
            </w:r>
          </w:p>
        </w:tc>
      </w:tr>
    </w:tbl>
    <w:p w:rsidR="00000000" w:rsidDel="00000000" w:rsidP="00000000" w:rsidRDefault="00000000" w:rsidRPr="00000000" w14:paraId="00002D5F">
      <w:pPr>
        <w:widowControl w:val="0"/>
        <w:spacing w:after="0" w:before="21" w:line="240" w:lineRule="auto"/>
        <w:rPr>
          <w:sz w:val="6"/>
          <w:szCs w:val="6"/>
        </w:rPr>
      </w:pPr>
      <w:r w:rsidDel="00000000" w:rsidR="00000000" w:rsidRPr="00000000">
        <w:rPr>
          <w:rtl w:val="0"/>
        </w:rPr>
      </w:r>
    </w:p>
    <w:p w:rsidR="00000000" w:rsidDel="00000000" w:rsidP="00000000" w:rsidRDefault="00000000" w:rsidRPr="00000000" w14:paraId="00002D60">
      <w:pPr>
        <w:widowControl w:val="0"/>
        <w:numPr>
          <w:ilvl w:val="0"/>
          <w:numId w:val="25"/>
        </w:numPr>
        <w:spacing w:after="0" w:line="604" w:lineRule="auto"/>
        <w:ind w:left="200" w:firstLine="0"/>
        <w:rPr>
          <w:sz w:val="26"/>
          <w:szCs w:val="26"/>
        </w:rPr>
      </w:pPr>
      <w:bookmarkStart w:colFirst="0" w:colLast="0" w:name="_fwpc5c5ilyme" w:id="463"/>
      <w:bookmarkEnd w:id="463"/>
      <w:r w:rsidDel="00000000" w:rsidR="00000000" w:rsidRPr="00000000">
        <w:rPr>
          <w:rFonts w:ascii="Century Gothic" w:cs="Century Gothic" w:eastAsia="Century Gothic" w:hAnsi="Century Gothic"/>
          <w:color w:val="032247"/>
          <w:sz w:val="26"/>
          <w:szCs w:val="26"/>
          <w:rtl w:val="0"/>
        </w:rPr>
        <w:t xml:space="preserve">V13.3 SOAP Web </w:t>
      </w:r>
      <w:r w:rsidDel="00000000" w:rsidR="00000000" w:rsidRPr="00000000">
        <w:rPr>
          <w:color w:val="032247"/>
          <w:sz w:val="26"/>
          <w:szCs w:val="26"/>
          <w:rtl w:val="0"/>
        </w:rPr>
        <w:t xml:space="preserve">サービスの検証要件</w:t>
      </w:r>
      <w:r w:rsidDel="00000000" w:rsidR="00000000" w:rsidRPr="00000000">
        <w:rPr>
          <w:rtl w:val="0"/>
        </w:rPr>
      </w:r>
    </w:p>
    <w:p w:rsidR="00000000" w:rsidDel="00000000" w:rsidP="00000000" w:rsidRDefault="00000000" w:rsidRPr="00000000" w14:paraId="00002D61">
      <w:pPr>
        <w:widowControl w:val="0"/>
        <w:spacing w:after="0" w:before="5" w:line="240" w:lineRule="auto"/>
        <w:rPr>
          <w:sz w:val="7"/>
          <w:szCs w:val="7"/>
        </w:rPr>
      </w:pPr>
      <w:r w:rsidDel="00000000" w:rsidR="00000000" w:rsidRPr="00000000">
        <w:rPr>
          <w:rtl w:val="0"/>
        </w:rPr>
      </w:r>
    </w:p>
    <w:tbl>
      <w:tblPr>
        <w:tblStyle w:val="Table332"/>
        <w:tblW w:w="9366.0" w:type="dxa"/>
        <w:jc w:val="left"/>
        <w:tblInd w:w="207.0" w:type="dxa"/>
        <w:tblLayout w:type="fixed"/>
        <w:tblLook w:val="0000"/>
      </w:tblPr>
      <w:tblGrid>
        <w:gridCol w:w="776"/>
        <w:gridCol w:w="6631"/>
        <w:gridCol w:w="438"/>
        <w:gridCol w:w="421"/>
        <w:gridCol w:w="421"/>
        <w:gridCol w:w="679"/>
        <w:tblGridChange w:id="0">
          <w:tblGrid>
            <w:gridCol w:w="776"/>
            <w:gridCol w:w="6631"/>
            <w:gridCol w:w="438"/>
            <w:gridCol w:w="421"/>
            <w:gridCol w:w="421"/>
            <w:gridCol w:w="679"/>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D62">
            <w:pPr>
              <w:spacing w:after="0" w:before="96" w:line="240" w:lineRule="auto"/>
              <w:ind w:right="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D63">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D64">
            <w:pPr>
              <w:spacing w:after="0" w:before="96" w:line="240" w:lineRule="auto"/>
              <w:ind w:right="9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D65">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D66">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D67">
            <w:pPr>
              <w:spacing w:after="0" w:before="9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297" w:hRule="atLeast"/>
          <w:tblHeader w:val="0"/>
        </w:trPr>
        <w:tc>
          <w:tcPr>
            <w:tcBorders>
              <w:top w:color="000000" w:space="0" w:sz="4" w:val="single"/>
            </w:tcBorders>
          </w:tcPr>
          <w:p w:rsidR="00000000" w:rsidDel="00000000" w:rsidP="00000000" w:rsidRDefault="00000000" w:rsidRPr="00000000" w14:paraId="00002D68">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13.3.1</w:t>
            </w:r>
          </w:p>
        </w:tc>
        <w:tc>
          <w:tcPr>
            <w:tcBorders>
              <w:top w:color="000000" w:space="0" w:sz="4" w:val="single"/>
            </w:tcBorders>
          </w:tcPr>
          <w:p w:rsidR="00000000" w:rsidDel="00000000" w:rsidP="00000000" w:rsidRDefault="00000000" w:rsidRPr="00000000" w14:paraId="00002D69">
            <w:pPr>
              <w:spacing w:after="0" w:before="69" w:line="196" w:lineRule="auto"/>
              <w:ind w:right="125"/>
              <w:jc w:val="both"/>
              <w:rPr/>
            </w:pPr>
            <w:r w:rsidDel="00000000" w:rsidR="00000000" w:rsidRPr="00000000">
              <w:rPr>
                <w:rtl w:val="0"/>
              </w:rPr>
              <w:t xml:space="preserve">適切に形成された </w:t>
            </w:r>
            <w:r w:rsidDel="00000000" w:rsidR="00000000" w:rsidRPr="00000000">
              <w:rPr>
                <w:rFonts w:ascii="Century Gothic" w:cs="Century Gothic" w:eastAsia="Century Gothic" w:hAnsi="Century Gothic"/>
                <w:rtl w:val="0"/>
              </w:rPr>
              <w:t xml:space="preserve">XML </w:t>
            </w:r>
            <w:r w:rsidDel="00000000" w:rsidR="00000000" w:rsidRPr="00000000">
              <w:rPr>
                <w:rtl w:val="0"/>
              </w:rPr>
              <w:t xml:space="preserve">文書を確保するために、</w:t>
            </w:r>
            <w:r w:rsidDel="00000000" w:rsidR="00000000" w:rsidRPr="00000000">
              <w:rPr>
                <w:rFonts w:ascii="Century Gothic" w:cs="Century Gothic" w:eastAsia="Century Gothic" w:hAnsi="Century Gothic"/>
                <w:rtl w:val="0"/>
              </w:rPr>
              <w:t xml:space="preserve">XSD </w:t>
            </w:r>
            <w:r w:rsidDel="00000000" w:rsidR="00000000" w:rsidRPr="00000000">
              <w:rPr>
                <w:rtl w:val="0"/>
              </w:rPr>
              <w:t xml:space="preserve">スキーマバリデーションに続いて、そのデータの処理が行われる前に各入力フィールドのバリデーションが実施されている。</w:t>
            </w:r>
          </w:p>
        </w:tc>
        <w:tc>
          <w:tcPr>
            <w:tcBorders>
              <w:top w:color="000000" w:space="0" w:sz="4" w:val="single"/>
            </w:tcBorders>
          </w:tcPr>
          <w:p w:rsidR="00000000" w:rsidDel="00000000" w:rsidP="00000000" w:rsidRDefault="00000000" w:rsidRPr="00000000" w14:paraId="00002D6A">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D6B">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D6C">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D6D">
            <w:pPr>
              <w:spacing w:after="0" w:before="5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w:t>
            </w:r>
          </w:p>
        </w:tc>
      </w:tr>
      <w:tr>
        <w:trPr>
          <w:cantSplit w:val="0"/>
          <w:trHeight w:val="848" w:hRule="atLeast"/>
          <w:tblHeader w:val="0"/>
        </w:trPr>
        <w:tc>
          <w:tcPr/>
          <w:p w:rsidR="00000000" w:rsidDel="00000000" w:rsidP="00000000" w:rsidRDefault="00000000" w:rsidRPr="00000000" w14:paraId="00002D6E">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13.3.2</w:t>
            </w:r>
          </w:p>
        </w:tc>
        <w:tc>
          <w:tcPr/>
          <w:p w:rsidR="00000000" w:rsidDel="00000000" w:rsidP="00000000" w:rsidRDefault="00000000" w:rsidRPr="00000000" w14:paraId="00002D6F">
            <w:pPr>
              <w:spacing w:after="0" w:before="56" w:line="392" w:lineRule="auto"/>
              <w:ind w:right="84"/>
              <w:rPr/>
            </w:pPr>
            <w:r w:rsidDel="00000000" w:rsidR="00000000" w:rsidRPr="00000000">
              <w:rPr>
                <w:rtl w:val="0"/>
              </w:rPr>
              <w:t xml:space="preserve">クライアントとサービス間の信頼できる転送を確保するために、メッセージペイロードが </w:t>
            </w:r>
            <w:r w:rsidDel="00000000" w:rsidR="00000000" w:rsidRPr="00000000">
              <w:rPr>
                <w:rFonts w:ascii="Century Gothic" w:cs="Century Gothic" w:eastAsia="Century Gothic" w:hAnsi="Century Gothic"/>
                <w:rtl w:val="0"/>
              </w:rPr>
              <w:t xml:space="preserve">WS-Security </w:t>
            </w:r>
            <w:r w:rsidDel="00000000" w:rsidR="00000000" w:rsidRPr="00000000">
              <w:rPr>
                <w:rtl w:val="0"/>
              </w:rPr>
              <w:t xml:space="preserve">を使用して署名されている。</w:t>
            </w:r>
          </w:p>
        </w:tc>
        <w:tc>
          <w:tcPr/>
          <w:p w:rsidR="00000000" w:rsidDel="00000000" w:rsidP="00000000" w:rsidRDefault="00000000" w:rsidRPr="00000000" w14:paraId="00002D70">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71">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72">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73">
            <w:pPr>
              <w:spacing w:after="0" w:before="110"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345</w:t>
            </w:r>
          </w:p>
        </w:tc>
      </w:tr>
    </w:tbl>
    <w:p w:rsidR="00000000" w:rsidDel="00000000" w:rsidP="00000000" w:rsidRDefault="00000000" w:rsidRPr="00000000" w14:paraId="00002D74">
      <w:pPr>
        <w:widowControl w:val="0"/>
        <w:spacing w:after="0" w:before="235" w:line="196" w:lineRule="auto"/>
        <w:ind w:right="174"/>
        <w:rPr/>
      </w:pPr>
      <w:r w:rsidDel="00000000" w:rsidR="00000000" w:rsidRPr="00000000">
        <w:rPr>
          <w:rtl w:val="0"/>
        </w:rPr>
        <w:t xml:space="preserve">注：</w:t>
      </w:r>
      <w:r w:rsidDel="00000000" w:rsidR="00000000" w:rsidRPr="00000000">
        <w:rPr>
          <w:rFonts w:ascii="Century Gothic" w:cs="Century Gothic" w:eastAsia="Century Gothic" w:hAnsi="Century Gothic"/>
          <w:rtl w:val="0"/>
        </w:rPr>
        <w:t xml:space="preserve">DTD </w:t>
      </w:r>
      <w:r w:rsidDel="00000000" w:rsidR="00000000" w:rsidRPr="00000000">
        <w:rPr>
          <w:rtl w:val="0"/>
        </w:rPr>
        <w:t xml:space="preserve">に対する </w:t>
      </w:r>
      <w:r w:rsidDel="00000000" w:rsidR="00000000" w:rsidRPr="00000000">
        <w:rPr>
          <w:rFonts w:ascii="Century Gothic" w:cs="Century Gothic" w:eastAsia="Century Gothic" w:hAnsi="Century Gothic"/>
          <w:rtl w:val="0"/>
        </w:rPr>
        <w:t xml:space="preserve">XXE </w:t>
      </w:r>
      <w:r w:rsidDel="00000000" w:rsidR="00000000" w:rsidRPr="00000000">
        <w:rPr>
          <w:rtl w:val="0"/>
        </w:rPr>
        <w:t xml:space="preserve">攻撃の問題があるため、</w:t>
      </w:r>
      <w:r w:rsidDel="00000000" w:rsidR="00000000" w:rsidRPr="00000000">
        <w:rPr>
          <w:rFonts w:ascii="Century Gothic" w:cs="Century Gothic" w:eastAsia="Century Gothic" w:hAnsi="Century Gothic"/>
          <w:rtl w:val="0"/>
        </w:rPr>
        <w:t xml:space="preserve">DTD </w:t>
      </w:r>
      <w:r w:rsidDel="00000000" w:rsidR="00000000" w:rsidRPr="00000000">
        <w:rPr>
          <w:rtl w:val="0"/>
        </w:rPr>
        <w:t xml:space="preserve">検証は使用しないでください。また、</w:t>
      </w:r>
      <w:r w:rsidDel="00000000" w:rsidR="00000000" w:rsidRPr="00000000">
        <w:rPr>
          <w:rFonts w:ascii="Century Gothic" w:cs="Century Gothic" w:eastAsia="Century Gothic" w:hAnsi="Century Gothic"/>
          <w:rtl w:val="0"/>
        </w:rPr>
        <w:t xml:space="preserve">V14 </w:t>
      </w:r>
      <w:r w:rsidDel="00000000" w:rsidR="00000000" w:rsidRPr="00000000">
        <w:rPr>
          <w:rtl w:val="0"/>
        </w:rPr>
        <w:t xml:space="preserve">構成で設定された要件に従って、フレームワーク </w:t>
      </w:r>
      <w:r w:rsidDel="00000000" w:rsidR="00000000" w:rsidRPr="00000000">
        <w:rPr>
          <w:rFonts w:ascii="Century Gothic" w:cs="Century Gothic" w:eastAsia="Century Gothic" w:hAnsi="Century Gothic"/>
          <w:rtl w:val="0"/>
        </w:rPr>
        <w:t xml:space="preserve">DTD </w:t>
      </w:r>
      <w:r w:rsidDel="00000000" w:rsidR="00000000" w:rsidRPr="00000000">
        <w:rPr>
          <w:rtl w:val="0"/>
        </w:rPr>
        <w:t xml:space="preserve">評価を無効にしてください。</w:t>
      </w:r>
    </w:p>
    <w:p w:rsidR="00000000" w:rsidDel="00000000" w:rsidP="00000000" w:rsidRDefault="00000000" w:rsidRPr="00000000" w14:paraId="00002D75">
      <w:pPr>
        <w:widowControl w:val="0"/>
        <w:numPr>
          <w:ilvl w:val="0"/>
          <w:numId w:val="25"/>
        </w:numPr>
        <w:spacing w:after="0" w:before="50" w:line="240" w:lineRule="auto"/>
        <w:ind w:left="200" w:firstLine="0"/>
        <w:rPr>
          <w:sz w:val="26"/>
          <w:szCs w:val="26"/>
        </w:rPr>
      </w:pPr>
      <w:bookmarkStart w:colFirst="0" w:colLast="0" w:name="_491i264s0n7y" w:id="464"/>
      <w:bookmarkEnd w:id="464"/>
      <w:r w:rsidDel="00000000" w:rsidR="00000000" w:rsidRPr="00000000">
        <w:rPr>
          <w:rFonts w:ascii="Century Gothic" w:cs="Century Gothic" w:eastAsia="Century Gothic" w:hAnsi="Century Gothic"/>
          <w:color w:val="032247"/>
          <w:sz w:val="26"/>
          <w:szCs w:val="26"/>
          <w:rtl w:val="0"/>
        </w:rPr>
        <w:t xml:space="preserve">V13.4 GraphQL </w:t>
      </w:r>
      <w:r w:rsidDel="00000000" w:rsidR="00000000" w:rsidRPr="00000000">
        <w:rPr>
          <w:color w:val="032247"/>
          <w:sz w:val="26"/>
          <w:szCs w:val="26"/>
          <w:rtl w:val="0"/>
        </w:rPr>
        <w:t xml:space="preserve">や他の </w:t>
      </w:r>
      <w:r w:rsidDel="00000000" w:rsidR="00000000" w:rsidRPr="00000000">
        <w:rPr>
          <w:rFonts w:ascii="Century Gothic" w:cs="Century Gothic" w:eastAsia="Century Gothic" w:hAnsi="Century Gothic"/>
          <w:color w:val="032247"/>
          <w:sz w:val="26"/>
          <w:szCs w:val="26"/>
          <w:rtl w:val="0"/>
        </w:rPr>
        <w:t xml:space="preserve">Web </w:t>
      </w:r>
      <w:r w:rsidDel="00000000" w:rsidR="00000000" w:rsidRPr="00000000">
        <w:rPr>
          <w:color w:val="032247"/>
          <w:sz w:val="26"/>
          <w:szCs w:val="26"/>
          <w:rtl w:val="0"/>
        </w:rPr>
        <w:t xml:space="preserve">サービスデータレイヤのセキュリティ要件</w:t>
      </w:r>
      <w:r w:rsidDel="00000000" w:rsidR="00000000" w:rsidRPr="00000000">
        <w:rPr>
          <w:rtl w:val="0"/>
        </w:rPr>
      </w:r>
    </w:p>
    <w:p w:rsidR="00000000" w:rsidDel="00000000" w:rsidP="00000000" w:rsidRDefault="00000000" w:rsidRPr="00000000" w14:paraId="00002D76">
      <w:pPr>
        <w:widowControl w:val="0"/>
        <w:spacing w:after="0" w:before="5" w:line="240" w:lineRule="auto"/>
        <w:rPr>
          <w:sz w:val="7"/>
          <w:szCs w:val="7"/>
        </w:rPr>
      </w:pPr>
      <w:r w:rsidDel="00000000" w:rsidR="00000000" w:rsidRPr="00000000">
        <w:rPr>
          <w:rtl w:val="0"/>
        </w:rPr>
      </w:r>
    </w:p>
    <w:tbl>
      <w:tblPr>
        <w:tblStyle w:val="Table333"/>
        <w:tblW w:w="9366.0" w:type="dxa"/>
        <w:jc w:val="left"/>
        <w:tblInd w:w="207.0" w:type="dxa"/>
        <w:tblLayout w:type="fixed"/>
        <w:tblLook w:val="0000"/>
      </w:tblPr>
      <w:tblGrid>
        <w:gridCol w:w="776"/>
        <w:gridCol w:w="6636"/>
        <w:gridCol w:w="433"/>
        <w:gridCol w:w="421"/>
        <w:gridCol w:w="421"/>
        <w:gridCol w:w="679"/>
        <w:tblGridChange w:id="0">
          <w:tblGrid>
            <w:gridCol w:w="776"/>
            <w:gridCol w:w="6636"/>
            <w:gridCol w:w="433"/>
            <w:gridCol w:w="421"/>
            <w:gridCol w:w="421"/>
            <w:gridCol w:w="679"/>
          </w:tblGrid>
        </w:tblGridChange>
      </w:tblGrid>
      <w:tr>
        <w:trPr>
          <w:cantSplit w:val="0"/>
          <w:trHeight w:val="462" w:hRule="atLeast"/>
          <w:tblHeader w:val="0"/>
        </w:trPr>
        <w:tc>
          <w:tcPr>
            <w:tcBorders>
              <w:bottom w:color="000000" w:space="0" w:sz="4" w:val="single"/>
            </w:tcBorders>
          </w:tcPr>
          <w:p w:rsidR="00000000" w:rsidDel="00000000" w:rsidP="00000000" w:rsidRDefault="00000000" w:rsidRPr="00000000" w14:paraId="00002D77">
            <w:pPr>
              <w:spacing w:after="0" w:before="99" w:line="240" w:lineRule="auto"/>
              <w:ind w:right="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D78">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D79">
            <w:pPr>
              <w:spacing w:after="0" w:before="99"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D7A">
            <w:pPr>
              <w:spacing w:after="0" w:before="99"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D7B">
            <w:pPr>
              <w:spacing w:after="0" w:before="99"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D7C">
            <w:pPr>
              <w:spacing w:after="0" w:before="99"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180" w:hRule="atLeast"/>
          <w:tblHeader w:val="0"/>
        </w:trPr>
        <w:tc>
          <w:tcPr>
            <w:tcBorders>
              <w:top w:color="000000" w:space="0" w:sz="4" w:val="single"/>
            </w:tcBorders>
          </w:tcPr>
          <w:p w:rsidR="00000000" w:rsidDel="00000000" w:rsidP="00000000" w:rsidRDefault="00000000" w:rsidRPr="00000000" w14:paraId="00002D7D">
            <w:pPr>
              <w:spacing w:after="0" w:before="56"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13.4.1</w:t>
            </w:r>
          </w:p>
        </w:tc>
        <w:tc>
          <w:tcPr>
            <w:tcBorders>
              <w:top w:color="000000" w:space="0" w:sz="4" w:val="single"/>
            </w:tcBorders>
          </w:tcPr>
          <w:p w:rsidR="00000000" w:rsidDel="00000000" w:rsidP="00000000" w:rsidRDefault="00000000" w:rsidRPr="00000000" w14:paraId="00002D7E">
            <w:pPr>
              <w:spacing w:after="0" w:before="67" w:line="196" w:lineRule="auto"/>
              <w:ind w:right="74"/>
              <w:rPr/>
            </w:pPr>
            <w:r w:rsidDel="00000000" w:rsidR="00000000" w:rsidRPr="00000000">
              <w:rPr>
                <w:rtl w:val="0"/>
              </w:rPr>
              <w:t xml:space="preserve">高コストで、ネストされたクエリの結果として </w:t>
            </w:r>
            <w:r w:rsidDel="00000000" w:rsidR="00000000" w:rsidRPr="00000000">
              <w:rPr>
                <w:rFonts w:ascii="Century Gothic" w:cs="Century Gothic" w:eastAsia="Century Gothic" w:hAnsi="Century Gothic"/>
                <w:rtl w:val="0"/>
              </w:rPr>
              <w:t xml:space="preserve">GraphQL </w:t>
            </w:r>
            <w:r w:rsidDel="00000000" w:rsidR="00000000" w:rsidRPr="00000000">
              <w:rPr>
                <w:rtl w:val="0"/>
              </w:rPr>
              <w:t xml:space="preserve">またはデータレイヤエクスプレッションがサービス運用妨害（</w:t>
            </w:r>
            <w:r w:rsidDel="00000000" w:rsidR="00000000" w:rsidRPr="00000000">
              <w:rPr>
                <w:rFonts w:ascii="Century Gothic" w:cs="Century Gothic" w:eastAsia="Century Gothic" w:hAnsi="Century Gothic"/>
                <w:rtl w:val="0"/>
              </w:rPr>
              <w:t xml:space="preserve">DoS</w:t>
            </w:r>
            <w:r w:rsidDel="00000000" w:rsidR="00000000" w:rsidRPr="00000000">
              <w:rPr>
                <w:rtl w:val="0"/>
              </w:rPr>
              <w:t xml:space="preserve">）となることを防</w:t>
            </w:r>
          </w:p>
          <w:p w:rsidR="00000000" w:rsidDel="00000000" w:rsidP="00000000" w:rsidRDefault="00000000" w:rsidRPr="00000000" w14:paraId="00002D7F">
            <w:pPr>
              <w:spacing w:after="0" w:line="313" w:lineRule="auto"/>
              <w:rPr/>
            </w:pPr>
            <w:r w:rsidDel="00000000" w:rsidR="00000000" w:rsidRPr="00000000">
              <w:rPr>
                <w:rtl w:val="0"/>
              </w:rPr>
              <w:t xml:space="preserve">止するために、クエリホワイトリストまたは、</w:t>
            </w:r>
            <w:r w:rsidDel="00000000" w:rsidR="00000000" w:rsidRPr="00000000">
              <w:rPr>
                <w:rFonts w:ascii="Century Gothic" w:cs="Century Gothic" w:eastAsia="Century Gothic" w:hAnsi="Century Gothic"/>
                <w:rtl w:val="0"/>
              </w:rPr>
              <w:t xml:space="preserve">Depth </w:t>
            </w:r>
            <w:r w:rsidDel="00000000" w:rsidR="00000000" w:rsidRPr="00000000">
              <w:rPr>
                <w:rtl w:val="0"/>
              </w:rPr>
              <w:t xml:space="preserve">制限と量の制限</w:t>
            </w:r>
          </w:p>
        </w:tc>
        <w:tc>
          <w:tcPr>
            <w:tcBorders>
              <w:top w:color="000000" w:space="0" w:sz="4" w:val="single"/>
            </w:tcBorders>
          </w:tcPr>
          <w:p w:rsidR="00000000" w:rsidDel="00000000" w:rsidP="00000000" w:rsidRDefault="00000000" w:rsidRPr="00000000" w14:paraId="00002D8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2D81">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D82">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D83">
            <w:pPr>
              <w:spacing w:after="0" w:before="56" w:line="240" w:lineRule="auto"/>
              <w:ind w:right="85"/>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770</w:t>
            </w:r>
          </w:p>
        </w:tc>
      </w:tr>
    </w:tbl>
    <w:p w:rsidR="00000000" w:rsidDel="00000000" w:rsidP="00000000" w:rsidRDefault="00000000" w:rsidRPr="00000000" w14:paraId="00002D84">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D85">
      <w:pPr>
        <w:widowControl w:val="0"/>
        <w:spacing w:after="0" w:before="18" w:line="240" w:lineRule="auto"/>
        <w:rPr>
          <w:sz w:val="5"/>
          <w:szCs w:val="5"/>
        </w:rPr>
      </w:pPr>
      <w:r w:rsidDel="00000000" w:rsidR="00000000" w:rsidRPr="00000000">
        <w:rPr>
          <w:rtl w:val="0"/>
        </w:rPr>
      </w:r>
    </w:p>
    <w:tbl>
      <w:tblPr>
        <w:tblStyle w:val="Table334"/>
        <w:tblW w:w="9484.0" w:type="dxa"/>
        <w:jc w:val="left"/>
        <w:tblInd w:w="115.0" w:type="dxa"/>
        <w:tblLayout w:type="fixed"/>
        <w:tblLook w:val="0000"/>
      </w:tblPr>
      <w:tblGrid>
        <w:gridCol w:w="868"/>
        <w:gridCol w:w="6797"/>
        <w:gridCol w:w="693"/>
        <w:gridCol w:w="452"/>
        <w:gridCol w:w="674"/>
        <w:tblGridChange w:id="0">
          <w:tblGrid>
            <w:gridCol w:w="868"/>
            <w:gridCol w:w="6797"/>
            <w:gridCol w:w="693"/>
            <w:gridCol w:w="452"/>
            <w:gridCol w:w="674"/>
          </w:tblGrid>
        </w:tblGridChange>
      </w:tblGrid>
      <w:tr>
        <w:trPr>
          <w:cantSplit w:val="0"/>
          <w:trHeight w:val="801" w:hRule="atLeast"/>
          <w:tblHeader w:val="0"/>
        </w:trPr>
        <w:tc>
          <w:tcPr/>
          <w:p w:rsidR="00000000" w:rsidDel="00000000" w:rsidP="00000000" w:rsidRDefault="00000000" w:rsidRPr="00000000" w14:paraId="00002D86">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87">
            <w:pPr>
              <w:spacing w:after="0" w:line="345" w:lineRule="auto"/>
              <w:rPr/>
            </w:pPr>
            <w:r w:rsidDel="00000000" w:rsidR="00000000" w:rsidRPr="00000000">
              <w:rPr>
                <w:rtl w:val="0"/>
              </w:rPr>
              <w:t xml:space="preserve">の組み合わせを使用している。より高度なシナリオでは、クエリコスト</w:t>
            </w:r>
          </w:p>
          <w:p w:rsidR="00000000" w:rsidDel="00000000" w:rsidP="00000000" w:rsidRDefault="00000000" w:rsidRPr="00000000" w14:paraId="00002D88">
            <w:pPr>
              <w:spacing w:after="0" w:line="434" w:lineRule="auto"/>
              <w:rPr/>
            </w:pPr>
            <w:r w:rsidDel="00000000" w:rsidR="00000000" w:rsidRPr="00000000">
              <w:rPr>
                <w:rtl w:val="0"/>
              </w:rPr>
              <w:t xml:space="preserve">分析を使用する必要があります。</w:t>
            </w:r>
          </w:p>
        </w:tc>
        <w:tc>
          <w:tcPr/>
          <w:p w:rsidR="00000000" w:rsidDel="00000000" w:rsidP="00000000" w:rsidRDefault="00000000" w:rsidRPr="00000000" w14:paraId="00002D89">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8A">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8B">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848" w:hRule="atLeast"/>
          <w:tblHeader w:val="0"/>
        </w:trPr>
        <w:tc>
          <w:tcPr/>
          <w:p w:rsidR="00000000" w:rsidDel="00000000" w:rsidP="00000000" w:rsidRDefault="00000000" w:rsidRPr="00000000" w14:paraId="00002D8C">
            <w:pPr>
              <w:spacing w:after="0" w:before="11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13.4.2</w:t>
            </w:r>
          </w:p>
        </w:tc>
        <w:tc>
          <w:tcPr/>
          <w:p w:rsidR="00000000" w:rsidDel="00000000" w:rsidP="00000000" w:rsidRDefault="00000000" w:rsidRPr="00000000" w14:paraId="00002D8D">
            <w:pPr>
              <w:spacing w:after="0" w:before="56" w:line="392" w:lineRule="auto"/>
              <w:ind w:right="382"/>
              <w:rPr/>
            </w:pPr>
            <w:r w:rsidDel="00000000" w:rsidR="00000000" w:rsidRPr="00000000">
              <w:rPr>
                <w:rFonts w:ascii="Century Gothic" w:cs="Century Gothic" w:eastAsia="Century Gothic" w:hAnsi="Century Gothic"/>
                <w:rtl w:val="0"/>
              </w:rPr>
              <w:t xml:space="preserve">GraphQL </w:t>
            </w:r>
            <w:r w:rsidDel="00000000" w:rsidR="00000000" w:rsidRPr="00000000">
              <w:rPr>
                <w:rtl w:val="0"/>
              </w:rPr>
              <w:t xml:space="preserve">または他のデータレイヤの認可ロジックが、</w:t>
            </w:r>
            <w:r w:rsidDel="00000000" w:rsidR="00000000" w:rsidRPr="00000000">
              <w:rPr>
                <w:rFonts w:ascii="Century Gothic" w:cs="Century Gothic" w:eastAsia="Century Gothic" w:hAnsi="Century Gothic"/>
                <w:rtl w:val="0"/>
              </w:rPr>
              <w:t xml:space="preserve">GraphQL </w:t>
            </w:r>
            <w:r w:rsidDel="00000000" w:rsidR="00000000" w:rsidRPr="00000000">
              <w:rPr>
                <w:rtl w:val="0"/>
              </w:rPr>
              <w:t xml:space="preserve">レイヤではなくビジネスロジックレイヤに実装されている。</w:t>
            </w:r>
          </w:p>
        </w:tc>
        <w:tc>
          <w:tcPr/>
          <w:p w:rsidR="00000000" w:rsidDel="00000000" w:rsidP="00000000" w:rsidRDefault="00000000" w:rsidRPr="00000000" w14:paraId="00002D8E">
            <w:pPr>
              <w:spacing w:after="0" w:before="112"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8F">
            <w:pPr>
              <w:spacing w:after="0" w:before="112"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90">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285</w:t>
            </w:r>
          </w:p>
        </w:tc>
      </w:tr>
    </w:tbl>
    <w:p w:rsidR="00000000" w:rsidDel="00000000" w:rsidP="00000000" w:rsidRDefault="00000000" w:rsidRPr="00000000" w14:paraId="00002D91">
      <w:pPr>
        <w:widowControl w:val="0"/>
        <w:spacing w:after="0" w:before="18" w:line="240" w:lineRule="auto"/>
        <w:rPr>
          <w:sz w:val="6"/>
          <w:szCs w:val="6"/>
        </w:rPr>
      </w:pPr>
      <w:r w:rsidDel="00000000" w:rsidR="00000000" w:rsidRPr="00000000">
        <w:rPr>
          <w:rtl w:val="0"/>
        </w:rPr>
      </w:r>
    </w:p>
    <w:p w:rsidR="00000000" w:rsidDel="00000000" w:rsidP="00000000" w:rsidRDefault="00000000" w:rsidRPr="00000000" w14:paraId="00002D92">
      <w:pPr>
        <w:widowControl w:val="0"/>
        <w:numPr>
          <w:ilvl w:val="0"/>
          <w:numId w:val="25"/>
        </w:numPr>
        <w:spacing w:after="0" w:line="604" w:lineRule="auto"/>
        <w:ind w:left="200" w:firstLine="0"/>
        <w:rPr>
          <w:sz w:val="26"/>
          <w:szCs w:val="26"/>
        </w:rPr>
      </w:pPr>
      <w:bookmarkStart w:colFirst="0" w:colLast="0" w:name="_l07vxvhbvain" w:id="465"/>
      <w:bookmarkEnd w:id="465"/>
      <w:r w:rsidDel="00000000" w:rsidR="00000000" w:rsidRPr="00000000">
        <w:rPr>
          <w:color w:val="032247"/>
          <w:sz w:val="26"/>
          <w:szCs w:val="26"/>
          <w:rtl w:val="0"/>
        </w:rPr>
        <w:t xml:space="preserve">参考情報</w:t>
      </w:r>
      <w:r w:rsidDel="00000000" w:rsidR="00000000" w:rsidRPr="00000000">
        <w:rPr>
          <w:rtl w:val="0"/>
        </w:rPr>
      </w:r>
    </w:p>
    <w:p w:rsidR="00000000" w:rsidDel="00000000" w:rsidP="00000000" w:rsidRDefault="00000000" w:rsidRPr="00000000" w14:paraId="00002D93">
      <w:pPr>
        <w:widowControl w:val="0"/>
        <w:spacing w:after="0" w:before="23" w:line="240" w:lineRule="auto"/>
        <w:rPr/>
      </w:pPr>
      <w:r w:rsidDel="00000000" w:rsidR="00000000" w:rsidRPr="00000000">
        <w:rPr>
          <w:rtl w:val="0"/>
        </w:rPr>
        <w:t xml:space="preserve">詳しくは以下の情報を参照してください。</w:t>
      </w:r>
    </w:p>
    <w:p w:rsidR="00000000" w:rsidDel="00000000" w:rsidP="00000000" w:rsidRDefault="00000000" w:rsidRPr="00000000" w14:paraId="00002D94">
      <w:pPr>
        <w:widowControl w:val="0"/>
        <w:numPr>
          <w:ilvl w:val="0"/>
          <w:numId w:val="28"/>
        </w:numPr>
        <w:tabs>
          <w:tab w:val="left" w:leader="none" w:pos="680"/>
          <w:tab w:val="left" w:leader="none" w:pos="681"/>
        </w:tabs>
        <w:spacing w:after="0" w:before="76" w:line="240" w:lineRule="auto"/>
        <w:ind w:left="680" w:hanging="481"/>
        <w:rPr>
          <w:rFonts w:ascii="Century Gothic" w:cs="Century Gothic" w:eastAsia="Century Gothic" w:hAnsi="Century Gothic"/>
        </w:rPr>
      </w:pPr>
      <w:hyperlink r:id="rId271">
        <w:r w:rsidDel="00000000" w:rsidR="00000000" w:rsidRPr="00000000">
          <w:rPr>
            <w:rFonts w:ascii="Century Gothic" w:cs="Century Gothic" w:eastAsia="Century Gothic" w:hAnsi="Century Gothic"/>
            <w:color w:val="0d2d46"/>
            <w:u w:val="single"/>
            <w:rtl w:val="0"/>
          </w:rPr>
          <w:t xml:space="preserve">OWASP Serverless Top 10</w:t>
        </w:r>
      </w:hyperlink>
      <w:r w:rsidDel="00000000" w:rsidR="00000000" w:rsidRPr="00000000">
        <w:rPr>
          <w:rtl w:val="0"/>
        </w:rPr>
      </w:r>
    </w:p>
    <w:p w:rsidR="00000000" w:rsidDel="00000000" w:rsidP="00000000" w:rsidRDefault="00000000" w:rsidRPr="00000000" w14:paraId="00002D95">
      <w:pPr>
        <w:widowControl w:val="0"/>
        <w:numPr>
          <w:ilvl w:val="0"/>
          <w:numId w:val="28"/>
        </w:numPr>
        <w:tabs>
          <w:tab w:val="left" w:leader="none" w:pos="680"/>
          <w:tab w:val="left" w:leader="none" w:pos="681"/>
        </w:tabs>
        <w:spacing w:after="0" w:before="121" w:line="240" w:lineRule="auto"/>
        <w:ind w:left="680" w:hanging="481"/>
        <w:rPr>
          <w:rFonts w:ascii="Century Gothic" w:cs="Century Gothic" w:eastAsia="Century Gothic" w:hAnsi="Century Gothic"/>
        </w:rPr>
      </w:pPr>
      <w:hyperlink r:id="rId272">
        <w:r w:rsidDel="00000000" w:rsidR="00000000" w:rsidRPr="00000000">
          <w:rPr>
            <w:rFonts w:ascii="Century Gothic" w:cs="Century Gothic" w:eastAsia="Century Gothic" w:hAnsi="Century Gothic"/>
            <w:color w:val="0d2d46"/>
            <w:u w:val="single"/>
            <w:rtl w:val="0"/>
          </w:rPr>
          <w:t xml:space="preserve">OWASP Serverless Project</w:t>
        </w:r>
      </w:hyperlink>
      <w:r w:rsidDel="00000000" w:rsidR="00000000" w:rsidRPr="00000000">
        <w:rPr>
          <w:rtl w:val="0"/>
        </w:rPr>
      </w:r>
    </w:p>
    <w:p w:rsidR="00000000" w:rsidDel="00000000" w:rsidP="00000000" w:rsidRDefault="00000000" w:rsidRPr="00000000" w14:paraId="00002D96">
      <w:pPr>
        <w:widowControl w:val="0"/>
        <w:numPr>
          <w:ilvl w:val="0"/>
          <w:numId w:val="28"/>
        </w:numPr>
        <w:tabs>
          <w:tab w:val="left" w:leader="none" w:pos="680"/>
          <w:tab w:val="left" w:leader="none" w:pos="681"/>
        </w:tabs>
        <w:spacing w:after="0" w:before="119" w:line="240" w:lineRule="auto"/>
        <w:ind w:left="680" w:hanging="481"/>
        <w:rPr>
          <w:rFonts w:ascii="Century Gothic" w:cs="Century Gothic" w:eastAsia="Century Gothic" w:hAnsi="Century Gothic"/>
        </w:rPr>
      </w:pPr>
      <w:hyperlink r:id="rId273">
        <w:r w:rsidDel="00000000" w:rsidR="00000000" w:rsidRPr="00000000">
          <w:rPr>
            <w:rFonts w:ascii="Century Gothic" w:cs="Century Gothic" w:eastAsia="Century Gothic" w:hAnsi="Century Gothic"/>
            <w:color w:val="0d2d46"/>
            <w:u w:val="single"/>
            <w:rtl w:val="0"/>
          </w:rPr>
          <w:t xml:space="preserve">OWASP Testing Guide 4.0: Configuration and Deployment Management Testing</w:t>
        </w:r>
      </w:hyperlink>
      <w:r w:rsidDel="00000000" w:rsidR="00000000" w:rsidRPr="00000000">
        <w:rPr>
          <w:rtl w:val="0"/>
        </w:rPr>
      </w:r>
    </w:p>
    <w:p w:rsidR="00000000" w:rsidDel="00000000" w:rsidP="00000000" w:rsidRDefault="00000000" w:rsidRPr="00000000" w14:paraId="00002D97">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274">
        <w:r w:rsidDel="00000000" w:rsidR="00000000" w:rsidRPr="00000000">
          <w:rPr>
            <w:rFonts w:ascii="Century Gothic" w:cs="Century Gothic" w:eastAsia="Century Gothic" w:hAnsi="Century Gothic"/>
            <w:color w:val="0d2d46"/>
            <w:u w:val="single"/>
            <w:rtl w:val="0"/>
          </w:rPr>
          <w:t xml:space="preserve">OWASP Cross-Site Request Forgery cheat sheet</w:t>
        </w:r>
      </w:hyperlink>
      <w:r w:rsidDel="00000000" w:rsidR="00000000" w:rsidRPr="00000000">
        <w:rPr>
          <w:rtl w:val="0"/>
        </w:rPr>
      </w:r>
    </w:p>
    <w:p w:rsidR="00000000" w:rsidDel="00000000" w:rsidP="00000000" w:rsidRDefault="00000000" w:rsidRPr="00000000" w14:paraId="00002D98">
      <w:pPr>
        <w:widowControl w:val="0"/>
        <w:numPr>
          <w:ilvl w:val="0"/>
          <w:numId w:val="28"/>
        </w:numPr>
        <w:tabs>
          <w:tab w:val="left" w:leader="none" w:pos="680"/>
          <w:tab w:val="left" w:leader="none" w:pos="681"/>
        </w:tabs>
        <w:spacing w:after="0" w:before="122" w:line="240" w:lineRule="auto"/>
        <w:ind w:left="680" w:right="254" w:hanging="480"/>
        <w:rPr>
          <w:rFonts w:ascii="Century Gothic" w:cs="Century Gothic" w:eastAsia="Century Gothic" w:hAnsi="Century Gothic"/>
        </w:rPr>
      </w:pPr>
      <w:hyperlink r:id="rId275">
        <w:r w:rsidDel="00000000" w:rsidR="00000000" w:rsidRPr="00000000">
          <w:rPr>
            <w:rFonts w:ascii="Century Gothic" w:cs="Century Gothic" w:eastAsia="Century Gothic" w:hAnsi="Century Gothic"/>
            <w:color w:val="0d2d46"/>
            <w:u w:val="single"/>
            <w:rtl w:val="0"/>
          </w:rPr>
          <w:t xml:space="preserve">OWASP XML External Entity Prevention Cheat Sheet - General Guidance</w:t>
        </w:r>
      </w:hyperlink>
      <w:r w:rsidDel="00000000" w:rsidR="00000000" w:rsidRPr="00000000">
        <w:rPr>
          <w:rFonts w:ascii="Century Gothic" w:cs="Century Gothic" w:eastAsia="Century Gothic" w:hAnsi="Century Gothic"/>
          <w:rtl w:val="0"/>
        </w:rPr>
        <w:t xml:space="preserve">*</w:t>
      </w:r>
      <w:hyperlink r:id="rId276">
        <w:r w:rsidDel="00000000" w:rsidR="00000000" w:rsidRPr="00000000">
          <w:rPr>
            <w:rFonts w:ascii="Century Gothic" w:cs="Century Gothic" w:eastAsia="Century Gothic" w:hAnsi="Century Gothic"/>
            <w:color w:val="0d2d46"/>
            <w:rtl w:val="0"/>
          </w:rPr>
          <w:t xml:space="preserve"> </w:t>
        </w:r>
      </w:hyperlink>
      <w:hyperlink r:id="rId277">
        <w:r w:rsidDel="00000000" w:rsidR="00000000" w:rsidRPr="00000000">
          <w:rPr>
            <w:rFonts w:ascii="Century Gothic" w:cs="Century Gothic" w:eastAsia="Century Gothic" w:hAnsi="Century Gothic"/>
            <w:color w:val="0d2d46"/>
            <w:u w:val="single"/>
            <w:rtl w:val="0"/>
          </w:rPr>
          <w:t xml:space="preserve">JSON Web Tokens (and Signing)</w:t>
        </w:r>
      </w:hyperlink>
      <w:r w:rsidDel="00000000" w:rsidR="00000000" w:rsidRPr="00000000">
        <w:rPr>
          <w:rtl w:val="0"/>
        </w:rPr>
      </w:r>
    </w:p>
    <w:p w:rsidR="00000000" w:rsidDel="00000000" w:rsidP="00000000" w:rsidRDefault="00000000" w:rsidRPr="00000000" w14:paraId="00002D99">
      <w:pPr>
        <w:widowControl w:val="0"/>
        <w:numPr>
          <w:ilvl w:val="0"/>
          <w:numId w:val="28"/>
        </w:numPr>
        <w:tabs>
          <w:tab w:val="left" w:leader="none" w:pos="680"/>
          <w:tab w:val="left" w:leader="none" w:pos="681"/>
        </w:tabs>
        <w:spacing w:after="0" w:before="119" w:line="240" w:lineRule="auto"/>
        <w:ind w:left="680" w:hanging="481"/>
        <w:rPr>
          <w:rFonts w:ascii="Century Gothic" w:cs="Century Gothic" w:eastAsia="Century Gothic" w:hAnsi="Century Gothic"/>
        </w:rPr>
      </w:pPr>
      <w:hyperlink r:id="rId278">
        <w:r w:rsidDel="00000000" w:rsidR="00000000" w:rsidRPr="00000000">
          <w:rPr>
            <w:rFonts w:ascii="Century Gothic" w:cs="Century Gothic" w:eastAsia="Century Gothic" w:hAnsi="Century Gothic"/>
            <w:color w:val="0d2d46"/>
            <w:u w:val="single"/>
            <w:rtl w:val="0"/>
          </w:rPr>
          <w:t xml:space="preserve">REST Security Cheat Sheet</w:t>
        </w:r>
      </w:hyperlink>
      <w:r w:rsidDel="00000000" w:rsidR="00000000" w:rsidRPr="00000000">
        <w:rPr>
          <w:rtl w:val="0"/>
        </w:rPr>
      </w:r>
    </w:p>
    <w:p w:rsidR="00000000" w:rsidDel="00000000" w:rsidP="00000000" w:rsidRDefault="00000000" w:rsidRPr="00000000" w14:paraId="00002D9A">
      <w:pPr>
        <w:widowControl w:val="0"/>
        <w:numPr>
          <w:ilvl w:val="0"/>
          <w:numId w:val="28"/>
        </w:numPr>
        <w:tabs>
          <w:tab w:val="left" w:leader="none" w:pos="680"/>
          <w:tab w:val="left" w:leader="none" w:pos="681"/>
        </w:tabs>
        <w:spacing w:after="0" w:before="119" w:line="240" w:lineRule="auto"/>
        <w:ind w:left="680" w:hanging="481"/>
        <w:rPr>
          <w:rFonts w:ascii="Century Gothic" w:cs="Century Gothic" w:eastAsia="Century Gothic" w:hAnsi="Century Gothic"/>
        </w:rPr>
      </w:pPr>
      <w:hyperlink r:id="rId279">
        <w:r w:rsidDel="00000000" w:rsidR="00000000" w:rsidRPr="00000000">
          <w:rPr>
            <w:rFonts w:ascii="Century Gothic" w:cs="Century Gothic" w:eastAsia="Century Gothic" w:hAnsi="Century Gothic"/>
            <w:color w:val="0d2d46"/>
            <w:u w:val="single"/>
            <w:rtl w:val="0"/>
          </w:rPr>
          <w:t xml:space="preserve">JSON Schema</w:t>
        </w:r>
      </w:hyperlink>
      <w:r w:rsidDel="00000000" w:rsidR="00000000" w:rsidRPr="00000000">
        <w:rPr>
          <w:rtl w:val="0"/>
        </w:rPr>
      </w:r>
    </w:p>
    <w:p w:rsidR="00000000" w:rsidDel="00000000" w:rsidP="00000000" w:rsidRDefault="00000000" w:rsidRPr="00000000" w14:paraId="00002D9B">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280">
        <w:r w:rsidDel="00000000" w:rsidR="00000000" w:rsidRPr="00000000">
          <w:rPr>
            <w:rFonts w:ascii="Century Gothic" w:cs="Century Gothic" w:eastAsia="Century Gothic" w:hAnsi="Century Gothic"/>
            <w:color w:val="0d2d46"/>
            <w:u w:val="single"/>
            <w:rtl w:val="0"/>
          </w:rPr>
          <w:t xml:space="preserve">XML DTD Entity Attacks</w:t>
        </w:r>
      </w:hyperlink>
      <w:r w:rsidDel="00000000" w:rsidR="00000000" w:rsidRPr="00000000">
        <w:rPr>
          <w:rtl w:val="0"/>
        </w:rPr>
      </w:r>
    </w:p>
    <w:p w:rsidR="00000000" w:rsidDel="00000000" w:rsidP="00000000" w:rsidRDefault="00000000" w:rsidRPr="00000000" w14:paraId="00002D9C">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sectPr>
          <w:type w:val="nextPage"/>
          <w:pgSz w:h="16838" w:w="11906" w:orient="portrait"/>
          <w:pgMar w:bottom="1680" w:top="1340" w:left="1240" w:right="1240" w:header="768" w:footer="1418"/>
        </w:sectPr>
      </w:pPr>
      <w:hyperlink r:id="rId281">
        <w:r w:rsidDel="00000000" w:rsidR="00000000" w:rsidRPr="00000000">
          <w:rPr>
            <w:rFonts w:ascii="Century Gothic" w:cs="Century Gothic" w:eastAsia="Century Gothic" w:hAnsi="Century Gothic"/>
            <w:color w:val="0d2d46"/>
            <w:u w:val="single"/>
            <w:rtl w:val="0"/>
          </w:rPr>
          <w:t xml:space="preserve">Orange Tsai - A new era of SSRF Exploiting URL Parser In Trending Programming Languages</w:t>
        </w:r>
      </w:hyperlink>
      <w:r w:rsidDel="00000000" w:rsidR="00000000" w:rsidRPr="00000000">
        <w:rPr>
          <w:rtl w:val="0"/>
        </w:rPr>
      </w:r>
    </w:p>
    <w:p w:rsidR="00000000" w:rsidDel="00000000" w:rsidP="00000000" w:rsidRDefault="00000000" w:rsidRPr="00000000" w14:paraId="00002D9D">
      <w:pPr>
        <w:widowControl w:val="0"/>
        <w:spacing w:after="0" w:before="19" w:line="759" w:lineRule="auto"/>
        <w:rPr>
          <w:sz w:val="32"/>
          <w:szCs w:val="32"/>
        </w:rPr>
      </w:pPr>
      <w:bookmarkStart w:colFirst="0" w:colLast="0" w:name="_k8nw66j50rvo" w:id="466"/>
      <w:bookmarkEnd w:id="466"/>
      <w:r w:rsidDel="00000000" w:rsidR="00000000" w:rsidRPr="00000000">
        <w:rPr>
          <w:rFonts w:ascii="Century Gothic" w:cs="Century Gothic" w:eastAsia="Century Gothic" w:hAnsi="Century Gothic"/>
          <w:color w:val="032247"/>
          <w:sz w:val="32"/>
          <w:szCs w:val="32"/>
          <w:rtl w:val="0"/>
        </w:rPr>
        <w:t xml:space="preserve">V14: </w:t>
      </w:r>
      <w:r w:rsidDel="00000000" w:rsidR="00000000" w:rsidRPr="00000000">
        <w:rPr>
          <w:color w:val="032247"/>
          <w:sz w:val="32"/>
          <w:szCs w:val="32"/>
          <w:rtl w:val="0"/>
        </w:rPr>
        <w:t xml:space="preserve">構成の検証要件</w:t>
      </w:r>
      <w:r w:rsidDel="00000000" w:rsidR="00000000" w:rsidRPr="00000000">
        <w:rPr>
          <w:rtl w:val="0"/>
        </w:rPr>
      </w:r>
    </w:p>
    <w:p w:rsidR="00000000" w:rsidDel="00000000" w:rsidP="00000000" w:rsidRDefault="00000000" w:rsidRPr="00000000" w14:paraId="00002D9E">
      <w:pPr>
        <w:widowControl w:val="0"/>
        <w:numPr>
          <w:ilvl w:val="0"/>
          <w:numId w:val="25"/>
        </w:numPr>
        <w:spacing w:after="0" w:line="617" w:lineRule="auto"/>
        <w:ind w:left="200" w:firstLine="0"/>
        <w:rPr>
          <w:sz w:val="26"/>
          <w:szCs w:val="26"/>
        </w:rPr>
      </w:pPr>
      <w:bookmarkStart w:colFirst="0" w:colLast="0" w:name="_ha96dejgj6d2" w:id="467"/>
      <w:bookmarkEnd w:id="467"/>
      <w:r w:rsidDel="00000000" w:rsidR="00000000" w:rsidRPr="00000000">
        <w:rPr>
          <w:color w:val="032247"/>
          <w:sz w:val="26"/>
          <w:szCs w:val="26"/>
          <w:rtl w:val="0"/>
        </w:rPr>
        <w:t xml:space="preserve">管理目標</w:t>
      </w:r>
      <w:r w:rsidDel="00000000" w:rsidR="00000000" w:rsidRPr="00000000">
        <w:rPr>
          <w:rtl w:val="0"/>
        </w:rPr>
      </w:r>
    </w:p>
    <w:p w:rsidR="00000000" w:rsidDel="00000000" w:rsidP="00000000" w:rsidRDefault="00000000" w:rsidRPr="00000000" w14:paraId="00002D9F">
      <w:pPr>
        <w:widowControl w:val="0"/>
        <w:spacing w:after="0" w:before="26" w:line="240" w:lineRule="auto"/>
        <w:rPr/>
      </w:pPr>
      <w:r w:rsidDel="00000000" w:rsidR="00000000" w:rsidRPr="00000000">
        <w:rPr>
          <w:rtl w:val="0"/>
        </w:rPr>
        <w:t xml:space="preserve">検証済みのアプリケーションに以下が含まれていることを確認します。</w:t>
      </w:r>
    </w:p>
    <w:p w:rsidR="00000000" w:rsidDel="00000000" w:rsidP="00000000" w:rsidRDefault="00000000" w:rsidRPr="00000000" w14:paraId="00002DA0">
      <w:pPr>
        <w:widowControl w:val="0"/>
        <w:numPr>
          <w:ilvl w:val="0"/>
          <w:numId w:val="28"/>
        </w:numPr>
        <w:tabs>
          <w:tab w:val="left" w:leader="none" w:pos="680"/>
          <w:tab w:val="left" w:leader="none" w:pos="681"/>
        </w:tabs>
        <w:spacing w:after="0" w:before="33" w:line="240" w:lineRule="auto"/>
        <w:ind w:left="680" w:hanging="481"/>
        <w:rPr/>
      </w:pPr>
      <w:r w:rsidDel="00000000" w:rsidR="00000000" w:rsidRPr="00000000">
        <w:rPr>
          <w:rtl w:val="0"/>
        </w:rPr>
        <w:t xml:space="preserve">安全で、再現性があり、自動化可能なビルド環境</w:t>
      </w:r>
    </w:p>
    <w:p w:rsidR="00000000" w:rsidDel="00000000" w:rsidP="00000000" w:rsidRDefault="00000000" w:rsidRPr="00000000" w14:paraId="00002DA1">
      <w:pPr>
        <w:widowControl w:val="0"/>
        <w:numPr>
          <w:ilvl w:val="0"/>
          <w:numId w:val="28"/>
        </w:numPr>
        <w:tabs>
          <w:tab w:val="left" w:leader="none" w:pos="680"/>
          <w:tab w:val="left" w:leader="none" w:pos="681"/>
        </w:tabs>
        <w:spacing w:after="0" w:before="87" w:line="196" w:lineRule="auto"/>
        <w:ind w:left="680" w:right="282" w:hanging="480"/>
        <w:rPr/>
      </w:pPr>
      <w:r w:rsidDel="00000000" w:rsidR="00000000" w:rsidRPr="00000000">
        <w:rPr>
          <w:rtl w:val="0"/>
        </w:rPr>
        <w:t xml:space="preserve">サードパーティのライブラリ、依存関係、構成管理を強化し、アプリケーションに古いコンポーネントや安全でないコンポーネントが含まれないようにします</w:t>
      </w:r>
    </w:p>
    <w:p w:rsidR="00000000" w:rsidDel="00000000" w:rsidP="00000000" w:rsidRDefault="00000000" w:rsidRPr="00000000" w14:paraId="00002DA2">
      <w:pPr>
        <w:widowControl w:val="0"/>
        <w:numPr>
          <w:ilvl w:val="0"/>
          <w:numId w:val="28"/>
        </w:numPr>
        <w:tabs>
          <w:tab w:val="left" w:leader="none" w:pos="680"/>
          <w:tab w:val="left" w:leader="none" w:pos="681"/>
        </w:tabs>
        <w:spacing w:after="0" w:before="67" w:line="240" w:lineRule="auto"/>
        <w:ind w:left="680" w:hanging="481"/>
        <w:rPr/>
      </w:pPr>
      <w:r w:rsidDel="00000000" w:rsidR="00000000" w:rsidRPr="00000000">
        <w:rPr>
          <w:rtl w:val="0"/>
        </w:rPr>
        <w:t xml:space="preserve">管理者とユーザが既定のセキュリティ体制を弱める必要がある、セキュアバイデフォルト構成</w:t>
      </w:r>
    </w:p>
    <w:p w:rsidR="00000000" w:rsidDel="00000000" w:rsidP="00000000" w:rsidRDefault="00000000" w:rsidRPr="00000000" w14:paraId="00002DA3">
      <w:pPr>
        <w:widowControl w:val="0"/>
        <w:spacing w:after="0" w:before="88" w:line="196" w:lineRule="auto"/>
        <w:ind w:right="321"/>
        <w:rPr/>
      </w:pPr>
      <w:r w:rsidDel="00000000" w:rsidR="00000000" w:rsidRPr="00000000">
        <w:rPr>
          <w:rtl w:val="0"/>
        </w:rPr>
        <w:t xml:space="preserve">既定のアプリケーションを構成することは、インターネット上で安全である必要があり、安全に構成する必要があります。</w:t>
      </w:r>
    </w:p>
    <w:p w:rsidR="00000000" w:rsidDel="00000000" w:rsidP="00000000" w:rsidRDefault="00000000" w:rsidRPr="00000000" w14:paraId="00002DA4">
      <w:pPr>
        <w:widowControl w:val="0"/>
        <w:numPr>
          <w:ilvl w:val="0"/>
          <w:numId w:val="25"/>
        </w:numPr>
        <w:spacing w:after="0" w:before="50" w:line="240" w:lineRule="auto"/>
        <w:ind w:left="200" w:firstLine="0"/>
        <w:rPr>
          <w:sz w:val="26"/>
          <w:szCs w:val="26"/>
        </w:rPr>
      </w:pPr>
      <w:bookmarkStart w:colFirst="0" w:colLast="0" w:name="_zfjeqelblz8q" w:id="468"/>
      <w:bookmarkEnd w:id="468"/>
      <w:r w:rsidDel="00000000" w:rsidR="00000000" w:rsidRPr="00000000">
        <w:rPr>
          <w:rFonts w:ascii="Century Gothic" w:cs="Century Gothic" w:eastAsia="Century Gothic" w:hAnsi="Century Gothic"/>
          <w:color w:val="032247"/>
          <w:sz w:val="26"/>
          <w:szCs w:val="26"/>
          <w:rtl w:val="0"/>
        </w:rPr>
        <w:t xml:space="preserve">V14.1 </w:t>
      </w:r>
      <w:r w:rsidDel="00000000" w:rsidR="00000000" w:rsidRPr="00000000">
        <w:rPr>
          <w:color w:val="032247"/>
          <w:sz w:val="26"/>
          <w:szCs w:val="26"/>
          <w:rtl w:val="0"/>
        </w:rPr>
        <w:t xml:space="preserve">ビルド</w:t>
      </w:r>
      <w:r w:rsidDel="00000000" w:rsidR="00000000" w:rsidRPr="00000000">
        <w:rPr>
          <w:rtl w:val="0"/>
        </w:rPr>
      </w:r>
    </w:p>
    <w:p w:rsidR="00000000" w:rsidDel="00000000" w:rsidP="00000000" w:rsidRDefault="00000000" w:rsidRPr="00000000" w14:paraId="00002DA5">
      <w:pPr>
        <w:widowControl w:val="0"/>
        <w:spacing w:after="0" w:before="77" w:line="196" w:lineRule="auto"/>
        <w:ind w:right="363"/>
        <w:rPr/>
      </w:pPr>
      <w:r w:rsidDel="00000000" w:rsidR="00000000" w:rsidRPr="00000000">
        <w:rPr>
          <w:rtl w:val="0"/>
        </w:rPr>
        <w:t xml:space="preserve">ビルドパイプラインは再現性のあるセキュリティの基盤です。安全でない何かが発見されるたびに、それをソースコード、ビルドまたはデプロイスクリプトで解決し、自動的にテストが可能。既知のセキュリティの問題が本番環境に展開されないようにビルドを警告または中断する自動セキュリティおよび依存関係のチェックを備えたビルドパイプラインの使用を強く勧めます。不規則に実行される手動手順は、回避可能なセキュリティのミスに直結します。</w:t>
      </w:r>
    </w:p>
    <w:p w:rsidR="00000000" w:rsidDel="00000000" w:rsidP="00000000" w:rsidRDefault="00000000" w:rsidRPr="00000000" w14:paraId="00002DA6">
      <w:pPr>
        <w:widowControl w:val="0"/>
        <w:spacing w:after="0" w:before="120" w:line="196" w:lineRule="auto"/>
        <w:ind w:right="276"/>
        <w:jc w:val="both"/>
        <w:rPr/>
      </w:pPr>
      <w:r w:rsidDel="00000000" w:rsidR="00000000" w:rsidRPr="00000000">
        <w:rPr>
          <w:rtl w:val="0"/>
        </w:rPr>
        <w:t xml:space="preserve">業界として </w:t>
      </w:r>
      <w:r w:rsidDel="00000000" w:rsidR="00000000" w:rsidRPr="00000000">
        <w:rPr>
          <w:rFonts w:ascii="Century Gothic" w:cs="Century Gothic" w:eastAsia="Century Gothic" w:hAnsi="Century Gothic"/>
          <w:rtl w:val="0"/>
        </w:rPr>
        <w:t xml:space="preserve">DevSecOps </w:t>
      </w:r>
      <w:r w:rsidDel="00000000" w:rsidR="00000000" w:rsidRPr="00000000">
        <w:rPr>
          <w:rtl w:val="0"/>
        </w:rPr>
        <w:t xml:space="preserve">モデルに移行するにつれ、「</w:t>
      </w:r>
      <w:r w:rsidDel="00000000" w:rsidR="00000000" w:rsidRPr="00000000">
        <w:rPr>
          <w:rFonts w:ascii="Century Gothic" w:cs="Century Gothic" w:eastAsia="Century Gothic" w:hAnsi="Century Gothic"/>
          <w:rtl w:val="0"/>
        </w:rPr>
        <w:t xml:space="preserve">Known good</w:t>
      </w:r>
      <w:r w:rsidDel="00000000" w:rsidR="00000000" w:rsidRPr="00000000">
        <w:rPr>
          <w:rtl w:val="0"/>
        </w:rPr>
        <w:t xml:space="preserve">（既知の良好な）」状態を実現するには、デプロイメントと構成の継続的な可用性と整合性を確保することが重要。以前はシステムがハッキングされた場合に、それ以上の侵害が生じていないことを証明するのに数日から数か月かかりまし</w:t>
      </w:r>
    </w:p>
    <w:p w:rsidR="00000000" w:rsidDel="00000000" w:rsidP="00000000" w:rsidRDefault="00000000" w:rsidRPr="00000000" w14:paraId="00002DA7">
      <w:pPr>
        <w:widowControl w:val="0"/>
        <w:spacing w:after="0" w:line="196" w:lineRule="auto"/>
        <w:ind w:right="309"/>
        <w:jc w:val="both"/>
        <w:rPr/>
      </w:pPr>
      <w:r w:rsidDel="00000000" w:rsidR="00000000" w:rsidRPr="00000000">
        <w:rPr>
          <w:rtl w:val="0"/>
        </w:rPr>
        <w:t xml:space="preserve">た。今日では、ソフトウェア定義のインフラストラクチャ、ダウンタイム無しでの迅速な </w:t>
      </w:r>
      <w:r w:rsidDel="00000000" w:rsidR="00000000" w:rsidRPr="00000000">
        <w:rPr>
          <w:rFonts w:ascii="Century Gothic" w:cs="Century Gothic" w:eastAsia="Century Gothic" w:hAnsi="Century Gothic"/>
          <w:rtl w:val="0"/>
        </w:rPr>
        <w:t xml:space="preserve">A/B </w:t>
      </w:r>
      <w:r w:rsidDel="00000000" w:rsidR="00000000" w:rsidRPr="00000000">
        <w:rPr>
          <w:rtl w:val="0"/>
        </w:rPr>
        <w:t xml:space="preserve">デプロイメント、そして自動化コンテナ化されたビルドでは、侵害された「既知の良好な」代替品を自動的かつ継続的にビルド、強化、デプロイすることができます。</w:t>
      </w:r>
    </w:p>
    <w:p w:rsidR="00000000" w:rsidDel="00000000" w:rsidP="00000000" w:rsidRDefault="00000000" w:rsidRPr="00000000" w14:paraId="00002DA8">
      <w:pPr>
        <w:widowControl w:val="0"/>
        <w:spacing w:after="0" w:before="118" w:line="196" w:lineRule="auto"/>
        <w:ind w:right="363"/>
        <w:jc w:val="both"/>
        <w:rPr/>
      </w:pPr>
      <w:r w:rsidDel="00000000" w:rsidR="00000000" w:rsidRPr="00000000">
        <w:rPr>
          <w:rtl w:val="0"/>
        </w:rPr>
        <w:t xml:space="preserve">もし従来のモデルがまだ存在する場合は、その構成を強化してバックアップするために手動の手順を実行し、侵害されたシステムを整合性の高い妥協のないシステムに迅速に交換できるようにする必要があります。</w:t>
      </w:r>
    </w:p>
    <w:p w:rsidR="00000000" w:rsidDel="00000000" w:rsidP="00000000" w:rsidRDefault="00000000" w:rsidRPr="00000000" w14:paraId="00002DA9">
      <w:pPr>
        <w:widowControl w:val="0"/>
        <w:spacing w:after="0" w:before="119" w:line="196" w:lineRule="auto"/>
        <w:ind w:right="363"/>
        <w:rPr/>
        <w:sectPr>
          <w:type w:val="nextPage"/>
          <w:pgSz w:h="16838" w:w="11906" w:orient="portrait"/>
          <w:pgMar w:bottom="1680" w:top="1340" w:left="1240" w:right="1240" w:header="768" w:footer="1418"/>
        </w:sectPr>
      </w:pPr>
      <w:r w:rsidDel="00000000" w:rsidR="00000000" w:rsidRPr="00000000">
        <w:rPr>
          <w:rtl w:val="0"/>
        </w:rPr>
        <w:t xml:space="preserve">このセクションに準拠するには、自動ビルドシステムと、ビルドおよびデプロイスクリプトへのアクセ スが必要です。</w:t>
      </w:r>
    </w:p>
    <w:p w:rsidR="00000000" w:rsidDel="00000000" w:rsidP="00000000" w:rsidRDefault="00000000" w:rsidRPr="00000000" w14:paraId="00002DAA">
      <w:pPr>
        <w:widowControl w:val="0"/>
        <w:spacing w:after="0" w:before="6" w:line="240" w:lineRule="auto"/>
        <w:rPr>
          <w:sz w:val="8"/>
          <w:szCs w:val="8"/>
        </w:rPr>
      </w:pPr>
      <w:r w:rsidDel="00000000" w:rsidR="00000000" w:rsidRPr="00000000">
        <w:rPr>
          <w:rtl w:val="0"/>
        </w:rPr>
      </w:r>
    </w:p>
    <w:tbl>
      <w:tblPr>
        <w:tblStyle w:val="Table335"/>
        <w:tblW w:w="9366.0" w:type="dxa"/>
        <w:jc w:val="left"/>
        <w:tblInd w:w="207.0" w:type="dxa"/>
        <w:tblLayout w:type="fixed"/>
        <w:tblLook w:val="0000"/>
      </w:tblPr>
      <w:tblGrid>
        <w:gridCol w:w="776"/>
        <w:gridCol w:w="6631"/>
        <w:gridCol w:w="438"/>
        <w:gridCol w:w="421"/>
        <w:gridCol w:w="421"/>
        <w:gridCol w:w="679"/>
        <w:tblGridChange w:id="0">
          <w:tblGrid>
            <w:gridCol w:w="776"/>
            <w:gridCol w:w="6631"/>
            <w:gridCol w:w="438"/>
            <w:gridCol w:w="421"/>
            <w:gridCol w:w="421"/>
            <w:gridCol w:w="679"/>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DAB">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DAC">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DAD">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DAE">
            <w:pPr>
              <w:spacing w:after="0" w:before="98"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DAF">
            <w:pPr>
              <w:spacing w:after="0" w:before="98"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DB0">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294" w:hRule="atLeast"/>
          <w:tblHeader w:val="0"/>
        </w:trPr>
        <w:tc>
          <w:tcPr>
            <w:tcBorders>
              <w:top w:color="000000" w:space="0" w:sz="4" w:val="single"/>
            </w:tcBorders>
          </w:tcPr>
          <w:p w:rsidR="00000000" w:rsidDel="00000000" w:rsidP="00000000" w:rsidRDefault="00000000" w:rsidRPr="00000000" w14:paraId="00002DB1">
            <w:pPr>
              <w:spacing w:after="0" w:before="56"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14.1.1</w:t>
            </w:r>
          </w:p>
        </w:tc>
        <w:tc>
          <w:tcPr>
            <w:tcBorders>
              <w:top w:color="000000" w:space="0" w:sz="4" w:val="single"/>
            </w:tcBorders>
          </w:tcPr>
          <w:p w:rsidR="00000000" w:rsidDel="00000000" w:rsidP="00000000" w:rsidRDefault="00000000" w:rsidRPr="00000000" w14:paraId="00002DB2">
            <w:pPr>
              <w:spacing w:after="0" w:before="67" w:line="196" w:lineRule="auto"/>
              <w:ind w:right="125"/>
              <w:jc w:val="both"/>
              <w:rPr/>
            </w:pPr>
            <w:r w:rsidDel="00000000" w:rsidR="00000000" w:rsidRPr="00000000">
              <w:rPr>
                <w:rtl w:val="0"/>
              </w:rPr>
              <w:t xml:space="preserve">アプリケーションのビルドおよびデプロイプロセスが、</w:t>
            </w:r>
            <w:r w:rsidDel="00000000" w:rsidR="00000000" w:rsidRPr="00000000">
              <w:rPr>
                <w:rFonts w:ascii="Century Gothic" w:cs="Century Gothic" w:eastAsia="Century Gothic" w:hAnsi="Century Gothic"/>
                <w:rtl w:val="0"/>
              </w:rPr>
              <w:t xml:space="preserve">CI / CD </w:t>
            </w:r>
            <w:r w:rsidDel="00000000" w:rsidR="00000000" w:rsidRPr="00000000">
              <w:rPr>
                <w:rtl w:val="0"/>
              </w:rPr>
              <w:t xml:space="preserve">の自動化、自動構成管理、自動デプロイスクリプトなどの安全で再現性のある方法で実行されている。</w:t>
            </w:r>
          </w:p>
        </w:tc>
        <w:tc>
          <w:tcPr>
            <w:tcBorders>
              <w:top w:color="000000" w:space="0" w:sz="4" w:val="single"/>
            </w:tcBorders>
          </w:tcPr>
          <w:p w:rsidR="00000000" w:rsidDel="00000000" w:rsidP="00000000" w:rsidRDefault="00000000" w:rsidRPr="00000000" w14:paraId="00002DB3">
            <w:pPr>
              <w:spacing w:after="0"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tcBorders>
          </w:tcPr>
          <w:p w:rsidR="00000000" w:rsidDel="00000000" w:rsidP="00000000" w:rsidRDefault="00000000" w:rsidRPr="00000000" w14:paraId="00002DB4">
            <w:pPr>
              <w:spacing w:after="0" w:before="58" w:line="240" w:lineRule="auto"/>
              <w:ind w:right="4"/>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DB5">
            <w:pPr>
              <w:spacing w:after="0" w:before="58" w:line="240" w:lineRule="auto"/>
              <w:ind w:right="6"/>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DB6">
            <w:pPr>
              <w:spacing w:after="0"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1740" w:hRule="atLeast"/>
          <w:tblHeader w:val="0"/>
        </w:trPr>
        <w:tc>
          <w:tcPr/>
          <w:p w:rsidR="00000000" w:rsidDel="00000000" w:rsidP="00000000" w:rsidRDefault="00000000" w:rsidRPr="00000000" w14:paraId="00002DB7">
            <w:pPr>
              <w:spacing w:after="0" w:before="11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14.1.2</w:t>
            </w:r>
          </w:p>
        </w:tc>
        <w:tc>
          <w:tcPr/>
          <w:p w:rsidR="00000000" w:rsidDel="00000000" w:rsidP="00000000" w:rsidRDefault="00000000" w:rsidRPr="00000000" w14:paraId="00002DB8">
            <w:pPr>
              <w:spacing w:after="0" w:before="123" w:line="196" w:lineRule="auto"/>
              <w:ind w:right="125"/>
              <w:jc w:val="both"/>
              <w:rPr/>
            </w:pPr>
            <w:r w:rsidDel="00000000" w:rsidR="00000000" w:rsidRPr="00000000">
              <w:rPr>
                <w:rtl w:val="0"/>
              </w:rPr>
              <w:t xml:space="preserve">コンパイラフラグが、スタックのランダム化、データ実行防止などの利用可能なすべてのバッファオーバーフローの保護と警告を有効にし、安全でないポインタ、メモリ、フォーマット文字列、整数、または文字列操作が見つかった場合にビルドを中断するように構成されている。</w:t>
            </w:r>
          </w:p>
        </w:tc>
        <w:tc>
          <w:tcPr/>
          <w:p w:rsidR="00000000" w:rsidDel="00000000" w:rsidP="00000000" w:rsidRDefault="00000000" w:rsidRPr="00000000" w14:paraId="00002DB9">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DBA">
            <w:pPr>
              <w:spacing w:after="0" w:before="112" w:line="240" w:lineRule="auto"/>
              <w:ind w:right="4"/>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BB">
            <w:pPr>
              <w:spacing w:after="0" w:before="112" w:line="240" w:lineRule="auto"/>
              <w:ind w:right="6"/>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BC">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120</w:t>
            </w:r>
          </w:p>
        </w:tc>
      </w:tr>
      <w:tr>
        <w:trPr>
          <w:cantSplit w:val="0"/>
          <w:trHeight w:val="960" w:hRule="atLeast"/>
          <w:tblHeader w:val="0"/>
        </w:trPr>
        <w:tc>
          <w:tcPr/>
          <w:p w:rsidR="00000000" w:rsidDel="00000000" w:rsidP="00000000" w:rsidRDefault="00000000" w:rsidRPr="00000000" w14:paraId="00002DBD">
            <w:pPr>
              <w:spacing w:after="0" w:before="111"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14.1.3</w:t>
            </w:r>
          </w:p>
        </w:tc>
        <w:tc>
          <w:tcPr/>
          <w:p w:rsidR="00000000" w:rsidDel="00000000" w:rsidP="00000000" w:rsidRDefault="00000000" w:rsidRPr="00000000" w14:paraId="00002DBE">
            <w:pPr>
              <w:spacing w:after="0" w:before="124" w:line="196" w:lineRule="auto"/>
              <w:ind w:right="84"/>
              <w:rPr/>
            </w:pPr>
            <w:r w:rsidDel="00000000" w:rsidR="00000000" w:rsidRPr="00000000">
              <w:rPr>
                <w:rtl w:val="0"/>
              </w:rPr>
              <w:t xml:space="preserve">使用しているアプリケーションサーバとフレームワークの推奨事項に従って、サーバ構成が強化されている。</w:t>
            </w:r>
          </w:p>
        </w:tc>
        <w:tc>
          <w:tcPr/>
          <w:p w:rsidR="00000000" w:rsidDel="00000000" w:rsidP="00000000" w:rsidRDefault="00000000" w:rsidRPr="00000000" w14:paraId="00002DBF">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DC0">
            <w:pPr>
              <w:spacing w:after="0" w:before="112" w:line="240" w:lineRule="auto"/>
              <w:ind w:right="4"/>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C1">
            <w:pPr>
              <w:spacing w:after="0" w:before="112" w:line="240" w:lineRule="auto"/>
              <w:ind w:right="6"/>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C2">
            <w:pPr>
              <w:spacing w:after="0" w:before="111"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16</w:t>
            </w:r>
          </w:p>
        </w:tc>
      </w:tr>
      <w:tr>
        <w:trPr>
          <w:cantSplit w:val="0"/>
          <w:trHeight w:val="1741" w:hRule="atLeast"/>
          <w:tblHeader w:val="0"/>
        </w:trPr>
        <w:tc>
          <w:tcPr/>
          <w:p w:rsidR="00000000" w:rsidDel="00000000" w:rsidP="00000000" w:rsidRDefault="00000000" w:rsidRPr="00000000" w14:paraId="00002DC3">
            <w:pPr>
              <w:spacing w:after="0" w:before="11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14.1.4</w:t>
            </w:r>
          </w:p>
        </w:tc>
        <w:tc>
          <w:tcPr/>
          <w:p w:rsidR="00000000" w:rsidDel="00000000" w:rsidP="00000000" w:rsidRDefault="00000000" w:rsidRPr="00000000" w14:paraId="00002DC4">
            <w:pPr>
              <w:spacing w:after="0" w:before="123" w:line="196" w:lineRule="auto"/>
              <w:ind w:right="125"/>
              <w:jc w:val="both"/>
              <w:rPr/>
            </w:pPr>
            <w:r w:rsidDel="00000000" w:rsidR="00000000" w:rsidRPr="00000000">
              <w:rPr>
                <w:rtl w:val="0"/>
              </w:rPr>
              <w:t xml:space="preserve">アプリケーション、構成、およびすべての依存関係が、自動でデプロイスクリプトを使用して再度デプロイできるか、文書化およびテストされた </w:t>
            </w:r>
            <w:r w:rsidDel="00000000" w:rsidR="00000000" w:rsidRPr="00000000">
              <w:rPr>
                <w:rFonts w:ascii="Century Gothic" w:cs="Century Gothic" w:eastAsia="Century Gothic" w:hAnsi="Century Gothic"/>
                <w:rtl w:val="0"/>
              </w:rPr>
              <w:t xml:space="preserve">Runbook </w:t>
            </w:r>
            <w:r w:rsidDel="00000000" w:rsidR="00000000" w:rsidRPr="00000000">
              <w:rPr>
                <w:rtl w:val="0"/>
              </w:rPr>
              <w:t xml:space="preserve">から妥当な時間で構築できるか、またはバックアップからタイムリーに復元できる。</w:t>
            </w:r>
          </w:p>
        </w:tc>
        <w:tc>
          <w:tcPr/>
          <w:p w:rsidR="00000000" w:rsidDel="00000000" w:rsidP="00000000" w:rsidRDefault="00000000" w:rsidRPr="00000000" w14:paraId="00002DC5">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DC6">
            <w:pPr>
              <w:spacing w:after="0" w:before="112" w:line="240" w:lineRule="auto"/>
              <w:ind w:right="4"/>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C7">
            <w:pPr>
              <w:spacing w:after="0" w:before="112" w:line="240" w:lineRule="auto"/>
              <w:ind w:right="6"/>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C8">
            <w:pPr>
              <w:spacing w:after="0"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847" w:hRule="atLeast"/>
          <w:tblHeader w:val="0"/>
        </w:trPr>
        <w:tc>
          <w:tcPr/>
          <w:p w:rsidR="00000000" w:rsidDel="00000000" w:rsidP="00000000" w:rsidRDefault="00000000" w:rsidRPr="00000000" w14:paraId="00002DC9">
            <w:pPr>
              <w:spacing w:after="0" w:before="112"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14.1.5</w:t>
            </w:r>
          </w:p>
        </w:tc>
        <w:tc>
          <w:tcPr/>
          <w:p w:rsidR="00000000" w:rsidDel="00000000" w:rsidP="00000000" w:rsidRDefault="00000000" w:rsidRPr="00000000" w14:paraId="00002DCA">
            <w:pPr>
              <w:spacing w:after="0" w:before="54" w:line="392" w:lineRule="auto"/>
              <w:ind w:right="84"/>
              <w:rPr/>
            </w:pPr>
            <w:r w:rsidDel="00000000" w:rsidR="00000000" w:rsidRPr="00000000">
              <w:rPr>
                <w:rtl w:val="0"/>
              </w:rPr>
              <w:t xml:space="preserve">許可された管理者が、セキュリティ関連のすべての構成の整合性を検証して改ざんを検出できる。</w:t>
            </w:r>
          </w:p>
        </w:tc>
        <w:tc>
          <w:tcPr/>
          <w:p w:rsidR="00000000" w:rsidDel="00000000" w:rsidP="00000000" w:rsidRDefault="00000000" w:rsidRPr="00000000" w14:paraId="00002DCB">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DCC">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DCD">
            <w:pPr>
              <w:spacing w:after="0" w:before="113" w:line="240" w:lineRule="auto"/>
              <w:ind w:right="6"/>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CE">
            <w:pPr>
              <w:spacing w:after="0"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2DCF">
      <w:pPr>
        <w:widowControl w:val="0"/>
        <w:spacing w:after="0" w:before="21" w:line="240" w:lineRule="auto"/>
        <w:rPr>
          <w:sz w:val="6"/>
          <w:szCs w:val="6"/>
        </w:rPr>
      </w:pPr>
      <w:r w:rsidDel="00000000" w:rsidR="00000000" w:rsidRPr="00000000">
        <w:rPr>
          <w:rtl w:val="0"/>
        </w:rPr>
      </w:r>
    </w:p>
    <w:p w:rsidR="00000000" w:rsidDel="00000000" w:rsidP="00000000" w:rsidRDefault="00000000" w:rsidRPr="00000000" w14:paraId="00002DD0">
      <w:pPr>
        <w:widowControl w:val="0"/>
        <w:numPr>
          <w:ilvl w:val="0"/>
          <w:numId w:val="25"/>
        </w:numPr>
        <w:spacing w:after="0" w:line="604" w:lineRule="auto"/>
        <w:ind w:left="200" w:firstLine="0"/>
        <w:rPr>
          <w:sz w:val="26"/>
          <w:szCs w:val="26"/>
        </w:rPr>
      </w:pPr>
      <w:bookmarkStart w:colFirst="0" w:colLast="0" w:name="_xhpibt9a3atk" w:id="469"/>
      <w:bookmarkEnd w:id="469"/>
      <w:r w:rsidDel="00000000" w:rsidR="00000000" w:rsidRPr="00000000">
        <w:rPr>
          <w:rFonts w:ascii="Century Gothic" w:cs="Century Gothic" w:eastAsia="Century Gothic" w:hAnsi="Century Gothic"/>
          <w:color w:val="032247"/>
          <w:sz w:val="26"/>
          <w:szCs w:val="26"/>
          <w:rtl w:val="0"/>
        </w:rPr>
        <w:t xml:space="preserve">V14.2 </w:t>
      </w:r>
      <w:r w:rsidDel="00000000" w:rsidR="00000000" w:rsidRPr="00000000">
        <w:rPr>
          <w:color w:val="032247"/>
          <w:sz w:val="26"/>
          <w:szCs w:val="26"/>
          <w:rtl w:val="0"/>
        </w:rPr>
        <w:t xml:space="preserve">依存関係</w:t>
      </w:r>
      <w:r w:rsidDel="00000000" w:rsidR="00000000" w:rsidRPr="00000000">
        <w:rPr>
          <w:rtl w:val="0"/>
        </w:rPr>
      </w:r>
    </w:p>
    <w:p w:rsidR="00000000" w:rsidDel="00000000" w:rsidP="00000000" w:rsidRDefault="00000000" w:rsidRPr="00000000" w14:paraId="00002DD1">
      <w:pPr>
        <w:widowControl w:val="0"/>
        <w:spacing w:after="0" w:before="75" w:line="196" w:lineRule="auto"/>
        <w:ind w:right="304"/>
        <w:jc w:val="both"/>
        <w:rPr/>
      </w:pPr>
      <w:r w:rsidDel="00000000" w:rsidR="00000000" w:rsidRPr="00000000">
        <w:rPr>
          <w:rtl w:val="0"/>
        </w:rPr>
        <w:t xml:space="preserve">依存関係の管理は、あらゆる種類のあらゆるアプリケーションの安全な運用に欠かせません。 古くなった、または安全でない依存関係で最新の状態を維持できないことは、これまでで規模が大きく、とても高くつく攻撃の根本的な原因です。</w:t>
      </w:r>
    </w:p>
    <w:p w:rsidR="00000000" w:rsidDel="00000000" w:rsidP="00000000" w:rsidRDefault="00000000" w:rsidRPr="00000000" w14:paraId="00002DD2">
      <w:pPr>
        <w:widowControl w:val="0"/>
        <w:spacing w:after="0" w:before="120" w:line="196" w:lineRule="auto"/>
        <w:ind w:right="305"/>
        <w:jc w:val="both"/>
        <w:rPr/>
      </w:pPr>
      <w:r w:rsidDel="00000000" w:rsidR="00000000" w:rsidRPr="00000000">
        <w:rPr>
          <w:rtl w:val="0"/>
        </w:rPr>
        <w:t xml:space="preserve">注：レベル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では、</w:t>
      </w:r>
      <w:r w:rsidDel="00000000" w:rsidR="00000000" w:rsidRPr="00000000">
        <w:rPr>
          <w:rFonts w:ascii="Century Gothic" w:cs="Century Gothic" w:eastAsia="Century Gothic" w:hAnsi="Century Gothic"/>
          <w:rtl w:val="0"/>
        </w:rPr>
        <w:t xml:space="preserve">14.2.1 </w:t>
      </w:r>
      <w:r w:rsidDel="00000000" w:rsidR="00000000" w:rsidRPr="00000000">
        <w:rPr>
          <w:rtl w:val="0"/>
        </w:rPr>
        <w:t xml:space="preserve">の準拠は、より正確なビルド時の静的コード分析または依存関係分析では なく、クライアント側およびその他のライブラリとコンポーネントの観察または検出に関係します。 これらのより正確な手法は、必要に応じてインタビューによって発見できる場合があります。</w:t>
      </w:r>
    </w:p>
    <w:p w:rsidR="00000000" w:rsidDel="00000000" w:rsidP="00000000" w:rsidRDefault="00000000" w:rsidRPr="00000000" w14:paraId="00002DD3">
      <w:pPr>
        <w:widowControl w:val="0"/>
        <w:spacing w:after="0" w:before="1" w:line="240" w:lineRule="auto"/>
        <w:rPr>
          <w:sz w:val="9"/>
          <w:szCs w:val="9"/>
        </w:rPr>
      </w:pPr>
      <w:r w:rsidDel="00000000" w:rsidR="00000000" w:rsidRPr="00000000">
        <w:rPr>
          <w:rtl w:val="0"/>
        </w:rPr>
      </w:r>
    </w:p>
    <w:tbl>
      <w:tblPr>
        <w:tblStyle w:val="Table336"/>
        <w:tblW w:w="9366.000000000002" w:type="dxa"/>
        <w:jc w:val="left"/>
        <w:tblInd w:w="207.0" w:type="dxa"/>
        <w:tblLayout w:type="fixed"/>
        <w:tblLook w:val="0000"/>
      </w:tblPr>
      <w:tblGrid>
        <w:gridCol w:w="776"/>
        <w:gridCol w:w="6632"/>
        <w:gridCol w:w="437"/>
        <w:gridCol w:w="421"/>
        <w:gridCol w:w="421"/>
        <w:gridCol w:w="679"/>
        <w:tblGridChange w:id="0">
          <w:tblGrid>
            <w:gridCol w:w="776"/>
            <w:gridCol w:w="6632"/>
            <w:gridCol w:w="437"/>
            <w:gridCol w:w="421"/>
            <w:gridCol w:w="421"/>
            <w:gridCol w:w="679"/>
          </w:tblGrid>
        </w:tblGridChange>
      </w:tblGrid>
      <w:tr>
        <w:trPr>
          <w:cantSplit w:val="0"/>
          <w:trHeight w:val="459" w:hRule="atLeast"/>
          <w:tblHeader w:val="0"/>
        </w:trPr>
        <w:tc>
          <w:tcPr>
            <w:tcBorders>
              <w:bottom w:color="000000" w:space="0" w:sz="4" w:val="single"/>
            </w:tcBorders>
          </w:tcPr>
          <w:p w:rsidR="00000000" w:rsidDel="00000000" w:rsidP="00000000" w:rsidRDefault="00000000" w:rsidRPr="00000000" w14:paraId="00002DD4">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DD5">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DD6">
            <w:pPr>
              <w:spacing w:after="0" w:before="96" w:line="240" w:lineRule="auto"/>
              <w:ind w:right="8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DD7">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DD8">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DD9">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794" w:hRule="atLeast"/>
          <w:tblHeader w:val="0"/>
        </w:trPr>
        <w:tc>
          <w:tcPr>
            <w:tcBorders>
              <w:top w:color="000000" w:space="0" w:sz="4" w:val="single"/>
            </w:tcBorders>
          </w:tcPr>
          <w:p w:rsidR="00000000" w:rsidDel="00000000" w:rsidP="00000000" w:rsidRDefault="00000000" w:rsidRPr="00000000" w14:paraId="00002DDA">
            <w:pPr>
              <w:spacing w:after="0" w:before="56"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14.2.1</w:t>
            </w:r>
          </w:p>
        </w:tc>
        <w:tc>
          <w:tcPr>
            <w:tcBorders>
              <w:top w:color="000000" w:space="0" w:sz="4" w:val="single"/>
            </w:tcBorders>
          </w:tcPr>
          <w:p w:rsidR="00000000" w:rsidDel="00000000" w:rsidP="00000000" w:rsidRDefault="00000000" w:rsidRPr="00000000" w14:paraId="00002DDB">
            <w:pPr>
              <w:spacing w:after="0" w:before="2" w:line="392" w:lineRule="auto"/>
              <w:ind w:right="124"/>
              <w:rPr>
                <w:rFonts w:ascii="Century Gothic" w:cs="Century Gothic" w:eastAsia="Century Gothic" w:hAnsi="Century Gothic"/>
              </w:rPr>
            </w:pPr>
            <w:r w:rsidDel="00000000" w:rsidR="00000000" w:rsidRPr="00000000">
              <w:rPr>
                <w:rtl w:val="0"/>
              </w:rPr>
              <w:t xml:space="preserve">すべてのコンポーネントが最新となっている。できればビルド時またはコンパイル時にディペンデンシチェッカを使用する。 </w:t>
            </w:r>
            <w:r w:rsidDel="00000000" w:rsidR="00000000" w:rsidRPr="00000000">
              <w:rPr>
                <w:rFonts w:ascii="Century Gothic" w:cs="Century Gothic" w:eastAsia="Century Gothic" w:hAnsi="Century Gothic"/>
                <w:rtl w:val="0"/>
              </w:rPr>
              <w:t xml:space="preserve">(</w:t>
            </w:r>
            <w:hyperlink r:id="rId282">
              <w:r w:rsidDel="00000000" w:rsidR="00000000" w:rsidRPr="00000000">
                <w:rPr>
                  <w:rFonts w:ascii="Century Gothic" w:cs="Century Gothic" w:eastAsia="Century Gothic" w:hAnsi="Century Gothic"/>
                  <w:color w:val="0d2d46"/>
                  <w:u w:val="single"/>
                  <w:rtl w:val="0"/>
                </w:rPr>
                <w:t xml:space="preserve">C2</w:t>
              </w:r>
            </w:hyperlink>
            <w:r w:rsidDel="00000000" w:rsidR="00000000" w:rsidRPr="00000000">
              <w:rPr>
                <w:rFonts w:ascii="Century Gothic" w:cs="Century Gothic" w:eastAsia="Century Gothic" w:hAnsi="Century Gothic"/>
                <w:rtl w:val="0"/>
              </w:rPr>
              <w:t xml:space="preserve">)</w:t>
            </w:r>
          </w:p>
        </w:tc>
        <w:tc>
          <w:tcPr>
            <w:tcBorders>
              <w:top w:color="000000" w:space="0" w:sz="4" w:val="single"/>
            </w:tcBorders>
          </w:tcPr>
          <w:p w:rsidR="00000000" w:rsidDel="00000000" w:rsidP="00000000" w:rsidRDefault="00000000" w:rsidRPr="00000000" w14:paraId="00002DDC">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DDD">
            <w:pPr>
              <w:spacing w:after="0" w:before="58" w:line="240" w:lineRule="auto"/>
              <w:ind w:right="4"/>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DDE">
            <w:pPr>
              <w:spacing w:after="0" w:before="58" w:line="240" w:lineRule="auto"/>
              <w:ind w:right="6"/>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DDF">
            <w:pPr>
              <w:spacing w:after="0" w:before="5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1026</w:t>
            </w:r>
          </w:p>
        </w:tc>
      </w:tr>
    </w:tbl>
    <w:p w:rsidR="00000000" w:rsidDel="00000000" w:rsidP="00000000" w:rsidRDefault="00000000" w:rsidRPr="00000000" w14:paraId="00002DE0">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DE1">
      <w:pPr>
        <w:widowControl w:val="0"/>
        <w:spacing w:after="0" w:before="7" w:line="240" w:lineRule="auto"/>
        <w:rPr>
          <w:sz w:val="6"/>
          <w:szCs w:val="6"/>
        </w:rPr>
      </w:pPr>
      <w:r w:rsidDel="00000000" w:rsidR="00000000" w:rsidRPr="00000000">
        <w:rPr>
          <w:rtl w:val="0"/>
        </w:rPr>
      </w:r>
    </w:p>
    <w:tbl>
      <w:tblPr>
        <w:tblStyle w:val="Table337"/>
        <w:tblW w:w="9531.0" w:type="dxa"/>
        <w:jc w:val="left"/>
        <w:tblInd w:w="115.0" w:type="dxa"/>
        <w:tblLayout w:type="fixed"/>
        <w:tblLook w:val="0000"/>
      </w:tblPr>
      <w:tblGrid>
        <w:gridCol w:w="868"/>
        <w:gridCol w:w="6631"/>
        <w:gridCol w:w="437"/>
        <w:gridCol w:w="421"/>
        <w:gridCol w:w="421"/>
        <w:gridCol w:w="753"/>
        <w:tblGridChange w:id="0">
          <w:tblGrid>
            <w:gridCol w:w="868"/>
            <w:gridCol w:w="6631"/>
            <w:gridCol w:w="437"/>
            <w:gridCol w:w="421"/>
            <w:gridCol w:w="421"/>
            <w:gridCol w:w="753"/>
          </w:tblGrid>
        </w:tblGridChange>
      </w:tblGrid>
      <w:tr>
        <w:trPr>
          <w:cantSplit w:val="0"/>
          <w:trHeight w:val="1238" w:hRule="atLeast"/>
          <w:tblHeader w:val="0"/>
        </w:trPr>
        <w:tc>
          <w:tcPr/>
          <w:p w:rsidR="00000000" w:rsidDel="00000000" w:rsidP="00000000" w:rsidRDefault="00000000" w:rsidRPr="00000000" w14:paraId="00002DE2">
            <w:pPr>
              <w:spacing w:after="0" w:line="244"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14.2.2</w:t>
            </w:r>
          </w:p>
        </w:tc>
        <w:tc>
          <w:tcPr/>
          <w:p w:rsidR="00000000" w:rsidDel="00000000" w:rsidP="00000000" w:rsidRDefault="00000000" w:rsidRPr="00000000" w14:paraId="00002DE3">
            <w:pPr>
              <w:spacing w:after="0" w:before="12" w:line="196" w:lineRule="auto"/>
              <w:ind w:right="125"/>
              <w:jc w:val="both"/>
              <w:rPr/>
            </w:pPr>
            <w:r w:rsidDel="00000000" w:rsidR="00000000" w:rsidRPr="00000000">
              <w:rPr>
                <w:rtl w:val="0"/>
              </w:rPr>
              <w:t xml:space="preserve">サンプルアプリケーション、プラットフォームのドキュメント、デフォルトまたはサンプルのユーザなど、不要な機能、ドキュメント、サンプ ル、コンフィギュレーションがすべて削除されている。</w:t>
            </w:r>
          </w:p>
        </w:tc>
        <w:tc>
          <w:tcPr/>
          <w:p w:rsidR="00000000" w:rsidDel="00000000" w:rsidP="00000000" w:rsidRDefault="00000000" w:rsidRPr="00000000" w14:paraId="00002DE4">
            <w:pPr>
              <w:spacing w:after="0"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E5">
            <w:pPr>
              <w:spacing w:after="0" w:line="240" w:lineRule="auto"/>
              <w:ind w:right="2"/>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E6">
            <w:pPr>
              <w:spacing w:after="0" w:line="240" w:lineRule="auto"/>
              <w:ind w:right="4"/>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E7">
            <w:pPr>
              <w:spacing w:after="0" w:line="244"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1002</w:t>
            </w:r>
          </w:p>
        </w:tc>
      </w:tr>
      <w:tr>
        <w:trPr>
          <w:cantSplit w:val="0"/>
          <w:trHeight w:val="1740" w:hRule="atLeast"/>
          <w:tblHeader w:val="0"/>
        </w:trPr>
        <w:tc>
          <w:tcPr/>
          <w:p w:rsidR="00000000" w:rsidDel="00000000" w:rsidP="00000000" w:rsidRDefault="00000000" w:rsidRPr="00000000" w14:paraId="00002DE8">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14.2.3</w:t>
            </w:r>
          </w:p>
        </w:tc>
        <w:tc>
          <w:tcPr/>
          <w:p w:rsidR="00000000" w:rsidDel="00000000" w:rsidP="00000000" w:rsidRDefault="00000000" w:rsidRPr="00000000" w14:paraId="00002DE9">
            <w:pPr>
              <w:spacing w:after="0" w:before="122" w:line="196" w:lineRule="auto"/>
              <w:ind w:right="125"/>
              <w:rPr/>
            </w:pPr>
            <w:r w:rsidDel="00000000" w:rsidR="00000000" w:rsidRPr="00000000">
              <w:rPr>
                <w:rFonts w:ascii="Century Gothic" w:cs="Century Gothic" w:eastAsia="Century Gothic" w:hAnsi="Century Gothic"/>
                <w:rtl w:val="0"/>
              </w:rPr>
              <w:t xml:space="preserve">JavaScript </w:t>
            </w:r>
            <w:r w:rsidDel="00000000" w:rsidR="00000000" w:rsidRPr="00000000">
              <w:rPr>
                <w:rtl w:val="0"/>
              </w:rPr>
              <w:t xml:space="preserve">ライブラリ、</w:t>
            </w:r>
            <w:r w:rsidDel="00000000" w:rsidR="00000000" w:rsidRPr="00000000">
              <w:rPr>
                <w:rFonts w:ascii="Century Gothic" w:cs="Century Gothic" w:eastAsia="Century Gothic" w:hAnsi="Century Gothic"/>
                <w:rtl w:val="0"/>
              </w:rPr>
              <w:t xml:space="preserve">CSS </w:t>
            </w:r>
            <w:r w:rsidDel="00000000" w:rsidR="00000000" w:rsidRPr="00000000">
              <w:rPr>
                <w:rtl w:val="0"/>
              </w:rPr>
              <w:t xml:space="preserve">スタイルシート、</w:t>
            </w: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フォントなどのアプリケーション資産がコンテンツ配信ネットワーク（</w:t>
            </w:r>
            <w:r w:rsidDel="00000000" w:rsidR="00000000" w:rsidRPr="00000000">
              <w:rPr>
                <w:rFonts w:ascii="Century Gothic" w:cs="Century Gothic" w:eastAsia="Century Gothic" w:hAnsi="Century Gothic"/>
                <w:rtl w:val="0"/>
              </w:rPr>
              <w:t xml:space="preserve">CDN</w:t>
            </w:r>
            <w:r w:rsidDel="00000000" w:rsidR="00000000" w:rsidRPr="00000000">
              <w:rPr>
                <w:rtl w:val="0"/>
              </w:rPr>
              <w:t xml:space="preserve">）または外部プロバイダで外部的にホストされている場合、資産の整合性を検証するためにサブリソース完全性（</w:t>
            </w:r>
            <w:r w:rsidDel="00000000" w:rsidR="00000000" w:rsidRPr="00000000">
              <w:rPr>
                <w:rFonts w:ascii="Century Gothic" w:cs="Century Gothic" w:eastAsia="Century Gothic" w:hAnsi="Century Gothic"/>
                <w:rtl w:val="0"/>
              </w:rPr>
              <w:t xml:space="preserve">SRI</w:t>
            </w:r>
            <w:r w:rsidDel="00000000" w:rsidR="00000000" w:rsidRPr="00000000">
              <w:rPr>
                <w:rtl w:val="0"/>
              </w:rPr>
              <w:t xml:space="preserve">）が使用されている。</w:t>
            </w:r>
          </w:p>
        </w:tc>
        <w:tc>
          <w:tcPr/>
          <w:p w:rsidR="00000000" w:rsidDel="00000000" w:rsidP="00000000" w:rsidRDefault="00000000" w:rsidRPr="00000000" w14:paraId="00002DEA">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EB">
            <w:pPr>
              <w:spacing w:after="0" w:before="113" w:line="240" w:lineRule="auto"/>
              <w:ind w:right="2"/>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EC">
            <w:pPr>
              <w:spacing w:after="0" w:before="113" w:line="240" w:lineRule="auto"/>
              <w:ind w:right="4"/>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ED">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714</w:t>
            </w:r>
          </w:p>
        </w:tc>
      </w:tr>
      <w:tr>
        <w:trPr>
          <w:cantSplit w:val="0"/>
          <w:trHeight w:val="960" w:hRule="atLeast"/>
          <w:tblHeader w:val="0"/>
        </w:trPr>
        <w:tc>
          <w:tcPr/>
          <w:p w:rsidR="00000000" w:rsidDel="00000000" w:rsidP="00000000" w:rsidRDefault="00000000" w:rsidRPr="00000000" w14:paraId="00002DEE">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14.2.4</w:t>
            </w:r>
          </w:p>
        </w:tc>
        <w:tc>
          <w:tcPr/>
          <w:p w:rsidR="00000000" w:rsidDel="00000000" w:rsidP="00000000" w:rsidRDefault="00000000" w:rsidRPr="00000000" w14:paraId="00002DEF">
            <w:pPr>
              <w:spacing w:after="0" w:before="122" w:line="196" w:lineRule="auto"/>
              <w:ind w:right="84"/>
              <w:rPr>
                <w:rFonts w:ascii="Century Gothic" w:cs="Century Gothic" w:eastAsia="Century Gothic" w:hAnsi="Century Gothic"/>
              </w:rPr>
            </w:pPr>
            <w:r w:rsidDel="00000000" w:rsidR="00000000" w:rsidRPr="00000000">
              <w:rPr>
                <w:rtl w:val="0"/>
              </w:rPr>
              <w:t xml:space="preserve">サードパーティのコンポーネントが、事前に定義され、信頼され、継続的に維持されるリポジトリからのものとなっている。 </w:t>
            </w:r>
            <w:r w:rsidDel="00000000" w:rsidR="00000000" w:rsidRPr="00000000">
              <w:rPr>
                <w:rFonts w:ascii="Century Gothic" w:cs="Century Gothic" w:eastAsia="Century Gothic" w:hAnsi="Century Gothic"/>
                <w:rtl w:val="0"/>
              </w:rPr>
              <w:t xml:space="preserve">(</w:t>
            </w:r>
            <w:hyperlink r:id="rId283">
              <w:r w:rsidDel="00000000" w:rsidR="00000000" w:rsidRPr="00000000">
                <w:rPr>
                  <w:rFonts w:ascii="Century Gothic" w:cs="Century Gothic" w:eastAsia="Century Gothic" w:hAnsi="Century Gothic"/>
                  <w:color w:val="0d2d46"/>
                  <w:u w:val="single"/>
                  <w:rtl w:val="0"/>
                </w:rPr>
                <w:t xml:space="preserve">C2</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DF0">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F1">
            <w:pPr>
              <w:spacing w:after="0" w:before="113" w:line="240" w:lineRule="auto"/>
              <w:ind w:right="2"/>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F2">
            <w:pPr>
              <w:spacing w:after="0" w:before="113" w:line="240" w:lineRule="auto"/>
              <w:ind w:right="4"/>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F3">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829</w:t>
            </w:r>
          </w:p>
        </w:tc>
      </w:tr>
      <w:tr>
        <w:trPr>
          <w:cantSplit w:val="0"/>
          <w:trHeight w:val="960" w:hRule="atLeast"/>
          <w:tblHeader w:val="0"/>
        </w:trPr>
        <w:tc>
          <w:tcPr/>
          <w:p w:rsidR="00000000" w:rsidDel="00000000" w:rsidP="00000000" w:rsidRDefault="00000000" w:rsidRPr="00000000" w14:paraId="00002DF4">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14.2.5</w:t>
            </w:r>
          </w:p>
        </w:tc>
        <w:tc>
          <w:tcPr/>
          <w:p w:rsidR="00000000" w:rsidDel="00000000" w:rsidP="00000000" w:rsidRDefault="00000000" w:rsidRPr="00000000" w14:paraId="00002DF5">
            <w:pPr>
              <w:spacing w:after="0" w:before="122" w:line="196" w:lineRule="auto"/>
              <w:ind w:right="84"/>
              <w:rPr>
                <w:rFonts w:ascii="Century Gothic" w:cs="Century Gothic" w:eastAsia="Century Gothic" w:hAnsi="Century Gothic"/>
              </w:rPr>
            </w:pPr>
            <w:r w:rsidDel="00000000" w:rsidR="00000000" w:rsidRPr="00000000">
              <w:rPr>
                <w:rtl w:val="0"/>
              </w:rPr>
              <w:t xml:space="preserve">使用しているすべてのサードパーティライブラリのインベントリカタログが維持されている。 </w:t>
            </w:r>
            <w:r w:rsidDel="00000000" w:rsidR="00000000" w:rsidRPr="00000000">
              <w:rPr>
                <w:rFonts w:ascii="Century Gothic" w:cs="Century Gothic" w:eastAsia="Century Gothic" w:hAnsi="Century Gothic"/>
                <w:rtl w:val="0"/>
              </w:rPr>
              <w:t xml:space="preserve">(</w:t>
            </w:r>
            <w:hyperlink r:id="rId284">
              <w:r w:rsidDel="00000000" w:rsidR="00000000" w:rsidRPr="00000000">
                <w:rPr>
                  <w:rFonts w:ascii="Century Gothic" w:cs="Century Gothic" w:eastAsia="Century Gothic" w:hAnsi="Century Gothic"/>
                  <w:color w:val="0d2d46"/>
                  <w:u w:val="single"/>
                  <w:rtl w:val="0"/>
                </w:rPr>
                <w:t xml:space="preserve">C2</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DF6">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F7">
            <w:pPr>
              <w:spacing w:after="0" w:before="113" w:line="240" w:lineRule="auto"/>
              <w:ind w:right="2"/>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F8">
            <w:pPr>
              <w:spacing w:after="0" w:before="113" w:line="240" w:lineRule="auto"/>
              <w:ind w:right="4"/>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F9">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1238" w:hRule="atLeast"/>
          <w:tblHeader w:val="0"/>
        </w:trPr>
        <w:tc>
          <w:tcPr/>
          <w:p w:rsidR="00000000" w:rsidDel="00000000" w:rsidP="00000000" w:rsidRDefault="00000000" w:rsidRPr="00000000" w14:paraId="00002DFA">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14.2.6</w:t>
            </w:r>
          </w:p>
        </w:tc>
        <w:tc>
          <w:tcPr/>
          <w:p w:rsidR="00000000" w:rsidDel="00000000" w:rsidP="00000000" w:rsidRDefault="00000000" w:rsidRPr="00000000" w14:paraId="00002DFB">
            <w:pPr>
              <w:spacing w:after="0" w:before="124" w:line="196" w:lineRule="auto"/>
              <w:ind w:right="84"/>
              <w:rPr/>
            </w:pPr>
            <w:r w:rsidDel="00000000" w:rsidR="00000000" w:rsidRPr="00000000">
              <w:rPr>
                <w:rtl w:val="0"/>
              </w:rPr>
              <w:t xml:space="preserve">サードパーティのライブラリをサンドボックス化またはカプセル化して、必要な動作だけをアプリケーションに公開することで、攻撃対象領</w:t>
            </w:r>
          </w:p>
          <w:p w:rsidR="00000000" w:rsidDel="00000000" w:rsidP="00000000" w:rsidRDefault="00000000" w:rsidRPr="00000000" w14:paraId="00002DFC">
            <w:pPr>
              <w:spacing w:after="0" w:line="313" w:lineRule="auto"/>
              <w:rPr>
                <w:rFonts w:ascii="Century Gothic" w:cs="Century Gothic" w:eastAsia="Century Gothic" w:hAnsi="Century Gothic"/>
              </w:rPr>
            </w:pPr>
            <w:r w:rsidDel="00000000" w:rsidR="00000000" w:rsidRPr="00000000">
              <w:rPr>
                <w:rtl w:val="0"/>
              </w:rPr>
              <w:t xml:space="preserve">域を最小化する。 </w:t>
            </w:r>
            <w:r w:rsidDel="00000000" w:rsidR="00000000" w:rsidRPr="00000000">
              <w:rPr>
                <w:rFonts w:ascii="Century Gothic" w:cs="Century Gothic" w:eastAsia="Century Gothic" w:hAnsi="Century Gothic"/>
                <w:rtl w:val="0"/>
              </w:rPr>
              <w:t xml:space="preserve">(</w:t>
            </w:r>
            <w:hyperlink r:id="rId285">
              <w:r w:rsidDel="00000000" w:rsidR="00000000" w:rsidRPr="00000000">
                <w:rPr>
                  <w:rFonts w:ascii="Century Gothic" w:cs="Century Gothic" w:eastAsia="Century Gothic" w:hAnsi="Century Gothic"/>
                  <w:color w:val="0d2d46"/>
                  <w:u w:val="single"/>
                  <w:rtl w:val="0"/>
                </w:rPr>
                <w:t xml:space="preserve">C2</w:t>
              </w:r>
            </w:hyperlink>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2DFD">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DFE">
            <w:pPr>
              <w:spacing w:after="0" w:before="113" w:line="240" w:lineRule="auto"/>
              <w:ind w:right="2"/>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DFF">
            <w:pPr>
              <w:spacing w:after="0" w:before="113" w:line="240" w:lineRule="auto"/>
              <w:ind w:right="4"/>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00">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265</w:t>
            </w:r>
          </w:p>
        </w:tc>
      </w:tr>
    </w:tbl>
    <w:p w:rsidR="00000000" w:rsidDel="00000000" w:rsidP="00000000" w:rsidRDefault="00000000" w:rsidRPr="00000000" w14:paraId="00002E01">
      <w:pPr>
        <w:widowControl w:val="0"/>
        <w:spacing w:after="0" w:before="21" w:line="240" w:lineRule="auto"/>
        <w:rPr>
          <w:sz w:val="6"/>
          <w:szCs w:val="6"/>
        </w:rPr>
      </w:pPr>
      <w:r w:rsidDel="00000000" w:rsidR="00000000" w:rsidRPr="00000000">
        <w:rPr>
          <w:rtl w:val="0"/>
        </w:rPr>
      </w:r>
    </w:p>
    <w:p w:rsidR="00000000" w:rsidDel="00000000" w:rsidP="00000000" w:rsidRDefault="00000000" w:rsidRPr="00000000" w14:paraId="00002E02">
      <w:pPr>
        <w:widowControl w:val="0"/>
        <w:numPr>
          <w:ilvl w:val="0"/>
          <w:numId w:val="25"/>
        </w:numPr>
        <w:spacing w:after="0" w:line="604" w:lineRule="auto"/>
        <w:ind w:left="200" w:firstLine="0"/>
        <w:rPr>
          <w:sz w:val="26"/>
          <w:szCs w:val="26"/>
        </w:rPr>
      </w:pPr>
      <w:bookmarkStart w:colFirst="0" w:colLast="0" w:name="_4x019z1w872z" w:id="470"/>
      <w:bookmarkEnd w:id="470"/>
      <w:r w:rsidDel="00000000" w:rsidR="00000000" w:rsidRPr="00000000">
        <w:rPr>
          <w:rFonts w:ascii="Century Gothic" w:cs="Century Gothic" w:eastAsia="Century Gothic" w:hAnsi="Century Gothic"/>
          <w:color w:val="032247"/>
          <w:sz w:val="26"/>
          <w:szCs w:val="26"/>
          <w:rtl w:val="0"/>
        </w:rPr>
        <w:t xml:space="preserve">V14.3 </w:t>
      </w:r>
      <w:r w:rsidDel="00000000" w:rsidR="00000000" w:rsidRPr="00000000">
        <w:rPr>
          <w:color w:val="032247"/>
          <w:sz w:val="26"/>
          <w:szCs w:val="26"/>
          <w:rtl w:val="0"/>
        </w:rPr>
        <w:t xml:space="preserve">意図しないセキュリティの開示の要件</w:t>
      </w:r>
      <w:r w:rsidDel="00000000" w:rsidR="00000000" w:rsidRPr="00000000">
        <w:rPr>
          <w:rtl w:val="0"/>
        </w:rPr>
      </w:r>
    </w:p>
    <w:p w:rsidR="00000000" w:rsidDel="00000000" w:rsidP="00000000" w:rsidRDefault="00000000" w:rsidRPr="00000000" w14:paraId="00002E03">
      <w:pPr>
        <w:widowControl w:val="0"/>
        <w:spacing w:after="0" w:before="75" w:line="196" w:lineRule="auto"/>
        <w:ind w:right="359"/>
        <w:jc w:val="both"/>
        <w:rPr/>
      </w:pPr>
      <w:r w:rsidDel="00000000" w:rsidR="00000000" w:rsidRPr="00000000">
        <w:rPr>
          <w:rtl w:val="0"/>
        </w:rPr>
        <w:t xml:space="preserve">本番環境の構成を強化して、デバッグコンソールなどの一般的な攻撃から保護し、クロスサイトスクリプティング（</w:t>
      </w:r>
      <w:r w:rsidDel="00000000" w:rsidR="00000000" w:rsidRPr="00000000">
        <w:rPr>
          <w:rFonts w:ascii="Century Gothic" w:cs="Century Gothic" w:eastAsia="Century Gothic" w:hAnsi="Century Gothic"/>
          <w:rtl w:val="0"/>
        </w:rPr>
        <w:t xml:space="preserve">XSS</w:t>
      </w:r>
      <w:r w:rsidDel="00000000" w:rsidR="00000000" w:rsidRPr="00000000">
        <w:rPr>
          <w:rtl w:val="0"/>
        </w:rPr>
        <w:t xml:space="preserve">）とリモートファイルインクルード（</w:t>
      </w:r>
      <w:r w:rsidDel="00000000" w:rsidR="00000000" w:rsidRPr="00000000">
        <w:rPr>
          <w:rFonts w:ascii="Century Gothic" w:cs="Century Gothic" w:eastAsia="Century Gothic" w:hAnsi="Century Gothic"/>
          <w:rtl w:val="0"/>
        </w:rPr>
        <w:t xml:space="preserve">RFI</w:t>
      </w:r>
      <w:r w:rsidDel="00000000" w:rsidR="00000000" w:rsidRPr="00000000">
        <w:rPr>
          <w:rtl w:val="0"/>
        </w:rPr>
        <w:t xml:space="preserve">）攻撃の基準を引き上げ、歓迎されない多                                                     くのペネトレーションテストの報告の特徴である発見された些細な脆弱性を排除します。</w:t>
      </w:r>
    </w:p>
    <w:p w:rsidR="00000000" w:rsidDel="00000000" w:rsidP="00000000" w:rsidRDefault="00000000" w:rsidRPr="00000000" w14:paraId="00002E04">
      <w:pPr>
        <w:widowControl w:val="0"/>
        <w:spacing w:after="0" w:before="120" w:line="196" w:lineRule="auto"/>
        <w:ind w:right="363"/>
        <w:rPr/>
      </w:pPr>
      <w:r w:rsidDel="00000000" w:rsidR="00000000" w:rsidRPr="00000000">
        <w:rPr>
          <w:rtl w:val="0"/>
        </w:rPr>
        <w:t xml:space="preserve">これらの問題の多くはめったに重大なリスクとして評価されませんが、他の脆弱性と連鎖します。これらの問題がデフォルトで存在しない場合、ほとんどの攻撃が成功する前にレベルが引き上げられます。</w:t>
      </w:r>
    </w:p>
    <w:p w:rsidR="00000000" w:rsidDel="00000000" w:rsidP="00000000" w:rsidRDefault="00000000" w:rsidRPr="00000000" w14:paraId="00002E05">
      <w:pPr>
        <w:widowControl w:val="0"/>
        <w:spacing w:after="0" w:line="240" w:lineRule="auto"/>
        <w:rPr>
          <w:sz w:val="9"/>
          <w:szCs w:val="9"/>
        </w:rPr>
      </w:pPr>
      <w:r w:rsidDel="00000000" w:rsidR="00000000" w:rsidRPr="00000000">
        <w:rPr>
          <w:rtl w:val="0"/>
        </w:rPr>
      </w:r>
    </w:p>
    <w:tbl>
      <w:tblPr>
        <w:tblStyle w:val="Table338"/>
        <w:tblW w:w="9366.0" w:type="dxa"/>
        <w:jc w:val="left"/>
        <w:tblInd w:w="207.0" w:type="dxa"/>
        <w:tblLayout w:type="fixed"/>
        <w:tblLook w:val="0000"/>
      </w:tblPr>
      <w:tblGrid>
        <w:gridCol w:w="776"/>
        <w:gridCol w:w="6631"/>
        <w:gridCol w:w="438"/>
        <w:gridCol w:w="421"/>
        <w:gridCol w:w="421"/>
        <w:gridCol w:w="679"/>
        <w:tblGridChange w:id="0">
          <w:tblGrid>
            <w:gridCol w:w="776"/>
            <w:gridCol w:w="6631"/>
            <w:gridCol w:w="438"/>
            <w:gridCol w:w="421"/>
            <w:gridCol w:w="421"/>
            <w:gridCol w:w="679"/>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E06">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E07">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E08">
            <w:pPr>
              <w:spacing w:after="0" w:before="96" w:line="240" w:lineRule="auto"/>
              <w:ind w:right="9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E09">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E0A">
            <w:pPr>
              <w:spacing w:after="0" w:before="96" w:line="240" w:lineRule="auto"/>
              <w:ind w:right="88"/>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E0B">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1295" w:hRule="atLeast"/>
          <w:tblHeader w:val="0"/>
        </w:trPr>
        <w:tc>
          <w:tcPr>
            <w:tcBorders>
              <w:top w:color="000000" w:space="0" w:sz="4" w:val="single"/>
            </w:tcBorders>
          </w:tcPr>
          <w:p w:rsidR="00000000" w:rsidDel="00000000" w:rsidP="00000000" w:rsidRDefault="00000000" w:rsidRPr="00000000" w14:paraId="00002E0C">
            <w:pPr>
              <w:spacing w:after="0" w:before="56"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14.3.1</w:t>
            </w:r>
          </w:p>
        </w:tc>
        <w:tc>
          <w:tcPr>
            <w:tcBorders>
              <w:top w:color="000000" w:space="0" w:sz="4" w:val="single"/>
            </w:tcBorders>
          </w:tcPr>
          <w:p w:rsidR="00000000" w:rsidDel="00000000" w:rsidP="00000000" w:rsidRDefault="00000000" w:rsidRPr="00000000" w14:paraId="00002E0D">
            <w:pPr>
              <w:spacing w:after="0" w:before="67" w:line="196" w:lineRule="auto"/>
              <w:ind w:right="125"/>
              <w:jc w:val="both"/>
              <w:rPr/>
            </w:pP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またはアプリケーションサーバとフレームワークのエラーメッセージが、意図しないセキュリティ情報の開示を排除するために、ユーザが実行可能なカスタマイズされた応答を返すように構成されている。</w:t>
            </w:r>
          </w:p>
        </w:tc>
        <w:tc>
          <w:tcPr>
            <w:tcBorders>
              <w:top w:color="000000" w:space="0" w:sz="4" w:val="single"/>
            </w:tcBorders>
          </w:tcPr>
          <w:p w:rsidR="00000000" w:rsidDel="00000000" w:rsidP="00000000" w:rsidRDefault="00000000" w:rsidRPr="00000000" w14:paraId="00002E0E">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E0F">
            <w:pPr>
              <w:spacing w:after="0" w:before="58" w:line="240" w:lineRule="auto"/>
              <w:ind w:right="4"/>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E10">
            <w:pPr>
              <w:spacing w:after="0" w:before="58" w:line="240" w:lineRule="auto"/>
              <w:ind w:right="6"/>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E11">
            <w:pPr>
              <w:spacing w:after="0" w:before="5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209</w:t>
            </w:r>
          </w:p>
        </w:tc>
      </w:tr>
      <w:tr>
        <w:trPr>
          <w:cantSplit w:val="0"/>
          <w:trHeight w:val="846" w:hRule="atLeast"/>
          <w:tblHeader w:val="0"/>
        </w:trPr>
        <w:tc>
          <w:tcPr/>
          <w:p w:rsidR="00000000" w:rsidDel="00000000" w:rsidP="00000000" w:rsidRDefault="00000000" w:rsidRPr="00000000" w14:paraId="00002E12">
            <w:pPr>
              <w:spacing w:after="0" w:before="11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14.3.2</w:t>
            </w:r>
          </w:p>
        </w:tc>
        <w:tc>
          <w:tcPr/>
          <w:p w:rsidR="00000000" w:rsidDel="00000000" w:rsidP="00000000" w:rsidRDefault="00000000" w:rsidRPr="00000000" w14:paraId="00002E13">
            <w:pPr>
              <w:spacing w:after="0" w:before="59" w:line="388" w:lineRule="auto"/>
              <w:ind w:right="84"/>
              <w:rPr/>
            </w:pP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またはアプリケーションサーバとアプリケーションフレームワークのデバッグモードが運用環境で無効になっていることを確認して、デ</w:t>
            </w:r>
          </w:p>
        </w:tc>
        <w:tc>
          <w:tcPr/>
          <w:p w:rsidR="00000000" w:rsidDel="00000000" w:rsidP="00000000" w:rsidRDefault="00000000" w:rsidRPr="00000000" w14:paraId="00002E14">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15">
            <w:pPr>
              <w:spacing w:after="0" w:before="112" w:line="240" w:lineRule="auto"/>
              <w:ind w:right="4"/>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16">
            <w:pPr>
              <w:spacing w:after="0" w:before="112" w:line="240" w:lineRule="auto"/>
              <w:ind w:right="6"/>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17">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497</w:t>
            </w:r>
          </w:p>
        </w:tc>
      </w:tr>
    </w:tbl>
    <w:p w:rsidR="00000000" w:rsidDel="00000000" w:rsidP="00000000" w:rsidRDefault="00000000" w:rsidRPr="00000000" w14:paraId="00002E18">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E19">
      <w:pPr>
        <w:widowControl w:val="0"/>
        <w:spacing w:after="0" w:before="18" w:line="240" w:lineRule="auto"/>
        <w:rPr>
          <w:sz w:val="5"/>
          <w:szCs w:val="5"/>
        </w:rPr>
      </w:pPr>
      <w:r w:rsidDel="00000000" w:rsidR="00000000" w:rsidRPr="00000000">
        <w:rPr>
          <w:rtl w:val="0"/>
        </w:rPr>
      </w:r>
    </w:p>
    <w:tbl>
      <w:tblPr>
        <w:tblStyle w:val="Table339"/>
        <w:tblW w:w="9421.0" w:type="dxa"/>
        <w:jc w:val="left"/>
        <w:tblInd w:w="115.0" w:type="dxa"/>
        <w:tblLayout w:type="fixed"/>
        <w:tblLook w:val="0000"/>
      </w:tblPr>
      <w:tblGrid>
        <w:gridCol w:w="868"/>
        <w:gridCol w:w="6631"/>
        <w:gridCol w:w="437"/>
        <w:gridCol w:w="421"/>
        <w:gridCol w:w="421"/>
        <w:gridCol w:w="643"/>
        <w:tblGridChange w:id="0">
          <w:tblGrid>
            <w:gridCol w:w="868"/>
            <w:gridCol w:w="6631"/>
            <w:gridCol w:w="437"/>
            <w:gridCol w:w="421"/>
            <w:gridCol w:w="421"/>
            <w:gridCol w:w="643"/>
          </w:tblGrid>
        </w:tblGridChange>
      </w:tblGrid>
      <w:tr>
        <w:trPr>
          <w:cantSplit w:val="0"/>
          <w:trHeight w:val="801" w:hRule="atLeast"/>
          <w:tblHeader w:val="0"/>
        </w:trPr>
        <w:tc>
          <w:tcPr/>
          <w:p w:rsidR="00000000" w:rsidDel="00000000" w:rsidP="00000000" w:rsidRDefault="00000000" w:rsidRPr="00000000" w14:paraId="00002E1A">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1B">
            <w:pPr>
              <w:spacing w:after="0" w:line="345" w:lineRule="auto"/>
              <w:rPr/>
            </w:pPr>
            <w:r w:rsidDel="00000000" w:rsidR="00000000" w:rsidRPr="00000000">
              <w:rPr>
                <w:rtl w:val="0"/>
              </w:rPr>
              <w:t xml:space="preserve">バッグ機能、開発者コンソール、および意図しないセキュリティ開示を</w:t>
            </w:r>
          </w:p>
          <w:p w:rsidR="00000000" w:rsidDel="00000000" w:rsidP="00000000" w:rsidRDefault="00000000" w:rsidRPr="00000000" w14:paraId="00002E1C">
            <w:pPr>
              <w:spacing w:after="0" w:line="434" w:lineRule="auto"/>
              <w:rPr/>
            </w:pPr>
            <w:r w:rsidDel="00000000" w:rsidR="00000000" w:rsidRPr="00000000">
              <w:rPr>
                <w:rtl w:val="0"/>
              </w:rPr>
              <w:t xml:space="preserve">排除する。</w:t>
            </w:r>
          </w:p>
        </w:tc>
        <w:tc>
          <w:tcPr/>
          <w:p w:rsidR="00000000" w:rsidDel="00000000" w:rsidP="00000000" w:rsidRDefault="00000000" w:rsidRPr="00000000" w14:paraId="00002E1D">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1E">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1F">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E20">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848" w:hRule="atLeast"/>
          <w:tblHeader w:val="0"/>
        </w:trPr>
        <w:tc>
          <w:tcPr/>
          <w:p w:rsidR="00000000" w:rsidDel="00000000" w:rsidP="00000000" w:rsidRDefault="00000000" w:rsidRPr="00000000" w14:paraId="00002E21">
            <w:pPr>
              <w:spacing w:after="0" w:before="11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14.3.3</w:t>
            </w:r>
          </w:p>
        </w:tc>
        <w:tc>
          <w:tcPr/>
          <w:p w:rsidR="00000000" w:rsidDel="00000000" w:rsidP="00000000" w:rsidRDefault="00000000" w:rsidRPr="00000000" w14:paraId="00002E22">
            <w:pPr>
              <w:spacing w:after="0" w:before="56" w:line="392" w:lineRule="auto"/>
              <w:ind w:right="69"/>
              <w:rPr/>
            </w:pPr>
            <w:r w:rsidDel="00000000" w:rsidR="00000000" w:rsidRPr="00000000">
              <w:rPr>
                <w:rFonts w:ascii="Century Gothic" w:cs="Century Gothic" w:eastAsia="Century Gothic" w:hAnsi="Century Gothic"/>
                <w:rtl w:val="0"/>
              </w:rPr>
              <w:t xml:space="preserve">HTTP </w:t>
            </w:r>
            <w:r w:rsidDel="00000000" w:rsidR="00000000" w:rsidRPr="00000000">
              <w:rPr>
                <w:rtl w:val="0"/>
              </w:rPr>
              <w:t xml:space="preserve">ヘッダまたは </w:t>
            </w:r>
            <w:r w:rsidDel="00000000" w:rsidR="00000000" w:rsidRPr="00000000">
              <w:rPr>
                <w:rFonts w:ascii="Century Gothic" w:cs="Century Gothic" w:eastAsia="Century Gothic" w:hAnsi="Century Gothic"/>
                <w:rtl w:val="0"/>
              </w:rPr>
              <w:t xml:space="preserve">HTTP </w:t>
            </w:r>
            <w:r w:rsidDel="00000000" w:rsidR="00000000" w:rsidRPr="00000000">
              <w:rPr>
                <w:rtl w:val="0"/>
              </w:rPr>
              <w:t xml:space="preserve">レスポンスの一部がシステムコンポーネントの詳細なバージョン情報を公開していない。</w:t>
            </w:r>
          </w:p>
        </w:tc>
        <w:tc>
          <w:tcPr/>
          <w:p w:rsidR="00000000" w:rsidDel="00000000" w:rsidP="00000000" w:rsidRDefault="00000000" w:rsidRPr="00000000" w14:paraId="00002E23">
            <w:pPr>
              <w:spacing w:after="0" w:before="112"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24">
            <w:pPr>
              <w:spacing w:after="0" w:before="112"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25">
            <w:pPr>
              <w:spacing w:after="0" w:before="112"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26">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200</w:t>
            </w:r>
          </w:p>
        </w:tc>
      </w:tr>
    </w:tbl>
    <w:p w:rsidR="00000000" w:rsidDel="00000000" w:rsidP="00000000" w:rsidRDefault="00000000" w:rsidRPr="00000000" w14:paraId="00002E27">
      <w:pPr>
        <w:widowControl w:val="0"/>
        <w:spacing w:after="0" w:before="18" w:line="240" w:lineRule="auto"/>
        <w:rPr>
          <w:sz w:val="6"/>
          <w:szCs w:val="6"/>
        </w:rPr>
      </w:pPr>
      <w:r w:rsidDel="00000000" w:rsidR="00000000" w:rsidRPr="00000000">
        <w:rPr>
          <w:rtl w:val="0"/>
        </w:rPr>
      </w:r>
    </w:p>
    <w:p w:rsidR="00000000" w:rsidDel="00000000" w:rsidP="00000000" w:rsidRDefault="00000000" w:rsidRPr="00000000" w14:paraId="00002E28">
      <w:pPr>
        <w:widowControl w:val="0"/>
        <w:numPr>
          <w:ilvl w:val="0"/>
          <w:numId w:val="25"/>
        </w:numPr>
        <w:spacing w:after="0" w:line="604" w:lineRule="auto"/>
        <w:ind w:left="200" w:firstLine="0"/>
        <w:rPr>
          <w:sz w:val="26"/>
          <w:szCs w:val="26"/>
        </w:rPr>
      </w:pPr>
      <w:bookmarkStart w:colFirst="0" w:colLast="0" w:name="_hzgpub902zbh" w:id="471"/>
      <w:bookmarkEnd w:id="471"/>
      <w:r w:rsidDel="00000000" w:rsidR="00000000" w:rsidRPr="00000000">
        <w:rPr>
          <w:rFonts w:ascii="Century Gothic" w:cs="Century Gothic" w:eastAsia="Century Gothic" w:hAnsi="Century Gothic"/>
          <w:color w:val="032247"/>
          <w:sz w:val="26"/>
          <w:szCs w:val="26"/>
          <w:rtl w:val="0"/>
        </w:rPr>
        <w:t xml:space="preserve">V14.4 HTTP </w:t>
      </w:r>
      <w:r w:rsidDel="00000000" w:rsidR="00000000" w:rsidRPr="00000000">
        <w:rPr>
          <w:color w:val="032247"/>
          <w:sz w:val="26"/>
          <w:szCs w:val="26"/>
          <w:rtl w:val="0"/>
        </w:rPr>
        <w:t xml:space="preserve">セキュリティヘッダの要件</w:t>
      </w:r>
      <w:r w:rsidDel="00000000" w:rsidR="00000000" w:rsidRPr="00000000">
        <w:rPr>
          <w:rtl w:val="0"/>
        </w:rPr>
      </w:r>
    </w:p>
    <w:p w:rsidR="00000000" w:rsidDel="00000000" w:rsidP="00000000" w:rsidRDefault="00000000" w:rsidRPr="00000000" w14:paraId="00002E29">
      <w:pPr>
        <w:widowControl w:val="0"/>
        <w:spacing w:after="0" w:before="5" w:line="240" w:lineRule="auto"/>
        <w:rPr>
          <w:sz w:val="7"/>
          <w:szCs w:val="7"/>
        </w:rPr>
      </w:pPr>
      <w:r w:rsidDel="00000000" w:rsidR="00000000" w:rsidRPr="00000000">
        <w:rPr>
          <w:rtl w:val="0"/>
        </w:rPr>
      </w:r>
    </w:p>
    <w:tbl>
      <w:tblPr>
        <w:tblStyle w:val="Table340"/>
        <w:tblW w:w="9362.0" w:type="dxa"/>
        <w:jc w:val="left"/>
        <w:tblInd w:w="207.0" w:type="dxa"/>
        <w:tblLayout w:type="fixed"/>
        <w:tblLook w:val="0000"/>
      </w:tblPr>
      <w:tblGrid>
        <w:gridCol w:w="776"/>
        <w:gridCol w:w="6632"/>
        <w:gridCol w:w="436"/>
        <w:gridCol w:w="420"/>
        <w:gridCol w:w="420"/>
        <w:gridCol w:w="678"/>
        <w:tblGridChange w:id="0">
          <w:tblGrid>
            <w:gridCol w:w="776"/>
            <w:gridCol w:w="6632"/>
            <w:gridCol w:w="436"/>
            <w:gridCol w:w="420"/>
            <w:gridCol w:w="420"/>
            <w:gridCol w:w="678"/>
          </w:tblGrid>
        </w:tblGridChange>
      </w:tblGrid>
      <w:tr>
        <w:trPr>
          <w:cantSplit w:val="0"/>
          <w:trHeight w:val="461" w:hRule="atLeast"/>
          <w:tblHeader w:val="0"/>
        </w:trPr>
        <w:tc>
          <w:tcPr>
            <w:tcBorders>
              <w:bottom w:color="000000" w:space="0" w:sz="4" w:val="single"/>
            </w:tcBorders>
          </w:tcPr>
          <w:p w:rsidR="00000000" w:rsidDel="00000000" w:rsidP="00000000" w:rsidRDefault="00000000" w:rsidRPr="00000000" w14:paraId="00002E2A">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E2B">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E2C">
            <w:pPr>
              <w:spacing w:after="0" w:before="98" w:line="240" w:lineRule="auto"/>
              <w:ind w:right="89"/>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E2D">
            <w:pPr>
              <w:spacing w:after="0" w:before="98"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E2E">
            <w:pPr>
              <w:spacing w:after="0" w:before="98"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E2F">
            <w:pPr>
              <w:spacing w:after="0" w:before="98"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r>
        <w:trPr>
          <w:cantSplit w:val="0"/>
          <w:trHeight w:val="905" w:hRule="atLeast"/>
          <w:tblHeader w:val="0"/>
        </w:trPr>
        <w:tc>
          <w:tcPr>
            <w:tcBorders>
              <w:top w:color="000000" w:space="0" w:sz="4" w:val="single"/>
            </w:tcBorders>
          </w:tcPr>
          <w:p w:rsidR="00000000" w:rsidDel="00000000" w:rsidP="00000000" w:rsidRDefault="00000000" w:rsidRPr="00000000" w14:paraId="00002E30">
            <w:pPr>
              <w:spacing w:after="0" w:before="56"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14.4.1</w:t>
            </w:r>
          </w:p>
        </w:tc>
        <w:tc>
          <w:tcPr>
            <w:tcBorders>
              <w:top w:color="000000" w:space="0" w:sz="4" w:val="single"/>
            </w:tcBorders>
          </w:tcPr>
          <w:p w:rsidR="00000000" w:rsidDel="00000000" w:rsidP="00000000" w:rsidRDefault="00000000" w:rsidRPr="00000000" w14:paraId="00002E31">
            <w:pPr>
              <w:spacing w:after="0" w:before="67" w:line="196" w:lineRule="auto"/>
              <w:ind w:right="539"/>
              <w:rPr/>
            </w:pPr>
            <w:r w:rsidDel="00000000" w:rsidR="00000000" w:rsidRPr="00000000">
              <w:rPr>
                <w:rtl w:val="0"/>
              </w:rPr>
              <w:t xml:space="preserve">すべての </w:t>
            </w:r>
            <w:r w:rsidDel="00000000" w:rsidR="00000000" w:rsidRPr="00000000">
              <w:rPr>
                <w:rFonts w:ascii="Century Gothic" w:cs="Century Gothic" w:eastAsia="Century Gothic" w:hAnsi="Century Gothic"/>
                <w:rtl w:val="0"/>
              </w:rPr>
              <w:t xml:space="preserve">HTTP </w:t>
            </w:r>
            <w:r w:rsidDel="00000000" w:rsidR="00000000" w:rsidRPr="00000000">
              <w:rPr>
                <w:rtl w:val="0"/>
              </w:rPr>
              <w:t xml:space="preserve">レスポンスに、安全な文字セット（例：</w:t>
            </w:r>
            <w:r w:rsidDel="00000000" w:rsidR="00000000" w:rsidRPr="00000000">
              <w:rPr>
                <w:rFonts w:ascii="Century Gothic" w:cs="Century Gothic" w:eastAsia="Century Gothic" w:hAnsi="Century Gothic"/>
                <w:rtl w:val="0"/>
              </w:rPr>
              <w:t xml:space="preserve">UTF-8</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ISO 8859-1</w:t>
            </w:r>
            <w:r w:rsidDel="00000000" w:rsidR="00000000" w:rsidRPr="00000000">
              <w:rPr>
                <w:rtl w:val="0"/>
              </w:rPr>
              <w:t xml:space="preserve">）を指定するコンテントタイプヘッダが含まれている。</w:t>
            </w:r>
          </w:p>
        </w:tc>
        <w:tc>
          <w:tcPr>
            <w:tcBorders>
              <w:top w:color="000000" w:space="0" w:sz="4" w:val="single"/>
            </w:tcBorders>
          </w:tcPr>
          <w:p w:rsidR="00000000" w:rsidDel="00000000" w:rsidP="00000000" w:rsidRDefault="00000000" w:rsidRPr="00000000" w14:paraId="00002E32">
            <w:pPr>
              <w:spacing w:after="0" w:before="58"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E33">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E34">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E35">
            <w:pPr>
              <w:spacing w:after="0" w:before="5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173</w:t>
            </w:r>
          </w:p>
        </w:tc>
      </w:tr>
      <w:tr>
        <w:trPr>
          <w:cantSplit w:val="0"/>
          <w:trHeight w:val="1350" w:hRule="atLeast"/>
          <w:tblHeader w:val="0"/>
        </w:trPr>
        <w:tc>
          <w:tcPr/>
          <w:p w:rsidR="00000000" w:rsidDel="00000000" w:rsidP="00000000" w:rsidRDefault="00000000" w:rsidRPr="00000000" w14:paraId="00002E36">
            <w:pPr>
              <w:spacing w:after="0" w:before="112"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14.4.2</w:t>
            </w:r>
          </w:p>
        </w:tc>
        <w:tc>
          <w:tcPr/>
          <w:p w:rsidR="00000000" w:rsidDel="00000000" w:rsidP="00000000" w:rsidRDefault="00000000" w:rsidRPr="00000000" w14:paraId="00002E37">
            <w:pPr>
              <w:spacing w:after="0" w:before="122" w:line="196" w:lineRule="auto"/>
              <w:ind w:right="292"/>
              <w:rPr/>
            </w:pPr>
            <w:r w:rsidDel="00000000" w:rsidR="00000000" w:rsidRPr="00000000">
              <w:rPr>
                <w:rtl w:val="0"/>
              </w:rPr>
              <w:t xml:space="preserve">す べ て の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レ ス ポ ン ス に </w:t>
            </w:r>
            <w:r w:rsidDel="00000000" w:rsidR="00000000" w:rsidRPr="00000000">
              <w:rPr>
                <w:rFonts w:ascii="Century Gothic" w:cs="Century Gothic" w:eastAsia="Century Gothic" w:hAnsi="Century Gothic"/>
                <w:rtl w:val="0"/>
              </w:rPr>
              <w:t xml:space="preserve">Content-Disposition:attachment; filename="api.json"</w:t>
            </w:r>
            <w:r w:rsidDel="00000000" w:rsidR="00000000" w:rsidRPr="00000000">
              <w:rPr>
                <w:rtl w:val="0"/>
              </w:rPr>
              <w:t xml:space="preserve">が含まれている（または他のコンテントタイプの  適切なファイル名）。</w:t>
            </w:r>
          </w:p>
        </w:tc>
        <w:tc>
          <w:tcPr/>
          <w:p w:rsidR="00000000" w:rsidDel="00000000" w:rsidP="00000000" w:rsidRDefault="00000000" w:rsidRPr="00000000" w14:paraId="00002E38">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39">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3A">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3B">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116</w:t>
            </w:r>
          </w:p>
        </w:tc>
      </w:tr>
      <w:tr>
        <w:trPr>
          <w:cantSplit w:val="0"/>
          <w:trHeight w:val="1350" w:hRule="atLeast"/>
          <w:tblHeader w:val="0"/>
        </w:trPr>
        <w:tc>
          <w:tcPr/>
          <w:p w:rsidR="00000000" w:rsidDel="00000000" w:rsidP="00000000" w:rsidRDefault="00000000" w:rsidRPr="00000000" w14:paraId="00002E3C">
            <w:pPr>
              <w:spacing w:after="0" w:before="11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14.4.3</w:t>
            </w:r>
          </w:p>
        </w:tc>
        <w:tc>
          <w:tcPr/>
          <w:p w:rsidR="00000000" w:rsidDel="00000000" w:rsidP="00000000" w:rsidRDefault="00000000" w:rsidRPr="00000000" w14:paraId="00002E3D">
            <w:pPr>
              <w:spacing w:after="0" w:before="123" w:line="196" w:lineRule="auto"/>
              <w:ind w:right="298"/>
              <w:rPr/>
            </w:pPr>
            <w:r w:rsidDel="00000000" w:rsidR="00000000" w:rsidRPr="00000000">
              <w:rPr>
                <w:rFonts w:ascii="Century Gothic" w:cs="Century Gothic" w:eastAsia="Century Gothic" w:hAnsi="Century Gothic"/>
                <w:rtl w:val="0"/>
              </w:rPr>
              <w:t xml:space="preserve">HTML</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DOM</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JSON</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JavaScript </w:t>
            </w:r>
            <w:r w:rsidDel="00000000" w:rsidR="00000000" w:rsidRPr="00000000">
              <w:rPr>
                <w:rtl w:val="0"/>
              </w:rPr>
              <w:t xml:space="preserve">インジェクションの脆弱性などの</w:t>
            </w:r>
            <w:r w:rsidDel="00000000" w:rsidR="00000000" w:rsidRPr="00000000">
              <w:rPr>
                <w:rFonts w:ascii="Century Gothic" w:cs="Century Gothic" w:eastAsia="Century Gothic" w:hAnsi="Century Gothic"/>
                <w:rtl w:val="0"/>
              </w:rPr>
              <w:t xml:space="preserve">XSS </w:t>
            </w:r>
            <w:r w:rsidDel="00000000" w:rsidR="00000000" w:rsidRPr="00000000">
              <w:rPr>
                <w:rtl w:val="0"/>
              </w:rPr>
              <w:t xml:space="preserve">攻撃の影響を軽減するのに役立つ </w:t>
            </w:r>
            <w:r w:rsidDel="00000000" w:rsidR="00000000" w:rsidRPr="00000000">
              <w:rPr>
                <w:rFonts w:ascii="Century Gothic" w:cs="Century Gothic" w:eastAsia="Century Gothic" w:hAnsi="Century Gothic"/>
                <w:rtl w:val="0"/>
              </w:rPr>
              <w:t xml:space="preserve">Content Security Policy (CSPv2) </w:t>
            </w:r>
            <w:r w:rsidDel="00000000" w:rsidR="00000000" w:rsidRPr="00000000">
              <w:rPr>
                <w:rtl w:val="0"/>
              </w:rPr>
              <w:t xml:space="preserve">が配置されている。</w:t>
            </w:r>
          </w:p>
        </w:tc>
        <w:tc>
          <w:tcPr/>
          <w:p w:rsidR="00000000" w:rsidDel="00000000" w:rsidP="00000000" w:rsidRDefault="00000000" w:rsidRPr="00000000" w14:paraId="00002E3E">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3F">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40">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41">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1021</w:t>
            </w:r>
          </w:p>
        </w:tc>
      </w:tr>
      <w:tr>
        <w:trPr>
          <w:cantSplit w:val="0"/>
          <w:trHeight w:val="961" w:hRule="atLeast"/>
          <w:tblHeader w:val="0"/>
        </w:trPr>
        <w:tc>
          <w:tcPr/>
          <w:p w:rsidR="00000000" w:rsidDel="00000000" w:rsidP="00000000" w:rsidRDefault="00000000" w:rsidRPr="00000000" w14:paraId="00002E42">
            <w:pPr>
              <w:spacing w:after="0" w:before="112"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14.4.4</w:t>
            </w:r>
          </w:p>
        </w:tc>
        <w:tc>
          <w:tcPr/>
          <w:p w:rsidR="00000000" w:rsidDel="00000000" w:rsidP="00000000" w:rsidRDefault="00000000" w:rsidRPr="00000000" w14:paraId="00002E43">
            <w:pPr>
              <w:spacing w:after="0" w:before="125" w:line="196" w:lineRule="auto"/>
              <w:ind w:right="224"/>
              <w:rPr/>
            </w:pPr>
            <w:r w:rsidDel="00000000" w:rsidR="00000000" w:rsidRPr="00000000">
              <w:rPr>
                <w:rtl w:val="0"/>
              </w:rPr>
              <w:t xml:space="preserve">すべてのレスポンスに </w:t>
            </w:r>
            <w:r w:rsidDel="00000000" w:rsidR="00000000" w:rsidRPr="00000000">
              <w:rPr>
                <w:rFonts w:ascii="Century Gothic" w:cs="Century Gothic" w:eastAsia="Century Gothic" w:hAnsi="Century Gothic"/>
                <w:rtl w:val="0"/>
              </w:rPr>
              <w:t xml:space="preserve">X-Content-Type-Options</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nosniff </w:t>
            </w:r>
            <w:r w:rsidDel="00000000" w:rsidR="00000000" w:rsidRPr="00000000">
              <w:rPr>
                <w:rtl w:val="0"/>
              </w:rPr>
              <w:t xml:space="preserve">が含まれている。</w:t>
            </w:r>
          </w:p>
        </w:tc>
        <w:tc>
          <w:tcPr/>
          <w:p w:rsidR="00000000" w:rsidDel="00000000" w:rsidP="00000000" w:rsidRDefault="00000000" w:rsidRPr="00000000" w14:paraId="00002E44">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45">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46">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47">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116</w:t>
            </w:r>
          </w:p>
        </w:tc>
      </w:tr>
      <w:tr>
        <w:trPr>
          <w:cantSplit w:val="0"/>
          <w:trHeight w:val="1226" w:hRule="atLeast"/>
          <w:tblHeader w:val="0"/>
        </w:trPr>
        <w:tc>
          <w:tcPr/>
          <w:p w:rsidR="00000000" w:rsidDel="00000000" w:rsidP="00000000" w:rsidRDefault="00000000" w:rsidRPr="00000000" w14:paraId="00002E48">
            <w:pPr>
              <w:spacing w:after="0" w:before="11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14.4.5</w:t>
            </w:r>
          </w:p>
        </w:tc>
        <w:tc>
          <w:tcPr/>
          <w:p w:rsidR="00000000" w:rsidDel="00000000" w:rsidP="00000000" w:rsidRDefault="00000000" w:rsidRPr="00000000" w14:paraId="00002E49">
            <w:pPr>
              <w:spacing w:after="0" w:before="114" w:line="204" w:lineRule="auto"/>
              <w:ind w:right="143"/>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HTTP Strict Transport Security </w:t>
            </w:r>
            <w:r w:rsidDel="00000000" w:rsidR="00000000" w:rsidRPr="00000000">
              <w:rPr>
                <w:rtl w:val="0"/>
              </w:rPr>
              <w:t xml:space="preserve">ヘッダがすべてのレスポンスとすべてのサブドメインに含まれている。例えば、</w:t>
            </w:r>
            <w:r w:rsidDel="00000000" w:rsidR="00000000" w:rsidRPr="00000000">
              <w:rPr>
                <w:rFonts w:ascii="Century Gothic" w:cs="Century Gothic" w:eastAsia="Century Gothic" w:hAnsi="Century Gothic"/>
                <w:rtl w:val="0"/>
              </w:rPr>
              <w:t xml:space="preserve">Strict-Transport-Security</w:t>
            </w:r>
            <w:r w:rsidDel="00000000" w:rsidR="00000000" w:rsidRPr="00000000">
              <w:rPr>
                <w:rtl w:val="0"/>
              </w:rPr>
              <w:t xml:space="preserve">： </w:t>
            </w:r>
            <w:r w:rsidDel="00000000" w:rsidR="00000000" w:rsidRPr="00000000">
              <w:rPr>
                <w:rFonts w:ascii="Century Gothic" w:cs="Century Gothic" w:eastAsia="Century Gothic" w:hAnsi="Century Gothic"/>
                <w:rtl w:val="0"/>
              </w:rPr>
              <w:t xml:space="preserve">max-age = 15724800;</w:t>
            </w:r>
          </w:p>
        </w:tc>
        <w:tc>
          <w:tcPr/>
          <w:p w:rsidR="00000000" w:rsidDel="00000000" w:rsidP="00000000" w:rsidRDefault="00000000" w:rsidRPr="00000000" w14:paraId="00002E4A">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4B">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4C">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4D">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523</w:t>
            </w:r>
          </w:p>
        </w:tc>
      </w:tr>
      <w:tr>
        <w:trPr>
          <w:cantSplit w:val="0"/>
          <w:trHeight w:val="938" w:hRule="atLeast"/>
          <w:tblHeader w:val="0"/>
        </w:trPr>
        <w:tc>
          <w:tcPr/>
          <w:p w:rsidR="00000000" w:rsidDel="00000000" w:rsidP="00000000" w:rsidRDefault="00000000" w:rsidRPr="00000000" w14:paraId="00002E4E">
            <w:pPr>
              <w:spacing w:after="0" w:before="89"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14.4.6</w:t>
            </w:r>
          </w:p>
        </w:tc>
        <w:tc>
          <w:tcPr/>
          <w:p w:rsidR="00000000" w:rsidDel="00000000" w:rsidP="00000000" w:rsidRDefault="00000000" w:rsidRPr="00000000" w14:paraId="00002E4F">
            <w:pPr>
              <w:spacing w:after="0" w:before="102" w:line="196" w:lineRule="auto"/>
              <w:ind w:right="762"/>
              <w:rPr/>
            </w:pP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no-referrer</w:t>
            </w:r>
            <w:r w:rsidDel="00000000" w:rsidR="00000000" w:rsidRPr="00000000">
              <w:rPr>
                <w:rtl w:val="0"/>
              </w:rPr>
              <w:t xml:space="preserve">」や「</w:t>
            </w:r>
            <w:r w:rsidDel="00000000" w:rsidR="00000000" w:rsidRPr="00000000">
              <w:rPr>
                <w:rFonts w:ascii="Century Gothic" w:cs="Century Gothic" w:eastAsia="Century Gothic" w:hAnsi="Century Gothic"/>
                <w:rtl w:val="0"/>
              </w:rPr>
              <w:t xml:space="preserve">same-origin</w:t>
            </w:r>
            <w:r w:rsidDel="00000000" w:rsidR="00000000" w:rsidRPr="00000000">
              <w:rPr>
                <w:rtl w:val="0"/>
              </w:rPr>
              <w:t xml:space="preserve">」のような、適切な「</w:t>
            </w:r>
            <w:r w:rsidDel="00000000" w:rsidR="00000000" w:rsidRPr="00000000">
              <w:rPr>
                <w:rFonts w:ascii="Century Gothic" w:cs="Century Gothic" w:eastAsia="Century Gothic" w:hAnsi="Century Gothic"/>
                <w:rtl w:val="0"/>
              </w:rPr>
              <w:t xml:space="preserve">Referrer- Policy</w:t>
            </w:r>
            <w:r w:rsidDel="00000000" w:rsidR="00000000" w:rsidRPr="00000000">
              <w:rPr>
                <w:rtl w:val="0"/>
              </w:rPr>
              <w:t xml:space="preserve">」ヘッダが含まれている。</w:t>
            </w:r>
          </w:p>
        </w:tc>
        <w:tc>
          <w:tcPr/>
          <w:p w:rsidR="00000000" w:rsidDel="00000000" w:rsidP="00000000" w:rsidRDefault="00000000" w:rsidRPr="00000000" w14:paraId="00002E50">
            <w:pPr>
              <w:spacing w:after="0" w:before="90"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51">
            <w:pPr>
              <w:spacing w:after="0" w:before="90"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52">
            <w:pPr>
              <w:spacing w:after="0" w:before="90"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53">
            <w:pPr>
              <w:spacing w:after="0" w:before="89"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116</w:t>
            </w:r>
          </w:p>
        </w:tc>
      </w:tr>
      <w:tr>
        <w:trPr>
          <w:cantSplit w:val="0"/>
          <w:trHeight w:val="1237" w:hRule="atLeast"/>
          <w:tblHeader w:val="0"/>
        </w:trPr>
        <w:tc>
          <w:tcPr/>
          <w:p w:rsidR="00000000" w:rsidDel="00000000" w:rsidP="00000000" w:rsidRDefault="00000000" w:rsidRPr="00000000" w14:paraId="00002E54">
            <w:pPr>
              <w:spacing w:after="0" w:before="11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14.4.7</w:t>
            </w:r>
          </w:p>
        </w:tc>
        <w:tc>
          <w:tcPr/>
          <w:p w:rsidR="00000000" w:rsidDel="00000000" w:rsidP="00000000" w:rsidRDefault="00000000" w:rsidRPr="00000000" w14:paraId="00002E55">
            <w:pPr>
              <w:spacing w:after="0" w:before="123" w:line="196" w:lineRule="auto"/>
              <w:ind w:right="123"/>
              <w:rPr>
                <w:rFonts w:ascii="Century Gothic" w:cs="Century Gothic" w:eastAsia="Century Gothic" w:hAnsi="Century Gothic"/>
              </w:rPr>
            </w:pPr>
            <w:r w:rsidDel="00000000" w:rsidR="00000000" w:rsidRPr="00000000">
              <w:rPr>
                <w:rtl w:val="0"/>
              </w:rPr>
              <w:t xml:space="preserve">サードパーティのサイトに埋め込むべきではないサイトで、適切なヘッダが（</w:t>
            </w:r>
            <w:r w:rsidDel="00000000" w:rsidR="00000000" w:rsidRPr="00000000">
              <w:rPr>
                <w:rFonts w:ascii="Century Gothic" w:cs="Century Gothic" w:eastAsia="Century Gothic" w:hAnsi="Century Gothic"/>
                <w:rtl w:val="0"/>
              </w:rPr>
              <w:t xml:space="preserve">X-Frame-Options </w:t>
            </w:r>
            <w:r w:rsidDel="00000000" w:rsidR="00000000" w:rsidRPr="00000000">
              <w:rPr>
                <w:rtl w:val="0"/>
              </w:rPr>
              <w:t xml:space="preserve">または </w:t>
            </w:r>
            <w:r w:rsidDel="00000000" w:rsidR="00000000" w:rsidRPr="00000000">
              <w:rPr>
                <w:rFonts w:ascii="Century Gothic" w:cs="Century Gothic" w:eastAsia="Century Gothic" w:hAnsi="Century Gothic"/>
                <w:rtl w:val="0"/>
              </w:rPr>
              <w:t xml:space="preserve">Content-Security-Policy</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frame-</w:t>
            </w:r>
          </w:p>
          <w:p w:rsidR="00000000" w:rsidDel="00000000" w:rsidP="00000000" w:rsidRDefault="00000000" w:rsidRPr="00000000" w14:paraId="00002E56">
            <w:pPr>
              <w:spacing w:after="0" w:line="314" w:lineRule="auto"/>
              <w:rPr/>
            </w:pPr>
            <w:r w:rsidDel="00000000" w:rsidR="00000000" w:rsidRPr="00000000">
              <w:rPr>
                <w:rFonts w:ascii="Century Gothic" w:cs="Century Gothic" w:eastAsia="Century Gothic" w:hAnsi="Century Gothic"/>
                <w:rtl w:val="0"/>
              </w:rPr>
              <w:t xml:space="preserve">ancestors</w:t>
            </w:r>
            <w:r w:rsidDel="00000000" w:rsidR="00000000" w:rsidRPr="00000000">
              <w:rPr>
                <w:rtl w:val="0"/>
              </w:rPr>
              <w:t xml:space="preserve">）が、サイトで使用されている。</w:t>
            </w:r>
          </w:p>
        </w:tc>
        <w:tc>
          <w:tcPr/>
          <w:p w:rsidR="00000000" w:rsidDel="00000000" w:rsidP="00000000" w:rsidRDefault="00000000" w:rsidRPr="00000000" w14:paraId="00002E57">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58">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59">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5A">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346</w:t>
            </w:r>
          </w:p>
        </w:tc>
      </w:tr>
    </w:tbl>
    <w:p w:rsidR="00000000" w:rsidDel="00000000" w:rsidP="00000000" w:rsidRDefault="00000000" w:rsidRPr="00000000" w14:paraId="00002E5B">
      <w:pPr>
        <w:widowControl w:val="0"/>
        <w:numPr>
          <w:ilvl w:val="0"/>
          <w:numId w:val="25"/>
        </w:numPr>
        <w:spacing w:after="0" w:before="148" w:line="240" w:lineRule="auto"/>
        <w:ind w:left="200" w:firstLine="0"/>
        <w:rPr>
          <w:sz w:val="26"/>
          <w:szCs w:val="26"/>
        </w:rPr>
      </w:pPr>
      <w:bookmarkStart w:colFirst="0" w:colLast="0" w:name="_kdeedjv08ke3" w:id="472"/>
      <w:bookmarkEnd w:id="472"/>
      <w:r w:rsidDel="00000000" w:rsidR="00000000" w:rsidRPr="00000000">
        <w:rPr>
          <w:rFonts w:ascii="Century Gothic" w:cs="Century Gothic" w:eastAsia="Century Gothic" w:hAnsi="Century Gothic"/>
          <w:color w:val="032247"/>
          <w:sz w:val="26"/>
          <w:szCs w:val="26"/>
          <w:rtl w:val="0"/>
        </w:rPr>
        <w:t xml:space="preserve">V14.5 HTTP </w:t>
      </w:r>
      <w:r w:rsidDel="00000000" w:rsidR="00000000" w:rsidRPr="00000000">
        <w:rPr>
          <w:color w:val="032247"/>
          <w:sz w:val="26"/>
          <w:szCs w:val="26"/>
          <w:rtl w:val="0"/>
        </w:rPr>
        <w:t xml:space="preserve">リクエストヘッダのバリデーションの要件</w:t>
      </w:r>
      <w:r w:rsidDel="00000000" w:rsidR="00000000" w:rsidRPr="00000000">
        <w:rPr>
          <w:rtl w:val="0"/>
        </w:rPr>
      </w:r>
    </w:p>
    <w:p w:rsidR="00000000" w:rsidDel="00000000" w:rsidP="00000000" w:rsidRDefault="00000000" w:rsidRPr="00000000" w14:paraId="00002E5C">
      <w:pPr>
        <w:widowControl w:val="0"/>
        <w:spacing w:after="0" w:before="6" w:line="240" w:lineRule="auto"/>
        <w:rPr>
          <w:sz w:val="7"/>
          <w:szCs w:val="7"/>
        </w:rPr>
      </w:pPr>
      <w:r w:rsidDel="00000000" w:rsidR="00000000" w:rsidRPr="00000000">
        <w:rPr>
          <w:rtl w:val="0"/>
        </w:rPr>
      </w:r>
    </w:p>
    <w:tbl>
      <w:tblPr>
        <w:tblStyle w:val="Table341"/>
        <w:tblW w:w="9376.0" w:type="dxa"/>
        <w:jc w:val="left"/>
        <w:tblInd w:w="193.0" w:type="dxa"/>
        <w:tblLayout w:type="fixed"/>
        <w:tblLook w:val="0000"/>
      </w:tblPr>
      <w:tblGrid>
        <w:gridCol w:w="582"/>
        <w:gridCol w:w="3840"/>
        <w:gridCol w:w="3436"/>
        <w:gridCol w:w="420"/>
        <w:gridCol w:w="420"/>
        <w:gridCol w:w="678"/>
        <w:tblGridChange w:id="0">
          <w:tblGrid>
            <w:gridCol w:w="582"/>
            <w:gridCol w:w="3840"/>
            <w:gridCol w:w="3436"/>
            <w:gridCol w:w="420"/>
            <w:gridCol w:w="420"/>
            <w:gridCol w:w="678"/>
          </w:tblGrid>
        </w:tblGridChange>
      </w:tblGrid>
      <w:tr>
        <w:trPr>
          <w:cantSplit w:val="0"/>
          <w:trHeight w:val="456" w:hRule="atLeast"/>
          <w:tblHeader w:val="0"/>
        </w:trPr>
        <w:tc>
          <w:tcPr>
            <w:tcBorders>
              <w:bottom w:color="000000" w:space="0" w:sz="4" w:val="single"/>
            </w:tcBorders>
          </w:tcPr>
          <w:p w:rsidR="00000000" w:rsidDel="00000000" w:rsidP="00000000" w:rsidRDefault="00000000" w:rsidRPr="00000000" w14:paraId="00002E5D">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E5E">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E5F">
            <w:pPr>
              <w:spacing w:after="0" w:before="96" w:line="240" w:lineRule="auto"/>
              <w:ind w:right="108"/>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E60">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E61">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E62">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CWE</w:t>
            </w:r>
          </w:p>
        </w:tc>
      </w:tr>
    </w:tbl>
    <w:p w:rsidR="00000000" w:rsidDel="00000000" w:rsidP="00000000" w:rsidRDefault="00000000" w:rsidRPr="00000000" w14:paraId="00002E63">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E64">
      <w:pPr>
        <w:widowControl w:val="0"/>
        <w:spacing w:after="0" w:before="7" w:line="240" w:lineRule="auto"/>
        <w:rPr>
          <w:sz w:val="6"/>
          <w:szCs w:val="6"/>
        </w:rPr>
      </w:pPr>
      <w:r w:rsidDel="00000000" w:rsidR="00000000" w:rsidRPr="00000000">
        <w:rPr>
          <w:rtl w:val="0"/>
        </w:rPr>
      </w:r>
    </w:p>
    <w:tbl>
      <w:tblPr>
        <w:tblStyle w:val="Table342"/>
        <w:tblW w:w="9417.0" w:type="dxa"/>
        <w:jc w:val="left"/>
        <w:tblInd w:w="115.0" w:type="dxa"/>
        <w:tblLayout w:type="fixed"/>
        <w:tblLook w:val="0000"/>
      </w:tblPr>
      <w:tblGrid>
        <w:gridCol w:w="868"/>
        <w:gridCol w:w="6644"/>
        <w:gridCol w:w="423"/>
        <w:gridCol w:w="420"/>
        <w:gridCol w:w="420"/>
        <w:gridCol w:w="642"/>
        <w:tblGridChange w:id="0">
          <w:tblGrid>
            <w:gridCol w:w="868"/>
            <w:gridCol w:w="6644"/>
            <w:gridCol w:w="423"/>
            <w:gridCol w:w="420"/>
            <w:gridCol w:w="420"/>
            <w:gridCol w:w="642"/>
          </w:tblGrid>
        </w:tblGridChange>
      </w:tblGrid>
      <w:tr>
        <w:trPr>
          <w:cantSplit w:val="0"/>
          <w:trHeight w:val="848" w:hRule="atLeast"/>
          <w:tblHeader w:val="0"/>
        </w:trPr>
        <w:tc>
          <w:tcPr/>
          <w:p w:rsidR="00000000" w:rsidDel="00000000" w:rsidP="00000000" w:rsidRDefault="00000000" w:rsidRPr="00000000" w14:paraId="00002E65">
            <w:pPr>
              <w:spacing w:after="0" w:line="244"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14.5.1</w:t>
            </w:r>
          </w:p>
        </w:tc>
        <w:tc>
          <w:tcPr/>
          <w:p w:rsidR="00000000" w:rsidDel="00000000" w:rsidP="00000000" w:rsidRDefault="00000000" w:rsidRPr="00000000" w14:paraId="00002E66">
            <w:pPr>
              <w:spacing w:after="0" w:before="12" w:line="196" w:lineRule="auto"/>
              <w:ind w:right="85"/>
              <w:rPr/>
            </w:pPr>
            <w:r w:rsidDel="00000000" w:rsidR="00000000" w:rsidRPr="00000000">
              <w:rPr>
                <w:rtl w:val="0"/>
              </w:rPr>
              <w:t xml:space="preserve">アプリケーションサーバが、</w:t>
            </w:r>
            <w:r w:rsidDel="00000000" w:rsidR="00000000" w:rsidRPr="00000000">
              <w:rPr>
                <w:rFonts w:ascii="Century Gothic" w:cs="Century Gothic" w:eastAsia="Century Gothic" w:hAnsi="Century Gothic"/>
                <w:rtl w:val="0"/>
              </w:rPr>
              <w:t xml:space="preserve">pre-flight OPTIONS </w:t>
            </w:r>
            <w:r w:rsidDel="00000000" w:rsidR="00000000" w:rsidRPr="00000000">
              <w:rPr>
                <w:rtl w:val="0"/>
              </w:rPr>
              <w:t xml:space="preserve">を含む、アプリケーションまたは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で使用されている </w:t>
            </w:r>
            <w:r w:rsidDel="00000000" w:rsidR="00000000" w:rsidRPr="00000000">
              <w:rPr>
                <w:rFonts w:ascii="Century Gothic" w:cs="Century Gothic" w:eastAsia="Century Gothic" w:hAnsi="Century Gothic"/>
                <w:rtl w:val="0"/>
              </w:rPr>
              <w:t xml:space="preserve">HTTP </w:t>
            </w:r>
            <w:r w:rsidDel="00000000" w:rsidR="00000000" w:rsidRPr="00000000">
              <w:rPr>
                <w:rtl w:val="0"/>
              </w:rPr>
              <w:t xml:space="preserve">メソッドのみを受け入れる。</w:t>
            </w:r>
          </w:p>
        </w:tc>
        <w:tc>
          <w:tcPr/>
          <w:p w:rsidR="00000000" w:rsidDel="00000000" w:rsidP="00000000" w:rsidRDefault="00000000" w:rsidRPr="00000000" w14:paraId="00002E67">
            <w:pPr>
              <w:spacing w:after="0"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68">
            <w:pPr>
              <w:spacing w:after="0"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69">
            <w:pPr>
              <w:spacing w:after="0"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6A">
            <w:pPr>
              <w:spacing w:after="0" w:line="244"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749</w:t>
            </w:r>
          </w:p>
        </w:tc>
      </w:tr>
      <w:tr>
        <w:trPr>
          <w:cantSplit w:val="0"/>
          <w:trHeight w:val="960" w:hRule="atLeast"/>
          <w:tblHeader w:val="0"/>
        </w:trPr>
        <w:tc>
          <w:tcPr/>
          <w:p w:rsidR="00000000" w:rsidDel="00000000" w:rsidP="00000000" w:rsidRDefault="00000000" w:rsidRPr="00000000" w14:paraId="00002E6B">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14.5.2</w:t>
            </w:r>
          </w:p>
        </w:tc>
        <w:tc>
          <w:tcPr/>
          <w:p w:rsidR="00000000" w:rsidDel="00000000" w:rsidP="00000000" w:rsidRDefault="00000000" w:rsidRPr="00000000" w14:paraId="00002E6C">
            <w:pPr>
              <w:spacing w:after="0" w:before="123" w:line="196" w:lineRule="auto"/>
              <w:ind w:right="215"/>
              <w:rPr/>
            </w:pPr>
            <w:r w:rsidDel="00000000" w:rsidR="00000000" w:rsidRPr="00000000">
              <w:rPr>
                <w:rtl w:val="0"/>
              </w:rPr>
              <w:t xml:space="preserve">提供された </w:t>
            </w:r>
            <w:r w:rsidDel="00000000" w:rsidR="00000000" w:rsidRPr="00000000">
              <w:rPr>
                <w:rFonts w:ascii="Century Gothic" w:cs="Century Gothic" w:eastAsia="Century Gothic" w:hAnsi="Century Gothic"/>
                <w:rtl w:val="0"/>
              </w:rPr>
              <w:t xml:space="preserve">Origin </w:t>
            </w:r>
            <w:r w:rsidDel="00000000" w:rsidR="00000000" w:rsidRPr="00000000">
              <w:rPr>
                <w:rtl w:val="0"/>
              </w:rPr>
              <w:t xml:space="preserve">ヘッダは、攻撃者によって簡単に変更できるため、認証やアクセス制御の判断に使用されていない。</w:t>
            </w:r>
          </w:p>
        </w:tc>
        <w:tc>
          <w:tcPr/>
          <w:p w:rsidR="00000000" w:rsidDel="00000000" w:rsidP="00000000" w:rsidRDefault="00000000" w:rsidRPr="00000000" w14:paraId="00002E6D">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6E">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6F">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70">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346</w:t>
            </w:r>
          </w:p>
        </w:tc>
      </w:tr>
      <w:tr>
        <w:trPr>
          <w:cantSplit w:val="0"/>
          <w:trHeight w:val="1350" w:hRule="atLeast"/>
          <w:tblHeader w:val="0"/>
        </w:trPr>
        <w:tc>
          <w:tcPr/>
          <w:p w:rsidR="00000000" w:rsidDel="00000000" w:rsidP="00000000" w:rsidRDefault="00000000" w:rsidRPr="00000000" w14:paraId="00002E71">
            <w:pPr>
              <w:spacing w:after="0" w:before="110"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14.5.3</w:t>
            </w:r>
          </w:p>
        </w:tc>
        <w:tc>
          <w:tcPr/>
          <w:p w:rsidR="00000000" w:rsidDel="00000000" w:rsidP="00000000" w:rsidRDefault="00000000" w:rsidRPr="00000000" w14:paraId="00002E72">
            <w:pPr>
              <w:spacing w:after="0" w:before="123" w:line="196" w:lineRule="auto"/>
              <w:ind w:right="97"/>
              <w:rPr/>
            </w:pPr>
            <w:r w:rsidDel="00000000" w:rsidR="00000000" w:rsidRPr="00000000">
              <w:rPr>
                <w:rtl w:val="0"/>
              </w:rPr>
              <w:t xml:space="preserve">オリジン間リソース共有（</w:t>
            </w:r>
            <w:r w:rsidDel="00000000" w:rsidR="00000000" w:rsidRPr="00000000">
              <w:rPr>
                <w:rFonts w:ascii="Century Gothic" w:cs="Century Gothic" w:eastAsia="Century Gothic" w:hAnsi="Century Gothic"/>
                <w:rtl w:val="0"/>
              </w:rPr>
              <w:t xml:space="preserve">CORS</w:t>
            </w:r>
            <w:r w:rsidDel="00000000" w:rsidR="00000000" w:rsidRPr="00000000">
              <w:rPr>
                <w:rtl w:val="0"/>
              </w:rPr>
              <w:t xml:space="preserve">）の </w:t>
            </w:r>
            <w:r w:rsidDel="00000000" w:rsidR="00000000" w:rsidRPr="00000000">
              <w:rPr>
                <w:rFonts w:ascii="Century Gothic" w:cs="Century Gothic" w:eastAsia="Century Gothic" w:hAnsi="Century Gothic"/>
                <w:rtl w:val="0"/>
              </w:rPr>
              <w:t xml:space="preserve">Access-Control-Allow-Origin </w:t>
            </w:r>
            <w:r w:rsidDel="00000000" w:rsidR="00000000" w:rsidRPr="00000000">
              <w:rPr>
                <w:rtl w:val="0"/>
              </w:rPr>
              <w:t xml:space="preserve">ヘッダが信頼できるドメインの厳密なホワイトリストを使用して照合し、</w:t>
            </w:r>
          </w:p>
          <w:p w:rsidR="00000000" w:rsidDel="00000000" w:rsidP="00000000" w:rsidRDefault="00000000" w:rsidRPr="00000000" w14:paraId="00002E73">
            <w:pPr>
              <w:spacing w:after="0" w:line="421" w:lineRule="auto"/>
              <w:rPr/>
            </w:pP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null</w:t>
            </w:r>
            <w:r w:rsidDel="00000000" w:rsidR="00000000" w:rsidRPr="00000000">
              <w:rPr>
                <w:rtl w:val="0"/>
              </w:rPr>
              <w:t xml:space="preserve">」オリジンをサポートしていない。</w:t>
            </w:r>
          </w:p>
        </w:tc>
        <w:tc>
          <w:tcPr/>
          <w:p w:rsidR="00000000" w:rsidDel="00000000" w:rsidP="00000000" w:rsidRDefault="00000000" w:rsidRPr="00000000" w14:paraId="00002E74">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75">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76">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77">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346</w:t>
            </w:r>
          </w:p>
        </w:tc>
      </w:tr>
      <w:tr>
        <w:trPr>
          <w:cantSplit w:val="0"/>
          <w:trHeight w:val="1239" w:hRule="atLeast"/>
          <w:tblHeader w:val="0"/>
        </w:trPr>
        <w:tc>
          <w:tcPr/>
          <w:p w:rsidR="00000000" w:rsidDel="00000000" w:rsidP="00000000" w:rsidRDefault="00000000" w:rsidRPr="00000000" w14:paraId="00002E78">
            <w:pPr>
              <w:spacing w:after="0" w:before="112" w:line="240" w:lineRule="auto"/>
              <w:ind w:right="88"/>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14.5.4</w:t>
            </w:r>
          </w:p>
        </w:tc>
        <w:tc>
          <w:tcPr/>
          <w:p w:rsidR="00000000" w:rsidDel="00000000" w:rsidP="00000000" w:rsidRDefault="00000000" w:rsidRPr="00000000" w14:paraId="00002E79">
            <w:pPr>
              <w:spacing w:after="0" w:before="55" w:line="392" w:lineRule="auto"/>
              <w:ind w:right="111"/>
              <w:jc w:val="both"/>
              <w:rPr/>
            </w:pPr>
            <w:r w:rsidDel="00000000" w:rsidR="00000000" w:rsidRPr="00000000">
              <w:rPr>
                <w:rtl w:val="0"/>
              </w:rPr>
              <w:t xml:space="preserve">信頼できるプロキシまたは </w:t>
            </w:r>
            <w:r w:rsidDel="00000000" w:rsidR="00000000" w:rsidRPr="00000000">
              <w:rPr>
                <w:rFonts w:ascii="Century Gothic" w:cs="Century Gothic" w:eastAsia="Century Gothic" w:hAnsi="Century Gothic"/>
                <w:rtl w:val="0"/>
              </w:rPr>
              <w:t xml:space="preserve">bearer </w:t>
            </w:r>
            <w:r w:rsidDel="00000000" w:rsidR="00000000" w:rsidRPr="00000000">
              <w:rPr>
                <w:rtl w:val="0"/>
              </w:rPr>
              <w:t xml:space="preserve">トークンのような </w:t>
            </w:r>
            <w:r w:rsidDel="00000000" w:rsidR="00000000" w:rsidRPr="00000000">
              <w:rPr>
                <w:rFonts w:ascii="Century Gothic" w:cs="Century Gothic" w:eastAsia="Century Gothic" w:hAnsi="Century Gothic"/>
                <w:rtl w:val="0"/>
              </w:rPr>
              <w:t xml:space="preserve">SSO </w:t>
            </w:r>
            <w:r w:rsidDel="00000000" w:rsidR="00000000" w:rsidRPr="00000000">
              <w:rPr>
                <w:rtl w:val="0"/>
              </w:rPr>
              <w:t xml:space="preserve">デバイスによって追加された </w:t>
            </w:r>
            <w:r w:rsidDel="00000000" w:rsidR="00000000" w:rsidRPr="00000000">
              <w:rPr>
                <w:rFonts w:ascii="Century Gothic" w:cs="Century Gothic" w:eastAsia="Century Gothic" w:hAnsi="Century Gothic"/>
                <w:rtl w:val="0"/>
              </w:rPr>
              <w:t xml:space="preserve">HTTP </w:t>
            </w:r>
            <w:r w:rsidDel="00000000" w:rsidR="00000000" w:rsidRPr="00000000">
              <w:rPr>
                <w:rtl w:val="0"/>
              </w:rPr>
              <w:t xml:space="preserve">ヘッダがアプリケーションによって認証されている。</w:t>
            </w:r>
          </w:p>
        </w:tc>
        <w:tc>
          <w:tcPr/>
          <w:p w:rsidR="00000000" w:rsidDel="00000000" w:rsidP="00000000" w:rsidRDefault="00000000" w:rsidRPr="00000000" w14:paraId="00002E7A">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E7B">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7C">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7D">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306</w:t>
            </w:r>
          </w:p>
        </w:tc>
      </w:tr>
    </w:tbl>
    <w:p w:rsidR="00000000" w:rsidDel="00000000" w:rsidP="00000000" w:rsidRDefault="00000000" w:rsidRPr="00000000" w14:paraId="00002E7E">
      <w:pPr>
        <w:widowControl w:val="0"/>
        <w:spacing w:after="0" w:before="18" w:line="240" w:lineRule="auto"/>
        <w:rPr>
          <w:sz w:val="6"/>
          <w:szCs w:val="6"/>
        </w:rPr>
      </w:pPr>
      <w:r w:rsidDel="00000000" w:rsidR="00000000" w:rsidRPr="00000000">
        <w:rPr>
          <w:rtl w:val="0"/>
        </w:rPr>
      </w:r>
    </w:p>
    <w:p w:rsidR="00000000" w:rsidDel="00000000" w:rsidP="00000000" w:rsidRDefault="00000000" w:rsidRPr="00000000" w14:paraId="00002E7F">
      <w:pPr>
        <w:widowControl w:val="0"/>
        <w:numPr>
          <w:ilvl w:val="0"/>
          <w:numId w:val="25"/>
        </w:numPr>
        <w:spacing w:after="0" w:line="604" w:lineRule="auto"/>
        <w:ind w:left="200" w:firstLine="0"/>
        <w:rPr>
          <w:sz w:val="26"/>
          <w:szCs w:val="26"/>
        </w:rPr>
      </w:pPr>
      <w:bookmarkStart w:colFirst="0" w:colLast="0" w:name="_o0rt7scnu6qu" w:id="473"/>
      <w:bookmarkEnd w:id="473"/>
      <w:r w:rsidDel="00000000" w:rsidR="00000000" w:rsidRPr="00000000">
        <w:rPr>
          <w:color w:val="032247"/>
          <w:sz w:val="26"/>
          <w:szCs w:val="26"/>
          <w:rtl w:val="0"/>
        </w:rPr>
        <w:t xml:space="preserve">参考情報</w:t>
      </w:r>
      <w:r w:rsidDel="00000000" w:rsidR="00000000" w:rsidRPr="00000000">
        <w:rPr>
          <w:rtl w:val="0"/>
        </w:rPr>
      </w:r>
    </w:p>
    <w:p w:rsidR="00000000" w:rsidDel="00000000" w:rsidP="00000000" w:rsidRDefault="00000000" w:rsidRPr="00000000" w14:paraId="00002E80">
      <w:pPr>
        <w:widowControl w:val="0"/>
        <w:spacing w:after="0" w:before="23" w:line="240" w:lineRule="auto"/>
        <w:rPr/>
      </w:pPr>
      <w:r w:rsidDel="00000000" w:rsidR="00000000" w:rsidRPr="00000000">
        <w:rPr>
          <w:rtl w:val="0"/>
        </w:rPr>
        <w:t xml:space="preserve">詳しくは以下の情報を参照してください。</w:t>
      </w:r>
    </w:p>
    <w:p w:rsidR="00000000" w:rsidDel="00000000" w:rsidP="00000000" w:rsidRDefault="00000000" w:rsidRPr="00000000" w14:paraId="00002E81">
      <w:pPr>
        <w:widowControl w:val="0"/>
        <w:numPr>
          <w:ilvl w:val="0"/>
          <w:numId w:val="28"/>
        </w:numPr>
        <w:tabs>
          <w:tab w:val="left" w:leader="none" w:pos="680"/>
          <w:tab w:val="left" w:leader="none" w:pos="681"/>
        </w:tabs>
        <w:spacing w:after="0" w:before="76" w:line="240" w:lineRule="auto"/>
        <w:ind w:left="680" w:hanging="481"/>
        <w:rPr>
          <w:rFonts w:ascii="Century Gothic" w:cs="Century Gothic" w:eastAsia="Century Gothic" w:hAnsi="Century Gothic"/>
        </w:rPr>
      </w:pPr>
      <w:hyperlink r:id="rId286">
        <w:r w:rsidDel="00000000" w:rsidR="00000000" w:rsidRPr="00000000">
          <w:rPr>
            <w:rFonts w:ascii="Century Gothic" w:cs="Century Gothic" w:eastAsia="Century Gothic" w:hAnsi="Century Gothic"/>
            <w:color w:val="0d2d46"/>
            <w:u w:val="single"/>
            <w:rtl w:val="0"/>
          </w:rPr>
          <w:t xml:space="preserve">OWASP Testing Guide 4.0: Testing for HTTP Verb Tampering</w:t>
        </w:r>
      </w:hyperlink>
      <w:r w:rsidDel="00000000" w:rsidR="00000000" w:rsidRPr="00000000">
        <w:rPr>
          <w:rtl w:val="0"/>
        </w:rPr>
      </w:r>
    </w:p>
    <w:p w:rsidR="00000000" w:rsidDel="00000000" w:rsidP="00000000" w:rsidRDefault="00000000" w:rsidRPr="00000000" w14:paraId="00002E82">
      <w:pPr>
        <w:widowControl w:val="0"/>
        <w:numPr>
          <w:ilvl w:val="0"/>
          <w:numId w:val="28"/>
        </w:numPr>
        <w:tabs>
          <w:tab w:val="left" w:leader="none" w:pos="680"/>
          <w:tab w:val="left" w:leader="none" w:pos="681"/>
        </w:tabs>
        <w:spacing w:after="0" w:before="124" w:line="204" w:lineRule="auto"/>
        <w:ind w:left="680" w:right="318" w:hanging="48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Content-Disposition </w:t>
      </w:r>
      <w:r w:rsidDel="00000000" w:rsidR="00000000" w:rsidRPr="00000000">
        <w:rPr>
          <w:rtl w:val="0"/>
        </w:rPr>
        <w:t xml:space="preserve">の </w:t>
      </w:r>
      <w:r w:rsidDel="00000000" w:rsidR="00000000" w:rsidRPr="00000000">
        <w:rPr>
          <w:rFonts w:ascii="Century Gothic" w:cs="Century Gothic" w:eastAsia="Century Gothic" w:hAnsi="Century Gothic"/>
          <w:rtl w:val="0"/>
        </w:rPr>
        <w:t xml:space="preserve">API </w:t>
      </w:r>
      <w:r w:rsidDel="00000000" w:rsidR="00000000" w:rsidRPr="00000000">
        <w:rPr>
          <w:rtl w:val="0"/>
        </w:rPr>
        <w:t xml:space="preserve">レスポンスへの追加はクライアントとサーバ間の </w:t>
      </w:r>
      <w:r w:rsidDel="00000000" w:rsidR="00000000" w:rsidRPr="00000000">
        <w:rPr>
          <w:rFonts w:ascii="Century Gothic" w:cs="Century Gothic" w:eastAsia="Century Gothic" w:hAnsi="Century Gothic"/>
          <w:rtl w:val="0"/>
        </w:rPr>
        <w:t xml:space="preserve">MIME </w:t>
      </w:r>
      <w:r w:rsidDel="00000000" w:rsidR="00000000" w:rsidRPr="00000000">
        <w:rPr>
          <w:rtl w:val="0"/>
        </w:rPr>
        <w:t xml:space="preserve">タイプの誤認識におよびファイル名オプションによる多くの攻撃から防御するのに役立つ。</w:t>
      </w:r>
      <w:hyperlink r:id="rId287">
        <w:r w:rsidDel="00000000" w:rsidR="00000000" w:rsidRPr="00000000">
          <w:rPr>
            <w:rFonts w:ascii="Century Gothic" w:cs="Century Gothic" w:eastAsia="Century Gothic" w:hAnsi="Century Gothic"/>
            <w:color w:val="0d2d46"/>
            <w:u w:val="single"/>
            <w:rtl w:val="0"/>
          </w:rPr>
          <w:t xml:space="preserve">Reflected File Download attacks.</w:t>
        </w:r>
      </w:hyperlink>
      <w:r w:rsidDel="00000000" w:rsidR="00000000" w:rsidRPr="00000000">
        <w:rPr>
          <w:rtl w:val="0"/>
        </w:rPr>
      </w:r>
    </w:p>
    <w:p w:rsidR="00000000" w:rsidDel="00000000" w:rsidP="00000000" w:rsidRDefault="00000000" w:rsidRPr="00000000" w14:paraId="00002E83">
      <w:pPr>
        <w:widowControl w:val="0"/>
        <w:numPr>
          <w:ilvl w:val="0"/>
          <w:numId w:val="28"/>
        </w:numPr>
        <w:tabs>
          <w:tab w:val="left" w:leader="none" w:pos="680"/>
          <w:tab w:val="left" w:leader="none" w:pos="681"/>
        </w:tabs>
        <w:spacing w:after="0" w:before="124" w:line="240" w:lineRule="auto"/>
        <w:ind w:left="680" w:hanging="481"/>
        <w:rPr>
          <w:rFonts w:ascii="Century Gothic" w:cs="Century Gothic" w:eastAsia="Century Gothic" w:hAnsi="Century Gothic"/>
        </w:rPr>
      </w:pPr>
      <w:hyperlink r:id="rId288">
        <w:r w:rsidDel="00000000" w:rsidR="00000000" w:rsidRPr="00000000">
          <w:rPr>
            <w:rFonts w:ascii="Century Gothic" w:cs="Century Gothic" w:eastAsia="Century Gothic" w:hAnsi="Century Gothic"/>
            <w:color w:val="0d2d46"/>
            <w:u w:val="single"/>
            <w:rtl w:val="0"/>
          </w:rPr>
          <w:t xml:space="preserve">Content Security Policy Cheat Sheet</w:t>
        </w:r>
      </w:hyperlink>
      <w:r w:rsidDel="00000000" w:rsidR="00000000" w:rsidRPr="00000000">
        <w:rPr>
          <w:rtl w:val="0"/>
        </w:rPr>
      </w:r>
    </w:p>
    <w:p w:rsidR="00000000" w:rsidDel="00000000" w:rsidP="00000000" w:rsidRDefault="00000000" w:rsidRPr="00000000" w14:paraId="00002E84">
      <w:pPr>
        <w:widowControl w:val="0"/>
        <w:numPr>
          <w:ilvl w:val="0"/>
          <w:numId w:val="28"/>
        </w:numPr>
        <w:tabs>
          <w:tab w:val="left" w:leader="none" w:pos="680"/>
          <w:tab w:val="left" w:leader="none" w:pos="681"/>
        </w:tabs>
        <w:spacing w:after="0" w:before="122" w:line="240" w:lineRule="auto"/>
        <w:ind w:left="680" w:hanging="481"/>
        <w:rPr>
          <w:rFonts w:ascii="Century Gothic" w:cs="Century Gothic" w:eastAsia="Century Gothic" w:hAnsi="Century Gothic"/>
        </w:rPr>
      </w:pPr>
      <w:hyperlink r:id="rId289">
        <w:r w:rsidDel="00000000" w:rsidR="00000000" w:rsidRPr="00000000">
          <w:rPr>
            <w:rFonts w:ascii="Century Gothic" w:cs="Century Gothic" w:eastAsia="Century Gothic" w:hAnsi="Century Gothic"/>
            <w:color w:val="0d2d46"/>
            <w:u w:val="single"/>
            <w:rtl w:val="0"/>
          </w:rPr>
          <w:t xml:space="preserve">Exploiting CORS misconfiguration for BitCoins and Bounties</w:t>
        </w:r>
      </w:hyperlink>
      <w:r w:rsidDel="00000000" w:rsidR="00000000" w:rsidRPr="00000000">
        <w:rPr>
          <w:rtl w:val="0"/>
        </w:rPr>
      </w:r>
    </w:p>
    <w:p w:rsidR="00000000" w:rsidDel="00000000" w:rsidP="00000000" w:rsidRDefault="00000000" w:rsidRPr="00000000" w14:paraId="00002E85">
      <w:pPr>
        <w:widowControl w:val="0"/>
        <w:numPr>
          <w:ilvl w:val="0"/>
          <w:numId w:val="28"/>
        </w:numPr>
        <w:tabs>
          <w:tab w:val="left" w:leader="none" w:pos="680"/>
          <w:tab w:val="left" w:leader="none" w:pos="681"/>
        </w:tabs>
        <w:spacing w:after="0" w:before="119" w:line="240" w:lineRule="auto"/>
        <w:ind w:left="680" w:hanging="481"/>
        <w:rPr>
          <w:rFonts w:ascii="Century Gothic" w:cs="Century Gothic" w:eastAsia="Century Gothic" w:hAnsi="Century Gothic"/>
        </w:rPr>
      </w:pPr>
      <w:hyperlink r:id="rId290">
        <w:r w:rsidDel="00000000" w:rsidR="00000000" w:rsidRPr="00000000">
          <w:rPr>
            <w:rFonts w:ascii="Century Gothic" w:cs="Century Gothic" w:eastAsia="Century Gothic" w:hAnsi="Century Gothic"/>
            <w:color w:val="0d2d46"/>
            <w:u w:val="single"/>
            <w:rtl w:val="0"/>
          </w:rPr>
          <w:t xml:space="preserve">OWASP Testing Guide 4.0: Configuration and Deployment Management Testing</w:t>
        </w:r>
      </w:hyperlink>
      <w:r w:rsidDel="00000000" w:rsidR="00000000" w:rsidRPr="00000000">
        <w:rPr>
          <w:rtl w:val="0"/>
        </w:rPr>
      </w:r>
    </w:p>
    <w:p w:rsidR="00000000" w:rsidDel="00000000" w:rsidP="00000000" w:rsidRDefault="00000000" w:rsidRPr="00000000" w14:paraId="00002E86">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sectPr>
          <w:type w:val="nextPage"/>
          <w:pgSz w:h="16838" w:w="11906" w:orient="portrait"/>
          <w:pgMar w:bottom="1680" w:top="1340" w:left="1240" w:right="1240" w:header="768" w:footer="1418"/>
        </w:sectPr>
      </w:pPr>
      <w:hyperlink r:id="rId291">
        <w:r w:rsidDel="00000000" w:rsidR="00000000" w:rsidRPr="00000000">
          <w:rPr>
            <w:rFonts w:ascii="Century Gothic" w:cs="Century Gothic" w:eastAsia="Century Gothic" w:hAnsi="Century Gothic"/>
            <w:color w:val="0d2d46"/>
            <w:u w:val="single"/>
            <w:rtl w:val="0"/>
          </w:rPr>
          <w:t xml:space="preserve">Sandboxing third party components</w:t>
        </w:r>
      </w:hyperlink>
      <w:r w:rsidDel="00000000" w:rsidR="00000000" w:rsidRPr="00000000">
        <w:rPr>
          <w:rtl w:val="0"/>
        </w:rPr>
      </w:r>
    </w:p>
    <w:p w:rsidR="00000000" w:rsidDel="00000000" w:rsidP="00000000" w:rsidRDefault="00000000" w:rsidRPr="00000000" w14:paraId="00002E87">
      <w:pPr>
        <w:widowControl w:val="0"/>
        <w:spacing w:after="0" w:before="19" w:line="240" w:lineRule="auto"/>
        <w:rPr>
          <w:sz w:val="32"/>
          <w:szCs w:val="32"/>
        </w:rPr>
      </w:pPr>
      <w:bookmarkStart w:colFirst="0" w:colLast="0" w:name="_c3raht2vybi2" w:id="474"/>
      <w:bookmarkEnd w:id="474"/>
      <w:r w:rsidDel="00000000" w:rsidR="00000000" w:rsidRPr="00000000">
        <w:rPr>
          <w:rFonts w:ascii="Century Gothic" w:cs="Century Gothic" w:eastAsia="Century Gothic" w:hAnsi="Century Gothic"/>
          <w:color w:val="032247"/>
          <w:sz w:val="32"/>
          <w:szCs w:val="32"/>
          <w:rtl w:val="0"/>
        </w:rPr>
        <w:t xml:space="preserve">Appendix A: </w:t>
      </w:r>
      <w:r w:rsidDel="00000000" w:rsidR="00000000" w:rsidRPr="00000000">
        <w:rPr>
          <w:color w:val="032247"/>
          <w:sz w:val="32"/>
          <w:szCs w:val="32"/>
          <w:rtl w:val="0"/>
        </w:rPr>
        <w:t xml:space="preserve">用語集</w:t>
      </w:r>
      <w:r w:rsidDel="00000000" w:rsidR="00000000" w:rsidRPr="00000000">
        <w:rPr>
          <w:rtl w:val="0"/>
        </w:rPr>
      </w:r>
    </w:p>
    <w:p w:rsidR="00000000" w:rsidDel="00000000" w:rsidP="00000000" w:rsidRDefault="00000000" w:rsidRPr="00000000" w14:paraId="00002E88">
      <w:pPr>
        <w:widowControl w:val="0"/>
        <w:numPr>
          <w:ilvl w:val="0"/>
          <w:numId w:val="28"/>
        </w:numPr>
        <w:tabs>
          <w:tab w:val="left" w:leader="none" w:pos="681"/>
        </w:tabs>
        <w:spacing w:after="0" w:before="12" w:line="240" w:lineRule="auto"/>
        <w:ind w:left="680" w:hanging="481"/>
        <w:jc w:val="both"/>
        <w:rPr/>
      </w:pPr>
      <w:r w:rsidDel="00000000" w:rsidR="00000000" w:rsidRPr="00000000">
        <w:rPr>
          <w:b w:val="1"/>
          <w:bCs w:val="1"/>
          <w:rtl w:val="0"/>
        </w:rPr>
        <w:t xml:space="preserve">二要素認証</w:t>
      </w:r>
      <w:r w:rsidDel="00000000" w:rsidR="00000000" w:rsidRPr="00000000">
        <w:rPr>
          <w:rFonts w:ascii="Century Gothic" w:cs="Century Gothic" w:eastAsia="Century Gothic" w:hAnsi="Century Gothic"/>
          <w:b w:val="1"/>
          <w:bCs w:val="1"/>
          <w:rtl w:val="0"/>
        </w:rPr>
        <w:t xml:space="preserve">(2FA) </w:t>
      </w:r>
      <w:r w:rsidDel="00000000" w:rsidR="00000000" w:rsidRPr="00000000">
        <w:rPr>
          <w:b w:val="1"/>
          <w:bCs w:val="1"/>
          <w:rtl w:val="0"/>
        </w:rPr>
        <w:t xml:space="preserve">– </w:t>
      </w:r>
      <w:r w:rsidDel="00000000" w:rsidR="00000000" w:rsidRPr="00000000">
        <w:rPr>
          <w:rFonts w:ascii="Century Gothic" w:cs="Century Gothic" w:eastAsia="Century Gothic" w:hAnsi="Century Gothic"/>
          <w:rtl w:val="0"/>
        </w:rPr>
        <w:t xml:space="preserve">2 </w:t>
      </w:r>
      <w:r w:rsidDel="00000000" w:rsidR="00000000" w:rsidRPr="00000000">
        <w:rPr>
          <w:rtl w:val="0"/>
        </w:rPr>
        <w:t xml:space="preserve">要素認証は、アカウントログインに第 </w:t>
      </w:r>
      <w:r w:rsidDel="00000000" w:rsidR="00000000" w:rsidRPr="00000000">
        <w:rPr>
          <w:rFonts w:ascii="Century Gothic" w:cs="Century Gothic" w:eastAsia="Century Gothic" w:hAnsi="Century Gothic"/>
          <w:rtl w:val="0"/>
        </w:rPr>
        <w:t xml:space="preserve">2 </w:t>
      </w:r>
      <w:r w:rsidDel="00000000" w:rsidR="00000000" w:rsidRPr="00000000">
        <w:rPr>
          <w:rtl w:val="0"/>
        </w:rPr>
        <w:t xml:space="preserve">レベルの認証を追加したもの</w:t>
      </w:r>
    </w:p>
    <w:p w:rsidR="00000000" w:rsidDel="00000000" w:rsidP="00000000" w:rsidRDefault="00000000" w:rsidRPr="00000000" w14:paraId="00002E89">
      <w:pPr>
        <w:widowControl w:val="0"/>
        <w:numPr>
          <w:ilvl w:val="0"/>
          <w:numId w:val="28"/>
        </w:numPr>
        <w:tabs>
          <w:tab w:val="left" w:leader="none" w:pos="681"/>
        </w:tabs>
        <w:spacing w:after="0" w:before="35" w:line="240" w:lineRule="auto"/>
        <w:ind w:left="680" w:hanging="481"/>
        <w:jc w:val="both"/>
        <w:rPr/>
      </w:pPr>
      <w:r w:rsidDel="00000000" w:rsidR="00000000" w:rsidRPr="00000000">
        <w:rPr>
          <w:b w:val="1"/>
          <w:bCs w:val="1"/>
          <w:rtl w:val="0"/>
        </w:rPr>
        <w:t xml:space="preserve">アドレス空間配置のランダム化</w:t>
      </w:r>
      <w:r w:rsidDel="00000000" w:rsidR="00000000" w:rsidRPr="00000000">
        <w:rPr>
          <w:rFonts w:ascii="Century Gothic" w:cs="Century Gothic" w:eastAsia="Century Gothic" w:hAnsi="Century Gothic"/>
          <w:b w:val="1"/>
          <w:bCs w:val="1"/>
          <w:rtl w:val="0"/>
        </w:rPr>
        <w:t xml:space="preserve">(ASLR) </w:t>
      </w:r>
      <w:r w:rsidDel="00000000" w:rsidR="00000000" w:rsidRPr="00000000">
        <w:rPr>
          <w:b w:val="1"/>
          <w:bCs w:val="1"/>
          <w:rtl w:val="0"/>
        </w:rPr>
        <w:t xml:space="preserve">– </w:t>
      </w:r>
      <w:r w:rsidDel="00000000" w:rsidR="00000000" w:rsidRPr="00000000">
        <w:rPr>
          <w:rtl w:val="0"/>
        </w:rPr>
        <w:t xml:space="preserve">メモリ破損のバグ悪用をより困難にする手法</w:t>
      </w:r>
    </w:p>
    <w:p w:rsidR="00000000" w:rsidDel="00000000" w:rsidP="00000000" w:rsidRDefault="00000000" w:rsidRPr="00000000" w14:paraId="00002E8A">
      <w:pPr>
        <w:widowControl w:val="0"/>
        <w:numPr>
          <w:ilvl w:val="0"/>
          <w:numId w:val="28"/>
        </w:numPr>
        <w:tabs>
          <w:tab w:val="left" w:leader="none" w:pos="681"/>
        </w:tabs>
        <w:spacing w:after="0" w:before="87" w:line="196" w:lineRule="auto"/>
        <w:ind w:left="680" w:right="246" w:hanging="480"/>
        <w:jc w:val="both"/>
        <w:rPr/>
      </w:pPr>
      <w:r w:rsidDel="00000000" w:rsidR="00000000" w:rsidRPr="00000000">
        <w:rPr>
          <w:b w:val="1"/>
          <w:bCs w:val="1"/>
          <w:rtl w:val="0"/>
        </w:rPr>
        <w:t xml:space="preserve">アプリケーションセキュリティ</w:t>
      </w:r>
      <w:r w:rsidDel="00000000" w:rsidR="00000000" w:rsidRPr="00000000">
        <w:rPr>
          <w:rFonts w:ascii="Century Gothic" w:cs="Century Gothic" w:eastAsia="Century Gothic" w:hAnsi="Century Gothic"/>
          <w:b w:val="1"/>
          <w:bCs w:val="1"/>
          <w:rtl w:val="0"/>
        </w:rPr>
        <w:t xml:space="preserve">(Application Security) </w:t>
      </w:r>
      <w:r w:rsidDel="00000000" w:rsidR="00000000" w:rsidRPr="00000000">
        <w:rPr>
          <w:rtl w:val="0"/>
        </w:rPr>
        <w:t xml:space="preserve">– </w:t>
      </w:r>
      <w:r w:rsidDel="00000000" w:rsidR="00000000" w:rsidRPr="00000000">
        <w:rPr>
          <w:rFonts w:ascii="Century Gothic" w:cs="Century Gothic" w:eastAsia="Century Gothic" w:hAnsi="Century Gothic"/>
          <w:rtl w:val="0"/>
        </w:rPr>
        <w:t xml:space="preserve">OS </w:t>
      </w:r>
      <w:r w:rsidDel="00000000" w:rsidR="00000000" w:rsidRPr="00000000">
        <w:rPr>
          <w:rtl w:val="0"/>
        </w:rPr>
        <w:t xml:space="preserve">やネットワークではなく，</w:t>
      </w:r>
      <w:r w:rsidDel="00000000" w:rsidR="00000000" w:rsidRPr="00000000">
        <w:rPr>
          <w:rFonts w:ascii="Century Gothic" w:cs="Century Gothic" w:eastAsia="Century Gothic" w:hAnsi="Century Gothic"/>
          <w:rtl w:val="0"/>
        </w:rPr>
        <w:t xml:space="preserve">OSI </w:t>
      </w:r>
      <w:r w:rsidDel="00000000" w:rsidR="00000000" w:rsidRPr="00000000">
        <w:rPr>
          <w:rtl w:val="0"/>
        </w:rPr>
        <w:t xml:space="preserve">参照モデルのアプリケーション層を構成するコンポーネントの分析に重点をおく、アプリケーションレベルのセキュリティ</w:t>
      </w:r>
    </w:p>
    <w:p w:rsidR="00000000" w:rsidDel="00000000" w:rsidP="00000000" w:rsidRDefault="00000000" w:rsidRPr="00000000" w14:paraId="00002E8B">
      <w:pPr>
        <w:widowControl w:val="0"/>
        <w:numPr>
          <w:ilvl w:val="0"/>
          <w:numId w:val="28"/>
        </w:numPr>
        <w:tabs>
          <w:tab w:val="left" w:leader="none" w:pos="681"/>
        </w:tabs>
        <w:spacing w:after="0" w:before="117" w:line="196" w:lineRule="auto"/>
        <w:ind w:left="680" w:right="256" w:hanging="480"/>
        <w:jc w:val="both"/>
        <w:rPr/>
      </w:pPr>
      <w:r w:rsidDel="00000000" w:rsidR="00000000" w:rsidRPr="00000000">
        <w:rPr>
          <w:b w:val="1"/>
          <w:bCs w:val="1"/>
          <w:rtl w:val="0"/>
        </w:rPr>
        <w:t xml:space="preserve">アプリケーションセキュリティ検証</w:t>
      </w:r>
      <w:r w:rsidDel="00000000" w:rsidR="00000000" w:rsidRPr="00000000">
        <w:rPr>
          <w:rFonts w:ascii="Century Gothic" w:cs="Century Gothic" w:eastAsia="Century Gothic" w:hAnsi="Century Gothic"/>
          <w:b w:val="1"/>
          <w:bCs w:val="1"/>
          <w:rtl w:val="0"/>
        </w:rPr>
        <w:t xml:space="preserve">(Application Security Verification) </w:t>
      </w:r>
      <w:r w:rsidDel="00000000" w:rsidR="00000000" w:rsidRPr="00000000">
        <w:rPr>
          <w:rtl w:val="0"/>
        </w:rPr>
        <w:t xml:space="preserve">– </w:t>
      </w:r>
      <w:r w:rsidDel="00000000" w:rsidR="00000000" w:rsidRPr="00000000">
        <w:rPr>
          <w:rFonts w:ascii="Century Gothic" w:cs="Century Gothic" w:eastAsia="Century Gothic" w:hAnsi="Century Gothic"/>
          <w:rtl w:val="0"/>
        </w:rPr>
        <w:t xml:space="preserve">OWASP ASVS </w:t>
      </w:r>
      <w:r w:rsidDel="00000000" w:rsidR="00000000" w:rsidRPr="00000000">
        <w:rPr>
          <w:rtl w:val="0"/>
        </w:rPr>
        <w:t xml:space="preserve">に沿って実施するアプリケーションの技術的評価</w:t>
      </w:r>
    </w:p>
    <w:p w:rsidR="00000000" w:rsidDel="00000000" w:rsidP="00000000" w:rsidRDefault="00000000" w:rsidRPr="00000000" w14:paraId="00002E8C">
      <w:pPr>
        <w:widowControl w:val="0"/>
        <w:numPr>
          <w:ilvl w:val="0"/>
          <w:numId w:val="28"/>
        </w:numPr>
        <w:tabs>
          <w:tab w:val="left" w:leader="none" w:pos="681"/>
        </w:tabs>
        <w:spacing w:after="0" w:before="120" w:line="196" w:lineRule="auto"/>
        <w:ind w:left="680" w:right="305" w:hanging="480"/>
        <w:jc w:val="both"/>
        <w:rPr/>
      </w:pPr>
      <w:r w:rsidDel="00000000" w:rsidR="00000000" w:rsidRPr="00000000">
        <w:rPr>
          <w:b w:val="1"/>
          <w:bCs w:val="1"/>
          <w:rtl w:val="0"/>
        </w:rPr>
        <w:t xml:space="preserve">アプリケーションセキュリティ検証報告書</w:t>
      </w:r>
      <w:r w:rsidDel="00000000" w:rsidR="00000000" w:rsidRPr="00000000">
        <w:rPr>
          <w:rFonts w:ascii="Century Gothic" w:cs="Century Gothic" w:eastAsia="Century Gothic" w:hAnsi="Century Gothic"/>
          <w:b w:val="1"/>
          <w:bCs w:val="1"/>
          <w:rtl w:val="0"/>
        </w:rPr>
        <w:t xml:space="preserve">(Application Security Verification Report) </w:t>
      </w:r>
      <w:r w:rsidDel="00000000" w:rsidR="00000000" w:rsidRPr="00000000">
        <w:rPr>
          <w:rtl w:val="0"/>
        </w:rPr>
        <w:t xml:space="preserve">– 対象となるアプリケーションの分析と検証結果をまとめた報告書</w:t>
      </w:r>
    </w:p>
    <w:p w:rsidR="00000000" w:rsidDel="00000000" w:rsidP="00000000" w:rsidRDefault="00000000" w:rsidRPr="00000000" w14:paraId="00002E8D">
      <w:pPr>
        <w:widowControl w:val="0"/>
        <w:numPr>
          <w:ilvl w:val="0"/>
          <w:numId w:val="28"/>
        </w:numPr>
        <w:tabs>
          <w:tab w:val="left" w:leader="none" w:pos="681"/>
        </w:tabs>
        <w:spacing w:after="0" w:before="68" w:line="240" w:lineRule="auto"/>
        <w:ind w:left="680" w:hanging="481"/>
        <w:jc w:val="both"/>
        <w:rPr/>
      </w:pPr>
      <w:r w:rsidDel="00000000" w:rsidR="00000000" w:rsidRPr="00000000">
        <w:rPr>
          <w:b w:val="1"/>
          <w:bCs w:val="1"/>
          <w:rtl w:val="0"/>
        </w:rPr>
        <w:t xml:space="preserve">認証</w:t>
      </w:r>
      <w:r w:rsidDel="00000000" w:rsidR="00000000" w:rsidRPr="00000000">
        <w:rPr>
          <w:rFonts w:ascii="Century Gothic" w:cs="Century Gothic" w:eastAsia="Century Gothic" w:hAnsi="Century Gothic"/>
          <w:b w:val="1"/>
          <w:bCs w:val="1"/>
          <w:rtl w:val="0"/>
        </w:rPr>
        <w:t xml:space="preserve">(Authentication) </w:t>
      </w:r>
      <w:r w:rsidDel="00000000" w:rsidR="00000000" w:rsidRPr="00000000">
        <w:rPr>
          <w:rtl w:val="0"/>
        </w:rPr>
        <w:t xml:space="preserve">– アプリケーションのユーザが正当であることの検証</w:t>
      </w:r>
    </w:p>
    <w:p w:rsidR="00000000" w:rsidDel="00000000" w:rsidP="00000000" w:rsidRDefault="00000000" w:rsidRPr="00000000" w14:paraId="00002E8E">
      <w:pPr>
        <w:widowControl w:val="0"/>
        <w:numPr>
          <w:ilvl w:val="0"/>
          <w:numId w:val="28"/>
        </w:numPr>
        <w:tabs>
          <w:tab w:val="left" w:leader="none" w:pos="681"/>
        </w:tabs>
        <w:spacing w:after="0" w:before="87" w:line="196" w:lineRule="auto"/>
        <w:ind w:left="680" w:right="366" w:hanging="480"/>
        <w:jc w:val="both"/>
        <w:rPr/>
      </w:pPr>
      <w:r w:rsidDel="00000000" w:rsidR="00000000" w:rsidRPr="00000000">
        <w:rPr>
          <w:b w:val="1"/>
          <w:bCs w:val="1"/>
          <w:rtl w:val="0"/>
        </w:rPr>
        <w:t xml:space="preserve">自動検証</w:t>
      </w:r>
      <w:r w:rsidDel="00000000" w:rsidR="00000000" w:rsidRPr="00000000">
        <w:rPr>
          <w:rFonts w:ascii="Century Gothic" w:cs="Century Gothic" w:eastAsia="Century Gothic" w:hAnsi="Century Gothic"/>
          <w:b w:val="1"/>
          <w:bCs w:val="1"/>
          <w:rtl w:val="0"/>
        </w:rPr>
        <w:t xml:space="preserve">(Automated Verification) </w:t>
      </w:r>
      <w:r w:rsidDel="00000000" w:rsidR="00000000" w:rsidRPr="00000000">
        <w:rPr>
          <w:rtl w:val="0"/>
        </w:rPr>
        <w:t xml:space="preserve">– シグネチャを使って脆弱性を見つける自動ツール</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動的解析ツール、静的解析ツール、その両方</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を用いた検査</w:t>
      </w:r>
    </w:p>
    <w:p w:rsidR="00000000" w:rsidDel="00000000" w:rsidP="00000000" w:rsidRDefault="00000000" w:rsidRPr="00000000" w14:paraId="00002E8F">
      <w:pPr>
        <w:widowControl w:val="0"/>
        <w:numPr>
          <w:ilvl w:val="0"/>
          <w:numId w:val="28"/>
        </w:numPr>
        <w:tabs>
          <w:tab w:val="left" w:leader="none" w:pos="681"/>
        </w:tabs>
        <w:spacing w:after="0" w:before="119" w:line="196" w:lineRule="auto"/>
        <w:ind w:left="680" w:right="232" w:hanging="480"/>
        <w:jc w:val="both"/>
        <w:rPr/>
      </w:pPr>
      <w:r w:rsidDel="00000000" w:rsidR="00000000" w:rsidRPr="00000000">
        <w:rPr>
          <w:b w:val="1"/>
          <w:bCs w:val="1"/>
          <w:rtl w:val="0"/>
        </w:rPr>
        <w:t xml:space="preserve">ブラックボックステスト</w:t>
      </w:r>
      <w:r w:rsidDel="00000000" w:rsidR="00000000" w:rsidRPr="00000000">
        <w:rPr>
          <w:rFonts w:ascii="Century Gothic" w:cs="Century Gothic" w:eastAsia="Century Gothic" w:hAnsi="Century Gothic"/>
          <w:b w:val="1"/>
          <w:bCs w:val="1"/>
          <w:rtl w:val="0"/>
        </w:rPr>
        <w:t xml:space="preserve">(Black box testing) </w:t>
      </w:r>
      <w:r w:rsidDel="00000000" w:rsidR="00000000" w:rsidRPr="00000000">
        <w:rPr>
          <w:rtl w:val="0"/>
        </w:rPr>
        <w:t xml:space="preserve">– アプリケーションの内部構造や仕組みを調べずにアプリケーションの機能を調べるソフトウェアテストの方法</w:t>
      </w:r>
    </w:p>
    <w:p w:rsidR="00000000" w:rsidDel="00000000" w:rsidP="00000000" w:rsidRDefault="00000000" w:rsidRPr="00000000" w14:paraId="00002E90">
      <w:pPr>
        <w:widowControl w:val="0"/>
        <w:numPr>
          <w:ilvl w:val="0"/>
          <w:numId w:val="28"/>
        </w:numPr>
        <w:tabs>
          <w:tab w:val="left" w:leader="none" w:pos="681"/>
        </w:tabs>
        <w:spacing w:after="0" w:before="120" w:line="196" w:lineRule="auto"/>
        <w:ind w:left="680" w:right="330" w:hanging="480"/>
        <w:jc w:val="both"/>
        <w:rPr/>
      </w:pPr>
      <w:r w:rsidDel="00000000" w:rsidR="00000000" w:rsidRPr="00000000">
        <w:rPr>
          <w:b w:val="1"/>
          <w:bCs w:val="1"/>
          <w:rtl w:val="0"/>
        </w:rPr>
        <w:t xml:space="preserve">コンポーネント</w:t>
      </w:r>
      <w:r w:rsidDel="00000000" w:rsidR="00000000" w:rsidRPr="00000000">
        <w:rPr>
          <w:rFonts w:ascii="Century Gothic" w:cs="Century Gothic" w:eastAsia="Century Gothic" w:hAnsi="Century Gothic"/>
          <w:b w:val="1"/>
          <w:bCs w:val="1"/>
          <w:rtl w:val="0"/>
        </w:rPr>
        <w:t xml:space="preserve">(Component) </w:t>
      </w:r>
      <w:r w:rsidDel="00000000" w:rsidR="00000000" w:rsidRPr="00000000">
        <w:rPr>
          <w:rtl w:val="0"/>
        </w:rPr>
        <w:t xml:space="preserve">– 独立したコード単位。ディスクや他のコンポーネントと通信するネットワークインターフェイスとの関連をもちます</w:t>
      </w:r>
    </w:p>
    <w:p w:rsidR="00000000" w:rsidDel="00000000" w:rsidP="00000000" w:rsidRDefault="00000000" w:rsidRPr="00000000" w14:paraId="00002E91">
      <w:pPr>
        <w:widowControl w:val="0"/>
        <w:numPr>
          <w:ilvl w:val="0"/>
          <w:numId w:val="28"/>
        </w:numPr>
        <w:tabs>
          <w:tab w:val="left" w:leader="none" w:pos="681"/>
        </w:tabs>
        <w:spacing w:after="0" w:before="120" w:line="196" w:lineRule="auto"/>
        <w:ind w:left="680" w:right="300" w:hanging="480"/>
        <w:jc w:val="both"/>
        <w:rPr/>
      </w:pPr>
      <w:r w:rsidDel="00000000" w:rsidR="00000000" w:rsidRPr="00000000">
        <w:rPr>
          <w:b w:val="1"/>
          <w:bCs w:val="1"/>
          <w:rtl w:val="0"/>
        </w:rPr>
        <w:t xml:space="preserve">クロスサイトスクリプティング</w:t>
      </w:r>
      <w:r w:rsidDel="00000000" w:rsidR="00000000" w:rsidRPr="00000000">
        <w:rPr>
          <w:rFonts w:ascii="Century Gothic" w:cs="Century Gothic" w:eastAsia="Century Gothic" w:hAnsi="Century Gothic"/>
          <w:b w:val="1"/>
          <w:bCs w:val="1"/>
          <w:rtl w:val="0"/>
        </w:rPr>
        <w:t xml:space="preserve">(Cross-Site Scripting (XSS)) </w:t>
      </w:r>
      <w:r w:rsidDel="00000000" w:rsidR="00000000" w:rsidRPr="00000000">
        <w:rPr>
          <w:rtl w:val="0"/>
        </w:rPr>
        <w:t xml:space="preserve">– クライアントからコンテンツへのスクリプトの注入を可能にする、</w:t>
      </w: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アプリケーションに典型的なセキュリティ上の脆弱性</w:t>
      </w:r>
    </w:p>
    <w:p w:rsidR="00000000" w:rsidDel="00000000" w:rsidP="00000000" w:rsidRDefault="00000000" w:rsidRPr="00000000" w14:paraId="00002E92">
      <w:pPr>
        <w:widowControl w:val="0"/>
        <w:numPr>
          <w:ilvl w:val="0"/>
          <w:numId w:val="28"/>
        </w:numPr>
        <w:tabs>
          <w:tab w:val="left" w:leader="none" w:pos="681"/>
        </w:tabs>
        <w:spacing w:after="0" w:before="119" w:line="196" w:lineRule="auto"/>
        <w:ind w:left="680" w:right="282" w:hanging="480"/>
        <w:jc w:val="both"/>
        <w:rPr/>
      </w:pPr>
      <w:r w:rsidDel="00000000" w:rsidR="00000000" w:rsidRPr="00000000">
        <w:rPr>
          <w:b w:val="1"/>
          <w:bCs w:val="1"/>
          <w:rtl w:val="0"/>
        </w:rPr>
        <w:t xml:space="preserve">暗号モジュール</w:t>
      </w:r>
      <w:r w:rsidDel="00000000" w:rsidR="00000000" w:rsidRPr="00000000">
        <w:rPr>
          <w:rFonts w:ascii="Century Gothic" w:cs="Century Gothic" w:eastAsia="Century Gothic" w:hAnsi="Century Gothic"/>
          <w:b w:val="1"/>
          <w:bCs w:val="1"/>
          <w:rtl w:val="0"/>
        </w:rPr>
        <w:t xml:space="preserve">(Cryptographic module) </w:t>
      </w:r>
      <w:r w:rsidDel="00000000" w:rsidR="00000000" w:rsidRPr="00000000">
        <w:rPr>
          <w:rtl w:val="0"/>
        </w:rPr>
        <w:t xml:space="preserve">– 暗号アルゴリズムを実装し、暗号鍵を生成する、ハードウェアやソフトウェア、ファームウェア</w:t>
      </w:r>
    </w:p>
    <w:p w:rsidR="00000000" w:rsidDel="00000000" w:rsidP="00000000" w:rsidRDefault="00000000" w:rsidRPr="00000000" w14:paraId="00002E93">
      <w:pPr>
        <w:widowControl w:val="0"/>
        <w:numPr>
          <w:ilvl w:val="0"/>
          <w:numId w:val="28"/>
        </w:numPr>
        <w:tabs>
          <w:tab w:val="left" w:leader="none" w:pos="681"/>
        </w:tabs>
        <w:spacing w:after="0" w:before="119" w:line="196" w:lineRule="auto"/>
        <w:ind w:left="680" w:right="280" w:hanging="480"/>
        <w:jc w:val="both"/>
        <w:rPr/>
      </w:pPr>
      <w:r w:rsidDel="00000000" w:rsidR="00000000" w:rsidRPr="00000000">
        <w:rPr>
          <w:rFonts w:ascii="Century Gothic" w:cs="Century Gothic" w:eastAsia="Century Gothic" w:hAnsi="Century Gothic"/>
          <w:b w:val="1"/>
          <w:bCs w:val="1"/>
          <w:rtl w:val="0"/>
        </w:rPr>
        <w:t xml:space="preserve">CWE </w:t>
      </w:r>
      <w:r w:rsidDel="00000000" w:rsidR="00000000" w:rsidRPr="00000000">
        <w:rPr>
          <w:rFonts w:ascii="Century Gothic" w:cs="Century Gothic" w:eastAsia="Century Gothic" w:hAnsi="Century Gothic"/>
          <w:rtl w:val="0"/>
        </w:rPr>
        <w:t xml:space="preserve">- Common Weakness Enumeration</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CWE</w:t>
      </w:r>
      <w:r w:rsidDel="00000000" w:rsidR="00000000" w:rsidRPr="00000000">
        <w:rPr>
          <w:rtl w:val="0"/>
        </w:rPr>
        <w:t xml:space="preserve">）は、コミュニティが開発した一般的なソフトウェアセキュリティの弱点一覧。共通言語、ソフトウェアセキュリティツールの測定基準、および脆弱性の特定・軽減・防止の取り組みのベースラインとして機能します</w:t>
      </w:r>
    </w:p>
    <w:p w:rsidR="00000000" w:rsidDel="00000000" w:rsidP="00000000" w:rsidRDefault="00000000" w:rsidRPr="00000000" w14:paraId="00002E94">
      <w:pPr>
        <w:widowControl w:val="0"/>
        <w:numPr>
          <w:ilvl w:val="0"/>
          <w:numId w:val="28"/>
        </w:numPr>
        <w:tabs>
          <w:tab w:val="left" w:leader="none" w:pos="681"/>
        </w:tabs>
        <w:spacing w:after="0" w:before="121" w:line="196" w:lineRule="auto"/>
        <w:ind w:left="680" w:right="286" w:hanging="480"/>
        <w:jc w:val="both"/>
        <w:rPr/>
        <w:sectPr>
          <w:type w:val="nextPage"/>
          <w:pgSz w:h="16838" w:w="11906" w:orient="portrait"/>
          <w:pgMar w:bottom="1680" w:top="1340" w:left="1240" w:right="1240" w:header="768" w:footer="1418"/>
        </w:sectPr>
      </w:pPr>
      <w:r w:rsidDel="00000000" w:rsidR="00000000" w:rsidRPr="00000000">
        <w:rPr>
          <w:rFonts w:ascii="Century Gothic" w:cs="Century Gothic" w:eastAsia="Century Gothic" w:hAnsi="Century Gothic"/>
          <w:b w:val="1"/>
          <w:bCs w:val="1"/>
          <w:rtl w:val="0"/>
        </w:rPr>
        <w:t xml:space="preserve">DAST </w:t>
      </w:r>
      <w:r w:rsidDel="00000000" w:rsidR="00000000" w:rsidRPr="00000000">
        <w:rPr>
          <w:rtl w:val="0"/>
        </w:rPr>
        <w:t xml:space="preserve">– 動的アプリケーションセキュリティテスト（</w:t>
      </w:r>
      <w:r w:rsidDel="00000000" w:rsidR="00000000" w:rsidRPr="00000000">
        <w:rPr>
          <w:rFonts w:ascii="Century Gothic" w:cs="Century Gothic" w:eastAsia="Century Gothic" w:hAnsi="Century Gothic"/>
          <w:rtl w:val="0"/>
        </w:rPr>
        <w:t xml:space="preserve">DAST</w:t>
      </w:r>
      <w:r w:rsidDel="00000000" w:rsidR="00000000" w:rsidRPr="00000000">
        <w:rPr>
          <w:rtl w:val="0"/>
        </w:rPr>
        <w:t xml:space="preserve">）技術は、実行状態にあるアプリケーションのセキュリティの脆弱性を示す状況を検出するように設計されています</w:t>
      </w:r>
    </w:p>
    <w:p w:rsidR="00000000" w:rsidDel="00000000" w:rsidP="00000000" w:rsidRDefault="00000000" w:rsidRPr="00000000" w14:paraId="00002E95">
      <w:pPr>
        <w:widowControl w:val="0"/>
        <w:numPr>
          <w:ilvl w:val="0"/>
          <w:numId w:val="28"/>
        </w:numPr>
        <w:tabs>
          <w:tab w:val="left" w:leader="none" w:pos="680"/>
          <w:tab w:val="left" w:leader="none" w:pos="681"/>
        </w:tabs>
        <w:spacing w:after="0" w:before="102" w:line="196" w:lineRule="auto"/>
        <w:ind w:left="680" w:right="280" w:hanging="480"/>
        <w:rPr/>
      </w:pPr>
      <w:r w:rsidDel="00000000" w:rsidR="00000000" w:rsidRPr="00000000">
        <w:rPr>
          <w:b w:val="1"/>
          <w:bCs w:val="1"/>
          <w:rtl w:val="0"/>
        </w:rPr>
        <w:t xml:space="preserve">設計検証</w:t>
      </w:r>
      <w:r w:rsidDel="00000000" w:rsidR="00000000" w:rsidRPr="00000000">
        <w:rPr>
          <w:rFonts w:ascii="Century Gothic" w:cs="Century Gothic" w:eastAsia="Century Gothic" w:hAnsi="Century Gothic"/>
          <w:b w:val="1"/>
          <w:bCs w:val="1"/>
          <w:rtl w:val="0"/>
        </w:rPr>
        <w:t xml:space="preserve">(Design Verification) </w:t>
      </w:r>
      <w:r w:rsidDel="00000000" w:rsidR="00000000" w:rsidRPr="00000000">
        <w:rPr>
          <w:rtl w:val="0"/>
        </w:rPr>
        <w:t xml:space="preserve">– アプリケーションのセキュリティアーキテクチャに関する技術的評価</w:t>
      </w:r>
    </w:p>
    <w:p w:rsidR="00000000" w:rsidDel="00000000" w:rsidP="00000000" w:rsidRDefault="00000000" w:rsidRPr="00000000" w14:paraId="00002E96">
      <w:pPr>
        <w:widowControl w:val="0"/>
        <w:numPr>
          <w:ilvl w:val="0"/>
          <w:numId w:val="28"/>
        </w:numPr>
        <w:tabs>
          <w:tab w:val="left" w:leader="none" w:pos="680"/>
          <w:tab w:val="left" w:leader="none" w:pos="681"/>
        </w:tabs>
        <w:spacing w:after="0" w:before="119" w:line="196" w:lineRule="auto"/>
        <w:ind w:left="680" w:right="263" w:hanging="480"/>
        <w:rPr/>
      </w:pPr>
      <w:r w:rsidDel="00000000" w:rsidR="00000000" w:rsidRPr="00000000">
        <w:rPr>
          <w:b w:val="1"/>
          <w:bCs w:val="1"/>
          <w:rtl w:val="0"/>
        </w:rPr>
        <w:t xml:space="preserve">動的検証</w:t>
      </w:r>
      <w:r w:rsidDel="00000000" w:rsidR="00000000" w:rsidRPr="00000000">
        <w:rPr>
          <w:rFonts w:ascii="Century Gothic" w:cs="Century Gothic" w:eastAsia="Century Gothic" w:hAnsi="Century Gothic"/>
          <w:b w:val="1"/>
          <w:bCs w:val="1"/>
          <w:rtl w:val="0"/>
        </w:rPr>
        <w:t xml:space="preserve">(Dynamic Verification) </w:t>
      </w:r>
      <w:r w:rsidDel="00000000" w:rsidR="00000000" w:rsidRPr="00000000">
        <w:rPr>
          <w:rtl w:val="0"/>
        </w:rPr>
        <w:t xml:space="preserve">– アプリケーションの実行中に脆弱性のシグネチャを用いて問題点を検出する自動化ツールを使用すること</w:t>
      </w:r>
    </w:p>
    <w:p w:rsidR="00000000" w:rsidDel="00000000" w:rsidP="00000000" w:rsidRDefault="00000000" w:rsidRPr="00000000" w14:paraId="00002E97">
      <w:pPr>
        <w:widowControl w:val="0"/>
        <w:numPr>
          <w:ilvl w:val="0"/>
          <w:numId w:val="28"/>
        </w:numPr>
        <w:tabs>
          <w:tab w:val="left" w:leader="none" w:pos="680"/>
          <w:tab w:val="left" w:leader="none" w:pos="681"/>
        </w:tabs>
        <w:spacing w:after="0" w:before="66" w:line="240" w:lineRule="auto"/>
        <w:ind w:left="680" w:hanging="481"/>
        <w:rPr/>
      </w:pPr>
      <w:r w:rsidDel="00000000" w:rsidR="00000000" w:rsidRPr="00000000">
        <w:rPr>
          <w:b w:val="1"/>
          <w:bCs w:val="1"/>
          <w:rtl w:val="0"/>
        </w:rPr>
        <w:t xml:space="preserve">グローバル一意識別子（</w:t>
      </w:r>
      <w:r w:rsidDel="00000000" w:rsidR="00000000" w:rsidRPr="00000000">
        <w:rPr>
          <w:rFonts w:ascii="Century Gothic" w:cs="Century Gothic" w:eastAsia="Century Gothic" w:hAnsi="Century Gothic"/>
          <w:b w:val="1"/>
          <w:bCs w:val="1"/>
          <w:rtl w:val="0"/>
        </w:rPr>
        <w:t xml:space="preserve">GUID</w:t>
      </w:r>
      <w:r w:rsidDel="00000000" w:rsidR="00000000" w:rsidRPr="00000000">
        <w:rPr>
          <w:b w:val="1"/>
          <w:bCs w:val="1"/>
          <w:rtl w:val="0"/>
        </w:rPr>
        <w:t xml:space="preserve">） </w:t>
      </w:r>
      <w:r w:rsidDel="00000000" w:rsidR="00000000" w:rsidRPr="00000000">
        <w:rPr>
          <w:rtl w:val="0"/>
        </w:rPr>
        <w:t xml:space="preserve">– ソフトウェアで識別子として使用される一意の照会番号</w:t>
      </w:r>
    </w:p>
    <w:p w:rsidR="00000000" w:rsidDel="00000000" w:rsidP="00000000" w:rsidRDefault="00000000" w:rsidRPr="00000000" w14:paraId="00002E98">
      <w:pPr>
        <w:widowControl w:val="0"/>
        <w:numPr>
          <w:ilvl w:val="0"/>
          <w:numId w:val="28"/>
        </w:numPr>
        <w:tabs>
          <w:tab w:val="left" w:leader="none" w:pos="680"/>
          <w:tab w:val="left" w:leader="none" w:pos="681"/>
        </w:tabs>
        <w:spacing w:after="0" w:before="87" w:line="196" w:lineRule="auto"/>
        <w:ind w:left="680" w:right="432" w:hanging="480"/>
        <w:rPr/>
      </w:pPr>
      <w:r w:rsidDel="00000000" w:rsidR="00000000" w:rsidRPr="00000000">
        <w:rPr>
          <w:rFonts w:ascii="Century Gothic" w:cs="Century Gothic" w:eastAsia="Century Gothic" w:hAnsi="Century Gothic"/>
          <w:b w:val="1"/>
          <w:bCs w:val="1"/>
          <w:rtl w:val="0"/>
        </w:rPr>
        <w:t xml:space="preserve">HTTP </w:t>
      </w:r>
      <w:r w:rsidDel="00000000" w:rsidR="00000000" w:rsidRPr="00000000">
        <w:rPr>
          <w:rtl w:val="0"/>
        </w:rPr>
        <w:t xml:space="preserve">– 分散、コラボレーション、ハイパーメディア情報システム用のアプリケーションプロトコル．</w:t>
      </w:r>
      <w:r w:rsidDel="00000000" w:rsidR="00000000" w:rsidRPr="00000000">
        <w:rPr>
          <w:rFonts w:ascii="Century Gothic" w:cs="Century Gothic" w:eastAsia="Century Gothic" w:hAnsi="Century Gothic"/>
          <w:rtl w:val="0"/>
        </w:rPr>
        <w:t xml:space="preserve">World Wide Web </w:t>
      </w:r>
      <w:r w:rsidDel="00000000" w:rsidR="00000000" w:rsidRPr="00000000">
        <w:rPr>
          <w:rtl w:val="0"/>
        </w:rPr>
        <w:t xml:space="preserve">におけるデータ通信の基盤</w:t>
      </w:r>
    </w:p>
    <w:p w:rsidR="00000000" w:rsidDel="00000000" w:rsidP="00000000" w:rsidRDefault="00000000" w:rsidRPr="00000000" w14:paraId="00002E99">
      <w:pPr>
        <w:widowControl w:val="0"/>
        <w:numPr>
          <w:ilvl w:val="0"/>
          <w:numId w:val="28"/>
        </w:numPr>
        <w:tabs>
          <w:tab w:val="left" w:leader="none" w:pos="680"/>
          <w:tab w:val="left" w:leader="none" w:pos="681"/>
        </w:tabs>
        <w:spacing w:after="0" w:before="119" w:line="196" w:lineRule="auto"/>
        <w:ind w:left="680" w:right="277" w:hanging="480"/>
        <w:rPr/>
      </w:pPr>
      <w:r w:rsidDel="00000000" w:rsidR="00000000" w:rsidRPr="00000000">
        <w:rPr>
          <w:b w:val="1"/>
          <w:bCs w:val="1"/>
          <w:rtl w:val="0"/>
        </w:rPr>
        <w:t xml:space="preserve">ハードコードされた鍵</w:t>
      </w:r>
      <w:r w:rsidDel="00000000" w:rsidR="00000000" w:rsidRPr="00000000">
        <w:rPr>
          <w:rFonts w:ascii="Century Gothic" w:cs="Century Gothic" w:eastAsia="Century Gothic" w:hAnsi="Century Gothic"/>
          <w:b w:val="1"/>
          <w:bCs w:val="1"/>
          <w:rtl w:val="0"/>
        </w:rPr>
        <w:t xml:space="preserve">(Hardcoded  keys)  </w:t>
      </w:r>
      <w:r w:rsidDel="00000000" w:rsidR="00000000" w:rsidRPr="00000000">
        <w:rPr>
          <w:rtl w:val="0"/>
        </w:rPr>
        <w:t xml:space="preserve">–  コード、コメント、ファイルなど、ファイルシステムに格納されている暗号化鍵</w:t>
      </w:r>
    </w:p>
    <w:p w:rsidR="00000000" w:rsidDel="00000000" w:rsidP="00000000" w:rsidRDefault="00000000" w:rsidRPr="00000000" w14:paraId="00002E9A">
      <w:pPr>
        <w:widowControl w:val="0"/>
        <w:numPr>
          <w:ilvl w:val="0"/>
          <w:numId w:val="28"/>
        </w:numPr>
        <w:tabs>
          <w:tab w:val="left" w:leader="none" w:pos="680"/>
          <w:tab w:val="left" w:leader="none" w:pos="681"/>
        </w:tabs>
        <w:spacing w:after="0" w:before="120" w:line="196" w:lineRule="auto"/>
        <w:ind w:left="680" w:right="359" w:hanging="480"/>
        <w:rPr/>
      </w:pPr>
      <w:r w:rsidDel="00000000" w:rsidR="00000000" w:rsidRPr="00000000">
        <w:rPr>
          <w:b w:val="1"/>
          <w:bCs w:val="1"/>
          <w:rtl w:val="0"/>
        </w:rPr>
        <w:t xml:space="preserve">入力バリデーション</w:t>
      </w:r>
      <w:r w:rsidDel="00000000" w:rsidR="00000000" w:rsidRPr="00000000">
        <w:rPr>
          <w:rFonts w:ascii="Century Gothic" w:cs="Century Gothic" w:eastAsia="Century Gothic" w:hAnsi="Century Gothic"/>
          <w:b w:val="1"/>
          <w:bCs w:val="1"/>
          <w:rtl w:val="0"/>
        </w:rPr>
        <w:t xml:space="preserve">(Input Validation) </w:t>
      </w:r>
      <w:r w:rsidDel="00000000" w:rsidR="00000000" w:rsidRPr="00000000">
        <w:rPr>
          <w:rtl w:val="0"/>
        </w:rPr>
        <w:t xml:space="preserve">– 信頼できないユーザ入力を正規化およびバリデーションします</w:t>
      </w:r>
    </w:p>
    <w:p w:rsidR="00000000" w:rsidDel="00000000" w:rsidP="00000000" w:rsidRDefault="00000000" w:rsidRPr="00000000" w14:paraId="00002E9B">
      <w:pPr>
        <w:widowControl w:val="0"/>
        <w:numPr>
          <w:ilvl w:val="0"/>
          <w:numId w:val="28"/>
        </w:numPr>
        <w:tabs>
          <w:tab w:val="left" w:leader="none" w:pos="681"/>
        </w:tabs>
        <w:spacing w:after="0" w:before="122" w:line="196" w:lineRule="auto"/>
        <w:ind w:left="680" w:right="282" w:hanging="480"/>
        <w:jc w:val="both"/>
        <w:rPr/>
      </w:pPr>
      <w:r w:rsidDel="00000000" w:rsidR="00000000" w:rsidRPr="00000000">
        <w:rPr>
          <w:b w:val="1"/>
          <w:bCs w:val="1"/>
          <w:rtl w:val="0"/>
        </w:rPr>
        <w:t xml:space="preserve">悪性コード</w:t>
      </w:r>
      <w:r w:rsidDel="00000000" w:rsidR="00000000" w:rsidRPr="00000000">
        <w:rPr>
          <w:rFonts w:ascii="Century Gothic" w:cs="Century Gothic" w:eastAsia="Century Gothic" w:hAnsi="Century Gothic"/>
          <w:b w:val="1"/>
          <w:bCs w:val="1"/>
          <w:rtl w:val="0"/>
        </w:rPr>
        <w:t xml:space="preserve">(Malicious Code) </w:t>
      </w:r>
      <w:r w:rsidDel="00000000" w:rsidR="00000000" w:rsidRPr="00000000">
        <w:rPr>
          <w:rtl w:val="0"/>
        </w:rPr>
        <w:t xml:space="preserve">– アプリケーションの開発時にアプリケーションのオーナに気付かれることなく導入されるコードであり，アプリケーションのセキュリティポリシーを回避します。ウイルスやワームなどのマルウェアとは異なります！</w:t>
      </w:r>
    </w:p>
    <w:p w:rsidR="00000000" w:rsidDel="00000000" w:rsidP="00000000" w:rsidRDefault="00000000" w:rsidRPr="00000000" w14:paraId="00002E9C">
      <w:pPr>
        <w:widowControl w:val="0"/>
        <w:numPr>
          <w:ilvl w:val="0"/>
          <w:numId w:val="28"/>
        </w:numPr>
        <w:tabs>
          <w:tab w:val="left" w:leader="none" w:pos="681"/>
        </w:tabs>
        <w:spacing w:after="0" w:before="118" w:line="196" w:lineRule="auto"/>
        <w:ind w:left="680" w:right="249" w:hanging="480"/>
        <w:jc w:val="both"/>
        <w:rPr/>
      </w:pPr>
      <w:r w:rsidDel="00000000" w:rsidR="00000000" w:rsidRPr="00000000">
        <w:rPr>
          <w:b w:val="1"/>
          <w:bCs w:val="1"/>
          <w:rtl w:val="0"/>
        </w:rPr>
        <w:t xml:space="preserve">マルウェア</w:t>
      </w:r>
      <w:r w:rsidDel="00000000" w:rsidR="00000000" w:rsidRPr="00000000">
        <w:rPr>
          <w:rFonts w:ascii="Century Gothic" w:cs="Century Gothic" w:eastAsia="Century Gothic" w:hAnsi="Century Gothic"/>
          <w:b w:val="1"/>
          <w:bCs w:val="1"/>
          <w:rtl w:val="0"/>
        </w:rPr>
        <w:t xml:space="preserve">(Malware) </w:t>
      </w:r>
      <w:r w:rsidDel="00000000" w:rsidR="00000000" w:rsidRPr="00000000">
        <w:rPr>
          <w:rtl w:val="0"/>
        </w:rPr>
        <w:t xml:space="preserve">– アプリケーションの実行時に、ユーザや管理者に気付かれることなくアプリケーションに侵入する実行コード</w:t>
      </w:r>
    </w:p>
    <w:p w:rsidR="00000000" w:rsidDel="00000000" w:rsidP="00000000" w:rsidRDefault="00000000" w:rsidRPr="00000000" w14:paraId="00002E9D">
      <w:pPr>
        <w:widowControl w:val="0"/>
        <w:numPr>
          <w:ilvl w:val="0"/>
          <w:numId w:val="28"/>
        </w:numPr>
        <w:tabs>
          <w:tab w:val="left" w:leader="none" w:pos="680"/>
          <w:tab w:val="left" w:leader="none" w:pos="681"/>
        </w:tabs>
        <w:spacing w:after="0" w:before="120" w:line="196" w:lineRule="auto"/>
        <w:ind w:left="680" w:right="210" w:hanging="480"/>
        <w:rPr/>
      </w:pPr>
      <w:r w:rsidDel="00000000" w:rsidR="00000000" w:rsidRPr="00000000">
        <w:rPr>
          <w:rFonts w:ascii="Century Gothic" w:cs="Century Gothic" w:eastAsia="Century Gothic" w:hAnsi="Century Gothic"/>
          <w:b w:val="1"/>
          <w:bCs w:val="1"/>
          <w:rtl w:val="0"/>
        </w:rPr>
        <w:t xml:space="preserve">Open Web Application Security Project (OWASP) </w:t>
      </w:r>
      <w:r w:rsidDel="00000000" w:rsidR="00000000" w:rsidRPr="00000000">
        <w:rPr>
          <w:rtl w:val="0"/>
        </w:rPr>
        <w:t xml:space="preserve">– </w:t>
      </w:r>
      <w:r w:rsidDel="00000000" w:rsidR="00000000" w:rsidRPr="00000000">
        <w:rPr>
          <w:rFonts w:ascii="Century Gothic" w:cs="Century Gothic" w:eastAsia="Century Gothic" w:hAnsi="Century Gothic"/>
          <w:rtl w:val="0"/>
        </w:rPr>
        <w:t xml:space="preserve">The Open Web Application Security Project (OWASP) </w:t>
      </w:r>
      <w:r w:rsidDel="00000000" w:rsidR="00000000" w:rsidRPr="00000000">
        <w:rPr>
          <w:rtl w:val="0"/>
        </w:rPr>
        <w:t xml:space="preserve">は、アプリケーションソフトウェアのセキュリティ向上に注力する、自由でオープンなコミュニティ。</w:t>
      </w:r>
      <w:r w:rsidDel="00000000" w:rsidR="00000000" w:rsidRPr="00000000">
        <w:rPr>
          <w:rFonts w:ascii="Century Gothic" w:cs="Century Gothic" w:eastAsia="Century Gothic" w:hAnsi="Century Gothic"/>
          <w:rtl w:val="0"/>
        </w:rPr>
        <w:t xml:space="preserve">OWASP </w:t>
      </w:r>
      <w:r w:rsidDel="00000000" w:rsidR="00000000" w:rsidRPr="00000000">
        <w:rPr>
          <w:rtl w:val="0"/>
        </w:rPr>
        <w:t xml:space="preserve">のミッションは、アプリケーションのセキュリティを</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見える化</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することで、人や組織が、アプリケーションセキュリティのリスクについて十分な情報に基づいた決断を下すことができることです。</w:t>
      </w:r>
      <w:hyperlink r:id="rId292">
        <w:r w:rsidDel="00000000" w:rsidR="00000000" w:rsidRPr="00000000">
          <w:rPr>
            <w:rFonts w:ascii="Century Gothic" w:cs="Century Gothic" w:eastAsia="Century Gothic" w:hAnsi="Century Gothic"/>
            <w:color w:val="0d2d46"/>
            <w:u w:val="single"/>
            <w:rtl w:val="0"/>
          </w:rPr>
          <w:t xml:space="preserve">http://www.owasp.org/</w:t>
        </w:r>
      </w:hyperlink>
      <w:hyperlink r:id="rId293">
        <w:r w:rsidDel="00000000" w:rsidR="00000000" w:rsidRPr="00000000">
          <w:rPr>
            <w:rFonts w:ascii="Century Gothic" w:cs="Century Gothic" w:eastAsia="Century Gothic" w:hAnsi="Century Gothic"/>
            <w:color w:val="0d2d46"/>
            <w:rtl w:val="0"/>
          </w:rPr>
          <w:t xml:space="preserve"> </w:t>
        </w:r>
      </w:hyperlink>
      <w:r w:rsidDel="00000000" w:rsidR="00000000" w:rsidRPr="00000000">
        <w:rPr>
          <w:rtl w:val="0"/>
        </w:rPr>
        <w:t xml:space="preserve">を参照</w:t>
      </w:r>
    </w:p>
    <w:p w:rsidR="00000000" w:rsidDel="00000000" w:rsidP="00000000" w:rsidRDefault="00000000" w:rsidRPr="00000000" w14:paraId="00002E9E">
      <w:pPr>
        <w:widowControl w:val="0"/>
        <w:numPr>
          <w:ilvl w:val="0"/>
          <w:numId w:val="28"/>
        </w:numPr>
        <w:tabs>
          <w:tab w:val="left" w:leader="none" w:pos="681"/>
        </w:tabs>
        <w:spacing w:after="0" w:before="119" w:line="196" w:lineRule="auto"/>
        <w:ind w:left="680" w:right="322" w:hanging="480"/>
        <w:jc w:val="both"/>
        <w:rPr/>
      </w:pPr>
      <w:r w:rsidDel="00000000" w:rsidR="00000000" w:rsidRPr="00000000">
        <w:rPr>
          <w:b w:val="1"/>
          <w:bCs w:val="1"/>
          <w:rtl w:val="0"/>
        </w:rPr>
        <w:t xml:space="preserve">個人を特定できる情報 </w:t>
      </w:r>
      <w:r w:rsidDel="00000000" w:rsidR="00000000" w:rsidRPr="00000000">
        <w:rPr>
          <w:rFonts w:ascii="Century Gothic" w:cs="Century Gothic" w:eastAsia="Century Gothic" w:hAnsi="Century Gothic"/>
          <w:b w:val="1"/>
          <w:bCs w:val="1"/>
          <w:rtl w:val="0"/>
        </w:rPr>
        <w:t xml:space="preserve">Personally Identifiable Information (PII) </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単独または他の情報と共に使用して、</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人の人物を識別したり、連絡したり、居場所を特定したり、または状況に応じて個人を識別したりできる情報</w:t>
      </w:r>
    </w:p>
    <w:p w:rsidR="00000000" w:rsidDel="00000000" w:rsidP="00000000" w:rsidRDefault="00000000" w:rsidRPr="00000000" w14:paraId="00002E9F">
      <w:pPr>
        <w:widowControl w:val="0"/>
        <w:numPr>
          <w:ilvl w:val="0"/>
          <w:numId w:val="28"/>
        </w:numPr>
        <w:tabs>
          <w:tab w:val="left" w:leader="none" w:pos="681"/>
        </w:tabs>
        <w:spacing w:after="0" w:before="119" w:line="196" w:lineRule="auto"/>
        <w:ind w:left="680" w:right="591" w:hanging="480"/>
        <w:jc w:val="both"/>
        <w:rPr/>
        <w:sectPr>
          <w:type w:val="nextPage"/>
          <w:pgSz w:h="16838" w:w="11906" w:orient="portrait"/>
          <w:pgMar w:bottom="1680" w:top="1340" w:left="1240" w:right="1240" w:header="768" w:footer="1418"/>
        </w:sectPr>
      </w:pPr>
      <w:r w:rsidDel="00000000" w:rsidR="00000000" w:rsidRPr="00000000">
        <w:rPr>
          <w:b w:val="1"/>
          <w:bCs w:val="1"/>
          <w:rtl w:val="0"/>
        </w:rPr>
        <w:t xml:space="preserve">位置独立実行形式</w:t>
      </w:r>
      <w:r w:rsidDel="00000000" w:rsidR="00000000" w:rsidRPr="00000000">
        <w:rPr>
          <w:rFonts w:ascii="Century Gothic" w:cs="Century Gothic" w:eastAsia="Century Gothic" w:hAnsi="Century Gothic"/>
          <w:b w:val="1"/>
          <w:bCs w:val="1"/>
          <w:rtl w:val="0"/>
        </w:rPr>
        <w:t xml:space="preserve">(PIE) </w:t>
      </w:r>
      <w:r w:rsidDel="00000000" w:rsidR="00000000" w:rsidRPr="00000000">
        <w:rPr>
          <w:rtl w:val="0"/>
        </w:rPr>
        <w:t xml:space="preserve">– 位置独立実行可能ファイル（</w:t>
      </w:r>
      <w:r w:rsidDel="00000000" w:rsidR="00000000" w:rsidRPr="00000000">
        <w:rPr>
          <w:rFonts w:ascii="Century Gothic" w:cs="Century Gothic" w:eastAsia="Century Gothic" w:hAnsi="Century Gothic"/>
          <w:rtl w:val="0"/>
        </w:rPr>
        <w:t xml:space="preserve">PIE</w:t>
      </w:r>
      <w:r w:rsidDel="00000000" w:rsidR="00000000" w:rsidRPr="00000000">
        <w:rPr>
          <w:rtl w:val="0"/>
        </w:rPr>
        <w:t xml:space="preserve">）は、</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次メモリのどこかに配置されて、絶対アドレスに関係なく適切に実行される機械語</w:t>
      </w:r>
    </w:p>
    <w:p w:rsidR="00000000" w:rsidDel="00000000" w:rsidP="00000000" w:rsidRDefault="00000000" w:rsidRPr="00000000" w14:paraId="00002EA0">
      <w:pPr>
        <w:widowControl w:val="0"/>
        <w:numPr>
          <w:ilvl w:val="0"/>
          <w:numId w:val="28"/>
        </w:numPr>
        <w:tabs>
          <w:tab w:val="left" w:leader="none" w:pos="680"/>
          <w:tab w:val="left" w:leader="none" w:pos="681"/>
        </w:tabs>
        <w:spacing w:after="0" w:before="102" w:line="196" w:lineRule="auto"/>
        <w:ind w:left="680" w:right="222" w:hanging="480"/>
        <w:rPr/>
      </w:pPr>
      <w:r w:rsidDel="00000000" w:rsidR="00000000" w:rsidRPr="00000000">
        <w:rPr>
          <w:b w:val="1"/>
          <w:bCs w:val="1"/>
          <w:rtl w:val="0"/>
        </w:rPr>
        <w:t xml:space="preserve">公開鍵暗号基盤</w:t>
      </w:r>
      <w:r w:rsidDel="00000000" w:rsidR="00000000" w:rsidRPr="00000000">
        <w:rPr>
          <w:rFonts w:ascii="Century Gothic" w:cs="Century Gothic" w:eastAsia="Century Gothic" w:hAnsi="Century Gothic"/>
          <w:b w:val="1"/>
          <w:bCs w:val="1"/>
          <w:rtl w:val="0"/>
        </w:rPr>
        <w:t xml:space="preserve">(PKI) </w:t>
      </w:r>
      <w:r w:rsidDel="00000000" w:rsidR="00000000" w:rsidRPr="00000000">
        <w:rPr>
          <w:rtl w:val="0"/>
        </w:rPr>
        <w:t xml:space="preserve">– 公開鍵暗号基盤（</w:t>
      </w:r>
      <w:r w:rsidDel="00000000" w:rsidR="00000000" w:rsidRPr="00000000">
        <w:rPr>
          <w:rFonts w:ascii="Century Gothic" w:cs="Century Gothic" w:eastAsia="Century Gothic" w:hAnsi="Century Gothic"/>
          <w:rtl w:val="0"/>
        </w:rPr>
        <w:t xml:space="preserve">PKI</w:t>
      </w:r>
      <w:r w:rsidDel="00000000" w:rsidR="00000000" w:rsidRPr="00000000">
        <w:rPr>
          <w:rtl w:val="0"/>
        </w:rPr>
        <w:t xml:space="preserve">）は、公開鍵をエンティティのそれぞれの </w:t>
      </w:r>
      <w:r w:rsidDel="00000000" w:rsidR="00000000" w:rsidRPr="00000000">
        <w:rPr>
          <w:rFonts w:ascii="Century Gothic" w:cs="Century Gothic" w:eastAsia="Century Gothic" w:hAnsi="Century Gothic"/>
          <w:rtl w:val="0"/>
        </w:rPr>
        <w:t xml:space="preserve">ID </w:t>
      </w:r>
      <w:r w:rsidDel="00000000" w:rsidR="00000000" w:rsidRPr="00000000">
        <w:rPr>
          <w:rtl w:val="0"/>
        </w:rPr>
        <w:t xml:space="preserve">にバインドする取り決めです。バインディングは、認証局（</w:t>
      </w:r>
      <w:r w:rsidDel="00000000" w:rsidR="00000000" w:rsidRPr="00000000">
        <w:rPr>
          <w:rFonts w:ascii="Century Gothic" w:cs="Century Gothic" w:eastAsia="Century Gothic" w:hAnsi="Century Gothic"/>
          <w:rtl w:val="0"/>
        </w:rPr>
        <w:t xml:space="preserve">CA</w:t>
      </w:r>
      <w:r w:rsidDel="00000000" w:rsidR="00000000" w:rsidRPr="00000000">
        <w:rPr>
          <w:rtl w:val="0"/>
        </w:rPr>
        <w:t xml:space="preserve">）での証明書の登録および発行のプロセスを通じて確立</w:t>
      </w:r>
    </w:p>
    <w:p w:rsidR="00000000" w:rsidDel="00000000" w:rsidP="00000000" w:rsidRDefault="00000000" w:rsidRPr="00000000" w14:paraId="00002EA1">
      <w:pPr>
        <w:widowControl w:val="0"/>
        <w:numPr>
          <w:ilvl w:val="0"/>
          <w:numId w:val="28"/>
        </w:numPr>
        <w:tabs>
          <w:tab w:val="left" w:leader="none" w:pos="680"/>
          <w:tab w:val="left" w:leader="none" w:pos="681"/>
        </w:tabs>
        <w:spacing w:after="0" w:before="64" w:line="434" w:lineRule="auto"/>
        <w:ind w:left="680" w:hanging="481"/>
        <w:rPr/>
      </w:pPr>
      <w:r w:rsidDel="00000000" w:rsidR="00000000" w:rsidRPr="00000000">
        <w:rPr>
          <w:rFonts w:ascii="Century Gothic" w:cs="Century Gothic" w:eastAsia="Century Gothic" w:hAnsi="Century Gothic"/>
          <w:b w:val="1"/>
          <w:bCs w:val="1"/>
          <w:rtl w:val="0"/>
        </w:rPr>
        <w:t xml:space="preserve">SAST </w:t>
      </w:r>
      <w:r w:rsidDel="00000000" w:rsidR="00000000" w:rsidRPr="00000000">
        <w:rPr>
          <w:rtl w:val="0"/>
        </w:rPr>
        <w:t xml:space="preserve">– 静的アプリケーションセキュリティテスト（</w:t>
      </w:r>
      <w:r w:rsidDel="00000000" w:rsidR="00000000" w:rsidRPr="00000000">
        <w:rPr>
          <w:rFonts w:ascii="Century Gothic" w:cs="Century Gothic" w:eastAsia="Century Gothic" w:hAnsi="Century Gothic"/>
          <w:rtl w:val="0"/>
        </w:rPr>
        <w:t xml:space="preserve">SAST</w:t>
      </w:r>
      <w:r w:rsidDel="00000000" w:rsidR="00000000" w:rsidRPr="00000000">
        <w:rPr>
          <w:rtl w:val="0"/>
        </w:rPr>
        <w:t xml:space="preserve">）は、アプリケーションのソースコー</w:t>
      </w:r>
    </w:p>
    <w:p w:rsidR="00000000" w:rsidDel="00000000" w:rsidP="00000000" w:rsidRDefault="00000000" w:rsidRPr="00000000" w14:paraId="00002EA2">
      <w:pPr>
        <w:widowControl w:val="0"/>
        <w:spacing w:after="0" w:before="12" w:line="196" w:lineRule="auto"/>
        <w:ind w:right="282"/>
        <w:jc w:val="both"/>
        <w:rPr/>
      </w:pPr>
      <w:r w:rsidDel="00000000" w:rsidR="00000000" w:rsidRPr="00000000">
        <w:rPr>
          <w:rtl w:val="0"/>
        </w:rPr>
        <w:t xml:space="preserve">ド、バイトコード、セキュリティの脆弱性を示すコーディングおよびバイナリを分析するために設計された一連の技術。</w:t>
      </w:r>
      <w:r w:rsidDel="00000000" w:rsidR="00000000" w:rsidRPr="00000000">
        <w:rPr>
          <w:rFonts w:ascii="Century Gothic" w:cs="Century Gothic" w:eastAsia="Century Gothic" w:hAnsi="Century Gothic"/>
          <w:rtl w:val="0"/>
        </w:rPr>
        <w:t xml:space="preserve">SAST </w:t>
      </w:r>
      <w:r w:rsidDel="00000000" w:rsidR="00000000" w:rsidRPr="00000000">
        <w:rPr>
          <w:rtl w:val="0"/>
        </w:rPr>
        <w:t xml:space="preserve">ソリューションは、実行されていない状態の「インサイドアウト」からアプリケーションを分析</w:t>
      </w:r>
    </w:p>
    <w:p w:rsidR="00000000" w:rsidDel="00000000" w:rsidP="00000000" w:rsidRDefault="00000000" w:rsidRPr="00000000" w14:paraId="00002EA3">
      <w:pPr>
        <w:widowControl w:val="0"/>
        <w:numPr>
          <w:ilvl w:val="0"/>
          <w:numId w:val="28"/>
        </w:numPr>
        <w:tabs>
          <w:tab w:val="left" w:leader="none" w:pos="680"/>
          <w:tab w:val="left" w:leader="none" w:pos="681"/>
        </w:tabs>
        <w:spacing w:after="0" w:before="66" w:line="240" w:lineRule="auto"/>
        <w:ind w:left="680" w:hanging="481"/>
        <w:rPr/>
      </w:pPr>
      <w:r w:rsidDel="00000000" w:rsidR="00000000" w:rsidRPr="00000000">
        <w:rPr>
          <w:rFonts w:ascii="Century Gothic" w:cs="Century Gothic" w:eastAsia="Century Gothic" w:hAnsi="Century Gothic"/>
          <w:b w:val="1"/>
          <w:bCs w:val="1"/>
          <w:rtl w:val="0"/>
        </w:rPr>
        <w:t xml:space="preserve">SDLC </w:t>
      </w:r>
      <w:r w:rsidDel="00000000" w:rsidR="00000000" w:rsidRPr="00000000">
        <w:rPr>
          <w:rtl w:val="0"/>
        </w:rPr>
        <w:t xml:space="preserve">– ソフトウェア開発ライフサイクル</w:t>
      </w:r>
    </w:p>
    <w:p w:rsidR="00000000" w:rsidDel="00000000" w:rsidP="00000000" w:rsidRDefault="00000000" w:rsidRPr="00000000" w14:paraId="00002EA4">
      <w:pPr>
        <w:widowControl w:val="0"/>
        <w:numPr>
          <w:ilvl w:val="0"/>
          <w:numId w:val="28"/>
        </w:numPr>
        <w:tabs>
          <w:tab w:val="left" w:leader="none" w:pos="680"/>
          <w:tab w:val="left" w:leader="none" w:pos="681"/>
        </w:tabs>
        <w:spacing w:after="0" w:before="87" w:line="196" w:lineRule="auto"/>
        <w:ind w:left="680" w:right="281" w:hanging="480"/>
        <w:rPr/>
      </w:pPr>
      <w:r w:rsidDel="00000000" w:rsidR="00000000" w:rsidRPr="00000000">
        <w:rPr>
          <w:b w:val="1"/>
          <w:bCs w:val="1"/>
          <w:rtl w:val="0"/>
        </w:rPr>
        <w:t xml:space="preserve">セキュリティアーキテクチャ</w:t>
      </w:r>
      <w:r w:rsidDel="00000000" w:rsidR="00000000" w:rsidRPr="00000000">
        <w:rPr>
          <w:rFonts w:ascii="Century Gothic" w:cs="Century Gothic" w:eastAsia="Century Gothic" w:hAnsi="Century Gothic"/>
          <w:b w:val="1"/>
          <w:bCs w:val="1"/>
          <w:rtl w:val="0"/>
        </w:rPr>
        <w:t xml:space="preserve">(Security Architecture) </w:t>
      </w:r>
      <w:r w:rsidDel="00000000" w:rsidR="00000000" w:rsidRPr="00000000">
        <w:rPr>
          <w:rtl w:val="0"/>
        </w:rPr>
        <w:t xml:space="preserve">– アプリケーションの設計を抽象化したも の。どこでどのようにセキュリティ管理策を使用しているか、また、ユーザデータとアプリケーションデータを保持する場所とデータの機密性について記述します</w:t>
      </w:r>
    </w:p>
    <w:p w:rsidR="00000000" w:rsidDel="00000000" w:rsidP="00000000" w:rsidRDefault="00000000" w:rsidRPr="00000000" w14:paraId="00002EA5">
      <w:pPr>
        <w:widowControl w:val="0"/>
        <w:numPr>
          <w:ilvl w:val="0"/>
          <w:numId w:val="28"/>
        </w:numPr>
        <w:tabs>
          <w:tab w:val="left" w:leader="none" w:pos="680"/>
          <w:tab w:val="left" w:leader="none" w:pos="681"/>
        </w:tabs>
        <w:spacing w:after="0" w:before="121" w:line="196" w:lineRule="auto"/>
        <w:ind w:left="680" w:right="357" w:hanging="480"/>
        <w:rPr/>
      </w:pPr>
      <w:r w:rsidDel="00000000" w:rsidR="00000000" w:rsidRPr="00000000">
        <w:rPr>
          <w:b w:val="1"/>
          <w:bCs w:val="1"/>
          <w:rtl w:val="0"/>
        </w:rPr>
        <w:t xml:space="preserve">セキュリティ設定</w:t>
      </w:r>
      <w:r w:rsidDel="00000000" w:rsidR="00000000" w:rsidRPr="00000000">
        <w:rPr>
          <w:rFonts w:ascii="Century Gothic" w:cs="Century Gothic" w:eastAsia="Century Gothic" w:hAnsi="Century Gothic"/>
          <w:b w:val="1"/>
          <w:bCs w:val="1"/>
          <w:rtl w:val="0"/>
        </w:rPr>
        <w:t xml:space="preserve">(Security Configuration) </w:t>
      </w:r>
      <w:r w:rsidDel="00000000" w:rsidR="00000000" w:rsidRPr="00000000">
        <w:rPr>
          <w:rtl w:val="0"/>
        </w:rPr>
        <w:t xml:space="preserve">– アプリケーションにおけるセキュリティの管理を左右するランタイム設定</w:t>
      </w:r>
    </w:p>
    <w:p w:rsidR="00000000" w:rsidDel="00000000" w:rsidP="00000000" w:rsidRDefault="00000000" w:rsidRPr="00000000" w14:paraId="00002EA6">
      <w:pPr>
        <w:widowControl w:val="0"/>
        <w:numPr>
          <w:ilvl w:val="0"/>
          <w:numId w:val="28"/>
        </w:numPr>
        <w:tabs>
          <w:tab w:val="left" w:leader="none" w:pos="681"/>
        </w:tabs>
        <w:spacing w:after="0" w:before="119" w:line="196" w:lineRule="auto"/>
        <w:ind w:left="680" w:right="330" w:hanging="480"/>
        <w:jc w:val="both"/>
        <w:rPr/>
      </w:pPr>
      <w:r w:rsidDel="00000000" w:rsidR="00000000" w:rsidRPr="00000000">
        <w:rPr>
          <w:b w:val="1"/>
          <w:bCs w:val="1"/>
          <w:rtl w:val="0"/>
        </w:rPr>
        <w:t xml:space="preserve">セキュリティ管理</w:t>
      </w:r>
      <w:r w:rsidDel="00000000" w:rsidR="00000000" w:rsidRPr="00000000">
        <w:rPr>
          <w:rFonts w:ascii="Century Gothic" w:cs="Century Gothic" w:eastAsia="Century Gothic" w:hAnsi="Century Gothic"/>
          <w:b w:val="1"/>
          <w:bCs w:val="1"/>
          <w:rtl w:val="0"/>
        </w:rPr>
        <w:t xml:space="preserve">(Security Control) </w:t>
      </w:r>
      <w:r w:rsidDel="00000000" w:rsidR="00000000" w:rsidRPr="00000000">
        <w:rPr>
          <w:rtl w:val="0"/>
        </w:rPr>
        <w:t xml:space="preserve">– セキュリティチェック</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例</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アクセス制御の検査など</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を実行する、あるいは呼出し結果がセキュリティに影響を与えうる</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例：監査レコードの生成など</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、機能や構成要素</w:t>
      </w:r>
    </w:p>
    <w:p w:rsidR="00000000" w:rsidDel="00000000" w:rsidP="00000000" w:rsidRDefault="00000000" w:rsidRPr="00000000" w14:paraId="00002EA7">
      <w:pPr>
        <w:widowControl w:val="0"/>
        <w:numPr>
          <w:ilvl w:val="0"/>
          <w:numId w:val="28"/>
        </w:numPr>
        <w:tabs>
          <w:tab w:val="left" w:leader="none" w:pos="681"/>
        </w:tabs>
        <w:spacing w:after="0" w:before="118" w:line="196" w:lineRule="auto"/>
        <w:ind w:left="680" w:right="227" w:hanging="480"/>
        <w:jc w:val="both"/>
        <w:rPr/>
      </w:pPr>
      <w:r w:rsidDel="00000000" w:rsidR="00000000" w:rsidRPr="00000000">
        <w:rPr>
          <w:rFonts w:ascii="Century Gothic" w:cs="Century Gothic" w:eastAsia="Century Gothic" w:hAnsi="Century Gothic"/>
          <w:b w:val="1"/>
          <w:bCs w:val="1"/>
          <w:rtl w:val="0"/>
        </w:rPr>
        <w:t xml:space="preserve">SQL </w:t>
      </w:r>
      <w:r w:rsidDel="00000000" w:rsidR="00000000" w:rsidRPr="00000000">
        <w:rPr>
          <w:b w:val="1"/>
          <w:bCs w:val="1"/>
          <w:rtl w:val="0"/>
        </w:rPr>
        <w:t xml:space="preserve">インジェクション</w:t>
      </w:r>
      <w:r w:rsidDel="00000000" w:rsidR="00000000" w:rsidRPr="00000000">
        <w:rPr>
          <w:rFonts w:ascii="Century Gothic" w:cs="Century Gothic" w:eastAsia="Century Gothic" w:hAnsi="Century Gothic"/>
          <w:b w:val="1"/>
          <w:bCs w:val="1"/>
          <w:rtl w:val="0"/>
        </w:rPr>
        <w:t xml:space="preserve">(SQL Injection) </w:t>
      </w:r>
      <w:r w:rsidDel="00000000" w:rsidR="00000000" w:rsidRPr="00000000">
        <w:rPr>
          <w:rtl w:val="0"/>
        </w:rPr>
        <w:t xml:space="preserve">– データ駆動型アプリケーションに対する攻撃に使用されるコードインジェクション技法の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つ。悪性 </w:t>
      </w:r>
      <w:r w:rsidDel="00000000" w:rsidR="00000000" w:rsidRPr="00000000">
        <w:rPr>
          <w:rFonts w:ascii="Century Gothic" w:cs="Century Gothic" w:eastAsia="Century Gothic" w:hAnsi="Century Gothic"/>
          <w:rtl w:val="0"/>
        </w:rPr>
        <w:t xml:space="preserve">SQL </w:t>
      </w:r>
      <w:r w:rsidDel="00000000" w:rsidR="00000000" w:rsidRPr="00000000">
        <w:rPr>
          <w:rtl w:val="0"/>
        </w:rPr>
        <w:t xml:space="preserve">文がデータの入力箇所に挿入されます</w:t>
      </w:r>
    </w:p>
    <w:p w:rsidR="00000000" w:rsidDel="00000000" w:rsidP="00000000" w:rsidRDefault="00000000" w:rsidRPr="00000000" w14:paraId="00002EA8">
      <w:pPr>
        <w:widowControl w:val="0"/>
        <w:numPr>
          <w:ilvl w:val="0"/>
          <w:numId w:val="28"/>
        </w:numPr>
        <w:tabs>
          <w:tab w:val="left" w:leader="none" w:pos="680"/>
          <w:tab w:val="left" w:leader="none" w:pos="681"/>
        </w:tabs>
        <w:spacing w:after="0" w:before="120" w:line="196" w:lineRule="auto"/>
        <w:ind w:left="680" w:right="282" w:hanging="480"/>
        <w:rPr/>
      </w:pPr>
      <w:r w:rsidDel="00000000" w:rsidR="00000000" w:rsidRPr="00000000">
        <w:rPr>
          <w:rFonts w:ascii="Century Gothic" w:cs="Century Gothic" w:eastAsia="Century Gothic" w:hAnsi="Century Gothic"/>
          <w:b w:val="1"/>
          <w:bCs w:val="1"/>
          <w:rtl w:val="0"/>
        </w:rPr>
        <w:t xml:space="preserve">SSO </w:t>
      </w:r>
      <w:r w:rsidDel="00000000" w:rsidR="00000000" w:rsidRPr="00000000">
        <w:rPr>
          <w:b w:val="1"/>
          <w:bCs w:val="1"/>
          <w:rtl w:val="0"/>
        </w:rPr>
        <w:t xml:space="preserve">アプリケーション</w:t>
      </w:r>
      <w:r w:rsidDel="00000000" w:rsidR="00000000" w:rsidRPr="00000000">
        <w:rPr>
          <w:rFonts w:ascii="Century Gothic" w:cs="Century Gothic" w:eastAsia="Century Gothic" w:hAnsi="Century Gothic"/>
          <w:b w:val="1"/>
          <w:bCs w:val="1"/>
          <w:rtl w:val="0"/>
        </w:rPr>
        <w:t xml:space="preserve">(SSO Application) </w:t>
      </w:r>
      <w:r w:rsidDel="00000000" w:rsidR="00000000" w:rsidRPr="00000000">
        <w:rPr>
          <w:rtl w:val="0"/>
        </w:rPr>
        <w:t xml:space="preserve">– シングルサインオン（</w:t>
      </w:r>
      <w:r w:rsidDel="00000000" w:rsidR="00000000" w:rsidRPr="00000000">
        <w:rPr>
          <w:rFonts w:ascii="Century Gothic" w:cs="Century Gothic" w:eastAsia="Century Gothic" w:hAnsi="Century Gothic"/>
          <w:rtl w:val="0"/>
        </w:rPr>
        <w:t xml:space="preserve">SSO</w:t>
      </w:r>
      <w:r w:rsidDel="00000000" w:rsidR="00000000" w:rsidRPr="00000000">
        <w:rPr>
          <w:rtl w:val="0"/>
        </w:rPr>
        <w:t xml:space="preserve">）は、ユーザが </w:t>
      </w:r>
      <w:r w:rsidDel="00000000" w:rsidR="00000000" w:rsidRPr="00000000">
        <w:rPr>
          <w:rFonts w:ascii="Century Gothic" w:cs="Century Gothic" w:eastAsia="Century Gothic" w:hAnsi="Century Gothic"/>
          <w:rtl w:val="0"/>
        </w:rPr>
        <w:t xml:space="preserve">1 </w:t>
      </w:r>
      <w:r w:rsidDel="00000000" w:rsidR="00000000" w:rsidRPr="00000000">
        <w:rPr>
          <w:rtl w:val="0"/>
        </w:rPr>
        <w:t xml:space="preserve">つのアプリケーションにログインした後に、再認証を必要とせずに自動的に他のアプリケーションにログインする。例えば、</w:t>
      </w:r>
      <w:r w:rsidDel="00000000" w:rsidR="00000000" w:rsidRPr="00000000">
        <w:rPr>
          <w:rFonts w:ascii="Century Gothic" w:cs="Century Gothic" w:eastAsia="Century Gothic" w:hAnsi="Century Gothic"/>
          <w:rtl w:val="0"/>
        </w:rPr>
        <w:t xml:space="preserve">Google </w:t>
      </w:r>
      <w:r w:rsidDel="00000000" w:rsidR="00000000" w:rsidRPr="00000000">
        <w:rPr>
          <w:rtl w:val="0"/>
        </w:rPr>
        <w:t xml:space="preserve">にログインすると、</w:t>
      </w:r>
      <w:r w:rsidDel="00000000" w:rsidR="00000000" w:rsidRPr="00000000">
        <w:rPr>
          <w:rFonts w:ascii="Century Gothic" w:cs="Century Gothic" w:eastAsia="Century Gothic" w:hAnsi="Century Gothic"/>
          <w:rtl w:val="0"/>
        </w:rPr>
        <w:t xml:space="preserve">Youtube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Google Docs</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Gmail </w:t>
      </w:r>
      <w:r w:rsidDel="00000000" w:rsidR="00000000" w:rsidRPr="00000000">
        <w:rPr>
          <w:rtl w:val="0"/>
        </w:rPr>
        <w:t xml:space="preserve">などの他の</w:t>
      </w:r>
      <w:r w:rsidDel="00000000" w:rsidR="00000000" w:rsidRPr="00000000">
        <w:rPr>
          <w:rFonts w:ascii="Century Gothic" w:cs="Century Gothic" w:eastAsia="Century Gothic" w:hAnsi="Century Gothic"/>
          <w:rtl w:val="0"/>
        </w:rPr>
        <w:t xml:space="preserve">Google </w:t>
      </w:r>
      <w:r w:rsidDel="00000000" w:rsidR="00000000" w:rsidRPr="00000000">
        <w:rPr>
          <w:rtl w:val="0"/>
        </w:rPr>
        <w:t xml:space="preserve">サービスにアクセスすると、自動的にログインします</w:t>
      </w:r>
    </w:p>
    <w:p w:rsidR="00000000" w:rsidDel="00000000" w:rsidP="00000000" w:rsidRDefault="00000000" w:rsidRPr="00000000" w14:paraId="00002EA9">
      <w:pPr>
        <w:widowControl w:val="0"/>
        <w:numPr>
          <w:ilvl w:val="0"/>
          <w:numId w:val="28"/>
        </w:numPr>
        <w:tabs>
          <w:tab w:val="left" w:leader="none" w:pos="681"/>
        </w:tabs>
        <w:spacing w:after="0" w:before="118" w:line="196" w:lineRule="auto"/>
        <w:ind w:left="680" w:right="282" w:hanging="480"/>
        <w:jc w:val="both"/>
        <w:rPr/>
      </w:pPr>
      <w:r w:rsidDel="00000000" w:rsidR="00000000" w:rsidRPr="00000000">
        <w:rPr>
          <w:b w:val="1"/>
          <w:bCs w:val="1"/>
          <w:rtl w:val="0"/>
        </w:rPr>
        <w:t xml:space="preserve">脅威モデリング</w:t>
      </w:r>
      <w:r w:rsidDel="00000000" w:rsidR="00000000" w:rsidRPr="00000000">
        <w:rPr>
          <w:rFonts w:ascii="Century Gothic" w:cs="Century Gothic" w:eastAsia="Century Gothic" w:hAnsi="Century Gothic"/>
          <w:b w:val="1"/>
          <w:bCs w:val="1"/>
          <w:rtl w:val="0"/>
        </w:rPr>
        <w:t xml:space="preserve">(Threat Modelling) </w:t>
      </w:r>
      <w:r w:rsidDel="00000000" w:rsidR="00000000" w:rsidRPr="00000000">
        <w:rPr>
          <w:rFonts w:ascii="Century Gothic" w:cs="Century Gothic" w:eastAsia="Century Gothic" w:hAnsi="Century Gothic"/>
          <w:rtl w:val="0"/>
        </w:rPr>
        <w:t xml:space="preserve">- </w:t>
      </w:r>
      <w:r w:rsidDel="00000000" w:rsidR="00000000" w:rsidRPr="00000000">
        <w:rPr>
          <w:rtl w:val="0"/>
        </w:rPr>
        <w:t xml:space="preserve">脅威の主体、セキュリティゾーン、セキュリティ管理、重要な技術資産やビジネス資産を明らかにするための、精緻なセキュリティアーキテクチャの構築に基づく手法</w:t>
      </w:r>
    </w:p>
    <w:p w:rsidR="00000000" w:rsidDel="00000000" w:rsidP="00000000" w:rsidRDefault="00000000" w:rsidRPr="00000000" w14:paraId="00002EAA">
      <w:pPr>
        <w:widowControl w:val="0"/>
        <w:numPr>
          <w:ilvl w:val="0"/>
          <w:numId w:val="28"/>
        </w:numPr>
        <w:tabs>
          <w:tab w:val="left" w:leader="none" w:pos="681"/>
        </w:tabs>
        <w:spacing w:after="0" w:before="67" w:line="240" w:lineRule="auto"/>
        <w:ind w:left="680" w:hanging="481"/>
        <w:jc w:val="both"/>
        <w:rPr/>
      </w:pPr>
      <w:r w:rsidDel="00000000" w:rsidR="00000000" w:rsidRPr="00000000">
        <w:rPr>
          <w:rFonts w:ascii="Century Gothic" w:cs="Century Gothic" w:eastAsia="Century Gothic" w:hAnsi="Century Gothic"/>
          <w:b w:val="1"/>
          <w:bCs w:val="1"/>
          <w:rtl w:val="0"/>
        </w:rPr>
        <w:t xml:space="preserve">Transport Layer Security </w:t>
      </w:r>
      <w:r w:rsidDel="00000000" w:rsidR="00000000" w:rsidRPr="00000000">
        <w:rPr>
          <w:rtl w:val="0"/>
        </w:rPr>
        <w:t xml:space="preserve">– ネットワークの通信セキュリティを提供する暗号プロトコル</w:t>
      </w:r>
    </w:p>
    <w:p w:rsidR="00000000" w:rsidDel="00000000" w:rsidP="00000000" w:rsidRDefault="00000000" w:rsidRPr="00000000" w14:paraId="00002EAB">
      <w:pPr>
        <w:widowControl w:val="0"/>
        <w:numPr>
          <w:ilvl w:val="0"/>
          <w:numId w:val="28"/>
        </w:numPr>
        <w:tabs>
          <w:tab w:val="left" w:leader="none" w:pos="681"/>
        </w:tabs>
        <w:spacing w:after="0" w:before="87" w:line="196" w:lineRule="auto"/>
        <w:ind w:left="680" w:right="310" w:hanging="480"/>
        <w:jc w:val="both"/>
        <w:rPr/>
        <w:sectPr>
          <w:type w:val="nextPage"/>
          <w:pgSz w:h="16838" w:w="11906" w:orient="portrait"/>
          <w:pgMar w:bottom="1680" w:top="1340" w:left="1240" w:right="1240" w:header="768" w:footer="1418"/>
        </w:sectPr>
      </w:pPr>
      <w:r w:rsidDel="00000000" w:rsidR="00000000" w:rsidRPr="00000000">
        <w:rPr>
          <w:rFonts w:ascii="Century Gothic" w:cs="Century Gothic" w:eastAsia="Century Gothic" w:hAnsi="Century Gothic"/>
          <w:b w:val="1"/>
          <w:bCs w:val="1"/>
          <w:rtl w:val="0"/>
        </w:rPr>
        <w:t xml:space="preserve">URI/URL/URL </w:t>
      </w:r>
      <w:r w:rsidDel="00000000" w:rsidR="00000000" w:rsidRPr="00000000">
        <w:rPr>
          <w:b w:val="1"/>
          <w:bCs w:val="1"/>
          <w:rtl w:val="0"/>
        </w:rPr>
        <w:t xml:space="preserve">フラグメント</w:t>
      </w:r>
      <w:r w:rsidDel="00000000" w:rsidR="00000000" w:rsidRPr="00000000">
        <w:rPr>
          <w:rFonts w:ascii="Century Gothic" w:cs="Century Gothic" w:eastAsia="Century Gothic" w:hAnsi="Century Gothic"/>
          <w:b w:val="1"/>
          <w:bCs w:val="1"/>
          <w:rtl w:val="0"/>
        </w:rPr>
        <w:t xml:space="preserve">(URI/URL/URL fragments) </w:t>
      </w:r>
      <w:r w:rsidDel="00000000" w:rsidR="00000000" w:rsidRPr="00000000">
        <w:rPr>
          <w:rtl w:val="0"/>
        </w:rPr>
        <w:t xml:space="preserve">– </w:t>
      </w:r>
      <w:r w:rsidDel="00000000" w:rsidR="00000000" w:rsidRPr="00000000">
        <w:rPr>
          <w:rFonts w:ascii="Century Gothic" w:cs="Century Gothic" w:eastAsia="Century Gothic" w:hAnsi="Century Gothic"/>
          <w:rtl w:val="0"/>
        </w:rPr>
        <w:t xml:space="preserve">Uniform Resource Identifier (URI) </w:t>
      </w:r>
      <w:r w:rsidDel="00000000" w:rsidR="00000000" w:rsidRPr="00000000">
        <w:rPr>
          <w:rtl w:val="0"/>
        </w:rPr>
        <w:t xml:space="preserve">は、名前または </w:t>
      </w: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リソースを識別するために使用される文字列。多くの場合リソースへの参照として使用されます</w:t>
      </w:r>
    </w:p>
    <w:p w:rsidR="00000000" w:rsidDel="00000000" w:rsidP="00000000" w:rsidRDefault="00000000" w:rsidRPr="00000000" w14:paraId="00002EAC">
      <w:pPr>
        <w:widowControl w:val="0"/>
        <w:numPr>
          <w:ilvl w:val="0"/>
          <w:numId w:val="28"/>
        </w:numPr>
        <w:tabs>
          <w:tab w:val="left" w:leader="none" w:pos="680"/>
          <w:tab w:val="left" w:leader="none" w:pos="681"/>
        </w:tabs>
        <w:spacing w:after="0" w:before="102" w:line="196" w:lineRule="auto"/>
        <w:ind w:left="680" w:right="287" w:hanging="480"/>
        <w:rPr/>
      </w:pPr>
      <w:r w:rsidDel="00000000" w:rsidR="00000000" w:rsidRPr="00000000">
        <w:rPr>
          <w:b w:val="1"/>
          <w:bCs w:val="1"/>
          <w:rtl w:val="0"/>
        </w:rPr>
        <w:t xml:space="preserve">検証者</w:t>
      </w:r>
      <w:r w:rsidDel="00000000" w:rsidR="00000000" w:rsidRPr="00000000">
        <w:rPr>
          <w:rFonts w:ascii="Century Gothic" w:cs="Century Gothic" w:eastAsia="Century Gothic" w:hAnsi="Century Gothic"/>
          <w:b w:val="1"/>
          <w:bCs w:val="1"/>
          <w:rtl w:val="0"/>
        </w:rPr>
        <w:t xml:space="preserve">(Verifier) </w:t>
      </w:r>
      <w:r w:rsidDel="00000000" w:rsidR="00000000" w:rsidRPr="00000000">
        <w:rPr>
          <w:rtl w:val="0"/>
        </w:rPr>
        <w:t xml:space="preserve">– </w:t>
      </w:r>
      <w:r w:rsidDel="00000000" w:rsidR="00000000" w:rsidRPr="00000000">
        <w:rPr>
          <w:rFonts w:ascii="Century Gothic" w:cs="Century Gothic" w:eastAsia="Century Gothic" w:hAnsi="Century Gothic"/>
          <w:rtl w:val="0"/>
        </w:rPr>
        <w:t xml:space="preserve">OWASP ASVS </w:t>
      </w:r>
      <w:r w:rsidDel="00000000" w:rsidR="00000000" w:rsidRPr="00000000">
        <w:rPr>
          <w:rtl w:val="0"/>
        </w:rPr>
        <w:t xml:space="preserve">の要件に基づいてアプリケーションをレビューする個人またはグループ</w:t>
      </w:r>
    </w:p>
    <w:p w:rsidR="00000000" w:rsidDel="00000000" w:rsidP="00000000" w:rsidRDefault="00000000" w:rsidRPr="00000000" w14:paraId="00002EAD">
      <w:pPr>
        <w:widowControl w:val="0"/>
        <w:numPr>
          <w:ilvl w:val="0"/>
          <w:numId w:val="28"/>
        </w:numPr>
        <w:tabs>
          <w:tab w:val="left" w:leader="none" w:pos="680"/>
          <w:tab w:val="left" w:leader="none" w:pos="681"/>
        </w:tabs>
        <w:spacing w:after="0" w:before="65" w:line="434" w:lineRule="auto"/>
        <w:ind w:left="680" w:hanging="481"/>
        <w:rPr/>
      </w:pPr>
      <w:r w:rsidDel="00000000" w:rsidR="00000000" w:rsidRPr="00000000">
        <w:rPr>
          <w:b w:val="1"/>
          <w:bCs w:val="1"/>
          <w:rtl w:val="0"/>
        </w:rPr>
        <w:t xml:space="preserve">ホワイトリスト</w:t>
      </w:r>
      <w:r w:rsidDel="00000000" w:rsidR="00000000" w:rsidRPr="00000000">
        <w:rPr>
          <w:rFonts w:ascii="Century Gothic" w:cs="Century Gothic" w:eastAsia="Century Gothic" w:hAnsi="Century Gothic"/>
          <w:b w:val="1"/>
          <w:bCs w:val="1"/>
          <w:rtl w:val="0"/>
        </w:rPr>
        <w:t xml:space="preserve">(Whitelist) </w:t>
      </w:r>
      <w:r w:rsidDel="00000000" w:rsidR="00000000" w:rsidRPr="00000000">
        <w:rPr>
          <w:rtl w:val="0"/>
        </w:rPr>
        <w:t xml:space="preserve">– アプリケーションにおいて許可されているデータまたは操作のリスト</w:t>
      </w:r>
    </w:p>
    <w:p w:rsidR="00000000" w:rsidDel="00000000" w:rsidP="00000000" w:rsidRDefault="00000000" w:rsidRPr="00000000" w14:paraId="00002EAE">
      <w:pPr>
        <w:widowControl w:val="0"/>
        <w:spacing w:after="0" w:line="434"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例：入力バリデーションで許可されている文字のリストなど</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2EAF">
      <w:pPr>
        <w:widowControl w:val="0"/>
        <w:numPr>
          <w:ilvl w:val="0"/>
          <w:numId w:val="28"/>
        </w:numPr>
        <w:tabs>
          <w:tab w:val="left" w:leader="none" w:pos="681"/>
        </w:tabs>
        <w:spacing w:after="0" w:before="87" w:line="196" w:lineRule="auto"/>
        <w:ind w:left="680" w:right="354" w:hanging="480"/>
        <w:jc w:val="both"/>
        <w:rPr/>
        <w:sectPr>
          <w:type w:val="nextPage"/>
          <w:pgSz w:h="16838" w:w="11906" w:orient="portrait"/>
          <w:pgMar w:bottom="1680" w:top="1340" w:left="1240" w:right="1240" w:header="768" w:footer="1418"/>
        </w:sectPr>
      </w:pPr>
      <w:r w:rsidDel="00000000" w:rsidR="00000000" w:rsidRPr="00000000">
        <w:rPr>
          <w:rFonts w:ascii="Century Gothic" w:cs="Century Gothic" w:eastAsia="Century Gothic" w:hAnsi="Century Gothic"/>
          <w:b w:val="1"/>
          <w:bCs w:val="1"/>
          <w:rtl w:val="0"/>
        </w:rPr>
        <w:t xml:space="preserve">X.509 </w:t>
      </w:r>
      <w:r w:rsidDel="00000000" w:rsidR="00000000" w:rsidRPr="00000000">
        <w:rPr>
          <w:b w:val="1"/>
          <w:bCs w:val="1"/>
          <w:rtl w:val="0"/>
        </w:rPr>
        <w:t xml:space="preserve">証明書</w:t>
      </w:r>
      <w:r w:rsidDel="00000000" w:rsidR="00000000" w:rsidRPr="00000000">
        <w:rPr>
          <w:rFonts w:ascii="Century Gothic" w:cs="Century Gothic" w:eastAsia="Century Gothic" w:hAnsi="Century Gothic"/>
          <w:b w:val="1"/>
          <w:bCs w:val="1"/>
          <w:rtl w:val="0"/>
        </w:rPr>
        <w:t xml:space="preserve">(X.509 Certificate) </w:t>
      </w:r>
      <w:r w:rsidDel="00000000" w:rsidR="00000000" w:rsidRPr="00000000">
        <w:rPr>
          <w:rtl w:val="0"/>
        </w:rPr>
        <w:t xml:space="preserve">– </w:t>
      </w:r>
      <w:r w:rsidDel="00000000" w:rsidR="00000000" w:rsidRPr="00000000">
        <w:rPr>
          <w:rFonts w:ascii="Century Gothic" w:cs="Century Gothic" w:eastAsia="Century Gothic" w:hAnsi="Century Gothic"/>
          <w:rtl w:val="0"/>
        </w:rPr>
        <w:t xml:space="preserve">X.509 </w:t>
      </w:r>
      <w:r w:rsidDel="00000000" w:rsidR="00000000" w:rsidRPr="00000000">
        <w:rPr>
          <w:rtl w:val="0"/>
        </w:rPr>
        <w:t xml:space="preserve">証明書は、広く受け入れられている国際的な </w:t>
      </w:r>
      <w:r w:rsidDel="00000000" w:rsidR="00000000" w:rsidRPr="00000000">
        <w:rPr>
          <w:rFonts w:ascii="Century Gothic" w:cs="Century Gothic" w:eastAsia="Century Gothic" w:hAnsi="Century Gothic"/>
          <w:rtl w:val="0"/>
        </w:rPr>
        <w:t xml:space="preserve">X.509 </w:t>
      </w:r>
      <w:r w:rsidDel="00000000" w:rsidR="00000000" w:rsidRPr="00000000">
        <w:rPr>
          <w:rtl w:val="0"/>
        </w:rPr>
        <w:t xml:space="preserve">公開鍵暗号基盤（</w:t>
      </w:r>
      <w:r w:rsidDel="00000000" w:rsidR="00000000" w:rsidRPr="00000000">
        <w:rPr>
          <w:rFonts w:ascii="Century Gothic" w:cs="Century Gothic" w:eastAsia="Century Gothic" w:hAnsi="Century Gothic"/>
          <w:rtl w:val="0"/>
        </w:rPr>
        <w:t xml:space="preserve">PKI</w:t>
      </w:r>
      <w:r w:rsidDel="00000000" w:rsidR="00000000" w:rsidRPr="00000000">
        <w:rPr>
          <w:rtl w:val="0"/>
        </w:rPr>
        <w:t xml:space="preserve">）標準を使用して、公開鍵が証明書に含まれるユーザやコンピュータまたはサービス </w:t>
      </w:r>
      <w:r w:rsidDel="00000000" w:rsidR="00000000" w:rsidRPr="00000000">
        <w:rPr>
          <w:rFonts w:ascii="Century Gothic" w:cs="Century Gothic" w:eastAsia="Century Gothic" w:hAnsi="Century Gothic"/>
          <w:rtl w:val="0"/>
        </w:rPr>
        <w:t xml:space="preserve">ID </w:t>
      </w:r>
      <w:r w:rsidDel="00000000" w:rsidR="00000000" w:rsidRPr="00000000">
        <w:rPr>
          <w:rtl w:val="0"/>
        </w:rPr>
        <w:t xml:space="preserve">に属していることを確認するデジタル証明書</w:t>
      </w:r>
    </w:p>
    <w:p w:rsidR="00000000" w:rsidDel="00000000" w:rsidP="00000000" w:rsidRDefault="00000000" w:rsidRPr="00000000" w14:paraId="00002EB0">
      <w:pPr>
        <w:widowControl w:val="0"/>
        <w:spacing w:after="0" w:before="19" w:line="240" w:lineRule="auto"/>
        <w:rPr>
          <w:sz w:val="32"/>
          <w:szCs w:val="32"/>
        </w:rPr>
      </w:pPr>
      <w:bookmarkStart w:colFirst="0" w:colLast="0" w:name="_2gev4w2iymxc" w:id="475"/>
      <w:bookmarkEnd w:id="475"/>
      <w:r w:rsidDel="00000000" w:rsidR="00000000" w:rsidRPr="00000000">
        <w:rPr>
          <w:rFonts w:ascii="Century Gothic" w:cs="Century Gothic" w:eastAsia="Century Gothic" w:hAnsi="Century Gothic"/>
          <w:color w:val="032247"/>
          <w:sz w:val="32"/>
          <w:szCs w:val="32"/>
          <w:rtl w:val="0"/>
        </w:rPr>
        <w:t xml:space="preserve">Appendix B: </w:t>
      </w:r>
      <w:r w:rsidDel="00000000" w:rsidR="00000000" w:rsidRPr="00000000">
        <w:rPr>
          <w:color w:val="032247"/>
          <w:sz w:val="32"/>
          <w:szCs w:val="32"/>
          <w:rtl w:val="0"/>
        </w:rPr>
        <w:t xml:space="preserve">参考情報</w:t>
      </w:r>
      <w:r w:rsidDel="00000000" w:rsidR="00000000" w:rsidRPr="00000000">
        <w:rPr>
          <w:rtl w:val="0"/>
        </w:rPr>
      </w:r>
    </w:p>
    <w:p w:rsidR="00000000" w:rsidDel="00000000" w:rsidP="00000000" w:rsidRDefault="00000000" w:rsidRPr="00000000" w14:paraId="00002EB1">
      <w:pPr>
        <w:widowControl w:val="0"/>
        <w:spacing w:after="0" w:before="12" w:line="240" w:lineRule="auto"/>
        <w:rPr>
          <w:rFonts w:ascii="Century Gothic" w:cs="Century Gothic" w:eastAsia="Century Gothic" w:hAnsi="Century Gothic"/>
        </w:rPr>
      </w:pPr>
      <w:r w:rsidDel="00000000" w:rsidR="00000000" w:rsidRPr="00000000">
        <w:rPr>
          <w:rtl w:val="0"/>
        </w:rPr>
        <w:t xml:space="preserve">以下の </w:t>
      </w:r>
      <w:r w:rsidDel="00000000" w:rsidR="00000000" w:rsidRPr="00000000">
        <w:rPr>
          <w:rFonts w:ascii="Century Gothic" w:cs="Century Gothic" w:eastAsia="Century Gothic" w:hAnsi="Century Gothic"/>
          <w:rtl w:val="0"/>
        </w:rPr>
        <w:t xml:space="preserve">OWASP </w:t>
      </w:r>
      <w:r w:rsidDel="00000000" w:rsidR="00000000" w:rsidRPr="00000000">
        <w:rPr>
          <w:rtl w:val="0"/>
        </w:rPr>
        <w:t xml:space="preserve">プロジェクトは、この基準のユーザや採用者に役立つ可能性が高い</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2EB2">
      <w:pPr>
        <w:widowControl w:val="0"/>
        <w:numPr>
          <w:ilvl w:val="0"/>
          <w:numId w:val="25"/>
        </w:numPr>
        <w:spacing w:after="0" w:before="19" w:line="240" w:lineRule="auto"/>
        <w:ind w:left="200" w:firstLine="0"/>
        <w:rPr>
          <w:sz w:val="26"/>
          <w:szCs w:val="26"/>
        </w:rPr>
      </w:pPr>
      <w:bookmarkStart w:colFirst="0" w:colLast="0" w:name="_2rhe909ab8e8" w:id="476"/>
      <w:bookmarkEnd w:id="476"/>
      <w:r w:rsidDel="00000000" w:rsidR="00000000" w:rsidRPr="00000000">
        <w:rPr>
          <w:rFonts w:ascii="Century Gothic" w:cs="Century Gothic" w:eastAsia="Century Gothic" w:hAnsi="Century Gothic"/>
          <w:color w:val="032247"/>
          <w:sz w:val="26"/>
          <w:szCs w:val="26"/>
          <w:rtl w:val="0"/>
        </w:rPr>
        <w:t xml:space="preserve">OWASP </w:t>
      </w:r>
      <w:r w:rsidDel="00000000" w:rsidR="00000000" w:rsidRPr="00000000">
        <w:rPr>
          <w:color w:val="032247"/>
          <w:sz w:val="26"/>
          <w:szCs w:val="26"/>
          <w:rtl w:val="0"/>
        </w:rPr>
        <w:t xml:space="preserve">主要プロジェクト</w:t>
      </w:r>
      <w:r w:rsidDel="00000000" w:rsidR="00000000" w:rsidRPr="00000000">
        <w:rPr>
          <w:rtl w:val="0"/>
        </w:rPr>
      </w:r>
    </w:p>
    <w:p w:rsidR="00000000" w:rsidDel="00000000" w:rsidP="00000000" w:rsidRDefault="00000000" w:rsidRPr="00000000" w14:paraId="00002EB3">
      <w:pPr>
        <w:widowControl w:val="0"/>
        <w:numPr>
          <w:ilvl w:val="0"/>
          <w:numId w:val="26"/>
        </w:numPr>
        <w:tabs>
          <w:tab w:val="left" w:leader="none" w:pos="680"/>
          <w:tab w:val="left" w:leader="none" w:pos="681"/>
        </w:tabs>
        <w:spacing w:after="0" w:before="65" w:line="240" w:lineRule="auto"/>
        <w:ind w:left="680" w:right="2265" w:hanging="48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OWASP Top 10 Project:</w:t>
      </w:r>
      <w:r w:rsidDel="00000000" w:rsidR="00000000" w:rsidRPr="00000000">
        <w:rPr>
          <w:rFonts w:ascii="Century Gothic" w:cs="Century Gothic" w:eastAsia="Century Gothic" w:hAnsi="Century Gothic"/>
          <w:color w:val="0d2d46"/>
          <w:u w:val="single"/>
          <w:rtl w:val="0"/>
        </w:rPr>
        <w:t xml:space="preserve"> https://www.owasp.org/index.php/Category:OWASP_Top_Ten_Project</w:t>
      </w:r>
      <w:r w:rsidDel="00000000" w:rsidR="00000000" w:rsidRPr="00000000">
        <w:rPr>
          <w:rtl w:val="0"/>
        </w:rPr>
      </w:r>
    </w:p>
    <w:p w:rsidR="00000000" w:rsidDel="00000000" w:rsidP="00000000" w:rsidRDefault="00000000" w:rsidRPr="00000000" w14:paraId="00002EB4">
      <w:pPr>
        <w:widowControl w:val="0"/>
        <w:numPr>
          <w:ilvl w:val="0"/>
          <w:numId w:val="26"/>
        </w:numPr>
        <w:tabs>
          <w:tab w:val="left" w:leader="none" w:pos="680"/>
          <w:tab w:val="left" w:leader="none" w:pos="681"/>
        </w:tabs>
        <w:spacing w:after="0" w:before="119"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OWASP Testing Guide:</w:t>
      </w:r>
      <w:r w:rsidDel="00000000" w:rsidR="00000000" w:rsidRPr="00000000">
        <w:rPr>
          <w:rFonts w:ascii="Century Gothic" w:cs="Century Gothic" w:eastAsia="Century Gothic" w:hAnsi="Century Gothic"/>
          <w:color w:val="0d2d46"/>
          <w:rtl w:val="0"/>
        </w:rPr>
        <w:t xml:space="preserve"> </w:t>
      </w:r>
      <w:hyperlink r:id="rId294">
        <w:r w:rsidDel="00000000" w:rsidR="00000000" w:rsidRPr="00000000">
          <w:rPr>
            <w:rFonts w:ascii="Century Gothic" w:cs="Century Gothic" w:eastAsia="Century Gothic" w:hAnsi="Century Gothic"/>
            <w:color w:val="0d2d46"/>
            <w:u w:val="single"/>
            <w:rtl w:val="0"/>
          </w:rPr>
          <w:t xml:space="preserve">https://www.owasp.org/index.php/OWASP_Testing_Project</w:t>
        </w:r>
      </w:hyperlink>
      <w:r w:rsidDel="00000000" w:rsidR="00000000" w:rsidRPr="00000000">
        <w:rPr>
          <w:rtl w:val="0"/>
        </w:rPr>
      </w:r>
    </w:p>
    <w:p w:rsidR="00000000" w:rsidDel="00000000" w:rsidP="00000000" w:rsidRDefault="00000000" w:rsidRPr="00000000" w14:paraId="00002EB5">
      <w:pPr>
        <w:widowControl w:val="0"/>
        <w:numPr>
          <w:ilvl w:val="0"/>
          <w:numId w:val="26"/>
        </w:numPr>
        <w:tabs>
          <w:tab w:val="left" w:leader="none" w:pos="680"/>
          <w:tab w:val="left" w:leader="none" w:pos="681"/>
        </w:tabs>
        <w:spacing w:after="0" w:before="122"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OWASP Proactive Controls:</w:t>
      </w:r>
      <w:r w:rsidDel="00000000" w:rsidR="00000000" w:rsidRPr="00000000">
        <w:rPr>
          <w:rFonts w:ascii="Century Gothic" w:cs="Century Gothic" w:eastAsia="Century Gothic" w:hAnsi="Century Gothic"/>
          <w:color w:val="0d2d46"/>
          <w:rtl w:val="0"/>
        </w:rPr>
        <w:t xml:space="preserve"> </w:t>
      </w:r>
      <w:hyperlink r:id="rId295">
        <w:r w:rsidDel="00000000" w:rsidR="00000000" w:rsidRPr="00000000">
          <w:rPr>
            <w:rFonts w:ascii="Century Gothic" w:cs="Century Gothic" w:eastAsia="Century Gothic" w:hAnsi="Century Gothic"/>
            <w:color w:val="0d2d46"/>
            <w:u w:val="single"/>
            <w:rtl w:val="0"/>
          </w:rPr>
          <w:t xml:space="preserve">https://www.owasp.org/index.php/OWASP_Proactive_Controls</w:t>
        </w:r>
      </w:hyperlink>
      <w:r w:rsidDel="00000000" w:rsidR="00000000" w:rsidRPr="00000000">
        <w:rPr>
          <w:rtl w:val="0"/>
        </w:rPr>
      </w:r>
    </w:p>
    <w:p w:rsidR="00000000" w:rsidDel="00000000" w:rsidP="00000000" w:rsidRDefault="00000000" w:rsidRPr="00000000" w14:paraId="00002EB6">
      <w:pPr>
        <w:widowControl w:val="0"/>
        <w:numPr>
          <w:ilvl w:val="0"/>
          <w:numId w:val="26"/>
        </w:numPr>
        <w:tabs>
          <w:tab w:val="left" w:leader="none" w:pos="680"/>
          <w:tab w:val="left" w:leader="none" w:pos="681"/>
        </w:tabs>
        <w:spacing w:after="0" w:before="119" w:line="240" w:lineRule="auto"/>
        <w:ind w:left="680" w:right="1681" w:hanging="48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OWASP Security Knowledge Framework:</w:t>
      </w:r>
      <w:hyperlink r:id="rId296">
        <w:r w:rsidDel="00000000" w:rsidR="00000000" w:rsidRPr="00000000">
          <w:rPr>
            <w:rFonts w:ascii="Century Gothic" w:cs="Century Gothic" w:eastAsia="Century Gothic" w:hAnsi="Century Gothic"/>
            <w:color w:val="0d2d46"/>
            <w:u w:val="single"/>
            <w:rtl w:val="0"/>
          </w:rPr>
          <w:t xml:space="preserve"> https://www.owasp.org/index.php/OWASP_Security_Knowledge_Framework</w:t>
        </w:r>
      </w:hyperlink>
      <w:r w:rsidDel="00000000" w:rsidR="00000000" w:rsidRPr="00000000">
        <w:rPr>
          <w:rtl w:val="0"/>
        </w:rPr>
      </w:r>
    </w:p>
    <w:p w:rsidR="00000000" w:rsidDel="00000000" w:rsidP="00000000" w:rsidRDefault="00000000" w:rsidRPr="00000000" w14:paraId="00002EB7">
      <w:pPr>
        <w:widowControl w:val="0"/>
        <w:numPr>
          <w:ilvl w:val="0"/>
          <w:numId w:val="26"/>
        </w:numPr>
        <w:tabs>
          <w:tab w:val="left" w:leader="none" w:pos="680"/>
          <w:tab w:val="left" w:leader="none" w:pos="681"/>
        </w:tabs>
        <w:spacing w:after="0" w:before="120" w:line="240" w:lineRule="auto"/>
        <w:ind w:left="680" w:right="3426" w:hanging="48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OWASP Software Assurance Maturity Model (SAMM):</w:t>
      </w:r>
      <w:hyperlink r:id="rId297">
        <w:r w:rsidDel="00000000" w:rsidR="00000000" w:rsidRPr="00000000">
          <w:rPr>
            <w:rFonts w:ascii="Century Gothic" w:cs="Century Gothic" w:eastAsia="Century Gothic" w:hAnsi="Century Gothic"/>
            <w:color w:val="0d2d46"/>
            <w:u w:val="single"/>
            <w:rtl w:val="0"/>
          </w:rPr>
          <w:t xml:space="preserve"> https://www.owasp.org/index.php/OWASP_SAMM_Project</w:t>
        </w:r>
      </w:hyperlink>
      <w:r w:rsidDel="00000000" w:rsidR="00000000" w:rsidRPr="00000000">
        <w:rPr>
          <w:rtl w:val="0"/>
        </w:rPr>
      </w:r>
    </w:p>
    <w:p w:rsidR="00000000" w:rsidDel="00000000" w:rsidP="00000000" w:rsidRDefault="00000000" w:rsidRPr="00000000" w14:paraId="00002EB8">
      <w:pPr>
        <w:widowControl w:val="0"/>
        <w:numPr>
          <w:ilvl w:val="0"/>
          <w:numId w:val="25"/>
        </w:numPr>
        <w:spacing w:after="0" w:before="121" w:line="240" w:lineRule="auto"/>
        <w:ind w:left="200" w:firstLine="0"/>
        <w:rPr>
          <w:rFonts w:ascii="Century Gothic" w:cs="Century Gothic" w:eastAsia="Century Gothic" w:hAnsi="Century Gothic"/>
          <w:sz w:val="26"/>
          <w:szCs w:val="26"/>
        </w:rPr>
      </w:pPr>
      <w:bookmarkStart w:colFirst="0" w:colLast="0" w:name="_mq5p9ki10gfa" w:id="477"/>
      <w:bookmarkEnd w:id="477"/>
      <w:r w:rsidDel="00000000" w:rsidR="00000000" w:rsidRPr="00000000">
        <w:rPr>
          <w:rFonts w:ascii="Century Gothic" w:cs="Century Gothic" w:eastAsia="Century Gothic" w:hAnsi="Century Gothic"/>
          <w:color w:val="032247"/>
          <w:sz w:val="26"/>
          <w:szCs w:val="26"/>
          <w:rtl w:val="0"/>
        </w:rPr>
        <w:t xml:space="preserve">Mobile Security Related Projects</w:t>
      </w:r>
      <w:r w:rsidDel="00000000" w:rsidR="00000000" w:rsidRPr="00000000">
        <w:rPr>
          <w:rtl w:val="0"/>
        </w:rPr>
      </w:r>
    </w:p>
    <w:p w:rsidR="00000000" w:rsidDel="00000000" w:rsidP="00000000" w:rsidRDefault="00000000" w:rsidRPr="00000000" w14:paraId="00002EB9">
      <w:pPr>
        <w:widowControl w:val="0"/>
        <w:numPr>
          <w:ilvl w:val="0"/>
          <w:numId w:val="25"/>
        </w:numPr>
        <w:tabs>
          <w:tab w:val="left" w:leader="none" w:pos="680"/>
          <w:tab w:val="left" w:leader="none" w:pos="681"/>
        </w:tabs>
        <w:spacing w:after="0" w:before="119" w:line="240" w:lineRule="auto"/>
        <w:ind w:left="680" w:right="2522" w:hanging="48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OWASP Mobile Security Project:</w:t>
      </w:r>
      <w:hyperlink r:id="rId298">
        <w:r w:rsidDel="00000000" w:rsidR="00000000" w:rsidRPr="00000000">
          <w:rPr>
            <w:rFonts w:ascii="Century Gothic" w:cs="Century Gothic" w:eastAsia="Century Gothic" w:hAnsi="Century Gothic"/>
            <w:color w:val="0d2d46"/>
            <w:u w:val="single"/>
            <w:rtl w:val="0"/>
          </w:rPr>
          <w:t xml:space="preserve"> https://www.owasp.org/index.php/OWASP_Mobile_Security_Project</w:t>
        </w:r>
      </w:hyperlink>
      <w:r w:rsidDel="00000000" w:rsidR="00000000" w:rsidRPr="00000000">
        <w:rPr>
          <w:rtl w:val="0"/>
        </w:rPr>
      </w:r>
    </w:p>
    <w:p w:rsidR="00000000" w:rsidDel="00000000" w:rsidP="00000000" w:rsidRDefault="00000000" w:rsidRPr="00000000" w14:paraId="00002EBA">
      <w:pPr>
        <w:widowControl w:val="0"/>
        <w:numPr>
          <w:ilvl w:val="0"/>
          <w:numId w:val="25"/>
        </w:numPr>
        <w:tabs>
          <w:tab w:val="left" w:leader="none" w:pos="680"/>
          <w:tab w:val="left" w:leader="none" w:pos="681"/>
        </w:tabs>
        <w:spacing w:after="0" w:before="121" w:line="240" w:lineRule="auto"/>
        <w:ind w:left="680" w:right="1507" w:hanging="48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OWASP Mobile Top 10 Risks:</w:t>
      </w:r>
      <w:hyperlink r:id="rId299">
        <w:r w:rsidDel="00000000" w:rsidR="00000000" w:rsidRPr="00000000">
          <w:rPr>
            <w:rFonts w:ascii="Century Gothic" w:cs="Century Gothic" w:eastAsia="Century Gothic" w:hAnsi="Century Gothic"/>
            <w:color w:val="0d2d46"/>
            <w:u w:val="single"/>
            <w:rtl w:val="0"/>
          </w:rPr>
          <w:t xml:space="preserve"> https://www.owasp.org/index.php/Projects/OWASP_Mobile_Security_Project_-</w:t>
        </w:r>
      </w:hyperlink>
      <w:r w:rsidDel="00000000" w:rsidR="00000000" w:rsidRPr="00000000">
        <w:rPr>
          <w:rtl w:val="0"/>
        </w:rPr>
      </w:r>
    </w:p>
    <w:p w:rsidR="00000000" w:rsidDel="00000000" w:rsidP="00000000" w:rsidRDefault="00000000" w:rsidRPr="00000000" w14:paraId="00002EBB">
      <w:pPr>
        <w:widowControl w:val="0"/>
        <w:spacing w:after="0" w:line="244" w:lineRule="auto"/>
        <w:rPr>
          <w:rFonts w:ascii="Century Gothic" w:cs="Century Gothic" w:eastAsia="Century Gothic" w:hAnsi="Century Gothic"/>
        </w:rPr>
      </w:pPr>
      <w:hyperlink r:id="rId300">
        <w:r w:rsidDel="00000000" w:rsidR="00000000" w:rsidRPr="00000000">
          <w:rPr>
            <w:rFonts w:ascii="Century Gothic" w:cs="Century Gothic" w:eastAsia="Century Gothic" w:hAnsi="Century Gothic"/>
            <w:color w:val="0d2d46"/>
            <w:u w:val="single"/>
            <w:rtl w:val="0"/>
          </w:rPr>
          <w:t xml:space="preserve">_Top_Ten_Mobile_Risks</w:t>
        </w:r>
      </w:hyperlink>
      <w:r w:rsidDel="00000000" w:rsidR="00000000" w:rsidRPr="00000000">
        <w:rPr>
          <w:rtl w:val="0"/>
        </w:rPr>
      </w:r>
    </w:p>
    <w:p w:rsidR="00000000" w:rsidDel="00000000" w:rsidP="00000000" w:rsidRDefault="00000000" w:rsidRPr="00000000" w14:paraId="00002EBC">
      <w:pPr>
        <w:widowControl w:val="0"/>
        <w:numPr>
          <w:ilvl w:val="0"/>
          <w:numId w:val="25"/>
        </w:numPr>
        <w:tabs>
          <w:tab w:val="left" w:leader="none" w:pos="680"/>
          <w:tab w:val="left" w:leader="none" w:pos="681"/>
        </w:tabs>
        <w:spacing w:after="0" w:before="120" w:line="240" w:lineRule="auto"/>
        <w:ind w:left="680" w:right="1842" w:hanging="48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OWASP Mobile Security Testing Guide:</w:t>
      </w:r>
      <w:hyperlink r:id="rId301">
        <w:r w:rsidDel="00000000" w:rsidR="00000000" w:rsidRPr="00000000">
          <w:rPr>
            <w:rFonts w:ascii="Century Gothic" w:cs="Century Gothic" w:eastAsia="Century Gothic" w:hAnsi="Century Gothic"/>
            <w:color w:val="0d2d46"/>
            <w:u w:val="single"/>
            <w:rtl w:val="0"/>
          </w:rPr>
          <w:t xml:space="preserve"> https://www.owasp.org/index.php/OWASP_Mobile_Security_Testing_Guide</w:t>
        </w:r>
      </w:hyperlink>
      <w:r w:rsidDel="00000000" w:rsidR="00000000" w:rsidRPr="00000000">
        <w:rPr>
          <w:rtl w:val="0"/>
        </w:rPr>
      </w:r>
    </w:p>
    <w:p w:rsidR="00000000" w:rsidDel="00000000" w:rsidP="00000000" w:rsidRDefault="00000000" w:rsidRPr="00000000" w14:paraId="00002EBD">
      <w:pPr>
        <w:widowControl w:val="0"/>
        <w:numPr>
          <w:ilvl w:val="0"/>
          <w:numId w:val="25"/>
        </w:numPr>
        <w:spacing w:after="0" w:before="121" w:line="240" w:lineRule="auto"/>
        <w:ind w:left="200" w:firstLine="0"/>
        <w:rPr>
          <w:rFonts w:ascii="Century Gothic" w:cs="Century Gothic" w:eastAsia="Century Gothic" w:hAnsi="Century Gothic"/>
          <w:sz w:val="26"/>
          <w:szCs w:val="26"/>
        </w:rPr>
      </w:pPr>
      <w:bookmarkStart w:colFirst="0" w:colLast="0" w:name="_e3ojz2qztrg6" w:id="478"/>
      <w:bookmarkEnd w:id="478"/>
      <w:r w:rsidDel="00000000" w:rsidR="00000000" w:rsidRPr="00000000">
        <w:rPr>
          <w:rFonts w:ascii="Century Gothic" w:cs="Century Gothic" w:eastAsia="Century Gothic" w:hAnsi="Century Gothic"/>
          <w:color w:val="032247"/>
          <w:sz w:val="26"/>
          <w:szCs w:val="26"/>
          <w:rtl w:val="0"/>
        </w:rPr>
        <w:t xml:space="preserve">OWASP Internet of Things related projects</w:t>
      </w:r>
      <w:r w:rsidDel="00000000" w:rsidR="00000000" w:rsidRPr="00000000">
        <w:rPr>
          <w:rtl w:val="0"/>
        </w:rPr>
      </w:r>
    </w:p>
    <w:p w:rsidR="00000000" w:rsidDel="00000000" w:rsidP="00000000" w:rsidRDefault="00000000" w:rsidRPr="00000000" w14:paraId="00002EBE">
      <w:pPr>
        <w:widowControl w:val="0"/>
        <w:tabs>
          <w:tab w:val="left" w:leader="none" w:pos="680"/>
        </w:tabs>
        <w:spacing w:after="0" w:before="119" w:line="240" w:lineRule="auto"/>
        <w:ind w:right="2533"/>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tab/>
        <w:t xml:space="preserve">OWASP Internet of Things Project:</w:t>
      </w:r>
      <w:hyperlink r:id="rId302">
        <w:r w:rsidDel="00000000" w:rsidR="00000000" w:rsidRPr="00000000">
          <w:rPr>
            <w:rFonts w:ascii="Century Gothic" w:cs="Century Gothic" w:eastAsia="Century Gothic" w:hAnsi="Century Gothic"/>
            <w:color w:val="0d2d46"/>
            <w:u w:val="single"/>
            <w:rtl w:val="0"/>
          </w:rPr>
          <w:t xml:space="preserve"> https://www.owasp.org/index.php/OWASP_Internet_of_Things_Project</w:t>
        </w:r>
      </w:hyperlink>
      <w:r w:rsidDel="00000000" w:rsidR="00000000" w:rsidRPr="00000000">
        <w:rPr>
          <w:rtl w:val="0"/>
        </w:rPr>
      </w:r>
    </w:p>
    <w:p w:rsidR="00000000" w:rsidDel="00000000" w:rsidP="00000000" w:rsidRDefault="00000000" w:rsidRPr="00000000" w14:paraId="00002EBF">
      <w:pPr>
        <w:widowControl w:val="0"/>
        <w:numPr>
          <w:ilvl w:val="0"/>
          <w:numId w:val="25"/>
        </w:numPr>
        <w:spacing w:after="0" w:before="121" w:line="240" w:lineRule="auto"/>
        <w:ind w:left="200" w:firstLine="0"/>
        <w:rPr>
          <w:rFonts w:ascii="Century Gothic" w:cs="Century Gothic" w:eastAsia="Century Gothic" w:hAnsi="Century Gothic"/>
          <w:sz w:val="26"/>
          <w:szCs w:val="26"/>
        </w:rPr>
      </w:pPr>
      <w:bookmarkStart w:colFirst="0" w:colLast="0" w:name="_yjr08zwtqh9y" w:id="479"/>
      <w:bookmarkEnd w:id="479"/>
      <w:r w:rsidDel="00000000" w:rsidR="00000000" w:rsidRPr="00000000">
        <w:rPr>
          <w:rFonts w:ascii="Century Gothic" w:cs="Century Gothic" w:eastAsia="Century Gothic" w:hAnsi="Century Gothic"/>
          <w:color w:val="032247"/>
          <w:sz w:val="26"/>
          <w:szCs w:val="26"/>
          <w:rtl w:val="0"/>
        </w:rPr>
        <w:t xml:space="preserve">OWASP Serverless projects</w:t>
      </w:r>
      <w:r w:rsidDel="00000000" w:rsidR="00000000" w:rsidRPr="00000000">
        <w:rPr>
          <w:rtl w:val="0"/>
        </w:rPr>
      </w:r>
    </w:p>
    <w:p w:rsidR="00000000" w:rsidDel="00000000" w:rsidP="00000000" w:rsidRDefault="00000000" w:rsidRPr="00000000" w14:paraId="00002EC0">
      <w:pPr>
        <w:widowControl w:val="0"/>
        <w:tabs>
          <w:tab w:val="left" w:leader="none" w:pos="680"/>
        </w:tabs>
        <w:spacing w:after="0" w:before="121" w:line="240" w:lineRule="auto"/>
        <w:ind w:right="2533"/>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tab/>
        <w:t xml:space="preserve">OWASP Serverless Project:</w:t>
      </w:r>
      <w:hyperlink r:id="rId303">
        <w:r w:rsidDel="00000000" w:rsidR="00000000" w:rsidRPr="00000000">
          <w:rPr>
            <w:rFonts w:ascii="Century Gothic" w:cs="Century Gothic" w:eastAsia="Century Gothic" w:hAnsi="Century Gothic"/>
            <w:color w:val="0d2d46"/>
            <w:u w:val="single"/>
            <w:rtl w:val="0"/>
          </w:rPr>
          <w:t xml:space="preserve"> https://www.owasp.org/index.php/OWASP_Serverless_Top_10_Project</w:t>
        </w:r>
      </w:hyperlink>
      <w:r w:rsidDel="00000000" w:rsidR="00000000" w:rsidRPr="00000000">
        <w:rPr>
          <w:rtl w:val="0"/>
        </w:rPr>
      </w:r>
    </w:p>
    <w:p w:rsidR="00000000" w:rsidDel="00000000" w:rsidP="00000000" w:rsidRDefault="00000000" w:rsidRPr="00000000" w14:paraId="00002EC1">
      <w:pPr>
        <w:widowControl w:val="0"/>
        <w:numPr>
          <w:ilvl w:val="0"/>
          <w:numId w:val="25"/>
        </w:numPr>
        <w:spacing w:after="0" w:before="119" w:line="240" w:lineRule="auto"/>
        <w:ind w:left="200" w:firstLine="0"/>
        <w:rPr>
          <w:rFonts w:ascii="Century Gothic" w:cs="Century Gothic" w:eastAsia="Century Gothic" w:hAnsi="Century Gothic"/>
          <w:sz w:val="26"/>
          <w:szCs w:val="26"/>
        </w:rPr>
      </w:pPr>
      <w:bookmarkStart w:colFirst="0" w:colLast="0" w:name="_5rx7tzzah5yl" w:id="480"/>
      <w:bookmarkEnd w:id="480"/>
      <w:r w:rsidDel="00000000" w:rsidR="00000000" w:rsidRPr="00000000">
        <w:rPr>
          <w:rFonts w:ascii="Century Gothic" w:cs="Century Gothic" w:eastAsia="Century Gothic" w:hAnsi="Century Gothic"/>
          <w:color w:val="032247"/>
          <w:sz w:val="26"/>
          <w:szCs w:val="26"/>
          <w:rtl w:val="0"/>
        </w:rPr>
        <w:t xml:space="preserve">Others</w:t>
      </w:r>
      <w:r w:rsidDel="00000000" w:rsidR="00000000" w:rsidRPr="00000000">
        <w:rPr>
          <w:rtl w:val="0"/>
        </w:rPr>
      </w:r>
    </w:p>
    <w:p w:rsidR="00000000" w:rsidDel="00000000" w:rsidP="00000000" w:rsidRDefault="00000000" w:rsidRPr="00000000" w14:paraId="00002EC2">
      <w:pPr>
        <w:widowControl w:val="0"/>
        <w:spacing w:after="0" w:before="79" w:line="240" w:lineRule="auto"/>
        <w:rPr/>
      </w:pPr>
      <w:r w:rsidDel="00000000" w:rsidR="00000000" w:rsidRPr="00000000">
        <w:rPr>
          <w:rtl w:val="0"/>
        </w:rPr>
        <w:t xml:space="preserve">同様に、次の </w:t>
      </w:r>
      <w:r w:rsidDel="00000000" w:rsidR="00000000" w:rsidRPr="00000000">
        <w:rPr>
          <w:rFonts w:ascii="Century Gothic" w:cs="Century Gothic" w:eastAsia="Century Gothic" w:hAnsi="Century Gothic"/>
          <w:rtl w:val="0"/>
        </w:rPr>
        <w:t xml:space="preserve">Web </w:t>
      </w:r>
      <w:r w:rsidDel="00000000" w:rsidR="00000000" w:rsidRPr="00000000">
        <w:rPr>
          <w:rtl w:val="0"/>
        </w:rPr>
        <w:t xml:space="preserve">サイトは、この標準のユーザ</w:t>
      </w:r>
      <w:r w:rsidDel="00000000" w:rsidR="00000000" w:rsidRPr="00000000">
        <w:rPr>
          <w:rFonts w:ascii="Century Gothic" w:cs="Century Gothic" w:eastAsia="Century Gothic" w:hAnsi="Century Gothic"/>
          <w:rtl w:val="0"/>
        </w:rPr>
        <w:t xml:space="preserve">/</w:t>
      </w:r>
      <w:r w:rsidDel="00000000" w:rsidR="00000000" w:rsidRPr="00000000">
        <w:rPr>
          <w:rtl w:val="0"/>
        </w:rPr>
        <w:t xml:space="preserve">採用者にとって有用である可能性が最も高い</w:t>
      </w:r>
    </w:p>
    <w:p w:rsidR="00000000" w:rsidDel="00000000" w:rsidP="00000000" w:rsidRDefault="00000000" w:rsidRPr="00000000" w14:paraId="00002EC3">
      <w:pPr>
        <w:widowControl w:val="0"/>
        <w:numPr>
          <w:ilvl w:val="0"/>
          <w:numId w:val="24"/>
        </w:numPr>
        <w:tabs>
          <w:tab w:val="left" w:leader="none" w:pos="680"/>
          <w:tab w:val="left" w:leader="none" w:pos="681"/>
        </w:tabs>
        <w:spacing w:after="0" w:before="74"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SecLists Github:</w:t>
      </w:r>
      <w:r w:rsidDel="00000000" w:rsidR="00000000" w:rsidRPr="00000000">
        <w:rPr>
          <w:rFonts w:ascii="Century Gothic" w:cs="Century Gothic" w:eastAsia="Century Gothic" w:hAnsi="Century Gothic"/>
          <w:color w:val="0d2d46"/>
          <w:rtl w:val="0"/>
        </w:rPr>
        <w:t xml:space="preserve"> </w:t>
      </w:r>
      <w:hyperlink r:id="rId304">
        <w:r w:rsidDel="00000000" w:rsidR="00000000" w:rsidRPr="00000000">
          <w:rPr>
            <w:rFonts w:ascii="Century Gothic" w:cs="Century Gothic" w:eastAsia="Century Gothic" w:hAnsi="Century Gothic"/>
            <w:color w:val="0d2d46"/>
            <w:u w:val="single"/>
            <w:rtl w:val="0"/>
          </w:rPr>
          <w:t xml:space="preserve">https://github.com/danielmiessler/SecLists</w:t>
        </w:r>
      </w:hyperlink>
      <w:r w:rsidDel="00000000" w:rsidR="00000000" w:rsidRPr="00000000">
        <w:rPr>
          <w:rtl w:val="0"/>
        </w:rPr>
      </w:r>
    </w:p>
    <w:p w:rsidR="00000000" w:rsidDel="00000000" w:rsidP="00000000" w:rsidRDefault="00000000" w:rsidRPr="00000000" w14:paraId="00002EC4">
      <w:pPr>
        <w:widowControl w:val="0"/>
        <w:numPr>
          <w:ilvl w:val="0"/>
          <w:numId w:val="24"/>
        </w:numPr>
        <w:tabs>
          <w:tab w:val="left" w:leader="none" w:pos="680"/>
          <w:tab w:val="left" w:leader="none" w:pos="681"/>
        </w:tabs>
        <w:spacing w:after="0" w:before="120"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MITRE Common Weakness Enumeration:</w:t>
      </w:r>
      <w:r w:rsidDel="00000000" w:rsidR="00000000" w:rsidRPr="00000000">
        <w:rPr>
          <w:rFonts w:ascii="Century Gothic" w:cs="Century Gothic" w:eastAsia="Century Gothic" w:hAnsi="Century Gothic"/>
          <w:color w:val="0d2d46"/>
          <w:rtl w:val="0"/>
        </w:rPr>
        <w:t xml:space="preserve"> </w:t>
      </w:r>
      <w:hyperlink r:id="rId305">
        <w:r w:rsidDel="00000000" w:rsidR="00000000" w:rsidRPr="00000000">
          <w:rPr>
            <w:rFonts w:ascii="Century Gothic" w:cs="Century Gothic" w:eastAsia="Century Gothic" w:hAnsi="Century Gothic"/>
            <w:color w:val="0d2d46"/>
            <w:u w:val="single"/>
            <w:rtl w:val="0"/>
          </w:rPr>
          <w:t xml:space="preserve">https://cwe.mitre.org/</w:t>
        </w:r>
      </w:hyperlink>
      <w:r w:rsidDel="00000000" w:rsidR="00000000" w:rsidRPr="00000000">
        <w:rPr>
          <w:rtl w:val="0"/>
        </w:rPr>
      </w:r>
    </w:p>
    <w:p w:rsidR="00000000" w:rsidDel="00000000" w:rsidP="00000000" w:rsidRDefault="00000000" w:rsidRPr="00000000" w14:paraId="00002EC5">
      <w:pPr>
        <w:widowControl w:val="0"/>
        <w:numPr>
          <w:ilvl w:val="0"/>
          <w:numId w:val="24"/>
        </w:numPr>
        <w:tabs>
          <w:tab w:val="left" w:leader="none" w:pos="680"/>
          <w:tab w:val="left" w:leader="none" w:pos="681"/>
        </w:tabs>
        <w:spacing w:after="0" w:before="122" w:line="240" w:lineRule="auto"/>
        <w:ind w:left="680" w:hanging="4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PCI Security Standards Council:</w:t>
      </w:r>
      <w:r w:rsidDel="00000000" w:rsidR="00000000" w:rsidRPr="00000000">
        <w:rPr>
          <w:rFonts w:ascii="Century Gothic" w:cs="Century Gothic" w:eastAsia="Century Gothic" w:hAnsi="Century Gothic"/>
          <w:color w:val="0d2d46"/>
          <w:rtl w:val="0"/>
        </w:rPr>
        <w:t xml:space="preserve"> </w:t>
      </w:r>
      <w:hyperlink r:id="rId306">
        <w:r w:rsidDel="00000000" w:rsidR="00000000" w:rsidRPr="00000000">
          <w:rPr>
            <w:rFonts w:ascii="Century Gothic" w:cs="Century Gothic" w:eastAsia="Century Gothic" w:hAnsi="Century Gothic"/>
            <w:color w:val="0d2d46"/>
            <w:u w:val="single"/>
            <w:rtl w:val="0"/>
          </w:rPr>
          <w:t xml:space="preserve">https://www.pcisecuritystandards.org</w:t>
        </w:r>
      </w:hyperlink>
      <w:r w:rsidDel="00000000" w:rsidR="00000000" w:rsidRPr="00000000">
        <w:rPr>
          <w:rtl w:val="0"/>
        </w:rPr>
      </w:r>
    </w:p>
    <w:p w:rsidR="00000000" w:rsidDel="00000000" w:rsidP="00000000" w:rsidRDefault="00000000" w:rsidRPr="00000000" w14:paraId="00002EC6">
      <w:pPr>
        <w:widowControl w:val="0"/>
        <w:numPr>
          <w:ilvl w:val="0"/>
          <w:numId w:val="24"/>
        </w:numPr>
        <w:tabs>
          <w:tab w:val="left" w:leader="none" w:pos="680"/>
          <w:tab w:val="left" w:leader="none" w:pos="681"/>
        </w:tabs>
        <w:spacing w:after="0" w:before="120" w:line="240" w:lineRule="auto"/>
        <w:ind w:left="680" w:right="287" w:hanging="48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PCI Data Security Standard (DSS) v3.2.1 Requirements and Security Assessment Procedures:</w:t>
      </w:r>
      <w:hyperlink r:id="rId307">
        <w:r w:rsidDel="00000000" w:rsidR="00000000" w:rsidRPr="00000000">
          <w:rPr>
            <w:rFonts w:ascii="Century Gothic" w:cs="Century Gothic" w:eastAsia="Century Gothic" w:hAnsi="Century Gothic"/>
            <w:color w:val="0d2d46"/>
            <w:u w:val="single"/>
            <w:rtl w:val="0"/>
          </w:rPr>
          <w:t xml:space="preserve"> https://www.pcisecuritystandards.org/documents/PCI_DSS_v3-2-1.pdf</w:t>
        </w:r>
      </w:hyperlink>
      <w:r w:rsidDel="00000000" w:rsidR="00000000" w:rsidRPr="00000000">
        <w:rPr>
          <w:rtl w:val="0"/>
        </w:rPr>
      </w:r>
    </w:p>
    <w:p w:rsidR="00000000" w:rsidDel="00000000" w:rsidP="00000000" w:rsidRDefault="00000000" w:rsidRPr="00000000" w14:paraId="00002EC7">
      <w:pPr>
        <w:widowControl w:val="0"/>
        <w:numPr>
          <w:ilvl w:val="0"/>
          <w:numId w:val="24"/>
        </w:numPr>
        <w:tabs>
          <w:tab w:val="left" w:leader="none" w:pos="680"/>
          <w:tab w:val="left" w:leader="none" w:pos="681"/>
        </w:tabs>
        <w:spacing w:after="0" w:before="119" w:line="240" w:lineRule="auto"/>
        <w:ind w:left="680" w:right="912" w:hanging="480"/>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Fonts w:ascii="Century Gothic" w:cs="Century Gothic" w:eastAsia="Century Gothic" w:hAnsi="Century Gothic"/>
          <w:rtl w:val="0"/>
        </w:rPr>
        <w:t xml:space="preserve">PCI Software Security Framework - Secure Software Requirements and Assessment Procedures:</w:t>
      </w:r>
      <w:r w:rsidDel="00000000" w:rsidR="00000000" w:rsidRPr="00000000">
        <w:rPr>
          <w:rFonts w:ascii="Century Gothic" w:cs="Century Gothic" w:eastAsia="Century Gothic" w:hAnsi="Century Gothic"/>
          <w:color w:val="0d2d46"/>
          <w:rtl w:val="0"/>
        </w:rPr>
        <w:t xml:space="preserve"> </w:t>
      </w:r>
      <w:hyperlink r:id="rId308">
        <w:r w:rsidDel="00000000" w:rsidR="00000000" w:rsidRPr="00000000">
          <w:rPr>
            <w:rFonts w:ascii="Century Gothic" w:cs="Century Gothic" w:eastAsia="Century Gothic" w:hAnsi="Century Gothic"/>
            <w:color w:val="0d2d46"/>
            <w:u w:val="single"/>
            <w:rtl w:val="0"/>
          </w:rPr>
          <w:t xml:space="preserve">https://www.pcisecuritystandards.org/documents/PCI-Secure-Software- Standard-v1_0.pdf</w:t>
        </w:r>
      </w:hyperlink>
      <w:r w:rsidDel="00000000" w:rsidR="00000000" w:rsidRPr="00000000">
        <w:rPr>
          <w:rtl w:val="0"/>
        </w:rPr>
      </w:r>
    </w:p>
    <w:p w:rsidR="00000000" w:rsidDel="00000000" w:rsidP="00000000" w:rsidRDefault="00000000" w:rsidRPr="00000000" w14:paraId="00002EC8">
      <w:pPr>
        <w:widowControl w:val="0"/>
        <w:numPr>
          <w:ilvl w:val="0"/>
          <w:numId w:val="24"/>
        </w:numPr>
        <w:tabs>
          <w:tab w:val="left" w:leader="none" w:pos="680"/>
          <w:tab w:val="left" w:leader="none" w:pos="681"/>
        </w:tabs>
        <w:spacing w:after="0" w:before="89" w:line="242" w:lineRule="auto"/>
        <w:ind w:left="680" w:right="735" w:hanging="480"/>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Fonts w:ascii="Century Gothic" w:cs="Century Gothic" w:eastAsia="Century Gothic" w:hAnsi="Century Gothic"/>
          <w:rtl w:val="0"/>
        </w:rPr>
        <w:t xml:space="preserve">PCI Secure Software Lifecycle (Secure SLC) Requirements and Assessment Procedures:</w:t>
      </w:r>
      <w:hyperlink r:id="rId309">
        <w:r w:rsidDel="00000000" w:rsidR="00000000" w:rsidRPr="00000000">
          <w:rPr>
            <w:rFonts w:ascii="Century Gothic" w:cs="Century Gothic" w:eastAsia="Century Gothic" w:hAnsi="Century Gothic"/>
            <w:color w:val="0d2d46"/>
            <w:u w:val="single"/>
            <w:rtl w:val="0"/>
          </w:rPr>
          <w:t xml:space="preserve"> https://www.pcisecuritystandards.org/documents/PCI-Secure-SLC-Standard-v1_0.pdf</w:t>
        </w:r>
      </w:hyperlink>
      <w:r w:rsidDel="00000000" w:rsidR="00000000" w:rsidRPr="00000000">
        <w:rPr>
          <w:rtl w:val="0"/>
        </w:rPr>
      </w:r>
    </w:p>
    <w:p w:rsidR="00000000" w:rsidDel="00000000" w:rsidP="00000000" w:rsidRDefault="00000000" w:rsidRPr="00000000" w14:paraId="00002EC9">
      <w:pPr>
        <w:widowControl w:val="0"/>
        <w:spacing w:after="0" w:before="19" w:line="240" w:lineRule="auto"/>
        <w:jc w:val="both"/>
        <w:rPr>
          <w:sz w:val="32"/>
          <w:szCs w:val="32"/>
        </w:rPr>
      </w:pPr>
      <w:bookmarkStart w:colFirst="0" w:colLast="0" w:name="_xpo68vhbtwf5" w:id="481"/>
      <w:bookmarkEnd w:id="481"/>
      <w:r w:rsidDel="00000000" w:rsidR="00000000" w:rsidRPr="00000000">
        <w:rPr>
          <w:rFonts w:ascii="Century Gothic" w:cs="Century Gothic" w:eastAsia="Century Gothic" w:hAnsi="Century Gothic"/>
          <w:color w:val="032247"/>
          <w:sz w:val="32"/>
          <w:szCs w:val="32"/>
          <w:rtl w:val="0"/>
        </w:rPr>
        <w:t xml:space="preserve">Appendix C: IoT </w:t>
      </w:r>
      <w:r w:rsidDel="00000000" w:rsidR="00000000" w:rsidRPr="00000000">
        <w:rPr>
          <w:color w:val="032247"/>
          <w:sz w:val="32"/>
          <w:szCs w:val="32"/>
          <w:rtl w:val="0"/>
        </w:rPr>
        <w:t xml:space="preserve">検証要件</w:t>
      </w:r>
      <w:r w:rsidDel="00000000" w:rsidR="00000000" w:rsidRPr="00000000">
        <w:rPr>
          <w:rtl w:val="0"/>
        </w:rPr>
      </w:r>
    </w:p>
    <w:p w:rsidR="00000000" w:rsidDel="00000000" w:rsidP="00000000" w:rsidRDefault="00000000" w:rsidRPr="00000000" w14:paraId="00002ECA">
      <w:pPr>
        <w:widowControl w:val="0"/>
        <w:spacing w:after="0" w:before="66" w:line="196" w:lineRule="auto"/>
        <w:ind w:right="211"/>
        <w:jc w:val="both"/>
        <w:rPr/>
      </w:pPr>
      <w:r w:rsidDel="00000000" w:rsidR="00000000" w:rsidRPr="00000000">
        <w:rPr>
          <w:rtl w:val="0"/>
        </w:rPr>
        <w:t xml:space="preserve">このセクションは元々メインブランチにありましたが、</w:t>
      </w:r>
      <w:r w:rsidDel="00000000" w:rsidR="00000000" w:rsidRPr="00000000">
        <w:rPr>
          <w:rFonts w:ascii="Century Gothic" w:cs="Century Gothic" w:eastAsia="Century Gothic" w:hAnsi="Century Gothic"/>
          <w:rtl w:val="0"/>
        </w:rPr>
        <w:t xml:space="preserve">OWASP IoT </w:t>
      </w:r>
      <w:r w:rsidDel="00000000" w:rsidR="00000000" w:rsidRPr="00000000">
        <w:rPr>
          <w:rtl w:val="0"/>
        </w:rPr>
        <w:t xml:space="preserve">チームが行った作業によって、このテーマに関する </w:t>
      </w:r>
      <w:r w:rsidDel="00000000" w:rsidR="00000000" w:rsidRPr="00000000">
        <w:rPr>
          <w:rFonts w:ascii="Century Gothic" w:cs="Century Gothic" w:eastAsia="Century Gothic" w:hAnsi="Century Gothic"/>
          <w:rtl w:val="0"/>
        </w:rPr>
        <w:t xml:space="preserve">2 </w:t>
      </w:r>
      <w:r w:rsidDel="00000000" w:rsidR="00000000" w:rsidRPr="00000000">
        <w:rPr>
          <w:rtl w:val="0"/>
        </w:rPr>
        <w:t xml:space="preserve">つの異なる基準を維持することは意味がありません。</w:t>
      </w:r>
      <w:r w:rsidDel="00000000" w:rsidR="00000000" w:rsidRPr="00000000">
        <w:rPr>
          <w:rFonts w:ascii="Century Gothic" w:cs="Century Gothic" w:eastAsia="Century Gothic" w:hAnsi="Century Gothic"/>
          <w:rtl w:val="0"/>
        </w:rPr>
        <w:t xml:space="preserve">4.0 </w:t>
      </w:r>
      <w:r w:rsidDel="00000000" w:rsidR="00000000" w:rsidRPr="00000000">
        <w:rPr>
          <w:rtl w:val="0"/>
        </w:rPr>
        <w:t xml:space="preserve">リリースでは、これを付録に移動し、これを必要とするすべての人に、メインの </w:t>
      </w:r>
      <w:hyperlink r:id="rId310">
        <w:r w:rsidDel="00000000" w:rsidR="00000000" w:rsidRPr="00000000">
          <w:rPr>
            <w:rFonts w:ascii="Century Gothic" w:cs="Century Gothic" w:eastAsia="Century Gothic" w:hAnsi="Century Gothic"/>
            <w:color w:val="0d2d46"/>
            <w:u w:val="single"/>
            <w:rtl w:val="0"/>
          </w:rPr>
          <w:t xml:space="preserve">OWASP IoT </w:t>
        </w:r>
      </w:hyperlink>
      <w:hyperlink r:id="rId311">
        <w:r w:rsidDel="00000000" w:rsidR="00000000" w:rsidRPr="00000000">
          <w:rPr>
            <w:color w:val="0d2d46"/>
            <w:u w:val="single"/>
            <w:rtl w:val="0"/>
          </w:rPr>
          <w:t xml:space="preserve">プロジェクト</w:t>
        </w:r>
      </w:hyperlink>
      <w:r w:rsidDel="00000000" w:rsidR="00000000" w:rsidRPr="00000000">
        <w:rPr>
          <w:rtl w:val="0"/>
        </w:rPr>
        <w:t xml:space="preserve">を使用することを推奨します。</w:t>
      </w:r>
    </w:p>
    <w:p w:rsidR="00000000" w:rsidDel="00000000" w:rsidP="00000000" w:rsidRDefault="00000000" w:rsidRPr="00000000" w14:paraId="00002ECB">
      <w:pPr>
        <w:widowControl w:val="0"/>
        <w:numPr>
          <w:ilvl w:val="0"/>
          <w:numId w:val="25"/>
        </w:numPr>
        <w:spacing w:after="0" w:before="49" w:line="240" w:lineRule="auto"/>
        <w:ind w:left="200" w:firstLine="0"/>
        <w:rPr>
          <w:sz w:val="26"/>
          <w:szCs w:val="26"/>
        </w:rPr>
      </w:pPr>
      <w:bookmarkStart w:colFirst="0" w:colLast="0" w:name="_7tdu2s84u1zu" w:id="482"/>
      <w:bookmarkEnd w:id="482"/>
      <w:r w:rsidDel="00000000" w:rsidR="00000000" w:rsidRPr="00000000">
        <w:rPr>
          <w:color w:val="032247"/>
          <w:sz w:val="26"/>
          <w:szCs w:val="26"/>
          <w:rtl w:val="0"/>
        </w:rPr>
        <w:t xml:space="preserve">管理目標</w:t>
      </w:r>
      <w:r w:rsidDel="00000000" w:rsidR="00000000" w:rsidRPr="00000000">
        <w:rPr>
          <w:rtl w:val="0"/>
        </w:rPr>
      </w:r>
    </w:p>
    <w:p w:rsidR="00000000" w:rsidDel="00000000" w:rsidP="00000000" w:rsidRDefault="00000000" w:rsidRPr="00000000" w14:paraId="00002ECC">
      <w:pPr>
        <w:widowControl w:val="0"/>
        <w:spacing w:after="0" w:before="25" w:line="240" w:lineRule="auto"/>
        <w:rPr/>
      </w:pPr>
      <w:r w:rsidDel="00000000" w:rsidR="00000000" w:rsidRPr="00000000">
        <w:rPr>
          <w:rtl w:val="0"/>
        </w:rPr>
        <w:t xml:space="preserve">組み込み</w:t>
      </w:r>
      <w:r w:rsidDel="00000000" w:rsidR="00000000" w:rsidRPr="00000000">
        <w:rPr>
          <w:rFonts w:ascii="Century Gothic" w:cs="Century Gothic" w:eastAsia="Century Gothic" w:hAnsi="Century Gothic"/>
          <w:rtl w:val="0"/>
        </w:rPr>
        <w:t xml:space="preserve">/IoT </w:t>
      </w:r>
      <w:r w:rsidDel="00000000" w:rsidR="00000000" w:rsidRPr="00000000">
        <w:rPr>
          <w:rtl w:val="0"/>
        </w:rPr>
        <w:t xml:space="preserve">機器は、</w:t>
      </w:r>
    </w:p>
    <w:p w:rsidR="00000000" w:rsidDel="00000000" w:rsidP="00000000" w:rsidRDefault="00000000" w:rsidRPr="00000000" w14:paraId="00002ECD">
      <w:pPr>
        <w:widowControl w:val="0"/>
        <w:numPr>
          <w:ilvl w:val="0"/>
          <w:numId w:val="28"/>
        </w:numPr>
        <w:tabs>
          <w:tab w:val="left" w:leader="none" w:pos="680"/>
          <w:tab w:val="left" w:leader="none" w:pos="681"/>
        </w:tabs>
        <w:spacing w:after="0" w:before="88" w:line="196" w:lineRule="auto"/>
        <w:ind w:left="680" w:right="282" w:hanging="480"/>
        <w:rPr/>
      </w:pPr>
      <w:r w:rsidDel="00000000" w:rsidR="00000000" w:rsidRPr="00000000">
        <w:rPr>
          <w:rtl w:val="0"/>
        </w:rPr>
        <w:t xml:space="preserve">信頼できる環境でセキュリティ管理を実施することによって、サーバ内と同じレベルのセキュリティ管理をデバイス内でも行う</w:t>
      </w:r>
    </w:p>
    <w:p w:rsidR="00000000" w:rsidDel="00000000" w:rsidP="00000000" w:rsidRDefault="00000000" w:rsidRPr="00000000" w14:paraId="00002ECE">
      <w:pPr>
        <w:widowControl w:val="0"/>
        <w:numPr>
          <w:ilvl w:val="0"/>
          <w:numId w:val="28"/>
        </w:numPr>
        <w:tabs>
          <w:tab w:val="left" w:leader="none" w:pos="680"/>
          <w:tab w:val="left" w:leader="none" w:pos="681"/>
        </w:tabs>
        <w:spacing w:after="0" w:before="119" w:line="196" w:lineRule="auto"/>
        <w:ind w:left="680" w:right="282" w:hanging="480"/>
        <w:rPr/>
      </w:pPr>
      <w:r w:rsidDel="00000000" w:rsidR="00000000" w:rsidRPr="00000000">
        <w:rPr>
          <w:rtl w:val="0"/>
        </w:rPr>
        <w:t xml:space="preserve">デバイスに保存されている機密データは、セキュアエレメントなどのハードウェアに保護されたストレージを使用して、安全な方法で実行する必要があります</w:t>
      </w:r>
    </w:p>
    <w:p w:rsidR="00000000" w:rsidDel="00000000" w:rsidP="00000000" w:rsidRDefault="00000000" w:rsidRPr="00000000" w14:paraId="00002ECF">
      <w:pPr>
        <w:widowControl w:val="0"/>
        <w:numPr>
          <w:ilvl w:val="0"/>
          <w:numId w:val="28"/>
        </w:numPr>
        <w:tabs>
          <w:tab w:val="left" w:leader="none" w:pos="680"/>
          <w:tab w:val="left" w:leader="none" w:pos="681"/>
        </w:tabs>
        <w:spacing w:after="0" w:before="66" w:line="240" w:lineRule="auto"/>
        <w:ind w:left="680" w:hanging="481"/>
        <w:rPr/>
      </w:pPr>
      <w:r w:rsidDel="00000000" w:rsidR="00000000" w:rsidRPr="00000000">
        <w:rPr>
          <w:rtl w:val="0"/>
        </w:rPr>
        <w:t xml:space="preserve">デバイスから送信されるすべての機密データは、</w:t>
      </w:r>
      <w:r w:rsidDel="00000000" w:rsidR="00000000" w:rsidRPr="00000000">
        <w:rPr>
          <w:rFonts w:ascii="Century Gothic" w:cs="Century Gothic" w:eastAsia="Century Gothic" w:hAnsi="Century Gothic"/>
          <w:rtl w:val="0"/>
        </w:rPr>
        <w:t xml:space="preserve">TLS </w:t>
      </w:r>
      <w:r w:rsidDel="00000000" w:rsidR="00000000" w:rsidRPr="00000000">
        <w:rPr>
          <w:rtl w:val="0"/>
        </w:rPr>
        <w:t xml:space="preserve">を利用する必要があります</w:t>
      </w:r>
    </w:p>
    <w:p w:rsidR="00000000" w:rsidDel="00000000" w:rsidP="00000000" w:rsidRDefault="00000000" w:rsidRPr="00000000" w14:paraId="00002ED0">
      <w:pPr>
        <w:widowControl w:val="0"/>
        <w:numPr>
          <w:ilvl w:val="0"/>
          <w:numId w:val="25"/>
        </w:numPr>
        <w:spacing w:after="0" w:before="19" w:line="240" w:lineRule="auto"/>
        <w:ind w:left="200" w:firstLine="0"/>
        <w:rPr>
          <w:sz w:val="26"/>
          <w:szCs w:val="26"/>
        </w:rPr>
      </w:pPr>
      <w:bookmarkStart w:colFirst="0" w:colLast="0" w:name="_svv8nh97g5pp" w:id="483"/>
      <w:bookmarkEnd w:id="483"/>
      <w:r w:rsidDel="00000000" w:rsidR="00000000" w:rsidRPr="00000000">
        <w:rPr>
          <w:color w:val="032247"/>
          <w:sz w:val="26"/>
          <w:szCs w:val="26"/>
          <w:rtl w:val="0"/>
        </w:rPr>
        <w:t xml:space="preserve">セキュリティ検証要件</w:t>
      </w:r>
      <w:r w:rsidDel="00000000" w:rsidR="00000000" w:rsidRPr="00000000">
        <w:rPr>
          <w:rtl w:val="0"/>
        </w:rPr>
      </w:r>
    </w:p>
    <w:p w:rsidR="00000000" w:rsidDel="00000000" w:rsidP="00000000" w:rsidRDefault="00000000" w:rsidRPr="00000000" w14:paraId="00002ED1">
      <w:pPr>
        <w:widowControl w:val="0"/>
        <w:spacing w:after="0" w:before="5" w:line="240" w:lineRule="auto"/>
        <w:rPr>
          <w:sz w:val="7"/>
          <w:szCs w:val="7"/>
        </w:rPr>
      </w:pPr>
      <w:r w:rsidDel="00000000" w:rsidR="00000000" w:rsidRPr="00000000">
        <w:rPr>
          <w:rtl w:val="0"/>
        </w:rPr>
      </w:r>
    </w:p>
    <w:tbl>
      <w:tblPr>
        <w:tblStyle w:val="Table343"/>
        <w:tblW w:w="9365.0" w:type="dxa"/>
        <w:jc w:val="left"/>
        <w:tblInd w:w="207.0" w:type="dxa"/>
        <w:tblLayout w:type="fixed"/>
        <w:tblLook w:val="0000"/>
      </w:tblPr>
      <w:tblGrid>
        <w:gridCol w:w="596"/>
        <w:gridCol w:w="6765"/>
        <w:gridCol w:w="423"/>
        <w:gridCol w:w="421"/>
        <w:gridCol w:w="421"/>
        <w:gridCol w:w="739"/>
        <w:tblGridChange w:id="0">
          <w:tblGrid>
            <w:gridCol w:w="596"/>
            <w:gridCol w:w="6765"/>
            <w:gridCol w:w="423"/>
            <w:gridCol w:w="421"/>
            <w:gridCol w:w="421"/>
            <w:gridCol w:w="739"/>
          </w:tblGrid>
        </w:tblGridChange>
      </w:tblGrid>
      <w:tr>
        <w:trPr>
          <w:cantSplit w:val="0"/>
          <w:trHeight w:val="462" w:hRule="atLeast"/>
          <w:tblHeader w:val="0"/>
        </w:trPr>
        <w:tc>
          <w:tcPr>
            <w:tcBorders>
              <w:bottom w:color="000000" w:space="0" w:sz="4" w:val="single"/>
            </w:tcBorders>
          </w:tcPr>
          <w:p w:rsidR="00000000" w:rsidDel="00000000" w:rsidP="00000000" w:rsidRDefault="00000000" w:rsidRPr="00000000" w14:paraId="00002ED2">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bottom w:color="000000" w:space="0" w:sz="4" w:val="single"/>
            </w:tcBorders>
          </w:tcPr>
          <w:p w:rsidR="00000000" w:rsidDel="00000000" w:rsidP="00000000" w:rsidRDefault="00000000" w:rsidRPr="00000000" w14:paraId="00002ED3">
            <w:pPr>
              <w:spacing w:after="0" w:line="387" w:lineRule="auto"/>
              <w:rPr/>
            </w:pPr>
            <w:r w:rsidDel="00000000" w:rsidR="00000000" w:rsidRPr="00000000">
              <w:rPr>
                <w:rtl w:val="0"/>
              </w:rPr>
              <w:t xml:space="preserve">説明</w:t>
            </w:r>
          </w:p>
        </w:tc>
        <w:tc>
          <w:tcPr>
            <w:tcBorders>
              <w:bottom w:color="000000" w:space="0" w:sz="4" w:val="single"/>
            </w:tcBorders>
          </w:tcPr>
          <w:p w:rsidR="00000000" w:rsidDel="00000000" w:rsidP="00000000" w:rsidRDefault="00000000" w:rsidRPr="00000000" w14:paraId="00002ED4">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L1</w:t>
            </w:r>
          </w:p>
        </w:tc>
        <w:tc>
          <w:tcPr>
            <w:tcBorders>
              <w:bottom w:color="000000" w:space="0" w:sz="4" w:val="single"/>
            </w:tcBorders>
          </w:tcPr>
          <w:p w:rsidR="00000000" w:rsidDel="00000000" w:rsidP="00000000" w:rsidRDefault="00000000" w:rsidRPr="00000000" w14:paraId="00002ED5">
            <w:pPr>
              <w:spacing w:after="0" w:before="96" w:line="240" w:lineRule="auto"/>
              <w:ind w:right="86"/>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L2</w:t>
            </w:r>
          </w:p>
        </w:tc>
        <w:tc>
          <w:tcPr>
            <w:tcBorders>
              <w:bottom w:color="000000" w:space="0" w:sz="4" w:val="single"/>
            </w:tcBorders>
          </w:tcPr>
          <w:p w:rsidR="00000000" w:rsidDel="00000000" w:rsidP="00000000" w:rsidRDefault="00000000" w:rsidRPr="00000000" w14:paraId="00002ED6">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L3</w:t>
            </w:r>
          </w:p>
        </w:tc>
        <w:tc>
          <w:tcPr>
            <w:tcBorders>
              <w:bottom w:color="000000" w:space="0" w:sz="4" w:val="single"/>
            </w:tcBorders>
          </w:tcPr>
          <w:p w:rsidR="00000000" w:rsidDel="00000000" w:rsidP="00000000" w:rsidRDefault="00000000" w:rsidRPr="00000000" w14:paraId="00002ED7">
            <w:pPr>
              <w:spacing w:after="0" w:before="9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Since</w:t>
            </w:r>
          </w:p>
        </w:tc>
      </w:tr>
      <w:tr>
        <w:trPr>
          <w:cantSplit w:val="0"/>
          <w:trHeight w:val="1294" w:hRule="atLeast"/>
          <w:tblHeader w:val="0"/>
        </w:trPr>
        <w:tc>
          <w:tcPr>
            <w:tcBorders>
              <w:top w:color="000000" w:space="0" w:sz="4" w:val="single"/>
            </w:tcBorders>
          </w:tcPr>
          <w:p w:rsidR="00000000" w:rsidDel="00000000" w:rsidP="00000000" w:rsidRDefault="00000000" w:rsidRPr="00000000" w14:paraId="00002ED8">
            <w:pPr>
              <w:spacing w:after="0" w:before="56"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C.1</w:t>
            </w:r>
          </w:p>
        </w:tc>
        <w:tc>
          <w:tcPr>
            <w:tcBorders>
              <w:top w:color="000000" w:space="0" w:sz="4" w:val="single"/>
            </w:tcBorders>
          </w:tcPr>
          <w:p w:rsidR="00000000" w:rsidDel="00000000" w:rsidP="00000000" w:rsidRDefault="00000000" w:rsidRPr="00000000" w14:paraId="00002ED9">
            <w:pPr>
              <w:spacing w:after="0" w:before="67" w:line="196" w:lineRule="auto"/>
              <w:ind w:right="170"/>
              <w:jc w:val="both"/>
              <w:rPr/>
            </w:pPr>
            <w:r w:rsidDel="00000000" w:rsidR="00000000" w:rsidRPr="00000000">
              <w:rPr>
                <w:rFonts w:ascii="Century Gothic" w:cs="Century Gothic" w:eastAsia="Century Gothic" w:hAnsi="Century Gothic"/>
                <w:rtl w:val="0"/>
              </w:rPr>
              <w:t xml:space="preserve">USB</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UART</w:t>
            </w:r>
            <w:r w:rsidDel="00000000" w:rsidR="00000000" w:rsidRPr="00000000">
              <w:rPr>
                <w:rtl w:val="0"/>
              </w:rPr>
              <w:t xml:space="preserve">、そして他のシリアルバリアントのような、アプリケーション層のデバッグインターフェイスが無効になっているか、複雑なパスワードによって保護されている。</w:t>
            </w:r>
          </w:p>
        </w:tc>
        <w:tc>
          <w:tcPr>
            <w:tcBorders>
              <w:top w:color="000000" w:space="0" w:sz="4" w:val="single"/>
            </w:tcBorders>
          </w:tcPr>
          <w:p w:rsidR="00000000" w:rsidDel="00000000" w:rsidP="00000000" w:rsidRDefault="00000000" w:rsidRPr="00000000" w14:paraId="00002EDA">
            <w:pPr>
              <w:spacing w:after="0" w:before="58"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EDB">
            <w:pPr>
              <w:spacing w:after="0" w:before="58" w:line="240" w:lineRule="auto"/>
              <w:ind w:right="2"/>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EDC">
            <w:pPr>
              <w:spacing w:after="0" w:before="58"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tcBorders>
              <w:top w:color="000000" w:space="0" w:sz="4" w:val="single"/>
            </w:tcBorders>
          </w:tcPr>
          <w:p w:rsidR="00000000" w:rsidDel="00000000" w:rsidP="00000000" w:rsidRDefault="00000000" w:rsidRPr="00000000" w14:paraId="00002EDD">
            <w:pPr>
              <w:spacing w:after="0" w:before="56"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570" w:hRule="atLeast"/>
          <w:tblHeader w:val="0"/>
        </w:trPr>
        <w:tc>
          <w:tcPr/>
          <w:p w:rsidR="00000000" w:rsidDel="00000000" w:rsidP="00000000" w:rsidRDefault="00000000" w:rsidRPr="00000000" w14:paraId="00002EDE">
            <w:pPr>
              <w:spacing w:after="0" w:before="11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C.2</w:t>
            </w:r>
          </w:p>
        </w:tc>
        <w:tc>
          <w:tcPr/>
          <w:p w:rsidR="00000000" w:rsidDel="00000000" w:rsidP="00000000" w:rsidRDefault="00000000" w:rsidRPr="00000000" w14:paraId="00002EDF">
            <w:pPr>
              <w:spacing w:after="0" w:before="69" w:line="240" w:lineRule="auto"/>
              <w:rPr/>
            </w:pPr>
            <w:r w:rsidDel="00000000" w:rsidR="00000000" w:rsidRPr="00000000">
              <w:rPr>
                <w:rtl w:val="0"/>
              </w:rPr>
              <w:t xml:space="preserve">暗号鍵と証明書が各デバイスに固有となっている。</w:t>
            </w:r>
          </w:p>
        </w:tc>
        <w:tc>
          <w:tcPr/>
          <w:p w:rsidR="00000000" w:rsidDel="00000000" w:rsidP="00000000" w:rsidRDefault="00000000" w:rsidRPr="00000000" w14:paraId="00002EE0">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E1">
            <w:pPr>
              <w:spacing w:after="0" w:before="112" w:line="240" w:lineRule="auto"/>
              <w:ind w:right="2"/>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E2">
            <w:pPr>
              <w:spacing w:after="0" w:before="112"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E3">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960" w:hRule="atLeast"/>
          <w:tblHeader w:val="0"/>
        </w:trPr>
        <w:tc>
          <w:tcPr/>
          <w:p w:rsidR="00000000" w:rsidDel="00000000" w:rsidP="00000000" w:rsidRDefault="00000000" w:rsidRPr="00000000" w14:paraId="00002EE4">
            <w:pPr>
              <w:spacing w:after="0" w:before="112"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C.3</w:t>
            </w:r>
          </w:p>
        </w:tc>
        <w:tc>
          <w:tcPr/>
          <w:p w:rsidR="00000000" w:rsidDel="00000000" w:rsidP="00000000" w:rsidRDefault="00000000" w:rsidRPr="00000000" w14:paraId="00002EE5">
            <w:pPr>
              <w:spacing w:after="0" w:before="122" w:line="196" w:lineRule="auto"/>
              <w:ind w:right="105"/>
              <w:rPr/>
            </w:pPr>
            <w:r w:rsidDel="00000000" w:rsidR="00000000" w:rsidRPr="00000000">
              <w:rPr>
                <w:rFonts w:ascii="Century Gothic" w:cs="Century Gothic" w:eastAsia="Century Gothic" w:hAnsi="Century Gothic"/>
                <w:rtl w:val="0"/>
              </w:rPr>
              <w:t xml:space="preserve">ASLR </w:t>
            </w:r>
            <w:r w:rsidDel="00000000" w:rsidR="00000000" w:rsidRPr="00000000">
              <w:rPr>
                <w:rtl w:val="0"/>
              </w:rPr>
              <w:t xml:space="preserve">や </w:t>
            </w:r>
            <w:r w:rsidDel="00000000" w:rsidR="00000000" w:rsidRPr="00000000">
              <w:rPr>
                <w:rFonts w:ascii="Century Gothic" w:cs="Century Gothic" w:eastAsia="Century Gothic" w:hAnsi="Century Gothic"/>
                <w:rtl w:val="0"/>
              </w:rPr>
              <w:t xml:space="preserve">DEP </w:t>
            </w:r>
            <w:r w:rsidDel="00000000" w:rsidR="00000000" w:rsidRPr="00000000">
              <w:rPr>
                <w:rtl w:val="0"/>
              </w:rPr>
              <w:t xml:space="preserve">などのメモリ保護制御が、組み込み</w:t>
            </w:r>
            <w:r w:rsidDel="00000000" w:rsidR="00000000" w:rsidRPr="00000000">
              <w:rPr>
                <w:rFonts w:ascii="Century Gothic" w:cs="Century Gothic" w:eastAsia="Century Gothic" w:hAnsi="Century Gothic"/>
                <w:rtl w:val="0"/>
              </w:rPr>
              <w:t xml:space="preserve">/ IoT </w:t>
            </w:r>
            <w:r w:rsidDel="00000000" w:rsidR="00000000" w:rsidRPr="00000000">
              <w:rPr>
                <w:rtl w:val="0"/>
              </w:rPr>
              <w:t xml:space="preserve">オペレーティングシステムによって有効になっている（該当する場合）。</w:t>
            </w:r>
          </w:p>
        </w:tc>
        <w:tc>
          <w:tcPr/>
          <w:p w:rsidR="00000000" w:rsidDel="00000000" w:rsidP="00000000" w:rsidRDefault="00000000" w:rsidRPr="00000000" w14:paraId="00002EE6">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E7">
            <w:pPr>
              <w:spacing w:after="0" w:before="113" w:line="240" w:lineRule="auto"/>
              <w:ind w:right="2"/>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E8">
            <w:pPr>
              <w:spacing w:after="0" w:before="113"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E9">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1350" w:hRule="atLeast"/>
          <w:tblHeader w:val="0"/>
        </w:trPr>
        <w:tc>
          <w:tcPr/>
          <w:p w:rsidR="00000000" w:rsidDel="00000000" w:rsidP="00000000" w:rsidRDefault="00000000" w:rsidRPr="00000000" w14:paraId="00002EEA">
            <w:pPr>
              <w:spacing w:after="0" w:before="112"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C.4</w:t>
            </w:r>
          </w:p>
        </w:tc>
        <w:tc>
          <w:tcPr/>
          <w:p w:rsidR="00000000" w:rsidDel="00000000" w:rsidP="00000000" w:rsidRDefault="00000000" w:rsidRPr="00000000" w14:paraId="00002EEB">
            <w:pPr>
              <w:spacing w:after="0" w:before="122" w:line="196" w:lineRule="auto"/>
              <w:ind w:right="110"/>
              <w:jc w:val="both"/>
              <w:rPr/>
            </w:pPr>
            <w:r w:rsidDel="00000000" w:rsidR="00000000" w:rsidRPr="00000000">
              <w:rPr>
                <w:rFonts w:ascii="Century Gothic" w:cs="Century Gothic" w:eastAsia="Century Gothic" w:hAnsi="Century Gothic"/>
                <w:rtl w:val="0"/>
              </w:rPr>
              <w:t xml:space="preserve">JTAG </w:t>
            </w:r>
            <w:r w:rsidDel="00000000" w:rsidR="00000000" w:rsidRPr="00000000">
              <w:rPr>
                <w:rtl w:val="0"/>
              </w:rPr>
              <w:t xml:space="preserve">や </w:t>
            </w:r>
            <w:r w:rsidDel="00000000" w:rsidR="00000000" w:rsidRPr="00000000">
              <w:rPr>
                <w:rFonts w:ascii="Century Gothic" w:cs="Century Gothic" w:eastAsia="Century Gothic" w:hAnsi="Century Gothic"/>
                <w:rtl w:val="0"/>
              </w:rPr>
              <w:t xml:space="preserve">SWD </w:t>
            </w:r>
            <w:r w:rsidDel="00000000" w:rsidR="00000000" w:rsidRPr="00000000">
              <w:rPr>
                <w:rtl w:val="0"/>
              </w:rPr>
              <w:t xml:space="preserve">などのオンチップデバッグインターフェイスが無効になっている、または使用可能な保護メカニズムが有効になっていて適切に構成されている。</w:t>
            </w:r>
          </w:p>
        </w:tc>
        <w:tc>
          <w:tcPr/>
          <w:p w:rsidR="00000000" w:rsidDel="00000000" w:rsidP="00000000" w:rsidRDefault="00000000" w:rsidRPr="00000000" w14:paraId="00002EEC">
            <w:pPr>
              <w:spacing w:after="0" w:before="113"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ED">
            <w:pPr>
              <w:spacing w:after="0" w:before="113" w:line="240" w:lineRule="auto"/>
              <w:ind w:right="2"/>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EE">
            <w:pPr>
              <w:spacing w:after="0" w:before="113"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EF">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848" w:hRule="atLeast"/>
          <w:tblHeader w:val="0"/>
        </w:trPr>
        <w:tc>
          <w:tcPr/>
          <w:p w:rsidR="00000000" w:rsidDel="00000000" w:rsidP="00000000" w:rsidRDefault="00000000" w:rsidRPr="00000000" w14:paraId="00002EF0">
            <w:pPr>
              <w:spacing w:after="0" w:before="11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C.5</w:t>
            </w:r>
          </w:p>
        </w:tc>
        <w:tc>
          <w:tcPr/>
          <w:p w:rsidR="00000000" w:rsidDel="00000000" w:rsidP="00000000" w:rsidRDefault="00000000" w:rsidRPr="00000000" w14:paraId="00002EF1">
            <w:pPr>
              <w:spacing w:after="0" w:before="56" w:line="392" w:lineRule="auto"/>
              <w:ind w:right="60"/>
              <w:rPr/>
            </w:pPr>
            <w:r w:rsidDel="00000000" w:rsidR="00000000" w:rsidRPr="00000000">
              <w:rPr>
                <w:rFonts w:ascii="Century Gothic" w:cs="Century Gothic" w:eastAsia="Century Gothic" w:hAnsi="Century Gothic"/>
                <w:rtl w:val="0"/>
              </w:rPr>
              <w:t xml:space="preserve">SoC </w:t>
            </w:r>
            <w:r w:rsidDel="00000000" w:rsidR="00000000" w:rsidRPr="00000000">
              <w:rPr>
                <w:rtl w:val="0"/>
              </w:rPr>
              <w:t xml:space="preserve">デバイスまたは </w:t>
            </w:r>
            <w:r w:rsidDel="00000000" w:rsidR="00000000" w:rsidRPr="00000000">
              <w:rPr>
                <w:rFonts w:ascii="Century Gothic" w:cs="Century Gothic" w:eastAsia="Century Gothic" w:hAnsi="Century Gothic"/>
                <w:rtl w:val="0"/>
              </w:rPr>
              <w:t xml:space="preserve">CPU </w:t>
            </w:r>
            <w:r w:rsidDel="00000000" w:rsidR="00000000" w:rsidRPr="00000000">
              <w:rPr>
                <w:rtl w:val="0"/>
              </w:rPr>
              <w:t xml:space="preserve">で利用可能な場合、</w:t>
            </w:r>
            <w:r w:rsidDel="00000000" w:rsidR="00000000" w:rsidRPr="00000000">
              <w:rPr>
                <w:rFonts w:ascii="Century Gothic" w:cs="Century Gothic" w:eastAsia="Century Gothic" w:hAnsi="Century Gothic"/>
                <w:rtl w:val="0"/>
              </w:rPr>
              <w:t xml:space="preserve">Trusted Execution </w:t>
            </w:r>
            <w:r w:rsidDel="00000000" w:rsidR="00000000" w:rsidRPr="00000000">
              <w:rPr>
                <w:rtl w:val="0"/>
              </w:rPr>
              <w:t xml:space="preserve">が実装および有効になっている。</w:t>
            </w:r>
          </w:p>
        </w:tc>
        <w:tc>
          <w:tcPr/>
          <w:p w:rsidR="00000000" w:rsidDel="00000000" w:rsidP="00000000" w:rsidRDefault="00000000" w:rsidRPr="00000000" w14:paraId="00002EF2">
            <w:pPr>
              <w:spacing w:after="0" w:before="112" w:line="240" w:lineRule="auto"/>
              <w:ind w:right="1"/>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F3">
            <w:pPr>
              <w:spacing w:after="0" w:before="112" w:line="240" w:lineRule="auto"/>
              <w:ind w:right="2"/>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F4">
            <w:pPr>
              <w:spacing w:after="0" w:before="112"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F5">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bl>
    <w:p w:rsidR="00000000" w:rsidDel="00000000" w:rsidP="00000000" w:rsidRDefault="00000000" w:rsidRPr="00000000" w14:paraId="00002EF6">
      <w:pPr>
        <w:widowControl w:val="0"/>
        <w:spacing w:after="0" w:line="240" w:lineRule="auto"/>
        <w:rPr>
          <w:rFonts w:ascii="Century Gothic" w:cs="Century Gothic" w:eastAsia="Century Gothic" w:hAnsi="Century Gothic"/>
        </w:rPr>
        <w:sectPr>
          <w:type w:val="nextPage"/>
          <w:pgSz w:h="16838" w:w="11906" w:orient="portrait"/>
          <w:pgMar w:bottom="1680" w:top="1340" w:left="1240" w:right="1240" w:header="768" w:footer="1418"/>
        </w:sectPr>
      </w:pPr>
      <w:r w:rsidDel="00000000" w:rsidR="00000000" w:rsidRPr="00000000">
        <w:rPr>
          <w:rtl w:val="0"/>
        </w:rPr>
      </w:r>
    </w:p>
    <w:p w:rsidR="00000000" w:rsidDel="00000000" w:rsidP="00000000" w:rsidRDefault="00000000" w:rsidRPr="00000000" w14:paraId="00002EF7">
      <w:pPr>
        <w:widowControl w:val="0"/>
        <w:spacing w:after="0" w:before="7" w:line="240" w:lineRule="auto"/>
        <w:rPr>
          <w:sz w:val="6"/>
          <w:szCs w:val="6"/>
        </w:rPr>
      </w:pPr>
      <w:r w:rsidDel="00000000" w:rsidR="00000000" w:rsidRPr="00000000">
        <w:rPr>
          <w:rtl w:val="0"/>
        </w:rPr>
      </w:r>
    </w:p>
    <w:tbl>
      <w:tblPr>
        <w:tblStyle w:val="Table344"/>
        <w:tblW w:w="9300.0" w:type="dxa"/>
        <w:jc w:val="left"/>
        <w:tblInd w:w="115.0" w:type="dxa"/>
        <w:tblLayout w:type="fixed"/>
        <w:tblLook w:val="0000"/>
      </w:tblPr>
      <w:tblGrid>
        <w:gridCol w:w="744"/>
        <w:gridCol w:w="6708"/>
        <w:gridCol w:w="422"/>
        <w:gridCol w:w="420"/>
        <w:gridCol w:w="420"/>
        <w:gridCol w:w="586"/>
        <w:tblGridChange w:id="0">
          <w:tblGrid>
            <w:gridCol w:w="744"/>
            <w:gridCol w:w="6708"/>
            <w:gridCol w:w="422"/>
            <w:gridCol w:w="420"/>
            <w:gridCol w:w="420"/>
            <w:gridCol w:w="586"/>
          </w:tblGrid>
        </w:tblGridChange>
      </w:tblGrid>
      <w:tr>
        <w:trPr>
          <w:cantSplit w:val="0"/>
          <w:trHeight w:val="1238" w:hRule="atLeast"/>
          <w:tblHeader w:val="0"/>
        </w:trPr>
        <w:tc>
          <w:tcPr/>
          <w:p w:rsidR="00000000" w:rsidDel="00000000" w:rsidP="00000000" w:rsidRDefault="00000000" w:rsidRPr="00000000" w14:paraId="00002EF8">
            <w:pPr>
              <w:spacing w:after="0" w:line="244"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C.6</w:t>
            </w:r>
          </w:p>
        </w:tc>
        <w:tc>
          <w:tcPr/>
          <w:p w:rsidR="00000000" w:rsidDel="00000000" w:rsidP="00000000" w:rsidRDefault="00000000" w:rsidRPr="00000000" w14:paraId="00002EF9">
            <w:pPr>
              <w:spacing w:after="0" w:line="390" w:lineRule="auto"/>
              <w:rPr>
                <w:rFonts w:ascii="Century Gothic" w:cs="Century Gothic" w:eastAsia="Century Gothic" w:hAnsi="Century Gothic"/>
              </w:rPr>
            </w:pPr>
            <w:r w:rsidDel="00000000" w:rsidR="00000000" w:rsidRPr="00000000">
              <w:rPr>
                <w:rtl w:val="0"/>
              </w:rPr>
              <w:t xml:space="preserve">機密データ、秘密鍵、そして証明書が、セキュアエレメント、</w:t>
            </w:r>
            <w:r w:rsidDel="00000000" w:rsidR="00000000" w:rsidRPr="00000000">
              <w:rPr>
                <w:rFonts w:ascii="Century Gothic" w:cs="Century Gothic" w:eastAsia="Century Gothic" w:hAnsi="Century Gothic"/>
                <w:rtl w:val="0"/>
              </w:rPr>
              <w:t xml:space="preserve">TPM</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TEE</w:t>
            </w:r>
          </w:p>
          <w:p w:rsidR="00000000" w:rsidDel="00000000" w:rsidP="00000000" w:rsidRDefault="00000000" w:rsidRPr="00000000" w14:paraId="00002EFA">
            <w:pPr>
              <w:spacing w:after="0" w:before="10" w:line="196" w:lineRule="auto"/>
              <w:ind w:right="261"/>
              <w:rPr/>
            </w:pP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Trusted Execution Environment</w:t>
            </w:r>
            <w:r w:rsidDel="00000000" w:rsidR="00000000" w:rsidRPr="00000000">
              <w:rPr>
                <w:rtl w:val="0"/>
              </w:rPr>
              <w:t xml:space="preserve">）に安全に保存されていること、または強力な暗号化を使用して保護されている。</w:t>
            </w:r>
          </w:p>
        </w:tc>
        <w:tc>
          <w:tcPr/>
          <w:p w:rsidR="00000000" w:rsidDel="00000000" w:rsidP="00000000" w:rsidRDefault="00000000" w:rsidRPr="00000000" w14:paraId="00002EFB">
            <w:pPr>
              <w:spacing w:after="0"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FC">
            <w:pPr>
              <w:spacing w:after="0"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FD">
            <w:pPr>
              <w:spacing w:after="0"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EFE">
            <w:pPr>
              <w:spacing w:after="0" w:line="244"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960" w:hRule="atLeast"/>
          <w:tblHeader w:val="0"/>
        </w:trPr>
        <w:tc>
          <w:tcPr/>
          <w:p w:rsidR="00000000" w:rsidDel="00000000" w:rsidP="00000000" w:rsidRDefault="00000000" w:rsidRPr="00000000" w14:paraId="00002EFF">
            <w:pPr>
              <w:spacing w:after="0" w:before="112"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C.7</w:t>
            </w:r>
          </w:p>
        </w:tc>
        <w:tc>
          <w:tcPr/>
          <w:p w:rsidR="00000000" w:rsidDel="00000000" w:rsidP="00000000" w:rsidRDefault="00000000" w:rsidRPr="00000000" w14:paraId="00002F00">
            <w:pPr>
              <w:spacing w:after="0" w:before="122" w:line="196" w:lineRule="auto"/>
              <w:ind w:right="229"/>
              <w:rPr/>
            </w:pPr>
            <w:r w:rsidDel="00000000" w:rsidR="00000000" w:rsidRPr="00000000">
              <w:rPr>
                <w:rtl w:val="0"/>
              </w:rPr>
              <w:t xml:space="preserve">ファームウェアアプリが </w:t>
            </w:r>
            <w:r w:rsidDel="00000000" w:rsidR="00000000" w:rsidRPr="00000000">
              <w:rPr>
                <w:rFonts w:ascii="Century Gothic" w:cs="Century Gothic" w:eastAsia="Century Gothic" w:hAnsi="Century Gothic"/>
                <w:rtl w:val="0"/>
              </w:rPr>
              <w:t xml:space="preserve">Transport Layer Security</w:t>
            </w:r>
            <w:r w:rsidDel="00000000" w:rsidR="00000000" w:rsidRPr="00000000">
              <w:rPr>
                <w:rtl w:val="0"/>
              </w:rPr>
              <w:t xml:space="preserve">（トランスポートレイヤセキュリティ）を使用して伝送中のデータを保護している。</w:t>
            </w:r>
          </w:p>
        </w:tc>
        <w:tc>
          <w:tcPr/>
          <w:p w:rsidR="00000000" w:rsidDel="00000000" w:rsidP="00000000" w:rsidRDefault="00000000" w:rsidRPr="00000000" w14:paraId="00002F01">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02">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03">
            <w:pPr>
              <w:spacing w:after="0" w:before="113"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04">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570" w:hRule="atLeast"/>
          <w:tblHeader w:val="0"/>
        </w:trPr>
        <w:tc>
          <w:tcPr/>
          <w:p w:rsidR="00000000" w:rsidDel="00000000" w:rsidP="00000000" w:rsidRDefault="00000000" w:rsidRPr="00000000" w14:paraId="00002F05">
            <w:pPr>
              <w:spacing w:after="0" w:before="112"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C.8</w:t>
            </w:r>
          </w:p>
        </w:tc>
        <w:tc>
          <w:tcPr/>
          <w:p w:rsidR="00000000" w:rsidDel="00000000" w:rsidP="00000000" w:rsidRDefault="00000000" w:rsidRPr="00000000" w14:paraId="00002F06">
            <w:pPr>
              <w:spacing w:after="0" w:before="70" w:line="240" w:lineRule="auto"/>
              <w:rPr/>
            </w:pPr>
            <w:r w:rsidDel="00000000" w:rsidR="00000000" w:rsidRPr="00000000">
              <w:rPr>
                <w:rtl w:val="0"/>
              </w:rPr>
              <w:t xml:space="preserve">ファームウェアアプリがサーバ接続のデジタル署名を検証する。</w:t>
            </w:r>
          </w:p>
        </w:tc>
        <w:tc>
          <w:tcPr/>
          <w:p w:rsidR="00000000" w:rsidDel="00000000" w:rsidP="00000000" w:rsidRDefault="00000000" w:rsidRPr="00000000" w14:paraId="00002F07">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08">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09">
            <w:pPr>
              <w:spacing w:after="0" w:before="113"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0A">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570" w:hRule="atLeast"/>
          <w:tblHeader w:val="0"/>
        </w:trPr>
        <w:tc>
          <w:tcPr/>
          <w:p w:rsidR="00000000" w:rsidDel="00000000" w:rsidP="00000000" w:rsidRDefault="00000000" w:rsidRPr="00000000" w14:paraId="00002F0B">
            <w:pPr>
              <w:spacing w:after="0" w:before="11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C.9</w:t>
            </w:r>
          </w:p>
        </w:tc>
        <w:tc>
          <w:tcPr/>
          <w:p w:rsidR="00000000" w:rsidDel="00000000" w:rsidP="00000000" w:rsidRDefault="00000000" w:rsidRPr="00000000" w14:paraId="00002F0C">
            <w:pPr>
              <w:spacing w:after="0" w:before="69" w:line="240" w:lineRule="auto"/>
              <w:rPr/>
            </w:pPr>
            <w:r w:rsidDel="00000000" w:rsidR="00000000" w:rsidRPr="00000000">
              <w:rPr>
                <w:rtl w:val="0"/>
              </w:rPr>
              <w:t xml:space="preserve">ワイヤレス通信が相互に認証されている。</w:t>
            </w:r>
          </w:p>
        </w:tc>
        <w:tc>
          <w:tcPr/>
          <w:p w:rsidR="00000000" w:rsidDel="00000000" w:rsidP="00000000" w:rsidRDefault="00000000" w:rsidRPr="00000000" w14:paraId="00002F0D">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0E">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0F">
            <w:pPr>
              <w:spacing w:after="0" w:before="112"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10">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570" w:hRule="atLeast"/>
          <w:tblHeader w:val="0"/>
        </w:trPr>
        <w:tc>
          <w:tcPr/>
          <w:p w:rsidR="00000000" w:rsidDel="00000000" w:rsidP="00000000" w:rsidRDefault="00000000" w:rsidRPr="00000000" w14:paraId="00002F11">
            <w:pPr>
              <w:spacing w:after="0" w:before="112"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C.10</w:t>
            </w:r>
          </w:p>
        </w:tc>
        <w:tc>
          <w:tcPr/>
          <w:p w:rsidR="00000000" w:rsidDel="00000000" w:rsidP="00000000" w:rsidRDefault="00000000" w:rsidRPr="00000000" w14:paraId="00002F12">
            <w:pPr>
              <w:spacing w:after="0" w:before="71" w:line="240" w:lineRule="auto"/>
              <w:rPr/>
            </w:pPr>
            <w:r w:rsidDel="00000000" w:rsidR="00000000" w:rsidRPr="00000000">
              <w:rPr>
                <w:rtl w:val="0"/>
              </w:rPr>
              <w:t xml:space="preserve">ワイヤレス通信が暗号化されたチャネルを介して送信される。</w:t>
            </w:r>
          </w:p>
        </w:tc>
        <w:tc>
          <w:tcPr/>
          <w:p w:rsidR="00000000" w:rsidDel="00000000" w:rsidP="00000000" w:rsidRDefault="00000000" w:rsidRPr="00000000" w14:paraId="00002F13">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14">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15">
            <w:pPr>
              <w:spacing w:after="0" w:before="113"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16">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960" w:hRule="atLeast"/>
          <w:tblHeader w:val="0"/>
        </w:trPr>
        <w:tc>
          <w:tcPr/>
          <w:p w:rsidR="00000000" w:rsidDel="00000000" w:rsidP="00000000" w:rsidRDefault="00000000" w:rsidRPr="00000000" w14:paraId="00002F17">
            <w:pPr>
              <w:spacing w:after="0" w:before="11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C.11</w:t>
            </w:r>
          </w:p>
        </w:tc>
        <w:tc>
          <w:tcPr/>
          <w:p w:rsidR="00000000" w:rsidDel="00000000" w:rsidP="00000000" w:rsidRDefault="00000000" w:rsidRPr="00000000" w14:paraId="00002F18">
            <w:pPr>
              <w:spacing w:after="0" w:before="123" w:line="196" w:lineRule="auto"/>
              <w:ind w:right="87"/>
              <w:rPr/>
            </w:pPr>
            <w:r w:rsidDel="00000000" w:rsidR="00000000" w:rsidRPr="00000000">
              <w:rPr>
                <w:rtl w:val="0"/>
              </w:rPr>
              <w:t xml:space="preserve">禁止された </w:t>
            </w:r>
            <w:r w:rsidDel="00000000" w:rsidR="00000000" w:rsidRPr="00000000">
              <w:rPr>
                <w:rFonts w:ascii="Century Gothic" w:cs="Century Gothic" w:eastAsia="Century Gothic" w:hAnsi="Century Gothic"/>
                <w:rtl w:val="0"/>
              </w:rPr>
              <w:t xml:space="preserve">C </w:t>
            </w:r>
            <w:r w:rsidDel="00000000" w:rsidR="00000000" w:rsidRPr="00000000">
              <w:rPr>
                <w:rtl w:val="0"/>
              </w:rPr>
              <w:t xml:space="preserve">関数の使用が適切な安全な同等の関数に置き換えられている。</w:t>
            </w:r>
          </w:p>
        </w:tc>
        <w:tc>
          <w:tcPr/>
          <w:p w:rsidR="00000000" w:rsidDel="00000000" w:rsidP="00000000" w:rsidRDefault="00000000" w:rsidRPr="00000000" w14:paraId="00002F19">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1A">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1B">
            <w:pPr>
              <w:spacing w:after="0" w:before="112"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1C">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1351" w:hRule="atLeast"/>
          <w:tblHeader w:val="0"/>
        </w:trPr>
        <w:tc>
          <w:tcPr/>
          <w:p w:rsidR="00000000" w:rsidDel="00000000" w:rsidP="00000000" w:rsidRDefault="00000000" w:rsidRPr="00000000" w14:paraId="00002F1D">
            <w:pPr>
              <w:spacing w:after="0" w:before="11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C.12</w:t>
            </w:r>
          </w:p>
        </w:tc>
        <w:tc>
          <w:tcPr/>
          <w:p w:rsidR="00000000" w:rsidDel="00000000" w:rsidP="00000000" w:rsidRDefault="00000000" w:rsidRPr="00000000" w14:paraId="00002F1E">
            <w:pPr>
              <w:spacing w:after="0" w:before="123" w:line="196" w:lineRule="auto"/>
              <w:ind w:right="200"/>
              <w:jc w:val="both"/>
              <w:rPr/>
            </w:pPr>
            <w:r w:rsidDel="00000000" w:rsidR="00000000" w:rsidRPr="00000000">
              <w:rPr>
                <w:rtl w:val="0"/>
              </w:rPr>
              <w:t xml:space="preserve">各ファームウェアがサードパーティのコンポーネント、バージョン、および公開された脆弱性をカタログ化するソフトウェア部品表を維持している。</w:t>
            </w:r>
          </w:p>
        </w:tc>
        <w:tc>
          <w:tcPr/>
          <w:p w:rsidR="00000000" w:rsidDel="00000000" w:rsidP="00000000" w:rsidRDefault="00000000" w:rsidRPr="00000000" w14:paraId="00002F1F">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20">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21">
            <w:pPr>
              <w:spacing w:after="0" w:before="112"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22">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1350" w:hRule="atLeast"/>
          <w:tblHeader w:val="0"/>
        </w:trPr>
        <w:tc>
          <w:tcPr/>
          <w:p w:rsidR="00000000" w:rsidDel="00000000" w:rsidP="00000000" w:rsidRDefault="00000000" w:rsidRPr="00000000" w14:paraId="00002F23">
            <w:pPr>
              <w:spacing w:after="0" w:before="11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C.13</w:t>
            </w:r>
          </w:p>
        </w:tc>
        <w:tc>
          <w:tcPr/>
          <w:p w:rsidR="00000000" w:rsidDel="00000000" w:rsidP="00000000" w:rsidRDefault="00000000" w:rsidRPr="00000000" w14:paraId="00002F24">
            <w:pPr>
              <w:spacing w:after="0" w:before="123" w:line="196" w:lineRule="auto"/>
              <w:ind w:right="200"/>
              <w:jc w:val="both"/>
              <w:rPr/>
            </w:pPr>
            <w:r w:rsidDel="00000000" w:rsidR="00000000" w:rsidRPr="00000000">
              <w:rPr>
                <w:rtl w:val="0"/>
              </w:rPr>
              <w:t xml:space="preserve">サードパーティのバイナリ、ライブラリ、フレームワークを含むすべてのコードがハードコードされたクレデンシャル（バックドア）についてレビューされている。</w:t>
            </w:r>
          </w:p>
        </w:tc>
        <w:tc>
          <w:tcPr/>
          <w:p w:rsidR="00000000" w:rsidDel="00000000" w:rsidP="00000000" w:rsidRDefault="00000000" w:rsidRPr="00000000" w14:paraId="00002F25">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26">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27">
            <w:pPr>
              <w:spacing w:after="0" w:before="112"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28">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1740" w:hRule="atLeast"/>
          <w:tblHeader w:val="0"/>
        </w:trPr>
        <w:tc>
          <w:tcPr/>
          <w:p w:rsidR="00000000" w:rsidDel="00000000" w:rsidP="00000000" w:rsidRDefault="00000000" w:rsidRPr="00000000" w14:paraId="00002F29">
            <w:pPr>
              <w:spacing w:after="0" w:before="112"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C.14</w:t>
            </w:r>
          </w:p>
        </w:tc>
        <w:tc>
          <w:tcPr/>
          <w:p w:rsidR="00000000" w:rsidDel="00000000" w:rsidP="00000000" w:rsidRDefault="00000000" w:rsidRPr="00000000" w14:paraId="00002F2A">
            <w:pPr>
              <w:spacing w:after="0" w:before="122" w:line="196" w:lineRule="auto"/>
              <w:ind w:right="200"/>
              <w:jc w:val="both"/>
              <w:rPr/>
            </w:pPr>
            <w:r w:rsidDel="00000000" w:rsidR="00000000" w:rsidRPr="00000000">
              <w:rPr>
                <w:rtl w:val="0"/>
              </w:rPr>
              <w:t xml:space="preserve">シェルコマンドラッパー、スクリプトを呼び出して、アプリケーションおよびファームウェアコンポーネントが </w:t>
            </w:r>
            <w:r w:rsidDel="00000000" w:rsidR="00000000" w:rsidRPr="00000000">
              <w:rPr>
                <w:rFonts w:ascii="Century Gothic" w:cs="Century Gothic" w:eastAsia="Century Gothic" w:hAnsi="Century Gothic"/>
                <w:rtl w:val="0"/>
              </w:rPr>
              <w:t xml:space="preserve">OS </w:t>
            </w:r>
            <w:r w:rsidDel="00000000" w:rsidR="00000000" w:rsidRPr="00000000">
              <w:rPr>
                <w:rtl w:val="0"/>
              </w:rPr>
              <w:t xml:space="preserve">コマンドインジェクションの影響を受けないこと、またはセキュリティ制御により </w:t>
            </w:r>
            <w:r w:rsidDel="00000000" w:rsidR="00000000" w:rsidRPr="00000000">
              <w:rPr>
                <w:rFonts w:ascii="Century Gothic" w:cs="Century Gothic" w:eastAsia="Century Gothic" w:hAnsi="Century Gothic"/>
                <w:rtl w:val="0"/>
              </w:rPr>
              <w:t xml:space="preserve">OS </w:t>
            </w:r>
            <w:r w:rsidDel="00000000" w:rsidR="00000000" w:rsidRPr="00000000">
              <w:rPr>
                <w:rtl w:val="0"/>
              </w:rPr>
              <w:t xml:space="preserve">コマンドインジェクションが阻止されている。</w:t>
            </w:r>
          </w:p>
        </w:tc>
        <w:tc>
          <w:tcPr/>
          <w:p w:rsidR="00000000" w:rsidDel="00000000" w:rsidP="00000000" w:rsidRDefault="00000000" w:rsidRPr="00000000" w14:paraId="00002F2B">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2C">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2D">
            <w:pPr>
              <w:spacing w:after="0" w:before="113"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2E">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570" w:hRule="atLeast"/>
          <w:tblHeader w:val="0"/>
        </w:trPr>
        <w:tc>
          <w:tcPr/>
          <w:p w:rsidR="00000000" w:rsidDel="00000000" w:rsidP="00000000" w:rsidRDefault="00000000" w:rsidRPr="00000000" w14:paraId="00002F2F">
            <w:pPr>
              <w:spacing w:after="0" w:before="112"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C.15</w:t>
            </w:r>
          </w:p>
        </w:tc>
        <w:tc>
          <w:tcPr/>
          <w:p w:rsidR="00000000" w:rsidDel="00000000" w:rsidP="00000000" w:rsidRDefault="00000000" w:rsidRPr="00000000" w14:paraId="00002F30">
            <w:pPr>
              <w:spacing w:after="0" w:before="70" w:line="240" w:lineRule="auto"/>
              <w:rPr/>
            </w:pPr>
            <w:r w:rsidDel="00000000" w:rsidR="00000000" w:rsidRPr="00000000">
              <w:rPr>
                <w:rtl w:val="0"/>
              </w:rPr>
              <w:t xml:space="preserve">ファームウェアのアプリが信頼できるサーバを固定化している。</w:t>
            </w:r>
          </w:p>
        </w:tc>
        <w:tc>
          <w:tcPr/>
          <w:p w:rsidR="00000000" w:rsidDel="00000000" w:rsidP="00000000" w:rsidRDefault="00000000" w:rsidRPr="00000000" w14:paraId="00002F31">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F32">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33">
            <w:pPr>
              <w:spacing w:after="0" w:before="113"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34">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570" w:hRule="atLeast"/>
          <w:tblHeader w:val="0"/>
        </w:trPr>
        <w:tc>
          <w:tcPr/>
          <w:p w:rsidR="00000000" w:rsidDel="00000000" w:rsidP="00000000" w:rsidRDefault="00000000" w:rsidRPr="00000000" w14:paraId="00002F35">
            <w:pPr>
              <w:spacing w:after="0" w:before="11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C.16</w:t>
            </w:r>
          </w:p>
        </w:tc>
        <w:tc>
          <w:tcPr/>
          <w:p w:rsidR="00000000" w:rsidDel="00000000" w:rsidP="00000000" w:rsidRDefault="00000000" w:rsidRPr="00000000" w14:paraId="00002F36">
            <w:pPr>
              <w:spacing w:after="0" w:before="70" w:line="240" w:lineRule="auto"/>
              <w:rPr/>
            </w:pPr>
            <w:r w:rsidDel="00000000" w:rsidR="00000000" w:rsidRPr="00000000">
              <w:rPr>
                <w:rtl w:val="0"/>
              </w:rPr>
              <w:t xml:space="preserve">耐タンパ性または、改ざん検知機能が存在する。</w:t>
            </w:r>
          </w:p>
        </w:tc>
        <w:tc>
          <w:tcPr/>
          <w:p w:rsidR="00000000" w:rsidDel="00000000" w:rsidP="00000000" w:rsidRDefault="00000000" w:rsidRPr="00000000" w14:paraId="00002F37">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F38">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39">
            <w:pPr>
              <w:spacing w:after="0" w:before="112"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3A">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570" w:hRule="atLeast"/>
          <w:tblHeader w:val="0"/>
        </w:trPr>
        <w:tc>
          <w:tcPr/>
          <w:p w:rsidR="00000000" w:rsidDel="00000000" w:rsidP="00000000" w:rsidRDefault="00000000" w:rsidRPr="00000000" w14:paraId="00002F3B">
            <w:pPr>
              <w:spacing w:after="0" w:before="112"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C.17</w:t>
            </w:r>
          </w:p>
        </w:tc>
        <w:tc>
          <w:tcPr/>
          <w:p w:rsidR="00000000" w:rsidDel="00000000" w:rsidP="00000000" w:rsidRDefault="00000000" w:rsidRPr="00000000" w14:paraId="00002F3C">
            <w:pPr>
              <w:spacing w:after="0" w:before="70" w:line="240" w:lineRule="auto"/>
              <w:rPr/>
            </w:pPr>
            <w:r w:rsidDel="00000000" w:rsidR="00000000" w:rsidRPr="00000000">
              <w:rPr>
                <w:rtl w:val="0"/>
              </w:rPr>
              <w:t xml:space="preserve">チップ製造者による、有用な知的財産権保護技術が有効化されている。</w:t>
            </w:r>
          </w:p>
        </w:tc>
        <w:tc>
          <w:tcPr/>
          <w:p w:rsidR="00000000" w:rsidDel="00000000" w:rsidP="00000000" w:rsidRDefault="00000000" w:rsidRPr="00000000" w14:paraId="00002F3D">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F3E">
            <w:pPr>
              <w:spacing w:after="0" w:before="113"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3F">
            <w:pPr>
              <w:spacing w:after="0" w:before="113"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40">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848" w:hRule="atLeast"/>
          <w:tblHeader w:val="0"/>
        </w:trPr>
        <w:tc>
          <w:tcPr/>
          <w:p w:rsidR="00000000" w:rsidDel="00000000" w:rsidP="00000000" w:rsidRDefault="00000000" w:rsidRPr="00000000" w14:paraId="00002F41">
            <w:pPr>
              <w:spacing w:after="0" w:before="11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C.18</w:t>
            </w:r>
          </w:p>
        </w:tc>
        <w:tc>
          <w:tcPr/>
          <w:p w:rsidR="00000000" w:rsidDel="00000000" w:rsidP="00000000" w:rsidRDefault="00000000" w:rsidRPr="00000000" w14:paraId="00002F42">
            <w:pPr>
              <w:spacing w:after="0" w:before="56" w:line="392" w:lineRule="auto"/>
              <w:ind w:right="200"/>
              <w:rPr/>
            </w:pPr>
            <w:r w:rsidDel="00000000" w:rsidR="00000000" w:rsidRPr="00000000">
              <w:rPr>
                <w:rtl w:val="0"/>
              </w:rPr>
              <w:t xml:space="preserve">ファームウェアのリバースエンジニアリングを防止するためのセキュリティ管理策（デバッグ情報の除去など）が実施されている。</w:t>
            </w:r>
          </w:p>
        </w:tc>
        <w:tc>
          <w:tcPr/>
          <w:p w:rsidR="00000000" w:rsidDel="00000000" w:rsidP="00000000" w:rsidRDefault="00000000" w:rsidRPr="00000000" w14:paraId="00002F43">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F44">
            <w:pPr>
              <w:spacing w:after="0" w:before="112" w:line="240" w:lineRule="auto"/>
              <w:jc w:val="center"/>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45">
            <w:pPr>
              <w:spacing w:after="0" w:before="112"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46">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bl>
    <w:p w:rsidR="00000000" w:rsidDel="00000000" w:rsidP="00000000" w:rsidRDefault="00000000" w:rsidRPr="00000000" w14:paraId="00002F47">
      <w:pPr>
        <w:widowControl w:val="0"/>
        <w:spacing w:after="0" w:line="240" w:lineRule="auto"/>
        <w:rPr>
          <w:rFonts w:ascii="Century Gothic" w:cs="Century Gothic" w:eastAsia="Century Gothic" w:hAnsi="Century Gothic"/>
        </w:rPr>
        <w:sectPr>
          <w:type w:val="nextPage"/>
          <w:pgSz w:h="16838" w:w="11906" w:orient="portrait"/>
          <w:pgMar w:bottom="1600" w:top="1340" w:left="1240" w:right="1240" w:header="768" w:footer="1418"/>
        </w:sectPr>
      </w:pPr>
      <w:r w:rsidDel="00000000" w:rsidR="00000000" w:rsidRPr="00000000">
        <w:rPr>
          <w:rtl w:val="0"/>
        </w:rPr>
      </w:r>
    </w:p>
    <w:p w:rsidR="00000000" w:rsidDel="00000000" w:rsidP="00000000" w:rsidRDefault="00000000" w:rsidRPr="00000000" w14:paraId="00002F48">
      <w:pPr>
        <w:widowControl w:val="0"/>
        <w:spacing w:after="0" w:before="7" w:line="240" w:lineRule="auto"/>
        <w:rPr>
          <w:sz w:val="6"/>
          <w:szCs w:val="6"/>
        </w:rPr>
      </w:pPr>
      <w:r w:rsidDel="00000000" w:rsidR="00000000" w:rsidRPr="00000000">
        <w:rPr>
          <w:rtl w:val="0"/>
        </w:rPr>
      </w:r>
    </w:p>
    <w:tbl>
      <w:tblPr>
        <w:tblStyle w:val="Table345"/>
        <w:tblW w:w="9300.0" w:type="dxa"/>
        <w:jc w:val="left"/>
        <w:tblInd w:w="115.0" w:type="dxa"/>
        <w:tblLayout w:type="fixed"/>
        <w:tblLook w:val="0000"/>
      </w:tblPr>
      <w:tblGrid>
        <w:gridCol w:w="744"/>
        <w:gridCol w:w="6917"/>
        <w:gridCol w:w="633"/>
        <w:gridCol w:w="420"/>
        <w:gridCol w:w="586"/>
        <w:tblGridChange w:id="0">
          <w:tblGrid>
            <w:gridCol w:w="744"/>
            <w:gridCol w:w="6917"/>
            <w:gridCol w:w="633"/>
            <w:gridCol w:w="420"/>
            <w:gridCol w:w="586"/>
          </w:tblGrid>
        </w:tblGridChange>
      </w:tblGrid>
      <w:tr>
        <w:trPr>
          <w:cantSplit w:val="0"/>
          <w:trHeight w:val="458" w:hRule="atLeast"/>
          <w:tblHeader w:val="0"/>
        </w:trPr>
        <w:tc>
          <w:tcPr/>
          <w:p w:rsidR="00000000" w:rsidDel="00000000" w:rsidP="00000000" w:rsidRDefault="00000000" w:rsidRPr="00000000" w14:paraId="00002F49">
            <w:pPr>
              <w:spacing w:after="0" w:line="244"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C.19</w:t>
            </w:r>
          </w:p>
        </w:tc>
        <w:tc>
          <w:tcPr/>
          <w:p w:rsidR="00000000" w:rsidDel="00000000" w:rsidP="00000000" w:rsidRDefault="00000000" w:rsidRPr="00000000" w14:paraId="00002F4A">
            <w:pPr>
              <w:spacing w:after="0" w:line="434" w:lineRule="auto"/>
              <w:rPr/>
            </w:pPr>
            <w:r w:rsidDel="00000000" w:rsidR="00000000" w:rsidRPr="00000000">
              <w:rPr>
                <w:rtl w:val="0"/>
              </w:rPr>
              <w:t xml:space="preserve">デバイスが、ブートイメージのロード前に署名の検証を行う。</w:t>
            </w:r>
          </w:p>
        </w:tc>
        <w:tc>
          <w:tcPr/>
          <w:p w:rsidR="00000000" w:rsidDel="00000000" w:rsidP="00000000" w:rsidRDefault="00000000" w:rsidRPr="00000000" w14:paraId="00002F4B">
            <w:pPr>
              <w:spacing w:after="0" w:line="240" w:lineRule="auto"/>
              <w:ind w:right="108"/>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4C">
            <w:pPr>
              <w:spacing w:after="0"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4D">
            <w:pPr>
              <w:spacing w:after="0" w:line="244"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570" w:hRule="atLeast"/>
          <w:tblHeader w:val="0"/>
        </w:trPr>
        <w:tc>
          <w:tcPr/>
          <w:p w:rsidR="00000000" w:rsidDel="00000000" w:rsidP="00000000" w:rsidRDefault="00000000" w:rsidRPr="00000000" w14:paraId="00002F4E">
            <w:pPr>
              <w:spacing w:after="0" w:before="112"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C.20</w:t>
            </w:r>
          </w:p>
        </w:tc>
        <w:tc>
          <w:tcPr/>
          <w:p w:rsidR="00000000" w:rsidDel="00000000" w:rsidP="00000000" w:rsidRDefault="00000000" w:rsidRPr="00000000" w14:paraId="00002F4F">
            <w:pPr>
              <w:spacing w:after="0" w:before="70" w:line="240" w:lineRule="auto"/>
              <w:rPr/>
            </w:pPr>
            <w:r w:rsidDel="00000000" w:rsidR="00000000" w:rsidRPr="00000000">
              <w:rPr>
                <w:rtl w:val="0"/>
              </w:rPr>
              <w:t xml:space="preserve">ファームウェアの更新処理が </w:t>
            </w:r>
            <w:r w:rsidDel="00000000" w:rsidR="00000000" w:rsidRPr="00000000">
              <w:rPr>
                <w:rFonts w:ascii="Century Gothic" w:cs="Century Gothic" w:eastAsia="Century Gothic" w:hAnsi="Century Gothic"/>
                <w:rtl w:val="0"/>
              </w:rPr>
              <w:t xml:space="preserve">TOCTOU </w:t>
            </w:r>
            <w:r w:rsidDel="00000000" w:rsidR="00000000" w:rsidRPr="00000000">
              <w:rPr>
                <w:rtl w:val="0"/>
              </w:rPr>
              <w:t xml:space="preserve">攻撃に対して脆弱でない。</w:t>
            </w:r>
          </w:p>
        </w:tc>
        <w:tc>
          <w:tcPr/>
          <w:p w:rsidR="00000000" w:rsidDel="00000000" w:rsidP="00000000" w:rsidRDefault="00000000" w:rsidRPr="00000000" w14:paraId="00002F50">
            <w:pPr>
              <w:spacing w:after="0" w:before="113" w:line="240" w:lineRule="auto"/>
              <w:ind w:right="108"/>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51">
            <w:pPr>
              <w:spacing w:after="0" w:before="113"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52">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960" w:hRule="atLeast"/>
          <w:tblHeader w:val="0"/>
        </w:trPr>
        <w:tc>
          <w:tcPr/>
          <w:p w:rsidR="00000000" w:rsidDel="00000000" w:rsidP="00000000" w:rsidRDefault="00000000" w:rsidRPr="00000000" w14:paraId="00002F53">
            <w:pPr>
              <w:spacing w:after="0" w:before="110"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C.21</w:t>
            </w:r>
          </w:p>
        </w:tc>
        <w:tc>
          <w:tcPr/>
          <w:p w:rsidR="00000000" w:rsidDel="00000000" w:rsidP="00000000" w:rsidRDefault="00000000" w:rsidRPr="00000000" w14:paraId="00002F54">
            <w:pPr>
              <w:spacing w:after="0" w:before="123" w:line="196" w:lineRule="auto"/>
              <w:ind w:right="409"/>
              <w:rPr/>
            </w:pPr>
            <w:r w:rsidDel="00000000" w:rsidR="00000000" w:rsidRPr="00000000">
              <w:rPr>
                <w:rtl w:val="0"/>
              </w:rPr>
              <w:t xml:space="preserve">デバイスがコード署名を利用し、インストール前にファームウェアのアップグレードファイルの検証を行う。</w:t>
            </w:r>
          </w:p>
        </w:tc>
        <w:tc>
          <w:tcPr/>
          <w:p w:rsidR="00000000" w:rsidDel="00000000" w:rsidP="00000000" w:rsidRDefault="00000000" w:rsidRPr="00000000" w14:paraId="00002F55">
            <w:pPr>
              <w:spacing w:after="0" w:before="112" w:line="240" w:lineRule="auto"/>
              <w:ind w:right="108"/>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56">
            <w:pPr>
              <w:spacing w:after="0" w:before="112"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57">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960" w:hRule="atLeast"/>
          <w:tblHeader w:val="0"/>
        </w:trPr>
        <w:tc>
          <w:tcPr/>
          <w:p w:rsidR="00000000" w:rsidDel="00000000" w:rsidP="00000000" w:rsidRDefault="00000000" w:rsidRPr="00000000" w14:paraId="00002F58">
            <w:pPr>
              <w:spacing w:after="0" w:before="110"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C.22</w:t>
            </w:r>
          </w:p>
        </w:tc>
        <w:tc>
          <w:tcPr/>
          <w:p w:rsidR="00000000" w:rsidDel="00000000" w:rsidP="00000000" w:rsidRDefault="00000000" w:rsidRPr="00000000" w14:paraId="00002F59">
            <w:pPr>
              <w:spacing w:after="0" w:before="123" w:line="196" w:lineRule="auto"/>
              <w:ind w:right="570"/>
              <w:rPr/>
            </w:pPr>
            <w:r w:rsidDel="00000000" w:rsidR="00000000" w:rsidRPr="00000000">
              <w:rPr>
                <w:rtl w:val="0"/>
              </w:rPr>
              <w:t xml:space="preserve">デバイスが、古いバージョンのファームウェアにダウングレードしない。</w:t>
            </w:r>
          </w:p>
        </w:tc>
        <w:tc>
          <w:tcPr/>
          <w:p w:rsidR="00000000" w:rsidDel="00000000" w:rsidP="00000000" w:rsidRDefault="00000000" w:rsidRPr="00000000" w14:paraId="00002F5A">
            <w:pPr>
              <w:spacing w:after="0" w:before="112" w:line="240" w:lineRule="auto"/>
              <w:ind w:right="108"/>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5B">
            <w:pPr>
              <w:spacing w:after="0" w:before="112"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5C">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960" w:hRule="atLeast"/>
          <w:tblHeader w:val="0"/>
        </w:trPr>
        <w:tc>
          <w:tcPr/>
          <w:p w:rsidR="00000000" w:rsidDel="00000000" w:rsidP="00000000" w:rsidRDefault="00000000" w:rsidRPr="00000000" w14:paraId="00002F5D">
            <w:pPr>
              <w:spacing w:after="0" w:before="110"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C.23</w:t>
            </w:r>
          </w:p>
        </w:tc>
        <w:tc>
          <w:tcPr/>
          <w:p w:rsidR="00000000" w:rsidDel="00000000" w:rsidP="00000000" w:rsidRDefault="00000000" w:rsidRPr="00000000" w14:paraId="00002F5E">
            <w:pPr>
              <w:spacing w:after="0" w:before="123" w:line="196" w:lineRule="auto"/>
              <w:ind w:right="409"/>
              <w:rPr/>
            </w:pPr>
            <w:r w:rsidDel="00000000" w:rsidR="00000000" w:rsidRPr="00000000">
              <w:rPr>
                <w:rtl w:val="0"/>
              </w:rPr>
              <w:t xml:space="preserve">暗号論的に安全な擬似乱数生成器が、組込み機器上で使用されていること（例えば、チップが提供する乱数生成器を使用している等）。</w:t>
            </w:r>
          </w:p>
        </w:tc>
        <w:tc>
          <w:tcPr/>
          <w:p w:rsidR="00000000" w:rsidDel="00000000" w:rsidP="00000000" w:rsidRDefault="00000000" w:rsidRPr="00000000" w14:paraId="00002F5F">
            <w:pPr>
              <w:spacing w:after="0" w:before="112" w:line="240" w:lineRule="auto"/>
              <w:ind w:right="108"/>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60">
            <w:pPr>
              <w:spacing w:after="0" w:before="112"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61">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960" w:hRule="atLeast"/>
          <w:tblHeader w:val="0"/>
        </w:trPr>
        <w:tc>
          <w:tcPr/>
          <w:p w:rsidR="00000000" w:rsidDel="00000000" w:rsidP="00000000" w:rsidRDefault="00000000" w:rsidRPr="00000000" w14:paraId="00002F62">
            <w:pPr>
              <w:spacing w:after="0" w:before="110"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C.24</w:t>
            </w:r>
          </w:p>
        </w:tc>
        <w:tc>
          <w:tcPr/>
          <w:p w:rsidR="00000000" w:rsidDel="00000000" w:rsidP="00000000" w:rsidRDefault="00000000" w:rsidRPr="00000000" w14:paraId="00002F63">
            <w:pPr>
              <w:spacing w:after="0" w:before="123" w:line="196" w:lineRule="auto"/>
              <w:ind w:right="409"/>
              <w:rPr/>
            </w:pPr>
            <w:r w:rsidDel="00000000" w:rsidR="00000000" w:rsidRPr="00000000">
              <w:rPr>
                <w:rtl w:val="0"/>
              </w:rPr>
              <w:t xml:space="preserve">ファームウェアが事前設定のスケジュールに従って、ファームウェアの自動更新を実行する。</w:t>
            </w:r>
          </w:p>
        </w:tc>
        <w:tc>
          <w:tcPr/>
          <w:p w:rsidR="00000000" w:rsidDel="00000000" w:rsidP="00000000" w:rsidRDefault="00000000" w:rsidRPr="00000000" w14:paraId="00002F64">
            <w:pPr>
              <w:spacing w:after="0" w:before="112" w:line="240" w:lineRule="auto"/>
              <w:ind w:right="108"/>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65">
            <w:pPr>
              <w:spacing w:after="0" w:before="112"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66">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961" w:hRule="atLeast"/>
          <w:tblHeader w:val="0"/>
        </w:trPr>
        <w:tc>
          <w:tcPr/>
          <w:p w:rsidR="00000000" w:rsidDel="00000000" w:rsidP="00000000" w:rsidRDefault="00000000" w:rsidRPr="00000000" w14:paraId="00002F67">
            <w:pPr>
              <w:spacing w:after="0" w:before="110"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C.25</w:t>
            </w:r>
          </w:p>
        </w:tc>
        <w:tc>
          <w:tcPr/>
          <w:p w:rsidR="00000000" w:rsidDel="00000000" w:rsidP="00000000" w:rsidRDefault="00000000" w:rsidRPr="00000000" w14:paraId="00002F68">
            <w:pPr>
              <w:spacing w:after="0" w:before="123" w:line="196" w:lineRule="auto"/>
              <w:ind w:right="409"/>
              <w:rPr/>
            </w:pPr>
            <w:r w:rsidDel="00000000" w:rsidR="00000000" w:rsidRPr="00000000">
              <w:rPr>
                <w:rtl w:val="0"/>
              </w:rPr>
              <w:t xml:space="preserve">改ざんを検知、不正なメッセージを受信した際に、デバイスがファームウェアおよび機密データをワイプする。</w:t>
            </w:r>
          </w:p>
        </w:tc>
        <w:tc>
          <w:tcPr/>
          <w:p w:rsidR="00000000" w:rsidDel="00000000" w:rsidP="00000000" w:rsidRDefault="00000000" w:rsidRPr="00000000" w14:paraId="00002F69">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F6A">
            <w:pPr>
              <w:spacing w:after="0" w:before="112"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6B">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960" w:hRule="atLeast"/>
          <w:tblHeader w:val="0"/>
        </w:trPr>
        <w:tc>
          <w:tcPr/>
          <w:p w:rsidR="00000000" w:rsidDel="00000000" w:rsidP="00000000" w:rsidRDefault="00000000" w:rsidRPr="00000000" w14:paraId="00002F6C">
            <w:pPr>
              <w:spacing w:after="0" w:before="112"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C.26</w:t>
            </w:r>
          </w:p>
        </w:tc>
        <w:tc>
          <w:tcPr/>
          <w:p w:rsidR="00000000" w:rsidDel="00000000" w:rsidP="00000000" w:rsidRDefault="00000000" w:rsidRPr="00000000" w14:paraId="00002F6D">
            <w:pPr>
              <w:spacing w:after="0" w:before="122" w:line="196" w:lineRule="auto"/>
              <w:ind w:right="321"/>
              <w:rPr/>
            </w:pPr>
            <w:r w:rsidDel="00000000" w:rsidR="00000000" w:rsidRPr="00000000">
              <w:rPr>
                <w:rtl w:val="0"/>
              </w:rPr>
              <w:t xml:space="preserve">デバッグ用インターフェース（</w:t>
            </w:r>
            <w:r w:rsidDel="00000000" w:rsidR="00000000" w:rsidRPr="00000000">
              <w:rPr>
                <w:rFonts w:ascii="Century Gothic" w:cs="Century Gothic" w:eastAsia="Century Gothic" w:hAnsi="Century Gothic"/>
                <w:rtl w:val="0"/>
              </w:rPr>
              <w:t xml:space="preserve">JTAG/SWD </w:t>
            </w:r>
            <w:r w:rsidDel="00000000" w:rsidR="00000000" w:rsidRPr="00000000">
              <w:rPr>
                <w:rtl w:val="0"/>
              </w:rPr>
              <w:t xml:space="preserve">など）を無効化できるマイクロコントローラだけが使用されている。</w:t>
            </w:r>
          </w:p>
        </w:tc>
        <w:tc>
          <w:tcPr/>
          <w:p w:rsidR="00000000" w:rsidDel="00000000" w:rsidP="00000000" w:rsidRDefault="00000000" w:rsidRPr="00000000" w14:paraId="00002F6E">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F6F">
            <w:pPr>
              <w:spacing w:after="0" w:before="113"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70">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960" w:hRule="atLeast"/>
          <w:tblHeader w:val="0"/>
        </w:trPr>
        <w:tc>
          <w:tcPr/>
          <w:p w:rsidR="00000000" w:rsidDel="00000000" w:rsidP="00000000" w:rsidRDefault="00000000" w:rsidRPr="00000000" w14:paraId="00002F71">
            <w:pPr>
              <w:spacing w:after="0" w:before="112"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C.27</w:t>
            </w:r>
          </w:p>
        </w:tc>
        <w:tc>
          <w:tcPr/>
          <w:p w:rsidR="00000000" w:rsidDel="00000000" w:rsidP="00000000" w:rsidRDefault="00000000" w:rsidRPr="00000000" w14:paraId="00002F72">
            <w:pPr>
              <w:spacing w:after="0" w:before="122" w:line="196" w:lineRule="auto"/>
              <w:ind w:right="409"/>
              <w:rPr/>
            </w:pPr>
            <w:r w:rsidDel="00000000" w:rsidR="00000000" w:rsidRPr="00000000">
              <w:rPr>
                <w:rtl w:val="0"/>
              </w:rPr>
              <w:t xml:space="preserve">デキャップやサイドチャネル攻撃から防御できるマイクロコントローラを使用する。</w:t>
            </w:r>
          </w:p>
        </w:tc>
        <w:tc>
          <w:tcPr/>
          <w:p w:rsidR="00000000" w:rsidDel="00000000" w:rsidP="00000000" w:rsidRDefault="00000000" w:rsidRPr="00000000" w14:paraId="00002F73">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F74">
            <w:pPr>
              <w:spacing w:after="0" w:before="113"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75">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570" w:hRule="atLeast"/>
          <w:tblHeader w:val="0"/>
        </w:trPr>
        <w:tc>
          <w:tcPr/>
          <w:p w:rsidR="00000000" w:rsidDel="00000000" w:rsidP="00000000" w:rsidRDefault="00000000" w:rsidRPr="00000000" w14:paraId="00002F76">
            <w:pPr>
              <w:spacing w:after="0" w:before="112"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C.28</w:t>
            </w:r>
          </w:p>
        </w:tc>
        <w:tc>
          <w:tcPr/>
          <w:p w:rsidR="00000000" w:rsidDel="00000000" w:rsidP="00000000" w:rsidRDefault="00000000" w:rsidRPr="00000000" w14:paraId="00002F77">
            <w:pPr>
              <w:spacing w:after="0" w:before="70" w:line="240" w:lineRule="auto"/>
              <w:rPr/>
            </w:pPr>
            <w:r w:rsidDel="00000000" w:rsidR="00000000" w:rsidRPr="00000000">
              <w:rPr>
                <w:rtl w:val="0"/>
              </w:rPr>
              <w:t xml:space="preserve">機微な痕跡がプリント基板の外部レイヤに漏えいしない。</w:t>
            </w:r>
          </w:p>
        </w:tc>
        <w:tc>
          <w:tcPr/>
          <w:p w:rsidR="00000000" w:rsidDel="00000000" w:rsidP="00000000" w:rsidRDefault="00000000" w:rsidRPr="00000000" w14:paraId="00002F78">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F79">
            <w:pPr>
              <w:spacing w:after="0" w:before="113"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7A">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960" w:hRule="atLeast"/>
          <w:tblHeader w:val="0"/>
        </w:trPr>
        <w:tc>
          <w:tcPr/>
          <w:p w:rsidR="00000000" w:rsidDel="00000000" w:rsidP="00000000" w:rsidRDefault="00000000" w:rsidRPr="00000000" w14:paraId="00002F7B">
            <w:pPr>
              <w:spacing w:after="0" w:before="110"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C.29</w:t>
            </w:r>
          </w:p>
        </w:tc>
        <w:tc>
          <w:tcPr/>
          <w:p w:rsidR="00000000" w:rsidDel="00000000" w:rsidP="00000000" w:rsidRDefault="00000000" w:rsidRPr="00000000" w14:paraId="00002F7C">
            <w:pPr>
              <w:spacing w:after="0" w:before="123" w:line="196" w:lineRule="auto"/>
              <w:ind w:right="409"/>
              <w:rPr/>
            </w:pPr>
            <w:r w:rsidDel="00000000" w:rsidR="00000000" w:rsidRPr="00000000">
              <w:rPr>
                <w:rtl w:val="0"/>
              </w:rPr>
              <w:t xml:space="preserve">チップ間の通信（メインボードからドーターボードへの通信など）を暗号化している。</w:t>
            </w:r>
          </w:p>
        </w:tc>
        <w:tc>
          <w:tcPr/>
          <w:p w:rsidR="00000000" w:rsidDel="00000000" w:rsidP="00000000" w:rsidRDefault="00000000" w:rsidRPr="00000000" w14:paraId="00002F7D">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F7E">
            <w:pPr>
              <w:spacing w:after="0" w:before="112"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7F">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960" w:hRule="atLeast"/>
          <w:tblHeader w:val="0"/>
        </w:trPr>
        <w:tc>
          <w:tcPr/>
          <w:p w:rsidR="00000000" w:rsidDel="00000000" w:rsidP="00000000" w:rsidRDefault="00000000" w:rsidRPr="00000000" w14:paraId="00002F80">
            <w:pPr>
              <w:spacing w:after="0" w:before="110"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C.30</w:t>
            </w:r>
          </w:p>
        </w:tc>
        <w:tc>
          <w:tcPr/>
          <w:p w:rsidR="00000000" w:rsidDel="00000000" w:rsidP="00000000" w:rsidRDefault="00000000" w:rsidRPr="00000000" w14:paraId="00002F81">
            <w:pPr>
              <w:spacing w:after="0" w:before="123" w:line="196" w:lineRule="auto"/>
              <w:ind w:right="570"/>
              <w:rPr/>
            </w:pPr>
            <w:r w:rsidDel="00000000" w:rsidR="00000000" w:rsidRPr="00000000">
              <w:rPr>
                <w:rtl w:val="0"/>
              </w:rPr>
              <w:t xml:space="preserve">デバイスがコード署名を使用し、実行前にコードの妥当性の検証を行う。</w:t>
            </w:r>
          </w:p>
        </w:tc>
        <w:tc>
          <w:tcPr/>
          <w:p w:rsidR="00000000" w:rsidDel="00000000" w:rsidP="00000000" w:rsidRDefault="00000000" w:rsidRPr="00000000" w14:paraId="00002F82">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F83">
            <w:pPr>
              <w:spacing w:after="0" w:before="112"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84">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960" w:hRule="atLeast"/>
          <w:tblHeader w:val="0"/>
        </w:trPr>
        <w:tc>
          <w:tcPr/>
          <w:p w:rsidR="00000000" w:rsidDel="00000000" w:rsidP="00000000" w:rsidRDefault="00000000" w:rsidRPr="00000000" w14:paraId="00002F85">
            <w:pPr>
              <w:spacing w:after="0" w:before="111"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C.31</w:t>
            </w:r>
          </w:p>
        </w:tc>
        <w:tc>
          <w:tcPr/>
          <w:p w:rsidR="00000000" w:rsidDel="00000000" w:rsidP="00000000" w:rsidRDefault="00000000" w:rsidRPr="00000000" w14:paraId="00002F86">
            <w:pPr>
              <w:spacing w:after="0" w:before="124" w:line="196" w:lineRule="auto"/>
              <w:ind w:right="409"/>
              <w:rPr/>
            </w:pPr>
            <w:r w:rsidDel="00000000" w:rsidR="00000000" w:rsidRPr="00000000">
              <w:rPr>
                <w:rtl w:val="0"/>
              </w:rPr>
              <w:t xml:space="preserve">メモリ内に保持される機密な情報が、不要になったら直ちにゼロで上書きされる。</w:t>
            </w:r>
          </w:p>
        </w:tc>
        <w:tc>
          <w:tcPr/>
          <w:p w:rsidR="00000000" w:rsidDel="00000000" w:rsidP="00000000" w:rsidRDefault="00000000" w:rsidRPr="00000000" w14:paraId="00002F87">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F88">
            <w:pPr>
              <w:spacing w:after="0" w:before="112"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89">
            <w:pPr>
              <w:spacing w:after="0" w:before="111"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848" w:hRule="atLeast"/>
          <w:tblHeader w:val="0"/>
        </w:trPr>
        <w:tc>
          <w:tcPr/>
          <w:p w:rsidR="00000000" w:rsidDel="00000000" w:rsidP="00000000" w:rsidRDefault="00000000" w:rsidRPr="00000000" w14:paraId="00002F8A">
            <w:pPr>
              <w:spacing w:after="0" w:before="110"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C.32</w:t>
            </w:r>
          </w:p>
        </w:tc>
        <w:tc>
          <w:tcPr/>
          <w:p w:rsidR="00000000" w:rsidDel="00000000" w:rsidP="00000000" w:rsidRDefault="00000000" w:rsidRPr="00000000" w14:paraId="00002F8B">
            <w:pPr>
              <w:spacing w:after="0" w:before="56" w:line="392" w:lineRule="auto"/>
              <w:ind w:right="409"/>
              <w:rPr/>
            </w:pPr>
            <w:r w:rsidDel="00000000" w:rsidR="00000000" w:rsidRPr="00000000">
              <w:rPr>
                <w:rtl w:val="0"/>
              </w:rPr>
              <w:t xml:space="preserve">ファームウェアアプリがアプリ分離のため、カーネルコンテナを利用している。</w:t>
            </w:r>
          </w:p>
        </w:tc>
        <w:tc>
          <w:tcPr/>
          <w:p w:rsidR="00000000" w:rsidDel="00000000" w:rsidP="00000000" w:rsidRDefault="00000000" w:rsidRPr="00000000" w14:paraId="00002F8C">
            <w:pPr>
              <w:spacing w:after="0"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2F8D">
            <w:pPr>
              <w:spacing w:after="0" w:before="112"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8E">
            <w:pPr>
              <w:spacing w:after="0" w:before="11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bl>
    <w:p w:rsidR="00000000" w:rsidDel="00000000" w:rsidP="00000000" w:rsidRDefault="00000000" w:rsidRPr="00000000" w14:paraId="00002F8F">
      <w:pPr>
        <w:widowControl w:val="0"/>
        <w:spacing w:after="0" w:line="240" w:lineRule="auto"/>
        <w:rPr>
          <w:rFonts w:ascii="Century Gothic" w:cs="Century Gothic" w:eastAsia="Century Gothic" w:hAnsi="Century Gothic"/>
        </w:rPr>
        <w:sectPr>
          <w:type w:val="nextPage"/>
          <w:pgSz w:h="16838" w:w="11906" w:orient="portrait"/>
          <w:pgMar w:bottom="1600" w:top="1340" w:left="1240" w:right="1240" w:header="768" w:footer="1418"/>
        </w:sectPr>
      </w:pPr>
      <w:r w:rsidDel="00000000" w:rsidR="00000000" w:rsidRPr="00000000">
        <w:rPr>
          <w:rtl w:val="0"/>
        </w:rPr>
      </w:r>
    </w:p>
    <w:p w:rsidR="00000000" w:rsidDel="00000000" w:rsidP="00000000" w:rsidRDefault="00000000" w:rsidRPr="00000000" w14:paraId="00002F90">
      <w:pPr>
        <w:widowControl w:val="0"/>
        <w:spacing w:after="0" w:before="7" w:line="240" w:lineRule="auto"/>
        <w:rPr>
          <w:sz w:val="6"/>
          <w:szCs w:val="6"/>
        </w:rPr>
      </w:pPr>
      <w:r w:rsidDel="00000000" w:rsidR="00000000" w:rsidRPr="00000000">
        <w:rPr>
          <w:rtl w:val="0"/>
        </w:rPr>
      </w:r>
    </w:p>
    <w:tbl>
      <w:tblPr>
        <w:tblStyle w:val="Table346"/>
        <w:tblW w:w="9300.0" w:type="dxa"/>
        <w:jc w:val="left"/>
        <w:tblInd w:w="115.0" w:type="dxa"/>
        <w:tblLayout w:type="fixed"/>
        <w:tblLook w:val="0000"/>
      </w:tblPr>
      <w:tblGrid>
        <w:gridCol w:w="744"/>
        <w:gridCol w:w="7093"/>
        <w:gridCol w:w="877"/>
        <w:gridCol w:w="586"/>
        <w:tblGridChange w:id="0">
          <w:tblGrid>
            <w:gridCol w:w="744"/>
            <w:gridCol w:w="7093"/>
            <w:gridCol w:w="877"/>
            <w:gridCol w:w="586"/>
          </w:tblGrid>
        </w:tblGridChange>
      </w:tblGrid>
      <w:tr>
        <w:trPr>
          <w:cantSplit w:val="0"/>
          <w:trHeight w:val="1238" w:hRule="atLeast"/>
          <w:tblHeader w:val="0"/>
        </w:trPr>
        <w:tc>
          <w:tcPr/>
          <w:p w:rsidR="00000000" w:rsidDel="00000000" w:rsidP="00000000" w:rsidRDefault="00000000" w:rsidRPr="00000000" w14:paraId="00002F91">
            <w:pPr>
              <w:spacing w:after="0" w:line="244"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C.33</w:t>
            </w:r>
          </w:p>
        </w:tc>
        <w:tc>
          <w:tcPr/>
          <w:p w:rsidR="00000000" w:rsidDel="00000000" w:rsidP="00000000" w:rsidRDefault="00000000" w:rsidRPr="00000000" w14:paraId="00002F92">
            <w:pPr>
              <w:spacing w:after="0" w:before="12" w:line="196" w:lineRule="auto"/>
              <w:ind w:right="565"/>
              <w:rPr/>
            </w:pPr>
            <w:r w:rsidDel="00000000" w:rsidR="00000000" w:rsidRPr="00000000">
              <w:rPr>
                <w:rtl w:val="0"/>
              </w:rPr>
              <w:t xml:space="preserve">ファームウェアが </w:t>
            </w:r>
            <w:r w:rsidDel="00000000" w:rsidR="00000000" w:rsidRPr="00000000">
              <w:rPr>
                <w:rFonts w:ascii="Century Gothic" w:cs="Century Gothic" w:eastAsia="Century Gothic" w:hAnsi="Century Gothic"/>
                <w:rtl w:val="0"/>
              </w:rPr>
              <w:t xml:space="preserve">-fPIE</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-fstack-protector-all</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-Wl</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-z</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noexecstack</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-Wl</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-z</w:t>
            </w:r>
            <w:r w:rsidDel="00000000" w:rsidR="00000000" w:rsidRPr="00000000">
              <w:rPr>
                <w:rtl w:val="0"/>
              </w:rPr>
              <w:t xml:space="preserve">、</w:t>
            </w:r>
            <w:r w:rsidDel="00000000" w:rsidR="00000000" w:rsidRPr="00000000">
              <w:rPr>
                <w:rFonts w:ascii="Century Gothic" w:cs="Century Gothic" w:eastAsia="Century Gothic" w:hAnsi="Century Gothic"/>
                <w:rtl w:val="0"/>
              </w:rPr>
              <w:t xml:space="preserve">noexecheap </w:t>
            </w:r>
            <w:r w:rsidDel="00000000" w:rsidR="00000000" w:rsidRPr="00000000">
              <w:rPr>
                <w:rtl w:val="0"/>
              </w:rPr>
              <w:t xml:space="preserve">などの安全なコンパイルフラグでビルドされている。</w:t>
            </w:r>
          </w:p>
        </w:tc>
        <w:tc>
          <w:tcPr/>
          <w:p w:rsidR="00000000" w:rsidDel="00000000" w:rsidP="00000000" w:rsidRDefault="00000000" w:rsidRPr="00000000" w14:paraId="00002F93">
            <w:pPr>
              <w:spacing w:after="0" w:line="240" w:lineRule="auto"/>
              <w:ind w:right="108"/>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94">
            <w:pPr>
              <w:spacing w:after="0" w:line="244"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r>
        <w:trPr>
          <w:cantSplit w:val="0"/>
          <w:trHeight w:val="847" w:hRule="atLeast"/>
          <w:tblHeader w:val="0"/>
        </w:trPr>
        <w:tc>
          <w:tcPr/>
          <w:p w:rsidR="00000000" w:rsidDel="00000000" w:rsidP="00000000" w:rsidRDefault="00000000" w:rsidRPr="00000000" w14:paraId="00002F95">
            <w:pPr>
              <w:spacing w:after="0" w:before="112" w:line="240" w:lineRule="auto"/>
              <w:ind w:right="106"/>
              <w:jc w:val="righ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C.34</w:t>
            </w:r>
          </w:p>
        </w:tc>
        <w:tc>
          <w:tcPr/>
          <w:p w:rsidR="00000000" w:rsidDel="00000000" w:rsidP="00000000" w:rsidRDefault="00000000" w:rsidRPr="00000000" w14:paraId="00002F96">
            <w:pPr>
              <w:spacing w:after="0" w:before="54" w:line="392" w:lineRule="auto"/>
              <w:ind w:right="585"/>
              <w:rPr/>
            </w:pPr>
            <w:r w:rsidDel="00000000" w:rsidR="00000000" w:rsidRPr="00000000">
              <w:rPr>
                <w:rtl w:val="0"/>
              </w:rPr>
              <w:t xml:space="preserve">（該当する場合）マイクロコントローラが、コードプロテクションを利用している。</w:t>
            </w:r>
          </w:p>
        </w:tc>
        <w:tc>
          <w:tcPr/>
          <w:p w:rsidR="00000000" w:rsidDel="00000000" w:rsidP="00000000" w:rsidRDefault="00000000" w:rsidRPr="00000000" w14:paraId="00002F97">
            <w:pPr>
              <w:spacing w:after="0" w:before="113" w:line="240" w:lineRule="auto"/>
              <w:ind w:right="108"/>
              <w:jc w:val="right"/>
              <w:rPr>
                <w:rFonts w:ascii="MS Mincho" w:cs="MS Mincho" w:eastAsia="MS Mincho" w:hAnsi="MS Mincho"/>
              </w:rPr>
            </w:pPr>
            <w:r w:rsidDel="00000000" w:rsidR="00000000" w:rsidRPr="00000000">
              <w:rPr>
                <w:rFonts w:ascii="MS Mincho" w:cs="MS Mincho" w:eastAsia="MS Mincho" w:hAnsi="MS Mincho"/>
                <w:rtl w:val="0"/>
              </w:rPr>
              <w:t xml:space="preserve">✓</w:t>
            </w:r>
          </w:p>
        </w:tc>
        <w:tc>
          <w:tcPr/>
          <w:p w:rsidR="00000000" w:rsidDel="00000000" w:rsidP="00000000" w:rsidRDefault="00000000" w:rsidRPr="00000000" w14:paraId="00002F98">
            <w:pPr>
              <w:spacing w:after="0" w:before="112"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w:t>
            </w:r>
          </w:p>
        </w:tc>
      </w:tr>
    </w:tbl>
    <w:p w:rsidR="00000000" w:rsidDel="00000000" w:rsidP="00000000" w:rsidRDefault="00000000" w:rsidRPr="00000000" w14:paraId="00002F99">
      <w:pPr>
        <w:widowControl w:val="0"/>
        <w:spacing w:after="0" w:before="21" w:line="240" w:lineRule="auto"/>
        <w:rPr>
          <w:sz w:val="6"/>
          <w:szCs w:val="6"/>
        </w:rPr>
      </w:pPr>
      <w:r w:rsidDel="00000000" w:rsidR="00000000" w:rsidRPr="00000000">
        <w:rPr>
          <w:rtl w:val="0"/>
        </w:rPr>
      </w:r>
    </w:p>
    <w:p w:rsidR="00000000" w:rsidDel="00000000" w:rsidP="00000000" w:rsidRDefault="00000000" w:rsidRPr="00000000" w14:paraId="00002F9A">
      <w:pPr>
        <w:widowControl w:val="0"/>
        <w:numPr>
          <w:ilvl w:val="0"/>
          <w:numId w:val="25"/>
        </w:numPr>
        <w:spacing w:after="0" w:line="604" w:lineRule="auto"/>
        <w:ind w:left="200" w:firstLine="0"/>
        <w:rPr>
          <w:sz w:val="26"/>
          <w:szCs w:val="26"/>
        </w:rPr>
      </w:pPr>
      <w:bookmarkStart w:colFirst="0" w:colLast="0" w:name="_wkzlpc63hgni" w:id="484"/>
      <w:bookmarkEnd w:id="484"/>
      <w:r w:rsidDel="00000000" w:rsidR="00000000" w:rsidRPr="00000000">
        <w:rPr>
          <w:color w:val="032247"/>
          <w:sz w:val="26"/>
          <w:szCs w:val="26"/>
          <w:rtl w:val="0"/>
        </w:rPr>
        <w:t xml:space="preserve">参考情報</w:t>
      </w:r>
      <w:r w:rsidDel="00000000" w:rsidR="00000000" w:rsidRPr="00000000">
        <w:rPr>
          <w:rtl w:val="0"/>
        </w:rPr>
      </w:r>
    </w:p>
    <w:p w:rsidR="00000000" w:rsidDel="00000000" w:rsidP="00000000" w:rsidRDefault="00000000" w:rsidRPr="00000000" w14:paraId="00002F9B">
      <w:pPr>
        <w:widowControl w:val="0"/>
        <w:spacing w:after="0" w:before="23" w:line="240" w:lineRule="auto"/>
        <w:rPr/>
      </w:pPr>
      <w:r w:rsidDel="00000000" w:rsidR="00000000" w:rsidRPr="00000000">
        <w:rPr>
          <w:rtl w:val="0"/>
        </w:rPr>
        <w:t xml:space="preserve">詳しくは以下の情報を参照してください。</w:t>
      </w:r>
    </w:p>
    <w:p w:rsidR="00000000" w:rsidDel="00000000" w:rsidP="00000000" w:rsidRDefault="00000000" w:rsidRPr="00000000" w14:paraId="00002F9C">
      <w:pPr>
        <w:widowControl w:val="0"/>
        <w:numPr>
          <w:ilvl w:val="0"/>
          <w:numId w:val="28"/>
        </w:numPr>
        <w:tabs>
          <w:tab w:val="left" w:leader="none" w:pos="680"/>
          <w:tab w:val="left" w:leader="none" w:pos="681"/>
        </w:tabs>
        <w:spacing w:after="0" w:before="75" w:line="240" w:lineRule="auto"/>
        <w:ind w:left="680" w:hanging="481"/>
        <w:rPr>
          <w:rFonts w:ascii="Century Gothic" w:cs="Century Gothic" w:eastAsia="Century Gothic" w:hAnsi="Century Gothic"/>
        </w:rPr>
      </w:pPr>
      <w:hyperlink r:id="rId312">
        <w:r w:rsidDel="00000000" w:rsidR="00000000" w:rsidRPr="00000000">
          <w:rPr>
            <w:rFonts w:ascii="Century Gothic" w:cs="Century Gothic" w:eastAsia="Century Gothic" w:hAnsi="Century Gothic"/>
            <w:color w:val="0d2d46"/>
            <w:u w:val="single"/>
            <w:rtl w:val="0"/>
          </w:rPr>
          <w:t xml:space="preserve">OWASP Internet of Things Top 10</w:t>
        </w:r>
      </w:hyperlink>
      <w:r w:rsidDel="00000000" w:rsidR="00000000" w:rsidRPr="00000000">
        <w:rPr>
          <w:rtl w:val="0"/>
        </w:rPr>
      </w:r>
    </w:p>
    <w:p w:rsidR="00000000" w:rsidDel="00000000" w:rsidP="00000000" w:rsidRDefault="00000000" w:rsidRPr="00000000" w14:paraId="00002F9D">
      <w:pPr>
        <w:widowControl w:val="0"/>
        <w:numPr>
          <w:ilvl w:val="0"/>
          <w:numId w:val="28"/>
        </w:numPr>
        <w:tabs>
          <w:tab w:val="left" w:leader="none" w:pos="680"/>
          <w:tab w:val="left" w:leader="none" w:pos="681"/>
        </w:tabs>
        <w:spacing w:after="0" w:before="122" w:line="240" w:lineRule="auto"/>
        <w:ind w:left="680" w:hanging="481"/>
        <w:rPr>
          <w:rFonts w:ascii="Century Gothic" w:cs="Century Gothic" w:eastAsia="Century Gothic" w:hAnsi="Century Gothic"/>
        </w:rPr>
      </w:pPr>
      <w:hyperlink r:id="rId313">
        <w:r w:rsidDel="00000000" w:rsidR="00000000" w:rsidRPr="00000000">
          <w:rPr>
            <w:rFonts w:ascii="Century Gothic" w:cs="Century Gothic" w:eastAsia="Century Gothic" w:hAnsi="Century Gothic"/>
            <w:color w:val="0d2d46"/>
            <w:u w:val="single"/>
            <w:rtl w:val="0"/>
          </w:rPr>
          <w:t xml:space="preserve">OWASP Embedded Application Security Project</w:t>
        </w:r>
      </w:hyperlink>
      <w:r w:rsidDel="00000000" w:rsidR="00000000" w:rsidRPr="00000000">
        <w:rPr>
          <w:rtl w:val="0"/>
        </w:rPr>
      </w:r>
    </w:p>
    <w:p w:rsidR="00000000" w:rsidDel="00000000" w:rsidP="00000000" w:rsidRDefault="00000000" w:rsidRPr="00000000" w14:paraId="00002F9E">
      <w:pPr>
        <w:widowControl w:val="0"/>
        <w:numPr>
          <w:ilvl w:val="0"/>
          <w:numId w:val="28"/>
        </w:numPr>
        <w:tabs>
          <w:tab w:val="left" w:leader="none" w:pos="680"/>
          <w:tab w:val="left" w:leader="none" w:pos="681"/>
        </w:tabs>
        <w:spacing w:after="0" w:before="119" w:line="240" w:lineRule="auto"/>
        <w:ind w:left="680" w:hanging="481"/>
        <w:rPr>
          <w:rFonts w:ascii="Century Gothic" w:cs="Century Gothic" w:eastAsia="Century Gothic" w:hAnsi="Century Gothic"/>
        </w:rPr>
      </w:pPr>
      <w:hyperlink r:id="rId314">
        <w:r w:rsidDel="00000000" w:rsidR="00000000" w:rsidRPr="00000000">
          <w:rPr>
            <w:rFonts w:ascii="Century Gothic" w:cs="Century Gothic" w:eastAsia="Century Gothic" w:hAnsi="Century Gothic"/>
            <w:color w:val="0d2d46"/>
            <w:u w:val="single"/>
            <w:rtl w:val="0"/>
          </w:rPr>
          <w:t xml:space="preserve">OWASP Internet of Things Project</w:t>
        </w:r>
      </w:hyperlink>
      <w:r w:rsidDel="00000000" w:rsidR="00000000" w:rsidRPr="00000000">
        <w:rPr>
          <w:rtl w:val="0"/>
        </w:rPr>
      </w:r>
    </w:p>
    <w:p w:rsidR="00000000" w:rsidDel="00000000" w:rsidP="00000000" w:rsidRDefault="00000000" w:rsidRPr="00000000" w14:paraId="00002F9F">
      <w:pPr>
        <w:widowControl w:val="0"/>
        <w:numPr>
          <w:ilvl w:val="0"/>
          <w:numId w:val="28"/>
        </w:numPr>
        <w:tabs>
          <w:tab w:val="left" w:leader="none" w:pos="680"/>
          <w:tab w:val="left" w:leader="none" w:pos="681"/>
        </w:tabs>
        <w:spacing w:after="0" w:before="120" w:line="240" w:lineRule="auto"/>
        <w:ind w:left="680" w:hanging="481"/>
        <w:rPr>
          <w:rFonts w:ascii="Century Gothic" w:cs="Century Gothic" w:eastAsia="Century Gothic" w:hAnsi="Century Gothic"/>
        </w:rPr>
      </w:pPr>
      <w:hyperlink r:id="rId315">
        <w:r w:rsidDel="00000000" w:rsidR="00000000" w:rsidRPr="00000000">
          <w:rPr>
            <w:rFonts w:ascii="Century Gothic" w:cs="Century Gothic" w:eastAsia="Century Gothic" w:hAnsi="Century Gothic"/>
            <w:color w:val="0d2d46"/>
            <w:u w:val="single"/>
            <w:rtl w:val="0"/>
          </w:rPr>
          <w:t xml:space="preserve">Trudy TCP Proxy Tool</w:t>
        </w:r>
      </w:hyperlink>
      <w:r w:rsidDel="00000000" w:rsidR="00000000" w:rsidRPr="00000000">
        <w:rPr>
          <w:rtl w:val="0"/>
        </w:rPr>
      </w:r>
    </w:p>
    <w:sectPr>
      <w:headerReference r:id="rId316" w:type="default"/>
      <w:footerReference r:id="rId317" w:type="default"/>
      <w:type w:val="nextPage"/>
      <w:pgSz w:h="16838" w:w="11906" w:orient="portrait"/>
      <w:pgMar w:bottom="1680" w:top="1340" w:left="1240" w:right="1240" w:header="768" w:footer="141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eiryo"/>
  <w:font w:name="MS PGothic"/>
  <w:font w:name="Georgia"/>
  <w:font w:name="Arial"/>
  <w:font w:name="Arial Unicode MS"/>
  <w:font w:name="Times New Roman"/>
  <w:font w:name="Gungsuh"/>
  <w:font w:name="MS Mincho"/>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F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F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20" w:lineRule="auto"/>
      <w:ind w:left="0" w:right="0" w:firstLine="0"/>
      <w:jc w:val="center"/>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2F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F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F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20" w:lineRule="auto"/>
      <w:ind w:left="0" w:right="0" w:firstLine="0"/>
      <w:jc w:val="center"/>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2F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F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20" w:lineRule="auto"/>
      <w:ind w:left="0" w:right="0" w:firstLine="0"/>
      <w:jc w:val="center"/>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30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20" w:lineRule="auto"/>
      <w:ind w:left="0" w:right="0" w:firstLine="0"/>
      <w:jc w:val="righ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3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20" w:lineRule="auto"/>
      <w:ind w:left="0" w:right="0" w:firstLine="0"/>
      <w:jc w:val="righ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3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20" w:lineRule="auto"/>
      <w:ind w:left="0" w:right="0" w:firstLine="0"/>
      <w:jc w:val="righ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3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20" w:lineRule="auto"/>
      <w:ind w:left="0" w:right="0" w:firstLine="0"/>
      <w:jc w:val="righ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30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14.399999999999999"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0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14.399999999999999"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5803900</wp:posOffset>
              </wp:positionH>
              <wp:positionV relativeFrom="paragraph">
                <wp:posOffset>8953500</wp:posOffset>
              </wp:positionV>
              <wp:extent cx="296545" cy="190500"/>
              <wp:effectExtent b="0" l="0" r="0" t="0"/>
              <wp:wrapNone/>
              <wp:docPr id="2" name=""/>
              <a:graphic>
                <a:graphicData uri="http://schemas.microsoft.com/office/word/2010/wordprocessingShape">
                  <wps:wsp>
                    <wps:cNvSpPr/>
                    <wps:cNvPr id="3" name="Shape 3"/>
                    <wps:spPr>
                      <a:xfrm>
                        <a:off x="5202490" y="3689513"/>
                        <a:ext cx="287020" cy="180975"/>
                      </a:xfrm>
                      <a:prstGeom prst="rect">
                        <a:avLst/>
                      </a:prstGeom>
                      <a:noFill/>
                      <a:ln>
                        <a:noFill/>
                      </a:ln>
                    </wps:spPr>
                    <wps:txbx>
                      <w:txbxContent>
                        <w:p w:rsidR="00000000" w:rsidDel="00000000" w:rsidP="00000000" w:rsidRDefault="00000000" w:rsidRPr="00000000">
                          <w:pPr>
                            <w:spacing w:after="120" w:before="18.99999976158142"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t xml:space="preserve"> PAGE </w:t>
                          </w:r>
                          <w:r w:rsidDel="00000000" w:rsidR="00000000" w:rsidRPr="00000000">
                            <w:rPr>
                              <w:rFonts w:ascii="Arial" w:cs="Arial" w:eastAsia="Arial" w:hAnsi="Arial"/>
                              <w:b w:val="0"/>
                              <w:i w:val="0"/>
                              <w:smallCaps w:val="0"/>
                              <w:strike w:val="0"/>
                              <w:color w:val="000000"/>
                              <w:sz w:val="20"/>
                              <w:vertAlign w:val="baseline"/>
                            </w:rPr>
                            <w:t xml:space="preserve">100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5803900</wp:posOffset>
              </wp:positionH>
              <wp:positionV relativeFrom="paragraph">
                <wp:posOffset>8953500</wp:posOffset>
              </wp:positionV>
              <wp:extent cx="296545" cy="190500"/>
              <wp:effectExtent b="0" l="0" r="0" t="0"/>
              <wp:wrapNone/>
              <wp:docPr id="2"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296545" cy="1905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177800</wp:posOffset>
              </wp:positionH>
              <wp:positionV relativeFrom="paragraph">
                <wp:posOffset>8991600</wp:posOffset>
              </wp:positionV>
              <wp:extent cx="3031490" cy="224790"/>
              <wp:effectExtent b="0" l="0" r="0" t="0"/>
              <wp:wrapNone/>
              <wp:docPr id="1" name=""/>
              <a:graphic>
                <a:graphicData uri="http://schemas.microsoft.com/office/word/2010/wordprocessingShape">
                  <wps:wsp>
                    <wps:cNvSpPr/>
                    <wps:cNvPr id="2" name="Shape 2"/>
                    <wps:spPr>
                      <a:xfrm>
                        <a:off x="3835018" y="3672368"/>
                        <a:ext cx="3021965" cy="215265"/>
                      </a:xfrm>
                      <a:prstGeom prst="rect">
                        <a:avLst/>
                      </a:prstGeom>
                      <a:noFill/>
                      <a:ln>
                        <a:noFill/>
                      </a:ln>
                    </wps:spPr>
                    <wps:txbx>
                      <w:txbxContent>
                        <w:p w:rsidR="00000000" w:rsidDel="00000000" w:rsidP="00000000" w:rsidRDefault="00000000" w:rsidRPr="00000000">
                          <w:pPr>
                            <w:spacing w:after="120" w:before="0" w:line="339.0000057220459"/>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t xml:space="preserve">OWASP </w:t>
                          </w:r>
                          <w:r w:rsidDel="00000000" w:rsidR="00000000" w:rsidRPr="00000000">
                            <w:rPr>
                              <w:rFonts w:ascii="Arial" w:cs="Arial" w:eastAsia="Arial" w:hAnsi="Arial"/>
                              <w:b w:val="0"/>
                              <w:i w:val="0"/>
                              <w:smallCaps w:val="0"/>
                              <w:strike w:val="0"/>
                              <w:color w:val="000000"/>
                              <w:sz w:val="20"/>
                              <w:vertAlign w:val="baseline"/>
                            </w:rPr>
                            <w:t xml:space="preserve">アプリケーションセキュリティ検証標準 </w:t>
                          </w:r>
                          <w:r w:rsidDel="00000000" w:rsidR="00000000" w:rsidRPr="00000000">
                            <w:rPr>
                              <w:rFonts w:ascii="Century Gothic" w:cs="Century Gothic" w:eastAsia="Century Gothic" w:hAnsi="Century Gothic"/>
                              <w:b w:val="0"/>
                              <w:i w:val="0"/>
                              <w:smallCaps w:val="0"/>
                              <w:strike w:val="0"/>
                              <w:color w:val="000000"/>
                              <w:sz w:val="20"/>
                              <w:vertAlign w:val="baseline"/>
                            </w:rPr>
                            <w:t xml:space="preserve">4.0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177800</wp:posOffset>
              </wp:positionH>
              <wp:positionV relativeFrom="paragraph">
                <wp:posOffset>8991600</wp:posOffset>
              </wp:positionV>
              <wp:extent cx="3031490" cy="224790"/>
              <wp:effectExtent b="0" l="0" r="0" t="0"/>
              <wp:wrapNone/>
              <wp:docPr id="1"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3031490" cy="22479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2F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https://public.cyber.mil/stigs/</w:t>
      </w:r>
    </w:p>
  </w:footnote>
  <w:footnote w:id="1">
    <w:p w:rsidR="00000000" w:rsidDel="00000000" w:rsidP="00000000" w:rsidRDefault="00000000" w:rsidRPr="00000000" w14:paraId="00002F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https://www.stigviewer.com/   https://cyber.trackr.live/stig</w:t>
      </w:r>
      <w:r w:rsidDel="00000000" w:rsidR="00000000" w:rsidRPr="00000000">
        <w:rPr>
          <w:rtl w:val="0"/>
        </w:rPr>
      </w:r>
    </w:p>
  </w:footnote>
  <w:footnote w:id="2">
    <w:p w:rsidR="00000000" w:rsidDel="00000000" w:rsidP="00000000" w:rsidRDefault="00000000" w:rsidRPr="00000000" w14:paraId="00002F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https://www.cisecurity.org/cis-benchmarks/</w:t>
      </w:r>
      <w:r w:rsidDel="00000000" w:rsidR="00000000" w:rsidRPr="00000000">
        <w:rPr>
          <w:rtl w:val="0"/>
        </w:rPr>
      </w:r>
    </w:p>
  </w:footnote>
  <w:footnote w:id="3">
    <w:p w:rsidR="00000000" w:rsidDel="00000000" w:rsidP="00000000" w:rsidRDefault="00000000" w:rsidRPr="00000000" w14:paraId="00002F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https://docs.microsoft.com/ja-jp/windows/security/threat-protection/windows-security-baselines</w:t>
      </w:r>
      <w:r w:rsidDel="00000000" w:rsidR="00000000" w:rsidRPr="00000000">
        <w:rPr>
          <w:rtl w:val="0"/>
        </w:rPr>
      </w:r>
    </w:p>
  </w:footnote>
  <w:footnote w:id="4">
    <w:p w:rsidR="00000000" w:rsidDel="00000000" w:rsidP="00000000" w:rsidRDefault="00000000" w:rsidRPr="00000000" w14:paraId="00002F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https://github.com/microsoft/SecCon-Framework/blob/master/windows-security-configuration-framework.md</w:t>
      </w:r>
      <w:r w:rsidDel="00000000" w:rsidR="00000000" w:rsidRPr="00000000">
        <w:rPr>
          <w:rtl w:val="0"/>
        </w:rPr>
      </w:r>
    </w:p>
  </w:footnote>
  <w:footnote w:id="5">
    <w:p w:rsidR="00000000" w:rsidDel="00000000" w:rsidP="00000000" w:rsidRDefault="00000000" w:rsidRPr="00000000" w14:paraId="00002FA5">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https://creativecommons.org/licenses/by-sa/4.0/legalcode.ja</w:t>
      </w:r>
    </w:p>
  </w:footnote>
  <w:footnote w:id="6">
    <w:p w:rsidR="00000000" w:rsidDel="00000000" w:rsidP="00000000" w:rsidRDefault="00000000" w:rsidRPr="00000000" w14:paraId="00002F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https://www.ipa.go.jp/security/videos/list.html</w:t>
      </w:r>
      <w:r w:rsidDel="00000000" w:rsidR="00000000" w:rsidRPr="00000000">
        <w:rPr>
          <w:rtl w:val="0"/>
        </w:rPr>
      </w:r>
    </w:p>
  </w:footnote>
  <w:footnote w:id="7">
    <w:p w:rsidR="00000000" w:rsidDel="00000000" w:rsidP="00000000" w:rsidRDefault="00000000" w:rsidRPr="00000000" w14:paraId="00002FA7">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https://www.theregister.co.uk/2019/02/14/password_length/</w:t>
      </w:r>
    </w:p>
  </w:footnote>
  <w:footnote w:id="8">
    <w:p w:rsidR="00000000" w:rsidDel="00000000" w:rsidP="00000000" w:rsidRDefault="00000000" w:rsidRPr="00000000" w14:paraId="00002FA8">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https://techcommunity.microsoft.com/t5/azure-active-directory-identity/all-your-creds-are-belong-to-us/ba-p/855124</w:t>
      </w:r>
    </w:p>
  </w:footnote>
  <w:footnote w:id="9">
    <w:p w:rsidR="00000000" w:rsidDel="00000000" w:rsidP="00000000" w:rsidRDefault="00000000" w:rsidRPr="00000000" w14:paraId="00002FA9">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NIST SP800-63-3 の OpenID ファウンデーション・ジャパンによる邦訳: https://openid-foundation-japan.github.io/800-63-3-final/index.ja.html</w:t>
      </w:r>
    </w:p>
  </w:footnote>
  <w:footnote w:id="10">
    <w:p w:rsidR="00000000" w:rsidDel="00000000" w:rsidP="00000000" w:rsidRDefault="00000000" w:rsidRPr="00000000" w14:paraId="00002FAA">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https://attack.mitre.org/techniques/T1562/002/</w:t>
      </w:r>
    </w:p>
  </w:footnote>
  <w:footnote w:id="11">
    <w:p w:rsidR="00000000" w:rsidDel="00000000" w:rsidP="00000000" w:rsidRDefault="00000000" w:rsidRPr="00000000" w14:paraId="00002FAB">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https://www.microsoft.com/ja-jp/download/details.aspx?id=24659</w:t>
      </w:r>
    </w:p>
  </w:footnote>
  <w:footnote w:id="12">
    <w:p w:rsidR="00000000" w:rsidDel="00000000" w:rsidP="00000000" w:rsidRDefault="00000000" w:rsidRPr="00000000" w14:paraId="00002FAC">
      <w:pPr>
        <w:spacing w:after="182" w:lineRule="auto"/>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18"/>
          <w:szCs w:val="18"/>
          <w:rtl w:val="0"/>
        </w:rPr>
        <w:t xml:space="preserve">NIST SP800-63-3翻訳版63-Bパートの紹介を参考にしました。https://www.slideshare.net/kthrtty/20171027-nist-sp80063bkthrtty-81333156 </w:t>
      </w:r>
      <w:r w:rsidDel="00000000" w:rsidR="00000000" w:rsidRPr="00000000">
        <w:rPr>
          <w:rtl w:val="0"/>
        </w:rPr>
      </w:r>
    </w:p>
  </w:footnote>
  <w:footnote w:id="13">
    <w:p w:rsidR="00000000" w:rsidDel="00000000" w:rsidP="00000000" w:rsidRDefault="00000000" w:rsidRPr="00000000" w14:paraId="00002FAD">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240" w:lineRule="auto"/>
        <w:ind w:left="0" w:right="0" w:firstLine="0"/>
        <w:jc w:val="left"/>
        <w:rPr>
          <w:rFonts w:ascii="Meiryo" w:cs="Meiryo" w:eastAsia="Meiryo" w:hAnsi="Meiryo"/>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出典：生体認証システムの脆弱性の分析と生体検知技術の研究動向 </w:t>
        <w:br w:type="textWrapping"/>
      </w:r>
      <w:hyperlink r:id="rId1">
        <w:r w:rsidDel="00000000" w:rsidR="00000000" w:rsidRPr="00000000">
          <w:rPr>
            <w:rFonts w:ascii="Meiryo" w:cs="Meiryo" w:eastAsia="Meiryo" w:hAnsi="Meiryo"/>
            <w:b w:val="0"/>
            <w:bCs w:val="0"/>
            <w:i w:val="0"/>
            <w:iCs w:val="0"/>
            <w:smallCaps w:val="0"/>
            <w:strike w:val="0"/>
            <w:color w:val="0000ff"/>
            <w:sz w:val="16"/>
            <w:szCs w:val="16"/>
            <w:u w:val="single"/>
            <w:shd w:fill="auto" w:val="clear"/>
            <w:vertAlign w:val="baseline"/>
            <w:rtl w:val="0"/>
          </w:rPr>
          <w:t xml:space="preserve">https://www.imes.boj.or.jp/research/papers/japanese/kk28-3-4.pdf</w:t>
        </w:r>
      </w:hyperlink>
      <w:r w:rsidDel="00000000" w:rsidR="00000000" w:rsidRPr="00000000">
        <w:rPr>
          <w:rtl w:val="0"/>
        </w:rPr>
      </w:r>
    </w:p>
  </w:footnote>
  <w:footnote w:id="14">
    <w:p w:rsidR="00000000" w:rsidDel="00000000" w:rsidP="00000000" w:rsidRDefault="00000000" w:rsidRPr="00000000" w14:paraId="00002FAE">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240" w:lineRule="auto"/>
        <w:ind w:left="0" w:right="0" w:firstLine="0"/>
        <w:jc w:val="left"/>
        <w:rPr>
          <w:rFonts w:ascii="Meiryo" w:cs="Meiryo" w:eastAsia="Meiryo" w:hAnsi="Meiryo"/>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18"/>
          <w:szCs w:val="18"/>
          <w:u w:val="none"/>
          <w:shd w:fill="auto" w:val="clear"/>
          <w:vertAlign w:val="baseline"/>
          <w:rtl w:val="0"/>
        </w:rPr>
        <w:t xml:space="preserve"> JPCERT/CC Java コーディングスタンダード CERT/Oracle版 https://www.jpcert.or.jp/java-rules/msc03-j.html</w:t>
      </w:r>
    </w:p>
  </w:footnote>
  <w:footnote w:id="15">
    <w:p w:rsidR="00000000" w:rsidDel="00000000" w:rsidP="00000000" w:rsidRDefault="00000000" w:rsidRPr="00000000" w14:paraId="00002FAF">
      <w:pPr>
        <w:spacing w:after="182"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Of Passwords and People:Measuring the Effect of Password-Composition Policies : https://users.ece.cmu.edu/~lbauer/papers/2011/chi2011-passwords.pdf</w:t>
      </w:r>
    </w:p>
  </w:footnote>
  <w:footnote w:id="16">
    <w:p w:rsidR="00000000" w:rsidDel="00000000" w:rsidP="00000000" w:rsidRDefault="00000000" w:rsidRPr="00000000" w14:paraId="00002FB0">
      <w:pPr>
        <w:spacing w:after="182"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Testing Metrics for Password Creation Policies by Attacking Large Sets of Revealed Passwords : http://www.cs.umd.edu/~jkatz/security/downloads/passwords_revealed-weir.pdf</w:t>
      </w:r>
    </w:p>
  </w:footnote>
  <w:footnote w:id="17">
    <w:p w:rsidR="00000000" w:rsidDel="00000000" w:rsidP="00000000" w:rsidRDefault="00000000" w:rsidRPr="00000000" w14:paraId="00002FB1">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8"/>
          <w:szCs w:val="18"/>
          <w:u w:val="none"/>
          <w:shd w:fill="auto" w:val="clear"/>
          <w:vertAlign w:val="baseline"/>
          <w:rtl w:val="0"/>
        </w:rPr>
        <w:t xml:space="preserve">Windows 堅牢化のためのセキュリティ構成フレームワーク https://aka.ms/SecconJP</w:t>
      </w:r>
      <w:r w:rsidDel="00000000" w:rsidR="00000000" w:rsidRPr="00000000">
        <w:rPr>
          <w:rtl w:val="0"/>
        </w:rPr>
      </w:r>
    </w:p>
  </w:footnote>
  <w:footnote w:id="18">
    <w:p w:rsidR="00000000" w:rsidDel="00000000" w:rsidP="00000000" w:rsidRDefault="00000000" w:rsidRPr="00000000" w14:paraId="00002FB2">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8"/>
          <w:szCs w:val="18"/>
          <w:u w:val="none"/>
          <w:shd w:fill="auto" w:val="clear"/>
          <w:vertAlign w:val="baseline"/>
          <w:rtl w:val="0"/>
        </w:rPr>
        <w:t xml:space="preserve">Windows でグループ ポリシー管理用テンプレート用のセントラル ストアを作成および管理する方法https://support.microsoft.com/ja-jp/help/3087759/how-to-create-and-manage-the-central-store-for-group-policy-administra</w:t>
      </w:r>
      <w:r w:rsidDel="00000000" w:rsidR="00000000" w:rsidRPr="00000000">
        <w:rPr>
          <w:rtl w:val="0"/>
        </w:rPr>
      </w:r>
    </w:p>
  </w:footnote>
  <w:footnote w:id="19">
    <w:p w:rsidR="00000000" w:rsidDel="00000000" w:rsidP="00000000" w:rsidRDefault="00000000" w:rsidRPr="00000000" w14:paraId="00002F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https://www.microsoft.com/en-us/download/confirmation.aspx?id=55319</w:t>
      </w:r>
      <w:r w:rsidDel="00000000" w:rsidR="00000000" w:rsidRPr="00000000">
        <w:rPr>
          <w:rtl w:val="0"/>
        </w:rPr>
      </w:r>
    </w:p>
  </w:footnote>
  <w:footnote w:id="20">
    <w:p w:rsidR="00000000" w:rsidDel="00000000" w:rsidP="00000000" w:rsidRDefault="00000000" w:rsidRPr="00000000" w14:paraId="00002FB4">
      <w:pPr>
        <w:spacing w:after="0" w:line="240" w:lineRule="auto"/>
        <w:rPr/>
      </w:pPr>
      <w:r w:rsidDel="00000000" w:rsidR="00000000" w:rsidRPr="00000000">
        <w:rPr>
          <w:rStyle w:val="FootnoteReference"/>
          <w:vertAlign w:val="superscript"/>
        </w:rPr>
        <w:footnoteRef/>
      </w:r>
      <w:r w:rsidDel="00000000" w:rsidR="00000000" w:rsidRPr="00000000">
        <w:rPr>
          <w:sz w:val="16"/>
          <w:szCs w:val="16"/>
          <w:rtl w:val="0"/>
        </w:rPr>
        <w:t xml:space="preserve"> https://docs.microsoft.com/ja-jp/windows-server/storage/file-server/troubleshoot/detect-enable-and-disable-smbv1-v2-v3</w:t>
      </w:r>
      <w:r w:rsidDel="00000000" w:rsidR="00000000" w:rsidRPr="00000000">
        <w:rPr>
          <w:rtl w:val="0"/>
        </w:rPr>
      </w:r>
    </w:p>
  </w:footnote>
  <w:footnote w:id="21">
    <w:p w:rsidR="00000000" w:rsidDel="00000000" w:rsidP="00000000" w:rsidRDefault="00000000" w:rsidRPr="00000000" w14:paraId="00002F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Microsoft Security Compliance Toolkit 1.: https://www.microsoft.com/en-us/download/confirmation.aspx?id=55319</w:t>
      </w:r>
      <w:r w:rsidDel="00000000" w:rsidR="00000000" w:rsidRPr="00000000">
        <w:rPr>
          <w:rtl w:val="0"/>
        </w:rPr>
      </w:r>
    </w:p>
  </w:footnote>
  <w:footnote w:id="22">
    <w:p w:rsidR="00000000" w:rsidDel="00000000" w:rsidP="00000000" w:rsidRDefault="00000000" w:rsidRPr="00000000" w14:paraId="00002F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https://docs.microsoft.com/en-us/previous-versions/dotnet/articles/bb530324(v=msdn.10)?redirectedfrom=MSDN</w:t>
      </w:r>
      <w:r w:rsidDel="00000000" w:rsidR="00000000" w:rsidRPr="00000000">
        <w:rPr>
          <w:rtl w:val="0"/>
        </w:rPr>
      </w:r>
    </w:p>
  </w:footnote>
  <w:footnote w:id="23">
    <w:p w:rsidR="00000000" w:rsidDel="00000000" w:rsidP="00000000" w:rsidRDefault="00000000" w:rsidRPr="00000000" w14:paraId="00002FB7">
      <w:pPr>
        <w:spacing w:after="0" w:line="240" w:lineRule="auto"/>
        <w:rPr/>
      </w:pPr>
      <w:r w:rsidDel="00000000" w:rsidR="00000000" w:rsidRPr="00000000">
        <w:rPr>
          <w:rStyle w:val="FootnoteReference"/>
          <w:vertAlign w:val="superscript"/>
        </w:rPr>
        <w:footnoteRef/>
      </w:r>
      <w:r w:rsidDel="00000000" w:rsidR="00000000" w:rsidRPr="00000000">
        <w:rPr>
          <w:sz w:val="16"/>
          <w:szCs w:val="16"/>
          <w:rtl w:val="0"/>
        </w:rPr>
        <w:t xml:space="preserve"> https://docs.microsoft.com/ja-jp/onedrive/use-group-policy</w:t>
      </w:r>
      <w:r w:rsidDel="00000000" w:rsidR="00000000" w:rsidRPr="00000000">
        <w:rPr>
          <w:rtl w:val="0"/>
        </w:rPr>
      </w:r>
    </w:p>
  </w:footnote>
  <w:footnote w:id="24">
    <w:p w:rsidR="00000000" w:rsidDel="00000000" w:rsidP="00000000" w:rsidRDefault="00000000" w:rsidRPr="00000000" w14:paraId="00002F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hyperlink r:id="rId2">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https://docs.microsoft.com/en-us/windows/security/threat-protection/security-policy-settings/network-security-allow-pku2u-authentication-requests-to-this-computer-to-use-online-identities</w:t>
        </w:r>
      </w:hyperlink>
      <w:r w:rsidDel="00000000" w:rsidR="00000000" w:rsidRPr="00000000">
        <w:rPr>
          <w:rtl w:val="0"/>
        </w:rPr>
      </w:r>
    </w:p>
  </w:footnote>
  <w:footnote w:id="25">
    <w:p w:rsidR="00000000" w:rsidDel="00000000" w:rsidP="00000000" w:rsidRDefault="00000000" w:rsidRPr="00000000" w14:paraId="00002FB9">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Microsoft Security Compliance Toolkit 1.: https://www.microsoft.com/en-us/download/confirmation.aspx?id=55319</w:t>
      </w:r>
      <w:r w:rsidDel="00000000" w:rsidR="00000000" w:rsidRPr="00000000">
        <w:rPr>
          <w:rtl w:val="0"/>
        </w:rPr>
      </w:r>
    </w:p>
  </w:footnote>
  <w:footnote w:id="26">
    <w:p w:rsidR="00000000" w:rsidDel="00000000" w:rsidP="00000000" w:rsidRDefault="00000000" w:rsidRPr="00000000" w14:paraId="00002F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http://support.microsoft.com/kb/951016.</w:t>
      </w:r>
      <w:r w:rsidDel="00000000" w:rsidR="00000000" w:rsidRPr="00000000">
        <w:rPr>
          <w:rtl w:val="0"/>
        </w:rPr>
      </w:r>
    </w:p>
  </w:footnote>
  <w:footnote w:id="27">
    <w:p w:rsidR="00000000" w:rsidDel="00000000" w:rsidP="00000000" w:rsidRDefault="00000000" w:rsidRPr="00000000" w14:paraId="00002F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https://support.microsoft.com/kb/2696547</w:t>
      </w:r>
      <w:r w:rsidDel="00000000" w:rsidR="00000000" w:rsidRPr="00000000">
        <w:rPr>
          <w:rtl w:val="0"/>
        </w:rPr>
      </w:r>
    </w:p>
  </w:footnote>
  <w:footnote w:id="28">
    <w:p w:rsidR="00000000" w:rsidDel="00000000" w:rsidP="00000000" w:rsidRDefault="00000000" w:rsidRPr="00000000" w14:paraId="00002F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https://support.microsoft.com/kb/2696547</w:t>
      </w:r>
      <w:r w:rsidDel="00000000" w:rsidR="00000000" w:rsidRPr="00000000">
        <w:rPr>
          <w:rtl w:val="0"/>
        </w:rPr>
      </w:r>
    </w:p>
  </w:footnote>
  <w:footnote w:id="29">
    <w:p w:rsidR="00000000" w:rsidDel="00000000" w:rsidP="00000000" w:rsidRDefault="00000000" w:rsidRPr="00000000" w14:paraId="00002F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0" w:right="0" w:hanging="20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http://support.microsoft.com/kb/2871997,</w:t>
        <w:br w:type="textWrapping"/>
        <w:t xml:space="preserve"> </w:t>
      </w:r>
      <w:hyperlink r:id="rId3">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http://blogs.technet.com/b/srd/archive/2014/06/05/an-overview-of-kb2871997.aspx</w:t>
        </w:r>
      </w:hyperlink>
      <w:r w:rsidDel="00000000" w:rsidR="00000000" w:rsidRPr="00000000">
        <w:rPr>
          <w:rtl w:val="0"/>
        </w:rPr>
      </w:r>
    </w:p>
  </w:footnote>
  <w:footnote w:id="30">
    <w:p w:rsidR="00000000" w:rsidDel="00000000" w:rsidP="00000000" w:rsidRDefault="00000000" w:rsidRPr="00000000" w14:paraId="00002FBE">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https://attack.mitre.org/techniques/T1543/003/</w:t>
      </w:r>
      <w:r w:rsidDel="00000000" w:rsidR="00000000" w:rsidRPr="00000000">
        <w:rPr>
          <w:rtl w:val="0"/>
        </w:rPr>
      </w:r>
    </w:p>
  </w:footnote>
  <w:footnote w:id="31">
    <w:p w:rsidR="00000000" w:rsidDel="00000000" w:rsidP="00000000" w:rsidRDefault="00000000" w:rsidRPr="00000000" w14:paraId="00002FBF">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https://attack.mitre.org/techniques/T1059/003/</w:t>
      </w:r>
      <w:r w:rsidDel="00000000" w:rsidR="00000000" w:rsidRPr="00000000">
        <w:rPr>
          <w:rtl w:val="0"/>
        </w:rPr>
      </w:r>
    </w:p>
  </w:footnote>
  <w:footnote w:id="32">
    <w:p w:rsidR="00000000" w:rsidDel="00000000" w:rsidP="00000000" w:rsidRDefault="00000000" w:rsidRPr="00000000" w14:paraId="00002FC0">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https://www.jpcert.or.jp/research/20160628ac-ir_research.pdf</w:t>
      </w:r>
      <w:r w:rsidDel="00000000" w:rsidR="00000000" w:rsidRPr="00000000">
        <w:rPr>
          <w:rtl w:val="0"/>
        </w:rPr>
      </w:r>
    </w:p>
  </w:footnote>
  <w:footnote w:id="33">
    <w:p w:rsidR="00000000" w:rsidDel="00000000" w:rsidP="00000000" w:rsidRDefault="00000000" w:rsidRPr="00000000" w14:paraId="00002FC1">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https://attack.mitre.org/techniques/T1059/001/</w:t>
      </w:r>
      <w:r w:rsidDel="00000000" w:rsidR="00000000" w:rsidRPr="00000000">
        <w:rPr>
          <w:rtl w:val="0"/>
        </w:rPr>
      </w:r>
    </w:p>
  </w:footnote>
  <w:footnote w:id="34">
    <w:p w:rsidR="00000000" w:rsidDel="00000000" w:rsidP="00000000" w:rsidRDefault="00000000" w:rsidRPr="00000000" w14:paraId="00002FC2">
      <w:pPr>
        <w:spacing w:after="182" w:lineRule="auto"/>
        <w:rPr/>
      </w:pPr>
      <w:r w:rsidDel="00000000" w:rsidR="00000000" w:rsidRPr="00000000">
        <w:rPr>
          <w:rStyle w:val="FootnoteReference"/>
          <w:vertAlign w:val="superscript"/>
        </w:rPr>
        <w:footnoteRef/>
      </w:r>
      <w:r w:rsidDel="00000000" w:rsidR="00000000" w:rsidRPr="00000000">
        <w:rPr>
          <w:sz w:val="16"/>
          <w:szCs w:val="16"/>
          <w:rtl w:val="0"/>
        </w:rPr>
        <w:t xml:space="preserve"> https://www.atmarkit.co.jp/ait/articles/0805/16/news139.html</w:t>
      </w:r>
      <w:r w:rsidDel="00000000" w:rsidR="00000000" w:rsidRPr="00000000">
        <w:rPr>
          <w:rtl w:val="0"/>
        </w:rPr>
      </w:r>
    </w:p>
  </w:footnote>
  <w:footnote w:id="35">
    <w:p w:rsidR="00000000" w:rsidDel="00000000" w:rsidP="00000000" w:rsidRDefault="00000000" w:rsidRPr="00000000" w14:paraId="00002F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https://www.ired.team/offensive-security/code-execution/powershell-without-powershell</w:t>
      </w:r>
      <w:r w:rsidDel="00000000" w:rsidR="00000000" w:rsidRPr="00000000">
        <w:rPr>
          <w:rtl w:val="0"/>
        </w:rPr>
      </w:r>
    </w:p>
  </w:footnote>
  <w:footnote w:id="36">
    <w:p w:rsidR="00000000" w:rsidDel="00000000" w:rsidP="00000000" w:rsidRDefault="00000000" w:rsidRPr="00000000" w14:paraId="00002FC4">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16"/>
          <w:szCs w:val="16"/>
          <w:rtl w:val="0"/>
        </w:rPr>
        <w:t xml:space="preserve">https://devblogs.microsoft.com/powershell/powershell-constrained-language-mode/</w:t>
      </w:r>
      <w:r w:rsidDel="00000000" w:rsidR="00000000" w:rsidRPr="00000000">
        <w:rPr>
          <w:rtl w:val="0"/>
        </w:rPr>
      </w:r>
    </w:p>
  </w:footnote>
  <w:footnote w:id="37">
    <w:p w:rsidR="00000000" w:rsidDel="00000000" w:rsidP="00000000" w:rsidRDefault="00000000" w:rsidRPr="00000000" w14:paraId="00002FC5">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https://attack.mitre.org/techniques/T1053/002/ </w:t>
      </w:r>
      <w:r w:rsidDel="00000000" w:rsidR="00000000" w:rsidRPr="00000000">
        <w:rPr>
          <w:rtl w:val="0"/>
        </w:rPr>
      </w:r>
    </w:p>
  </w:footnote>
  <w:footnote w:id="38">
    <w:p w:rsidR="00000000" w:rsidDel="00000000" w:rsidP="00000000" w:rsidRDefault="00000000" w:rsidRPr="00000000" w14:paraId="00002FC6">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https://attack.mitre.org/techniques/T1053/005/</w:t>
      </w:r>
      <w:r w:rsidDel="00000000" w:rsidR="00000000" w:rsidRPr="00000000">
        <w:rPr>
          <w:rtl w:val="0"/>
        </w:rPr>
      </w:r>
    </w:p>
  </w:footnote>
  <w:footnote w:id="39">
    <w:p w:rsidR="00000000" w:rsidDel="00000000" w:rsidP="00000000" w:rsidRDefault="00000000" w:rsidRPr="00000000" w14:paraId="00002F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https://attack.mitre.org/techniques/T1059/</w:t>
      </w:r>
      <w:r w:rsidDel="00000000" w:rsidR="00000000" w:rsidRPr="00000000">
        <w:rPr>
          <w:rtl w:val="0"/>
        </w:rPr>
      </w:r>
    </w:p>
  </w:footnote>
  <w:footnote w:id="40">
    <w:p w:rsidR="00000000" w:rsidDel="00000000" w:rsidP="00000000" w:rsidRDefault="00000000" w:rsidRPr="00000000" w14:paraId="00002FC8">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https://www.jpcert.or.jp/research/20160628ac-ir_research.pdf</w:t>
      </w:r>
      <w:r w:rsidDel="00000000" w:rsidR="00000000" w:rsidRPr="00000000">
        <w:rPr>
          <w:rtl w:val="0"/>
        </w:rPr>
      </w:r>
    </w:p>
  </w:footnote>
  <w:footnote w:id="41">
    <w:p w:rsidR="00000000" w:rsidDel="00000000" w:rsidP="00000000" w:rsidRDefault="00000000" w:rsidRPr="00000000" w14:paraId="00002F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https://attack.mitre.org/techniques/T1204/001/</w:t>
      </w:r>
      <w:r w:rsidDel="00000000" w:rsidR="00000000" w:rsidRPr="00000000">
        <w:rPr>
          <w:rtl w:val="0"/>
        </w:rPr>
      </w:r>
    </w:p>
  </w:footnote>
  <w:footnote w:id="42">
    <w:p w:rsidR="00000000" w:rsidDel="00000000" w:rsidP="00000000" w:rsidRDefault="00000000" w:rsidRPr="00000000" w14:paraId="00002F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https://attack.mitre.org/techniques/T1204/002/</w:t>
      </w:r>
      <w:r w:rsidDel="00000000" w:rsidR="00000000" w:rsidRPr="00000000">
        <w:rPr>
          <w:rtl w:val="0"/>
        </w:rPr>
      </w:r>
    </w:p>
  </w:footnote>
  <w:footnote w:id="43">
    <w:p w:rsidR="00000000" w:rsidDel="00000000" w:rsidP="00000000" w:rsidRDefault="00000000" w:rsidRPr="00000000" w14:paraId="00002FCB">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https://www.antiphishing.jp</w:t>
      </w:r>
      <w:r w:rsidDel="00000000" w:rsidR="00000000" w:rsidRPr="00000000">
        <w:rPr>
          <w:rtl w:val="0"/>
        </w:rPr>
      </w:r>
    </w:p>
  </w:footnote>
  <w:footnote w:id="44">
    <w:p w:rsidR="00000000" w:rsidDel="00000000" w:rsidP="00000000" w:rsidRDefault="00000000" w:rsidRPr="00000000" w14:paraId="00002F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https://attack.mitre.org/techniques/T1547/001/</w:t>
      </w:r>
      <w:r w:rsidDel="00000000" w:rsidR="00000000" w:rsidRPr="00000000">
        <w:rPr>
          <w:rtl w:val="0"/>
        </w:rPr>
      </w:r>
    </w:p>
  </w:footnote>
  <w:footnote w:id="45">
    <w:p w:rsidR="00000000" w:rsidDel="00000000" w:rsidP="00000000" w:rsidRDefault="00000000" w:rsidRPr="00000000" w14:paraId="00002FCD">
      <w:pPr>
        <w:spacing w:after="182" w:lineRule="auto"/>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16"/>
          <w:szCs w:val="16"/>
          <w:rtl w:val="0"/>
        </w:rPr>
        <w:t xml:space="preserve">https://docs.microsoft.com/ja-jp/sysinternals/downloads/autoruns</w:t>
      </w:r>
      <w:r w:rsidDel="00000000" w:rsidR="00000000" w:rsidRPr="00000000">
        <w:rPr>
          <w:rtl w:val="0"/>
        </w:rPr>
      </w:r>
    </w:p>
  </w:footnote>
  <w:footnote w:id="46">
    <w:p w:rsidR="00000000" w:rsidDel="00000000" w:rsidP="00000000" w:rsidRDefault="00000000" w:rsidRPr="00000000" w14:paraId="00002FCE">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https://www.virustotal.com/gui/</w:t>
      </w:r>
      <w:r w:rsidDel="00000000" w:rsidR="00000000" w:rsidRPr="00000000">
        <w:rPr>
          <w:rtl w:val="0"/>
        </w:rPr>
      </w:r>
    </w:p>
  </w:footnote>
  <w:footnote w:id="47">
    <w:p w:rsidR="00000000" w:rsidDel="00000000" w:rsidP="00000000" w:rsidRDefault="00000000" w:rsidRPr="00000000" w14:paraId="00002F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https://attack.mitre.org/techniques/T1070/004</w:t>
      </w:r>
      <w:r w:rsidDel="00000000" w:rsidR="00000000" w:rsidRPr="00000000">
        <w:rPr>
          <w:rtl w:val="0"/>
        </w:rPr>
      </w:r>
    </w:p>
  </w:footnote>
  <w:footnote w:id="48">
    <w:p w:rsidR="00000000" w:rsidDel="00000000" w:rsidP="00000000" w:rsidRDefault="00000000" w:rsidRPr="00000000" w14:paraId="00002F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https://attack.mitre.org/techniques/T1027/</w:t>
      </w:r>
      <w:r w:rsidDel="00000000" w:rsidR="00000000" w:rsidRPr="00000000">
        <w:rPr>
          <w:rtl w:val="0"/>
        </w:rPr>
      </w:r>
    </w:p>
  </w:footnote>
  <w:footnote w:id="49">
    <w:p w:rsidR="00000000" w:rsidDel="00000000" w:rsidP="00000000" w:rsidRDefault="00000000" w:rsidRPr="00000000" w14:paraId="00002F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https://www.cyberfortress.jp/2020/03/25/blog-powershell-obfuscation/</w:t>
      </w:r>
      <w:r w:rsidDel="00000000" w:rsidR="00000000" w:rsidRPr="00000000">
        <w:rPr>
          <w:rtl w:val="0"/>
        </w:rPr>
      </w:r>
    </w:p>
  </w:footnote>
  <w:footnote w:id="50">
    <w:p w:rsidR="00000000" w:rsidDel="00000000" w:rsidP="00000000" w:rsidRDefault="00000000" w:rsidRPr="00000000" w14:paraId="00002FD2">
      <w:pPr>
        <w:spacing w:after="182" w:line="240" w:lineRule="auto"/>
        <w:ind w:left="284" w:hanging="28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16"/>
          <w:szCs w:val="16"/>
          <w:rtl w:val="0"/>
        </w:rPr>
        <w:t xml:space="preserve">F-Secure Hunting for AMSI bypasses: https://blog.f-secure.com/hunting-for-amsi-bypasses/</w:t>
        <w:br w:type="textWrapping"/>
        <w:t xml:space="preserve">Bypass AMSI by manual modification: https://s3cur3th1ssh1t.github.io/Bypass_AMSI_by_manual_modification/</w:t>
      </w:r>
      <w:r w:rsidDel="00000000" w:rsidR="00000000" w:rsidRPr="00000000">
        <w:rPr>
          <w:rtl w:val="0"/>
        </w:rPr>
      </w:r>
    </w:p>
  </w:footnote>
  <w:footnote w:id="51">
    <w:p w:rsidR="00000000" w:rsidDel="00000000" w:rsidP="00000000" w:rsidRDefault="00000000" w:rsidRPr="00000000" w14:paraId="00002F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https://attack.mitre.org/techniques/T1003/</w:t>
      </w:r>
      <w:r w:rsidDel="00000000" w:rsidR="00000000" w:rsidRPr="00000000">
        <w:rPr>
          <w:rtl w:val="0"/>
        </w:rPr>
      </w:r>
    </w:p>
  </w:footnote>
  <w:footnote w:id="52">
    <w:p w:rsidR="00000000" w:rsidDel="00000000" w:rsidP="00000000" w:rsidRDefault="00000000" w:rsidRPr="00000000" w14:paraId="00002F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https://docs.microsoft.com/ja-jp/windows-server/security/credentials-protection-and-management/protected-users-security-group</w:t>
        <w:br w:type="textWrapping"/>
        <w:t xml:space="preserve">https://msrc-blog.microsoft.com/2014/06/05/an-overview-of-kb2871997/</w:t>
      </w:r>
      <w:r w:rsidDel="00000000" w:rsidR="00000000" w:rsidRPr="00000000">
        <w:rPr>
          <w:rtl w:val="0"/>
        </w:rPr>
      </w:r>
    </w:p>
  </w:footnote>
  <w:footnote w:id="53">
    <w:p w:rsidR="00000000" w:rsidDel="00000000" w:rsidP="00000000" w:rsidRDefault="00000000" w:rsidRPr="00000000" w14:paraId="00002F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Meiryo" w:cs="Meiryo" w:eastAsia="Meiryo" w:hAnsi="Meiryo"/>
          <w:b w:val="0"/>
          <w:bCs w:val="0"/>
          <w:i w:val="0"/>
          <w:iCs w:val="0"/>
          <w:smallCaps w:val="0"/>
          <w:strike w:val="0"/>
          <w:color w:val="0000ff"/>
          <w:sz w:val="16"/>
          <w:szCs w:val="16"/>
          <w:u w:val="singl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hyperlink r:id="rId4">
        <w:r w:rsidDel="00000000" w:rsidR="00000000" w:rsidRPr="00000000">
          <w:rPr>
            <w:rFonts w:ascii="Meiryo" w:cs="Meiryo" w:eastAsia="Meiryo" w:hAnsi="Meiryo"/>
            <w:b w:val="0"/>
            <w:bCs w:val="0"/>
            <w:i w:val="0"/>
            <w:iCs w:val="0"/>
            <w:smallCaps w:val="0"/>
            <w:strike w:val="0"/>
            <w:color w:val="0000ff"/>
            <w:sz w:val="16"/>
            <w:szCs w:val="16"/>
            <w:u w:val="single"/>
            <w:shd w:fill="auto" w:val="clear"/>
            <w:vertAlign w:val="baseline"/>
            <w:rtl w:val="0"/>
          </w:rPr>
          <w:t xml:space="preserve">https://docs.microsoft.com/ja-jp/windows-server/security/credentials-protection-and-management/configuring-additional-lsa-protection#BKMK_HowToConfigure</w:t>
        </w:r>
      </w:hyperlink>
      <w:r w:rsidDel="00000000" w:rsidR="00000000" w:rsidRPr="00000000">
        <w:rPr>
          <w:rtl w:val="0"/>
        </w:rPr>
      </w:r>
    </w:p>
    <w:p w:rsidR="00000000" w:rsidDel="00000000" w:rsidP="00000000" w:rsidRDefault="00000000" w:rsidRPr="00000000" w14:paraId="00002F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1.999999999999993"/>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追加の LSA の保護の構成: https://docs.microsoft.com/ja-jp/windows-server/security/credentials-protection-and-management/configuring-additional-lsa-protection</w:t>
      </w:r>
      <w:r w:rsidDel="00000000" w:rsidR="00000000" w:rsidRPr="00000000">
        <w:rPr>
          <w:rtl w:val="0"/>
        </w:rPr>
      </w:r>
    </w:p>
  </w:footnote>
  <w:footnote w:id="54">
    <w:p w:rsidR="00000000" w:rsidDel="00000000" w:rsidP="00000000" w:rsidRDefault="00000000" w:rsidRPr="00000000" w14:paraId="00002F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https://docs.microsoft.com/ja-jp/windows/security/threat-protection/auditing/event-4624</w:t>
      </w:r>
      <w:r w:rsidDel="00000000" w:rsidR="00000000" w:rsidRPr="00000000">
        <w:rPr>
          <w:rtl w:val="0"/>
        </w:rPr>
      </w:r>
    </w:p>
  </w:footnote>
  <w:footnote w:id="55">
    <w:p w:rsidR="00000000" w:rsidDel="00000000" w:rsidP="00000000" w:rsidRDefault="00000000" w:rsidRPr="00000000" w14:paraId="00002F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https://docs.microsoft.com/ja-jp/windows/security/threat-protection/auditing/event-4776</w:t>
      </w:r>
      <w:r w:rsidDel="00000000" w:rsidR="00000000" w:rsidRPr="00000000">
        <w:rPr>
          <w:rtl w:val="0"/>
        </w:rPr>
      </w:r>
    </w:p>
  </w:footnote>
  <w:footnote w:id="56">
    <w:p w:rsidR="00000000" w:rsidDel="00000000" w:rsidP="00000000" w:rsidRDefault="00000000" w:rsidRPr="00000000" w14:paraId="00002F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Defender Credential Guard の要件:https://docs.microsoft.com/ja-jp/windows/security/identity-protection/credential-guard/credential-guard-requirements</w:t>
      </w:r>
      <w:r w:rsidDel="00000000" w:rsidR="00000000" w:rsidRPr="00000000">
        <w:rPr>
          <w:rtl w:val="0"/>
        </w:rPr>
      </w:r>
    </w:p>
  </w:footnote>
  <w:footnote w:id="57">
    <w:p w:rsidR="00000000" w:rsidDel="00000000" w:rsidP="00000000" w:rsidRDefault="00000000" w:rsidRPr="00000000" w14:paraId="00002F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https://www.jpcert.or.jp/java-rules/msc03-j.html</w:t>
      </w:r>
      <w:r w:rsidDel="00000000" w:rsidR="00000000" w:rsidRPr="00000000">
        <w:rPr>
          <w:rtl w:val="0"/>
        </w:rPr>
      </w:r>
    </w:p>
  </w:footnote>
  <w:footnote w:id="58">
    <w:p w:rsidR="00000000" w:rsidDel="00000000" w:rsidP="00000000" w:rsidRDefault="00000000" w:rsidRPr="00000000" w14:paraId="00002F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https://www.jpcert.or.jp/sc-rules/c-msc18-c.html</w:t>
      </w:r>
      <w:r w:rsidDel="00000000" w:rsidR="00000000" w:rsidRPr="00000000">
        <w:rPr>
          <w:rtl w:val="0"/>
        </w:rPr>
      </w:r>
    </w:p>
  </w:footnote>
  <w:footnote w:id="59">
    <w:p w:rsidR="00000000" w:rsidDel="00000000" w:rsidP="00000000" w:rsidRDefault="00000000" w:rsidRPr="00000000" w14:paraId="00002F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https://attack.mitre.org/techniques/T1212/</w:t>
      </w:r>
      <w:r w:rsidDel="00000000" w:rsidR="00000000" w:rsidRPr="00000000">
        <w:rPr>
          <w:rtl w:val="0"/>
        </w:rPr>
      </w:r>
    </w:p>
  </w:footnote>
  <w:footnote w:id="60">
    <w:p w:rsidR="00000000" w:rsidDel="00000000" w:rsidP="00000000" w:rsidRDefault="00000000" w:rsidRPr="00000000" w14:paraId="00002F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https://docs.microsoft.com/ja-jp/windows/security/threat-protection/overview-of-threat-mitigations-in-windows-10#understanding-windows-10-in-relation-to-the-enhanced-mitigation-experience-toolkit</w:t>
      </w:r>
      <w:r w:rsidDel="00000000" w:rsidR="00000000" w:rsidRPr="00000000">
        <w:rPr>
          <w:rtl w:val="0"/>
        </w:rPr>
      </w:r>
    </w:p>
  </w:footnote>
  <w:footnote w:id="61">
    <w:p w:rsidR="00000000" w:rsidDel="00000000" w:rsidP="00000000" w:rsidRDefault="00000000" w:rsidRPr="00000000" w14:paraId="00002F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https://news.mynavi.jp/article/win10tips-368/</w:t>
      </w:r>
      <w:r w:rsidDel="00000000" w:rsidR="00000000" w:rsidRPr="00000000">
        <w:rPr>
          <w:rtl w:val="0"/>
        </w:rPr>
      </w:r>
    </w:p>
  </w:footnote>
  <w:footnote w:id="62">
    <w:p w:rsidR="00000000" w:rsidDel="00000000" w:rsidP="00000000" w:rsidRDefault="00000000" w:rsidRPr="00000000" w14:paraId="00002F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https://docs.microsoft.com/ja-jp/windows/security/threat-protection/security-policy-settings/network-access-let-everyone-permissions-apply-to-anonymous-users</w:t>
      </w:r>
      <w:r w:rsidDel="00000000" w:rsidR="00000000" w:rsidRPr="00000000">
        <w:rPr>
          <w:rtl w:val="0"/>
        </w:rPr>
      </w:r>
    </w:p>
  </w:footnote>
  <w:footnote w:id="63">
    <w:p w:rsidR="00000000" w:rsidDel="00000000" w:rsidP="00000000" w:rsidRDefault="00000000" w:rsidRPr="00000000" w14:paraId="00002F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https://docs.microsoft.com/ja-jp/windows/security/threat-protection/security-policy-settings/network-access-do-not-allow-anonymous-enumeration-of-sam-accounts</w:t>
      </w:r>
    </w:p>
  </w:footnote>
  <w:footnote w:id="64">
    <w:p w:rsidR="00000000" w:rsidDel="00000000" w:rsidP="00000000" w:rsidRDefault="00000000" w:rsidRPr="00000000" w14:paraId="00002FE1">
      <w:pPr>
        <w:spacing w:after="0" w:line="240" w:lineRule="auto"/>
        <w:rPr/>
      </w:pPr>
      <w:r w:rsidDel="00000000" w:rsidR="00000000" w:rsidRPr="00000000">
        <w:rPr>
          <w:rStyle w:val="FootnoteReference"/>
          <w:vertAlign w:val="superscript"/>
        </w:rPr>
        <w:footnoteRef/>
      </w:r>
      <w:r w:rsidDel="00000000" w:rsidR="00000000" w:rsidRPr="00000000">
        <w:rPr>
          <w:sz w:val="16"/>
          <w:szCs w:val="16"/>
          <w:rtl w:val="0"/>
        </w:rPr>
        <w:t xml:space="preserve"> https://docs.microsoft.com/ja-jp/windows/security/threat-protection/security-policy-settings/network-access-do-not-allow-anonymous-enumeration-of-sam-accounts-and-shares</w:t>
      </w:r>
      <w:r w:rsidDel="00000000" w:rsidR="00000000" w:rsidRPr="00000000">
        <w:rPr>
          <w:rtl w:val="0"/>
        </w:rPr>
      </w:r>
    </w:p>
  </w:footnote>
  <w:footnote w:id="65">
    <w:p w:rsidR="00000000" w:rsidDel="00000000" w:rsidP="00000000" w:rsidRDefault="00000000" w:rsidRPr="00000000" w14:paraId="00002FE2">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16"/>
          <w:szCs w:val="16"/>
          <w:rtl w:val="0"/>
        </w:rPr>
        <w:t xml:space="preserve">https://docs.microsoft.com/ja-jp/windows/security/threat-protection/security-policy-settings/network-access-restrict-clients-allowed-to-make-remote-sam-calls</w:t>
      </w:r>
      <w:r w:rsidDel="00000000" w:rsidR="00000000" w:rsidRPr="00000000">
        <w:rPr>
          <w:rtl w:val="0"/>
        </w:rPr>
      </w:r>
    </w:p>
  </w:footnote>
  <w:footnote w:id="66">
    <w:p w:rsidR="00000000" w:rsidDel="00000000" w:rsidP="00000000" w:rsidRDefault="00000000" w:rsidRPr="00000000" w14:paraId="00002F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ダイナミック アクセス制御:シナリオの概要: https://docs.microsoft.com/ja-jp/windows-server/identity/solution-guides/dynamic-access-control--scenario-overview</w:t>
      </w:r>
      <w:r w:rsidDel="00000000" w:rsidR="00000000" w:rsidRPr="00000000">
        <w:rPr>
          <w:rtl w:val="0"/>
        </w:rPr>
      </w:r>
    </w:p>
  </w:footnote>
  <w:footnote w:id="67">
    <w:p w:rsidR="00000000" w:rsidDel="00000000" w:rsidP="00000000" w:rsidRDefault="00000000" w:rsidRPr="00000000" w14:paraId="00002F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日本ネットワークセキュリティ協会 エンタープライズロール管理解説書: https://www.jnsa.org/result/2013/Role-Management-v1.pdf</w:t>
      </w:r>
      <w:r w:rsidDel="00000000" w:rsidR="00000000" w:rsidRPr="00000000">
        <w:rPr>
          <w:rtl w:val="0"/>
        </w:rPr>
      </w:r>
    </w:p>
  </w:footnote>
  <w:footnote w:id="68">
    <w:p w:rsidR="00000000" w:rsidDel="00000000" w:rsidP="00000000" w:rsidRDefault="00000000" w:rsidRPr="00000000" w14:paraId="00002F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https://attack.mitre.org/techniques/T1082/</w:t>
      </w:r>
      <w:r w:rsidDel="00000000" w:rsidR="00000000" w:rsidRPr="00000000">
        <w:rPr>
          <w:rtl w:val="0"/>
        </w:rPr>
      </w:r>
    </w:p>
  </w:footnote>
  <w:footnote w:id="69">
    <w:p w:rsidR="00000000" w:rsidDel="00000000" w:rsidP="00000000" w:rsidRDefault="00000000" w:rsidRPr="00000000" w14:paraId="00002F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Windows Defender Credential Guard によるドメインの派生資格情報の保護:https://docs.microsoft.com/ja-jp/windows/security/identity-protection/credential-guard/credential-guard</w:t>
      </w:r>
      <w:r w:rsidDel="00000000" w:rsidR="00000000" w:rsidRPr="00000000">
        <w:rPr>
          <w:rtl w:val="0"/>
        </w:rPr>
      </w:r>
    </w:p>
  </w:footnote>
  <w:footnote w:id="70">
    <w:p w:rsidR="00000000" w:rsidDel="00000000" w:rsidP="00000000" w:rsidRDefault="00000000" w:rsidRPr="00000000" w14:paraId="00002F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ネットワーク セキュリティ: NTLM を制限する: 着信 NTLM トラフィックを監査する:https://docs.microsoft.com/ja-jp/windows/security/threat-protection/security-policy-settings/network-security-restrict-ntlm-audit-incoming-ntlm-traffic</w:t>
      </w:r>
      <w:r w:rsidDel="00000000" w:rsidR="00000000" w:rsidRPr="00000000">
        <w:rPr>
          <w:rtl w:val="0"/>
        </w:rPr>
      </w:r>
    </w:p>
  </w:footnote>
  <w:footnote w:id="71">
    <w:p w:rsidR="00000000" w:rsidDel="00000000" w:rsidP="00000000" w:rsidRDefault="00000000" w:rsidRPr="00000000" w14:paraId="00002F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 https://msdn.microsoft.com/ja-jp/library/dn408187(v=ws.11).aspx</w:t>
      </w:r>
      <w:r w:rsidDel="00000000" w:rsidR="00000000" w:rsidRPr="00000000">
        <w:rPr>
          <w:rtl w:val="0"/>
        </w:rPr>
      </w:r>
    </w:p>
  </w:footnote>
  <w:footnote w:id="72">
    <w:p w:rsidR="00000000" w:rsidDel="00000000" w:rsidP="00000000" w:rsidRDefault="00000000" w:rsidRPr="00000000" w14:paraId="00002F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https://docs.microsoft.com/ja-jp/windows-server/security/credentials-protection-and-management/configuring-additional-lsa-protection</w:t>
      </w:r>
      <w:r w:rsidDel="00000000" w:rsidR="00000000" w:rsidRPr="00000000">
        <w:rPr>
          <w:rtl w:val="0"/>
        </w:rPr>
      </w:r>
    </w:p>
  </w:footnote>
  <w:footnote w:id="73">
    <w:p w:rsidR="00000000" w:rsidDel="00000000" w:rsidP="00000000" w:rsidRDefault="00000000" w:rsidRPr="00000000" w14:paraId="00002F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https://support.microsoft.com/kb/2871997</w:t>
      </w:r>
      <w:r w:rsidDel="00000000" w:rsidR="00000000" w:rsidRPr="00000000">
        <w:rPr>
          <w:rtl w:val="0"/>
        </w:rPr>
      </w:r>
    </w:p>
  </w:footnote>
  <w:footnote w:id="74">
    <w:p w:rsidR="00000000" w:rsidDel="00000000" w:rsidP="00000000" w:rsidRDefault="00000000" w:rsidRPr="00000000" w14:paraId="00002F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マイクロソフト セキュリティ アドバイザリ 3062591 Local Administrator Password Solution (LAPS) の提供を開始：https://docs.microsoft.com/ja-jp/security-updates/securityadvisories/2015/3062591?redirectedfrom=MSDN</w:t>
      </w:r>
      <w:r w:rsidDel="00000000" w:rsidR="00000000" w:rsidRPr="00000000">
        <w:rPr>
          <w:rtl w:val="0"/>
        </w:rPr>
      </w:r>
    </w:p>
  </w:footnote>
  <w:footnote w:id="75">
    <w:p w:rsidR="00000000" w:rsidDel="00000000" w:rsidP="00000000" w:rsidRDefault="00000000" w:rsidRPr="00000000" w14:paraId="00002FE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16"/>
          <w:szCs w:val="16"/>
          <w:rtl w:val="0"/>
        </w:rPr>
        <w:t xml:space="preserve">https://msrc-blog.microsoft.com/2020/08/26/20200827_laps/</w:t>
      </w:r>
      <w:r w:rsidDel="00000000" w:rsidR="00000000" w:rsidRPr="00000000">
        <w:rPr>
          <w:rtl w:val="0"/>
        </w:rPr>
      </w:r>
    </w:p>
    <w:p w:rsidR="00000000" w:rsidDel="00000000" w:rsidP="00000000" w:rsidRDefault="00000000" w:rsidRPr="00000000" w14:paraId="00002FED">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76">
    <w:p w:rsidR="00000000" w:rsidDel="00000000" w:rsidP="00000000" w:rsidRDefault="00000000" w:rsidRPr="00000000" w14:paraId="00002F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https://docs.microsoft.com/ja-jp/windows-server/security/credentials-protection-and-management/configuring-additional-lsa-protection#BKMK_HowToConfigure</w:t>
      </w:r>
      <w:r w:rsidDel="00000000" w:rsidR="00000000" w:rsidRPr="00000000">
        <w:rPr>
          <w:rtl w:val="0"/>
        </w:rPr>
      </w:r>
    </w:p>
  </w:footnote>
  <w:footnote w:id="77">
    <w:p w:rsidR="00000000" w:rsidDel="00000000" w:rsidP="00000000" w:rsidRDefault="00000000" w:rsidRPr="00000000" w14:paraId="00002F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https://attack.mitre.org/techniques/T1048/</w:t>
      </w:r>
    </w:p>
  </w:footnote>
  <w:footnote w:id="78">
    <w:p w:rsidR="00000000" w:rsidDel="00000000" w:rsidP="00000000" w:rsidRDefault="00000000" w:rsidRPr="00000000" w14:paraId="00002F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https://attack.mitre.org/techniques/T1573/</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F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F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F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F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F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F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20"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F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14.399999999999999"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5502909</wp:posOffset>
          </wp:positionH>
          <wp:positionV relativeFrom="page">
            <wp:posOffset>487680</wp:posOffset>
          </wp:positionV>
          <wp:extent cx="1141742" cy="351154"/>
          <wp:effectExtent b="0" l="0" r="0" t="0"/>
          <wp:wrapNone/>
          <wp:docPr id="7" name="image15.jpg"/>
          <a:graphic>
            <a:graphicData uri="http://schemas.openxmlformats.org/drawingml/2006/picture">
              <pic:pic>
                <pic:nvPicPr>
                  <pic:cNvPr id="0" name="image15.jpg"/>
                  <pic:cNvPicPr preferRelativeResize="0"/>
                </pic:nvPicPr>
                <pic:blipFill>
                  <a:blip r:embed="rId1"/>
                  <a:srcRect b="0" l="0" r="0" t="0"/>
                  <a:stretch>
                    <a:fillRect/>
                  </a:stretch>
                </pic:blipFill>
                <pic:spPr>
                  <a:xfrm>
                    <a:off x="0" y="0"/>
                    <a:ext cx="1141742" cy="351154"/>
                  </a:xfrm>
                  <a:prstGeom prst="rect"/>
                  <a:ln/>
                </pic:spPr>
              </pic:pic>
            </a:graphicData>
          </a:graphic>
        </wp:anchor>
      </w:drawing>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F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14.399999999999999" w:lineRule="auto"/>
      <w:ind w:left="0" w:right="0" w:firstLine="0"/>
      <w:jc w:val="left"/>
      <w:rPr>
        <w:rFonts w:ascii="Meiryo" w:cs="Meiryo" w:eastAsia="Meiryo" w:hAnsi="Meiryo"/>
        <w:b w:val="0"/>
        <w:bCs w:val="0"/>
        <w:i w:val="0"/>
        <w:iCs w:val="0"/>
        <w:smallCaps w:val="0"/>
        <w:strike w:val="0"/>
        <w:color w:val="000000"/>
        <w:sz w:val="20"/>
        <w:szCs w:val="20"/>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5502909</wp:posOffset>
          </wp:positionH>
          <wp:positionV relativeFrom="page">
            <wp:posOffset>487680</wp:posOffset>
          </wp:positionV>
          <wp:extent cx="1141742" cy="351154"/>
          <wp:effectExtent b="0" l="0" r="0" t="0"/>
          <wp:wrapNone/>
          <wp:docPr id="14" name="image15.jpg"/>
          <a:graphic>
            <a:graphicData uri="http://schemas.openxmlformats.org/drawingml/2006/picture">
              <pic:pic>
                <pic:nvPicPr>
                  <pic:cNvPr id="0" name="image15.jpg"/>
                  <pic:cNvPicPr preferRelativeResize="0"/>
                </pic:nvPicPr>
                <pic:blipFill>
                  <a:blip r:embed="rId1"/>
                  <a:srcRect b="0" l="0" r="0" t="0"/>
                  <a:stretch>
                    <a:fillRect/>
                  </a:stretch>
                </pic:blipFill>
                <pic:spPr>
                  <a:xfrm>
                    <a:off x="0" y="0"/>
                    <a:ext cx="1141742" cy="35115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2">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3">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5">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6">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7">
    <w:lvl w:ilvl="0">
      <w:start w:val="1"/>
      <w:numFmt w:val="bullet"/>
      <w:lvlText w:val="⮚"/>
      <w:lvlJc w:val="left"/>
      <w:pPr>
        <w:ind w:left="1259" w:hanging="420"/>
      </w:pPr>
      <w:rPr>
        <w:rFonts w:ascii="Noto Sans Symbols" w:cs="Noto Sans Symbols" w:eastAsia="Noto Sans Symbols" w:hAnsi="Noto Sans Symbols"/>
      </w:rPr>
    </w:lvl>
    <w:lvl w:ilvl="1">
      <w:start w:val="1"/>
      <w:numFmt w:val="bullet"/>
      <w:lvlText w:val="⮚"/>
      <w:lvlJc w:val="left"/>
      <w:pPr>
        <w:ind w:left="1679" w:hanging="420"/>
      </w:pPr>
      <w:rPr>
        <w:rFonts w:ascii="Noto Sans Symbols" w:cs="Noto Sans Symbols" w:eastAsia="Noto Sans Symbols" w:hAnsi="Noto Sans Symbols"/>
      </w:rPr>
    </w:lvl>
    <w:lvl w:ilvl="2">
      <w:start w:val="1"/>
      <w:numFmt w:val="bullet"/>
      <w:lvlText w:val="✧"/>
      <w:lvlJc w:val="left"/>
      <w:pPr>
        <w:ind w:left="2099" w:hanging="420"/>
      </w:pPr>
      <w:rPr>
        <w:rFonts w:ascii="Noto Sans Symbols" w:cs="Noto Sans Symbols" w:eastAsia="Noto Sans Symbols" w:hAnsi="Noto Sans Symbols"/>
      </w:rPr>
    </w:lvl>
    <w:lvl w:ilvl="3">
      <w:start w:val="1"/>
      <w:numFmt w:val="bullet"/>
      <w:lvlText w:val="●"/>
      <w:lvlJc w:val="left"/>
      <w:pPr>
        <w:ind w:left="2519" w:hanging="420"/>
      </w:pPr>
      <w:rPr>
        <w:rFonts w:ascii="Noto Sans Symbols" w:cs="Noto Sans Symbols" w:eastAsia="Noto Sans Symbols" w:hAnsi="Noto Sans Symbols"/>
      </w:rPr>
    </w:lvl>
    <w:lvl w:ilvl="4">
      <w:start w:val="1"/>
      <w:numFmt w:val="bullet"/>
      <w:lvlText w:val="⮚"/>
      <w:lvlJc w:val="left"/>
      <w:pPr>
        <w:ind w:left="2939" w:hanging="420"/>
      </w:pPr>
      <w:rPr>
        <w:rFonts w:ascii="Noto Sans Symbols" w:cs="Noto Sans Symbols" w:eastAsia="Noto Sans Symbols" w:hAnsi="Noto Sans Symbols"/>
      </w:rPr>
    </w:lvl>
    <w:lvl w:ilvl="5">
      <w:start w:val="1"/>
      <w:numFmt w:val="bullet"/>
      <w:lvlText w:val="✧"/>
      <w:lvlJc w:val="left"/>
      <w:pPr>
        <w:ind w:left="3359" w:hanging="420"/>
      </w:pPr>
      <w:rPr>
        <w:rFonts w:ascii="Noto Sans Symbols" w:cs="Noto Sans Symbols" w:eastAsia="Noto Sans Symbols" w:hAnsi="Noto Sans Symbols"/>
      </w:rPr>
    </w:lvl>
    <w:lvl w:ilvl="6">
      <w:start w:val="1"/>
      <w:numFmt w:val="bullet"/>
      <w:lvlText w:val="●"/>
      <w:lvlJc w:val="left"/>
      <w:pPr>
        <w:ind w:left="3779" w:hanging="420"/>
      </w:pPr>
      <w:rPr>
        <w:rFonts w:ascii="Noto Sans Symbols" w:cs="Noto Sans Symbols" w:eastAsia="Noto Sans Symbols" w:hAnsi="Noto Sans Symbols"/>
      </w:rPr>
    </w:lvl>
    <w:lvl w:ilvl="7">
      <w:start w:val="1"/>
      <w:numFmt w:val="bullet"/>
      <w:lvlText w:val="⮚"/>
      <w:lvlJc w:val="left"/>
      <w:pPr>
        <w:ind w:left="4199" w:hanging="420"/>
      </w:pPr>
      <w:rPr>
        <w:rFonts w:ascii="Noto Sans Symbols" w:cs="Noto Sans Symbols" w:eastAsia="Noto Sans Symbols" w:hAnsi="Noto Sans Symbols"/>
      </w:rPr>
    </w:lvl>
    <w:lvl w:ilvl="8">
      <w:start w:val="1"/>
      <w:numFmt w:val="bullet"/>
      <w:lvlText w:val="✧"/>
      <w:lvlJc w:val="left"/>
      <w:pPr>
        <w:ind w:left="4619" w:hanging="420"/>
      </w:pPr>
      <w:rPr>
        <w:rFonts w:ascii="Noto Sans Symbols" w:cs="Noto Sans Symbols" w:eastAsia="Noto Sans Symbols" w:hAnsi="Noto Sans Symbols"/>
      </w:rPr>
    </w:lvl>
  </w:abstractNum>
  <w:abstractNum w:abstractNumId="8">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9">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10">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11">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12">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1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1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15">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16">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17">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18">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19">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20">
    <w:lvl w:ilvl="0">
      <w:start w:val="1"/>
      <w:numFmt w:val="upperRoman"/>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21">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22">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23">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24">
    <w:lvl w:ilvl="0">
      <w:start w:val="1"/>
      <w:numFmt w:val="decimal"/>
      <w:lvlText w:val="%1."/>
      <w:lvlJc w:val="left"/>
      <w:pPr>
        <w:ind w:left="680" w:hanging="480"/>
      </w:pPr>
      <w:rPr>
        <w:rFonts w:ascii="Century Gothic" w:cs="Century Gothic" w:eastAsia="Century Gothic" w:hAnsi="Century Gothic"/>
        <w:sz w:val="20"/>
        <w:szCs w:val="20"/>
      </w:rPr>
    </w:lvl>
    <w:lvl w:ilvl="1">
      <w:start w:val="0"/>
      <w:numFmt w:val="bullet"/>
      <w:lvlText w:val="•"/>
      <w:lvlJc w:val="left"/>
      <w:pPr>
        <w:ind w:left="1588" w:hanging="480"/>
      </w:pPr>
      <w:rPr/>
    </w:lvl>
    <w:lvl w:ilvl="2">
      <w:start w:val="0"/>
      <w:numFmt w:val="bullet"/>
      <w:lvlText w:val="•"/>
      <w:lvlJc w:val="left"/>
      <w:pPr>
        <w:ind w:left="2496" w:hanging="480"/>
      </w:pPr>
      <w:rPr/>
    </w:lvl>
    <w:lvl w:ilvl="3">
      <w:start w:val="0"/>
      <w:numFmt w:val="bullet"/>
      <w:lvlText w:val="•"/>
      <w:lvlJc w:val="left"/>
      <w:pPr>
        <w:ind w:left="3404" w:hanging="480"/>
      </w:pPr>
      <w:rPr/>
    </w:lvl>
    <w:lvl w:ilvl="4">
      <w:start w:val="0"/>
      <w:numFmt w:val="bullet"/>
      <w:lvlText w:val="•"/>
      <w:lvlJc w:val="left"/>
      <w:pPr>
        <w:ind w:left="4312" w:hanging="480"/>
      </w:pPr>
      <w:rPr/>
    </w:lvl>
    <w:lvl w:ilvl="5">
      <w:start w:val="0"/>
      <w:numFmt w:val="bullet"/>
      <w:lvlText w:val="•"/>
      <w:lvlJc w:val="left"/>
      <w:pPr>
        <w:ind w:left="5220" w:hanging="480"/>
      </w:pPr>
      <w:rPr/>
    </w:lvl>
    <w:lvl w:ilvl="6">
      <w:start w:val="0"/>
      <w:numFmt w:val="bullet"/>
      <w:lvlText w:val="•"/>
      <w:lvlJc w:val="left"/>
      <w:pPr>
        <w:ind w:left="6128" w:hanging="480"/>
      </w:pPr>
      <w:rPr/>
    </w:lvl>
    <w:lvl w:ilvl="7">
      <w:start w:val="0"/>
      <w:numFmt w:val="bullet"/>
      <w:lvlText w:val="•"/>
      <w:lvlJc w:val="left"/>
      <w:pPr>
        <w:ind w:left="7036" w:hanging="480"/>
      </w:pPr>
      <w:rPr/>
    </w:lvl>
    <w:lvl w:ilvl="8">
      <w:start w:val="0"/>
      <w:numFmt w:val="bullet"/>
      <w:lvlText w:val="•"/>
      <w:lvlJc w:val="left"/>
      <w:pPr>
        <w:ind w:left="7944" w:hanging="480"/>
      </w:pPr>
      <w:rPr/>
    </w:lvl>
  </w:abstractNum>
  <w:abstractNum w:abstractNumId="25">
    <w:lvl w:ilvl="0">
      <w:start w:val="1"/>
      <w:numFmt w:val="decimal"/>
      <w:lvlText w:val="%1."/>
      <w:lvlJc w:val="left"/>
      <w:pPr>
        <w:ind w:left="680" w:hanging="480"/>
      </w:pPr>
      <w:rPr>
        <w:rFonts w:ascii="Century Gothic" w:cs="Century Gothic" w:eastAsia="Century Gothic" w:hAnsi="Century Gothic"/>
        <w:sz w:val="20"/>
        <w:szCs w:val="20"/>
      </w:rPr>
    </w:lvl>
    <w:lvl w:ilvl="1">
      <w:start w:val="0"/>
      <w:numFmt w:val="bullet"/>
      <w:lvlText w:val="•"/>
      <w:lvlJc w:val="left"/>
      <w:pPr>
        <w:ind w:left="1588" w:hanging="480"/>
      </w:pPr>
      <w:rPr/>
    </w:lvl>
    <w:lvl w:ilvl="2">
      <w:start w:val="0"/>
      <w:numFmt w:val="bullet"/>
      <w:lvlText w:val="•"/>
      <w:lvlJc w:val="left"/>
      <w:pPr>
        <w:ind w:left="2496" w:hanging="480"/>
      </w:pPr>
      <w:rPr/>
    </w:lvl>
    <w:lvl w:ilvl="3">
      <w:start w:val="0"/>
      <w:numFmt w:val="bullet"/>
      <w:lvlText w:val="•"/>
      <w:lvlJc w:val="left"/>
      <w:pPr>
        <w:ind w:left="3404" w:hanging="480"/>
      </w:pPr>
      <w:rPr/>
    </w:lvl>
    <w:lvl w:ilvl="4">
      <w:start w:val="0"/>
      <w:numFmt w:val="bullet"/>
      <w:lvlText w:val="•"/>
      <w:lvlJc w:val="left"/>
      <w:pPr>
        <w:ind w:left="4312" w:hanging="480"/>
      </w:pPr>
      <w:rPr/>
    </w:lvl>
    <w:lvl w:ilvl="5">
      <w:start w:val="0"/>
      <w:numFmt w:val="bullet"/>
      <w:lvlText w:val="•"/>
      <w:lvlJc w:val="left"/>
      <w:pPr>
        <w:ind w:left="5220" w:hanging="480"/>
      </w:pPr>
      <w:rPr/>
    </w:lvl>
    <w:lvl w:ilvl="6">
      <w:start w:val="0"/>
      <w:numFmt w:val="bullet"/>
      <w:lvlText w:val="•"/>
      <w:lvlJc w:val="left"/>
      <w:pPr>
        <w:ind w:left="6128" w:hanging="480"/>
      </w:pPr>
      <w:rPr/>
    </w:lvl>
    <w:lvl w:ilvl="7">
      <w:start w:val="0"/>
      <w:numFmt w:val="bullet"/>
      <w:lvlText w:val="•"/>
      <w:lvlJc w:val="left"/>
      <w:pPr>
        <w:ind w:left="7036" w:hanging="480"/>
      </w:pPr>
      <w:rPr/>
    </w:lvl>
    <w:lvl w:ilvl="8">
      <w:start w:val="0"/>
      <w:numFmt w:val="bullet"/>
      <w:lvlText w:val="•"/>
      <w:lvlJc w:val="left"/>
      <w:pPr>
        <w:ind w:left="7944" w:hanging="480"/>
      </w:pPr>
      <w:rPr/>
    </w:lvl>
  </w:abstractNum>
  <w:abstractNum w:abstractNumId="26">
    <w:lvl w:ilvl="0">
      <w:start w:val="1"/>
      <w:numFmt w:val="decimal"/>
      <w:lvlText w:val="%1."/>
      <w:lvlJc w:val="left"/>
      <w:pPr>
        <w:ind w:left="680" w:hanging="480"/>
      </w:pPr>
      <w:rPr>
        <w:rFonts w:ascii="Century Gothic" w:cs="Century Gothic" w:eastAsia="Century Gothic" w:hAnsi="Century Gothic"/>
        <w:sz w:val="20"/>
        <w:szCs w:val="20"/>
      </w:rPr>
    </w:lvl>
    <w:lvl w:ilvl="1">
      <w:start w:val="0"/>
      <w:numFmt w:val="bullet"/>
      <w:lvlText w:val="•"/>
      <w:lvlJc w:val="left"/>
      <w:pPr>
        <w:ind w:left="1588" w:hanging="480"/>
      </w:pPr>
      <w:rPr/>
    </w:lvl>
    <w:lvl w:ilvl="2">
      <w:start w:val="0"/>
      <w:numFmt w:val="bullet"/>
      <w:lvlText w:val="•"/>
      <w:lvlJc w:val="left"/>
      <w:pPr>
        <w:ind w:left="2496" w:hanging="480"/>
      </w:pPr>
      <w:rPr/>
    </w:lvl>
    <w:lvl w:ilvl="3">
      <w:start w:val="0"/>
      <w:numFmt w:val="bullet"/>
      <w:lvlText w:val="•"/>
      <w:lvlJc w:val="left"/>
      <w:pPr>
        <w:ind w:left="3404" w:hanging="480"/>
      </w:pPr>
      <w:rPr/>
    </w:lvl>
    <w:lvl w:ilvl="4">
      <w:start w:val="0"/>
      <w:numFmt w:val="bullet"/>
      <w:lvlText w:val="•"/>
      <w:lvlJc w:val="left"/>
      <w:pPr>
        <w:ind w:left="4312" w:hanging="480"/>
      </w:pPr>
      <w:rPr/>
    </w:lvl>
    <w:lvl w:ilvl="5">
      <w:start w:val="0"/>
      <w:numFmt w:val="bullet"/>
      <w:lvlText w:val="•"/>
      <w:lvlJc w:val="left"/>
      <w:pPr>
        <w:ind w:left="5220" w:hanging="480"/>
      </w:pPr>
      <w:rPr/>
    </w:lvl>
    <w:lvl w:ilvl="6">
      <w:start w:val="0"/>
      <w:numFmt w:val="bullet"/>
      <w:lvlText w:val="•"/>
      <w:lvlJc w:val="left"/>
      <w:pPr>
        <w:ind w:left="6128" w:hanging="480"/>
      </w:pPr>
      <w:rPr/>
    </w:lvl>
    <w:lvl w:ilvl="7">
      <w:start w:val="0"/>
      <w:numFmt w:val="bullet"/>
      <w:lvlText w:val="•"/>
      <w:lvlJc w:val="left"/>
      <w:pPr>
        <w:ind w:left="7036" w:hanging="480"/>
      </w:pPr>
      <w:rPr/>
    </w:lvl>
    <w:lvl w:ilvl="8">
      <w:start w:val="0"/>
      <w:numFmt w:val="bullet"/>
      <w:lvlText w:val="•"/>
      <w:lvlJc w:val="left"/>
      <w:pPr>
        <w:ind w:left="7944" w:hanging="480"/>
      </w:pPr>
      <w:rPr/>
    </w:lvl>
  </w:abstractNum>
  <w:abstractNum w:abstractNumId="27">
    <w:lvl w:ilvl="0">
      <w:start w:val="1"/>
      <w:numFmt w:val="decimal"/>
      <w:lvlText w:val="%1"/>
      <w:lvlJc w:val="left"/>
      <w:pPr>
        <w:ind w:left="425" w:hanging="425"/>
      </w:pPr>
      <w:rPr/>
    </w:lvl>
    <w:lvl w:ilvl="1">
      <w:start w:val="1"/>
      <w:numFmt w:val="decimal"/>
      <w:lvlText w:val="%1.%2"/>
      <w:lvlJc w:val="left"/>
      <w:pPr>
        <w:ind w:left="567" w:hanging="567"/>
      </w:pPr>
      <w:rPr>
        <w:b w:val="0"/>
        <w:bCs w:val="0"/>
        <w:i w:val="0"/>
        <w:iCs w:val="0"/>
        <w:smallCaps w:val="0"/>
        <w:strike w:val="0"/>
        <w:u w:val="none"/>
        <w:vertAlign w:val="baseline"/>
      </w:rPr>
    </w:lvl>
    <w:lvl w:ilvl="2">
      <w:start w:val="1"/>
      <w:numFmt w:val="decimal"/>
      <w:lvlText w:val="%1.%2.%3"/>
      <w:lvlJc w:val="left"/>
      <w:pPr>
        <w:ind w:left="851" w:hanging="851"/>
      </w:pPr>
      <w:rPr>
        <w:b w:val="0"/>
        <w:bCs w:val="0"/>
        <w:i w:val="0"/>
        <w:iCs w:val="0"/>
        <w:smallCaps w:val="0"/>
        <w:strike w:val="0"/>
        <w:u w:val="none"/>
        <w:vertAlign w:val="baseline"/>
      </w:rPr>
    </w:lvl>
    <w:lvl w:ilvl="3">
      <w:start w:val="1"/>
      <w:numFmt w:val="decimal"/>
      <w:lvlText w:val="%1.%2.%3.%4"/>
      <w:lvlJc w:val="left"/>
      <w:pPr>
        <w:ind w:left="1984" w:hanging="708"/>
      </w:pPr>
      <w:rPr/>
    </w:lvl>
    <w:lvl w:ilvl="4">
      <w:start w:val="1"/>
      <w:numFmt w:val="decimal"/>
      <w:lvlText w:val="%1.%2.%3.%4.%5"/>
      <w:lvlJc w:val="left"/>
      <w:pPr>
        <w:ind w:left="2551" w:hanging="850"/>
      </w:pPr>
      <w:rPr/>
    </w:lvl>
    <w:lvl w:ilvl="5">
      <w:start w:val="1"/>
      <w:numFmt w:val="decimal"/>
      <w:lvlText w:val="%1.%2.%3.%4.%5.%6"/>
      <w:lvlJc w:val="left"/>
      <w:pPr>
        <w:ind w:left="3260" w:hanging="1134"/>
      </w:pPr>
      <w:rPr/>
    </w:lvl>
    <w:lvl w:ilvl="6">
      <w:start w:val="1"/>
      <w:numFmt w:val="decimal"/>
      <w:lvlText w:val="%1.%2.%3.%4.%5.%6.%7"/>
      <w:lvlJc w:val="left"/>
      <w:pPr>
        <w:ind w:left="3827" w:hanging="1276"/>
      </w:pPr>
      <w:rPr/>
    </w:lvl>
    <w:lvl w:ilvl="7">
      <w:start w:val="1"/>
      <w:numFmt w:val="decimal"/>
      <w:lvlText w:val="%1.%2.%3.%4.%5.%6.%7.%8"/>
      <w:lvlJc w:val="left"/>
      <w:pPr>
        <w:ind w:left="4394" w:hanging="1418.0000000000005"/>
      </w:pPr>
      <w:rPr/>
    </w:lvl>
    <w:lvl w:ilvl="8">
      <w:start w:val="1"/>
      <w:numFmt w:val="decimal"/>
      <w:lvlText w:val="%1.%2.%3.%4.%5.%6.%7.%8.%9"/>
      <w:lvlJc w:val="left"/>
      <w:pPr>
        <w:ind w:left="5102" w:hanging="1700"/>
      </w:pPr>
      <w:rPr/>
    </w:lvl>
  </w:abstractNum>
  <w:abstractNum w:abstractNumId="28">
    <w:lvl w:ilvl="0">
      <w:start w:val="0"/>
      <w:numFmt w:val="bullet"/>
      <w:lvlText w:val="•"/>
      <w:lvlJc w:val="left"/>
      <w:pPr>
        <w:ind w:left="680" w:hanging="480"/>
      </w:pPr>
      <w:rPr>
        <w:rFonts w:ascii="Century Gothic" w:cs="Century Gothic" w:eastAsia="Century Gothic" w:hAnsi="Century Gothic"/>
        <w:sz w:val="20"/>
        <w:szCs w:val="20"/>
      </w:rPr>
    </w:lvl>
    <w:lvl w:ilvl="1">
      <w:start w:val="0"/>
      <w:numFmt w:val="bullet"/>
      <w:lvlText w:val="•"/>
      <w:lvlJc w:val="left"/>
      <w:pPr>
        <w:ind w:left="973" w:hanging="480"/>
      </w:pPr>
      <w:rPr/>
    </w:lvl>
    <w:lvl w:ilvl="2">
      <w:start w:val="0"/>
      <w:numFmt w:val="bullet"/>
      <w:lvlText w:val="•"/>
      <w:lvlJc w:val="left"/>
      <w:pPr>
        <w:ind w:left="1267" w:hanging="480"/>
      </w:pPr>
      <w:rPr/>
    </w:lvl>
    <w:lvl w:ilvl="3">
      <w:start w:val="0"/>
      <w:numFmt w:val="bullet"/>
      <w:lvlText w:val="•"/>
      <w:lvlJc w:val="left"/>
      <w:pPr>
        <w:ind w:left="1560" w:hanging="480"/>
      </w:pPr>
      <w:rPr/>
    </w:lvl>
    <w:lvl w:ilvl="4">
      <w:start w:val="0"/>
      <w:numFmt w:val="bullet"/>
      <w:lvlText w:val="•"/>
      <w:lvlJc w:val="left"/>
      <w:pPr>
        <w:ind w:left="1854" w:hanging="480"/>
      </w:pPr>
      <w:rPr/>
    </w:lvl>
    <w:lvl w:ilvl="5">
      <w:start w:val="0"/>
      <w:numFmt w:val="bullet"/>
      <w:lvlText w:val="•"/>
      <w:lvlJc w:val="left"/>
      <w:pPr>
        <w:ind w:left="2148" w:hanging="480"/>
      </w:pPr>
      <w:rPr/>
    </w:lvl>
    <w:lvl w:ilvl="6">
      <w:start w:val="0"/>
      <w:numFmt w:val="bullet"/>
      <w:lvlText w:val="•"/>
      <w:lvlJc w:val="left"/>
      <w:pPr>
        <w:ind w:left="2441" w:hanging="480"/>
      </w:pPr>
      <w:rPr/>
    </w:lvl>
    <w:lvl w:ilvl="7">
      <w:start w:val="0"/>
      <w:numFmt w:val="bullet"/>
      <w:lvlText w:val="•"/>
      <w:lvlJc w:val="left"/>
      <w:pPr>
        <w:ind w:left="2735" w:hanging="480"/>
      </w:pPr>
      <w:rPr/>
    </w:lvl>
    <w:lvl w:ilvl="8">
      <w:start w:val="0"/>
      <w:numFmt w:val="bullet"/>
      <w:lvlText w:val="•"/>
      <w:lvlJc w:val="left"/>
      <w:pPr>
        <w:ind w:left="3029" w:hanging="480"/>
      </w:pPr>
      <w:rPr/>
    </w:lvl>
  </w:abstractNum>
  <w:abstractNum w:abstractNumId="29">
    <w:lvl w:ilvl="0">
      <w:start w:val="1"/>
      <w:numFmt w:val="decimal"/>
      <w:lvlText w:val="%1"/>
      <w:lvlJc w:val="left"/>
      <w:pPr>
        <w:ind w:left="425" w:hanging="425"/>
      </w:pPr>
      <w:rPr/>
    </w:lvl>
    <w:lvl w:ilvl="1">
      <w:start w:val="1"/>
      <w:numFmt w:val="decimal"/>
      <w:lvlText w:val="%1.%2"/>
      <w:lvlJc w:val="left"/>
      <w:pPr>
        <w:ind w:left="992" w:hanging="567"/>
      </w:pPr>
      <w:rPr/>
    </w:lvl>
    <w:lvl w:ilvl="2">
      <w:start w:val="1"/>
      <w:numFmt w:val="decimal"/>
      <w:lvlText w:val="%1.%2.%3"/>
      <w:lvlJc w:val="left"/>
      <w:pPr>
        <w:ind w:left="1418" w:hanging="566.9999999999999"/>
      </w:pPr>
      <w:rPr/>
    </w:lvl>
    <w:lvl w:ilvl="3">
      <w:start w:val="1"/>
      <w:numFmt w:val="decimal"/>
      <w:lvlText w:val="%1.%2.%3.%4"/>
      <w:lvlJc w:val="left"/>
      <w:pPr>
        <w:ind w:left="1984" w:hanging="708"/>
      </w:pPr>
      <w:rPr>
        <w:b w:val="0"/>
        <w:bCs w:val="0"/>
        <w:i w:val="0"/>
        <w:iCs w:val="0"/>
        <w:smallCaps w:val="0"/>
        <w:strike w:val="0"/>
        <w:u w:val="none"/>
        <w:vertAlign w:val="baseline"/>
      </w:rPr>
    </w:lvl>
    <w:lvl w:ilvl="4">
      <w:start w:val="1"/>
      <w:numFmt w:val="decimal"/>
      <w:lvlText w:val="%1.%2.%3.%4.%5"/>
      <w:lvlJc w:val="left"/>
      <w:pPr>
        <w:ind w:left="2551" w:hanging="850"/>
      </w:pPr>
      <w:rPr/>
    </w:lvl>
    <w:lvl w:ilvl="5">
      <w:start w:val="1"/>
      <w:numFmt w:val="decimal"/>
      <w:lvlText w:val="%1.%2.%3.%4.%5.%6"/>
      <w:lvlJc w:val="left"/>
      <w:pPr>
        <w:ind w:left="3260" w:hanging="1134"/>
      </w:pPr>
      <w:rPr/>
    </w:lvl>
    <w:lvl w:ilvl="6">
      <w:start w:val="1"/>
      <w:numFmt w:val="decimal"/>
      <w:lvlText w:val="%1.%2.%3.%4.%5.%6.%7"/>
      <w:lvlJc w:val="left"/>
      <w:pPr>
        <w:ind w:left="3827" w:hanging="1276"/>
      </w:pPr>
      <w:rPr/>
    </w:lvl>
    <w:lvl w:ilvl="7">
      <w:start w:val="1"/>
      <w:numFmt w:val="decimal"/>
      <w:lvlText w:val="%1.%2.%3.%4.%5.%6.%7.%8"/>
      <w:lvlJc w:val="left"/>
      <w:pPr>
        <w:ind w:left="4394" w:hanging="1418.0000000000005"/>
      </w:pPr>
      <w:rPr/>
    </w:lvl>
    <w:lvl w:ilvl="8">
      <w:start w:val="1"/>
      <w:numFmt w:val="decimal"/>
      <w:lvlText w:val="%1.%2.%3.%4.%5.%6.%7.%8.%9"/>
      <w:lvlJc w:val="left"/>
      <w:pPr>
        <w:ind w:left="5102" w:hanging="1700"/>
      </w:pPr>
      <w:rPr/>
    </w:lvl>
  </w:abstractNum>
  <w:abstractNum w:abstractNumId="30">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3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32">
    <w:lvl w:ilvl="0">
      <w:start w:val="1"/>
      <w:numFmt w:val="bullet"/>
      <w:lvlText w:val="✔"/>
      <w:lvlJc w:val="left"/>
      <w:pPr>
        <w:ind w:left="1259" w:hanging="420"/>
      </w:pPr>
      <w:rPr>
        <w:rFonts w:ascii="Noto Sans Symbols" w:cs="Noto Sans Symbols" w:eastAsia="Noto Sans Symbols" w:hAnsi="Noto Sans Symbols"/>
      </w:rPr>
    </w:lvl>
    <w:lvl w:ilvl="1">
      <w:start w:val="1"/>
      <w:numFmt w:val="bullet"/>
      <w:lvlText w:val="⮚"/>
      <w:lvlJc w:val="left"/>
      <w:pPr>
        <w:ind w:left="1679" w:hanging="420"/>
      </w:pPr>
      <w:rPr>
        <w:rFonts w:ascii="Noto Sans Symbols" w:cs="Noto Sans Symbols" w:eastAsia="Noto Sans Symbols" w:hAnsi="Noto Sans Symbols"/>
      </w:rPr>
    </w:lvl>
    <w:lvl w:ilvl="2">
      <w:start w:val="1"/>
      <w:numFmt w:val="bullet"/>
      <w:lvlText w:val="✧"/>
      <w:lvlJc w:val="left"/>
      <w:pPr>
        <w:ind w:left="2099" w:hanging="420"/>
      </w:pPr>
      <w:rPr>
        <w:rFonts w:ascii="Noto Sans Symbols" w:cs="Noto Sans Symbols" w:eastAsia="Noto Sans Symbols" w:hAnsi="Noto Sans Symbols"/>
      </w:rPr>
    </w:lvl>
    <w:lvl w:ilvl="3">
      <w:start w:val="1"/>
      <w:numFmt w:val="bullet"/>
      <w:lvlText w:val="●"/>
      <w:lvlJc w:val="left"/>
      <w:pPr>
        <w:ind w:left="2519" w:hanging="420"/>
      </w:pPr>
      <w:rPr>
        <w:rFonts w:ascii="Noto Sans Symbols" w:cs="Noto Sans Symbols" w:eastAsia="Noto Sans Symbols" w:hAnsi="Noto Sans Symbols"/>
      </w:rPr>
    </w:lvl>
    <w:lvl w:ilvl="4">
      <w:start w:val="1"/>
      <w:numFmt w:val="bullet"/>
      <w:lvlText w:val="⮚"/>
      <w:lvlJc w:val="left"/>
      <w:pPr>
        <w:ind w:left="2939" w:hanging="420"/>
      </w:pPr>
      <w:rPr>
        <w:rFonts w:ascii="Noto Sans Symbols" w:cs="Noto Sans Symbols" w:eastAsia="Noto Sans Symbols" w:hAnsi="Noto Sans Symbols"/>
      </w:rPr>
    </w:lvl>
    <w:lvl w:ilvl="5">
      <w:start w:val="1"/>
      <w:numFmt w:val="bullet"/>
      <w:lvlText w:val="✧"/>
      <w:lvlJc w:val="left"/>
      <w:pPr>
        <w:ind w:left="3359" w:hanging="420"/>
      </w:pPr>
      <w:rPr>
        <w:rFonts w:ascii="Noto Sans Symbols" w:cs="Noto Sans Symbols" w:eastAsia="Noto Sans Symbols" w:hAnsi="Noto Sans Symbols"/>
      </w:rPr>
    </w:lvl>
    <w:lvl w:ilvl="6">
      <w:start w:val="1"/>
      <w:numFmt w:val="bullet"/>
      <w:lvlText w:val="●"/>
      <w:lvlJc w:val="left"/>
      <w:pPr>
        <w:ind w:left="3779" w:hanging="420"/>
      </w:pPr>
      <w:rPr>
        <w:rFonts w:ascii="Noto Sans Symbols" w:cs="Noto Sans Symbols" w:eastAsia="Noto Sans Symbols" w:hAnsi="Noto Sans Symbols"/>
      </w:rPr>
    </w:lvl>
    <w:lvl w:ilvl="7">
      <w:start w:val="1"/>
      <w:numFmt w:val="bullet"/>
      <w:lvlText w:val="⮚"/>
      <w:lvlJc w:val="left"/>
      <w:pPr>
        <w:ind w:left="4199" w:hanging="420"/>
      </w:pPr>
      <w:rPr>
        <w:rFonts w:ascii="Noto Sans Symbols" w:cs="Noto Sans Symbols" w:eastAsia="Noto Sans Symbols" w:hAnsi="Noto Sans Symbols"/>
      </w:rPr>
    </w:lvl>
    <w:lvl w:ilvl="8">
      <w:start w:val="1"/>
      <w:numFmt w:val="bullet"/>
      <w:lvlText w:val="✧"/>
      <w:lvlJc w:val="left"/>
      <w:pPr>
        <w:ind w:left="4619" w:hanging="420"/>
      </w:pPr>
      <w:rPr>
        <w:rFonts w:ascii="Noto Sans Symbols" w:cs="Noto Sans Symbols" w:eastAsia="Noto Sans Symbols" w:hAnsi="Noto Sans Symbols"/>
      </w:rPr>
    </w:lvl>
  </w:abstractNum>
  <w:abstractNum w:abstractNumId="33">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34">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35">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36">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37">
    <w:lvl w:ilvl="0">
      <w:start w:val="1"/>
      <w:numFmt w:val="bullet"/>
      <w:lvlText w:val="✔"/>
      <w:lvlJc w:val="left"/>
      <w:pPr>
        <w:ind w:left="1259" w:hanging="420"/>
      </w:pPr>
      <w:rPr>
        <w:rFonts w:ascii="Noto Sans Symbols" w:cs="Noto Sans Symbols" w:eastAsia="Noto Sans Symbols" w:hAnsi="Noto Sans Symbols"/>
      </w:rPr>
    </w:lvl>
    <w:lvl w:ilvl="1">
      <w:start w:val="1"/>
      <w:numFmt w:val="bullet"/>
      <w:lvlText w:val="⮚"/>
      <w:lvlJc w:val="left"/>
      <w:pPr>
        <w:ind w:left="1679" w:hanging="420"/>
      </w:pPr>
      <w:rPr>
        <w:rFonts w:ascii="Noto Sans Symbols" w:cs="Noto Sans Symbols" w:eastAsia="Noto Sans Symbols" w:hAnsi="Noto Sans Symbols"/>
      </w:rPr>
    </w:lvl>
    <w:lvl w:ilvl="2">
      <w:start w:val="1"/>
      <w:numFmt w:val="bullet"/>
      <w:lvlText w:val="✧"/>
      <w:lvlJc w:val="left"/>
      <w:pPr>
        <w:ind w:left="2099" w:hanging="420"/>
      </w:pPr>
      <w:rPr>
        <w:rFonts w:ascii="Noto Sans Symbols" w:cs="Noto Sans Symbols" w:eastAsia="Noto Sans Symbols" w:hAnsi="Noto Sans Symbols"/>
      </w:rPr>
    </w:lvl>
    <w:lvl w:ilvl="3">
      <w:start w:val="1"/>
      <w:numFmt w:val="bullet"/>
      <w:lvlText w:val="●"/>
      <w:lvlJc w:val="left"/>
      <w:pPr>
        <w:ind w:left="2519" w:hanging="420"/>
      </w:pPr>
      <w:rPr>
        <w:rFonts w:ascii="Noto Sans Symbols" w:cs="Noto Sans Symbols" w:eastAsia="Noto Sans Symbols" w:hAnsi="Noto Sans Symbols"/>
      </w:rPr>
    </w:lvl>
    <w:lvl w:ilvl="4">
      <w:start w:val="1"/>
      <w:numFmt w:val="bullet"/>
      <w:lvlText w:val="⮚"/>
      <w:lvlJc w:val="left"/>
      <w:pPr>
        <w:ind w:left="2939" w:hanging="420"/>
      </w:pPr>
      <w:rPr>
        <w:rFonts w:ascii="Noto Sans Symbols" w:cs="Noto Sans Symbols" w:eastAsia="Noto Sans Symbols" w:hAnsi="Noto Sans Symbols"/>
      </w:rPr>
    </w:lvl>
    <w:lvl w:ilvl="5">
      <w:start w:val="1"/>
      <w:numFmt w:val="bullet"/>
      <w:lvlText w:val="✧"/>
      <w:lvlJc w:val="left"/>
      <w:pPr>
        <w:ind w:left="3359" w:hanging="420"/>
      </w:pPr>
      <w:rPr>
        <w:rFonts w:ascii="Noto Sans Symbols" w:cs="Noto Sans Symbols" w:eastAsia="Noto Sans Symbols" w:hAnsi="Noto Sans Symbols"/>
      </w:rPr>
    </w:lvl>
    <w:lvl w:ilvl="6">
      <w:start w:val="1"/>
      <w:numFmt w:val="bullet"/>
      <w:lvlText w:val="●"/>
      <w:lvlJc w:val="left"/>
      <w:pPr>
        <w:ind w:left="3779" w:hanging="420"/>
      </w:pPr>
      <w:rPr>
        <w:rFonts w:ascii="Noto Sans Symbols" w:cs="Noto Sans Symbols" w:eastAsia="Noto Sans Symbols" w:hAnsi="Noto Sans Symbols"/>
      </w:rPr>
    </w:lvl>
    <w:lvl w:ilvl="7">
      <w:start w:val="1"/>
      <w:numFmt w:val="bullet"/>
      <w:lvlText w:val="⮚"/>
      <w:lvlJc w:val="left"/>
      <w:pPr>
        <w:ind w:left="4199" w:hanging="420"/>
      </w:pPr>
      <w:rPr>
        <w:rFonts w:ascii="Noto Sans Symbols" w:cs="Noto Sans Symbols" w:eastAsia="Noto Sans Symbols" w:hAnsi="Noto Sans Symbols"/>
      </w:rPr>
    </w:lvl>
    <w:lvl w:ilvl="8">
      <w:start w:val="1"/>
      <w:numFmt w:val="bullet"/>
      <w:lvlText w:val="✧"/>
      <w:lvlJc w:val="left"/>
      <w:pPr>
        <w:ind w:left="4619" w:hanging="420"/>
      </w:pPr>
      <w:rPr>
        <w:rFonts w:ascii="Noto Sans Symbols" w:cs="Noto Sans Symbols" w:eastAsia="Noto Sans Symbols" w:hAnsi="Noto Sans Symbols"/>
      </w:rPr>
    </w:lvl>
  </w:abstractNum>
  <w:abstractNum w:abstractNumId="38">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39">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40">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4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4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43">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44">
    <w:lvl w:ilvl="0">
      <w:start w:val="1"/>
      <w:numFmt w:val="bullet"/>
      <w:lvlText w:val="⮚"/>
      <w:lvlJc w:val="left"/>
      <w:pPr>
        <w:ind w:left="1259" w:hanging="420"/>
      </w:pPr>
      <w:rPr>
        <w:rFonts w:ascii="Noto Sans Symbols" w:cs="Noto Sans Symbols" w:eastAsia="Noto Sans Symbols" w:hAnsi="Noto Sans Symbols"/>
      </w:rPr>
    </w:lvl>
    <w:lvl w:ilvl="1">
      <w:start w:val="1"/>
      <w:numFmt w:val="bullet"/>
      <w:lvlText w:val="⮚"/>
      <w:lvlJc w:val="left"/>
      <w:pPr>
        <w:ind w:left="1679" w:hanging="420"/>
      </w:pPr>
      <w:rPr>
        <w:rFonts w:ascii="Noto Sans Symbols" w:cs="Noto Sans Symbols" w:eastAsia="Noto Sans Symbols" w:hAnsi="Noto Sans Symbols"/>
      </w:rPr>
    </w:lvl>
    <w:lvl w:ilvl="2">
      <w:start w:val="1"/>
      <w:numFmt w:val="bullet"/>
      <w:lvlText w:val="✧"/>
      <w:lvlJc w:val="left"/>
      <w:pPr>
        <w:ind w:left="2099" w:hanging="420"/>
      </w:pPr>
      <w:rPr>
        <w:rFonts w:ascii="Noto Sans Symbols" w:cs="Noto Sans Symbols" w:eastAsia="Noto Sans Symbols" w:hAnsi="Noto Sans Symbols"/>
      </w:rPr>
    </w:lvl>
    <w:lvl w:ilvl="3">
      <w:start w:val="1"/>
      <w:numFmt w:val="bullet"/>
      <w:lvlText w:val="●"/>
      <w:lvlJc w:val="left"/>
      <w:pPr>
        <w:ind w:left="2519" w:hanging="420"/>
      </w:pPr>
      <w:rPr>
        <w:rFonts w:ascii="Noto Sans Symbols" w:cs="Noto Sans Symbols" w:eastAsia="Noto Sans Symbols" w:hAnsi="Noto Sans Symbols"/>
      </w:rPr>
    </w:lvl>
    <w:lvl w:ilvl="4">
      <w:start w:val="1"/>
      <w:numFmt w:val="bullet"/>
      <w:lvlText w:val="⮚"/>
      <w:lvlJc w:val="left"/>
      <w:pPr>
        <w:ind w:left="2939" w:hanging="420"/>
      </w:pPr>
      <w:rPr>
        <w:rFonts w:ascii="Noto Sans Symbols" w:cs="Noto Sans Symbols" w:eastAsia="Noto Sans Symbols" w:hAnsi="Noto Sans Symbols"/>
      </w:rPr>
    </w:lvl>
    <w:lvl w:ilvl="5">
      <w:start w:val="1"/>
      <w:numFmt w:val="bullet"/>
      <w:lvlText w:val="✧"/>
      <w:lvlJc w:val="left"/>
      <w:pPr>
        <w:ind w:left="3359" w:hanging="420"/>
      </w:pPr>
      <w:rPr>
        <w:rFonts w:ascii="Noto Sans Symbols" w:cs="Noto Sans Symbols" w:eastAsia="Noto Sans Symbols" w:hAnsi="Noto Sans Symbols"/>
      </w:rPr>
    </w:lvl>
    <w:lvl w:ilvl="6">
      <w:start w:val="1"/>
      <w:numFmt w:val="bullet"/>
      <w:lvlText w:val="●"/>
      <w:lvlJc w:val="left"/>
      <w:pPr>
        <w:ind w:left="3779" w:hanging="420"/>
      </w:pPr>
      <w:rPr>
        <w:rFonts w:ascii="Noto Sans Symbols" w:cs="Noto Sans Symbols" w:eastAsia="Noto Sans Symbols" w:hAnsi="Noto Sans Symbols"/>
      </w:rPr>
    </w:lvl>
    <w:lvl w:ilvl="7">
      <w:start w:val="1"/>
      <w:numFmt w:val="bullet"/>
      <w:lvlText w:val="⮚"/>
      <w:lvlJc w:val="left"/>
      <w:pPr>
        <w:ind w:left="4199" w:hanging="420"/>
      </w:pPr>
      <w:rPr>
        <w:rFonts w:ascii="Noto Sans Symbols" w:cs="Noto Sans Symbols" w:eastAsia="Noto Sans Symbols" w:hAnsi="Noto Sans Symbols"/>
      </w:rPr>
    </w:lvl>
    <w:lvl w:ilvl="8">
      <w:start w:val="1"/>
      <w:numFmt w:val="bullet"/>
      <w:lvlText w:val="✧"/>
      <w:lvlJc w:val="left"/>
      <w:pPr>
        <w:ind w:left="4619" w:hanging="420"/>
      </w:pPr>
      <w:rPr>
        <w:rFonts w:ascii="Noto Sans Symbols" w:cs="Noto Sans Symbols" w:eastAsia="Noto Sans Symbols" w:hAnsi="Noto Sans Symbols"/>
      </w:rPr>
    </w:lvl>
  </w:abstractNum>
  <w:abstractNum w:abstractNumId="45">
    <w:lvl w:ilvl="0">
      <w:start w:val="1"/>
      <w:numFmt w:val="upperRoman"/>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46">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47">
    <w:lvl w:ilvl="0">
      <w:start w:val="1"/>
      <w:numFmt w:val="decimal"/>
      <w:lvlText w:val="%1"/>
      <w:lvlJc w:val="left"/>
      <w:pPr>
        <w:ind w:left="840" w:hanging="420"/>
      </w:pPr>
      <w:rPr/>
    </w:lvl>
    <w:lvl w:ilvl="1">
      <w:start w:val="1"/>
      <w:numFmt w:val="decimal"/>
      <w:lvlText w:val="(%2)"/>
      <w:lvlJc w:val="left"/>
      <w:pPr>
        <w:ind w:left="1260" w:hanging="420"/>
      </w:pPr>
      <w:rPr/>
    </w:lvl>
    <w:lvl w:ilvl="2">
      <w:start w:val="1"/>
      <w:numFmt w:val="decimal"/>
      <w:lvlText w:val="%3"/>
      <w:lvlJc w:val="left"/>
      <w:pPr>
        <w:ind w:left="1680" w:hanging="420"/>
      </w:pPr>
      <w:rPr/>
    </w:lvl>
    <w:lvl w:ilvl="3">
      <w:start w:val="1"/>
      <w:numFmt w:val="decimal"/>
      <w:lvlText w:val="%4."/>
      <w:lvlJc w:val="left"/>
      <w:pPr>
        <w:ind w:left="2100" w:hanging="420"/>
      </w:pPr>
      <w:rPr/>
    </w:lvl>
    <w:lvl w:ilvl="4">
      <w:start w:val="1"/>
      <w:numFmt w:val="decimal"/>
      <w:lvlText w:val="(%5)"/>
      <w:lvlJc w:val="left"/>
      <w:pPr>
        <w:ind w:left="2520" w:hanging="420"/>
      </w:pPr>
      <w:rPr/>
    </w:lvl>
    <w:lvl w:ilvl="5">
      <w:start w:val="1"/>
      <w:numFmt w:val="decimal"/>
      <w:lvlText w:val="%6"/>
      <w:lvlJc w:val="left"/>
      <w:pPr>
        <w:ind w:left="2940" w:hanging="420"/>
      </w:pPr>
      <w:rPr/>
    </w:lvl>
    <w:lvl w:ilvl="6">
      <w:start w:val="1"/>
      <w:numFmt w:val="decimal"/>
      <w:lvlText w:val="%7."/>
      <w:lvlJc w:val="left"/>
      <w:pPr>
        <w:ind w:left="3360" w:hanging="420"/>
      </w:pPr>
      <w:rPr/>
    </w:lvl>
    <w:lvl w:ilvl="7">
      <w:start w:val="1"/>
      <w:numFmt w:val="decimal"/>
      <w:lvlText w:val="(%8)"/>
      <w:lvlJc w:val="left"/>
      <w:pPr>
        <w:ind w:left="3780" w:hanging="420"/>
      </w:pPr>
      <w:rPr/>
    </w:lvl>
    <w:lvl w:ilvl="8">
      <w:start w:val="1"/>
      <w:numFmt w:val="decimal"/>
      <w:lvlText w:val="%9"/>
      <w:lvlJc w:val="left"/>
      <w:pPr>
        <w:ind w:left="4200" w:hanging="420"/>
      </w:pPr>
      <w:rPr/>
    </w:lvl>
  </w:abstractNum>
  <w:abstractNum w:abstractNumId="48">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49">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50">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51">
    <w:lvl w:ilvl="0">
      <w:start w:val="1"/>
      <w:numFmt w:val="bullet"/>
      <w:lvlText w:val="•"/>
      <w:lvlJc w:val="left"/>
      <w:pPr>
        <w:ind w:left="720" w:hanging="420"/>
      </w:pPr>
      <w:rPr>
        <w:rFonts w:ascii="Noto Sans Symbols" w:cs="Noto Sans Symbols" w:eastAsia="Noto Sans Symbols" w:hAnsi="Noto Sans Symbols"/>
      </w:rPr>
    </w:lvl>
    <w:lvl w:ilvl="1">
      <w:start w:val="1"/>
      <w:numFmt w:val="bullet"/>
      <w:lvlText w:val="⮚"/>
      <w:lvlJc w:val="left"/>
      <w:pPr>
        <w:ind w:left="1140" w:hanging="420"/>
      </w:pPr>
      <w:rPr>
        <w:rFonts w:ascii="Noto Sans Symbols" w:cs="Noto Sans Symbols" w:eastAsia="Noto Sans Symbols" w:hAnsi="Noto Sans Symbols"/>
      </w:rPr>
    </w:lvl>
    <w:lvl w:ilvl="2">
      <w:start w:val="1"/>
      <w:numFmt w:val="bullet"/>
      <w:lvlText w:val="✧"/>
      <w:lvlJc w:val="left"/>
      <w:pPr>
        <w:ind w:left="1560" w:hanging="420"/>
      </w:pPr>
      <w:rPr>
        <w:rFonts w:ascii="Noto Sans Symbols" w:cs="Noto Sans Symbols" w:eastAsia="Noto Sans Symbols" w:hAnsi="Noto Sans Symbols"/>
      </w:rPr>
    </w:lvl>
    <w:lvl w:ilvl="3">
      <w:start w:val="1"/>
      <w:numFmt w:val="bullet"/>
      <w:lvlText w:val="●"/>
      <w:lvlJc w:val="left"/>
      <w:pPr>
        <w:ind w:left="1980" w:hanging="420"/>
      </w:pPr>
      <w:rPr>
        <w:rFonts w:ascii="Noto Sans Symbols" w:cs="Noto Sans Symbols" w:eastAsia="Noto Sans Symbols" w:hAnsi="Noto Sans Symbols"/>
      </w:rPr>
    </w:lvl>
    <w:lvl w:ilvl="4">
      <w:start w:val="1"/>
      <w:numFmt w:val="bullet"/>
      <w:lvlText w:val="⮚"/>
      <w:lvlJc w:val="left"/>
      <w:pPr>
        <w:ind w:left="2400" w:hanging="420"/>
      </w:pPr>
      <w:rPr>
        <w:rFonts w:ascii="Noto Sans Symbols" w:cs="Noto Sans Symbols" w:eastAsia="Noto Sans Symbols" w:hAnsi="Noto Sans Symbols"/>
      </w:rPr>
    </w:lvl>
    <w:lvl w:ilvl="5">
      <w:start w:val="1"/>
      <w:numFmt w:val="bullet"/>
      <w:lvlText w:val="✧"/>
      <w:lvlJc w:val="left"/>
      <w:pPr>
        <w:ind w:left="2820" w:hanging="420"/>
      </w:pPr>
      <w:rPr>
        <w:rFonts w:ascii="Noto Sans Symbols" w:cs="Noto Sans Symbols" w:eastAsia="Noto Sans Symbols" w:hAnsi="Noto Sans Symbols"/>
      </w:rPr>
    </w:lvl>
    <w:lvl w:ilvl="6">
      <w:start w:val="1"/>
      <w:numFmt w:val="bullet"/>
      <w:lvlText w:val="●"/>
      <w:lvlJc w:val="left"/>
      <w:pPr>
        <w:ind w:left="3240" w:hanging="420"/>
      </w:pPr>
      <w:rPr>
        <w:rFonts w:ascii="Noto Sans Symbols" w:cs="Noto Sans Symbols" w:eastAsia="Noto Sans Symbols" w:hAnsi="Noto Sans Symbols"/>
      </w:rPr>
    </w:lvl>
    <w:lvl w:ilvl="7">
      <w:start w:val="1"/>
      <w:numFmt w:val="bullet"/>
      <w:lvlText w:val="⮚"/>
      <w:lvlJc w:val="left"/>
      <w:pPr>
        <w:ind w:left="3660" w:hanging="420"/>
      </w:pPr>
      <w:rPr>
        <w:rFonts w:ascii="Noto Sans Symbols" w:cs="Noto Sans Symbols" w:eastAsia="Noto Sans Symbols" w:hAnsi="Noto Sans Symbols"/>
      </w:rPr>
    </w:lvl>
    <w:lvl w:ilvl="8">
      <w:start w:val="1"/>
      <w:numFmt w:val="bullet"/>
      <w:lvlText w:val="✧"/>
      <w:lvlJc w:val="left"/>
      <w:pPr>
        <w:ind w:left="4080" w:hanging="420"/>
      </w:pPr>
      <w:rPr>
        <w:rFonts w:ascii="Noto Sans Symbols" w:cs="Noto Sans Symbols" w:eastAsia="Noto Sans Symbols" w:hAnsi="Noto Sans Symbols"/>
      </w:rPr>
    </w:lvl>
  </w:abstractNum>
  <w:abstractNum w:abstractNumId="52">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53">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54">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55">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56">
    <w:lvl w:ilvl="0">
      <w:start w:val="1"/>
      <w:numFmt w:val="bullet"/>
      <w:lvlText w:val="⮚"/>
      <w:lvlJc w:val="left"/>
      <w:pPr>
        <w:ind w:left="1259" w:hanging="420"/>
      </w:pPr>
      <w:rPr>
        <w:rFonts w:ascii="Noto Sans Symbols" w:cs="Noto Sans Symbols" w:eastAsia="Noto Sans Symbols" w:hAnsi="Noto Sans Symbols"/>
      </w:rPr>
    </w:lvl>
    <w:lvl w:ilvl="1">
      <w:start w:val="1"/>
      <w:numFmt w:val="bullet"/>
      <w:lvlText w:val="⮚"/>
      <w:lvlJc w:val="left"/>
      <w:pPr>
        <w:ind w:left="1679" w:hanging="420"/>
      </w:pPr>
      <w:rPr>
        <w:rFonts w:ascii="Noto Sans Symbols" w:cs="Noto Sans Symbols" w:eastAsia="Noto Sans Symbols" w:hAnsi="Noto Sans Symbols"/>
      </w:rPr>
    </w:lvl>
    <w:lvl w:ilvl="2">
      <w:start w:val="1"/>
      <w:numFmt w:val="bullet"/>
      <w:lvlText w:val="✧"/>
      <w:lvlJc w:val="left"/>
      <w:pPr>
        <w:ind w:left="2099" w:hanging="420"/>
      </w:pPr>
      <w:rPr>
        <w:rFonts w:ascii="Noto Sans Symbols" w:cs="Noto Sans Symbols" w:eastAsia="Noto Sans Symbols" w:hAnsi="Noto Sans Symbols"/>
      </w:rPr>
    </w:lvl>
    <w:lvl w:ilvl="3">
      <w:start w:val="1"/>
      <w:numFmt w:val="bullet"/>
      <w:lvlText w:val="●"/>
      <w:lvlJc w:val="left"/>
      <w:pPr>
        <w:ind w:left="2519" w:hanging="420"/>
      </w:pPr>
      <w:rPr>
        <w:rFonts w:ascii="Noto Sans Symbols" w:cs="Noto Sans Symbols" w:eastAsia="Noto Sans Symbols" w:hAnsi="Noto Sans Symbols"/>
      </w:rPr>
    </w:lvl>
    <w:lvl w:ilvl="4">
      <w:start w:val="1"/>
      <w:numFmt w:val="bullet"/>
      <w:lvlText w:val="⮚"/>
      <w:lvlJc w:val="left"/>
      <w:pPr>
        <w:ind w:left="2939" w:hanging="420"/>
      </w:pPr>
      <w:rPr>
        <w:rFonts w:ascii="Noto Sans Symbols" w:cs="Noto Sans Symbols" w:eastAsia="Noto Sans Symbols" w:hAnsi="Noto Sans Symbols"/>
      </w:rPr>
    </w:lvl>
    <w:lvl w:ilvl="5">
      <w:start w:val="1"/>
      <w:numFmt w:val="bullet"/>
      <w:lvlText w:val="✧"/>
      <w:lvlJc w:val="left"/>
      <w:pPr>
        <w:ind w:left="3359" w:hanging="420"/>
      </w:pPr>
      <w:rPr>
        <w:rFonts w:ascii="Noto Sans Symbols" w:cs="Noto Sans Symbols" w:eastAsia="Noto Sans Symbols" w:hAnsi="Noto Sans Symbols"/>
      </w:rPr>
    </w:lvl>
    <w:lvl w:ilvl="6">
      <w:start w:val="1"/>
      <w:numFmt w:val="bullet"/>
      <w:lvlText w:val="●"/>
      <w:lvlJc w:val="left"/>
      <w:pPr>
        <w:ind w:left="3779" w:hanging="420"/>
      </w:pPr>
      <w:rPr>
        <w:rFonts w:ascii="Noto Sans Symbols" w:cs="Noto Sans Symbols" w:eastAsia="Noto Sans Symbols" w:hAnsi="Noto Sans Symbols"/>
      </w:rPr>
    </w:lvl>
    <w:lvl w:ilvl="7">
      <w:start w:val="1"/>
      <w:numFmt w:val="bullet"/>
      <w:lvlText w:val="⮚"/>
      <w:lvlJc w:val="left"/>
      <w:pPr>
        <w:ind w:left="4199" w:hanging="420"/>
      </w:pPr>
      <w:rPr>
        <w:rFonts w:ascii="Noto Sans Symbols" w:cs="Noto Sans Symbols" w:eastAsia="Noto Sans Symbols" w:hAnsi="Noto Sans Symbols"/>
      </w:rPr>
    </w:lvl>
    <w:lvl w:ilvl="8">
      <w:start w:val="1"/>
      <w:numFmt w:val="bullet"/>
      <w:lvlText w:val="✧"/>
      <w:lvlJc w:val="left"/>
      <w:pPr>
        <w:ind w:left="4619" w:hanging="420"/>
      </w:pPr>
      <w:rPr>
        <w:rFonts w:ascii="Noto Sans Symbols" w:cs="Noto Sans Symbols" w:eastAsia="Noto Sans Symbols" w:hAnsi="Noto Sans Symbols"/>
      </w:rPr>
    </w:lvl>
  </w:abstractNum>
  <w:abstractNum w:abstractNumId="57">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58">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59">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60">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61">
    <w:lvl w:ilvl="0">
      <w:start w:val="1"/>
      <w:numFmt w:val="bullet"/>
      <w:lvlText w:val="⮚"/>
      <w:lvlJc w:val="left"/>
      <w:pPr>
        <w:ind w:left="1259" w:hanging="420"/>
      </w:pPr>
      <w:rPr>
        <w:rFonts w:ascii="Noto Sans Symbols" w:cs="Noto Sans Symbols" w:eastAsia="Noto Sans Symbols" w:hAnsi="Noto Sans Symbols"/>
      </w:rPr>
    </w:lvl>
    <w:lvl w:ilvl="1">
      <w:start w:val="1"/>
      <w:numFmt w:val="bullet"/>
      <w:lvlText w:val="⮚"/>
      <w:lvlJc w:val="left"/>
      <w:pPr>
        <w:ind w:left="1679" w:hanging="420"/>
      </w:pPr>
      <w:rPr>
        <w:rFonts w:ascii="Noto Sans Symbols" w:cs="Noto Sans Symbols" w:eastAsia="Noto Sans Symbols" w:hAnsi="Noto Sans Symbols"/>
      </w:rPr>
    </w:lvl>
    <w:lvl w:ilvl="2">
      <w:start w:val="1"/>
      <w:numFmt w:val="bullet"/>
      <w:lvlText w:val="✧"/>
      <w:lvlJc w:val="left"/>
      <w:pPr>
        <w:ind w:left="2099" w:hanging="420"/>
      </w:pPr>
      <w:rPr>
        <w:rFonts w:ascii="Noto Sans Symbols" w:cs="Noto Sans Symbols" w:eastAsia="Noto Sans Symbols" w:hAnsi="Noto Sans Symbols"/>
      </w:rPr>
    </w:lvl>
    <w:lvl w:ilvl="3">
      <w:start w:val="1"/>
      <w:numFmt w:val="bullet"/>
      <w:lvlText w:val="●"/>
      <w:lvlJc w:val="left"/>
      <w:pPr>
        <w:ind w:left="2519" w:hanging="420"/>
      </w:pPr>
      <w:rPr>
        <w:rFonts w:ascii="Noto Sans Symbols" w:cs="Noto Sans Symbols" w:eastAsia="Noto Sans Symbols" w:hAnsi="Noto Sans Symbols"/>
      </w:rPr>
    </w:lvl>
    <w:lvl w:ilvl="4">
      <w:start w:val="1"/>
      <w:numFmt w:val="bullet"/>
      <w:lvlText w:val="⮚"/>
      <w:lvlJc w:val="left"/>
      <w:pPr>
        <w:ind w:left="2939" w:hanging="420"/>
      </w:pPr>
      <w:rPr>
        <w:rFonts w:ascii="Noto Sans Symbols" w:cs="Noto Sans Symbols" w:eastAsia="Noto Sans Symbols" w:hAnsi="Noto Sans Symbols"/>
      </w:rPr>
    </w:lvl>
    <w:lvl w:ilvl="5">
      <w:start w:val="1"/>
      <w:numFmt w:val="bullet"/>
      <w:lvlText w:val="✧"/>
      <w:lvlJc w:val="left"/>
      <w:pPr>
        <w:ind w:left="3359" w:hanging="420"/>
      </w:pPr>
      <w:rPr>
        <w:rFonts w:ascii="Noto Sans Symbols" w:cs="Noto Sans Symbols" w:eastAsia="Noto Sans Symbols" w:hAnsi="Noto Sans Symbols"/>
      </w:rPr>
    </w:lvl>
    <w:lvl w:ilvl="6">
      <w:start w:val="1"/>
      <w:numFmt w:val="bullet"/>
      <w:lvlText w:val="●"/>
      <w:lvlJc w:val="left"/>
      <w:pPr>
        <w:ind w:left="3779" w:hanging="420"/>
      </w:pPr>
      <w:rPr>
        <w:rFonts w:ascii="Noto Sans Symbols" w:cs="Noto Sans Symbols" w:eastAsia="Noto Sans Symbols" w:hAnsi="Noto Sans Symbols"/>
      </w:rPr>
    </w:lvl>
    <w:lvl w:ilvl="7">
      <w:start w:val="1"/>
      <w:numFmt w:val="bullet"/>
      <w:lvlText w:val="⮚"/>
      <w:lvlJc w:val="left"/>
      <w:pPr>
        <w:ind w:left="4199" w:hanging="420"/>
      </w:pPr>
      <w:rPr>
        <w:rFonts w:ascii="Noto Sans Symbols" w:cs="Noto Sans Symbols" w:eastAsia="Noto Sans Symbols" w:hAnsi="Noto Sans Symbols"/>
      </w:rPr>
    </w:lvl>
    <w:lvl w:ilvl="8">
      <w:start w:val="1"/>
      <w:numFmt w:val="bullet"/>
      <w:lvlText w:val="✧"/>
      <w:lvlJc w:val="left"/>
      <w:pPr>
        <w:ind w:left="4619" w:hanging="420"/>
      </w:pPr>
      <w:rPr>
        <w:rFonts w:ascii="Noto Sans Symbols" w:cs="Noto Sans Symbols" w:eastAsia="Noto Sans Symbols" w:hAnsi="Noto Sans Symbols"/>
      </w:rPr>
    </w:lvl>
  </w:abstractNum>
  <w:abstractNum w:abstractNumId="62">
    <w:lvl w:ilvl="0">
      <w:start w:val="1"/>
      <w:numFmt w:val="bullet"/>
      <w:lvlText w:val="✔"/>
      <w:lvlJc w:val="left"/>
      <w:pPr>
        <w:ind w:left="1259" w:hanging="420"/>
      </w:pPr>
      <w:rPr>
        <w:rFonts w:ascii="Noto Sans Symbols" w:cs="Noto Sans Symbols" w:eastAsia="Noto Sans Symbols" w:hAnsi="Noto Sans Symbols"/>
      </w:rPr>
    </w:lvl>
    <w:lvl w:ilvl="1">
      <w:start w:val="1"/>
      <w:numFmt w:val="bullet"/>
      <w:lvlText w:val="⮚"/>
      <w:lvlJc w:val="left"/>
      <w:pPr>
        <w:ind w:left="1679" w:hanging="420"/>
      </w:pPr>
      <w:rPr>
        <w:rFonts w:ascii="Noto Sans Symbols" w:cs="Noto Sans Symbols" w:eastAsia="Noto Sans Symbols" w:hAnsi="Noto Sans Symbols"/>
      </w:rPr>
    </w:lvl>
    <w:lvl w:ilvl="2">
      <w:start w:val="1"/>
      <w:numFmt w:val="bullet"/>
      <w:lvlText w:val="✧"/>
      <w:lvlJc w:val="left"/>
      <w:pPr>
        <w:ind w:left="2099" w:hanging="420"/>
      </w:pPr>
      <w:rPr>
        <w:rFonts w:ascii="Noto Sans Symbols" w:cs="Noto Sans Symbols" w:eastAsia="Noto Sans Symbols" w:hAnsi="Noto Sans Symbols"/>
      </w:rPr>
    </w:lvl>
    <w:lvl w:ilvl="3">
      <w:start w:val="1"/>
      <w:numFmt w:val="bullet"/>
      <w:lvlText w:val="●"/>
      <w:lvlJc w:val="left"/>
      <w:pPr>
        <w:ind w:left="2519" w:hanging="420"/>
      </w:pPr>
      <w:rPr>
        <w:rFonts w:ascii="Noto Sans Symbols" w:cs="Noto Sans Symbols" w:eastAsia="Noto Sans Symbols" w:hAnsi="Noto Sans Symbols"/>
      </w:rPr>
    </w:lvl>
    <w:lvl w:ilvl="4">
      <w:start w:val="1"/>
      <w:numFmt w:val="bullet"/>
      <w:lvlText w:val="⮚"/>
      <w:lvlJc w:val="left"/>
      <w:pPr>
        <w:ind w:left="2939" w:hanging="420"/>
      </w:pPr>
      <w:rPr>
        <w:rFonts w:ascii="Noto Sans Symbols" w:cs="Noto Sans Symbols" w:eastAsia="Noto Sans Symbols" w:hAnsi="Noto Sans Symbols"/>
      </w:rPr>
    </w:lvl>
    <w:lvl w:ilvl="5">
      <w:start w:val="1"/>
      <w:numFmt w:val="bullet"/>
      <w:lvlText w:val="✧"/>
      <w:lvlJc w:val="left"/>
      <w:pPr>
        <w:ind w:left="3359" w:hanging="420"/>
      </w:pPr>
      <w:rPr>
        <w:rFonts w:ascii="Noto Sans Symbols" w:cs="Noto Sans Symbols" w:eastAsia="Noto Sans Symbols" w:hAnsi="Noto Sans Symbols"/>
      </w:rPr>
    </w:lvl>
    <w:lvl w:ilvl="6">
      <w:start w:val="1"/>
      <w:numFmt w:val="bullet"/>
      <w:lvlText w:val="●"/>
      <w:lvlJc w:val="left"/>
      <w:pPr>
        <w:ind w:left="3779" w:hanging="420"/>
      </w:pPr>
      <w:rPr>
        <w:rFonts w:ascii="Noto Sans Symbols" w:cs="Noto Sans Symbols" w:eastAsia="Noto Sans Symbols" w:hAnsi="Noto Sans Symbols"/>
      </w:rPr>
    </w:lvl>
    <w:lvl w:ilvl="7">
      <w:start w:val="1"/>
      <w:numFmt w:val="bullet"/>
      <w:lvlText w:val="⮚"/>
      <w:lvlJc w:val="left"/>
      <w:pPr>
        <w:ind w:left="4199" w:hanging="420"/>
      </w:pPr>
      <w:rPr>
        <w:rFonts w:ascii="Noto Sans Symbols" w:cs="Noto Sans Symbols" w:eastAsia="Noto Sans Symbols" w:hAnsi="Noto Sans Symbols"/>
      </w:rPr>
    </w:lvl>
    <w:lvl w:ilvl="8">
      <w:start w:val="1"/>
      <w:numFmt w:val="bullet"/>
      <w:lvlText w:val="✧"/>
      <w:lvlJc w:val="left"/>
      <w:pPr>
        <w:ind w:left="4619" w:hanging="420"/>
      </w:pPr>
      <w:rPr>
        <w:rFonts w:ascii="Noto Sans Symbols" w:cs="Noto Sans Symbols" w:eastAsia="Noto Sans Symbols" w:hAnsi="Noto Sans Symbols"/>
      </w:rPr>
    </w:lvl>
  </w:abstractNum>
  <w:abstractNum w:abstractNumId="63">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64">
    <w:lvl w:ilvl="0">
      <w:start w:val="1"/>
      <w:numFmt w:val="bullet"/>
      <w:lvlText w:val="✔"/>
      <w:lvlJc w:val="left"/>
      <w:pPr>
        <w:ind w:left="1259" w:hanging="420"/>
      </w:pPr>
      <w:rPr>
        <w:rFonts w:ascii="Noto Sans Symbols" w:cs="Noto Sans Symbols" w:eastAsia="Noto Sans Symbols" w:hAnsi="Noto Sans Symbols"/>
      </w:rPr>
    </w:lvl>
    <w:lvl w:ilvl="1">
      <w:start w:val="1"/>
      <w:numFmt w:val="bullet"/>
      <w:lvlText w:val="⮚"/>
      <w:lvlJc w:val="left"/>
      <w:pPr>
        <w:ind w:left="1679" w:hanging="420"/>
      </w:pPr>
      <w:rPr>
        <w:rFonts w:ascii="Noto Sans Symbols" w:cs="Noto Sans Symbols" w:eastAsia="Noto Sans Symbols" w:hAnsi="Noto Sans Symbols"/>
      </w:rPr>
    </w:lvl>
    <w:lvl w:ilvl="2">
      <w:start w:val="1"/>
      <w:numFmt w:val="bullet"/>
      <w:lvlText w:val="✧"/>
      <w:lvlJc w:val="left"/>
      <w:pPr>
        <w:ind w:left="2099" w:hanging="420"/>
      </w:pPr>
      <w:rPr>
        <w:rFonts w:ascii="Noto Sans Symbols" w:cs="Noto Sans Symbols" w:eastAsia="Noto Sans Symbols" w:hAnsi="Noto Sans Symbols"/>
      </w:rPr>
    </w:lvl>
    <w:lvl w:ilvl="3">
      <w:start w:val="1"/>
      <w:numFmt w:val="bullet"/>
      <w:lvlText w:val="●"/>
      <w:lvlJc w:val="left"/>
      <w:pPr>
        <w:ind w:left="2519" w:hanging="420"/>
      </w:pPr>
      <w:rPr>
        <w:rFonts w:ascii="Noto Sans Symbols" w:cs="Noto Sans Symbols" w:eastAsia="Noto Sans Symbols" w:hAnsi="Noto Sans Symbols"/>
      </w:rPr>
    </w:lvl>
    <w:lvl w:ilvl="4">
      <w:start w:val="1"/>
      <w:numFmt w:val="bullet"/>
      <w:lvlText w:val="⮚"/>
      <w:lvlJc w:val="left"/>
      <w:pPr>
        <w:ind w:left="2939" w:hanging="420"/>
      </w:pPr>
      <w:rPr>
        <w:rFonts w:ascii="Noto Sans Symbols" w:cs="Noto Sans Symbols" w:eastAsia="Noto Sans Symbols" w:hAnsi="Noto Sans Symbols"/>
      </w:rPr>
    </w:lvl>
    <w:lvl w:ilvl="5">
      <w:start w:val="1"/>
      <w:numFmt w:val="bullet"/>
      <w:lvlText w:val="✧"/>
      <w:lvlJc w:val="left"/>
      <w:pPr>
        <w:ind w:left="3359" w:hanging="420"/>
      </w:pPr>
      <w:rPr>
        <w:rFonts w:ascii="Noto Sans Symbols" w:cs="Noto Sans Symbols" w:eastAsia="Noto Sans Symbols" w:hAnsi="Noto Sans Symbols"/>
      </w:rPr>
    </w:lvl>
    <w:lvl w:ilvl="6">
      <w:start w:val="1"/>
      <w:numFmt w:val="bullet"/>
      <w:lvlText w:val="●"/>
      <w:lvlJc w:val="left"/>
      <w:pPr>
        <w:ind w:left="3779" w:hanging="420"/>
      </w:pPr>
      <w:rPr>
        <w:rFonts w:ascii="Noto Sans Symbols" w:cs="Noto Sans Symbols" w:eastAsia="Noto Sans Symbols" w:hAnsi="Noto Sans Symbols"/>
      </w:rPr>
    </w:lvl>
    <w:lvl w:ilvl="7">
      <w:start w:val="1"/>
      <w:numFmt w:val="bullet"/>
      <w:lvlText w:val="⮚"/>
      <w:lvlJc w:val="left"/>
      <w:pPr>
        <w:ind w:left="4199" w:hanging="420"/>
      </w:pPr>
      <w:rPr>
        <w:rFonts w:ascii="Noto Sans Symbols" w:cs="Noto Sans Symbols" w:eastAsia="Noto Sans Symbols" w:hAnsi="Noto Sans Symbols"/>
      </w:rPr>
    </w:lvl>
    <w:lvl w:ilvl="8">
      <w:start w:val="1"/>
      <w:numFmt w:val="bullet"/>
      <w:lvlText w:val="✧"/>
      <w:lvlJc w:val="left"/>
      <w:pPr>
        <w:ind w:left="4619" w:hanging="420"/>
      </w:pPr>
      <w:rPr>
        <w:rFonts w:ascii="Noto Sans Symbols" w:cs="Noto Sans Symbols" w:eastAsia="Noto Sans Symbols" w:hAnsi="Noto Sans Symbols"/>
      </w:rPr>
    </w:lvl>
  </w:abstractNum>
  <w:abstractNum w:abstractNumId="65">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66">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67">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68">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69">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iryo" w:cs="Meiryo" w:eastAsia="Meiryo" w:hAnsi="Meiryo"/>
        <w:lang w:val="en"/>
      </w:rPr>
    </w:rPrDefault>
    <w:pPrDefault>
      <w:pPr>
        <w:spacing w:after="120" w:line="3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240" w:line="480" w:lineRule="auto"/>
    </w:pPr>
    <w:rPr>
      <w:rFonts w:ascii="MS PGothic" w:cs="MS PGothic" w:eastAsia="MS PGothic" w:hAnsi="MS PGothic"/>
      <w:b w:val="1"/>
      <w:bCs w:val="1"/>
      <w:sz w:val="36"/>
      <w:szCs w:val="36"/>
    </w:rPr>
  </w:style>
  <w:style w:type="paragraph" w:styleId="Heading2">
    <w:name w:val="heading 2"/>
    <w:basedOn w:val="Normal"/>
    <w:next w:val="Normal"/>
    <w:pPr>
      <w:pBdr>
        <w:bottom w:color="000000" w:space="1" w:sz="4" w:val="single"/>
      </w:pBdr>
      <w:spacing w:before="240" w:line="480" w:lineRule="auto"/>
      <w:ind w:left="150" w:hanging="150"/>
    </w:pPr>
    <w:rPr>
      <w:b w:val="1"/>
      <w:bCs w:val="1"/>
      <w:sz w:val="28"/>
      <w:szCs w:val="28"/>
    </w:rPr>
  </w:style>
  <w:style w:type="paragraph" w:styleId="Heading3">
    <w:name w:val="heading 3"/>
    <w:basedOn w:val="Normal"/>
    <w:next w:val="Normal"/>
    <w:pPr>
      <w:spacing w:after="0" w:before="240" w:line="360" w:lineRule="auto"/>
      <w:ind w:left="400" w:hanging="400"/>
    </w:pPr>
    <w:rPr>
      <w:b w:val="1"/>
      <w:bCs w:val="1"/>
      <w:sz w:val="21"/>
      <w:szCs w:val="21"/>
    </w:rPr>
  </w:style>
  <w:style w:type="paragraph" w:styleId="Heading4">
    <w:name w:val="heading 4"/>
    <w:basedOn w:val="Normal"/>
    <w:next w:val="Normal"/>
    <w:pPr>
      <w:spacing w:after="0" w:before="120" w:lineRule="auto"/>
      <w:ind w:left="1134" w:hanging="1134"/>
    </w:pPr>
    <w:rPr>
      <w:b w:val="1"/>
      <w:bCs w:val="1"/>
    </w:rPr>
  </w:style>
  <w:style w:type="paragraph" w:styleId="Heading5">
    <w:name w:val="heading 5"/>
    <w:basedOn w:val="Normal"/>
    <w:next w:val="Normal"/>
    <w:pPr>
      <w:spacing w:after="0" w:before="120" w:lineRule="auto"/>
      <w:ind w:left="500" w:hanging="500"/>
    </w:pPr>
    <w:rPr>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1" w:line="240" w:lineRule="auto"/>
      <w:ind w:left="3779" w:right="2909" w:hanging="863.9999999999998"/>
    </w:pPr>
    <w:rPr>
      <w:rFonts w:ascii="Century Gothic" w:cs="Century Gothic" w:eastAsia="Century Gothic" w:hAnsi="Century Gothic"/>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99.0" w:type="dxa"/>
        <w:bottom w:w="0.0" w:type="dxa"/>
        <w:right w:w="99.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99.0" w:type="dxa"/>
        <w:bottom w:w="0.0" w:type="dxa"/>
        <w:right w:w="99.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99.0" w:type="dxa"/>
        <w:bottom w:w="0.0" w:type="dxa"/>
        <w:right w:w="99.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99.0" w:type="dxa"/>
        <w:bottom w:w="0.0" w:type="dxa"/>
        <w:right w:w="99.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99.0" w:type="dxa"/>
        <w:bottom w:w="0.0" w:type="dxa"/>
        <w:right w:w="99.0" w:type="dxa"/>
      </w:tblCellMar>
    </w:tblPr>
  </w:style>
  <w:style w:type="table" w:styleId="Table12">
    <w:basedOn w:val="TableNormal"/>
    <w:tblPr>
      <w:tblStyleRowBandSize w:val="1"/>
      <w:tblStyleColBandSize w:val="1"/>
      <w:tblCellMar>
        <w:top w:w="0.0" w:type="dxa"/>
        <w:left w:w="99.0" w:type="dxa"/>
        <w:bottom w:w="0.0" w:type="dxa"/>
        <w:right w:w="99.0" w:type="dxa"/>
      </w:tblCellMar>
    </w:tblPr>
  </w:style>
  <w:style w:type="table" w:styleId="Table13">
    <w:basedOn w:val="TableNormal"/>
    <w:tblPr>
      <w:tblStyleRowBandSize w:val="1"/>
      <w:tblStyleColBandSize w:val="1"/>
      <w:tblCellMar>
        <w:top w:w="0.0" w:type="dxa"/>
        <w:left w:w="99.0" w:type="dxa"/>
        <w:bottom w:w="0.0" w:type="dxa"/>
        <w:right w:w="99.0" w:type="dxa"/>
      </w:tblCellMar>
    </w:tblPr>
  </w:style>
  <w:style w:type="table" w:styleId="Table14">
    <w:basedOn w:val="TableNormal"/>
    <w:tblPr>
      <w:tblStyleRowBandSize w:val="1"/>
      <w:tblStyleColBandSize w:val="1"/>
      <w:tblCellMar>
        <w:top w:w="0.0" w:type="dxa"/>
        <w:left w:w="99.0" w:type="dxa"/>
        <w:bottom w:w="0.0" w:type="dxa"/>
        <w:right w:w="99.0" w:type="dxa"/>
      </w:tblCellMar>
    </w:tblPr>
  </w:style>
  <w:style w:type="table" w:styleId="Table15">
    <w:basedOn w:val="TableNormal"/>
    <w:tblPr>
      <w:tblStyleRowBandSize w:val="1"/>
      <w:tblStyleColBandSize w:val="1"/>
      <w:tblCellMar>
        <w:top w:w="0.0" w:type="dxa"/>
        <w:left w:w="99.0" w:type="dxa"/>
        <w:bottom w:w="0.0" w:type="dxa"/>
        <w:right w:w="99.0" w:type="dxa"/>
      </w:tblCellMar>
    </w:tblPr>
  </w:style>
  <w:style w:type="table" w:styleId="Table16">
    <w:basedOn w:val="TableNormal"/>
    <w:tblPr>
      <w:tblStyleRowBandSize w:val="1"/>
      <w:tblStyleColBandSize w:val="1"/>
      <w:tblCellMar>
        <w:top w:w="0.0" w:type="dxa"/>
        <w:left w:w="99.0" w:type="dxa"/>
        <w:bottom w:w="0.0" w:type="dxa"/>
        <w:right w:w="99.0" w:type="dxa"/>
      </w:tblCellMar>
    </w:tblPr>
  </w:style>
  <w:style w:type="table" w:styleId="Table17">
    <w:basedOn w:val="TableNormal"/>
    <w:tblPr>
      <w:tblStyleRowBandSize w:val="1"/>
      <w:tblStyleColBandSize w:val="1"/>
      <w:tblCellMar>
        <w:top w:w="0.0" w:type="dxa"/>
        <w:left w:w="99.0" w:type="dxa"/>
        <w:bottom w:w="0.0" w:type="dxa"/>
        <w:right w:w="99.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28.0" w:type="dxa"/>
        <w:bottom w:w="0.0" w:type="dxa"/>
        <w:right w:w="28.0" w:type="dxa"/>
      </w:tblCellMar>
    </w:tblPr>
  </w:style>
  <w:style w:type="table" w:styleId="Table23">
    <w:basedOn w:val="TableNormal"/>
    <w:tblPr>
      <w:tblStyleRowBandSize w:val="1"/>
      <w:tblStyleColBandSize w:val="1"/>
      <w:tblCellMar>
        <w:top w:w="0.0" w:type="dxa"/>
        <w:left w:w="28.0" w:type="dxa"/>
        <w:bottom w:w="0.0" w:type="dxa"/>
        <w:right w:w="28.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99.0" w:type="dxa"/>
        <w:bottom w:w="0.0" w:type="dxa"/>
        <w:right w:w="99.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CellMar>
        <w:top w:w="0.0" w:type="dxa"/>
        <w:left w:w="0.0" w:type="dxa"/>
        <w:bottom w:w="0.0" w:type="dxa"/>
        <w:right w:w="0.0" w:type="dxa"/>
      </w:tblCellMar>
    </w:tblPr>
  </w:style>
  <w:style w:type="table" w:styleId="Table67">
    <w:basedOn w:val="TableNormal"/>
    <w:tblPr>
      <w:tblStyleRowBandSize w:val="1"/>
      <w:tblStyleColBandSize w:val="1"/>
      <w:tblCellMar>
        <w:top w:w="0.0" w:type="dxa"/>
        <w:left w:w="0.0" w:type="dxa"/>
        <w:bottom w:w="0.0" w:type="dxa"/>
        <w:right w:w="0.0" w:type="dxa"/>
      </w:tblCellMar>
    </w:tblPr>
  </w:style>
  <w:style w:type="table" w:styleId="Table68">
    <w:basedOn w:val="TableNormal"/>
    <w:tblPr>
      <w:tblStyleRowBandSize w:val="1"/>
      <w:tblStyleColBandSize w:val="1"/>
      <w:tblCellMar>
        <w:top w:w="0.0" w:type="dxa"/>
        <w:left w:w="0.0" w:type="dxa"/>
        <w:bottom w:w="0.0" w:type="dxa"/>
        <w:right w:w="0.0" w:type="dxa"/>
      </w:tblCellMar>
    </w:tblPr>
  </w:style>
  <w:style w:type="table" w:styleId="Table69">
    <w:basedOn w:val="TableNormal"/>
    <w:tblPr>
      <w:tblStyleRowBandSize w:val="1"/>
      <w:tblStyleColBandSize w:val="1"/>
      <w:tblCellMar>
        <w:top w:w="0.0" w:type="dxa"/>
        <w:left w:w="0.0" w:type="dxa"/>
        <w:bottom w:w="0.0" w:type="dxa"/>
        <w:right w:w="0.0" w:type="dxa"/>
      </w:tblCellMar>
    </w:tblPr>
  </w:style>
  <w:style w:type="table" w:styleId="Table70">
    <w:basedOn w:val="TableNormal"/>
    <w:tblPr>
      <w:tblStyleRowBandSize w:val="1"/>
      <w:tblStyleColBandSize w:val="1"/>
      <w:tblCellMar>
        <w:top w:w="0.0" w:type="dxa"/>
        <w:left w:w="0.0" w:type="dxa"/>
        <w:bottom w:w="0.0" w:type="dxa"/>
        <w:right w:w="0.0" w:type="dxa"/>
      </w:tblCellMar>
    </w:tblPr>
  </w:style>
  <w:style w:type="table" w:styleId="Table71">
    <w:basedOn w:val="TableNormal"/>
    <w:tblPr>
      <w:tblStyleRowBandSize w:val="1"/>
      <w:tblStyleColBandSize w:val="1"/>
      <w:tblCellMar>
        <w:top w:w="0.0" w:type="dxa"/>
        <w:left w:w="0.0" w:type="dxa"/>
        <w:bottom w:w="0.0" w:type="dxa"/>
        <w:right w:w="0.0" w:type="dxa"/>
      </w:tblCellMar>
    </w:tblPr>
  </w:style>
  <w:style w:type="table" w:styleId="Table72">
    <w:basedOn w:val="TableNormal"/>
    <w:tblPr>
      <w:tblStyleRowBandSize w:val="1"/>
      <w:tblStyleColBandSize w:val="1"/>
      <w:tblCellMar>
        <w:top w:w="0.0" w:type="dxa"/>
        <w:left w:w="0.0" w:type="dxa"/>
        <w:bottom w:w="0.0" w:type="dxa"/>
        <w:right w:w="0.0" w:type="dxa"/>
      </w:tblCellMar>
    </w:tblPr>
  </w:style>
  <w:style w:type="table" w:styleId="Table73">
    <w:basedOn w:val="TableNormal"/>
    <w:tblPr>
      <w:tblStyleRowBandSize w:val="1"/>
      <w:tblStyleColBandSize w:val="1"/>
      <w:tblCellMar>
        <w:top w:w="0.0" w:type="dxa"/>
        <w:left w:w="0.0" w:type="dxa"/>
        <w:bottom w:w="0.0" w:type="dxa"/>
        <w:right w:w="0.0" w:type="dxa"/>
      </w:tblCellMar>
    </w:tblPr>
  </w:style>
  <w:style w:type="table" w:styleId="Table74">
    <w:basedOn w:val="TableNormal"/>
    <w:tblPr>
      <w:tblStyleRowBandSize w:val="1"/>
      <w:tblStyleColBandSize w:val="1"/>
      <w:tblCellMar>
        <w:top w:w="0.0" w:type="dxa"/>
        <w:left w:w="0.0" w:type="dxa"/>
        <w:bottom w:w="0.0" w:type="dxa"/>
        <w:right w:w="0.0" w:type="dxa"/>
      </w:tblCellMar>
    </w:tblPr>
  </w:style>
  <w:style w:type="table" w:styleId="Table75">
    <w:basedOn w:val="TableNormal"/>
    <w:tblPr>
      <w:tblStyleRowBandSize w:val="1"/>
      <w:tblStyleColBandSize w:val="1"/>
      <w:tblCellMar>
        <w:top w:w="0.0" w:type="dxa"/>
        <w:left w:w="0.0" w:type="dxa"/>
        <w:bottom w:w="0.0" w:type="dxa"/>
        <w:right w:w="0.0" w:type="dxa"/>
      </w:tblCellMar>
    </w:tblPr>
  </w:style>
  <w:style w:type="table" w:styleId="Table76">
    <w:basedOn w:val="TableNormal"/>
    <w:tblPr>
      <w:tblStyleRowBandSize w:val="1"/>
      <w:tblStyleColBandSize w:val="1"/>
      <w:tblCellMar>
        <w:top w:w="0.0" w:type="dxa"/>
        <w:left w:w="0.0" w:type="dxa"/>
        <w:bottom w:w="0.0" w:type="dxa"/>
        <w:right w:w="0.0" w:type="dxa"/>
      </w:tblCellMar>
    </w:tblPr>
  </w:style>
  <w:style w:type="table" w:styleId="Table77">
    <w:basedOn w:val="TableNormal"/>
    <w:tblPr>
      <w:tblStyleRowBandSize w:val="1"/>
      <w:tblStyleColBandSize w:val="1"/>
      <w:tblCellMar>
        <w:top w:w="0.0" w:type="dxa"/>
        <w:left w:w="0.0" w:type="dxa"/>
        <w:bottom w:w="0.0" w:type="dxa"/>
        <w:right w:w="0.0" w:type="dxa"/>
      </w:tblCellMar>
    </w:tblPr>
  </w:style>
  <w:style w:type="table" w:styleId="Table78">
    <w:basedOn w:val="TableNormal"/>
    <w:tblPr>
      <w:tblStyleRowBandSize w:val="1"/>
      <w:tblStyleColBandSize w:val="1"/>
      <w:tblCellMar>
        <w:top w:w="0.0" w:type="dxa"/>
        <w:left w:w="0.0" w:type="dxa"/>
        <w:bottom w:w="0.0" w:type="dxa"/>
        <w:right w:w="0.0" w:type="dxa"/>
      </w:tblCellMar>
    </w:tblPr>
  </w:style>
  <w:style w:type="table" w:styleId="Table79">
    <w:basedOn w:val="TableNormal"/>
    <w:tblPr>
      <w:tblStyleRowBandSize w:val="1"/>
      <w:tblStyleColBandSize w:val="1"/>
      <w:tblCellMar>
        <w:top w:w="0.0" w:type="dxa"/>
        <w:left w:w="0.0" w:type="dxa"/>
        <w:bottom w:w="0.0" w:type="dxa"/>
        <w:right w:w="0.0" w:type="dxa"/>
      </w:tblCellMar>
    </w:tblPr>
  </w:style>
  <w:style w:type="table" w:styleId="Table80">
    <w:basedOn w:val="TableNormal"/>
    <w:tblPr>
      <w:tblStyleRowBandSize w:val="1"/>
      <w:tblStyleColBandSize w:val="1"/>
      <w:tblCellMar>
        <w:top w:w="0.0" w:type="dxa"/>
        <w:left w:w="0.0" w:type="dxa"/>
        <w:bottom w:w="0.0" w:type="dxa"/>
        <w:right w:w="0.0" w:type="dxa"/>
      </w:tblCellMar>
    </w:tblPr>
  </w:style>
  <w:style w:type="table" w:styleId="Table81">
    <w:basedOn w:val="TableNormal"/>
    <w:tblPr>
      <w:tblStyleRowBandSize w:val="1"/>
      <w:tblStyleColBandSize w:val="1"/>
      <w:tblCellMar>
        <w:top w:w="0.0" w:type="dxa"/>
        <w:left w:w="0.0" w:type="dxa"/>
        <w:bottom w:w="0.0" w:type="dxa"/>
        <w:right w:w="0.0" w:type="dxa"/>
      </w:tblCellMar>
    </w:tblPr>
  </w:style>
  <w:style w:type="table" w:styleId="Table82">
    <w:basedOn w:val="TableNormal"/>
    <w:tblPr>
      <w:tblStyleRowBandSize w:val="1"/>
      <w:tblStyleColBandSize w:val="1"/>
      <w:tblCellMar>
        <w:top w:w="0.0" w:type="dxa"/>
        <w:left w:w="0.0" w:type="dxa"/>
        <w:bottom w:w="0.0" w:type="dxa"/>
        <w:right w:w="0.0" w:type="dxa"/>
      </w:tblCellMar>
    </w:tblPr>
  </w:style>
  <w:style w:type="table" w:styleId="Table83">
    <w:basedOn w:val="TableNormal"/>
    <w:tblPr>
      <w:tblStyleRowBandSize w:val="1"/>
      <w:tblStyleColBandSize w:val="1"/>
      <w:tblCellMar>
        <w:top w:w="0.0" w:type="dxa"/>
        <w:left w:w="0.0" w:type="dxa"/>
        <w:bottom w:w="0.0" w:type="dxa"/>
        <w:right w:w="0.0" w:type="dxa"/>
      </w:tblCellMar>
    </w:tblPr>
  </w:style>
  <w:style w:type="table" w:styleId="Table84">
    <w:basedOn w:val="TableNormal"/>
    <w:tblPr>
      <w:tblStyleRowBandSize w:val="1"/>
      <w:tblStyleColBandSize w:val="1"/>
      <w:tblCellMar>
        <w:top w:w="0.0" w:type="dxa"/>
        <w:left w:w="0.0" w:type="dxa"/>
        <w:bottom w:w="0.0" w:type="dxa"/>
        <w:right w:w="0.0" w:type="dxa"/>
      </w:tblCellMar>
    </w:tblPr>
  </w:style>
  <w:style w:type="table" w:styleId="Table85">
    <w:basedOn w:val="TableNormal"/>
    <w:tblPr>
      <w:tblStyleRowBandSize w:val="1"/>
      <w:tblStyleColBandSize w:val="1"/>
      <w:tblCellMar>
        <w:top w:w="0.0" w:type="dxa"/>
        <w:left w:w="0.0" w:type="dxa"/>
        <w:bottom w:w="0.0" w:type="dxa"/>
        <w:right w:w="0.0" w:type="dxa"/>
      </w:tblCellMar>
    </w:tblPr>
  </w:style>
  <w:style w:type="table" w:styleId="Table86">
    <w:basedOn w:val="TableNormal"/>
    <w:tblPr>
      <w:tblStyleRowBandSize w:val="1"/>
      <w:tblStyleColBandSize w:val="1"/>
      <w:tblCellMar>
        <w:top w:w="0.0" w:type="dxa"/>
        <w:left w:w="0.0" w:type="dxa"/>
        <w:bottom w:w="0.0" w:type="dxa"/>
        <w:right w:w="0.0" w:type="dxa"/>
      </w:tblCellMar>
    </w:tblPr>
  </w:style>
  <w:style w:type="table" w:styleId="Table87">
    <w:basedOn w:val="TableNormal"/>
    <w:tblPr>
      <w:tblStyleRowBandSize w:val="1"/>
      <w:tblStyleColBandSize w:val="1"/>
      <w:tblCellMar>
        <w:top w:w="0.0" w:type="dxa"/>
        <w:left w:w="0.0" w:type="dxa"/>
        <w:bottom w:w="0.0" w:type="dxa"/>
        <w:right w:w="0.0" w:type="dxa"/>
      </w:tblCellMar>
    </w:tblPr>
  </w:style>
  <w:style w:type="table" w:styleId="Table88">
    <w:basedOn w:val="TableNormal"/>
    <w:tblPr>
      <w:tblStyleRowBandSize w:val="1"/>
      <w:tblStyleColBandSize w:val="1"/>
      <w:tblCellMar>
        <w:top w:w="0.0" w:type="dxa"/>
        <w:left w:w="0.0" w:type="dxa"/>
        <w:bottom w:w="0.0" w:type="dxa"/>
        <w:right w:w="0.0" w:type="dxa"/>
      </w:tblCellMar>
    </w:tblPr>
  </w:style>
  <w:style w:type="table" w:styleId="Table89">
    <w:basedOn w:val="TableNormal"/>
    <w:tblPr>
      <w:tblStyleRowBandSize w:val="1"/>
      <w:tblStyleColBandSize w:val="1"/>
      <w:tblCellMar>
        <w:top w:w="0.0" w:type="dxa"/>
        <w:left w:w="0.0" w:type="dxa"/>
        <w:bottom w:w="0.0" w:type="dxa"/>
        <w:right w:w="0.0" w:type="dxa"/>
      </w:tblCellMar>
    </w:tblPr>
  </w:style>
  <w:style w:type="table" w:styleId="Table90">
    <w:basedOn w:val="TableNormal"/>
    <w:tblPr>
      <w:tblStyleRowBandSize w:val="1"/>
      <w:tblStyleColBandSize w:val="1"/>
      <w:tblCellMar>
        <w:top w:w="0.0" w:type="dxa"/>
        <w:left w:w="0.0" w:type="dxa"/>
        <w:bottom w:w="0.0" w:type="dxa"/>
        <w:right w:w="0.0" w:type="dxa"/>
      </w:tblCellMar>
    </w:tblPr>
  </w:style>
  <w:style w:type="table" w:styleId="Table91">
    <w:basedOn w:val="TableNormal"/>
    <w:tblPr>
      <w:tblStyleRowBandSize w:val="1"/>
      <w:tblStyleColBandSize w:val="1"/>
      <w:tblCellMar>
        <w:top w:w="0.0" w:type="dxa"/>
        <w:left w:w="0.0" w:type="dxa"/>
        <w:bottom w:w="0.0" w:type="dxa"/>
        <w:right w:w="0.0" w:type="dxa"/>
      </w:tblCellMar>
    </w:tblPr>
  </w:style>
  <w:style w:type="table" w:styleId="Table92">
    <w:basedOn w:val="TableNormal"/>
    <w:tblPr>
      <w:tblStyleRowBandSize w:val="1"/>
      <w:tblStyleColBandSize w:val="1"/>
      <w:tblCellMar>
        <w:top w:w="0.0" w:type="dxa"/>
        <w:left w:w="0.0" w:type="dxa"/>
        <w:bottom w:w="0.0" w:type="dxa"/>
        <w:right w:w="0.0" w:type="dxa"/>
      </w:tblCellMar>
    </w:tblPr>
  </w:style>
  <w:style w:type="table" w:styleId="Table93">
    <w:basedOn w:val="TableNormal"/>
    <w:tblPr>
      <w:tblStyleRowBandSize w:val="1"/>
      <w:tblStyleColBandSize w:val="1"/>
      <w:tblCellMar>
        <w:top w:w="0.0" w:type="dxa"/>
        <w:left w:w="0.0" w:type="dxa"/>
        <w:bottom w:w="0.0" w:type="dxa"/>
        <w:right w:w="0.0" w:type="dxa"/>
      </w:tblCellMar>
    </w:tblPr>
  </w:style>
  <w:style w:type="table" w:styleId="Table94">
    <w:basedOn w:val="TableNormal"/>
    <w:tblPr>
      <w:tblStyleRowBandSize w:val="1"/>
      <w:tblStyleColBandSize w:val="1"/>
      <w:tblCellMar>
        <w:top w:w="0.0" w:type="dxa"/>
        <w:left w:w="0.0" w:type="dxa"/>
        <w:bottom w:w="0.0" w:type="dxa"/>
        <w:right w:w="0.0" w:type="dxa"/>
      </w:tblCellMar>
    </w:tblPr>
  </w:style>
  <w:style w:type="table" w:styleId="Table95">
    <w:basedOn w:val="TableNormal"/>
    <w:tblPr>
      <w:tblStyleRowBandSize w:val="1"/>
      <w:tblStyleColBandSize w:val="1"/>
      <w:tblCellMar>
        <w:top w:w="0.0" w:type="dxa"/>
        <w:left w:w="0.0" w:type="dxa"/>
        <w:bottom w:w="0.0" w:type="dxa"/>
        <w:right w:w="0.0" w:type="dxa"/>
      </w:tblCellMar>
    </w:tblPr>
  </w:style>
  <w:style w:type="table" w:styleId="Table96">
    <w:basedOn w:val="TableNormal"/>
    <w:tblPr>
      <w:tblStyleRowBandSize w:val="1"/>
      <w:tblStyleColBandSize w:val="1"/>
      <w:tblCellMar>
        <w:top w:w="0.0" w:type="dxa"/>
        <w:left w:w="0.0" w:type="dxa"/>
        <w:bottom w:w="0.0" w:type="dxa"/>
        <w:right w:w="0.0" w:type="dxa"/>
      </w:tblCellMar>
    </w:tblPr>
  </w:style>
  <w:style w:type="table" w:styleId="Table97">
    <w:basedOn w:val="TableNormal"/>
    <w:tblPr>
      <w:tblStyleRowBandSize w:val="1"/>
      <w:tblStyleColBandSize w:val="1"/>
      <w:tblCellMar>
        <w:top w:w="0.0" w:type="dxa"/>
        <w:left w:w="0.0" w:type="dxa"/>
        <w:bottom w:w="0.0" w:type="dxa"/>
        <w:right w:w="0.0" w:type="dxa"/>
      </w:tblCellMar>
    </w:tblPr>
  </w:style>
  <w:style w:type="table" w:styleId="Table98">
    <w:basedOn w:val="TableNormal"/>
    <w:tblPr>
      <w:tblStyleRowBandSize w:val="1"/>
      <w:tblStyleColBandSize w:val="1"/>
      <w:tblCellMar>
        <w:top w:w="0.0" w:type="dxa"/>
        <w:left w:w="0.0" w:type="dxa"/>
        <w:bottom w:w="0.0" w:type="dxa"/>
        <w:right w:w="0.0" w:type="dxa"/>
      </w:tblCellMar>
    </w:tblPr>
  </w:style>
  <w:style w:type="table" w:styleId="Table99">
    <w:basedOn w:val="TableNormal"/>
    <w:tblPr>
      <w:tblStyleRowBandSize w:val="1"/>
      <w:tblStyleColBandSize w:val="1"/>
      <w:tblCellMar>
        <w:top w:w="0.0" w:type="dxa"/>
        <w:left w:w="0.0" w:type="dxa"/>
        <w:bottom w:w="0.0" w:type="dxa"/>
        <w:right w:w="0.0" w:type="dxa"/>
      </w:tblCellMar>
    </w:tblPr>
  </w:style>
  <w:style w:type="table" w:styleId="Table100">
    <w:basedOn w:val="TableNormal"/>
    <w:tblPr>
      <w:tblStyleRowBandSize w:val="1"/>
      <w:tblStyleColBandSize w:val="1"/>
      <w:tblCellMar>
        <w:top w:w="0.0" w:type="dxa"/>
        <w:left w:w="0.0" w:type="dxa"/>
        <w:bottom w:w="0.0" w:type="dxa"/>
        <w:right w:w="0.0" w:type="dxa"/>
      </w:tblCellMar>
    </w:tblPr>
  </w:style>
  <w:style w:type="table" w:styleId="Table101">
    <w:basedOn w:val="TableNormal"/>
    <w:tblPr>
      <w:tblStyleRowBandSize w:val="1"/>
      <w:tblStyleColBandSize w:val="1"/>
      <w:tblCellMar>
        <w:top w:w="0.0" w:type="dxa"/>
        <w:left w:w="0.0" w:type="dxa"/>
        <w:bottom w:w="0.0" w:type="dxa"/>
        <w:right w:w="0.0" w:type="dxa"/>
      </w:tblCellMar>
    </w:tblPr>
  </w:style>
  <w:style w:type="table" w:styleId="Table102">
    <w:basedOn w:val="TableNormal"/>
    <w:tblPr>
      <w:tblStyleRowBandSize w:val="1"/>
      <w:tblStyleColBandSize w:val="1"/>
      <w:tblCellMar>
        <w:top w:w="0.0" w:type="dxa"/>
        <w:left w:w="0.0" w:type="dxa"/>
        <w:bottom w:w="0.0" w:type="dxa"/>
        <w:right w:w="0.0" w:type="dxa"/>
      </w:tblCellMar>
    </w:tblPr>
  </w:style>
  <w:style w:type="table" w:styleId="Table103">
    <w:basedOn w:val="TableNormal"/>
    <w:tblPr>
      <w:tblStyleRowBandSize w:val="1"/>
      <w:tblStyleColBandSize w:val="1"/>
      <w:tblCellMar>
        <w:top w:w="0.0" w:type="dxa"/>
        <w:left w:w="0.0" w:type="dxa"/>
        <w:bottom w:w="0.0" w:type="dxa"/>
        <w:right w:w="0.0" w:type="dxa"/>
      </w:tblCellMar>
    </w:tblPr>
  </w:style>
  <w:style w:type="table" w:styleId="Table104">
    <w:basedOn w:val="TableNormal"/>
    <w:tblPr>
      <w:tblStyleRowBandSize w:val="1"/>
      <w:tblStyleColBandSize w:val="1"/>
      <w:tblCellMar>
        <w:top w:w="0.0" w:type="dxa"/>
        <w:left w:w="0.0" w:type="dxa"/>
        <w:bottom w:w="0.0" w:type="dxa"/>
        <w:right w:w="0.0" w:type="dxa"/>
      </w:tblCellMar>
    </w:tblPr>
  </w:style>
  <w:style w:type="table" w:styleId="Table105">
    <w:basedOn w:val="TableNormal"/>
    <w:tblPr>
      <w:tblStyleRowBandSize w:val="1"/>
      <w:tblStyleColBandSize w:val="1"/>
      <w:tblCellMar>
        <w:top w:w="0.0" w:type="dxa"/>
        <w:left w:w="0.0" w:type="dxa"/>
        <w:bottom w:w="0.0" w:type="dxa"/>
        <w:right w:w="0.0" w:type="dxa"/>
      </w:tblCellMar>
    </w:tblPr>
  </w:style>
  <w:style w:type="table" w:styleId="Table106">
    <w:basedOn w:val="TableNormal"/>
    <w:tblPr>
      <w:tblStyleRowBandSize w:val="1"/>
      <w:tblStyleColBandSize w:val="1"/>
      <w:tblCellMar>
        <w:top w:w="0.0" w:type="dxa"/>
        <w:left w:w="0.0" w:type="dxa"/>
        <w:bottom w:w="0.0" w:type="dxa"/>
        <w:right w:w="0.0" w:type="dxa"/>
      </w:tblCellMar>
    </w:tblPr>
  </w:style>
  <w:style w:type="table" w:styleId="Table107">
    <w:basedOn w:val="TableNormal"/>
    <w:tblPr>
      <w:tblStyleRowBandSize w:val="1"/>
      <w:tblStyleColBandSize w:val="1"/>
      <w:tblCellMar>
        <w:top w:w="0.0" w:type="dxa"/>
        <w:left w:w="0.0" w:type="dxa"/>
        <w:bottom w:w="0.0" w:type="dxa"/>
        <w:right w:w="0.0" w:type="dxa"/>
      </w:tblCellMar>
    </w:tblPr>
  </w:style>
  <w:style w:type="table" w:styleId="Table108">
    <w:basedOn w:val="TableNormal"/>
    <w:tblPr>
      <w:tblStyleRowBandSize w:val="1"/>
      <w:tblStyleColBandSize w:val="1"/>
      <w:tblCellMar>
        <w:top w:w="0.0" w:type="dxa"/>
        <w:left w:w="0.0" w:type="dxa"/>
        <w:bottom w:w="0.0" w:type="dxa"/>
        <w:right w:w="0.0" w:type="dxa"/>
      </w:tblCellMar>
    </w:tblPr>
  </w:style>
  <w:style w:type="table" w:styleId="Table109">
    <w:basedOn w:val="TableNormal"/>
    <w:tblPr>
      <w:tblStyleRowBandSize w:val="1"/>
      <w:tblStyleColBandSize w:val="1"/>
      <w:tblCellMar>
        <w:top w:w="0.0" w:type="dxa"/>
        <w:left w:w="0.0" w:type="dxa"/>
        <w:bottom w:w="0.0" w:type="dxa"/>
        <w:right w:w="0.0" w:type="dxa"/>
      </w:tblCellMar>
    </w:tblPr>
  </w:style>
  <w:style w:type="table" w:styleId="Table110">
    <w:basedOn w:val="TableNormal"/>
    <w:tblPr>
      <w:tblStyleRowBandSize w:val="1"/>
      <w:tblStyleColBandSize w:val="1"/>
      <w:tblCellMar>
        <w:top w:w="0.0" w:type="dxa"/>
        <w:left w:w="0.0" w:type="dxa"/>
        <w:bottom w:w="0.0" w:type="dxa"/>
        <w:right w:w="0.0" w:type="dxa"/>
      </w:tblCellMar>
    </w:tblPr>
  </w:style>
  <w:style w:type="table" w:styleId="Table111">
    <w:basedOn w:val="TableNormal"/>
    <w:tblPr>
      <w:tblStyleRowBandSize w:val="1"/>
      <w:tblStyleColBandSize w:val="1"/>
      <w:tblCellMar>
        <w:top w:w="0.0" w:type="dxa"/>
        <w:left w:w="0.0" w:type="dxa"/>
        <w:bottom w:w="0.0" w:type="dxa"/>
        <w:right w:w="0.0" w:type="dxa"/>
      </w:tblCellMar>
    </w:tblPr>
  </w:style>
  <w:style w:type="table" w:styleId="Table112">
    <w:basedOn w:val="TableNormal"/>
    <w:tblPr>
      <w:tblStyleRowBandSize w:val="1"/>
      <w:tblStyleColBandSize w:val="1"/>
      <w:tblCellMar>
        <w:top w:w="0.0" w:type="dxa"/>
        <w:left w:w="0.0" w:type="dxa"/>
        <w:bottom w:w="0.0" w:type="dxa"/>
        <w:right w:w="0.0" w:type="dxa"/>
      </w:tblCellMar>
    </w:tblPr>
  </w:style>
  <w:style w:type="table" w:styleId="Table113">
    <w:basedOn w:val="TableNormal"/>
    <w:tblPr>
      <w:tblStyleRowBandSize w:val="1"/>
      <w:tblStyleColBandSize w:val="1"/>
      <w:tblCellMar>
        <w:top w:w="0.0" w:type="dxa"/>
        <w:left w:w="0.0" w:type="dxa"/>
        <w:bottom w:w="0.0" w:type="dxa"/>
        <w:right w:w="0.0" w:type="dxa"/>
      </w:tblCellMar>
    </w:tblPr>
  </w:style>
  <w:style w:type="table" w:styleId="Table114">
    <w:basedOn w:val="TableNormal"/>
    <w:tblPr>
      <w:tblStyleRowBandSize w:val="1"/>
      <w:tblStyleColBandSize w:val="1"/>
      <w:tblCellMar>
        <w:top w:w="0.0" w:type="dxa"/>
        <w:left w:w="0.0" w:type="dxa"/>
        <w:bottom w:w="0.0" w:type="dxa"/>
        <w:right w:w="0.0" w:type="dxa"/>
      </w:tblCellMar>
    </w:tblPr>
  </w:style>
  <w:style w:type="table" w:styleId="Table115">
    <w:basedOn w:val="TableNormal"/>
    <w:tblPr>
      <w:tblStyleRowBandSize w:val="1"/>
      <w:tblStyleColBandSize w:val="1"/>
      <w:tblCellMar>
        <w:top w:w="0.0" w:type="dxa"/>
        <w:left w:w="0.0" w:type="dxa"/>
        <w:bottom w:w="0.0" w:type="dxa"/>
        <w:right w:w="0.0" w:type="dxa"/>
      </w:tblCellMar>
    </w:tblPr>
  </w:style>
  <w:style w:type="table" w:styleId="Table116">
    <w:basedOn w:val="TableNormal"/>
    <w:tblPr>
      <w:tblStyleRowBandSize w:val="1"/>
      <w:tblStyleColBandSize w:val="1"/>
      <w:tblCellMar>
        <w:top w:w="0.0" w:type="dxa"/>
        <w:left w:w="0.0" w:type="dxa"/>
        <w:bottom w:w="0.0" w:type="dxa"/>
        <w:right w:w="0.0" w:type="dxa"/>
      </w:tblCellMar>
    </w:tblPr>
  </w:style>
  <w:style w:type="table" w:styleId="Table117">
    <w:basedOn w:val="TableNormal"/>
    <w:tblPr>
      <w:tblStyleRowBandSize w:val="1"/>
      <w:tblStyleColBandSize w:val="1"/>
      <w:tblCellMar>
        <w:top w:w="0.0" w:type="dxa"/>
        <w:left w:w="0.0" w:type="dxa"/>
        <w:bottom w:w="0.0" w:type="dxa"/>
        <w:right w:w="0.0" w:type="dxa"/>
      </w:tblCellMar>
    </w:tblPr>
  </w:style>
  <w:style w:type="table" w:styleId="Table118">
    <w:basedOn w:val="TableNormal"/>
    <w:tblPr>
      <w:tblStyleRowBandSize w:val="1"/>
      <w:tblStyleColBandSize w:val="1"/>
      <w:tblCellMar>
        <w:top w:w="0.0" w:type="dxa"/>
        <w:left w:w="0.0" w:type="dxa"/>
        <w:bottom w:w="0.0" w:type="dxa"/>
        <w:right w:w="0.0" w:type="dxa"/>
      </w:tblCellMar>
    </w:tblPr>
  </w:style>
  <w:style w:type="table" w:styleId="Table119">
    <w:basedOn w:val="TableNormal"/>
    <w:tblPr>
      <w:tblStyleRowBandSize w:val="1"/>
      <w:tblStyleColBandSize w:val="1"/>
      <w:tblCellMar>
        <w:top w:w="0.0" w:type="dxa"/>
        <w:left w:w="0.0" w:type="dxa"/>
        <w:bottom w:w="0.0" w:type="dxa"/>
        <w:right w:w="0.0" w:type="dxa"/>
      </w:tblCellMar>
    </w:tblPr>
  </w:style>
  <w:style w:type="table" w:styleId="Table120">
    <w:basedOn w:val="TableNormal"/>
    <w:tblPr>
      <w:tblStyleRowBandSize w:val="1"/>
      <w:tblStyleColBandSize w:val="1"/>
      <w:tblCellMar>
        <w:top w:w="0.0" w:type="dxa"/>
        <w:left w:w="0.0" w:type="dxa"/>
        <w:bottom w:w="0.0" w:type="dxa"/>
        <w:right w:w="0.0" w:type="dxa"/>
      </w:tblCellMar>
    </w:tblPr>
  </w:style>
  <w:style w:type="table" w:styleId="Table121">
    <w:basedOn w:val="TableNormal"/>
    <w:tblPr>
      <w:tblStyleRowBandSize w:val="1"/>
      <w:tblStyleColBandSize w:val="1"/>
      <w:tblCellMar>
        <w:top w:w="0.0" w:type="dxa"/>
        <w:left w:w="0.0" w:type="dxa"/>
        <w:bottom w:w="0.0" w:type="dxa"/>
        <w:right w:w="0.0" w:type="dxa"/>
      </w:tblCellMar>
    </w:tblPr>
  </w:style>
  <w:style w:type="table" w:styleId="Table122">
    <w:basedOn w:val="TableNormal"/>
    <w:tblPr>
      <w:tblStyleRowBandSize w:val="1"/>
      <w:tblStyleColBandSize w:val="1"/>
      <w:tblCellMar>
        <w:top w:w="0.0" w:type="dxa"/>
        <w:left w:w="0.0" w:type="dxa"/>
        <w:bottom w:w="0.0" w:type="dxa"/>
        <w:right w:w="0.0" w:type="dxa"/>
      </w:tblCellMar>
    </w:tblPr>
  </w:style>
  <w:style w:type="table" w:styleId="Table123">
    <w:basedOn w:val="TableNormal"/>
    <w:tblPr>
      <w:tblStyleRowBandSize w:val="1"/>
      <w:tblStyleColBandSize w:val="1"/>
      <w:tblCellMar>
        <w:top w:w="0.0" w:type="dxa"/>
        <w:left w:w="0.0" w:type="dxa"/>
        <w:bottom w:w="0.0" w:type="dxa"/>
        <w:right w:w="0.0" w:type="dxa"/>
      </w:tblCellMar>
    </w:tblPr>
  </w:style>
  <w:style w:type="table" w:styleId="Table124">
    <w:basedOn w:val="TableNormal"/>
    <w:tblPr>
      <w:tblStyleRowBandSize w:val="1"/>
      <w:tblStyleColBandSize w:val="1"/>
      <w:tblCellMar>
        <w:top w:w="0.0" w:type="dxa"/>
        <w:left w:w="0.0" w:type="dxa"/>
        <w:bottom w:w="0.0" w:type="dxa"/>
        <w:right w:w="0.0" w:type="dxa"/>
      </w:tblCellMar>
    </w:tblPr>
  </w:style>
  <w:style w:type="table" w:styleId="Table125">
    <w:basedOn w:val="TableNormal"/>
    <w:tblPr>
      <w:tblStyleRowBandSize w:val="1"/>
      <w:tblStyleColBandSize w:val="1"/>
      <w:tblCellMar>
        <w:top w:w="0.0" w:type="dxa"/>
        <w:left w:w="0.0" w:type="dxa"/>
        <w:bottom w:w="0.0" w:type="dxa"/>
        <w:right w:w="0.0" w:type="dxa"/>
      </w:tblCellMar>
    </w:tblPr>
  </w:style>
  <w:style w:type="table" w:styleId="Table126">
    <w:basedOn w:val="TableNormal"/>
    <w:tblPr>
      <w:tblStyleRowBandSize w:val="1"/>
      <w:tblStyleColBandSize w:val="1"/>
      <w:tblCellMar>
        <w:top w:w="0.0" w:type="dxa"/>
        <w:left w:w="0.0" w:type="dxa"/>
        <w:bottom w:w="0.0" w:type="dxa"/>
        <w:right w:w="0.0" w:type="dxa"/>
      </w:tblCellMar>
    </w:tblPr>
  </w:style>
  <w:style w:type="table" w:styleId="Table127">
    <w:basedOn w:val="TableNormal"/>
    <w:tblPr>
      <w:tblStyleRowBandSize w:val="1"/>
      <w:tblStyleColBandSize w:val="1"/>
      <w:tblCellMar>
        <w:top w:w="0.0" w:type="dxa"/>
        <w:left w:w="0.0" w:type="dxa"/>
        <w:bottom w:w="0.0" w:type="dxa"/>
        <w:right w:w="0.0" w:type="dxa"/>
      </w:tblCellMar>
    </w:tblPr>
  </w:style>
  <w:style w:type="table" w:styleId="Table128">
    <w:basedOn w:val="TableNormal"/>
    <w:tblPr>
      <w:tblStyleRowBandSize w:val="1"/>
      <w:tblStyleColBandSize w:val="1"/>
      <w:tblCellMar>
        <w:top w:w="0.0" w:type="dxa"/>
        <w:left w:w="108.0" w:type="dxa"/>
        <w:bottom w:w="0.0" w:type="dxa"/>
        <w:right w:w="108.0" w:type="dxa"/>
      </w:tblCellMar>
    </w:tblPr>
  </w:style>
  <w:style w:type="table" w:styleId="Table129">
    <w:basedOn w:val="TableNormal"/>
    <w:tblPr>
      <w:tblStyleRowBandSize w:val="1"/>
      <w:tblStyleColBandSize w:val="1"/>
      <w:tblCellMar>
        <w:top w:w="0.0" w:type="dxa"/>
        <w:left w:w="0.0" w:type="dxa"/>
        <w:bottom w:w="0.0" w:type="dxa"/>
        <w:right w:w="0.0" w:type="dxa"/>
      </w:tblCellMar>
    </w:tblPr>
  </w:style>
  <w:style w:type="table" w:styleId="Table130">
    <w:basedOn w:val="TableNormal"/>
    <w:tblPr>
      <w:tblStyleRowBandSize w:val="1"/>
      <w:tblStyleColBandSize w:val="1"/>
      <w:tblCellMar>
        <w:top w:w="0.0" w:type="dxa"/>
        <w:left w:w="0.0" w:type="dxa"/>
        <w:bottom w:w="0.0" w:type="dxa"/>
        <w:right w:w="0.0" w:type="dxa"/>
      </w:tblCellMar>
    </w:tblPr>
  </w:style>
  <w:style w:type="table" w:styleId="Table131">
    <w:basedOn w:val="TableNormal"/>
    <w:tblPr>
      <w:tblStyleRowBandSize w:val="1"/>
      <w:tblStyleColBandSize w:val="1"/>
      <w:tblCellMar>
        <w:top w:w="0.0" w:type="dxa"/>
        <w:left w:w="0.0" w:type="dxa"/>
        <w:bottom w:w="0.0" w:type="dxa"/>
        <w:right w:w="0.0" w:type="dxa"/>
      </w:tblCellMar>
    </w:tblPr>
  </w:style>
  <w:style w:type="table" w:styleId="Table132">
    <w:basedOn w:val="TableNormal"/>
    <w:tblPr>
      <w:tblStyleRowBandSize w:val="1"/>
      <w:tblStyleColBandSize w:val="1"/>
      <w:tblCellMar>
        <w:top w:w="0.0" w:type="dxa"/>
        <w:left w:w="0.0" w:type="dxa"/>
        <w:bottom w:w="0.0" w:type="dxa"/>
        <w:right w:w="0.0" w:type="dxa"/>
      </w:tblCellMar>
    </w:tblPr>
  </w:style>
  <w:style w:type="table" w:styleId="Table133">
    <w:basedOn w:val="TableNormal"/>
    <w:tblPr>
      <w:tblStyleRowBandSize w:val="1"/>
      <w:tblStyleColBandSize w:val="1"/>
      <w:tblCellMar>
        <w:top w:w="0.0" w:type="dxa"/>
        <w:left w:w="0.0" w:type="dxa"/>
        <w:bottom w:w="0.0" w:type="dxa"/>
        <w:right w:w="0.0" w:type="dxa"/>
      </w:tblCellMar>
    </w:tblPr>
  </w:style>
  <w:style w:type="table" w:styleId="Table134">
    <w:basedOn w:val="TableNormal"/>
    <w:tblPr>
      <w:tblStyleRowBandSize w:val="1"/>
      <w:tblStyleColBandSize w:val="1"/>
      <w:tblCellMar>
        <w:top w:w="0.0" w:type="dxa"/>
        <w:left w:w="0.0" w:type="dxa"/>
        <w:bottom w:w="0.0" w:type="dxa"/>
        <w:right w:w="0.0" w:type="dxa"/>
      </w:tblCellMar>
    </w:tblPr>
  </w:style>
  <w:style w:type="table" w:styleId="Table135">
    <w:basedOn w:val="TableNormal"/>
    <w:tblPr>
      <w:tblStyleRowBandSize w:val="1"/>
      <w:tblStyleColBandSize w:val="1"/>
      <w:tblCellMar>
        <w:top w:w="0.0" w:type="dxa"/>
        <w:left w:w="0.0" w:type="dxa"/>
        <w:bottom w:w="0.0" w:type="dxa"/>
        <w:right w:w="0.0" w:type="dxa"/>
      </w:tblCellMar>
    </w:tblPr>
  </w:style>
  <w:style w:type="table" w:styleId="Table136">
    <w:basedOn w:val="TableNormal"/>
    <w:tblPr>
      <w:tblStyleRowBandSize w:val="1"/>
      <w:tblStyleColBandSize w:val="1"/>
      <w:tblCellMar>
        <w:top w:w="0.0" w:type="dxa"/>
        <w:left w:w="0.0" w:type="dxa"/>
        <w:bottom w:w="0.0" w:type="dxa"/>
        <w:right w:w="0.0" w:type="dxa"/>
      </w:tblCellMar>
    </w:tblPr>
  </w:style>
  <w:style w:type="table" w:styleId="Table137">
    <w:basedOn w:val="TableNormal"/>
    <w:tblPr>
      <w:tblStyleRowBandSize w:val="1"/>
      <w:tblStyleColBandSize w:val="1"/>
      <w:tblCellMar>
        <w:top w:w="0.0" w:type="dxa"/>
        <w:left w:w="0.0" w:type="dxa"/>
        <w:bottom w:w="0.0" w:type="dxa"/>
        <w:right w:w="0.0" w:type="dxa"/>
      </w:tblCellMar>
    </w:tblPr>
  </w:style>
  <w:style w:type="table" w:styleId="Table138">
    <w:basedOn w:val="TableNormal"/>
    <w:tblPr>
      <w:tblStyleRowBandSize w:val="1"/>
      <w:tblStyleColBandSize w:val="1"/>
      <w:tblCellMar>
        <w:top w:w="0.0" w:type="dxa"/>
        <w:left w:w="0.0" w:type="dxa"/>
        <w:bottom w:w="0.0" w:type="dxa"/>
        <w:right w:w="0.0" w:type="dxa"/>
      </w:tblCellMar>
    </w:tblPr>
  </w:style>
  <w:style w:type="table" w:styleId="Table139">
    <w:basedOn w:val="TableNormal"/>
    <w:tblPr>
      <w:tblStyleRowBandSize w:val="1"/>
      <w:tblStyleColBandSize w:val="1"/>
      <w:tblCellMar>
        <w:top w:w="0.0" w:type="dxa"/>
        <w:left w:w="0.0" w:type="dxa"/>
        <w:bottom w:w="0.0" w:type="dxa"/>
        <w:right w:w="0.0" w:type="dxa"/>
      </w:tblCellMar>
    </w:tblPr>
  </w:style>
  <w:style w:type="table" w:styleId="Table140">
    <w:basedOn w:val="TableNormal"/>
    <w:tblPr>
      <w:tblStyleRowBandSize w:val="1"/>
      <w:tblStyleColBandSize w:val="1"/>
      <w:tblCellMar>
        <w:top w:w="0.0" w:type="dxa"/>
        <w:left w:w="0.0" w:type="dxa"/>
        <w:bottom w:w="0.0" w:type="dxa"/>
        <w:right w:w="0.0" w:type="dxa"/>
      </w:tblCellMar>
    </w:tblPr>
  </w:style>
  <w:style w:type="table" w:styleId="Table141">
    <w:basedOn w:val="TableNormal"/>
    <w:tblPr>
      <w:tblStyleRowBandSize w:val="1"/>
      <w:tblStyleColBandSize w:val="1"/>
      <w:tblCellMar>
        <w:top w:w="0.0" w:type="dxa"/>
        <w:left w:w="0.0" w:type="dxa"/>
        <w:bottom w:w="0.0" w:type="dxa"/>
        <w:right w:w="0.0" w:type="dxa"/>
      </w:tblCellMar>
    </w:tblPr>
  </w:style>
  <w:style w:type="table" w:styleId="Table142">
    <w:basedOn w:val="TableNormal"/>
    <w:tblPr>
      <w:tblStyleRowBandSize w:val="1"/>
      <w:tblStyleColBandSize w:val="1"/>
      <w:tblCellMar>
        <w:top w:w="0.0" w:type="dxa"/>
        <w:left w:w="0.0" w:type="dxa"/>
        <w:bottom w:w="0.0" w:type="dxa"/>
        <w:right w:w="0.0" w:type="dxa"/>
      </w:tblCellMar>
    </w:tblPr>
  </w:style>
  <w:style w:type="table" w:styleId="Table143">
    <w:basedOn w:val="TableNormal"/>
    <w:tblPr>
      <w:tblStyleRowBandSize w:val="1"/>
      <w:tblStyleColBandSize w:val="1"/>
      <w:tblCellMar>
        <w:top w:w="0.0" w:type="dxa"/>
        <w:left w:w="0.0" w:type="dxa"/>
        <w:bottom w:w="0.0" w:type="dxa"/>
        <w:right w:w="0.0" w:type="dxa"/>
      </w:tblCellMar>
    </w:tblPr>
  </w:style>
  <w:style w:type="table" w:styleId="Table144">
    <w:basedOn w:val="TableNormal"/>
    <w:tblPr>
      <w:tblStyleRowBandSize w:val="1"/>
      <w:tblStyleColBandSize w:val="1"/>
      <w:tblCellMar>
        <w:top w:w="0.0" w:type="dxa"/>
        <w:left w:w="0.0" w:type="dxa"/>
        <w:bottom w:w="0.0" w:type="dxa"/>
        <w:right w:w="0.0" w:type="dxa"/>
      </w:tblCellMar>
    </w:tblPr>
  </w:style>
  <w:style w:type="table" w:styleId="Table145">
    <w:basedOn w:val="TableNormal"/>
    <w:tblPr>
      <w:tblStyleRowBandSize w:val="1"/>
      <w:tblStyleColBandSize w:val="1"/>
      <w:tblCellMar>
        <w:top w:w="0.0" w:type="dxa"/>
        <w:left w:w="0.0" w:type="dxa"/>
        <w:bottom w:w="0.0" w:type="dxa"/>
        <w:right w:w="0.0" w:type="dxa"/>
      </w:tblCellMar>
    </w:tblPr>
  </w:style>
  <w:style w:type="table" w:styleId="Table146">
    <w:basedOn w:val="TableNormal"/>
    <w:tblPr>
      <w:tblStyleRowBandSize w:val="1"/>
      <w:tblStyleColBandSize w:val="1"/>
      <w:tblCellMar>
        <w:top w:w="0.0" w:type="dxa"/>
        <w:left w:w="0.0" w:type="dxa"/>
        <w:bottom w:w="0.0" w:type="dxa"/>
        <w:right w:w="0.0" w:type="dxa"/>
      </w:tblCellMar>
    </w:tblPr>
  </w:style>
  <w:style w:type="table" w:styleId="Table147">
    <w:basedOn w:val="TableNormal"/>
    <w:tblPr>
      <w:tblStyleRowBandSize w:val="1"/>
      <w:tblStyleColBandSize w:val="1"/>
      <w:tblCellMar>
        <w:top w:w="0.0" w:type="dxa"/>
        <w:left w:w="0.0" w:type="dxa"/>
        <w:bottom w:w="0.0" w:type="dxa"/>
        <w:right w:w="0.0" w:type="dxa"/>
      </w:tblCellMar>
    </w:tblPr>
  </w:style>
  <w:style w:type="table" w:styleId="Table148">
    <w:basedOn w:val="TableNormal"/>
    <w:tblPr>
      <w:tblStyleRowBandSize w:val="1"/>
      <w:tblStyleColBandSize w:val="1"/>
      <w:tblCellMar>
        <w:top w:w="0.0" w:type="dxa"/>
        <w:left w:w="0.0" w:type="dxa"/>
        <w:bottom w:w="0.0" w:type="dxa"/>
        <w:right w:w="0.0" w:type="dxa"/>
      </w:tblCellMar>
    </w:tblPr>
  </w:style>
  <w:style w:type="table" w:styleId="Table149">
    <w:basedOn w:val="TableNormal"/>
    <w:tblPr>
      <w:tblStyleRowBandSize w:val="1"/>
      <w:tblStyleColBandSize w:val="1"/>
      <w:tblCellMar>
        <w:top w:w="0.0" w:type="dxa"/>
        <w:left w:w="0.0" w:type="dxa"/>
        <w:bottom w:w="0.0" w:type="dxa"/>
        <w:right w:w="0.0" w:type="dxa"/>
      </w:tblCellMar>
    </w:tblPr>
  </w:style>
  <w:style w:type="table" w:styleId="Table150">
    <w:basedOn w:val="TableNormal"/>
    <w:tblPr>
      <w:tblStyleRowBandSize w:val="1"/>
      <w:tblStyleColBandSize w:val="1"/>
      <w:tblCellMar>
        <w:top w:w="0.0" w:type="dxa"/>
        <w:left w:w="0.0" w:type="dxa"/>
        <w:bottom w:w="0.0" w:type="dxa"/>
        <w:right w:w="0.0" w:type="dxa"/>
      </w:tblCellMar>
    </w:tblPr>
  </w:style>
  <w:style w:type="table" w:styleId="Table151">
    <w:basedOn w:val="TableNormal"/>
    <w:tblPr>
      <w:tblStyleRowBandSize w:val="1"/>
      <w:tblStyleColBandSize w:val="1"/>
      <w:tblCellMar>
        <w:top w:w="0.0" w:type="dxa"/>
        <w:left w:w="0.0" w:type="dxa"/>
        <w:bottom w:w="0.0" w:type="dxa"/>
        <w:right w:w="0.0" w:type="dxa"/>
      </w:tblCellMar>
    </w:tblPr>
  </w:style>
  <w:style w:type="table" w:styleId="Table152">
    <w:basedOn w:val="TableNormal"/>
    <w:tblPr>
      <w:tblStyleRowBandSize w:val="1"/>
      <w:tblStyleColBandSize w:val="1"/>
      <w:tblCellMar>
        <w:top w:w="0.0" w:type="dxa"/>
        <w:left w:w="0.0" w:type="dxa"/>
        <w:bottom w:w="0.0" w:type="dxa"/>
        <w:right w:w="0.0" w:type="dxa"/>
      </w:tblCellMar>
    </w:tblPr>
  </w:style>
  <w:style w:type="table" w:styleId="Table153">
    <w:basedOn w:val="TableNormal"/>
    <w:tblPr>
      <w:tblStyleRowBandSize w:val="1"/>
      <w:tblStyleColBandSize w:val="1"/>
      <w:tblCellMar>
        <w:top w:w="0.0" w:type="dxa"/>
        <w:left w:w="0.0" w:type="dxa"/>
        <w:bottom w:w="0.0" w:type="dxa"/>
        <w:right w:w="0.0" w:type="dxa"/>
      </w:tblCellMar>
    </w:tblPr>
  </w:style>
  <w:style w:type="table" w:styleId="Table154">
    <w:basedOn w:val="TableNormal"/>
    <w:tblPr>
      <w:tblStyleRowBandSize w:val="1"/>
      <w:tblStyleColBandSize w:val="1"/>
      <w:tblCellMar>
        <w:top w:w="0.0" w:type="dxa"/>
        <w:left w:w="0.0" w:type="dxa"/>
        <w:bottom w:w="0.0" w:type="dxa"/>
        <w:right w:w="0.0" w:type="dxa"/>
      </w:tblCellMar>
    </w:tblPr>
  </w:style>
  <w:style w:type="table" w:styleId="Table155">
    <w:basedOn w:val="TableNormal"/>
    <w:tblPr>
      <w:tblStyleRowBandSize w:val="1"/>
      <w:tblStyleColBandSize w:val="1"/>
      <w:tblCellMar>
        <w:top w:w="0.0" w:type="dxa"/>
        <w:left w:w="0.0" w:type="dxa"/>
        <w:bottom w:w="0.0" w:type="dxa"/>
        <w:right w:w="0.0" w:type="dxa"/>
      </w:tblCellMar>
    </w:tblPr>
  </w:style>
  <w:style w:type="table" w:styleId="Table156">
    <w:basedOn w:val="TableNormal"/>
    <w:tblPr>
      <w:tblStyleRowBandSize w:val="1"/>
      <w:tblStyleColBandSize w:val="1"/>
      <w:tblCellMar>
        <w:top w:w="0.0" w:type="dxa"/>
        <w:left w:w="0.0" w:type="dxa"/>
        <w:bottom w:w="0.0" w:type="dxa"/>
        <w:right w:w="0.0" w:type="dxa"/>
      </w:tblCellMar>
    </w:tblPr>
  </w:style>
  <w:style w:type="table" w:styleId="Table157">
    <w:basedOn w:val="TableNormal"/>
    <w:tblPr>
      <w:tblStyleRowBandSize w:val="1"/>
      <w:tblStyleColBandSize w:val="1"/>
      <w:tblCellMar>
        <w:top w:w="0.0" w:type="dxa"/>
        <w:left w:w="0.0" w:type="dxa"/>
        <w:bottom w:w="0.0" w:type="dxa"/>
        <w:right w:w="0.0" w:type="dxa"/>
      </w:tblCellMar>
    </w:tblPr>
  </w:style>
  <w:style w:type="table" w:styleId="Table158">
    <w:basedOn w:val="TableNormal"/>
    <w:tblPr>
      <w:tblStyleRowBandSize w:val="1"/>
      <w:tblStyleColBandSize w:val="1"/>
      <w:tblCellMar>
        <w:top w:w="0.0" w:type="dxa"/>
        <w:left w:w="0.0" w:type="dxa"/>
        <w:bottom w:w="0.0" w:type="dxa"/>
        <w:right w:w="0.0" w:type="dxa"/>
      </w:tblCellMar>
    </w:tblPr>
  </w:style>
  <w:style w:type="table" w:styleId="Table159">
    <w:basedOn w:val="TableNormal"/>
    <w:tblPr>
      <w:tblStyleRowBandSize w:val="1"/>
      <w:tblStyleColBandSize w:val="1"/>
      <w:tblCellMar>
        <w:top w:w="0.0" w:type="dxa"/>
        <w:left w:w="0.0" w:type="dxa"/>
        <w:bottom w:w="0.0" w:type="dxa"/>
        <w:right w:w="0.0" w:type="dxa"/>
      </w:tblCellMar>
    </w:tblPr>
  </w:style>
  <w:style w:type="table" w:styleId="Table160">
    <w:basedOn w:val="TableNormal"/>
    <w:tblPr>
      <w:tblStyleRowBandSize w:val="1"/>
      <w:tblStyleColBandSize w:val="1"/>
      <w:tblCellMar>
        <w:top w:w="0.0" w:type="dxa"/>
        <w:left w:w="0.0" w:type="dxa"/>
        <w:bottom w:w="0.0" w:type="dxa"/>
        <w:right w:w="0.0" w:type="dxa"/>
      </w:tblCellMar>
    </w:tblPr>
  </w:style>
  <w:style w:type="table" w:styleId="Table161">
    <w:basedOn w:val="TableNormal"/>
    <w:tblPr>
      <w:tblStyleRowBandSize w:val="1"/>
      <w:tblStyleColBandSize w:val="1"/>
      <w:tblCellMar>
        <w:top w:w="0.0" w:type="dxa"/>
        <w:left w:w="0.0" w:type="dxa"/>
        <w:bottom w:w="0.0" w:type="dxa"/>
        <w:right w:w="0.0" w:type="dxa"/>
      </w:tblCellMar>
    </w:tblPr>
  </w:style>
  <w:style w:type="table" w:styleId="Table162">
    <w:basedOn w:val="TableNormal"/>
    <w:tblPr>
      <w:tblStyleRowBandSize w:val="1"/>
      <w:tblStyleColBandSize w:val="1"/>
      <w:tblCellMar>
        <w:top w:w="0.0" w:type="dxa"/>
        <w:left w:w="0.0" w:type="dxa"/>
        <w:bottom w:w="0.0" w:type="dxa"/>
        <w:right w:w="0.0" w:type="dxa"/>
      </w:tblCellMar>
    </w:tblPr>
  </w:style>
  <w:style w:type="table" w:styleId="Table163">
    <w:basedOn w:val="TableNormal"/>
    <w:tblPr>
      <w:tblStyleRowBandSize w:val="1"/>
      <w:tblStyleColBandSize w:val="1"/>
      <w:tblCellMar>
        <w:top w:w="0.0" w:type="dxa"/>
        <w:left w:w="0.0" w:type="dxa"/>
        <w:bottom w:w="0.0" w:type="dxa"/>
        <w:right w:w="0.0" w:type="dxa"/>
      </w:tblCellMar>
    </w:tblPr>
  </w:style>
  <w:style w:type="table" w:styleId="Table164">
    <w:basedOn w:val="TableNormal"/>
    <w:tblPr>
      <w:tblStyleRowBandSize w:val="1"/>
      <w:tblStyleColBandSize w:val="1"/>
      <w:tblCellMar>
        <w:top w:w="0.0" w:type="dxa"/>
        <w:left w:w="0.0" w:type="dxa"/>
        <w:bottom w:w="0.0" w:type="dxa"/>
        <w:right w:w="0.0" w:type="dxa"/>
      </w:tblCellMar>
    </w:tblPr>
  </w:style>
  <w:style w:type="table" w:styleId="Table165">
    <w:basedOn w:val="TableNormal"/>
    <w:tblPr>
      <w:tblStyleRowBandSize w:val="1"/>
      <w:tblStyleColBandSize w:val="1"/>
      <w:tblCellMar>
        <w:top w:w="0.0" w:type="dxa"/>
        <w:left w:w="0.0" w:type="dxa"/>
        <w:bottom w:w="0.0" w:type="dxa"/>
        <w:right w:w="0.0" w:type="dxa"/>
      </w:tblCellMar>
    </w:tblPr>
  </w:style>
  <w:style w:type="table" w:styleId="Table166">
    <w:basedOn w:val="TableNormal"/>
    <w:tblPr>
      <w:tblStyleRowBandSize w:val="1"/>
      <w:tblStyleColBandSize w:val="1"/>
      <w:tblCellMar>
        <w:top w:w="0.0" w:type="dxa"/>
        <w:left w:w="0.0" w:type="dxa"/>
        <w:bottom w:w="0.0" w:type="dxa"/>
        <w:right w:w="0.0" w:type="dxa"/>
      </w:tblCellMar>
    </w:tblPr>
  </w:style>
  <w:style w:type="table" w:styleId="Table167">
    <w:basedOn w:val="TableNormal"/>
    <w:tblPr>
      <w:tblStyleRowBandSize w:val="1"/>
      <w:tblStyleColBandSize w:val="1"/>
      <w:tblCellMar>
        <w:top w:w="0.0" w:type="dxa"/>
        <w:left w:w="0.0" w:type="dxa"/>
        <w:bottom w:w="0.0" w:type="dxa"/>
        <w:right w:w="0.0" w:type="dxa"/>
      </w:tblCellMar>
    </w:tblPr>
  </w:style>
  <w:style w:type="table" w:styleId="Table168">
    <w:basedOn w:val="TableNormal"/>
    <w:tblPr>
      <w:tblStyleRowBandSize w:val="1"/>
      <w:tblStyleColBandSize w:val="1"/>
      <w:tblCellMar>
        <w:top w:w="0.0" w:type="dxa"/>
        <w:left w:w="0.0" w:type="dxa"/>
        <w:bottom w:w="0.0" w:type="dxa"/>
        <w:right w:w="0.0" w:type="dxa"/>
      </w:tblCellMar>
    </w:tblPr>
  </w:style>
  <w:style w:type="table" w:styleId="Table169">
    <w:basedOn w:val="TableNormal"/>
    <w:tblPr>
      <w:tblStyleRowBandSize w:val="1"/>
      <w:tblStyleColBandSize w:val="1"/>
      <w:tblCellMar>
        <w:top w:w="0.0" w:type="dxa"/>
        <w:left w:w="0.0" w:type="dxa"/>
        <w:bottom w:w="0.0" w:type="dxa"/>
        <w:right w:w="0.0" w:type="dxa"/>
      </w:tblCellMar>
    </w:tblPr>
  </w:style>
  <w:style w:type="table" w:styleId="Table170">
    <w:basedOn w:val="TableNormal"/>
    <w:tblPr>
      <w:tblStyleRowBandSize w:val="1"/>
      <w:tblStyleColBandSize w:val="1"/>
      <w:tblCellMar>
        <w:top w:w="0.0" w:type="dxa"/>
        <w:left w:w="0.0" w:type="dxa"/>
        <w:bottom w:w="0.0" w:type="dxa"/>
        <w:right w:w="0.0" w:type="dxa"/>
      </w:tblCellMar>
    </w:tblPr>
  </w:style>
  <w:style w:type="table" w:styleId="Table171">
    <w:basedOn w:val="TableNormal"/>
    <w:tblPr>
      <w:tblStyleRowBandSize w:val="1"/>
      <w:tblStyleColBandSize w:val="1"/>
      <w:tblCellMar>
        <w:top w:w="0.0" w:type="dxa"/>
        <w:left w:w="0.0" w:type="dxa"/>
        <w:bottom w:w="0.0" w:type="dxa"/>
        <w:right w:w="0.0" w:type="dxa"/>
      </w:tblCellMar>
    </w:tblPr>
  </w:style>
  <w:style w:type="table" w:styleId="Table172">
    <w:basedOn w:val="TableNormal"/>
    <w:tblPr>
      <w:tblStyleRowBandSize w:val="1"/>
      <w:tblStyleColBandSize w:val="1"/>
      <w:tblCellMar>
        <w:top w:w="0.0" w:type="dxa"/>
        <w:left w:w="0.0" w:type="dxa"/>
        <w:bottom w:w="0.0" w:type="dxa"/>
        <w:right w:w="0.0" w:type="dxa"/>
      </w:tblCellMar>
    </w:tblPr>
  </w:style>
  <w:style w:type="table" w:styleId="Table173">
    <w:basedOn w:val="TableNormal"/>
    <w:tblPr>
      <w:tblStyleRowBandSize w:val="1"/>
      <w:tblStyleColBandSize w:val="1"/>
      <w:tblCellMar>
        <w:top w:w="0.0" w:type="dxa"/>
        <w:left w:w="0.0" w:type="dxa"/>
        <w:bottom w:w="0.0" w:type="dxa"/>
        <w:right w:w="0.0" w:type="dxa"/>
      </w:tblCellMar>
    </w:tblPr>
  </w:style>
  <w:style w:type="table" w:styleId="Table174">
    <w:basedOn w:val="TableNormal"/>
    <w:tblPr>
      <w:tblStyleRowBandSize w:val="1"/>
      <w:tblStyleColBandSize w:val="1"/>
      <w:tblCellMar>
        <w:top w:w="0.0" w:type="dxa"/>
        <w:left w:w="0.0" w:type="dxa"/>
        <w:bottom w:w="0.0" w:type="dxa"/>
        <w:right w:w="0.0" w:type="dxa"/>
      </w:tblCellMar>
    </w:tblPr>
  </w:style>
  <w:style w:type="table" w:styleId="Table175">
    <w:basedOn w:val="TableNormal"/>
    <w:tblPr>
      <w:tblStyleRowBandSize w:val="1"/>
      <w:tblStyleColBandSize w:val="1"/>
      <w:tblCellMar>
        <w:top w:w="0.0" w:type="dxa"/>
        <w:left w:w="0.0" w:type="dxa"/>
        <w:bottom w:w="0.0" w:type="dxa"/>
        <w:right w:w="0.0" w:type="dxa"/>
      </w:tblCellMar>
    </w:tblPr>
  </w:style>
  <w:style w:type="table" w:styleId="Table176">
    <w:basedOn w:val="TableNormal"/>
    <w:tblPr>
      <w:tblStyleRowBandSize w:val="1"/>
      <w:tblStyleColBandSize w:val="1"/>
      <w:tblCellMar>
        <w:top w:w="0.0" w:type="dxa"/>
        <w:left w:w="0.0" w:type="dxa"/>
        <w:bottom w:w="0.0" w:type="dxa"/>
        <w:right w:w="0.0" w:type="dxa"/>
      </w:tblCellMar>
    </w:tblPr>
  </w:style>
  <w:style w:type="table" w:styleId="Table177">
    <w:basedOn w:val="TableNormal"/>
    <w:tblPr>
      <w:tblStyleRowBandSize w:val="1"/>
      <w:tblStyleColBandSize w:val="1"/>
      <w:tblCellMar>
        <w:top w:w="0.0" w:type="dxa"/>
        <w:left w:w="0.0" w:type="dxa"/>
        <w:bottom w:w="0.0" w:type="dxa"/>
        <w:right w:w="0.0" w:type="dxa"/>
      </w:tblCellMar>
    </w:tblPr>
  </w:style>
  <w:style w:type="table" w:styleId="Table178">
    <w:basedOn w:val="TableNormal"/>
    <w:tblPr>
      <w:tblStyleRowBandSize w:val="1"/>
      <w:tblStyleColBandSize w:val="1"/>
      <w:tblCellMar>
        <w:top w:w="0.0" w:type="dxa"/>
        <w:left w:w="0.0" w:type="dxa"/>
        <w:bottom w:w="0.0" w:type="dxa"/>
        <w:right w:w="0.0" w:type="dxa"/>
      </w:tblCellMar>
    </w:tblPr>
  </w:style>
  <w:style w:type="table" w:styleId="Table179">
    <w:basedOn w:val="TableNormal"/>
    <w:tblPr>
      <w:tblStyleRowBandSize w:val="1"/>
      <w:tblStyleColBandSize w:val="1"/>
      <w:tblCellMar>
        <w:top w:w="0.0" w:type="dxa"/>
        <w:left w:w="0.0" w:type="dxa"/>
        <w:bottom w:w="0.0" w:type="dxa"/>
        <w:right w:w="0.0" w:type="dxa"/>
      </w:tblCellMar>
    </w:tblPr>
  </w:style>
  <w:style w:type="table" w:styleId="Table180">
    <w:basedOn w:val="TableNormal"/>
    <w:tblPr>
      <w:tblStyleRowBandSize w:val="1"/>
      <w:tblStyleColBandSize w:val="1"/>
      <w:tblCellMar>
        <w:top w:w="0.0" w:type="dxa"/>
        <w:left w:w="0.0" w:type="dxa"/>
        <w:bottom w:w="0.0" w:type="dxa"/>
        <w:right w:w="0.0" w:type="dxa"/>
      </w:tblCellMar>
    </w:tblPr>
  </w:style>
  <w:style w:type="table" w:styleId="Table181">
    <w:basedOn w:val="TableNormal"/>
    <w:tblPr>
      <w:tblStyleRowBandSize w:val="1"/>
      <w:tblStyleColBandSize w:val="1"/>
      <w:tblCellMar>
        <w:top w:w="0.0" w:type="dxa"/>
        <w:left w:w="0.0" w:type="dxa"/>
        <w:bottom w:w="0.0" w:type="dxa"/>
        <w:right w:w="0.0" w:type="dxa"/>
      </w:tblCellMar>
    </w:tblPr>
  </w:style>
  <w:style w:type="table" w:styleId="Table182">
    <w:basedOn w:val="TableNormal"/>
    <w:tblPr>
      <w:tblStyleRowBandSize w:val="1"/>
      <w:tblStyleColBandSize w:val="1"/>
      <w:tblCellMar>
        <w:top w:w="0.0" w:type="dxa"/>
        <w:left w:w="0.0" w:type="dxa"/>
        <w:bottom w:w="0.0" w:type="dxa"/>
        <w:right w:w="0.0" w:type="dxa"/>
      </w:tblCellMar>
    </w:tblPr>
  </w:style>
  <w:style w:type="table" w:styleId="Table183">
    <w:basedOn w:val="TableNormal"/>
    <w:tblPr>
      <w:tblStyleRowBandSize w:val="1"/>
      <w:tblStyleColBandSize w:val="1"/>
      <w:tblCellMar>
        <w:top w:w="0.0" w:type="dxa"/>
        <w:left w:w="0.0" w:type="dxa"/>
        <w:bottom w:w="0.0" w:type="dxa"/>
        <w:right w:w="0.0" w:type="dxa"/>
      </w:tblCellMar>
    </w:tblPr>
  </w:style>
  <w:style w:type="table" w:styleId="Table184">
    <w:basedOn w:val="TableNormal"/>
    <w:tblPr>
      <w:tblStyleRowBandSize w:val="1"/>
      <w:tblStyleColBandSize w:val="1"/>
      <w:tblCellMar>
        <w:top w:w="0.0" w:type="dxa"/>
        <w:left w:w="0.0" w:type="dxa"/>
        <w:bottom w:w="0.0" w:type="dxa"/>
        <w:right w:w="0.0" w:type="dxa"/>
      </w:tblCellMar>
    </w:tblPr>
  </w:style>
  <w:style w:type="table" w:styleId="Table185">
    <w:basedOn w:val="TableNormal"/>
    <w:tblPr>
      <w:tblStyleRowBandSize w:val="1"/>
      <w:tblStyleColBandSize w:val="1"/>
      <w:tblCellMar>
        <w:top w:w="0.0" w:type="dxa"/>
        <w:left w:w="0.0" w:type="dxa"/>
        <w:bottom w:w="0.0" w:type="dxa"/>
        <w:right w:w="0.0" w:type="dxa"/>
      </w:tblCellMar>
    </w:tblPr>
  </w:style>
  <w:style w:type="table" w:styleId="Table186">
    <w:basedOn w:val="TableNormal"/>
    <w:tblPr>
      <w:tblStyleRowBandSize w:val="1"/>
      <w:tblStyleColBandSize w:val="1"/>
      <w:tblCellMar>
        <w:top w:w="0.0" w:type="dxa"/>
        <w:left w:w="0.0" w:type="dxa"/>
        <w:bottom w:w="0.0" w:type="dxa"/>
        <w:right w:w="0.0" w:type="dxa"/>
      </w:tblCellMar>
    </w:tblPr>
  </w:style>
  <w:style w:type="table" w:styleId="Table187">
    <w:basedOn w:val="TableNormal"/>
    <w:tblPr>
      <w:tblStyleRowBandSize w:val="1"/>
      <w:tblStyleColBandSize w:val="1"/>
      <w:tblCellMar>
        <w:top w:w="0.0" w:type="dxa"/>
        <w:left w:w="0.0" w:type="dxa"/>
        <w:bottom w:w="0.0" w:type="dxa"/>
        <w:right w:w="0.0" w:type="dxa"/>
      </w:tblCellMar>
    </w:tblPr>
  </w:style>
  <w:style w:type="table" w:styleId="Table188">
    <w:basedOn w:val="TableNormal"/>
    <w:tblPr>
      <w:tblStyleRowBandSize w:val="1"/>
      <w:tblStyleColBandSize w:val="1"/>
      <w:tblCellMar>
        <w:top w:w="0.0" w:type="dxa"/>
        <w:left w:w="0.0" w:type="dxa"/>
        <w:bottom w:w="0.0" w:type="dxa"/>
        <w:right w:w="0.0" w:type="dxa"/>
      </w:tblCellMar>
    </w:tblPr>
  </w:style>
  <w:style w:type="table" w:styleId="Table189">
    <w:basedOn w:val="TableNormal"/>
    <w:tblPr>
      <w:tblStyleRowBandSize w:val="1"/>
      <w:tblStyleColBandSize w:val="1"/>
      <w:tblCellMar>
        <w:top w:w="0.0" w:type="dxa"/>
        <w:left w:w="0.0" w:type="dxa"/>
        <w:bottom w:w="0.0" w:type="dxa"/>
        <w:right w:w="0.0" w:type="dxa"/>
      </w:tblCellMar>
    </w:tblPr>
  </w:style>
  <w:style w:type="table" w:styleId="Table190">
    <w:basedOn w:val="TableNormal"/>
    <w:tblPr>
      <w:tblStyleRowBandSize w:val="1"/>
      <w:tblStyleColBandSize w:val="1"/>
      <w:tblCellMar>
        <w:top w:w="0.0" w:type="dxa"/>
        <w:left w:w="0.0" w:type="dxa"/>
        <w:bottom w:w="0.0" w:type="dxa"/>
        <w:right w:w="0.0" w:type="dxa"/>
      </w:tblCellMar>
    </w:tblPr>
  </w:style>
  <w:style w:type="table" w:styleId="Table191">
    <w:basedOn w:val="TableNormal"/>
    <w:tblPr>
      <w:tblStyleRowBandSize w:val="1"/>
      <w:tblStyleColBandSize w:val="1"/>
      <w:tblCellMar>
        <w:top w:w="0.0" w:type="dxa"/>
        <w:left w:w="0.0" w:type="dxa"/>
        <w:bottom w:w="0.0" w:type="dxa"/>
        <w:right w:w="0.0" w:type="dxa"/>
      </w:tblCellMar>
    </w:tblPr>
  </w:style>
  <w:style w:type="table" w:styleId="Table192">
    <w:basedOn w:val="TableNormal"/>
    <w:tblPr>
      <w:tblStyleRowBandSize w:val="1"/>
      <w:tblStyleColBandSize w:val="1"/>
      <w:tblCellMar>
        <w:top w:w="0.0" w:type="dxa"/>
        <w:left w:w="0.0" w:type="dxa"/>
        <w:bottom w:w="0.0" w:type="dxa"/>
        <w:right w:w="0.0" w:type="dxa"/>
      </w:tblCellMar>
    </w:tblPr>
  </w:style>
  <w:style w:type="table" w:styleId="Table193">
    <w:basedOn w:val="TableNormal"/>
    <w:tblPr>
      <w:tblStyleRowBandSize w:val="1"/>
      <w:tblStyleColBandSize w:val="1"/>
      <w:tblCellMar>
        <w:top w:w="0.0" w:type="dxa"/>
        <w:left w:w="0.0" w:type="dxa"/>
        <w:bottom w:w="0.0" w:type="dxa"/>
        <w:right w:w="0.0" w:type="dxa"/>
      </w:tblCellMar>
    </w:tblPr>
  </w:style>
  <w:style w:type="table" w:styleId="Table194">
    <w:basedOn w:val="TableNormal"/>
    <w:tblPr>
      <w:tblStyleRowBandSize w:val="1"/>
      <w:tblStyleColBandSize w:val="1"/>
      <w:tblCellMar>
        <w:top w:w="0.0" w:type="dxa"/>
        <w:left w:w="0.0" w:type="dxa"/>
        <w:bottom w:w="0.0" w:type="dxa"/>
        <w:right w:w="0.0" w:type="dxa"/>
      </w:tblCellMar>
    </w:tblPr>
  </w:style>
  <w:style w:type="table" w:styleId="Table195">
    <w:basedOn w:val="TableNormal"/>
    <w:tblPr>
      <w:tblStyleRowBandSize w:val="1"/>
      <w:tblStyleColBandSize w:val="1"/>
      <w:tblCellMar>
        <w:top w:w="0.0" w:type="dxa"/>
        <w:left w:w="0.0" w:type="dxa"/>
        <w:bottom w:w="0.0" w:type="dxa"/>
        <w:right w:w="0.0" w:type="dxa"/>
      </w:tblCellMar>
    </w:tblPr>
  </w:style>
  <w:style w:type="table" w:styleId="Table196">
    <w:basedOn w:val="TableNormal"/>
    <w:tblPr>
      <w:tblStyleRowBandSize w:val="1"/>
      <w:tblStyleColBandSize w:val="1"/>
      <w:tblCellMar>
        <w:top w:w="0.0" w:type="dxa"/>
        <w:left w:w="0.0" w:type="dxa"/>
        <w:bottom w:w="0.0" w:type="dxa"/>
        <w:right w:w="0.0" w:type="dxa"/>
      </w:tblCellMar>
    </w:tblPr>
  </w:style>
  <w:style w:type="table" w:styleId="Table197">
    <w:basedOn w:val="TableNormal"/>
    <w:tblPr>
      <w:tblStyleRowBandSize w:val="1"/>
      <w:tblStyleColBandSize w:val="1"/>
      <w:tblCellMar>
        <w:top w:w="0.0" w:type="dxa"/>
        <w:left w:w="0.0" w:type="dxa"/>
        <w:bottom w:w="0.0" w:type="dxa"/>
        <w:right w:w="0.0" w:type="dxa"/>
      </w:tblCellMar>
    </w:tblPr>
  </w:style>
  <w:style w:type="table" w:styleId="Table198">
    <w:basedOn w:val="TableNormal"/>
    <w:tblPr>
      <w:tblStyleRowBandSize w:val="1"/>
      <w:tblStyleColBandSize w:val="1"/>
      <w:tblCellMar>
        <w:top w:w="0.0" w:type="dxa"/>
        <w:left w:w="0.0" w:type="dxa"/>
        <w:bottom w:w="0.0" w:type="dxa"/>
        <w:right w:w="0.0" w:type="dxa"/>
      </w:tblCellMar>
    </w:tblPr>
  </w:style>
  <w:style w:type="table" w:styleId="Table199">
    <w:basedOn w:val="TableNormal"/>
    <w:tblPr>
      <w:tblStyleRowBandSize w:val="1"/>
      <w:tblStyleColBandSize w:val="1"/>
      <w:tblCellMar>
        <w:top w:w="0.0" w:type="dxa"/>
        <w:left w:w="0.0" w:type="dxa"/>
        <w:bottom w:w="0.0" w:type="dxa"/>
        <w:right w:w="0.0" w:type="dxa"/>
      </w:tblCellMar>
    </w:tblPr>
  </w:style>
  <w:style w:type="table" w:styleId="Table200">
    <w:basedOn w:val="TableNormal"/>
    <w:tblPr>
      <w:tblStyleRowBandSize w:val="1"/>
      <w:tblStyleColBandSize w:val="1"/>
      <w:tblCellMar>
        <w:top w:w="0.0" w:type="dxa"/>
        <w:left w:w="0.0" w:type="dxa"/>
        <w:bottom w:w="0.0" w:type="dxa"/>
        <w:right w:w="0.0" w:type="dxa"/>
      </w:tblCellMar>
    </w:tblPr>
  </w:style>
  <w:style w:type="table" w:styleId="Table201">
    <w:basedOn w:val="TableNormal"/>
    <w:tblPr>
      <w:tblStyleRowBandSize w:val="1"/>
      <w:tblStyleColBandSize w:val="1"/>
      <w:tblCellMar>
        <w:top w:w="0.0" w:type="dxa"/>
        <w:left w:w="0.0" w:type="dxa"/>
        <w:bottom w:w="0.0" w:type="dxa"/>
        <w:right w:w="0.0" w:type="dxa"/>
      </w:tblCellMar>
    </w:tblPr>
  </w:style>
  <w:style w:type="table" w:styleId="Table202">
    <w:basedOn w:val="TableNormal"/>
    <w:tblPr>
      <w:tblStyleRowBandSize w:val="1"/>
      <w:tblStyleColBandSize w:val="1"/>
      <w:tblCellMar>
        <w:top w:w="0.0" w:type="dxa"/>
        <w:left w:w="0.0" w:type="dxa"/>
        <w:bottom w:w="0.0" w:type="dxa"/>
        <w:right w:w="0.0" w:type="dxa"/>
      </w:tblCellMar>
    </w:tblPr>
  </w:style>
  <w:style w:type="table" w:styleId="Table203">
    <w:basedOn w:val="TableNormal"/>
    <w:tblPr>
      <w:tblStyleRowBandSize w:val="1"/>
      <w:tblStyleColBandSize w:val="1"/>
      <w:tblCellMar>
        <w:top w:w="0.0" w:type="dxa"/>
        <w:left w:w="0.0" w:type="dxa"/>
        <w:bottom w:w="0.0" w:type="dxa"/>
        <w:right w:w="0.0" w:type="dxa"/>
      </w:tblCellMar>
    </w:tblPr>
  </w:style>
  <w:style w:type="table" w:styleId="Table204">
    <w:basedOn w:val="TableNormal"/>
    <w:tblPr>
      <w:tblStyleRowBandSize w:val="1"/>
      <w:tblStyleColBandSize w:val="1"/>
      <w:tblCellMar>
        <w:top w:w="0.0" w:type="dxa"/>
        <w:left w:w="0.0" w:type="dxa"/>
        <w:bottom w:w="0.0" w:type="dxa"/>
        <w:right w:w="0.0" w:type="dxa"/>
      </w:tblCellMar>
    </w:tblPr>
  </w:style>
  <w:style w:type="table" w:styleId="Table205">
    <w:basedOn w:val="TableNormal"/>
    <w:tblPr>
      <w:tblStyleRowBandSize w:val="1"/>
      <w:tblStyleColBandSize w:val="1"/>
      <w:tblCellMar>
        <w:top w:w="0.0" w:type="dxa"/>
        <w:left w:w="0.0" w:type="dxa"/>
        <w:bottom w:w="0.0" w:type="dxa"/>
        <w:right w:w="0.0" w:type="dxa"/>
      </w:tblCellMar>
    </w:tblPr>
  </w:style>
  <w:style w:type="table" w:styleId="Table206">
    <w:basedOn w:val="TableNormal"/>
    <w:tblPr>
      <w:tblStyleRowBandSize w:val="1"/>
      <w:tblStyleColBandSize w:val="1"/>
      <w:tblCellMar>
        <w:top w:w="0.0" w:type="dxa"/>
        <w:left w:w="0.0" w:type="dxa"/>
        <w:bottom w:w="0.0" w:type="dxa"/>
        <w:right w:w="0.0" w:type="dxa"/>
      </w:tblCellMar>
    </w:tblPr>
  </w:style>
  <w:style w:type="table" w:styleId="Table207">
    <w:basedOn w:val="TableNormal"/>
    <w:tblPr>
      <w:tblStyleRowBandSize w:val="1"/>
      <w:tblStyleColBandSize w:val="1"/>
      <w:tblCellMar>
        <w:top w:w="0.0" w:type="dxa"/>
        <w:left w:w="0.0" w:type="dxa"/>
        <w:bottom w:w="0.0" w:type="dxa"/>
        <w:right w:w="0.0" w:type="dxa"/>
      </w:tblCellMar>
    </w:tblPr>
  </w:style>
  <w:style w:type="table" w:styleId="Table208">
    <w:basedOn w:val="TableNormal"/>
    <w:tblPr>
      <w:tblStyleRowBandSize w:val="1"/>
      <w:tblStyleColBandSize w:val="1"/>
      <w:tblCellMar>
        <w:top w:w="0.0" w:type="dxa"/>
        <w:left w:w="0.0" w:type="dxa"/>
        <w:bottom w:w="0.0" w:type="dxa"/>
        <w:right w:w="0.0" w:type="dxa"/>
      </w:tblCellMar>
    </w:tblPr>
  </w:style>
  <w:style w:type="table" w:styleId="Table209">
    <w:basedOn w:val="TableNormal"/>
    <w:tblPr>
      <w:tblStyleRowBandSize w:val="1"/>
      <w:tblStyleColBandSize w:val="1"/>
      <w:tblCellMar>
        <w:top w:w="0.0" w:type="dxa"/>
        <w:left w:w="0.0" w:type="dxa"/>
        <w:bottom w:w="0.0" w:type="dxa"/>
        <w:right w:w="0.0" w:type="dxa"/>
      </w:tblCellMar>
    </w:tblPr>
  </w:style>
  <w:style w:type="table" w:styleId="Table210">
    <w:basedOn w:val="TableNormal"/>
    <w:tblPr>
      <w:tblStyleRowBandSize w:val="1"/>
      <w:tblStyleColBandSize w:val="1"/>
      <w:tblCellMar>
        <w:top w:w="0.0" w:type="dxa"/>
        <w:left w:w="0.0" w:type="dxa"/>
        <w:bottom w:w="0.0" w:type="dxa"/>
        <w:right w:w="0.0" w:type="dxa"/>
      </w:tblCellMar>
    </w:tblPr>
  </w:style>
  <w:style w:type="table" w:styleId="Table211">
    <w:basedOn w:val="TableNormal"/>
    <w:tblPr>
      <w:tblStyleRowBandSize w:val="1"/>
      <w:tblStyleColBandSize w:val="1"/>
      <w:tblCellMar>
        <w:top w:w="0.0" w:type="dxa"/>
        <w:left w:w="0.0" w:type="dxa"/>
        <w:bottom w:w="0.0" w:type="dxa"/>
        <w:right w:w="0.0" w:type="dxa"/>
      </w:tblCellMar>
    </w:tblPr>
  </w:style>
  <w:style w:type="table" w:styleId="Table212">
    <w:basedOn w:val="TableNormal"/>
    <w:tblPr>
      <w:tblStyleRowBandSize w:val="1"/>
      <w:tblStyleColBandSize w:val="1"/>
      <w:tblCellMar>
        <w:top w:w="0.0" w:type="dxa"/>
        <w:left w:w="0.0" w:type="dxa"/>
        <w:bottom w:w="0.0" w:type="dxa"/>
        <w:right w:w="0.0" w:type="dxa"/>
      </w:tblCellMar>
    </w:tblPr>
  </w:style>
  <w:style w:type="table" w:styleId="Table213">
    <w:basedOn w:val="TableNormal"/>
    <w:tblPr>
      <w:tblStyleRowBandSize w:val="1"/>
      <w:tblStyleColBandSize w:val="1"/>
      <w:tblCellMar>
        <w:top w:w="0.0" w:type="dxa"/>
        <w:left w:w="0.0" w:type="dxa"/>
        <w:bottom w:w="0.0" w:type="dxa"/>
        <w:right w:w="0.0" w:type="dxa"/>
      </w:tblCellMar>
    </w:tblPr>
  </w:style>
  <w:style w:type="table" w:styleId="Table214">
    <w:basedOn w:val="TableNormal"/>
    <w:tblPr>
      <w:tblStyleRowBandSize w:val="1"/>
      <w:tblStyleColBandSize w:val="1"/>
      <w:tblCellMar>
        <w:top w:w="0.0" w:type="dxa"/>
        <w:left w:w="0.0" w:type="dxa"/>
        <w:bottom w:w="0.0" w:type="dxa"/>
        <w:right w:w="0.0" w:type="dxa"/>
      </w:tblCellMar>
    </w:tblPr>
  </w:style>
  <w:style w:type="table" w:styleId="Table215">
    <w:basedOn w:val="TableNormal"/>
    <w:tblPr>
      <w:tblStyleRowBandSize w:val="1"/>
      <w:tblStyleColBandSize w:val="1"/>
      <w:tblCellMar>
        <w:top w:w="0.0" w:type="dxa"/>
        <w:left w:w="0.0" w:type="dxa"/>
        <w:bottom w:w="0.0" w:type="dxa"/>
        <w:right w:w="0.0" w:type="dxa"/>
      </w:tblCellMar>
    </w:tblPr>
  </w:style>
  <w:style w:type="table" w:styleId="Table216">
    <w:basedOn w:val="TableNormal"/>
    <w:tblPr>
      <w:tblStyleRowBandSize w:val="1"/>
      <w:tblStyleColBandSize w:val="1"/>
      <w:tblCellMar>
        <w:top w:w="0.0" w:type="dxa"/>
        <w:left w:w="0.0" w:type="dxa"/>
        <w:bottom w:w="0.0" w:type="dxa"/>
        <w:right w:w="0.0" w:type="dxa"/>
      </w:tblCellMar>
    </w:tblPr>
  </w:style>
  <w:style w:type="table" w:styleId="Table217">
    <w:basedOn w:val="TableNormal"/>
    <w:tblPr>
      <w:tblStyleRowBandSize w:val="1"/>
      <w:tblStyleColBandSize w:val="1"/>
      <w:tblCellMar>
        <w:top w:w="0.0" w:type="dxa"/>
        <w:left w:w="0.0" w:type="dxa"/>
        <w:bottom w:w="0.0" w:type="dxa"/>
        <w:right w:w="0.0" w:type="dxa"/>
      </w:tblCellMar>
    </w:tblPr>
  </w:style>
  <w:style w:type="table" w:styleId="Table218">
    <w:basedOn w:val="TableNormal"/>
    <w:tblPr>
      <w:tblStyleRowBandSize w:val="1"/>
      <w:tblStyleColBandSize w:val="1"/>
      <w:tblCellMar>
        <w:top w:w="0.0" w:type="dxa"/>
        <w:left w:w="0.0" w:type="dxa"/>
        <w:bottom w:w="0.0" w:type="dxa"/>
        <w:right w:w="0.0" w:type="dxa"/>
      </w:tblCellMar>
    </w:tblPr>
  </w:style>
  <w:style w:type="table" w:styleId="Table219">
    <w:basedOn w:val="TableNormal"/>
    <w:tblPr>
      <w:tblStyleRowBandSize w:val="1"/>
      <w:tblStyleColBandSize w:val="1"/>
      <w:tblCellMar>
        <w:top w:w="0.0" w:type="dxa"/>
        <w:left w:w="0.0" w:type="dxa"/>
        <w:bottom w:w="0.0" w:type="dxa"/>
        <w:right w:w="0.0" w:type="dxa"/>
      </w:tblCellMar>
    </w:tblPr>
  </w:style>
  <w:style w:type="table" w:styleId="Table220">
    <w:basedOn w:val="TableNormal"/>
    <w:tblPr>
      <w:tblStyleRowBandSize w:val="1"/>
      <w:tblStyleColBandSize w:val="1"/>
      <w:tblCellMar>
        <w:top w:w="0.0" w:type="dxa"/>
        <w:left w:w="0.0" w:type="dxa"/>
        <w:bottom w:w="0.0" w:type="dxa"/>
        <w:right w:w="0.0" w:type="dxa"/>
      </w:tblCellMar>
    </w:tblPr>
  </w:style>
  <w:style w:type="table" w:styleId="Table221">
    <w:basedOn w:val="TableNormal"/>
    <w:tblPr>
      <w:tblStyleRowBandSize w:val="1"/>
      <w:tblStyleColBandSize w:val="1"/>
      <w:tblCellMar>
        <w:top w:w="0.0" w:type="dxa"/>
        <w:left w:w="0.0" w:type="dxa"/>
        <w:bottom w:w="0.0" w:type="dxa"/>
        <w:right w:w="0.0" w:type="dxa"/>
      </w:tblCellMar>
    </w:tblPr>
  </w:style>
  <w:style w:type="table" w:styleId="Table222">
    <w:basedOn w:val="TableNormal"/>
    <w:tblPr>
      <w:tblStyleRowBandSize w:val="1"/>
      <w:tblStyleColBandSize w:val="1"/>
      <w:tblCellMar>
        <w:top w:w="0.0" w:type="dxa"/>
        <w:left w:w="108.0" w:type="dxa"/>
        <w:bottom w:w="0.0" w:type="dxa"/>
        <w:right w:w="108.0" w:type="dxa"/>
      </w:tblCellMar>
    </w:tblPr>
  </w:style>
  <w:style w:type="table" w:styleId="Table223">
    <w:basedOn w:val="TableNormal"/>
    <w:tblPr>
      <w:tblStyleRowBandSize w:val="1"/>
      <w:tblStyleColBandSize w:val="1"/>
      <w:tblCellMar>
        <w:top w:w="0.0" w:type="dxa"/>
        <w:left w:w="108.0" w:type="dxa"/>
        <w:bottom w:w="0.0" w:type="dxa"/>
        <w:right w:w="108.0" w:type="dxa"/>
      </w:tblCellMar>
    </w:tblPr>
  </w:style>
  <w:style w:type="table" w:styleId="Table224">
    <w:basedOn w:val="TableNormal"/>
    <w:tblPr>
      <w:tblStyleRowBandSize w:val="1"/>
      <w:tblStyleColBandSize w:val="1"/>
      <w:tblCellMar>
        <w:top w:w="0.0" w:type="dxa"/>
        <w:left w:w="0.0" w:type="dxa"/>
        <w:bottom w:w="0.0" w:type="dxa"/>
        <w:right w:w="0.0" w:type="dxa"/>
      </w:tblCellMar>
    </w:tblPr>
  </w:style>
  <w:style w:type="table" w:styleId="Table225">
    <w:basedOn w:val="TableNormal"/>
    <w:tblPr>
      <w:tblStyleRowBandSize w:val="1"/>
      <w:tblStyleColBandSize w:val="1"/>
      <w:tblCellMar>
        <w:top w:w="0.0" w:type="dxa"/>
        <w:left w:w="108.0" w:type="dxa"/>
        <w:bottom w:w="0.0" w:type="dxa"/>
        <w:right w:w="108.0" w:type="dxa"/>
      </w:tblCellMar>
    </w:tblPr>
  </w:style>
  <w:style w:type="table" w:styleId="Table226">
    <w:basedOn w:val="TableNormal"/>
    <w:tblPr>
      <w:tblStyleRowBandSize w:val="1"/>
      <w:tblStyleColBandSize w:val="1"/>
      <w:tblCellMar>
        <w:top w:w="0.0" w:type="dxa"/>
        <w:left w:w="108.0" w:type="dxa"/>
        <w:bottom w:w="0.0" w:type="dxa"/>
        <w:right w:w="108.0" w:type="dxa"/>
      </w:tblCellMar>
    </w:tblPr>
  </w:style>
  <w:style w:type="table" w:styleId="Table227">
    <w:basedOn w:val="TableNormal"/>
    <w:tblPr>
      <w:tblStyleRowBandSize w:val="1"/>
      <w:tblStyleColBandSize w:val="1"/>
      <w:tblCellMar>
        <w:top w:w="0.0" w:type="dxa"/>
        <w:left w:w="108.0" w:type="dxa"/>
        <w:bottom w:w="0.0" w:type="dxa"/>
        <w:right w:w="108.0" w:type="dxa"/>
      </w:tblCellMar>
    </w:tblPr>
  </w:style>
  <w:style w:type="table" w:styleId="Table228">
    <w:basedOn w:val="TableNormal"/>
    <w:tblPr>
      <w:tblStyleRowBandSize w:val="1"/>
      <w:tblStyleColBandSize w:val="1"/>
      <w:tblCellMar>
        <w:top w:w="0.0" w:type="dxa"/>
        <w:left w:w="99.0" w:type="dxa"/>
        <w:bottom w:w="0.0" w:type="dxa"/>
        <w:right w:w="99.0" w:type="dxa"/>
      </w:tblCellMar>
    </w:tblPr>
  </w:style>
  <w:style w:type="table" w:styleId="Table229">
    <w:basedOn w:val="TableNormal"/>
    <w:tblPr>
      <w:tblStyleRowBandSize w:val="1"/>
      <w:tblStyleColBandSize w:val="1"/>
      <w:tblCellMar>
        <w:top w:w="0.0" w:type="dxa"/>
        <w:left w:w="108.0" w:type="dxa"/>
        <w:bottom w:w="0.0" w:type="dxa"/>
        <w:right w:w="108.0" w:type="dxa"/>
      </w:tblCellMar>
    </w:tblPr>
  </w:style>
  <w:style w:type="table" w:styleId="Table230">
    <w:basedOn w:val="TableNormal"/>
    <w:tblPr>
      <w:tblStyleRowBandSize w:val="1"/>
      <w:tblStyleColBandSize w:val="1"/>
      <w:tblCellMar>
        <w:top w:w="0.0" w:type="dxa"/>
        <w:left w:w="0.0" w:type="dxa"/>
        <w:bottom w:w="0.0" w:type="dxa"/>
        <w:right w:w="0.0" w:type="dxa"/>
      </w:tblCellMar>
    </w:tblPr>
  </w:style>
  <w:style w:type="table" w:styleId="Table231">
    <w:basedOn w:val="TableNormal"/>
    <w:tblPr>
      <w:tblStyleRowBandSize w:val="1"/>
      <w:tblStyleColBandSize w:val="1"/>
      <w:tblCellMar>
        <w:top w:w="0.0" w:type="dxa"/>
        <w:left w:w="0.0" w:type="dxa"/>
        <w:bottom w:w="0.0" w:type="dxa"/>
        <w:right w:w="0.0" w:type="dxa"/>
      </w:tblCellMar>
    </w:tblPr>
  </w:style>
  <w:style w:type="table" w:styleId="Table232">
    <w:basedOn w:val="TableNormal"/>
    <w:tblPr>
      <w:tblStyleRowBandSize w:val="1"/>
      <w:tblStyleColBandSize w:val="1"/>
      <w:tblCellMar>
        <w:top w:w="0.0" w:type="dxa"/>
        <w:left w:w="108.0" w:type="dxa"/>
        <w:bottom w:w="0.0" w:type="dxa"/>
        <w:right w:w="108.0" w:type="dxa"/>
      </w:tblCellMar>
    </w:tblPr>
  </w:style>
  <w:style w:type="table" w:styleId="Table233">
    <w:basedOn w:val="TableNormal"/>
    <w:tblPr>
      <w:tblStyleRowBandSize w:val="1"/>
      <w:tblStyleColBandSize w:val="1"/>
      <w:tblCellMar>
        <w:top w:w="0.0" w:type="dxa"/>
        <w:left w:w="0.0" w:type="dxa"/>
        <w:bottom w:w="0.0" w:type="dxa"/>
        <w:right w:w="0.0" w:type="dxa"/>
      </w:tblCellMar>
    </w:tblPr>
  </w:style>
  <w:style w:type="table" w:styleId="Table234">
    <w:basedOn w:val="TableNormal"/>
    <w:tblPr>
      <w:tblStyleRowBandSize w:val="1"/>
      <w:tblStyleColBandSize w:val="1"/>
      <w:tblCellMar>
        <w:top w:w="0.0" w:type="dxa"/>
        <w:left w:w="108.0" w:type="dxa"/>
        <w:bottom w:w="0.0" w:type="dxa"/>
        <w:right w:w="108.0" w:type="dxa"/>
      </w:tblCellMar>
    </w:tblPr>
  </w:style>
  <w:style w:type="table" w:styleId="Table235">
    <w:basedOn w:val="TableNormal"/>
    <w:tblPr>
      <w:tblStyleRowBandSize w:val="1"/>
      <w:tblStyleColBandSize w:val="1"/>
      <w:tblCellMar>
        <w:top w:w="0.0" w:type="dxa"/>
        <w:left w:w="108.0" w:type="dxa"/>
        <w:bottom w:w="0.0" w:type="dxa"/>
        <w:right w:w="108.0" w:type="dxa"/>
      </w:tblCellMar>
    </w:tblPr>
  </w:style>
  <w:style w:type="table" w:styleId="Table236">
    <w:basedOn w:val="TableNormal"/>
    <w:tblPr>
      <w:tblStyleRowBandSize w:val="1"/>
      <w:tblStyleColBandSize w:val="1"/>
      <w:tblCellMar>
        <w:top w:w="0.0" w:type="dxa"/>
        <w:left w:w="108.0" w:type="dxa"/>
        <w:bottom w:w="0.0" w:type="dxa"/>
        <w:right w:w="108.0" w:type="dxa"/>
      </w:tblCellMar>
    </w:tblPr>
  </w:style>
  <w:style w:type="table" w:styleId="Table237">
    <w:basedOn w:val="TableNormal"/>
    <w:tblPr>
      <w:tblStyleRowBandSize w:val="1"/>
      <w:tblStyleColBandSize w:val="1"/>
      <w:tblCellMar>
        <w:top w:w="0.0" w:type="dxa"/>
        <w:left w:w="99.0" w:type="dxa"/>
        <w:bottom w:w="0.0" w:type="dxa"/>
        <w:right w:w="99.0" w:type="dxa"/>
      </w:tblCellMar>
    </w:tblPr>
  </w:style>
  <w:style w:type="table" w:styleId="Table238">
    <w:basedOn w:val="TableNormal"/>
    <w:tblPr>
      <w:tblStyleRowBandSize w:val="1"/>
      <w:tblStyleColBandSize w:val="1"/>
      <w:tblCellMar>
        <w:top w:w="0.0" w:type="dxa"/>
        <w:left w:w="99.0" w:type="dxa"/>
        <w:bottom w:w="0.0" w:type="dxa"/>
        <w:right w:w="99.0" w:type="dxa"/>
      </w:tblCellMar>
    </w:tblPr>
  </w:style>
  <w:style w:type="table" w:styleId="Table239">
    <w:basedOn w:val="TableNormal"/>
    <w:tblPr>
      <w:tblStyleRowBandSize w:val="1"/>
      <w:tblStyleColBandSize w:val="1"/>
      <w:tblCellMar>
        <w:top w:w="0.0" w:type="dxa"/>
        <w:left w:w="99.0" w:type="dxa"/>
        <w:bottom w:w="0.0" w:type="dxa"/>
        <w:right w:w="99.0" w:type="dxa"/>
      </w:tblCellMar>
    </w:tblPr>
  </w:style>
  <w:style w:type="table" w:styleId="Table240">
    <w:basedOn w:val="TableNormal"/>
    <w:tblPr>
      <w:tblStyleRowBandSize w:val="1"/>
      <w:tblStyleColBandSize w:val="1"/>
      <w:tblCellMar>
        <w:top w:w="0.0" w:type="dxa"/>
        <w:left w:w="99.0" w:type="dxa"/>
        <w:bottom w:w="0.0" w:type="dxa"/>
        <w:right w:w="99.0" w:type="dxa"/>
      </w:tblCellMar>
    </w:tblPr>
  </w:style>
  <w:style w:type="table" w:styleId="Table241">
    <w:basedOn w:val="TableNormal"/>
    <w:tblPr>
      <w:tblStyleRowBandSize w:val="1"/>
      <w:tblStyleColBandSize w:val="1"/>
      <w:tblCellMar>
        <w:top w:w="0.0" w:type="dxa"/>
        <w:left w:w="99.0" w:type="dxa"/>
        <w:bottom w:w="0.0" w:type="dxa"/>
        <w:right w:w="99.0" w:type="dxa"/>
      </w:tblCellMar>
    </w:tblPr>
  </w:style>
  <w:style w:type="table" w:styleId="Table242">
    <w:basedOn w:val="TableNormal"/>
    <w:tblPr>
      <w:tblStyleRowBandSize w:val="1"/>
      <w:tblStyleColBandSize w:val="1"/>
      <w:tblCellMar>
        <w:top w:w="0.0" w:type="dxa"/>
        <w:left w:w="99.0" w:type="dxa"/>
        <w:bottom w:w="0.0" w:type="dxa"/>
        <w:right w:w="99.0" w:type="dxa"/>
      </w:tblCellMar>
    </w:tblPr>
  </w:style>
  <w:style w:type="table" w:styleId="Table243">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44">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45">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46">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47">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48">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49">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50">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51">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52">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53">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54">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55">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56">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57">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58">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59">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60">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61">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62">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63">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64">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65">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66">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67">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68">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69">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70">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71">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72">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73">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74">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75">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76">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77">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78">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79">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80">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81">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82">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83">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84">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85">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86">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87">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88">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89">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90">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91">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92">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93">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94">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95">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96">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97">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98">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99">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00">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01">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02">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03">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04">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05">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06">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07">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08">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09">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10">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11">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12">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13">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14">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15">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16">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17">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18">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19">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20">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21">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22">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23">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24">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25">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26">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27">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28">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29">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30">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31">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32">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33">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34">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35">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36">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37">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38">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39">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40">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41">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42">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43">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44">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45">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46">
    <w:basedOn w:val="TableNormal"/>
    <w:pPr>
      <w:widowControl w:val="0"/>
    </w:pPr>
    <w:rPr>
      <w:sz w:val="22"/>
      <w:szCs w:val="22"/>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jipdec.or.jp/sp/topics/event/u71kba0000009o56-att/nist_sp_800-63b.pdf" TargetMode="External"/><Relationship Id="rId190" Type="http://schemas.openxmlformats.org/officeDocument/2006/relationships/hyperlink" Target="https://www.owasp.org/index.php/OWASP_Proactive_Controls#tab%3DFormal_Numbering" TargetMode="External"/><Relationship Id="rId42" Type="http://schemas.openxmlformats.org/officeDocument/2006/relationships/hyperlink" Target="https://www.stigviewer.com/stig/windows_server_2016/" TargetMode="External"/><Relationship Id="rId41" Type="http://schemas.openxmlformats.org/officeDocument/2006/relationships/hyperlink" Target="https://owasp.org/www-project-application-security-verification-standard/" TargetMode="External"/><Relationship Id="rId44" Type="http://schemas.openxmlformats.org/officeDocument/2006/relationships/hyperlink" Target="https://support.google.com/accounts/answer/9094506" TargetMode="External"/><Relationship Id="rId194" Type="http://schemas.openxmlformats.org/officeDocument/2006/relationships/hyperlink" Target="https://www.owasp.org/index.php/OWASP_Proactive_Controls#tab%3DFormal_Numbering" TargetMode="External"/><Relationship Id="rId43" Type="http://schemas.openxmlformats.org/officeDocument/2006/relationships/hyperlink" Target="https://www.microsoft.com/en-us/research/wp-content/uploads/2016/06/Microsoft_Password_Guidance-1.pdf" TargetMode="External"/><Relationship Id="rId193" Type="http://schemas.openxmlformats.org/officeDocument/2006/relationships/hyperlink" Target="https://www.owasp.org/index.php/OWASP_Proactive_Controls#tab%3DFormal_Numbering" TargetMode="External"/><Relationship Id="rId46" Type="http://schemas.openxmlformats.org/officeDocument/2006/relationships/hyperlink" Target="https://www.softwareisac.jp/ipa/index.php?Apply+UAC+restrictions+to+local+accounts+on+network+logons" TargetMode="External"/><Relationship Id="rId192" Type="http://schemas.openxmlformats.org/officeDocument/2006/relationships/hyperlink" Target="https://www.owasp.org/index.php/OWASP_Proactive_Controls#tab%3DFormal_Numbering" TargetMode="External"/><Relationship Id="rId45" Type="http://schemas.openxmlformats.org/officeDocument/2006/relationships/hyperlink" Target="mailto:gpo@softwareisac.jp" TargetMode="External"/><Relationship Id="rId191" Type="http://schemas.openxmlformats.org/officeDocument/2006/relationships/hyperlink" Target="https://www.owasp.org/index.php/OWASP_Proactive_Controls#tab%3DFormal_Numbering" TargetMode="External"/><Relationship Id="rId48" Type="http://schemas.openxmlformats.org/officeDocument/2006/relationships/hyperlink" Target="https://www.softwareisac.jp/ipa/index.php?Configures+SMB+v1+server" TargetMode="External"/><Relationship Id="rId187" Type="http://schemas.openxmlformats.org/officeDocument/2006/relationships/hyperlink" Target="https://www.owasp.org/index.php/Cross-Site_Request_Forgery_(CSRF)_Prevention_Cheat_Sheet" TargetMode="External"/><Relationship Id="rId47" Type="http://schemas.openxmlformats.org/officeDocument/2006/relationships/hyperlink" Target="https://www.softwareisac.jp/ipa/index.php?Configures+SMB+v1+client+driver" TargetMode="External"/><Relationship Id="rId186" Type="http://schemas.openxmlformats.org/officeDocument/2006/relationships/hyperlink" Target="https://www.owasp.org/index.php/Access_Control_Cheat_Sheet" TargetMode="External"/><Relationship Id="rId185" Type="http://schemas.openxmlformats.org/officeDocument/2006/relationships/hyperlink" Target="https://www.owasp.org/index.php/Testing_for_Authorization" TargetMode="External"/><Relationship Id="rId49" Type="http://schemas.openxmlformats.org/officeDocument/2006/relationships/hyperlink" Target="https://www.softwareisac.jp/ipa/index.php?Enable+Structured+Exception+Handling+Overwrite+Protection+%28SEHOP%29" TargetMode="External"/><Relationship Id="rId184" Type="http://schemas.openxmlformats.org/officeDocument/2006/relationships/hyperlink" Target="https://www.owasp.org/index.php/OWASP_Proactive_Controls#tab%3DFormal_Numbering" TargetMode="External"/><Relationship Id="rId189" Type="http://schemas.openxmlformats.org/officeDocument/2006/relationships/hyperlink" Target="https://www.owasp.org/index.php/OWASP_Proactive_Controls#tab%3DFormal_Numbering" TargetMode="External"/><Relationship Id="rId188" Type="http://schemas.openxmlformats.org/officeDocument/2006/relationships/hyperlink" Target="https://www.owasp.org/index.php/REST_Security_Cheat_Sheet" TargetMode="External"/><Relationship Id="rId31" Type="http://schemas.openxmlformats.org/officeDocument/2006/relationships/hyperlink" Target="https://github.com/OWASP/ASVS/blob/master/4.0/OWASP-Application-Security-Verification-Standard-4.0-ja.pdf" TargetMode="External"/><Relationship Id="rId30" Type="http://schemas.openxmlformats.org/officeDocument/2006/relationships/hyperlink" Target="https://www.softwareisac.jp/ipa/index.php?%E6%9C%80%E4%BD%8E%E9%99%90%E6%A4%9C%E8%A8%8E%E3%81%99%E3%81%B9%E3%81%8D%E3%83%87%E3%83%95%E3%82%A9%E3%83%AB%E3%83%88%E7%B7%A9%E5%92%8C%E7%AD%96+%E7%AB%AF%E6%9C%AB%E7%B7%A8#e4927d57" TargetMode="External"/><Relationship Id="rId33" Type="http://schemas.openxmlformats.org/officeDocument/2006/relationships/image" Target="media/image14.jpg"/><Relationship Id="rId183" Type="http://schemas.openxmlformats.org/officeDocument/2006/relationships/hyperlink" Target="https://www.owasp.org/index.php/OWASP_Proactive_Controls#tab%3DFormal_Numbering" TargetMode="External"/><Relationship Id="rId32" Type="http://schemas.openxmlformats.org/officeDocument/2006/relationships/hyperlink" Target="https://www.saj.or.jp/documents/NEWS/pr/20200903_OWASP_ASVS4.0-ja.pdf" TargetMode="External"/><Relationship Id="rId182" Type="http://schemas.openxmlformats.org/officeDocument/2006/relationships/hyperlink" Target="https://www.owasp.org/index.php/OWASP_Proactive_Controls#tab%3DFormal_Numbering" TargetMode="External"/><Relationship Id="rId35" Type="http://schemas.openxmlformats.org/officeDocument/2006/relationships/hyperlink" Target="https://www.softwareisac.jp/ipa/index.php?%E3%83%BBL1+%E3%82%BB%E3%82%AD%E3%83%A5%E3%83%AA%E3%83%86%E3%82%A3%E3%81%8C%E5%BC%B7%E5%8C%96%E3%81%95%E3%82%8C%E3%81%9FWindows%E3%83%95%E3%82%A1%E3%82%A4%E3%82%A2%E3%82%A6%E3%82%A9%E3%83%BC%E3%83%AB" TargetMode="External"/><Relationship Id="rId181" Type="http://schemas.openxmlformats.org/officeDocument/2006/relationships/hyperlink" Target="https://developer.mozilla.org/en-US/docs/Web/HTTP/Headers/Set-Cookie#Directives" TargetMode="External"/><Relationship Id="rId34" Type="http://schemas.openxmlformats.org/officeDocument/2006/relationships/hyperlink" Target="https://msrc-blog.microsoft.com/2020/08/26/20200827_laps/" TargetMode="External"/><Relationship Id="rId180" Type="http://schemas.openxmlformats.org/officeDocument/2006/relationships/hyperlink" Target="https://www.owasp.org/index.php/Session_Management_Cheat_Sheet" TargetMode="External"/><Relationship Id="rId37" Type="http://schemas.openxmlformats.org/officeDocument/2006/relationships/hyperlink" Target="https://www.nisc.go.jp/security-site/files/handbook-all.pdf" TargetMode="External"/><Relationship Id="rId176" Type="http://schemas.openxmlformats.org/officeDocument/2006/relationships/hyperlink" Target="https://www.owasp.org/index.php/OWASP_Proactive_Controls#tab%3DFormal_Numbering" TargetMode="External"/><Relationship Id="rId297" Type="http://schemas.openxmlformats.org/officeDocument/2006/relationships/hyperlink" Target="https://www.owasp.org/index.php/OWASP_SAMM_Project" TargetMode="External"/><Relationship Id="rId36" Type="http://schemas.openxmlformats.org/officeDocument/2006/relationships/hyperlink" Target="https://www.softwareisac.jp/ipa/index.php?%E3%83%BBPass+the+Hash" TargetMode="External"/><Relationship Id="rId175" Type="http://schemas.openxmlformats.org/officeDocument/2006/relationships/hyperlink" Target="https://www.owasp.org/index.php/OWASP_Proactive_Controls#tab%3DFormal_Numbering" TargetMode="External"/><Relationship Id="rId296" Type="http://schemas.openxmlformats.org/officeDocument/2006/relationships/hyperlink" Target="https://www.owasp.org/index.php/OWASP_Security_Knowledge_Framework" TargetMode="External"/><Relationship Id="rId39" Type="http://schemas.openxmlformats.org/officeDocument/2006/relationships/hyperlink" Target="https://www.ipa.go.jp/security/chocotto/" TargetMode="External"/><Relationship Id="rId174" Type="http://schemas.openxmlformats.org/officeDocument/2006/relationships/hyperlink" Target="https://www.owasp.org/index.php/OWASP_Proactive_Controls#tab%3DFormal_Numbering" TargetMode="External"/><Relationship Id="rId295" Type="http://schemas.openxmlformats.org/officeDocument/2006/relationships/hyperlink" Target="https://www.owasp.org/index.php/OWASP_Proactive_Controls" TargetMode="External"/><Relationship Id="rId38" Type="http://schemas.openxmlformats.org/officeDocument/2006/relationships/hyperlink" Target="https://www.soumu.go.jp/main_sosiki/joho_tsusin/security/basic/privacy/01-2.html" TargetMode="External"/><Relationship Id="rId173" Type="http://schemas.openxmlformats.org/officeDocument/2006/relationships/hyperlink" Target="https://www.owasp.org/index.php/OWASP_Proactive_Controls#tab%3DFormal_Numbering" TargetMode="External"/><Relationship Id="rId294" Type="http://schemas.openxmlformats.org/officeDocument/2006/relationships/hyperlink" Target="https://www.owasp.org/index.php/OWASP_Testing_Project" TargetMode="External"/><Relationship Id="rId179" Type="http://schemas.openxmlformats.org/officeDocument/2006/relationships/hyperlink" Target="https://www.owasp.org/index.php/Testing_for_Session_Management" TargetMode="External"/><Relationship Id="rId178" Type="http://schemas.openxmlformats.org/officeDocument/2006/relationships/hyperlink" Target="https://www.owasp.org/index.php/OWASP_Proactive_Controls#tab%3DFormal_Numbering" TargetMode="External"/><Relationship Id="rId299" Type="http://schemas.openxmlformats.org/officeDocument/2006/relationships/hyperlink" Target="https://www.owasp.org/index.php/Projects/OWASP_Mobile_Security_Project_-_Top_Ten_Mobile_Risks" TargetMode="External"/><Relationship Id="rId177" Type="http://schemas.openxmlformats.org/officeDocument/2006/relationships/hyperlink" Target="https://www.owasp.org/index.php/OWASP_Proactive_Controls#tab%3DFormal_Numbering" TargetMode="External"/><Relationship Id="rId298" Type="http://schemas.openxmlformats.org/officeDocument/2006/relationships/hyperlink" Target="https://www.owasp.org/index.php/OWASP_Mobile_Security_Project" TargetMode="External"/><Relationship Id="rId20" Type="http://schemas.openxmlformats.org/officeDocument/2006/relationships/hyperlink" Target="https://www.softwareisac.jp/ipa/index.php?%E6%9C%80%E4%BD%8E%E9%99%90%E6%A4%9C%E8%A8%8E%E3%81%99%E3%81%B9%E3%81%8D%E3%83%87%E3%83%95%E3%82%A9%E3%83%AB%E3%83%88%E7%B7%A9%E5%92%8C%E7%AD%96+%E7%AB%AF%E6%9C%AB%E7%B7%A8#c25660aa" TargetMode="External"/><Relationship Id="rId22" Type="http://schemas.openxmlformats.org/officeDocument/2006/relationships/hyperlink" Target="https://www.softwareisac.jp/ipa/index.php?%E6%9C%80%E4%BD%8E%E9%99%90%E6%A4%9C%E8%A8%8E%E3%81%99%E3%81%B9%E3%81%8D%E3%83%87%E3%83%95%E3%82%A9%E3%83%AB%E3%83%88%E7%B7%A9%E5%92%8C%E7%AD%96+%E7%AB%AF%E6%9C%AB%E7%B7%A8#ed3bd5c7" TargetMode="External"/><Relationship Id="rId21" Type="http://schemas.openxmlformats.org/officeDocument/2006/relationships/hyperlink" Target="https://www.softwareisac.jp/ipa/index.php?%E6%9C%80%E4%BD%8E%E9%99%90%E6%A4%9C%E8%A8%8E%E3%81%99%E3%81%B9%E3%81%8D%E3%83%87%E3%83%95%E3%82%A9%E3%83%AB%E3%83%88%E7%B7%A9%E5%92%8C%E7%AD%96+%E7%AB%AF%E6%9C%AB%E7%B7%A8#vacd6be0" TargetMode="External"/><Relationship Id="rId24" Type="http://schemas.openxmlformats.org/officeDocument/2006/relationships/hyperlink" Target="https://www.softwareisac.jp/ipa/index.php?%E6%9C%80%E4%BD%8E%E9%99%90%E6%A4%9C%E8%A8%8E%E3%81%99%E3%81%B9%E3%81%8D%E3%83%87%E3%83%95%E3%82%A9%E3%83%AB%E3%83%88%E7%B7%A9%E5%92%8C%E7%AD%96+%E7%AB%AF%E6%9C%AB%E7%B7%A8#lff79275" TargetMode="External"/><Relationship Id="rId23" Type="http://schemas.openxmlformats.org/officeDocument/2006/relationships/hyperlink" Target="https://www.softwareisac.jp/ipa/index.php?%E6%9C%80%E4%BD%8E%E9%99%90%E6%A4%9C%E8%A8%8E%E3%81%99%E3%81%B9%E3%81%8D%E3%83%87%E3%83%95%E3%82%A9%E3%83%AB%E3%83%88%E7%B7%A9%E5%92%8C%E7%AD%96+%E7%AB%AF%E6%9C%AB%E7%B7%A8#l81f245a" TargetMode="External"/><Relationship Id="rId26" Type="http://schemas.openxmlformats.org/officeDocument/2006/relationships/hyperlink" Target="https://www.softwareisac.jp/ipa/index.php?%E6%9C%80%E4%BD%8E%E9%99%90%E6%A4%9C%E8%A8%8E%E3%81%99%E3%81%B9%E3%81%8D%E3%83%87%E3%83%95%E3%82%A9%E3%83%AB%E3%83%88%E7%B7%A9%E5%92%8C%E7%AD%96+%E7%AB%AF%E6%9C%AB%E7%B7%A8#z8bc75a0" TargetMode="External"/><Relationship Id="rId25" Type="http://schemas.openxmlformats.org/officeDocument/2006/relationships/hyperlink" Target="https://www.softwareisac.jp/ipa/index.php?%E6%9C%80%E4%BD%8E%E9%99%90%E6%A4%9C%E8%A8%8E%E3%81%99%E3%81%B9%E3%81%8D%E3%83%87%E3%83%95%E3%82%A9%E3%83%AB%E3%83%88%E7%B7%A9%E5%92%8C%E7%AD%96+%E7%AB%AF%E6%9C%AB%E7%B7%A8#j72da14a" TargetMode="External"/><Relationship Id="rId28" Type="http://schemas.openxmlformats.org/officeDocument/2006/relationships/hyperlink" Target="https://www.softwareisac.jp/ipa/index.php?%E6%9C%80%E4%BD%8E%E9%99%90%E6%A4%9C%E8%A8%8E%E3%81%99%E3%81%B9%E3%81%8D%E3%83%87%E3%83%95%E3%82%A9%E3%83%AB%E3%83%88%E7%B7%A9%E5%92%8C%E7%AD%96+%E7%AB%AF%E6%9C%AB%E7%B7%A8#jd60a8d0" TargetMode="External"/><Relationship Id="rId27" Type="http://schemas.openxmlformats.org/officeDocument/2006/relationships/hyperlink" Target="https://www.softwareisac.jp/ipa/index.php?%E6%9C%80%E4%BD%8E%E9%99%90%E6%A4%9C%E8%A8%8E%E3%81%99%E3%81%B9%E3%81%8D%E3%83%87%E3%83%95%E3%82%A9%E3%83%AB%E3%83%88%E7%B7%A9%E5%92%8C%E7%AD%96+%E7%AB%AF%E6%9C%AB%E7%B7%A8#e752d0de" TargetMode="External"/><Relationship Id="rId29" Type="http://schemas.openxmlformats.org/officeDocument/2006/relationships/hyperlink" Target="https://www.softwareisac.jp/ipa/index.php?%E6%9C%80%E4%BD%8E%E9%99%90%E6%A4%9C%E8%A8%8E%E3%81%99%E3%81%B9%E3%81%8D%E3%83%87%E3%83%95%E3%82%A9%E3%83%AB%E3%83%88%E7%B7%A9%E5%92%8C%E7%AD%96+%E7%AB%AF%E6%9C%AB%E7%B7%A8#n3b7ef9d" TargetMode="External"/><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4.xml"/><Relationship Id="rId12" Type="http://schemas.openxmlformats.org/officeDocument/2006/relationships/footer" Target="footer1.xml"/><Relationship Id="rId15" Type="http://schemas.openxmlformats.org/officeDocument/2006/relationships/hyperlink" Target="https://www.saj.or.jp/activity/project/softwareisac/index.html" TargetMode="External"/><Relationship Id="rId198" Type="http://schemas.openxmlformats.org/officeDocument/2006/relationships/hyperlink" Target="https://www.owasp.org/index.php/OWASP_Proactive_Controls#tab%3DFormal_Numbering" TargetMode="External"/><Relationship Id="rId14" Type="http://schemas.openxmlformats.org/officeDocument/2006/relationships/footer" Target="footer5.xml"/><Relationship Id="rId197" Type="http://schemas.openxmlformats.org/officeDocument/2006/relationships/hyperlink" Target="https://www.owasp.org/index.php/OWASP_Proactive_Controls#tab%3DFormal_Numbering" TargetMode="External"/><Relationship Id="rId17" Type="http://schemas.openxmlformats.org/officeDocument/2006/relationships/image" Target="media/image16.png"/><Relationship Id="rId196" Type="http://schemas.openxmlformats.org/officeDocument/2006/relationships/hyperlink" Target="https://www.owasp.org/index.php/OWASP_Proactive_Controls#tab%3DFormal_Numbering" TargetMode="External"/><Relationship Id="rId16" Type="http://schemas.openxmlformats.org/officeDocument/2006/relationships/image" Target="media/image1.png"/><Relationship Id="rId195" Type="http://schemas.openxmlformats.org/officeDocument/2006/relationships/hyperlink" Target="https://www.owasp.org/index.php/OWASP_Proactive_Controls#tab%3DFormal_Numbering" TargetMode="External"/><Relationship Id="rId19" Type="http://schemas.openxmlformats.org/officeDocument/2006/relationships/image" Target="media/image8.jpg"/><Relationship Id="rId18" Type="http://schemas.openxmlformats.org/officeDocument/2006/relationships/image" Target="media/image5.jpg"/><Relationship Id="rId199" Type="http://schemas.openxmlformats.org/officeDocument/2006/relationships/hyperlink" Target="https://www.owasp.org/index.php/OWASP_Proactive_Controls#tab%3DFormal_Numbering" TargetMode="External"/><Relationship Id="rId84" Type="http://schemas.openxmlformats.org/officeDocument/2006/relationships/hyperlink" Target="https://www.softwareisac.jp/ipa/index.php?%E3%83%BB%E3%83%87%E3%83%BC%E3%82%BF%E3%81%AE%E6%9A%97%E5%8F%B7%E5%8C%96" TargetMode="External"/><Relationship Id="rId83" Type="http://schemas.openxmlformats.org/officeDocument/2006/relationships/hyperlink" Target="https://www.softwareisac.jp/ipa/index.php?%E3%83%BB%E3%83%87%E3%83%BC%E3%82%BF%E3%81%AE%E6%9A%97%E5%8F%B7%E5%8C%96" TargetMode="External"/><Relationship Id="rId86" Type="http://schemas.openxmlformats.org/officeDocument/2006/relationships/image" Target="media/image11.png"/><Relationship Id="rId85" Type="http://schemas.openxmlformats.org/officeDocument/2006/relationships/image" Target="media/image12.png"/><Relationship Id="rId88" Type="http://schemas.openxmlformats.org/officeDocument/2006/relationships/image" Target="media/image13.jpg"/><Relationship Id="rId150" Type="http://schemas.openxmlformats.org/officeDocument/2006/relationships/hyperlink" Target="https://www.bsi.bund.de/SharedDocs/Downloads/DE/BSI/Publikationen/TechnischeRichtlinien/TR02102/BSI-TR-02102.pdf" TargetMode="External"/><Relationship Id="rId271" Type="http://schemas.openxmlformats.org/officeDocument/2006/relationships/hyperlink" Target="https://www.owasp.org/images/5/5c/OWASP-Top-10-Serverless-Interpretation-en.pdf" TargetMode="External"/><Relationship Id="rId87" Type="http://schemas.openxmlformats.org/officeDocument/2006/relationships/image" Target="media/image7.jpg"/><Relationship Id="rId270" Type="http://schemas.openxmlformats.org/officeDocument/2006/relationships/hyperlink" Target="https://www.owasp.org/index.php/Cross-Site_Request_Forgery_(CSRF)_Prevention_Cheat_Sheet" TargetMode="External"/><Relationship Id="rId89" Type="http://schemas.openxmlformats.org/officeDocument/2006/relationships/image" Target="media/image2.png"/><Relationship Id="rId80" Type="http://schemas.openxmlformats.org/officeDocument/2006/relationships/hyperlink" Target="https://www.softwareisac.jp/ipa/index.php?%E3%83%BB%E3%83%87%E3%83%BC%E3%82%BF%E3%81%AE%E5%9C%A7%E7%B8%AE" TargetMode="External"/><Relationship Id="rId82" Type="http://schemas.openxmlformats.org/officeDocument/2006/relationships/hyperlink" Target="https://www.softwareisac.jp/ipa/index.php?%E3%83%BB%E6%A8%99%E6%BA%96%E3%82%A2%E3%83%97%E3%83%AA%E3%82%B1%E3%83%BC%E3%82%B7%E3%83%A7%E3%83%B3%E3%83%AC%E3%82%A4%E3%83%A4%E3%83%97%E3%83%AD%E3%83%88%E3%82%B3%E3%83%AB%28HTTP%2CSMTP%E3%81%AA%E3%81%A9%29" TargetMode="External"/><Relationship Id="rId81" Type="http://schemas.openxmlformats.org/officeDocument/2006/relationships/hyperlink" Target="https://www.softwareisac.jp/ipa/index.php?%E3%83%BB%E4%B8%80%E8%88%AC%E7%9A%84%E3%81%AB%E5%88%A9%E7%94%A8%E3%81%95%E3%82%8C%E3%82%8B%E3%83%9D%E3%83%BC%E3%83%88%E3%81%AE%E6%82%AA%E7%94%A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bsi.bund.de/SharedDocs/Downloads/DE/BSI/Publikationen/TechnischeRichtlinien/TR02102/BSI-TR-02102.pdf" TargetMode="External"/><Relationship Id="rId4" Type="http://schemas.openxmlformats.org/officeDocument/2006/relationships/footnotes" Target="footnotes.xml"/><Relationship Id="rId148" Type="http://schemas.openxmlformats.org/officeDocument/2006/relationships/hyperlink" Target="https://www.bsi.bund.de/SharedDocs/Downloads/DE/BSI/Publikationen/TechnischeRichtlinien/TR02102/BSI-TR-02102.pdf" TargetMode="External"/><Relationship Id="rId269" Type="http://schemas.openxmlformats.org/officeDocument/2006/relationships/hyperlink" Target="https://www.owasp.org/index.php/3rd_Party_Javascript_Management_Cheat_Sheet" TargetMode="External"/><Relationship Id="rId9" Type="http://schemas.openxmlformats.org/officeDocument/2006/relationships/header" Target="header1.xml"/><Relationship Id="rId143" Type="http://schemas.openxmlformats.org/officeDocument/2006/relationships/hyperlink" Target="https://www.owasp.org/index.php/OWASP_Proactive_Controls#tab%3DFormal_Numbering" TargetMode="External"/><Relationship Id="rId264" Type="http://schemas.openxmlformats.org/officeDocument/2006/relationships/hyperlink" Target="https://www.owasp.org/index.php/OWASP_AppSensor_Project" TargetMode="External"/><Relationship Id="rId142" Type="http://schemas.openxmlformats.org/officeDocument/2006/relationships/hyperlink" Target="https://www.owasp.org/index.php/OWASP_Proactive_Controls#tab%3DFormal_Numbering" TargetMode="External"/><Relationship Id="rId263" Type="http://schemas.openxmlformats.org/officeDocument/2006/relationships/hyperlink" Target="https://www.owasp.org/index.php/OWASP_Automated_Threats_to_Web_Applications" TargetMode="External"/><Relationship Id="rId141" Type="http://schemas.openxmlformats.org/officeDocument/2006/relationships/hyperlink" Target="https://www.owasp.org/index.php/OWASP_Proactive_Controls#tab%3DFormal_Numbering" TargetMode="External"/><Relationship Id="rId262" Type="http://schemas.openxmlformats.org/officeDocument/2006/relationships/hyperlink" Target="https://www.owasp.org/index.php/OWASP_AppSensor_Project" TargetMode="External"/><Relationship Id="rId140" Type="http://schemas.openxmlformats.org/officeDocument/2006/relationships/hyperlink" Target="https://pages.nist.gov/800-63-3/sp800-63-3.html" TargetMode="External"/><Relationship Id="rId261" Type="http://schemas.openxmlformats.org/officeDocument/2006/relationships/hyperlink" Target="https://www.owasp.org/index.php/Business_Logic_Security_Cheat_Sheet" TargetMode="External"/><Relationship Id="rId5" Type="http://schemas.openxmlformats.org/officeDocument/2006/relationships/numbering" Target="numbering.xml"/><Relationship Id="rId147" Type="http://schemas.openxmlformats.org/officeDocument/2006/relationships/hyperlink" Target="https://pages.nist.gov/800-63-FAQ/" TargetMode="External"/><Relationship Id="rId268" Type="http://schemas.openxmlformats.org/officeDocument/2006/relationships/hyperlink" Target="https://www.trustwave.com/Resources/SpiderLabs-Blog/Reflected-File-Download---A-New-Web-Attack-Vector/" TargetMode="External"/><Relationship Id="rId6" Type="http://schemas.openxmlformats.org/officeDocument/2006/relationships/styles" Target="styles.xml"/><Relationship Id="rId146" Type="http://schemas.openxmlformats.org/officeDocument/2006/relationships/hyperlink" Target="https://pages.nist.gov/800-63-FAQ/" TargetMode="External"/><Relationship Id="rId267" Type="http://schemas.openxmlformats.org/officeDocument/2006/relationships/hyperlink" Target="https://www.owasp.org/index.php/Unrestricted_File_Upload" TargetMode="External"/><Relationship Id="rId7" Type="http://schemas.openxmlformats.org/officeDocument/2006/relationships/header" Target="header2.xml"/><Relationship Id="rId145" Type="http://schemas.openxmlformats.org/officeDocument/2006/relationships/hyperlink" Target="https://www.owasp.org/index.php/OWASP_Proactive_Controls#tab%3DFormal_Numbering" TargetMode="External"/><Relationship Id="rId266" Type="http://schemas.openxmlformats.org/officeDocument/2006/relationships/hyperlink" Target="https://www.owasp.org/index.php/OWASP_Cornucopia" TargetMode="External"/><Relationship Id="rId8" Type="http://schemas.openxmlformats.org/officeDocument/2006/relationships/header" Target="header3.xml"/><Relationship Id="rId144" Type="http://schemas.openxmlformats.org/officeDocument/2006/relationships/hyperlink" Target="https://www.owasp.org/index.php/OWASP_Proactive_Controls#tab%3DFormal_Numbering" TargetMode="External"/><Relationship Id="rId265" Type="http://schemas.openxmlformats.org/officeDocument/2006/relationships/hyperlink" Target="https://www.owasp.org/index.php/OWASP_AppSensor_Project" TargetMode="External"/><Relationship Id="rId73" Type="http://schemas.openxmlformats.org/officeDocument/2006/relationships/hyperlink" Target="https://www.softwareisac.jp/ipa/index.php?%E3%83%BB%E3%83%8D%E3%83%83%E3%83%88%E3%83%AF%E3%83%BC%E3%82%AF%E3%82%B5%E3%83%BC%E3%83%93%E3%82%B9%E3%81%AE%E3%82%B9%E3%82%AD%E3%83%A3%E3%83%B3" TargetMode="External"/><Relationship Id="rId72" Type="http://schemas.openxmlformats.org/officeDocument/2006/relationships/hyperlink" Target="https://www.softwareisac.jp/ipa/index.php?%E3%83%BB%E3%83%95%E3%82%A1%E3%82%A4%E3%83%AB%E3%81%A8%E3%83%87%E3%82%A3%E3%83%AC%E3%82%AF%E3%83%88%E3%83%AA%E3%81%AE%E6%8E%A2%E7%B4%A2" TargetMode="External"/><Relationship Id="rId75" Type="http://schemas.openxmlformats.org/officeDocument/2006/relationships/hyperlink" Target="https://www.softwareisac.jp/ipa/index.php?%E3%83%BB%E3%82%B7%E3%82%B9%E3%83%86%E3%83%A0%E3%81%AE%E3%83%8D%E3%83%83%E3%83%88%E3%83%AF%E3%83%BC%E3%82%AF%E8%A8%AD%E5%AE%9A%E3%81%AE%E6%8E%A2%E7%B4%A2" TargetMode="External"/><Relationship Id="rId74" Type="http://schemas.openxmlformats.org/officeDocument/2006/relationships/hyperlink" Target="https://www.softwareisac.jp/ipa/index.php?%E3%83%BB%E3%82%B7%E3%82%B9%E3%83%86%E3%83%A0%E6%83%85%E5%A0%B1%E3%81%AE%E6%8E%A2%E7%B4%A2" TargetMode="External"/><Relationship Id="rId77" Type="http://schemas.openxmlformats.org/officeDocument/2006/relationships/hyperlink" Target="https://www.softwareisac.jp/ipa/index.php?%E3%83%BBPass+the+Hash" TargetMode="External"/><Relationship Id="rId260" Type="http://schemas.openxmlformats.org/officeDocument/2006/relationships/hyperlink" Target="https://www.owasp.org/index.php/Testing_for_business_logic" TargetMode="External"/><Relationship Id="rId76" Type="http://schemas.openxmlformats.org/officeDocument/2006/relationships/hyperlink" Target="https://www.softwareisac.jp/ipa/index.php?%E3%83%BB%E3%82%B7%E3%82%B9%E3%83%86%E3%83%A0%E3%83%A6%E3%83%BC%E3%82%B6%E3%83%BC%E3%81%AE%E6%8E%A2%E7%B4%A2" TargetMode="External"/><Relationship Id="rId79" Type="http://schemas.openxmlformats.org/officeDocument/2006/relationships/hyperlink" Target="https://www.softwareisac.jp/ipa/index.php?%E3%83%BB%E3%83%8D%E3%83%83%E3%83%88%E3%83%AF%E3%83%BC%E3%82%AF%E5%85%B1%E6%9C%89%E3%83%89%E3%83%A9%E3%82%A4%E3%83%96%E3%81%8B%E3%82%89%E3%81%AE%E3%83%87%E3%83%BC%E3%82%BF%E5%8F%8E%E9%9B%86" TargetMode="External"/><Relationship Id="rId78" Type="http://schemas.openxmlformats.org/officeDocument/2006/relationships/hyperlink" Target="https://www.softwareisac.jp/ipa/index.php?%E3%83%BB%E3%83%AD%E3%83%BC%E3%82%AB%E3%83%AB%E3%82%B7%E3%82%B9%E3%83%86%E3%83%A0%E3%81%8B%E3%82%89%E3%81%AE%E3%83%87%E3%83%BC%E3%82%BF%E5%8F%8E%E9%9B%86" TargetMode="External"/><Relationship Id="rId71" Type="http://schemas.openxmlformats.org/officeDocument/2006/relationships/hyperlink" Target="https://www.softwareisac.jp/ipa/index.php?%E3%83%BB%E3%82%A2%E3%82%AB%E3%82%A6%E3%83%B3%E3%83%88%E3%81%AE%E6%8E%A2%E7%B4%A2" TargetMode="External"/><Relationship Id="rId70" Type="http://schemas.openxmlformats.org/officeDocument/2006/relationships/hyperlink" Target="https://www.softwareisac.jp/ipa/index.php?%E3%83%BB%E8%84%86%E5%BC%B1%E6%80%A7%E3%82%92%E6%82%AA%E7%94%A8%E3%81%97%E3%81%9F%E8%AA%8D%E8%A8%BC%E6%83%85%E5%A0%B1%E3%82%A2%E3%82%AF%E3%82%BB%E3%82%B9" TargetMode="External"/><Relationship Id="rId139" Type="http://schemas.openxmlformats.org/officeDocument/2006/relationships/hyperlink" Target="https://pages.nist.gov/800-63-3/sp800-63-3.html" TargetMode="External"/><Relationship Id="rId138" Type="http://schemas.openxmlformats.org/officeDocument/2006/relationships/hyperlink" Target="https://pages.nist.gov/800-63-FAQ" TargetMode="External"/><Relationship Id="rId259" Type="http://schemas.openxmlformats.org/officeDocument/2006/relationships/hyperlink" Target="https://www.owasp.org/index.php/OWASP_Proactive_Controls#tab%3DFormal_Numbering" TargetMode="External"/><Relationship Id="rId137" Type="http://schemas.openxmlformats.org/officeDocument/2006/relationships/hyperlink" Target="https://csrc.nist.gov/publications/detail/sp/800-57-part-1/rev-4/final" TargetMode="External"/><Relationship Id="rId258" Type="http://schemas.openxmlformats.org/officeDocument/2006/relationships/hyperlink" Target="https://labs.detectify.com/2014/12/08/hijacking-of-abandoned-subdomains-part-2/" TargetMode="External"/><Relationship Id="rId132" Type="http://schemas.openxmlformats.org/officeDocument/2006/relationships/hyperlink" Target="https://www.owasp.org/index.php/Threat_Modeling_Cheat_Sheet" TargetMode="External"/><Relationship Id="rId253" Type="http://schemas.openxmlformats.org/officeDocument/2006/relationships/hyperlink" Target="https://wiki.mozilla.org/Security/Server_Side_TLS" TargetMode="External"/><Relationship Id="rId131" Type="http://schemas.openxmlformats.org/officeDocument/2006/relationships/hyperlink" Target="https://www.owasp.org/index.php/OWASP_Proactive_Controls#tab%3DFormal_Numbering" TargetMode="External"/><Relationship Id="rId252" Type="http://schemas.openxmlformats.org/officeDocument/2006/relationships/hyperlink" Target="https://wiki.mozilla.org/Security/Server_Side_TLS" TargetMode="External"/><Relationship Id="rId130" Type="http://schemas.openxmlformats.org/officeDocument/2006/relationships/hyperlink" Target="https://www.owasp.org/index.php/OWASP_Proactive_Controls#tab%3DFormal_Numbering" TargetMode="External"/><Relationship Id="rId251" Type="http://schemas.openxmlformats.org/officeDocument/2006/relationships/hyperlink" Target="https://www.owasp.org/index.php/Transport_Layer_Protection_Cheat_Sheet" TargetMode="External"/><Relationship Id="rId250" Type="http://schemas.openxmlformats.org/officeDocument/2006/relationships/hyperlink" Target="https://www.owasp.org/index.php/OWASP_Proactive_Controls#tab%3DFormal_Numbering" TargetMode="External"/><Relationship Id="rId136" Type="http://schemas.openxmlformats.org/officeDocument/2006/relationships/hyperlink" Target="https://www.microsoft.com/en-us/sdl/" TargetMode="External"/><Relationship Id="rId257" Type="http://schemas.openxmlformats.org/officeDocument/2006/relationships/hyperlink" Target="https://labs.detectify.com/2014/10/21/hostile-subdomain-takeover-using-herokugithubdesk-more/" TargetMode="External"/><Relationship Id="rId135" Type="http://schemas.openxmlformats.org/officeDocument/2006/relationships/hyperlink" Target="https://www.owasp.org/index.php/Secure_SDLC_Cheat_Sheet" TargetMode="External"/><Relationship Id="rId256" Type="http://schemas.openxmlformats.org/officeDocument/2006/relationships/hyperlink" Target="https://ssl-config.mozilla.org/" TargetMode="External"/><Relationship Id="rId134" Type="http://schemas.openxmlformats.org/officeDocument/2006/relationships/hyperlink" Target="https://www.owasp.org/index.php/Application_Threat_Modeling" TargetMode="External"/><Relationship Id="rId255" Type="http://schemas.openxmlformats.org/officeDocument/2006/relationships/hyperlink" Target="https://ssl-config.mozilla.org/" TargetMode="External"/><Relationship Id="rId133" Type="http://schemas.openxmlformats.org/officeDocument/2006/relationships/hyperlink" Target="https://www.owasp.org/index.php/Attack_Surface_Analysis_Cheat_Sheet" TargetMode="External"/><Relationship Id="rId254" Type="http://schemas.openxmlformats.org/officeDocument/2006/relationships/hyperlink" Target="https://ssl-config.mozilla.org/" TargetMode="External"/><Relationship Id="rId62" Type="http://schemas.openxmlformats.org/officeDocument/2006/relationships/hyperlink" Target="https://www.softwareisac.jp/ipa/index.php?%E3%83%BB%E6%82%AA%E6%84%8F%E3%81%82%E3%82%8BWindows%E3%82%B5%E3%83%BC%E3%83%93%E3%82%B9%E3%81%AE%E5%AE%9F%E8%A1%8C" TargetMode="External"/><Relationship Id="rId61" Type="http://schemas.openxmlformats.org/officeDocument/2006/relationships/hyperlink" Target="https://www.softwareisac.jp/ipa/index.php?%E3%83%BB%E6%82%AA%E6%84%8F%E3%81%82%E3%82%8B%E3%82%B9%E3%82%AF%E3%83%AA%E3%83%97%E3%83%86%E3%82%A3%E3%83%B3%E3%82%B0%E3%81%AE%E5%AE%9F%E8%A1%8C" TargetMode="External"/><Relationship Id="rId64" Type="http://schemas.openxmlformats.org/officeDocument/2006/relationships/hyperlink" Target="https://www.softwareisac.jp/ipa/index.php?%E3%83%BB%E4%B8%8D%E6%AD%A3%E3%81%AAWindows%E3%82%B5%E3%83%BC%E3%83%93%E3%82%B9%E3%81%AE%E8%BF%BD%E5%8A%A0" TargetMode="External"/><Relationship Id="rId63" Type="http://schemas.openxmlformats.org/officeDocument/2006/relationships/hyperlink" Target="https://www.softwareisac.jp/ipa/index.php?%E3%83%BB%E3%83%A1%E3%83%BC%E3%83%AB%E3%81%AB%E6%B7%BB%E4%BB%98%E3%81%95%E3%82%8C%E3%81%9F%E3%83%9E%E3%83%AB%E3%82%A6%E3%82%A7%E3%82%A2%E3%83%95%E3%82%A1%E3%82%A4%E3%83%AB%E3%82%84%E3%83%AA%E3%83%B3%E3%82%AF%E3%82%92%E3%83%A6%E3%83%BC%E3%82%B6%E3%83%BC%E3%81%8C%E5%AE%9F%E8%A1%8C%E3%81%99%E3%82%8B" TargetMode="External"/><Relationship Id="rId66" Type="http://schemas.openxmlformats.org/officeDocument/2006/relationships/hyperlink" Target="https://www.softwareisac.jp/ipa/index.php?%E3%83%BB%E3%83%95%E3%82%A1%E3%82%A4%E3%83%AB%E5%89%8A%E9%99%A4" TargetMode="External"/><Relationship Id="rId172" Type="http://schemas.openxmlformats.org/officeDocument/2006/relationships/hyperlink" Target="https://www.owasp.org/index.php/OWASP_Proactive_Controls#tab%3DFormal_Numbering" TargetMode="External"/><Relationship Id="rId293" Type="http://schemas.openxmlformats.org/officeDocument/2006/relationships/hyperlink" Target="http://www.owasp.org/" TargetMode="External"/><Relationship Id="rId65" Type="http://schemas.openxmlformats.org/officeDocument/2006/relationships/hyperlink" Target="https://www.softwareisac.jp/ipa/index.php?%E3%83%BB%E3%83%AC%E3%82%B8%E3%82%B9%E3%83%88%E3%83%AARun%E3%82%AD%E3%83%BC%E3%82%84%E3%82%B9%E3%82%BF%E3%83%BC%E3%83%88%E3%82%A2%E3%83%83%E3%83%97%E3%83%95%E3%82%A9%E3%83%AB%E3%83%80%E3%81%AE%E6%82%AA%E7%94%A8" TargetMode="External"/><Relationship Id="rId171" Type="http://schemas.openxmlformats.org/officeDocument/2006/relationships/hyperlink" Target="https://www.owasp.org/index.php/OWASP_Proactive_Controls#tab%3DFormal_Numbering" TargetMode="External"/><Relationship Id="rId292" Type="http://schemas.openxmlformats.org/officeDocument/2006/relationships/hyperlink" Target="http://www.owasp.org/" TargetMode="External"/><Relationship Id="rId68" Type="http://schemas.openxmlformats.org/officeDocument/2006/relationships/hyperlink" Target="https://www.softwareisac.jp/ipa/index.php?%E3%83%BB%E6%82%AA%E6%84%8F%E3%81%82%E3%82%8B%E3%82%B9%E3%82%AF%E3%83%AA%E3%83%97%E3%83%86%E3%82%A3%E3%83%B3%E3%82%B0%E3%81%AE%E5%AE%9F%E8%A1%8C" TargetMode="External"/><Relationship Id="rId170" Type="http://schemas.openxmlformats.org/officeDocument/2006/relationships/hyperlink" Target="https://www.owasp.org/index.php/OWASP_Proactive_Controls#tab%3DFormal_Numbering" TargetMode="External"/><Relationship Id="rId291" Type="http://schemas.openxmlformats.org/officeDocument/2006/relationships/hyperlink" Target="https://www.owasp.org/index.php/3rd_Party_Javascript_Management_Cheat_Sheet#Sandboxing_Content" TargetMode="External"/><Relationship Id="rId67" Type="http://schemas.openxmlformats.org/officeDocument/2006/relationships/hyperlink" Target="https://www.softwareisac.jp/ipa/index.php?%E3%83%BB%E9%9B%A3%E8%AA%AD%E5%8C%96%E3%81%95%E3%82%8C%E3%81%9F%E3%83%95%E3%82%A1%E3%82%A4%E3%83%AB%E3%81%BE%E3%81%9F%E3%81%AF%E6%83%85%E5%A0%B1" TargetMode="External"/><Relationship Id="rId290" Type="http://schemas.openxmlformats.org/officeDocument/2006/relationships/hyperlink" Target="https://www.owasp.org/index.php/Testing_for_configuration_management" TargetMode="External"/><Relationship Id="rId60" Type="http://schemas.openxmlformats.org/officeDocument/2006/relationships/hyperlink" Target="https://www.softwareisac.jp/ipa/index.php?%E3%83%BBWindows%E3%82%BF%E3%82%B9%E3%82%AF%E3%82%B9%E3%82%B1%E3%82%B8%E3%83%A5%E3%83%BC%E3%83%A9+at%2C+schtasks+%E3%81%AE%E6%82%AA%E7%94%A8" TargetMode="External"/><Relationship Id="rId165" Type="http://schemas.openxmlformats.org/officeDocument/2006/relationships/hyperlink" Target="https://www.owasp.org/index.php/Forgot_Password_Cheat_Sheet" TargetMode="External"/><Relationship Id="rId286" Type="http://schemas.openxmlformats.org/officeDocument/2006/relationships/hyperlink" Target="https://www.owasp.org/index.php/Testing_for_HTTP_Verb_Tampering_%28OTG-INPVAL-003%29" TargetMode="External"/><Relationship Id="rId69" Type="http://schemas.openxmlformats.org/officeDocument/2006/relationships/hyperlink" Target="https://www.softwareisac.jp/ipa/index.php?%E3%83%BB%E8%AA%8D%E8%A8%BC%E6%83%85%E5%A0%B1%E3%81%AE%E3%83%80%E3%83%B3%E3%83%97" TargetMode="External"/><Relationship Id="rId164" Type="http://schemas.openxmlformats.org/officeDocument/2006/relationships/hyperlink" Target="https://www.owasp.org/index.php/Password_Storage_Cheat_Sheet" TargetMode="External"/><Relationship Id="rId285" Type="http://schemas.openxmlformats.org/officeDocument/2006/relationships/hyperlink" Target="https://www.owasp.org/index.php/OWASP_Proactive_Controls#tab%3DFormal_Numbering" TargetMode="External"/><Relationship Id="rId163" Type="http://schemas.openxmlformats.org/officeDocument/2006/relationships/hyperlink" Target="https://www.owasp.org/index.php/Testing_for_authentication" TargetMode="External"/><Relationship Id="rId284" Type="http://schemas.openxmlformats.org/officeDocument/2006/relationships/hyperlink" Target="https://www.owasp.org/index.php/OWASP_Proactive_Controls#tab%3DFormal_Numbering" TargetMode="External"/><Relationship Id="rId162" Type="http://schemas.openxmlformats.org/officeDocument/2006/relationships/hyperlink" Target="https://pages.nist.gov/800-63-FAQ/" TargetMode="External"/><Relationship Id="rId283" Type="http://schemas.openxmlformats.org/officeDocument/2006/relationships/hyperlink" Target="https://www.owasp.org/index.php/OWASP_Proactive_Controls#tab%3DFormal_Numbering" TargetMode="External"/><Relationship Id="rId169" Type="http://schemas.openxmlformats.org/officeDocument/2006/relationships/hyperlink" Target="https://pages.nist.gov/800-63-3/sp800-63b.html" TargetMode="External"/><Relationship Id="rId168" Type="http://schemas.openxmlformats.org/officeDocument/2006/relationships/hyperlink" Target="https://pages.nist.gov/800-63-3/sp800-63b.html" TargetMode="External"/><Relationship Id="rId289" Type="http://schemas.openxmlformats.org/officeDocument/2006/relationships/hyperlink" Target="https://portswigger.net/blog/exploiting-cors-misconfigurations-for-bitcoins-and-bounties" TargetMode="External"/><Relationship Id="rId167" Type="http://schemas.openxmlformats.org/officeDocument/2006/relationships/hyperlink" Target="https://pages.nist.gov/800-63-3/sp800-63b.html" TargetMode="External"/><Relationship Id="rId288" Type="http://schemas.openxmlformats.org/officeDocument/2006/relationships/hyperlink" Target="https://www.owasp.org/index.php?title=Content_Security_Policy_Cheat_Sheet" TargetMode="External"/><Relationship Id="rId166" Type="http://schemas.openxmlformats.org/officeDocument/2006/relationships/hyperlink" Target="https://www.owasp.org/index.php/Choosing_and_Using_Security_Questions_Cheat_Sheet" TargetMode="External"/><Relationship Id="rId287" Type="http://schemas.openxmlformats.org/officeDocument/2006/relationships/hyperlink" Target="https://www.blackhat.com/docs/eu-14/materials/eu-14-Hafif-Reflected-File-Download-A-New-Web-Attack-Vector.pdf" TargetMode="External"/><Relationship Id="rId51" Type="http://schemas.openxmlformats.org/officeDocument/2006/relationships/hyperlink" Target="https://www.softwareisac.jp/ipa/index.php?WDigest+authentication" TargetMode="External"/><Relationship Id="rId50" Type="http://schemas.openxmlformats.org/officeDocument/2006/relationships/hyperlink" Target="https://www.softwareisac.jp/ipa/index.php?NetBT+NodeType+configuration" TargetMode="External"/><Relationship Id="rId53" Type="http://schemas.openxmlformats.org/officeDocument/2006/relationships/hyperlink" Target="https://support.microsoft.com/ja-jp/help/2779204/starting-or-live-migrating-hyper-v-virtual-machines-may-fail-with-erro&amp;br;" TargetMode="External"/><Relationship Id="rId52" Type="http://schemas.openxmlformats.org/officeDocument/2006/relationships/image" Target="media/image6.jpg"/><Relationship Id="rId55" Type="http://schemas.openxmlformats.org/officeDocument/2006/relationships/hyperlink" Target="http://go.microsoft.com/fwlink/?LinkId=24268)" TargetMode="External"/><Relationship Id="rId161" Type="http://schemas.openxmlformats.org/officeDocument/2006/relationships/hyperlink" Target="https://nvlpubs.nist.gov/nistpubs/SpecialPublications/NIST.SP.800-63c.pdf" TargetMode="External"/><Relationship Id="rId282" Type="http://schemas.openxmlformats.org/officeDocument/2006/relationships/hyperlink" Target="https://www.owasp.org/index.php/OWASP_Proactive_Controls#tab%3DFormal_Numbering" TargetMode="External"/><Relationship Id="rId54" Type="http://schemas.openxmlformats.org/officeDocument/2006/relationships/hyperlink" Target="https://support.microsoft.com/ja-jp/help/2779204/starting-or-live-migrating-hyper-v-virtual-machines-may-fail-with-erro&amp;br;" TargetMode="External"/><Relationship Id="rId160" Type="http://schemas.openxmlformats.org/officeDocument/2006/relationships/hyperlink" Target="https://nvlpubs.nist.gov/nistpubs/SpecialPublications/NIST.SP.800-63b.pdf" TargetMode="External"/><Relationship Id="rId281" Type="http://schemas.openxmlformats.org/officeDocument/2006/relationships/hyperlink" Target="https://www.blackhat.com/docs/us-17/thursday/us-17-Tsai-A-New-Era-Of-SSRF-Exploiting-URL-Parser-In-Trending-Programming-Languages.pdf" TargetMode="External"/><Relationship Id="rId57" Type="http://schemas.openxmlformats.org/officeDocument/2006/relationships/hyperlink" Target="http://go.microsoft.com/fwlink/?LinkID=787136" TargetMode="External"/><Relationship Id="rId280" Type="http://schemas.openxmlformats.org/officeDocument/2006/relationships/hyperlink" Target="https://www.vsecurity.com/download/publications/XMLDTDEntityAttacks.pdf" TargetMode="External"/><Relationship Id="rId56" Type="http://schemas.openxmlformats.org/officeDocument/2006/relationships/hyperlink" Target="http://go.microsoft.com/fwlink/?LinkID=787136" TargetMode="External"/><Relationship Id="rId159" Type="http://schemas.openxmlformats.org/officeDocument/2006/relationships/hyperlink" Target="https://nvlpubs.nist.gov/nistpubs/SpecialPublications/NIST.SP.800-63a.pdf" TargetMode="External"/><Relationship Id="rId59" Type="http://schemas.openxmlformats.org/officeDocument/2006/relationships/hyperlink" Target="http://go.microsoft.com/fwlink/?LinkID=787136" TargetMode="External"/><Relationship Id="rId154" Type="http://schemas.openxmlformats.org/officeDocument/2006/relationships/hyperlink" Target="https://www.owasp.org/index.php/OWASP_Proactive_Controls#tab%3DFormal_Numbering" TargetMode="External"/><Relationship Id="rId275" Type="http://schemas.openxmlformats.org/officeDocument/2006/relationships/hyperlink" Target="https://github.com/OWASP/CheatSheetSeries/blob/master/cheatsheets/XML_External_Entity_Prevention_Cheat_Sheet.md#general-guidance" TargetMode="External"/><Relationship Id="rId58" Type="http://schemas.openxmlformats.org/officeDocument/2006/relationships/hyperlink" Target="http://go.microsoft.com/fwlink/?LinkID=787136" TargetMode="External"/><Relationship Id="rId153" Type="http://schemas.openxmlformats.org/officeDocument/2006/relationships/hyperlink" Target="https://www.owasp.org/index.php/OWASP_Proactive_Controls#tab%3DFormal_Numbering" TargetMode="External"/><Relationship Id="rId274" Type="http://schemas.openxmlformats.org/officeDocument/2006/relationships/hyperlink" Target="https://github.com/OWASP/CheatSheetSeries/blob/master/cheatsheets/Cross-Site_Request_Forgery_Prevention_Cheat_Sheet.md#triple-submit-cookie" TargetMode="External"/><Relationship Id="rId152" Type="http://schemas.openxmlformats.org/officeDocument/2006/relationships/hyperlink" Target="https://www.owasp.org/index.php/OWASP_Proactive_Controls#tab%3DFormal_Numbering" TargetMode="External"/><Relationship Id="rId273" Type="http://schemas.openxmlformats.org/officeDocument/2006/relationships/hyperlink" Target="https://www.owasp.org/index.php/Testing_for_configuration_management" TargetMode="External"/><Relationship Id="rId151" Type="http://schemas.openxmlformats.org/officeDocument/2006/relationships/hyperlink" Target="https://www.owasp.org/index.php/OWASP_Proactive_Controls#tab%3DFormal_Numbering" TargetMode="External"/><Relationship Id="rId272" Type="http://schemas.openxmlformats.org/officeDocument/2006/relationships/hyperlink" Target="https://www.owasp.org/index.php/OWASP_Serverless_Top_10_Project" TargetMode="External"/><Relationship Id="rId158" Type="http://schemas.openxmlformats.org/officeDocument/2006/relationships/hyperlink" Target="https://nvlpubs.nist.gov/nistpubs/SpecialPublications/NIST.SP.800-63-3.pdf" TargetMode="External"/><Relationship Id="rId279" Type="http://schemas.openxmlformats.org/officeDocument/2006/relationships/hyperlink" Target="https://json-schema.org/specification.html" TargetMode="External"/><Relationship Id="rId157" Type="http://schemas.openxmlformats.org/officeDocument/2006/relationships/hyperlink" Target="https://www.owasp.org/index.php/OWASP_Proactive_Controls#tab%3DFormal_Numbering" TargetMode="External"/><Relationship Id="rId278" Type="http://schemas.openxmlformats.org/officeDocument/2006/relationships/hyperlink" Target="https://www.owasp.org/index.php/REST_Security_Cheat_Sheet" TargetMode="External"/><Relationship Id="rId156" Type="http://schemas.openxmlformats.org/officeDocument/2006/relationships/hyperlink" Target="https://www.owasp.org/index.php/OWASP_Proactive_Controls#tab%3DFormal_Numbering" TargetMode="External"/><Relationship Id="rId277" Type="http://schemas.openxmlformats.org/officeDocument/2006/relationships/hyperlink" Target="https://jwt.io/" TargetMode="External"/><Relationship Id="rId155" Type="http://schemas.openxmlformats.org/officeDocument/2006/relationships/hyperlink" Target="https://www.owasp.org/index.php/OWASP_Proactive_Controls#tab%3DFormal_Numbering" TargetMode="External"/><Relationship Id="rId276" Type="http://schemas.openxmlformats.org/officeDocument/2006/relationships/hyperlink" Target="https://jwt.io/" TargetMode="External"/><Relationship Id="rId107" Type="http://schemas.openxmlformats.org/officeDocument/2006/relationships/header" Target="header4.xml"/><Relationship Id="rId228" Type="http://schemas.openxmlformats.org/officeDocument/2006/relationships/hyperlink" Target="https://www.owasp.org/index.php/Cryptographic_Storage_Cheat_Sheet" TargetMode="External"/><Relationship Id="rId106" Type="http://schemas.openxmlformats.org/officeDocument/2006/relationships/header" Target="header6.xml"/><Relationship Id="rId227" Type="http://schemas.openxmlformats.org/officeDocument/2006/relationships/hyperlink" Target="https://www.owasp.org/index.php/Testing_for_weak_Cryptography" TargetMode="External"/><Relationship Id="rId105" Type="http://schemas.openxmlformats.org/officeDocument/2006/relationships/header" Target="header5.xml"/><Relationship Id="rId226" Type="http://schemas.openxmlformats.org/officeDocument/2006/relationships/hyperlink" Target="https://www.owasp.org/index.php/OWASP_Proactive_Controls#tab%3DFormal_Numbering" TargetMode="External"/><Relationship Id="rId104" Type="http://schemas.openxmlformats.org/officeDocument/2006/relationships/image" Target="media/image3.png"/><Relationship Id="rId225" Type="http://schemas.openxmlformats.org/officeDocument/2006/relationships/hyperlink" Target="https://www.owasp.org/index.php/OWASP_Proactive_Controls#tab%3DFormal_Numbering" TargetMode="External"/><Relationship Id="rId109" Type="http://schemas.openxmlformats.org/officeDocument/2006/relationships/footer" Target="footer8.xml"/><Relationship Id="rId108" Type="http://schemas.openxmlformats.org/officeDocument/2006/relationships/footer" Target="footer7.xml"/><Relationship Id="rId229" Type="http://schemas.openxmlformats.org/officeDocument/2006/relationships/hyperlink" Target="https://csrc.nist.gov/publications/detail/fips/140/2/final" TargetMode="External"/><Relationship Id="rId220" Type="http://schemas.openxmlformats.org/officeDocument/2006/relationships/hyperlink" Target="https://cwe.mitre.org/data/definitions/915.html" TargetMode="External"/><Relationship Id="rId103" Type="http://schemas.openxmlformats.org/officeDocument/2006/relationships/hyperlink" Target="https://www.softwareisac.jp/ipa/index.php?%E3%83%AD%E3%83%BC%E3%82%AB%E3%83%AB%E3%82%A2%E3%82%AB%E3%82%A6%E3%83%B3%E3%83%88%E3%81%AE%E3%83%8D%E3%83%83%E3%83%88%E3%83%AF%E3%83%BC%E3%82%AF%E8%B6%8A%E3%81%97%E3%81%AE%E6%93%8D%E4%BD%9C%E5%88%B6%E9%99%90%E3%80%81%E3%83%AD%E3%82%B0%E3%82%AA%E3%83%B3%E9%98%B2%E6%AD%A2" TargetMode="External"/><Relationship Id="rId224" Type="http://schemas.openxmlformats.org/officeDocument/2006/relationships/hyperlink" Target="https://www.owasp.org/index.php/OWASP_Proactive_Controls#tab%3DFormal_Numbering" TargetMode="External"/><Relationship Id="rId102" Type="http://schemas.openxmlformats.org/officeDocument/2006/relationships/hyperlink" Target="https://www.softwareisac.jp/ipa/index.php?%E3%83%BBLAPS" TargetMode="External"/><Relationship Id="rId223" Type="http://schemas.openxmlformats.org/officeDocument/2006/relationships/hyperlink" Target="https://www.owasp.org/index.php/OWASP_Proactive_Controls#tab%3DFormal_Numbering" TargetMode="External"/><Relationship Id="rId101" Type="http://schemas.openxmlformats.org/officeDocument/2006/relationships/hyperlink" Target="https://www.softwareisac.jp/ipa/index.php?ARSO+%E7%84%A1%E5%8A%B9%E5%8C%96" TargetMode="External"/><Relationship Id="rId222" Type="http://schemas.openxmlformats.org/officeDocument/2006/relationships/hyperlink" Target="https://www.owasp.org/index.php/Deserialization_of_untrusted_data" TargetMode="External"/><Relationship Id="rId100" Type="http://schemas.openxmlformats.org/officeDocument/2006/relationships/hyperlink" Target="https://www.softwareisac.jp/ipa/index.php?%E3%83%BBL1+%E3%83%AD%E3%83%BC%E3%82%AB%E3%83%AB%E3%83%9D%E3%83%AA%E3%82%B7%E3%83%BC+%E3%82%BB%E3%82%AD%E3%83%A5%E3%83%AA%E3%83%86%E3%82%A3+%E3%82%AA%E3%83%97%E3%82%B7%E3%83%A7%E3%83%B3#pd3ec705" TargetMode="External"/><Relationship Id="rId221" Type="http://schemas.openxmlformats.org/officeDocument/2006/relationships/hyperlink" Target="https://www.owasp.org/index.php/Deserialization_Cheat_Sheet" TargetMode="External"/><Relationship Id="rId217" Type="http://schemas.openxmlformats.org/officeDocument/2006/relationships/hyperlink" Target="https://angular.io/guide/security#sanitization-and-security-contexts" TargetMode="External"/><Relationship Id="rId216" Type="http://schemas.openxmlformats.org/officeDocument/2006/relationships/hyperlink" Target="https://docs.angularjs.org/api/ng/directive/ngBind" TargetMode="External"/><Relationship Id="rId215" Type="http://schemas.openxmlformats.org/officeDocument/2006/relationships/hyperlink" Target="https://docs.angularjs.org/api/ng/service/%24sce" TargetMode="External"/><Relationship Id="rId214" Type="http://schemas.openxmlformats.org/officeDocument/2006/relationships/hyperlink" Target="https://googleonlinesecurity.blogspot.com/2009/03/reducing-xss-by-way-of-automatic.html" TargetMode="External"/><Relationship Id="rId219" Type="http://schemas.openxmlformats.org/officeDocument/2006/relationships/hyperlink" Target="https://reactjs.org/docs/introducing-jsx.html#jsx-prevents-injection-attacks" TargetMode="External"/><Relationship Id="rId218" Type="http://schemas.openxmlformats.org/officeDocument/2006/relationships/hyperlink" Target="https://angular.io/guide/template-syntax#content-security" TargetMode="External"/><Relationship Id="rId213" Type="http://schemas.openxmlformats.org/officeDocument/2006/relationships/hyperlink" Target="https://www.owasp.org/index.php/XML_External_Entity_(XXE)_Prevention_Cheat_Sheet" TargetMode="External"/><Relationship Id="rId212" Type="http://schemas.openxmlformats.org/officeDocument/2006/relationships/hyperlink" Target="https://github.com/cure53/DOMPurify" TargetMode="External"/><Relationship Id="rId211" Type="http://schemas.openxmlformats.org/officeDocument/2006/relationships/hyperlink" Target="https://www.owasp.org/index.php/Mass_Assignment_Cheat_Sheet" TargetMode="External"/><Relationship Id="rId210" Type="http://schemas.openxmlformats.org/officeDocument/2006/relationships/hyperlink" Target="https://www.owasp.org/index.php/OWASP_Java_Encoder_Project" TargetMode="External"/><Relationship Id="rId129" Type="http://schemas.openxmlformats.org/officeDocument/2006/relationships/hyperlink" Target="https://www.owasp.org/index.php/OWASP_Proactive_Controls#tab%3DFormal_Numbering" TargetMode="External"/><Relationship Id="rId128" Type="http://schemas.openxmlformats.org/officeDocument/2006/relationships/hyperlink" Target="https://www.owasp.org/index.php/OWASP_Proactive_Controls#tab%3DFormal_Numbering" TargetMode="External"/><Relationship Id="rId249" Type="http://schemas.openxmlformats.org/officeDocument/2006/relationships/hyperlink" Target="https://edps.europa.eu/data-protection/ipen-internet-privacy-engineering-network_en" TargetMode="External"/><Relationship Id="rId127" Type="http://schemas.openxmlformats.org/officeDocument/2006/relationships/hyperlink" Target="https://www.owasp.org/index.php/OWASP_Proactive_Controls#tab%3DFormal_Numbering" TargetMode="External"/><Relationship Id="rId248" Type="http://schemas.openxmlformats.org/officeDocument/2006/relationships/hyperlink" Target="https://edps.europa.eu/data-protection_en" TargetMode="External"/><Relationship Id="rId126" Type="http://schemas.openxmlformats.org/officeDocument/2006/relationships/hyperlink" Target="https://www.owasp.org/index.php/OWASP_Proactive_Controls#tab%3DFormal_Numbering" TargetMode="External"/><Relationship Id="rId247" Type="http://schemas.openxmlformats.org/officeDocument/2006/relationships/hyperlink" Target="https://www.owasp.org/index.php/User_Privacy_Protection_Cheat_Sheet" TargetMode="External"/><Relationship Id="rId121" Type="http://schemas.openxmlformats.org/officeDocument/2006/relationships/hyperlink" Target="https://www.owasp.org/index.php/OWASP_Proactive_Controls#tab%3DFormal_Numbering" TargetMode="External"/><Relationship Id="rId242" Type="http://schemas.openxmlformats.org/officeDocument/2006/relationships/hyperlink" Target="https://www.owasp.org/index.php/OWASP_Proactive_Controls#tab%3DFormal_Numbering" TargetMode="External"/><Relationship Id="rId120" Type="http://schemas.openxmlformats.org/officeDocument/2006/relationships/hyperlink" Target="https://www.owasp.org/index.php/OWASP_Proactive_Controls#tab%3DFormal_Numbering" TargetMode="External"/><Relationship Id="rId241" Type="http://schemas.openxmlformats.org/officeDocument/2006/relationships/hyperlink" Target="https://www.owasp.org/index.php/Testing_for_Error_Handling" TargetMode="External"/><Relationship Id="rId240" Type="http://schemas.openxmlformats.org/officeDocument/2006/relationships/hyperlink" Target="https://www.owasp.org/index.php/OWASP_Proactive_Controls#tab%3DFormal_Numbering" TargetMode="External"/><Relationship Id="rId125" Type="http://schemas.openxmlformats.org/officeDocument/2006/relationships/hyperlink" Target="https://www.owasp.org/index.php/OWASP_Proactive_Controls#tab%3DFormal_Numbering" TargetMode="External"/><Relationship Id="rId246" Type="http://schemas.openxmlformats.org/officeDocument/2006/relationships/hyperlink" Target="https://www.owasp.org/index.php/OWASP_Top_10_Privacy_Risks_Project" TargetMode="External"/><Relationship Id="rId124" Type="http://schemas.openxmlformats.org/officeDocument/2006/relationships/hyperlink" Target="https://www.owasp.org/index.php/OWASP_Proactive_Controls#tab%3DFormal_Numbering" TargetMode="External"/><Relationship Id="rId245" Type="http://schemas.openxmlformats.org/officeDocument/2006/relationships/hyperlink" Target="https://www.owasp.org/index.php/OWASP_Secure_Headers_Project" TargetMode="External"/><Relationship Id="rId123" Type="http://schemas.openxmlformats.org/officeDocument/2006/relationships/hyperlink" Target="https://www.owasp.org/index.php/OWASP_Proactive_Controls#tab%3DFormal_Numbering" TargetMode="External"/><Relationship Id="rId244" Type="http://schemas.openxmlformats.org/officeDocument/2006/relationships/hyperlink" Target="https://securityheaders.io/" TargetMode="External"/><Relationship Id="rId122" Type="http://schemas.openxmlformats.org/officeDocument/2006/relationships/hyperlink" Target="https://www.owasp.org/index.php/OWASP_Proactive_Controls#tab%3DFormal_Numbering" TargetMode="External"/><Relationship Id="rId243" Type="http://schemas.openxmlformats.org/officeDocument/2006/relationships/hyperlink" Target="https://www.owasp.org/index.php/OWASP_Proactive_Controls#tab%3DFormal_Numbering" TargetMode="External"/><Relationship Id="rId95" Type="http://schemas.openxmlformats.org/officeDocument/2006/relationships/hyperlink" Target="https://www.softwareisac.jp/ipa/index.php?%E3%83%BBL1+%E3%83%AD%E3%83%BC%E3%82%AB%E3%83%AB%E3%83%9D%E3%83%AA%E3%82%B7%E3%83%BC+%E3%82%BB%E3%82%AD%E3%83%A5%E3%83%AA%E3%83%86%E3%82%A3+%E3%82%AA%E3%83%97%E3%82%B7%E3%83%A7%E3%83%B3#pd3ec705" TargetMode="External"/><Relationship Id="rId94" Type="http://schemas.openxmlformats.org/officeDocument/2006/relationships/hyperlink" Target="https://www.softwareisac.jp/ipa/index.php?%E3%83%BBL1+MS+Security+Guide#e6cd5e70" TargetMode="External"/><Relationship Id="rId97" Type="http://schemas.openxmlformats.org/officeDocument/2006/relationships/hyperlink" Target="https://www.softwareisac.jp/ipa/index.php?ARSO+%E7%84%A1%E5%8A%B9%E5%8C%96" TargetMode="External"/><Relationship Id="rId96" Type="http://schemas.openxmlformats.org/officeDocument/2006/relationships/hyperlink" Target="https://www.softwareisac.jp/ipa/index.php?%E3%83%AD%E3%82%B0%E3%82%AA%E3%83%95%E5%BE%8C%E3%81%AE%E8%B3%87%E6%A0%BC%E6%83%85%E5%A0%B1%E6%B6%88%E5%8E%BB" TargetMode="External"/><Relationship Id="rId99" Type="http://schemas.openxmlformats.org/officeDocument/2006/relationships/hyperlink" Target="https://www.softwareisac.jp/ipa/index.php?WDigest+authentication" TargetMode="External"/><Relationship Id="rId98" Type="http://schemas.openxmlformats.org/officeDocument/2006/relationships/hyperlink" Target="https://www.softwareisac.jp/ipa/index.php?%E3%83%BBWindows+%E3%81%AE+%E7%AE%A1%E7%90%86%E8%80%85%E3%81%AE%E8%A8%AD%E5%AE%9A" TargetMode="External"/><Relationship Id="rId91" Type="http://schemas.openxmlformats.org/officeDocument/2006/relationships/hyperlink" Target="https://www.softwareisac.jp/ipa/index.php?LSA+%E4%BF%9D%E8%AD%B7%E3%83%A2%E3%83%BC%E3%83%89%E3%81%AE%E6%9C%89%E5%8A%B9%E5%8C%96" TargetMode="External"/><Relationship Id="rId90" Type="http://schemas.openxmlformats.org/officeDocument/2006/relationships/image" Target="media/image10.png"/><Relationship Id="rId93" Type="http://schemas.openxmlformats.org/officeDocument/2006/relationships/hyperlink" Target="https://www.softwareisac.jp/ipa/index.php?%E3%83%BBWindows+%E3%81%AE+%E7%AE%A1%E7%90%86%E8%80%85%E3%81%AE%E8%A8%AD%E5%AE%9A" TargetMode="External"/><Relationship Id="rId92" Type="http://schemas.openxmlformats.org/officeDocument/2006/relationships/hyperlink" Target="https://www.softwareisac.jp/ipa/index.php?%E3%83%BBWindows+%E3%81%AE+%E7%AE%A1%E7%90%86%E8%80%85%E3%81%AE%E8%A8%AD%E5%AE%9A" TargetMode="External"/><Relationship Id="rId118" Type="http://schemas.openxmlformats.org/officeDocument/2006/relationships/image" Target="media/image9.png"/><Relationship Id="rId239" Type="http://schemas.openxmlformats.org/officeDocument/2006/relationships/hyperlink" Target="https://www.owasp.org/index.php/OWASP_Proactive_Controls#tab%3DFormal_Numbering" TargetMode="External"/><Relationship Id="rId117" Type="http://schemas.openxmlformats.org/officeDocument/2006/relationships/hyperlink" Target="mailto:vanderaj@owasp.org" TargetMode="External"/><Relationship Id="rId238" Type="http://schemas.openxmlformats.org/officeDocument/2006/relationships/hyperlink" Target="https://www.owasp.org/index.php/OWASP_Proactive_Controls#tab%3DFormal_Numbering" TargetMode="External"/><Relationship Id="rId116" Type="http://schemas.openxmlformats.org/officeDocument/2006/relationships/hyperlink" Target="mailto:vanderaj@owasp.org" TargetMode="External"/><Relationship Id="rId237" Type="http://schemas.openxmlformats.org/officeDocument/2006/relationships/hyperlink" Target="https://www.owasp.org/index.php/OWASP_Proactive_Controls#tab%3DFormal_Numbering" TargetMode="External"/><Relationship Id="rId115" Type="http://schemas.openxmlformats.org/officeDocument/2006/relationships/image" Target="media/image4.jpg"/><Relationship Id="rId236" Type="http://schemas.openxmlformats.org/officeDocument/2006/relationships/hyperlink" Target="https://www.owasp.org/index.php/OWASP_Proactive_Controls#tab%3DFormal_Numbering" TargetMode="External"/><Relationship Id="rId119" Type="http://schemas.openxmlformats.org/officeDocument/2006/relationships/hyperlink" Target="https://www.owasp.org/index.php/OWASP_Proactive_Controls#tab%3DFormal_Numbering" TargetMode="External"/><Relationship Id="rId110" Type="http://schemas.openxmlformats.org/officeDocument/2006/relationships/footer" Target="footer6.xml"/><Relationship Id="rId231" Type="http://schemas.openxmlformats.org/officeDocument/2006/relationships/hyperlink" Target="https://www.owasp.org/index.php/OWASP_Proactive_Controls#tab%3DFormal_Numbering" TargetMode="External"/><Relationship Id="rId230" Type="http://schemas.openxmlformats.org/officeDocument/2006/relationships/hyperlink" Target="https://www.owasp.org/index.php/OWASP_Proactive_Controls#tab%3DFormal_Numbering" TargetMode="External"/><Relationship Id="rId114" Type="http://schemas.openxmlformats.org/officeDocument/2006/relationships/footer" Target="footer11.xml"/><Relationship Id="rId235" Type="http://schemas.openxmlformats.org/officeDocument/2006/relationships/hyperlink" Target="https://www.owasp.org/index.php/OWASP_Proactive_Controls#tab%3DFormal_Numbering" TargetMode="External"/><Relationship Id="rId113" Type="http://schemas.openxmlformats.org/officeDocument/2006/relationships/footer" Target="footer10.xml"/><Relationship Id="rId234" Type="http://schemas.openxmlformats.org/officeDocument/2006/relationships/hyperlink" Target="https://www.owasp.org/index.php/OWASP_Proactive_Controls#tab%3DFormal_Numbering" TargetMode="External"/><Relationship Id="rId112" Type="http://schemas.openxmlformats.org/officeDocument/2006/relationships/footer" Target="footer9.xml"/><Relationship Id="rId233" Type="http://schemas.openxmlformats.org/officeDocument/2006/relationships/hyperlink" Target="https://www.owasp.org/index.php/OWASP_Proactive_Controls#tab%3DFormal_Numbering" TargetMode="External"/><Relationship Id="rId111" Type="http://schemas.openxmlformats.org/officeDocument/2006/relationships/header" Target="header7.xml"/><Relationship Id="rId232" Type="http://schemas.openxmlformats.org/officeDocument/2006/relationships/hyperlink" Target="https://www.owasp.org/index.php/OWASP_Proactive_Controls#tab%3DFormal_Numbering" TargetMode="External"/><Relationship Id="rId305" Type="http://schemas.openxmlformats.org/officeDocument/2006/relationships/hyperlink" Target="https://cwe.mitre.org/" TargetMode="External"/><Relationship Id="rId304" Type="http://schemas.openxmlformats.org/officeDocument/2006/relationships/hyperlink" Target="https://github.com/danielmiessler/SecLists" TargetMode="External"/><Relationship Id="rId303" Type="http://schemas.openxmlformats.org/officeDocument/2006/relationships/hyperlink" Target="https://www.owasp.org/index.php/OWASP_Serverless_Top_10_Project" TargetMode="External"/><Relationship Id="rId302" Type="http://schemas.openxmlformats.org/officeDocument/2006/relationships/hyperlink" Target="https://www.owasp.org/index.php/OWASP_Internet_of_Things_Project" TargetMode="External"/><Relationship Id="rId309" Type="http://schemas.openxmlformats.org/officeDocument/2006/relationships/hyperlink" Target="https://www.pcisecuritystandards.org/documents/PCI-Secure-SLC-Standard-v1_0.pdf" TargetMode="External"/><Relationship Id="rId308" Type="http://schemas.openxmlformats.org/officeDocument/2006/relationships/hyperlink" Target="https://www.pcisecuritystandards.org/documents/PCI-Secure-Software-Standard-v1_0.pdf" TargetMode="External"/><Relationship Id="rId307" Type="http://schemas.openxmlformats.org/officeDocument/2006/relationships/hyperlink" Target="https://www.pcisecuritystandards.org/documents/PCI_DSS_v3-2-1.pdf" TargetMode="External"/><Relationship Id="rId306" Type="http://schemas.openxmlformats.org/officeDocument/2006/relationships/hyperlink" Target="https://www.pcisecuritystandards.org/" TargetMode="External"/><Relationship Id="rId301" Type="http://schemas.openxmlformats.org/officeDocument/2006/relationships/hyperlink" Target="https://www.owasp.org/index.php/OWASP_Mobile_Security_Testing_Guide" TargetMode="External"/><Relationship Id="rId300" Type="http://schemas.openxmlformats.org/officeDocument/2006/relationships/hyperlink" Target="https://www.owasp.org/index.php/Projects/OWASP_Mobile_Security_Project_-_Top_Ten_Mobile_Risks" TargetMode="External"/><Relationship Id="rId206" Type="http://schemas.openxmlformats.org/officeDocument/2006/relationships/hyperlink" Target="https://www.owasp.org/index.php/LDAP_Injection_Prevention_Cheat_Sheet" TargetMode="External"/><Relationship Id="rId205" Type="http://schemas.openxmlformats.org/officeDocument/2006/relationships/hyperlink" Target="https://www.owasp.org/index.php/Testing_for_HTTP_Parameter_pollution_%28OTG-INPVAL-004%29" TargetMode="External"/><Relationship Id="rId204" Type="http://schemas.openxmlformats.org/officeDocument/2006/relationships/hyperlink" Target="https://www.owasp.org/index.php/Input_Validation_Cheat_Sheet" TargetMode="External"/><Relationship Id="rId203" Type="http://schemas.openxmlformats.org/officeDocument/2006/relationships/hyperlink" Target="https://www.owasp.org/index.php/Testing_for_Input_Validation" TargetMode="External"/><Relationship Id="rId209" Type="http://schemas.openxmlformats.org/officeDocument/2006/relationships/hyperlink" Target="https://www.owasp.org/index.php/DOM_based_XSS_Prevention_Cheat_Sheet" TargetMode="External"/><Relationship Id="rId208" Type="http://schemas.openxmlformats.org/officeDocument/2006/relationships/hyperlink" Target="https://www.owasp.org/index.php/XSS_%28Cross_Site_Scripting%29_Prevention_Cheat_Sheet" TargetMode="External"/><Relationship Id="rId207" Type="http://schemas.openxmlformats.org/officeDocument/2006/relationships/hyperlink" Target="https://www.owasp.org/index.php/Client_Side_Testing" TargetMode="External"/><Relationship Id="rId202" Type="http://schemas.openxmlformats.org/officeDocument/2006/relationships/hyperlink" Target="https://www.owasp.org/index.php/OWASP_Proactive_Controls#tab%3DFormal_Numbering" TargetMode="External"/><Relationship Id="rId201" Type="http://schemas.openxmlformats.org/officeDocument/2006/relationships/hyperlink" Target="https://www.owasp.org/index.php/OWASP_Proactive_Controls#tab%3DFormal_Numbering" TargetMode="External"/><Relationship Id="rId200" Type="http://schemas.openxmlformats.org/officeDocument/2006/relationships/hyperlink" Target="https://www.owasp.org/index.php/OWASP_Proactive_Controls#tab%3DFormal_Numbering" TargetMode="External"/><Relationship Id="rId316" Type="http://schemas.openxmlformats.org/officeDocument/2006/relationships/header" Target="header8.xml"/><Relationship Id="rId315" Type="http://schemas.openxmlformats.org/officeDocument/2006/relationships/hyperlink" Target="https://github.com/praetorian-inc/trudy" TargetMode="External"/><Relationship Id="rId314" Type="http://schemas.openxmlformats.org/officeDocument/2006/relationships/hyperlink" Target="https://www.owasp.org/index.php/OWASP_Internet_of_Things_Project" TargetMode="External"/><Relationship Id="rId313" Type="http://schemas.openxmlformats.org/officeDocument/2006/relationships/hyperlink" Target="https://www.owasp.org/index.php/OWASP_Embedded_Application_Security" TargetMode="External"/><Relationship Id="rId317" Type="http://schemas.openxmlformats.org/officeDocument/2006/relationships/footer" Target="footer12.xml"/><Relationship Id="rId312" Type="http://schemas.openxmlformats.org/officeDocument/2006/relationships/hyperlink" Target="https://www.owasp.org/images/7/71/Internet_of_Things_Top_Ten_2014-OWASP.pdf" TargetMode="External"/><Relationship Id="rId311" Type="http://schemas.openxmlformats.org/officeDocument/2006/relationships/hyperlink" Target="https://owasp.org/www-project-internet-of-things/" TargetMode="External"/><Relationship Id="rId310" Type="http://schemas.openxmlformats.org/officeDocument/2006/relationships/hyperlink" Target="https://owasp.org/www-project-internet-of-thing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footer12.xml.rels><?xml version="1.0" encoding="UTF-8" standalone="yes"?><Relationships xmlns="http://schemas.openxmlformats.org/package/2006/relationships"><Relationship Id="rId1" Type="http://schemas.openxmlformats.org/officeDocument/2006/relationships/image" Target="media/image18.png"/></Relationships>
</file>

<file path=word/_rels/footnotes.xml.rels><?xml version="1.0" encoding="UTF-8" standalone="yes"?><Relationships xmlns="http://schemas.openxmlformats.org/package/2006/relationships"><Relationship Id="rId1" Type="http://schemas.openxmlformats.org/officeDocument/2006/relationships/hyperlink" Target="https://www.imes.boj.or.jp/research/papers/japanese/kk28-3-4.pdf" TargetMode="External"/><Relationship Id="rId2" Type="http://schemas.openxmlformats.org/officeDocument/2006/relationships/hyperlink" Target="https://docs.microsoft.com/en-us/windows/security/threat-protection/security-policy-settings/network-security-allow-pku2u-authentication-requests-to-this-computer-to-use-online-identities" TargetMode="External"/><Relationship Id="rId3" Type="http://schemas.openxmlformats.org/officeDocument/2006/relationships/hyperlink" Target="http://blogs.technet.com/b/srd/archive/2014/06/05/an-overview-of-kb2871997.aspx" TargetMode="External"/><Relationship Id="rId4" Type="http://schemas.openxmlformats.org/officeDocument/2006/relationships/hyperlink" Target="https://docs.microsoft.com/ja-jp/windows-server/security/credentials-protection-and-management/configuring-additional-lsa-protection#BKMK_HowToConfigure" TargetMode="External"/></Relationships>
</file>

<file path=word/_rels/header7.xml.rels><?xml version="1.0" encoding="UTF-8" standalone="yes"?><Relationships xmlns="http://schemas.openxmlformats.org/package/2006/relationships"><Relationship Id="rId1" Type="http://schemas.openxmlformats.org/officeDocument/2006/relationships/image" Target="media/image15.jpg"/></Relationships>
</file>

<file path=word/_rels/header8.xml.rels><?xml version="1.0" encoding="UTF-8" standalone="yes"?><Relationships xmlns="http://schemas.openxmlformats.org/package/2006/relationships"><Relationship Id="rId1"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