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Cấu trúc chung khi tạo: </w:t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báo cáo điều tra</w:t>
      </w:r>
    </w:p>
    <w:p w:rsidR="00000000" w:rsidDel="00000000" w:rsidP="00000000" w:rsidRDefault="00000000" w:rsidRPr="00000000" w14:paraId="0000000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trả lời inquiry nguyên nhân / hiện tượng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tổng hợp kết quả check cho khách hàng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template chuẩn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(Kết luận → Hiện tượng → Nguyên nhân → Kết luận chi tiết / Yêu cầu KH)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—----------------------------------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hp4qjmtxn0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【調査結果報告テンプレート（標準）】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gcfevcdy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【結論】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（※ Trình bày kết luận tổng quát trước, trả lời thẳng vào “nhận thức của KH đúng hay không”, và điều kiện đúng/sai）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お客様のご認識として、「〇〇であるべき」という点は正しいです。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ただし、その前提条件として、〇〇が設定／登録されている必要があります。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当該条件を満たしていない場合、今回の挙動は仕様どおりとなります。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ts9guecj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現象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（※ Mô tả </w:t>
      </w:r>
      <w:r w:rsidDel="00000000" w:rsidR="00000000" w:rsidRPr="00000000">
        <w:rPr>
          <w:b w:val="1"/>
          <w:bCs w:val="1"/>
          <w:rtl w:val="0"/>
        </w:rPr>
        <w:t xml:space="preserve">những gì đang xảy ra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không giải thích, không suy luận）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〇〇が表示されていない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代わりに〇〇が表示されている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以下のメッセージが表示されている</w:t>
        <w:br w:type="textWrapping"/>
        <w:t xml:space="preserve"> 　「〇〇〇〇」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6e9ub78vf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原因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（※ Giải thích </w:t>
      </w:r>
      <w:r w:rsidDel="00000000" w:rsidR="00000000" w:rsidRPr="00000000">
        <w:rPr>
          <w:b w:val="1"/>
          <w:bCs w:val="1"/>
          <w:rtl w:val="0"/>
        </w:rPr>
        <w:t xml:space="preserve">nguyên nhân gốc rễ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có thể tách thành nguyên nhân hệ thống / dữ liệu / spec）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〇〇画面にて、〇〇が未登録であることを確認しました。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その結果、〇〇を特定できず、〇〇が dummy 値となっています。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上記理由により、〇〇が取得できず、当該表示となっています。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05096bos5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補足仕様／関連仕様（※ cần thì dùng, không bắt buộc）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（※ Dùng khi có task / spec ảnh hưởng đến hiển thị）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タスク〇〇（〇〇対応）により、〇〇の場合は〇〇が表示対象となる仕様です。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本件では、〇〇のため、〇〇のみが表示されています。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sob6tjusg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【詳細結論／お客様への依頼】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（※ Kết luận lại bằng hành động cụ thể KH cần làm / xác nhận）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本件の原因は、〇〇が未設定であることによるものです。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恐れ入りますが、〇〇が正しく登録されているか、ご確認をお願いいたします。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（※ Nếu có case tham chiếu）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参考として、同条件の生徒〇〇では、〇〇が設定されており、正常に表示されていることを確認しております。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3mnwk0fv9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Quy ước sử dụng khi đào tạo nhân viên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nói rõ với team: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❌ Không được đi thẳng vào “原因”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❌ Không được giải thích dài trước khi nêu kết luận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Luôn trả lời nhận thức của KH trước ở phần【結論】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Mỗi mục viết đúng vai trò của mục đó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✅ Không thêm suy đoán ngoài kết quả điều tra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3d3zivkat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CHECKLIST REVIEW BÁO CÁO ĐIỀU TRA (DÀNH CHO LEADER)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Chuẩn Hoá Báo Cáo Điều Tra – Checklist &amp; Hướng Dẫn Đào Tạo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tiêu: Leader chỉ cần check theo checklist này là có thể đánh giá nhanh </w:t>
      </w:r>
      <w:r w:rsidDel="00000000" w:rsidR="00000000" w:rsidRPr="00000000">
        <w:rPr>
          <w:b w:val="1"/>
          <w:bCs w:val="1"/>
          <w:rtl w:val="0"/>
        </w:rPr>
        <w:t xml:space="preserve">báo cáo đã đủ chất lượng để gửi khách hàng hay chưa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dicubaqrw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Tổng thể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Báo cáo </w:t>
      </w:r>
      <w:r w:rsidDel="00000000" w:rsidR="00000000" w:rsidRPr="00000000">
        <w:rPr>
          <w:b w:val="1"/>
          <w:bCs w:val="1"/>
          <w:rtl w:val="0"/>
        </w:rPr>
        <w:t xml:space="preserve">có đầy đủ 4 phần theo thứ tự cố định</w:t>
      </w:r>
      <w:r w:rsidDel="00000000" w:rsidR="00000000" w:rsidRPr="00000000">
        <w:rPr>
          <w:rtl w:val="0"/>
        </w:rPr>
        <w:t xml:space="preserve"> không?</w:t>
      </w:r>
    </w:p>
    <w:p w:rsidR="00000000" w:rsidDel="00000000" w:rsidP="00000000" w:rsidRDefault="00000000" w:rsidRPr="00000000" w14:paraId="0000003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【結論】</w:t>
      </w:r>
    </w:p>
    <w:p w:rsidR="00000000" w:rsidDel="00000000" w:rsidP="00000000" w:rsidRDefault="00000000" w:rsidRPr="00000000" w14:paraId="0000003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【現象】</w:t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【原因】</w:t>
      </w:r>
    </w:p>
    <w:p w:rsidR="00000000" w:rsidDel="00000000" w:rsidP="00000000" w:rsidRDefault="00000000" w:rsidRPr="00000000" w14:paraId="0000003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【詳細結論／お客様への依頼】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đảo thứ tự</w:t>
      </w:r>
      <w:r w:rsidDel="00000000" w:rsidR="00000000" w:rsidRPr="00000000">
        <w:rPr>
          <w:rtl w:val="0"/>
        </w:rPr>
        <w:t xml:space="preserve">, không thiếu mục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Văn phong business, trung lập, không cảm tính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1attjmlgj0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Phần 【結論】 (Quan trọng nhất)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trả lời </w:t>
      </w:r>
      <w:r w:rsidDel="00000000" w:rsidR="00000000" w:rsidRPr="00000000">
        <w:rPr>
          <w:b w:val="1"/>
          <w:bCs w:val="1"/>
          <w:rtl w:val="0"/>
        </w:rPr>
        <w:t xml:space="preserve">trực tiếp nhận thức/câu hỏi của khách hàng</w:t>
      </w:r>
      <w:r w:rsidDel="00000000" w:rsidR="00000000" w:rsidRPr="00000000">
        <w:rPr>
          <w:rtl w:val="0"/>
        </w:rPr>
        <w:t xml:space="preserve"> không?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nêu rõ:</w:t>
      </w:r>
    </w:p>
    <w:p w:rsidR="00000000" w:rsidDel="00000000" w:rsidP="00000000" w:rsidRDefault="00000000" w:rsidRPr="00000000" w14:paraId="0000004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Nhận thức của KH </w:t>
      </w:r>
      <w:r w:rsidDel="00000000" w:rsidR="00000000" w:rsidRPr="00000000">
        <w:rPr>
          <w:b w:val="1"/>
          <w:bCs w:val="1"/>
          <w:rtl w:val="0"/>
        </w:rPr>
        <w:t xml:space="preserve">đúng hay không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Điều kiện tiên quyết</w:t>
      </w:r>
      <w:r w:rsidDel="00000000" w:rsidR="00000000" w:rsidRPr="00000000">
        <w:rPr>
          <w:rtl w:val="0"/>
        </w:rPr>
        <w:t xml:space="preserve"> để đúng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kết luận rõ:</w:t>
      </w:r>
    </w:p>
    <w:p w:rsidR="00000000" w:rsidDel="00000000" w:rsidP="00000000" w:rsidRDefault="00000000" w:rsidRPr="00000000" w14:paraId="0000004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b w:val="1"/>
          <w:bCs w:val="1"/>
          <w:rtl w:val="0"/>
        </w:rPr>
        <w:t xml:space="preserve">không thỏa điều kiện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hiện tượng hiện tại </w:t>
      </w:r>
      <w:r w:rsidDel="00000000" w:rsidR="00000000" w:rsidRPr="00000000">
        <w:rPr>
          <w:b w:val="1"/>
          <w:bCs w:val="1"/>
          <w:rtl w:val="0"/>
        </w:rPr>
        <w:t xml:space="preserve">đúng theo spec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viết lan man, không giải thích chi tiết ở phần này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thường gặp: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Viết nguyên nhân kỹ thuật ngay trong 結論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kết luận đúng/sai theo góc nhìn KH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vg85t0mjh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Phần 【現象】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 mô tả </w:t>
      </w:r>
      <w:r w:rsidDel="00000000" w:rsidR="00000000" w:rsidRPr="00000000">
        <w:rPr>
          <w:b w:val="1"/>
          <w:bCs w:val="1"/>
          <w:rtl w:val="0"/>
        </w:rPr>
        <w:t xml:space="preserve">những gì đang xảy ra</w:t>
      </w:r>
      <w:r w:rsidDel="00000000" w:rsidR="00000000" w:rsidRPr="00000000">
        <w:rPr>
          <w:rtl w:val="0"/>
        </w:rPr>
        <w:t xml:space="preserve"> (what)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ghi rõ: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Cái gì </w:t>
      </w:r>
      <w:r w:rsidDel="00000000" w:rsidR="00000000" w:rsidRPr="00000000">
        <w:rPr>
          <w:b w:val="1"/>
          <w:bCs w:val="1"/>
          <w:rtl w:val="0"/>
        </w:rPr>
        <w:t xml:space="preserve">không hiển thị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Cái gì </w:t>
      </w:r>
      <w:r w:rsidDel="00000000" w:rsidR="00000000" w:rsidRPr="00000000">
        <w:rPr>
          <w:b w:val="1"/>
          <w:bCs w:val="1"/>
          <w:rtl w:val="0"/>
        </w:rPr>
        <w:t xml:space="preserve">đang hiển thị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hiển thị (nếu có)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chứa suy luận, không giải thích nguyên nhân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thường gặp: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Viết kiểu: “Do XXX nên không hiển thị…”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mzv5hwbbz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Phần 【原因】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Nguyên nhân có dựa trên: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Dữ liệu (DB)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 (màn hình, master)</w:t>
      </w:r>
    </w:p>
    <w:p w:rsidR="00000000" w:rsidDel="00000000" w:rsidP="00000000" w:rsidRDefault="00000000" w:rsidRPr="00000000" w14:paraId="0000005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 / task cụ thể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Có logic nhân–quả rõ ràng (A → B → C)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suy đoán, không dùng từ mơ hồ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fn4y9vlvx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Phần 【詳細結論／お客様への依頼】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kết luận lại ngắn gọn</w:t>
      </w:r>
      <w:r w:rsidDel="00000000" w:rsidR="00000000" w:rsidRPr="00000000">
        <w:rPr>
          <w:rtl w:val="0"/>
        </w:rPr>
        <w:t xml:space="preserve"> nguyên nhân chính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ghi rõ </w:t>
      </w:r>
      <w:r w:rsidDel="00000000" w:rsidR="00000000" w:rsidRPr="00000000">
        <w:rPr>
          <w:b w:val="1"/>
          <w:bCs w:val="1"/>
          <w:rtl w:val="0"/>
        </w:rPr>
        <w:t xml:space="preserve">KH cần làm gì</w:t>
      </w:r>
      <w:r w:rsidDel="00000000" w:rsidR="00000000" w:rsidRPr="00000000">
        <w:rPr>
          <w:rtl w:val="0"/>
        </w:rPr>
        <w:t xml:space="preserve"> (check, confirm, setting…)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Câu chữ lịch sự, mang tính đề nghị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ko8ys3558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HƯỚNG DẪN ĐÀO TẠO NỘI BỘ (TIẾNG VIỆT)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9hrojfb03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Tư duy bắt buộc khi viết báo cáo điều tra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khách hàng hỏi, họ </w:t>
      </w:r>
      <w:r w:rsidDel="00000000" w:rsidR="00000000" w:rsidRPr="00000000">
        <w:rPr>
          <w:b w:val="1"/>
          <w:bCs w:val="1"/>
          <w:rtl w:val="0"/>
        </w:rPr>
        <w:t xml:space="preserve">không muốn đọc hành trình điều tra</w:t>
      </w:r>
      <w:r w:rsidDel="00000000" w:rsidR="00000000" w:rsidRPr="00000000">
        <w:rPr>
          <w:rtl w:val="0"/>
        </w:rPr>
        <w:t xml:space="preserve"> của chúng ta trước.</w:t>
        <w:br w:type="textWrapping"/>
        <w:t xml:space="preserve">Thứ họ muốn biết là: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Nhận thức của họ </w:t>
      </w:r>
      <w:r w:rsidDel="00000000" w:rsidR="00000000" w:rsidRPr="00000000">
        <w:rPr>
          <w:b w:val="1"/>
          <w:bCs w:val="1"/>
          <w:rtl w:val="0"/>
        </w:rPr>
        <w:t xml:space="preserve">đúng hay sai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sai, </w:t>
      </w:r>
      <w:r w:rsidDel="00000000" w:rsidR="00000000" w:rsidRPr="00000000">
        <w:rPr>
          <w:b w:val="1"/>
          <w:bCs w:val="1"/>
          <w:rtl w:val="0"/>
        </w:rPr>
        <w:t xml:space="preserve">vì sao sai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Cần </w:t>
      </w:r>
      <w:r w:rsidDel="00000000" w:rsidR="00000000" w:rsidRPr="00000000">
        <w:rPr>
          <w:b w:val="1"/>
          <w:bCs w:val="1"/>
          <w:rtl w:val="0"/>
        </w:rPr>
        <w:t xml:space="preserve">làm gì tiếp theo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Vì vậy: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Luôn đưa KẾT LUẬN lên đầu, rồi mới giải thích chi tiết phía sau.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kmfp2k4s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Ý nghĩa từng phần trong báo cáo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7jezalgcp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【結論】 – Trả lời khách hàng</w:t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Viết cho </w:t>
      </w:r>
      <w:r w:rsidDel="00000000" w:rsidR="00000000" w:rsidRPr="00000000">
        <w:rPr>
          <w:b w:val="1"/>
          <w:bCs w:val="1"/>
          <w:rtl w:val="0"/>
        </w:rPr>
        <w:t xml:space="preserve">KH đọc trong 10 giây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kỹ thuật, không DB, không code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Trả lời thẳng: “Đúng / Sai / Đúng nếu có điều kiện”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ph41s1qk15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【現象】 – Mô tả sự thật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Những gì hệ thống </w:t>
      </w:r>
      <w:r w:rsidDel="00000000" w:rsidR="00000000" w:rsidRPr="00000000">
        <w:rPr>
          <w:b w:val="1"/>
          <w:bCs w:val="1"/>
          <w:rtl w:val="0"/>
        </w:rPr>
        <w:t xml:space="preserve">đang hiển thị thực tế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Giống như chụp ảnh hiện trạng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u3dbjkvlw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【原因】 – Giải thích logic hệ thống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Vì sao hệ thống lại có hiện tượng đó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Phải chứng minh được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3rqsq772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【詳細結論／お客様への依頼】 – Hành động tiếp theo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Chốt lại 1 lần nữa cho KH dễ hiểu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KH check / confirm / thao tác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1y1bujrzmq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VÍ DỤ ĐÚNG / SAI (RẤT QUAN TRỌNG)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rjno1fbym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Ví dụ SAI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Nguyên nhân là do FDB chưa đăng ký 数学準拠 nên m_compatibility_id bị dummy, vì vậy không lấy được FG. Ngoài ra theo task GOKU_SORA-246 thì 中3 3学期 sẽ hiển thị 数学[４科目]…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Sai vì: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Không có 結論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chưa biết nhận thức của mình đúng hay sai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 thẳng vào kỹ thuật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1dw8cllu9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✅ Ví dụ ĐÚNG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1437pgzrw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【結論】</w:t>
      </w:r>
    </w:p>
    <w:p w:rsidR="00000000" w:rsidDel="00000000" w:rsidP="00000000" w:rsidRDefault="00000000" w:rsidRPr="00000000" w14:paraId="0000008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Về mặt nhận thức của khách hàng, việc “FG phải được hiển thị” là đúng.</w:t>
      </w:r>
    </w:p>
    <w:p w:rsidR="00000000" w:rsidDel="00000000" w:rsidP="00000000" w:rsidRDefault="00000000" w:rsidRPr="00000000" w14:paraId="0000008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Tuy nhiên, điều kiện tiên quyết là phải đăng ký 数学準拠 trên FDB.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Trường hợp chưa đăng ký, hiện tượng hiện tại là đúng theo spec.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fm01nufz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【現象】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FG của môn 数学 không được hiển thị trên tiến hành biểu.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教科書準拠「数学［４科目］」 đang được hiển thị.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XXX được hiển thị.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0gfx17xp8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【原因】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Tại màn hình 基本情報 của FDB, chưa đăng ký 数学準拠 cho học sinh.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đó không xác định được 教科書準拠, ID bị dummy.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là không lấy được FG.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2850ogssy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【詳細結論／お客様への依頼】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Nguyên nhân là do 数学準拠 chưa được đăng ký.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Nhờ quý khách kiểm tra và đăng ký 数学準拠 trên FDB.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a8kqgi8s4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Kết luận cho nhân viên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Viết báo cáo điều tra để </w:t>
      </w:r>
      <w:r w:rsidDel="00000000" w:rsidR="00000000" w:rsidRPr="00000000">
        <w:rPr>
          <w:b w:val="1"/>
          <w:bCs w:val="1"/>
          <w:rtl w:val="0"/>
        </w:rPr>
        <w:t xml:space="preserve">khách hàng hiểu nhanh và ra quyết định nhanh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Kết luận trước – Chi tiết sau – Hành động cuối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=&gt; Đây là tài liệu 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review báo cáo cho leader</w:t>
        <w:br w:type="textWrapping"/>
      </w:r>
      <w:r w:rsidDel="00000000" w:rsidR="00000000" w:rsidRPr="00000000">
        <w:rPr>
          <w:rtl w:val="0"/>
        </w:rPr>
        <w:t xml:space="preserve"> → Leader chỉ cần tick là biết báo cáo có đạt hay chưa, không cần đọc sâu kỹ thuật.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Hướng dẫn đào tạo nội bộ bằng tiếng Việt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Giải thích rõ </w:t>
      </w:r>
      <w:r w:rsidDel="00000000" w:rsidR="00000000" w:rsidRPr="00000000">
        <w:rPr>
          <w:i w:val="1"/>
          <w:iCs w:val="1"/>
          <w:rtl w:val="0"/>
        </w:rPr>
        <w:t xml:space="preserve">tư duy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vai trò từng phần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i w:val="1"/>
          <w:iCs w:val="1"/>
          <w:rtl w:val="0"/>
        </w:rPr>
        <w:t xml:space="preserve">vì sao phải viết theo thứ tự này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Ví dụ ĐÚNG / SAI cực kỳ rõ ràng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Nhân viên mới nhìn là hiểu ngay: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Sai ở đâu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Đúng thì phải viết như thế nào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Tài liệu này có thể dùng: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</w:t>
      </w:r>
      <w:r w:rsidDel="00000000" w:rsidR="00000000" w:rsidRPr="00000000">
        <w:rPr>
          <w:b w:val="1"/>
          <w:bCs w:val="1"/>
          <w:rtl w:val="0"/>
        </w:rPr>
        <w:t xml:space="preserve">tài liệu onboarding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</w:t>
      </w:r>
      <w:r w:rsidDel="00000000" w:rsidR="00000000" w:rsidRPr="00000000">
        <w:rPr>
          <w:b w:val="1"/>
          <w:bCs w:val="1"/>
          <w:rtl w:val="0"/>
        </w:rPr>
        <w:t xml:space="preserve">chuẩn review báo cáo nội bộ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</w:t>
      </w:r>
      <w:r w:rsidDel="00000000" w:rsidR="00000000" w:rsidRPr="00000000">
        <w:rPr>
          <w:b w:val="1"/>
          <w:bCs w:val="1"/>
          <w:rtl w:val="0"/>
        </w:rPr>
        <w:t xml:space="preserve">tiêu chí đánh giá chất lượng BA/BrSE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