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Đào tạo: theo hệ sinh thái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 BrSE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IT Comtor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PM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BA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Làm việc với khách hàng Nhật Bản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Ôn thi tiếng Nhật N1/N2/N3/N4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Phỏng vấn tiếng Nhật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Skill làm việc trong môi trường IT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Chung: tạo tài lieu,làm đep tài lieu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Làm việc cẩn than, tỉ mỉ, chắc chắn, báo cáo nhanh chóng chính xác, xây dựng niềm tin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Tạo file quản lý công việc cho riêng mì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nh,todolist hàng ngày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Rèn luyện tư duy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Hỗ trợ phỏng vấn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Xây website riêng??? Có nên ko? Có cần thiết ko? hay udemy business tốt hơn?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Xây page fb: 3 bài / tuần, up ở page cá nhân, page mới xây và linkedin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Vào Udemy business? Hay làm website riêng thì phù hợp hơn???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