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0f2f5" w:val="clear"/>
        <w:rPr>
          <w:color w:val="080809"/>
          <w:sz w:val="23"/>
          <w:szCs w:val="23"/>
        </w:rPr>
      </w:pPr>
      <w:r w:rsidDel="00000000" w:rsidR="00000000" w:rsidRPr="00000000">
        <w:rPr>
          <w:color w:val="080809"/>
          <w:sz w:val="23"/>
          <w:szCs w:val="23"/>
          <w:rtl w:val="0"/>
        </w:rPr>
        <w:t xml:space="preserve">Chúng ta thường thấy nói về việc PM phải quan tâm đến Stakeholder. -&gt; Điều này đúng. </w:t>
      </w:r>
    </w:p>
    <w:p w:rsidR="00000000" w:rsidDel="00000000" w:rsidP="00000000" w:rsidRDefault="00000000" w:rsidRPr="00000000" w14:paraId="00000002">
      <w:pPr>
        <w:shd w:fill="f0f2f5" w:val="clear"/>
        <w:rPr>
          <w:color w:val="080809"/>
          <w:sz w:val="23"/>
          <w:szCs w:val="23"/>
        </w:rPr>
      </w:pPr>
      <w:r w:rsidDel="00000000" w:rsidR="00000000" w:rsidRPr="00000000">
        <w:rPr>
          <w:color w:val="080809"/>
          <w:sz w:val="23"/>
          <w:szCs w:val="23"/>
          <w:rtl w:val="0"/>
        </w:rPr>
        <w:t xml:space="preserve">Nhưng trong dự án Nhật, BrSE có phải quan tâm đến Stakeholder không. </w:t>
      </w:r>
    </w:p>
    <w:p w:rsidR="00000000" w:rsidDel="00000000" w:rsidP="00000000" w:rsidRDefault="00000000" w:rsidRPr="00000000" w14:paraId="00000003">
      <w:pPr>
        <w:shd w:fill="f0f2f5" w:val="clear"/>
        <w:rPr>
          <w:color w:val="080809"/>
          <w:sz w:val="23"/>
          <w:szCs w:val="23"/>
        </w:rPr>
      </w:pPr>
      <w:r w:rsidDel="00000000" w:rsidR="00000000" w:rsidRPr="00000000">
        <w:rPr>
          <w:color w:val="080809"/>
          <w:sz w:val="23"/>
          <w:szCs w:val="23"/>
          <w:rtl w:val="0"/>
        </w:rPr>
        <w:t xml:space="preserve">Thực ra là có, phải quan tâm mạnh ấy chứ. </w:t>
      </w:r>
    </w:p>
    <w:p w:rsidR="00000000" w:rsidDel="00000000" w:rsidP="00000000" w:rsidRDefault="00000000" w:rsidRPr="00000000" w14:paraId="00000004">
      <w:pPr>
        <w:shd w:fill="f0f2f5" w:val="clear"/>
        <w:rPr>
          <w:color w:val="080809"/>
          <w:sz w:val="23"/>
          <w:szCs w:val="23"/>
        </w:rPr>
      </w:pPr>
      <w:r w:rsidDel="00000000" w:rsidR="00000000" w:rsidRPr="00000000">
        <w:rPr>
          <w:color w:val="080809"/>
          <w:sz w:val="23"/>
          <w:szCs w:val="23"/>
          <w:rtl w:val="0"/>
        </w:rPr>
        <w:t xml:space="preserve">BrSE là contactpoint, là cầu nối, là người đối ứng tứ tung các bên 8 phương tứ hướng. Đặc biệt cần phải biết cách quản lý Stakeholder, cần mạnh hơn PM nữa kìa. </w:t>
      </w:r>
    </w:p>
    <w:p w:rsidR="00000000" w:rsidDel="00000000" w:rsidP="00000000" w:rsidRDefault="00000000" w:rsidRPr="00000000" w14:paraId="00000005">
      <w:pPr>
        <w:shd w:fill="f0f2f5" w:val="clear"/>
        <w:rPr>
          <w:color w:val="080809"/>
          <w:sz w:val="23"/>
          <w:szCs w:val="23"/>
        </w:rPr>
      </w:pPr>
      <w:r w:rsidDel="00000000" w:rsidR="00000000" w:rsidRPr="00000000">
        <w:rPr>
          <w:color w:val="080809"/>
          <w:sz w:val="23"/>
          <w:szCs w:val="23"/>
          <w:rtl w:val="0"/>
        </w:rPr>
        <w:t xml:space="preserve">PM không biết tiếng Nhật, thì cũng ko cần quan tâm lắm đển bên phía khách hàng. </w:t>
        <w:br w:type="textWrapping"/>
        <w:t xml:space="preserve">nhưng BrSE phải biết dự án mình đang làm việc với những ai bên khách, ai là quản lý ai là nhân viên, ai là người nói “chốt”, ai chỉ là trung gian. Khách làm trực tiếp với mình là dev hay là tester hay là nhân viên phụ trách nghiệp vụ…Phải biết rõ role và chú ý tìm hiểu phong cách làm việc của từng người. </w:t>
      </w:r>
    </w:p>
    <w:p w:rsidR="00000000" w:rsidDel="00000000" w:rsidP="00000000" w:rsidRDefault="00000000" w:rsidRPr="00000000" w14:paraId="00000006">
      <w:pPr>
        <w:shd w:fill="f0f2f5" w:val="clear"/>
        <w:rPr>
          <w:color w:val="080809"/>
          <w:sz w:val="23"/>
          <w:szCs w:val="23"/>
        </w:rPr>
      </w:pPr>
      <w:r w:rsidDel="00000000" w:rsidR="00000000" w:rsidRPr="00000000">
        <w:rPr>
          <w:color w:val="080809"/>
          <w:sz w:val="23"/>
          <w:szCs w:val="23"/>
          <w:rtl w:val="0"/>
        </w:rPr>
        <w:t xml:space="preserve">khách là dev thì stype trao đổi kiểu dev, hay nói về code và cho hình ảnh source code là họ dễ hiểu hơn. </w:t>
      </w:r>
    </w:p>
    <w:p w:rsidR="00000000" w:rsidDel="00000000" w:rsidP="00000000" w:rsidRDefault="00000000" w:rsidRPr="00000000" w14:paraId="00000007">
      <w:pPr>
        <w:shd w:fill="f0f2f5" w:val="clear"/>
        <w:rPr>
          <w:color w:val="080809"/>
          <w:sz w:val="23"/>
          <w:szCs w:val="23"/>
        </w:rPr>
      </w:pPr>
      <w:r w:rsidDel="00000000" w:rsidR="00000000" w:rsidRPr="00000000">
        <w:rPr>
          <w:color w:val="080809"/>
          <w:sz w:val="23"/>
          <w:szCs w:val="23"/>
          <w:rtl w:val="0"/>
        </w:rPr>
        <w:t xml:space="preserve">Khách là tester thì nói chuyện về nghiệp vụ và màn hình, về DB. Evidence hay sample thì đưa ảnh màn hình, dữ liệu DB thay vì nói về code. </w:t>
      </w:r>
    </w:p>
    <w:p w:rsidR="00000000" w:rsidDel="00000000" w:rsidP="00000000" w:rsidRDefault="00000000" w:rsidRPr="00000000" w14:paraId="00000008">
      <w:pPr>
        <w:shd w:fill="f0f2f5" w:val="clear"/>
        <w:rPr>
          <w:color w:val="080809"/>
          <w:sz w:val="23"/>
          <w:szCs w:val="23"/>
        </w:rPr>
      </w:pPr>
      <w:r w:rsidDel="00000000" w:rsidR="00000000" w:rsidRPr="00000000">
        <w:rPr>
          <w:color w:val="080809"/>
          <w:sz w:val="23"/>
          <w:szCs w:val="23"/>
          <w:rtl w:val="0"/>
        </w:rPr>
        <w:t xml:space="preserve">Khách là con gái thì nên đưa BrSE là con gái vào làm việc cùng cho dễ nói chuyện. Còn khách là con trai thì BrSE càng nên là con gái để cho lỡ dự án có gì khách hàng còn thương…</w:t>
      </w:r>
    </w:p>
    <w:p w:rsidR="00000000" w:rsidDel="00000000" w:rsidP="00000000" w:rsidRDefault="00000000" w:rsidRPr="00000000" w14:paraId="00000009">
      <w:pPr>
        <w:shd w:fill="f0f2f5" w:val="clear"/>
        <w:rPr>
          <w:color w:val="080809"/>
          <w:sz w:val="23"/>
          <w:szCs w:val="23"/>
        </w:rPr>
      </w:pPr>
      <w:r w:rsidDel="00000000" w:rsidR="00000000" w:rsidRPr="00000000">
        <w:rPr>
          <w:rtl w:val="0"/>
        </w:rPr>
      </w:r>
    </w:p>
    <w:p w:rsidR="00000000" w:rsidDel="00000000" w:rsidP="00000000" w:rsidRDefault="00000000" w:rsidRPr="00000000" w14:paraId="0000000A">
      <w:pPr>
        <w:shd w:fill="f0f2f5" w:val="clear"/>
        <w:rPr>
          <w:color w:val="080809"/>
          <w:sz w:val="23"/>
          <w:szCs w:val="23"/>
        </w:rPr>
      </w:pPr>
      <w:r w:rsidDel="00000000" w:rsidR="00000000" w:rsidRPr="00000000">
        <w:rPr>
          <w:color w:val="080809"/>
          <w:sz w:val="23"/>
          <w:szCs w:val="23"/>
          <w:rtl w:val="0"/>
        </w:rPr>
        <w:t xml:space="preserve">Kiểu kiểu đại ý như vậy. </w:t>
      </w:r>
    </w:p>
    <w:p w:rsidR="00000000" w:rsidDel="00000000" w:rsidP="00000000" w:rsidRDefault="00000000" w:rsidRPr="00000000" w14:paraId="0000000B">
      <w:pPr>
        <w:shd w:fill="f0f2f5" w:val="clear"/>
        <w:rPr>
          <w:color w:val="080809"/>
          <w:sz w:val="23"/>
          <w:szCs w:val="23"/>
        </w:rPr>
      </w:pPr>
      <w:r w:rsidDel="00000000" w:rsidR="00000000" w:rsidRPr="00000000">
        <w:rPr>
          <w:color w:val="080809"/>
          <w:sz w:val="23"/>
          <w:szCs w:val="23"/>
          <w:rtl w:val="0"/>
        </w:rPr>
        <w:t xml:space="preserve">Nên là BrSE phải nắm rõ Stakeholder nha. Nên đưa phần quản lý Stakeholder vào phần đào tạo BrSE mới phải đạo làm người.</w:t>
      </w:r>
    </w:p>
    <w:p w:rsidR="00000000" w:rsidDel="00000000" w:rsidP="00000000" w:rsidRDefault="00000000" w:rsidRPr="00000000" w14:paraId="0000000C">
      <w:pPr>
        <w:shd w:fill="f0f2f5" w:val="clear"/>
        <w:rPr>
          <w:color w:val="080809"/>
          <w:sz w:val="23"/>
          <w:szCs w:val="23"/>
        </w:rPr>
      </w:pPr>
      <w:r w:rsidDel="00000000" w:rsidR="00000000" w:rsidRPr="00000000">
        <w:rPr>
          <w:rtl w:val="0"/>
        </w:rPr>
      </w:r>
    </w:p>
    <w:p w:rsidR="00000000" w:rsidDel="00000000" w:rsidP="00000000" w:rsidRDefault="00000000" w:rsidRPr="00000000" w14:paraId="0000000D">
      <w:pPr>
        <w:shd w:fill="f0f2f5" w:val="clear"/>
        <w:rPr>
          <w:color w:val="080809"/>
          <w:sz w:val="23"/>
          <w:szCs w:val="23"/>
        </w:rPr>
      </w:pPr>
      <w:r w:rsidDel="00000000" w:rsidR="00000000" w:rsidRPr="00000000">
        <w:rPr>
          <w:rtl w:val="0"/>
        </w:rPr>
      </w:r>
    </w:p>
    <w:p w:rsidR="00000000" w:rsidDel="00000000" w:rsidP="00000000" w:rsidRDefault="00000000" w:rsidRPr="00000000" w14:paraId="0000000E">
      <w:pPr>
        <w:shd w:fill="f0f2f5" w:val="clear"/>
        <w:rPr>
          <w:color w:val="080809"/>
          <w:sz w:val="23"/>
          <w:szCs w:val="23"/>
        </w:rPr>
      </w:pPr>
      <w:r w:rsidDel="00000000" w:rsidR="00000000" w:rsidRPr="00000000">
        <w:rPr>
          <w:rtl w:val="0"/>
        </w:rPr>
      </w:r>
    </w:p>
    <w:p w:rsidR="00000000" w:rsidDel="00000000" w:rsidP="00000000" w:rsidRDefault="00000000" w:rsidRPr="00000000" w14:paraId="0000000F">
      <w:pPr>
        <w:shd w:fill="f0f2f5" w:val="clear"/>
        <w:rPr>
          <w:color w:val="080809"/>
          <w:sz w:val="23"/>
          <w:szCs w:val="23"/>
        </w:rPr>
      </w:pPr>
      <w:r w:rsidDel="00000000" w:rsidR="00000000" w:rsidRPr="00000000">
        <w:rPr>
          <w:rtl w:val="0"/>
        </w:rPr>
      </w:r>
    </w:p>
    <w:p w:rsidR="00000000" w:rsidDel="00000000" w:rsidP="00000000" w:rsidRDefault="00000000" w:rsidRPr="00000000" w14:paraId="00000010">
      <w:pPr>
        <w:shd w:fill="f0f2f5" w:val="clear"/>
        <w:rPr>
          <w:color w:val="080809"/>
          <w:sz w:val="23"/>
          <w:szCs w:val="23"/>
        </w:rPr>
      </w:pPr>
      <w:r w:rsidDel="00000000" w:rsidR="00000000" w:rsidRPr="00000000">
        <w:rPr>
          <w:color w:val="080809"/>
          <w:sz w:val="23"/>
          <w:szCs w:val="23"/>
          <w:rtl w:val="0"/>
        </w:rPr>
        <w:t xml:space="preserve">Brse là người review toàn bộ output của team trước khi gửi cho KH , phải control dự án như PM nên Brse phải hiểu và làm dc việc của các role khác trong dự án(BA,DEV,Tester,BA)</w:t>
      </w:r>
    </w:p>
    <w:p w:rsidR="00000000" w:rsidDel="00000000" w:rsidP="00000000" w:rsidRDefault="00000000" w:rsidRPr="00000000" w14:paraId="00000011">
      <w:pPr>
        <w:shd w:fill="f0f2f5" w:val="clear"/>
        <w:rPr>
          <w:color w:val="080809"/>
          <w:sz w:val="23"/>
          <w:szCs w:val="23"/>
        </w:rPr>
      </w:pPr>
      <w:r w:rsidDel="00000000" w:rsidR="00000000" w:rsidRPr="00000000">
        <w:rPr>
          <w:color w:val="080809"/>
          <w:sz w:val="23"/>
          <w:szCs w:val="23"/>
          <w:rtl w:val="0"/>
        </w:rPr>
        <w:t xml:space="preserve">Nhưng nhìn nội dung giảng dạy thì chỉ toàn focus vào các kĩ năng của DEV, thế những kĩ năng của các role khác ở đâu? Hay output của BA, Tester không cần review ném thẳng cho KH? Rồi tiến độ, chất lượng, stakeholder không cần control à?</w:t>
      </w:r>
    </w:p>
    <w:p w:rsidR="00000000" w:rsidDel="00000000" w:rsidP="00000000" w:rsidRDefault="00000000" w:rsidRPr="00000000" w14:paraId="00000012">
      <w:pPr>
        <w:shd w:fill="f0f2f5" w:val="clear"/>
        <w:rPr>
          <w:color w:val="080809"/>
          <w:sz w:val="23"/>
          <w:szCs w:val="23"/>
        </w:rPr>
      </w:pPr>
      <w:r w:rsidDel="00000000" w:rsidR="00000000" w:rsidRPr="00000000">
        <w:rPr>
          <w:color w:val="080809"/>
          <w:sz w:val="23"/>
          <w:szCs w:val="23"/>
          <w:rtl w:val="0"/>
        </w:rPr>
        <w:t xml:space="preserve">Rồi other skill của Brse rất rất nhiều</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