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rId35.png" ContentType="image/png"/>
  <Override PartName="/word/media/rId40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SYSCSR</w:t>
      </w:r>
    </w:p>
    <w:p>
      <w:pPr>
        <w:pStyle w:val="Subtitle"/>
      </w:pPr>
      <w:r>
        <w:t xml:space="preserve">MICRO-ARCHITECTURE SPECIFICATION – V3.0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SYSCSR interface</w:t>
          </w:r>
        </w:p>
        <w:p>
          <w:pPr>
            <w:pStyle w:val="TOC1"/>
            <w:ind w:left="180"/>
            <w:jc w:val="left"/>
          </w:pPr>
          <w:r>
            <w:t xml:space="preserve">Table 6-1. Memory map, regions behind APB_M1</w:t>
          </w:r>
        </w:p>
        <w:p>
          <w:pPr>
            <w:pStyle w:val="TOC1"/>
            <w:ind w:left="180"/>
            <w:jc w:val="left"/>
          </w:pPr>
          <w:r>
            <w:t xml:space="preserve">Table 6-2. Register map</w:t>
          </w:r>
        </w:p>
        <w:p>
          <w:pPr>
            <w:pStyle w:val="TOC1"/>
            <w:ind w:left="180"/>
            <w:jc w:val="left"/>
          </w:pPr>
          <w:r>
            <w:t xml:space="preserve">Table 6-3. RESET_CAUSE fields</w:t>
          </w:r>
        </w:p>
        <w:p>
          <w:pPr>
            <w:pStyle w:val="TOC1"/>
            <w:ind w:left="180"/>
            <w:jc w:val="left"/>
          </w:pPr>
          <w:r>
            <w:t xml:space="preserve">Table 6-4. DOMAIN_RST_STATUS fields, all RO; the bit map is QNSC_SCRC_MAS Table 6-3</w:t>
          </w:r>
        </w:p>
        <w:p>
          <w:pPr>
            <w:pStyle w:val="TOC1"/>
            <w:ind w:left="180"/>
            <w:jc w:val="left"/>
          </w:pPr>
          <w:r>
            <w:t xml:space="preserve">Table 6-5. CHIP_ID_REV fields</w:t>
          </w:r>
        </w:p>
        <w:p>
          <w:pPr>
            <w:pStyle w:val="TOC1"/>
            <w:ind w:left="180"/>
            <w:jc w:val="left"/>
          </w:pPr>
          <w:r>
            <w:t xml:space="preserve">Table 7-1. Values read in the states firmware and the debugger meet</w:t>
          </w:r>
        </w:p>
        <w:p>
          <w:pPr>
            <w:pStyle w:val="TOC1"/>
            <w:ind w:left="180"/>
            <w:jc w:val="left"/>
          </w:pPr>
          <w:r>
            <w:t xml:space="preserve">Table 7-2. Access results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Tie-offs inside m_qnsc_syscsr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11-2. HAS text this specification departs from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SYSCSR in the system: who writes and who reads each register</w:t>
          </w:r>
        </w:p>
        <w:p>
          <w:pPr>
            <w:pStyle w:val="TOC1"/>
            <w:ind w:left="180"/>
            <w:jc w:val="left"/>
          </w:pPr>
          <w:r>
            <w:t xml:space="preserve">Figure 6-1. Register fields; shaded bits are reserved and read 0</w:t>
          </w:r>
        </w:p>
        <w:p>
          <w:pPr>
            <w:pStyle w:val="TOC1"/>
            <w:ind w:left="180"/>
            <w:jc w:val="left"/>
          </w:pPr>
          <w:r>
            <w:t xml:space="preserve">Figure 7-1. RESET_CAUSE across power-on, a firmware clear and a watchdog bite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change, the V1.0–V2.2 history and the V2.2 text are in</w:t>
      </w:r>
      <w:r>
        <w:t xml:space="preserve"> </w:t>
      </w:r>
      <w:hyperlink r:id="rId25">
        <w:r>
          <w:rPr>
            <w:rStyle w:val="VerbatimChar"/>
          </w:rPr>
          <w:t xml:space="preserve">QNSC_SYSCSR_DECISIONS.md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 (lead), for Nguyen Hao Nam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V2.2 moved onto the MAS template and aligned with</w:t>
            </w:r>
            <w:r>
              <w:t xml:space="preserve"> </w:t>
            </w:r>
            <w:r>
              <w:rPr>
                <w:rStyle w:val="VerbatimChar"/>
              </w:rPr>
              <w:t xml:space="preserve">QNSC_SCRC_MAS</w:t>
            </w:r>
            <w:r>
              <w:t xml:space="preserve"> </w:t>
            </w:r>
            <w:r>
              <w:t xml:space="preserve">V3.0:</w:t>
            </w:r>
            <w:r>
              <w:t xml:space="preserve"> </w:t>
            </w:r>
            <w:r>
              <w:rPr>
                <w:rStyle w:val="VerbatimChar"/>
              </w:rPr>
              <w:t xml:space="preserve">APB_M1</w:t>
            </w:r>
            <w:r>
              <w:t xml:space="preserve">, Naming Rule wrapper, bit 13 reserved,</w:t>
            </w:r>
            <w:r>
              <w:t xml:space="preserve"> </w:t>
            </w:r>
            <w:r>
              <w:rPr>
                <w:rStyle w:val="VerbatimChar"/>
              </w:rPr>
              <w:t xml:space="preserve">CHIP_ID</w:t>
            </w:r>
            <w:r>
              <w:t xml:space="preserve"> </w:t>
            </w:r>
            <w:r>
              <w:t xml:space="preserve">from the contract, reset-cause write race closed, access timing and post-boot values stated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SYSCSR</w:t>
      </w:r>
      <w:r>
        <w:t xml:space="preserve"> </w:t>
      </w:r>
      <w:r>
        <w:t xml:space="preserve">(System Control and Status Registers) is the status half of the clock and</w:t>
      </w:r>
      <w:r>
        <w:t xml:space="preserve"> </w:t>
      </w:r>
      <w:r>
        <w:t xml:space="preserve">reset subsystem. Three read-only registers answer three questions firmware cannot</w:t>
      </w:r>
      <w:r>
        <w:t xml:space="preserve"> </w:t>
      </w:r>
      <w:r>
        <w:t xml:space="preserve">answer any other way: why the chip last reset (</w:t>
      </w:r>
      <w:r>
        <w:rPr>
          <w:rStyle w:val="VerbatimChar"/>
        </w:rPr>
        <w:t xml:space="preserve">RESET_CAUSE</w:t>
      </w:r>
      <w:r>
        <w:t xml:space="preserve">), which domains are in</w:t>
      </w:r>
      <w:r>
        <w:t xml:space="preserve"> </w:t>
      </w:r>
      <w:r>
        <w:t xml:space="preserve">reset now (</w:t>
      </w:r>
      <w:r>
        <w:rPr>
          <w:rStyle w:val="VerbatimChar"/>
        </w:rPr>
        <w:t xml:space="preserve">DOMAIN_RST_STATUS</w:t>
      </w:r>
      <w:r>
        <w:t xml:space="preserve">), and which chip this is (</w:t>
      </w:r>
      <w:r>
        <w:rPr>
          <w:rStyle w:val="VerbatimChar"/>
        </w:rPr>
        <w:t xml:space="preserve">CHIP_ID_REV</w:t>
      </w:r>
      <w:r>
        <w:t xml:space="preserve">).</w:t>
      </w:r>
    </w:p>
    <w:p>
      <w:pPr>
        <w:pStyle w:val="BodyText"/>
      </w:pPr>
      <w:r>
        <w:t xml:space="preserve">The fact that shapes it:</w:t>
      </w:r>
      <w:r>
        <w:t xml:space="preserve"> </w:t>
      </w:r>
      <w:r>
        <w:rPr>
          <w:rStyle w:val="VerbatimChar"/>
        </w:rPr>
        <w:t xml:space="preserve">SYSCSR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reset by power-on only</w:t>
      </w:r>
      <w:r>
        <w:t xml:space="preserve">, so a watchdog or</w:t>
      </w:r>
      <w:r>
        <w:t xml:space="preserve"> </w:t>
      </w:r>
      <w:r>
        <w:t xml:space="preserve">software reset leaves</w:t>
      </w:r>
      <w:r>
        <w:t xml:space="preserve"> </w:t>
      </w:r>
      <w:r>
        <w:rPr>
          <w:rStyle w:val="VerbatimChar"/>
        </w:rPr>
        <w:t xml:space="preserve">RESET_CAUSE</w:t>
      </w:r>
      <w:r>
        <w:t xml:space="preserve"> </w:t>
      </w:r>
      <w:r>
        <w:t xml:space="preserve">for the code that runs after it.</w:t>
      </w:r>
    </w:p>
    <w:p>
      <w:pPr>
        <w:pStyle w:val="BodyText"/>
      </w:pPr>
      <w:r>
        <w:rPr>
          <w:rStyle w:val="VerbatimChar"/>
        </w:rPr>
        <w:t xml:space="preserve">SYSCSR</w:t>
      </w:r>
      <w:r>
        <w:t xml:space="preserve"> </w:t>
      </w:r>
      <w:r>
        <w:t xml:space="preserve">controls nothing; every control bit is in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(</w:t>
      </w:r>
      <w:r>
        <w:rPr>
          <w:rStyle w:val="VerbatimChar"/>
        </w:rPr>
        <w:t xml:space="preserve">QNSC_SCRC_MAS</w:t>
      </w:r>
      <w:r>
        <w:t xml:space="preserve">).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design/scrc</w:t>
      </w:r>
      <w:r>
        <w:t xml:space="preserve">, wrapper</w:t>
      </w:r>
      <w:r>
        <w:t xml:space="preserve"> </w:t>
      </w:r>
      <w:r>
        <w:rPr>
          <w:rStyle w:val="VerbatimChar"/>
        </w:rPr>
        <w:t xml:space="preserve">m_qnsc_syscsr</w:t>
      </w:r>
      <w:r>
        <w:t xml:space="preserve">, owner Nguyen Hao Nam.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Three 32-bit registers on</w:t>
      </w:r>
      <w:r>
        <w:t xml:space="preserve"> </w:t>
      </w:r>
      <w:r>
        <w:rPr>
          <w:rStyle w:val="VerbatimChar"/>
        </w:rPr>
        <w:t xml:space="preserve">APB_M1</w:t>
      </w:r>
      <w:r>
        <w:t xml:space="preserve"> </w:t>
      </w:r>
      <w:r>
        <w:t xml:space="preserve">– 6.</w:t>
      </w:r>
    </w:p>
    <w:p>
      <w:pPr>
        <w:pStyle w:val="Compact"/>
        <w:numPr>
          <w:ilvl w:val="0"/>
          <w:numId w:val="1001"/>
        </w:numPr>
        <w:jc w:val="left"/>
      </w:pPr>
      <w:r>
        <w:rPr>
          <w:rStyle w:val="VerbatimChar"/>
        </w:rPr>
        <w:t xml:space="preserve">RESET_CAUSE</w:t>
      </w:r>
      <w:r>
        <w:t xml:space="preserve">: one sticky bit per reset source, set by hardware, write 1 to</w:t>
      </w:r>
      <w:r>
        <w:t xml:space="preserve"> </w:t>
      </w:r>
      <w:r>
        <w:t xml:space="preserve">clear – 7.2.</w:t>
      </w:r>
    </w:p>
    <w:p>
      <w:pPr>
        <w:pStyle w:val="Compact"/>
        <w:numPr>
          <w:ilvl w:val="0"/>
          <w:numId w:val="1001"/>
        </w:numPr>
        <w:jc w:val="left"/>
      </w:pPr>
      <w:r>
        <w:rPr>
          <w:rStyle w:val="VerbatimChar"/>
        </w:rPr>
        <w:t xml:space="preserve">DOMAIN_RST_STATUS</w:t>
      </w:r>
      <w:r>
        <w:t xml:space="preserve">: live reset state of every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domain – 7.3.</w:t>
      </w:r>
    </w:p>
    <w:p>
      <w:pPr>
        <w:pStyle w:val="Compact"/>
        <w:numPr>
          <w:ilvl w:val="0"/>
          <w:numId w:val="1001"/>
        </w:numPr>
        <w:jc w:val="left"/>
      </w:pPr>
      <w:r>
        <w:rPr>
          <w:rStyle w:val="VerbatimChar"/>
        </w:rPr>
        <w:t xml:space="preserve">CHIP_ID_REV</w:t>
      </w:r>
      <w:r>
        <w:t xml:space="preserve">: the contract constant</w:t>
      </w:r>
      <w:r>
        <w:t xml:space="preserve"> </w:t>
      </w:r>
      <w:r>
        <w:rPr>
          <w:rStyle w:val="VerbatimChar"/>
        </w:rPr>
        <w:t xml:space="preserve">C_CHIP_ID</w:t>
      </w:r>
      <w:r>
        <w:t xml:space="preserve">, ASCII</w:t>
      </w:r>
      <w:r>
        <w:t xml:space="preserve"> </w:t>
      </w:r>
      <w:r>
        <w:t xml:space="preserve">‘QSOC’</w:t>
      </w:r>
      <w:r>
        <w:t xml:space="preserve"> </w:t>
      </w:r>
      <w:r>
        <w:t xml:space="preserve">– 6.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Reset by power-on only, on a clock that is never gated – 7.1.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Generated by APB-CSR-Generator; one wait state per completed access – 7.4.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1822450"/>
            <wp:effectExtent b="0" l="0" r="0" t="0"/>
            <wp:docPr descr="SYSCSR in the system: who writes and who reads each register" title="" id="30" name="Picture"/>
            <a:graphic>
              <a:graphicData uri="http://schemas.openxmlformats.org/drawingml/2006/picture">
                <pic:pic>
                  <pic:nvPicPr>
                    <pic:cNvPr descr="../figures/img/fig_syscsr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1822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SYSCSR in the system: who writes and who reads each register</w:t>
      </w:r>
    </w:p>
    <w:p>
      <w:pPr>
        <w:pStyle w:val="BodyText"/>
      </w:pPr>
      <w:r>
        <w:rPr>
          <w:rStyle w:val="VerbatimChar"/>
        </w:rPr>
        <w:t xml:space="preserve">m_qnsc_syscsr</w:t>
      </w:r>
      <w:r>
        <w:t xml:space="preserve"> </w:t>
      </w:r>
      <w:r>
        <w:t xml:space="preserve">wraps the generated</w:t>
      </w:r>
      <w:r>
        <w:t xml:space="preserve"> </w:t>
      </w:r>
      <w:r>
        <w:rPr>
          <w:rStyle w:val="VerbatimChar"/>
        </w:rPr>
        <w:t xml:space="preserve">m_qnsc_syscsr_csr</w:t>
      </w:r>
      <w:r>
        <w:t xml:space="preserve">. It renames the ports to</w:t>
      </w:r>
      <w:r>
        <w:t xml:space="preserve"> </w:t>
      </w:r>
      <w:r>
        <w:t xml:space="preserve">the Naming Rule and drives the generator’s option and constant inputs (section</w:t>
      </w:r>
      <w:r>
        <w:t xml:space="preserve"> </w:t>
      </w:r>
      <w:r>
        <w:t xml:space="preserve">10); it adds no logic.</w:t>
      </w:r>
    </w:p>
    <w:p>
      <w:pPr>
        <w:pStyle w:val="BodyText"/>
      </w:pPr>
      <w:r>
        <w:rPr>
          <w:rStyle w:val="VerbatimChar"/>
        </w:rPr>
        <w:t xml:space="preserve">SYSCSR</w:t>
      </w:r>
      <w:r>
        <w:t xml:space="preserve"> </w:t>
      </w:r>
      <w:r>
        <w:t xml:space="preserve">is in the</w:t>
      </w:r>
      <w:r>
        <w:t xml:space="preserve"> </w:t>
      </w:r>
      <w:r>
        <w:rPr>
          <w:rStyle w:val="VerbatimChar"/>
        </w:rPr>
        <w:t xml:space="preserve">cpu</w:t>
      </w:r>
      <w:r>
        <w:t xml:space="preserve"> </w:t>
      </w:r>
      <w:r>
        <w:t xml:space="preserve">clock cluster of the contract, hence</w:t>
      </w:r>
      <w:r>
        <w:t xml:space="preserve"> </w:t>
      </w:r>
      <w:r>
        <w:rPr>
          <w:rStyle w:val="VerbatimChar"/>
        </w:rPr>
        <w:t xml:space="preserve">i_clk_cpu</w:t>
      </w:r>
      <w:r>
        <w:t xml:space="preserve">; the</w:t>
      </w:r>
      <w:r>
        <w:t xml:space="preserve"> </w:t>
      </w:r>
      <w:r>
        <w:t xml:space="preserve">clock is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rPr>
          <w:rStyle w:val="VerbatimChar"/>
        </w:rPr>
        <w:t xml:space="preserve">o_clk_pbus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P_BUS</w:t>
      </w:r>
      <w:r>
        <w:t xml:space="preserve"> </w:t>
      </w:r>
      <w:r>
        <w:t xml:space="preserve">clock.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nguyenquanicd/APB-CSR-Generator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generator; output</w:t>
            </w:r>
            <w:r>
              <w:t xml:space="preserve"> </w:t>
            </w:r>
            <w:r>
              <w:rPr>
                <w:rStyle w:val="VerbatimChar"/>
              </w:rPr>
              <w:t xml:space="preserve">m_qnsc_syscsr_csr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ee80ff54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MentorProvided-QNSC-Course</w:t>
            </w:r>
          </w:p>
        </w:tc>
      </w:tr>
    </w:tbl>
    <w:p>
      <w:pPr>
        <w:pStyle w:val="BodyText"/>
      </w:pPr>
      <w:r>
        <w:t xml:space="preserve">Generator behaviour this specification relies on, read in</w:t>
      </w:r>
      <w:r>
        <w:t xml:space="preserve"> </w:t>
      </w:r>
      <w:r>
        <w:rPr>
          <w:rStyle w:val="VerbatimChar"/>
        </w:rPr>
        <w:t xml:space="preserve">CSR_Generation.py</w:t>
      </w:r>
      <w:r>
        <w:t xml:space="preserve"> </w:t>
      </w:r>
      <w:r>
        <w:t xml:space="preserve">at</w:t>
      </w:r>
      <w:r>
        <w:t xml:space="preserve"> </w:t>
      </w:r>
      <w:r>
        <w:t xml:space="preserve">that commit, with</w:t>
      </w:r>
      <w:r>
        <w:t xml:space="preserve"> </w:t>
      </w:r>
      <w:r>
        <w:rPr>
          <w:rStyle w:val="VerbatimChar"/>
        </w:rPr>
        <w:t xml:space="preserve">i_slverr_en</w:t>
      </w:r>
      <w:r>
        <w:t xml:space="preserve"> </w:t>
      </w:r>
      <w:r>
        <w:t xml:space="preserve">= 1,</w:t>
      </w:r>
      <w:r>
        <w:t xml:space="preserve"> </w:t>
      </w:r>
      <w:r>
        <w:rPr>
          <w:rStyle w:val="VerbatimChar"/>
        </w:rPr>
        <w:t xml:space="preserve">i_protect_en</w:t>
      </w:r>
      <w:r>
        <w:t xml:space="preserve"> </w:t>
      </w:r>
      <w:r>
        <w:t xml:space="preserve">= 0 and the synchronous option: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PSLVERR</w:t>
      </w:r>
      <w:r>
        <w:t xml:space="preserve"> </w:t>
      </w:r>
      <w:r>
        <w:t xml:space="preserve">= 1 when</w:t>
      </w:r>
      <w:r>
        <w:t xml:space="preserve"> </w:t>
      </w:r>
      <w:r>
        <w:rPr>
          <w:rStyle w:val="VerbatimChar"/>
        </w:rPr>
        <w:t xml:space="preserve">PADDR[1:0]</w:t>
      </w:r>
      <w:r>
        <w:t xml:space="preserve"> </w:t>
      </w:r>
      <w:r>
        <w:t xml:space="preserve">!= 0, or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= 1 and</w:t>
      </w:r>
      <w:r>
        <w:t xml:space="preserve"> </w:t>
      </w:r>
      <w:r>
        <w:rPr>
          <w:rStyle w:val="VerbatimChar"/>
        </w:rPr>
        <w:t xml:space="preserve">PSTRB</w:t>
      </w:r>
      <w:r>
        <w:t xml:space="preserve"> </w:t>
      </w:r>
      <w:r>
        <w:t xml:space="preserve">!=</w:t>
      </w:r>
      <w:r>
        <w:t xml:space="preserve"> </w:t>
      </w:r>
      <w:r>
        <w:rPr>
          <w:rStyle w:val="VerbatimChar"/>
        </w:rPr>
        <w:t xml:space="preserve">4'hF</w:t>
      </w:r>
      <w:r>
        <w:t xml:space="preserve">.</w:t>
      </w:r>
      <w:r>
        <w:t xml:space="preserve"> </w:t>
      </w:r>
      <w:r>
        <w:t xml:space="preserve">Such an access changes no register.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An access is captured in the SETUP cycle and completes with</w:t>
      </w:r>
      <w:r>
        <w:t xml:space="preserve"> </w:t>
      </w:r>
      <w:r>
        <w:rPr>
          <w:rStyle w:val="VerbatimChar"/>
        </w:rPr>
        <w:t xml:space="preserve">PREADY</w:t>
      </w:r>
      <w:r>
        <w:t xml:space="preserve"> </w:t>
      </w:r>
      <w:r>
        <w:t xml:space="preserve">in the</w:t>
      </w:r>
      <w:r>
        <w:t xml:space="preserve"> </w:t>
      </w:r>
      <w:r>
        <w:t xml:space="preserve">second ACCESS cycle; an access answered with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completes in the first.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A</w:t>
      </w:r>
      <w:r>
        <w:t xml:space="preserve"> </w:t>
      </w:r>
      <w:r>
        <w:rPr>
          <w:rStyle w:val="VerbatimChar"/>
        </w:rPr>
        <w:t xml:space="preserve">ro</w:t>
      </w:r>
      <w:r>
        <w:t xml:space="preserve"> </w:t>
      </w:r>
      <w:r>
        <w:t xml:space="preserve">field is a live input with no storage; a write to it is ignored.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A</w:t>
      </w:r>
      <w:r>
        <w:t xml:space="preserve"> </w:t>
      </w:r>
      <w:r>
        <w:rPr>
          <w:rStyle w:val="VerbatimChar"/>
        </w:rPr>
        <w:t xml:space="preserve">w1c</w:t>
      </w:r>
      <w:r>
        <w:t xml:space="preserve"> </w:t>
      </w:r>
      <w:r>
        <w:t xml:space="preserve">field: an APB write clears the bits written 1; otherwise</w:t>
      </w:r>
      <w:r>
        <w:t xml:space="preserve"> </w:t>
      </w:r>
      <w:r>
        <w:rPr>
          <w:rStyle w:val="VerbatimChar"/>
        </w:rPr>
        <w:t xml:space="preserve">i_hw_we</w:t>
      </w:r>
      <w:r>
        <w:t xml:space="preserve"> </w:t>
      </w:r>
      <w:r>
        <w:t xml:space="preserve">loads</w:t>
      </w:r>
      <w:r>
        <w:t xml:space="preserve"> </w:t>
      </w:r>
      <w:r>
        <w:rPr>
          <w:rStyle w:val="VerbatimChar"/>
        </w:rPr>
        <w:t xml:space="preserve">i_hw_wdata</w:t>
      </w:r>
      <w:r>
        <w:t xml:space="preserve">. The APB write wins when both occur in the same cycle – 7.2.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An offset with no register reads 0 and ignores writes, without error.</w:t>
      </w:r>
    </w:p>
    <w:p>
      <w:pPr>
        <w:pStyle w:val="FirstParagraph"/>
      </w:pPr>
      <w:r>
        <w:t xml:space="preserve">Workbook register names are</w:t>
      </w:r>
      <w:r>
        <w:t xml:space="preserve"> </w:t>
      </w:r>
      <w:r>
        <w:rPr>
          <w:rStyle w:val="VerbatimChar"/>
        </w:rPr>
        <w:t xml:space="preserve">resetcause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domainrststatus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chipidrev</w:t>
      </w:r>
      <w:r>
        <w:t xml:space="preserve">; field</w:t>
      </w:r>
      <w:r>
        <w:t xml:space="preserve"> </w:t>
      </w:r>
      <w:r>
        <w:t xml:space="preserve">names are those of Tables 6-3 to 6-5. The workbook and the generated file are kept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util/gen/syscsr/</w:t>
      </w:r>
      <w:r>
        <w:t xml:space="preserve">, because the generated port names (</w:t>
      </w:r>
      <w:r>
        <w:rPr>
          <w:rStyle w:val="VerbatimChar"/>
        </w:rPr>
        <w:t xml:space="preserve">i_bus_rstn</w:t>
      </w:r>
      <w:r>
        <w:t xml:space="preserve">,</w:t>
      </w:r>
      <w:r>
        <w:t xml:space="preserve"> </w:t>
      </w:r>
      <w:r>
        <w:rPr>
          <w:rStyle w:val="VerbatimChar"/>
        </w:rPr>
        <w:t xml:space="preserve">i_paddr</w:t>
      </w:r>
      <w:r>
        <w:t xml:space="preserve">)</w:t>
      </w:r>
      <w:r>
        <w:t xml:space="preserve"> </w:t>
      </w:r>
      <w:r>
        <w:t xml:space="preserve">do not follow the Naming Rule and</w:t>
      </w:r>
      <w:r>
        <w:t xml:space="preserve"> </w:t>
      </w:r>
      <w:r>
        <w:rPr>
          <w:rStyle w:val="VerbatimChar"/>
        </w:rPr>
        <w:t xml:space="preserve">design/scrc/rtl/</w:t>
      </w:r>
      <w:r>
        <w:t xml:space="preserve"> </w:t>
      </w:r>
      <w:r>
        <w:t xml:space="preserve">holds only code written here.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Tablecaption0"/>
      </w:pPr>
      <w:r>
        <w:t xml:space="preserve">Table 5-1. SYSCSR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YSCSR interface"/>
      </w:tblPr>
      <w:tblGrid>
        <w:gridCol w:w="1485"/>
        <w:gridCol w:w="1485"/>
        <w:gridCol w:w="1980"/>
        <w:gridCol w:w="1485"/>
        <w:gridCol w:w="148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Connected to, in</w:t>
            </w:r>
            <w:r>
              <w:t xml:space="preserve"> </w:t>
            </w:r>
            <w:r>
              <w:rPr>
                <w:rStyle w:val="VerbatimChar"/>
              </w:rPr>
              <w:t xml:space="preserve">design/top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i_clk_cpu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rPr>
                <w:rStyle w:val="VerbatimChar"/>
              </w:rPr>
              <w:t xml:space="preserve">o_clk_pbus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MHz, never gated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i_rst_n_por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rPr>
                <w:rStyle w:val="VerbatimChar"/>
              </w:rPr>
              <w:t xml:space="preserve">o_rst_n_por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Power-on only. Never</w:t>
            </w:r>
            <w:r>
              <w:t xml:space="preserve"> </w:t>
            </w:r>
            <w:r>
              <w:rPr>
                <w:rStyle w:val="VerbatimChar"/>
              </w:rPr>
              <w:t xml:space="preserve">o_rst_n_pbus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i_bus_apb_penable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P_BUS</w:t>
            </w:r>
            <w:r>
              <w:t xml:space="preserve"> </w:t>
            </w:r>
            <w:r>
              <w:rPr>
                <w:rStyle w:val="VerbatimChar"/>
              </w:rPr>
              <w:t xml:space="preserve">APB_M1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control. Reached by Ibex and by</w:t>
            </w:r>
            <w:r>
              <w:t xml:space="preserve"> </w:t>
            </w:r>
            <w:r>
              <w:rPr>
                <w:rStyle w:val="VerbatimChar"/>
              </w:rPr>
              <w:t xml:space="preserve">SYSDBG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P_BUS</w:t>
            </w:r>
            <w:r>
              <w:t xml:space="preserve"> </w:t>
            </w:r>
            <w:r>
              <w:rPr>
                <w:rStyle w:val="VerbatimChar"/>
              </w:rPr>
              <w:t xml:space="preserve">APB_M1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Offset in the window (contract</w:t>
            </w:r>
            <w:r>
              <w:t xml:space="preserve"> </w:t>
            </w:r>
            <w:r>
              <w:rPr>
                <w:rStyle w:val="VerbatimChar"/>
              </w:rPr>
              <w:t xml:space="preserve">meta.apb_paddr_width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P_BUS</w:t>
            </w:r>
            <w:r>
              <w:t xml:space="preserve"> </w:t>
            </w:r>
            <w:r>
              <w:rPr>
                <w:rStyle w:val="VerbatimChar"/>
              </w:rPr>
              <w:t xml:space="preserve">APB_M1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i_bus_apb_pstrb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P_BUS</w:t>
            </w:r>
            <w:r>
              <w:t xml:space="preserve"> </w:t>
            </w:r>
            <w:r>
              <w:rPr>
                <w:rStyle w:val="VerbatimChar"/>
              </w:rPr>
              <w:t xml:space="preserve">APB_M1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4'hF</w:t>
            </w:r>
            <w:r>
              <w:t xml:space="preserve"> </w:t>
            </w:r>
            <w:r>
              <w:t xml:space="preserve">on a write, else</w:t>
            </w:r>
            <w:r>
              <w:t xml:space="preserve"> </w:t>
            </w:r>
            <w:r>
              <w:rPr>
                <w:rStyle w:val="VerbatimChar"/>
              </w:rPr>
              <w:t xml:space="preserve">PSLVERR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i_bus_apb_pprot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P_BUS</w:t>
            </w:r>
            <w:r>
              <w:t xml:space="preserve"> </w:t>
            </w:r>
            <w:r>
              <w:rPr>
                <w:rStyle w:val="VerbatimChar"/>
              </w:rPr>
              <w:t xml:space="preserve">APB_M1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o_bus_apb_prdata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o_bus_apb_pready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o_bus_apb_pslverr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32, 1, 1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P_BUS</w:t>
            </w:r>
            <w:r>
              <w:t xml:space="preserve"> </w:t>
            </w:r>
            <w:r>
              <w:rPr>
                <w:rStyle w:val="VerbatimChar"/>
              </w:rPr>
              <w:t xml:space="preserve">APB_M1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response –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i_cause_we_wdt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i_cause_we_sw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rPr>
                <w:rStyle w:val="VerbatimChar"/>
              </w:rPr>
              <w:t xml:space="preserve">o_cause_we_wdt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o_cause_we_sw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for the whole WDT / SW chip reset – 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i_domain_rst_stat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~o_rst_n_&lt;d&gt;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domain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; bits 13, 30:18 tied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domain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in reset. Reserved bits are not read</w:t>
            </w:r>
          </w:p>
        </w:tc>
      </w:tr>
    </w:tbl>
    <w:bookmarkEnd w:id="34"/>
    <w:bookmarkStart w:id="38" w:name="register-map"/>
    <w:p>
      <w:pPr>
        <w:pStyle w:val="Heading1"/>
      </w:pPr>
      <w:r>
        <w:t xml:space="preserve">6. Register map</w:t>
      </w:r>
    </w:p>
    <w:p>
      <w:pPr>
        <w:pStyle w:val="Tablecaption0"/>
      </w:pPr>
      <w:r>
        <w:t xml:space="preserve">Table 6-1. Memory map, regions behind APB_M1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Memory map, regions behind APB_M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0x80004000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</w:p>
        </w:tc>
      </w:tr>
    </w:tbl>
    <w:p>
      <w:pPr>
        <w:pStyle w:val="BodyText"/>
      </w:pPr>
      <w:r>
        <w:t xml:space="preserve">Only offset bits 11:0 reach</w:t>
      </w:r>
      <w:r>
        <w:t xml:space="preserve"> </w:t>
      </w:r>
      <w:r>
        <w:rPr>
          <w:rStyle w:val="VerbatimChar"/>
        </w:rPr>
        <w:t xml:space="preserve">SYSCSR</w:t>
      </w:r>
      <w:r>
        <w:t xml:space="preserve">, so the map repeats every 4 KiB in the window:</w:t>
      </w:r>
      <w:r>
        <w:t xml:space="preserve"> </w:t>
      </w:r>
      <w:r>
        <w:rPr>
          <w:rStyle w:val="VerbatimChar"/>
        </w:rPr>
        <w:t xml:space="preserve">0x8000_5000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RESET_CAUSE</w:t>
      </w:r>
      <w:r>
        <w:t xml:space="preserve">.</w:t>
      </w:r>
    </w:p>
    <w:p>
      <w:pPr>
        <w:pStyle w:val="Tablecaption0"/>
      </w:pPr>
      <w:r>
        <w:t xml:space="preserve">Table 6-2. Register map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gister map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RESET_CAUSE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W1C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0x0000_0001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Sticky cause of the resets since last cleared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DOMAIN_RST_STATUS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domain in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CHIP_ID_REV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0x5153_4F43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Chip identifier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0x0C</w:t>
            </w:r>
            <w:r>
              <w:t xml:space="preserve">–</w:t>
            </w:r>
            <w:r>
              <w:rPr>
                <w:rStyle w:val="VerbatimChar"/>
              </w:rPr>
              <w:t xml:space="preserve">0xFFF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RSVD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0, writes ignored, no error</w:t>
            </w:r>
          </w:p>
        </w:tc>
      </w:tr>
    </w:tbl>
    <w:p>
      <w:pPr>
        <w:pStyle w:val="CaptionedFigure"/>
        <w:jc w:val="left"/>
      </w:pPr>
      <w:r>
        <w:drawing>
          <wp:inline>
            <wp:extent cx="5727700" cy="2379387"/>
            <wp:effectExtent b="0" l="0" r="0" t="0"/>
            <wp:docPr descr="Register fields; shaded bits are reserved and read 0" title="" id="36" name="Picture"/>
            <a:graphic>
              <a:graphicData uri="http://schemas.openxmlformats.org/drawingml/2006/picture">
                <pic:pic>
                  <pic:nvPicPr>
                    <pic:cNvPr descr="../figures/img/fig_syscsr_reg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379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6-1. Register fields; shaded bits are reserved and read 0</w:t>
      </w:r>
    </w:p>
    <w:p>
      <w:pPr>
        <w:pStyle w:val="Tablecaption0"/>
      </w:pPr>
      <w:r>
        <w:rPr>
          <w:rStyle w:val="VerbatimChar"/>
        </w:rPr>
        <w:t xml:space="preserve">Table 6-3. RESET_CAUSE</w:t>
      </w:r>
      <w:r>
        <w:t xml:space="preserve"> </w:t>
      </w:r>
      <w:r>
        <w:t xml:space="preserve">fields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SET_CAUSE fields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 when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cause_por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power-on, by reset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power-on reset occurred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cause_wdt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i_cause_we_wdt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watchdog reset occurred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cause_soft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i_cause_we_sw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software reset (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rPr>
                <w:rStyle w:val="VerbatimChar"/>
              </w:rPr>
              <w:t xml:space="preserve">SW_RST</w:t>
            </w:r>
            <w:r>
              <w:t xml:space="preserve">) occurred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31:3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RSVD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p/>
    <w:p>
      <w:pPr>
        <w:pStyle w:val="Tablecaption0"/>
      </w:pPr>
      <w:r>
        <w:rPr>
          <w:rStyle w:val="VerbatimChar"/>
        </w:rPr>
        <w:t xml:space="preserve">Table 6-4. DOMAIN_RST_STATUS</w:t>
      </w:r>
      <w:r>
        <w:t xml:space="preserve"> </w:t>
      </w:r>
      <w:r>
        <w:t xml:space="preserve">fields, all RO; the bit map is</w:t>
      </w:r>
      <w:r>
        <w:t xml:space="preserve"> </w:t>
      </w:r>
      <w:r>
        <w:rPr>
          <w:rStyle w:val="VerbatimChar"/>
        </w:rPr>
        <w:t xml:space="preserve">QNSC_SCRC_MAS</w:t>
      </w:r>
      <w:r>
        <w:t xml:space="preserve"> </w:t>
      </w:r>
      <w:r>
        <w:t xml:space="preserve">Table 6-3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DOMAIN_RST_STATUS fields, all RO; the bit map is QNSC_SCRC_MAS Table 6-3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stat_sbus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stat_pbus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P_BUS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stat_wdt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stat_timer_0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stat_timer_1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stat_uart_0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stat_uart_1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stat_spi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 Host and SPI Device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stat_i2c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stat_gpio_0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stat_dma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stat_rom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stat_ram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ISRAM and DSRAM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stat_sysdbg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SYSDBG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stat_pwm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stat_gpio_1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stat_gpio_2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30:18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stat_cpu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</w:tr>
    </w:tbl>
    <w:p/>
    <w:p>
      <w:pPr>
        <w:pStyle w:val="Tablecaption0"/>
      </w:pPr>
      <w:r>
        <w:rPr>
          <w:rStyle w:val="VerbatimChar"/>
        </w:rPr>
        <w:t xml:space="preserve">Table 6-5. CHIP_ID_REV</w:t>
      </w:r>
      <w:r>
        <w:t xml:space="preserve"> </w:t>
      </w:r>
      <w:r>
        <w:t xml:space="preserve">fields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HIP_ID_REV fields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31:0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chip_id_rev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0x5153_4F43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C_CHIP_ID</w:t>
            </w:r>
            <w:r>
              <w:t xml:space="preserve">:</w:t>
            </w:r>
            <w:r>
              <w:t xml:space="preserve"> </w:t>
            </w:r>
            <w:r>
              <w:t xml:space="preserve">‘Q’</w:t>
            </w:r>
            <w:r>
              <w:t xml:space="preserve">,</w:t>
            </w:r>
            <w:r>
              <w:t xml:space="preserve"> </w:t>
            </w:r>
            <w:r>
              <w:t xml:space="preserve">‘S’</w:t>
            </w:r>
            <w:r>
              <w:t xml:space="preserve">,</w:t>
            </w:r>
            <w:r>
              <w:t xml:space="preserve"> </w:t>
            </w:r>
            <w:r>
              <w:t xml:space="preserve">‘O’</w:t>
            </w:r>
            <w:r>
              <w:t xml:space="preserve">,</w:t>
            </w:r>
            <w:r>
              <w:t xml:space="preserve"> </w:t>
            </w:r>
            <w:r>
              <w:t xml:space="preserve">‘C’</w:t>
            </w:r>
            <w:r>
              <w:t xml:space="preserve">, most significant byte first. No revision field</w:t>
            </w:r>
          </w:p>
        </w:tc>
      </w:tr>
    </w:tbl>
    <w:bookmarkEnd w:id="38"/>
    <w:bookmarkStart w:id="47" w:name="functional-behaviour"/>
    <w:p>
      <w:pPr>
        <w:pStyle w:val="Heading1"/>
      </w:pPr>
      <w:r>
        <w:t xml:space="preserve">7. Functional behaviour</w:t>
      </w:r>
    </w:p>
    <w:bookmarkStart w:id="39" w:name="clock-and-reset"/>
    <w:p>
      <w:pPr>
        <w:pStyle w:val="Heading2"/>
      </w:pPr>
      <w:r>
        <w:t xml:space="preserve">7.1 Clock and reset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SYSCSR</w:t>
      </w:r>
      <w:r>
        <w:t xml:space="preserve"> </w:t>
      </w:r>
      <w:r>
        <w:t xml:space="preserve">runs on</w:t>
      </w:r>
      <w:r>
        <w:t xml:space="preserve"> </w:t>
      </w:r>
      <w:r>
        <w:rPr>
          <w:rStyle w:val="VerbatimChar"/>
        </w:rPr>
        <w:t xml:space="preserve">o_clk_pbus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never gates, including during a chip</w:t>
      </w:r>
      <w:r>
        <w:t xml:space="preserve"> </w:t>
      </w:r>
      <w:r>
        <w:t xml:space="preserve">reset, and is reset by</w:t>
      </w:r>
      <w:r>
        <w:t xml:space="preserve"> </w:t>
      </w:r>
      <w:r>
        <w:rPr>
          <w:rStyle w:val="VerbatimChar"/>
        </w:rPr>
        <w:t xml:space="preserve">o_rst_n_por</w:t>
      </w:r>
      <w:r>
        <w:t xml:space="preserve">, which only power-on asserts.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After power-on</w:t>
      </w:r>
      <w:r>
        <w:t xml:space="preserve"> </w:t>
      </w:r>
      <w:r>
        <w:rPr>
          <w:rStyle w:val="VerbatimChar"/>
        </w:rPr>
        <w:t xml:space="preserve">RESET_CAUSE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0x1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 WDT or SW reset changes nothing in</w:t>
      </w:r>
      <w:r>
        <w:t xml:space="preserve"> </w:t>
      </w:r>
      <w:r>
        <w:rPr>
          <w:rStyle w:val="VerbatimChar"/>
        </w:rPr>
        <w:t xml:space="preserve">SYSCSR</w:t>
      </w:r>
      <w:r>
        <w:t xml:space="preserve"> </w:t>
      </w:r>
      <w:r>
        <w:t xml:space="preserve">except the cause bit it sets.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No initialisation is needed.</w:t>
      </w:r>
      <w:r>
        <w:t xml:space="preserve"> </w:t>
      </w:r>
      <w:r>
        <w:rPr>
          <w:rStyle w:val="VerbatimChar"/>
        </w:rPr>
        <w:t xml:space="preserve">SYSCSR</w:t>
      </w:r>
      <w:r>
        <w:t xml:space="preserve"> </w:t>
      </w:r>
      <w:r>
        <w:t xml:space="preserve">is readable as soon as</w:t>
      </w:r>
      <w:r>
        <w:t xml:space="preserve"> </w:t>
      </w:r>
      <w:r>
        <w:rPr>
          <w:rStyle w:val="VerbatimChar"/>
        </w:rPr>
        <w:t xml:space="preserve">P_BUS</w:t>
      </w:r>
      <w:r>
        <w:t xml:space="preserve"> </w:t>
      </w:r>
      <w:r>
        <w:t xml:space="preserve">and the</w:t>
      </w:r>
      <w:r>
        <w:t xml:space="preserve"> </w:t>
      </w:r>
      <w:r>
        <w:t xml:space="preserve">reading master leave reset.</w:t>
      </w:r>
    </w:p>
    <w:bookmarkEnd w:id="39"/>
    <w:bookmarkStart w:id="43" w:name="reset-cause"/>
    <w:p>
      <w:pPr>
        <w:pStyle w:val="Heading2"/>
      </w:pPr>
      <w:r>
        <w:t xml:space="preserve">7.2 Reset cause</w:t>
      </w:r>
    </w:p>
    <w:p>
      <w:pPr>
        <w:pStyle w:val="CaptionedFigure"/>
        <w:jc w:val="left"/>
      </w:pPr>
      <w:r>
        <w:drawing>
          <wp:inline>
            <wp:extent cx="5727700" cy="2192890"/>
            <wp:effectExtent b="0" l="0" r="0" t="0"/>
            <wp:docPr descr="RESET_CAUSE across power-on, a firmware clear and a watchdog bite" title="" id="41" name="Picture"/>
            <a:graphic>
              <a:graphicData uri="http://schemas.openxmlformats.org/drawingml/2006/picture">
                <pic:pic>
                  <pic:nvPicPr>
                    <pic:cNvPr descr="../figures/img/wave_syscsr_cause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1928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7-1. RESET_CAUSE across power-on, a firmware clear and a watchdog bite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Power-on</w:t>
      </w:r>
      <w:r>
        <w:t xml:space="preserve"> </w:t>
      </w:r>
      <w:r>
        <w:t xml:space="preserve">leaves</w:t>
      </w:r>
      <w:r>
        <w:t xml:space="preserve"> </w:t>
      </w:r>
      <w:r>
        <w:rPr>
          <w:rStyle w:val="VerbatimChar"/>
        </w:rPr>
        <w:t xml:space="preserve">cause_por</w:t>
      </w:r>
      <w:r>
        <w:t xml:space="preserve"> </w:t>
      </w:r>
      <w:r>
        <w:t xml:space="preserve">= 1 by its reset value.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Watchdog, software</w:t>
      </w:r>
      <w:r>
        <w:t xml:space="preserve">:</w:t>
      </w:r>
      <w:r>
        <w:t xml:space="preserve"> </w:t>
      </w:r>
      <w:r>
        <w:rPr>
          <w:rStyle w:val="VerbatimChar"/>
        </w:rPr>
        <w:t xml:space="preserve">i_cause_we_wdt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i_cause_we_sw</w:t>
      </w:r>
      <w:r>
        <w:t xml:space="preserve"> </w:t>
      </w:r>
      <w:r>
        <w:t xml:space="preserve">is 1 for the 16 cycles</w:t>
      </w:r>
      <w:r>
        <w:t xml:space="preserve"> </w:t>
      </w:r>
      <w:r>
        <w:t xml:space="preserve">of the chip reset (</w:t>
      </w:r>
      <w:r>
        <w:rPr>
          <w:rStyle w:val="VerbatimChar"/>
        </w:rPr>
        <w:t xml:space="preserve">QNSC_SCRC_MAS</w:t>
      </w:r>
      <w:r>
        <w:t xml:space="preserve"> </w:t>
      </w:r>
      <w:r>
        <w:t xml:space="preserve">7.3), and sets its bit.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A bit stays 1 until written 1. Several bits can be 1: each means its source has</w:t>
      </w:r>
      <w:r>
        <w:t xml:space="preserve"> </w:t>
      </w:r>
      <w:r>
        <w:t xml:space="preserve">caused at least one reset since the bit was last cleared.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Write race.</w:t>
      </w:r>
      <w:r>
        <w:t xml:space="preserve"> </w:t>
      </w:r>
      <w:r>
        <w:t xml:space="preserve">An APB write to</w:t>
      </w:r>
      <w:r>
        <w:t xml:space="preserve"> </w:t>
      </w:r>
      <w:r>
        <w:rPr>
          <w:rStyle w:val="VerbatimChar"/>
        </w:rPr>
        <w:t xml:space="preserve">RESET_CAUSE</w:t>
      </w:r>
      <w:r>
        <w:t xml:space="preserve"> </w:t>
      </w:r>
      <w:r>
        <w:t xml:space="preserve">is applied at the clock edge that</w:t>
      </w:r>
      <w:r>
        <w:t xml:space="preserve"> </w:t>
      </w:r>
      <w:r>
        <w:t xml:space="preserve">ends the cycle after its SETUP cycle, and wins over a hardware set at that</w:t>
      </w:r>
      <w:r>
        <w:t xml:space="preserve"> </w:t>
      </w:r>
      <w:r>
        <w:t xml:space="preserve">edge.</w:t>
      </w:r>
      <w:r>
        <w:t xml:space="preserve"> </w:t>
      </w:r>
      <w:r>
        <w:rPr>
          <w:rStyle w:val="VerbatimChar"/>
        </w:rPr>
        <w:t xml:space="preserve">P_BUS</w:t>
      </w:r>
      <w:r>
        <w:t xml:space="preserve"> </w:t>
      </w:r>
      <w:r>
        <w:t xml:space="preserve">enters reset in the first cycle of the chip reset and starts no</w:t>
      </w:r>
      <w:r>
        <w:t xml:space="preserve"> </w:t>
      </w:r>
      <w:r>
        <w:t xml:space="preserve">transfer while in reset, so at most one write lands inside the chip reset, at</w:t>
      </w:r>
      <w:r>
        <w:t xml:space="preserve"> </w:t>
      </w:r>
      <w:r>
        <w:t xml:space="preserve">its first edge. The set enable lasts 16 edges, so the bit is set at the next.</w:t>
      </w:r>
    </w:p>
    <w:bookmarkEnd w:id="43"/>
    <w:bookmarkStart w:id="44" w:name="domain-reset-status"/>
    <w:p>
      <w:pPr>
        <w:pStyle w:val="Heading2"/>
      </w:pPr>
      <w:r>
        <w:t xml:space="preserve">7.3 Domain reset status</w:t>
      </w:r>
    </w:p>
    <w:p>
      <w:pPr>
        <w:pStyle w:val="Compact"/>
        <w:numPr>
          <w:ilvl w:val="0"/>
          <w:numId w:val="1005"/>
        </w:numPr>
        <w:jc w:val="left"/>
      </w:pPr>
      <w:r>
        <w:rPr>
          <w:rStyle w:val="VerbatimChar"/>
        </w:rPr>
        <w:t xml:space="preserve">DOMAIN_RST_STATUS[n]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i_domain_rst_stat[n]</w:t>
      </w:r>
      <w:r>
        <w:t xml:space="preserve">, captured when the register is</w:t>
      </w:r>
      <w:r>
        <w:t xml:space="preserve"> </w:t>
      </w:r>
      <w:r>
        <w:t xml:space="preserve">read. It is not stored: every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output is synchronous to</w:t>
      </w:r>
      <w:r>
        <w:t xml:space="preserve"> </w:t>
      </w:r>
      <w:r>
        <w:rPr>
          <w:rStyle w:val="VerbatimChar"/>
        </w:rPr>
        <w:t xml:space="preserve">o_clk_pbus</w:t>
      </w:r>
      <w:r>
        <w:t xml:space="preserve">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A bit is 1 while its domain is in reset: during a chip reset, for</w:t>
      </w:r>
      <w:r>
        <w:t xml:space="preserve"> </w:t>
      </w:r>
      <w:r>
        <w:rPr>
          <w:rStyle w:val="VerbatimChar"/>
        </w:rPr>
        <w:t xml:space="preserve">timer_1</w:t>
      </w:r>
      <w:r>
        <w:t xml:space="preserve"> </w:t>
      </w:r>
      <w:r>
        <w:t xml:space="preserve">until</w:t>
      </w:r>
      <w:r>
        <w:t xml:space="preserve"> </w:t>
      </w:r>
      <w:r>
        <w:t xml:space="preserve">its clock first runs, and for the CPU while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 </w:t>
      </w:r>
      <w:r>
        <w:t xml:space="preserve">holds it.</w:t>
      </w:r>
    </w:p>
    <w:p>
      <w:pPr>
        <w:pStyle w:val="Tablecaption0"/>
      </w:pPr>
      <w:r>
        <w:t xml:space="preserve">Table 7-1. Values read in the states firmware and the debugger meet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Values read in the states firmware and the debugger meet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DOMAIN_RST_STATUS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After any reset, normal boot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0x0000_0010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timer_1</w:t>
            </w:r>
            <w:r>
              <w:t xml:space="preserve"> </w:t>
            </w:r>
            <w:r>
              <w:t xml:space="preserve">is gated after reset, so still in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 boot, CPU held, read by</w:t>
            </w:r>
            <w:r>
              <w:t xml:space="preserve"> </w:t>
            </w:r>
            <w:r>
              <w:rPr>
                <w:rStyle w:val="VerbatimChar"/>
              </w:rPr>
              <w:t xml:space="preserve">SYSDBG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0x8000_0010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also</w:t>
            </w:r>
            <w:r>
              <w:t xml:space="preserve"> </w:t>
            </w:r>
            <w:r>
              <w:rPr>
                <w:rStyle w:val="VerbatimChar"/>
              </w:rPr>
              <w:t xml:space="preserve">stat_cpu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o_dbg_cpu_hold</w:t>
            </w:r>
            <w:r>
              <w:t xml:space="preserve"> </w:t>
            </w:r>
            <w:r>
              <w:t xml:space="preserve">=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After firmware sets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rPr>
                <w:rStyle w:val="VerbatimChar"/>
              </w:rPr>
              <w:t xml:space="preserve">CLK_EN[4]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0x0000_0000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timer_1</w:t>
            </w:r>
            <w:r>
              <w:t xml:space="preserve"> </w:t>
            </w:r>
            <w:r>
              <w:t xml:space="preserve">clocked and released</w:t>
            </w:r>
          </w:p>
        </w:tc>
      </w:tr>
    </w:tbl>
    <w:p>
      <w:pPr>
        <w:pStyle w:val="BodyText"/>
      </w:pPr>
      <w:r>
        <w:t xml:space="preserve">Ibex reads</w:t>
      </w:r>
      <w:r>
        <w:t xml:space="preserve"> </w:t>
      </w:r>
      <w:r>
        <w:rPr>
          <w:rStyle w:val="VerbatimChar"/>
        </w:rPr>
        <w:t xml:space="preserve">stat_cpu</w:t>
      </w:r>
      <w:r>
        <w:t xml:space="preserve"> </w:t>
      </w:r>
      <w:r>
        <w:t xml:space="preserve">= 0 whenever it can read at all; the bit is for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.</w:t>
      </w:r>
    </w:p>
    <w:bookmarkEnd w:id="44"/>
    <w:bookmarkStart w:id="45" w:name="bus-access"/>
    <w:p>
      <w:pPr>
        <w:pStyle w:val="Heading2"/>
      </w:pPr>
      <w:r>
        <w:t xml:space="preserve">7.4 Bus access</w:t>
      </w:r>
    </w:p>
    <w:p>
      <w:pPr>
        <w:pStyle w:val="Tablecaption0"/>
      </w:pPr>
      <w:r>
        <w:t xml:space="preserve">Table 7-2. Access results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Access result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PREADY</w:t>
            </w:r>
            <w:r>
              <w:t xml:space="preserve"> </w:t>
            </w: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Aligned 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2nd ACCESS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value; 0 at an offset with no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Aligned write,</w:t>
            </w:r>
            <w:r>
              <w:t xml:space="preserve"> </w:t>
            </w:r>
            <w:r>
              <w:rPr>
                <w:rStyle w:val="VerbatimChar"/>
              </w:rPr>
              <w:t xml:space="preserve">PSTRB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4'hF</w:t>
            </w:r>
            <w:r>
              <w:t xml:space="preserve">, to</w:t>
            </w:r>
            <w:r>
              <w:t xml:space="preserve"> </w:t>
            </w:r>
            <w:r>
              <w:rPr>
                <w:rStyle w:val="VerbatimChar"/>
              </w:rPr>
              <w:t xml:space="preserve">RESET_CAUSE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2nd ACCESS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Clears the bits written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Aligned write,</w:t>
            </w:r>
            <w:r>
              <w:t xml:space="preserve"> </w:t>
            </w:r>
            <w:r>
              <w:rPr>
                <w:rStyle w:val="VerbatimChar"/>
              </w:rPr>
              <w:t xml:space="preserve">PSTRB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4'hF</w:t>
            </w:r>
            <w:r>
              <w:t xml:space="preserve">, to any other 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2nd ACCESS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PADDR[1:0]</w:t>
            </w:r>
            <w:r>
              <w:t xml:space="preserve"> </w:t>
            </w:r>
            <w:r>
              <w:t xml:space="preserve">!=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ACCESS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with</w:t>
            </w:r>
            <w:r>
              <w:t xml:space="preserve"> </w:t>
            </w:r>
            <w:r>
              <w:rPr>
                <w:rStyle w:val="VerbatimChar"/>
              </w:rPr>
              <w:t xml:space="preserve">PSTRB</w:t>
            </w:r>
            <w:r>
              <w:t xml:space="preserve"> </w:t>
            </w:r>
            <w:r>
              <w:t xml:space="preserve">!=</w:t>
            </w:r>
            <w:r>
              <w:t xml:space="preserve"> </w:t>
            </w:r>
            <w:r>
              <w:rPr>
                <w:rStyle w:val="VerbatimChar"/>
              </w:rPr>
              <w:t xml:space="preserve">4'hF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ACCESS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t xml:space="preserve">A byte or halfword store to</w:t>
      </w:r>
      <w:r>
        <w:t xml:space="preserve"> </w:t>
      </w:r>
      <w:r>
        <w:rPr>
          <w:rStyle w:val="VerbatimChar"/>
        </w:rPr>
        <w:t xml:space="preserve">SYSCSR</w:t>
      </w:r>
      <w:r>
        <w:t xml:space="preserve"> </w:t>
      </w:r>
      <w:r>
        <w:t xml:space="preserve">is therefore an access fault in Ibex.</w:t>
      </w:r>
    </w:p>
    <w:bookmarkEnd w:id="45"/>
    <w:bookmarkStart w:id="46" w:name="firmware-use"/>
    <w:p>
      <w:pPr>
        <w:pStyle w:val="Heading2"/>
      </w:pPr>
      <w:r>
        <w:t xml:space="preserve">7.5 Firmware use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At start-up, read</w:t>
      </w:r>
      <w:r>
        <w:t xml:space="preserve"> </w:t>
      </w:r>
      <w:r>
        <w:rPr>
          <w:rStyle w:val="VerbatimChar"/>
        </w:rPr>
        <w:t xml:space="preserve">RESET_CAUSE</w:t>
      </w:r>
      <w:r>
        <w:t xml:space="preserve">, keep the value, and write it back to clear the</w:t>
      </w:r>
      <w:r>
        <w:t xml:space="preserve"> </w:t>
      </w:r>
      <w:r>
        <w:t xml:space="preserve">bits that were set.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Read</w:t>
      </w:r>
      <w:r>
        <w:t xml:space="preserve"> </w:t>
      </w:r>
      <w:r>
        <w:rPr>
          <w:rStyle w:val="VerbatimChar"/>
        </w:rPr>
        <w:t xml:space="preserve">CHIP_ID_REV</w:t>
      </w:r>
      <w:r>
        <w:t xml:space="preserve"> </w:t>
      </w:r>
      <w:r>
        <w:t xml:space="preserve">to check the program, or the host through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, is on a QSOC.</w:t>
      </w:r>
    </w:p>
    <w:bookmarkEnd w:id="46"/>
    <w:bookmarkEnd w:id="47"/>
    <w:bookmarkStart w:id="48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One</w:t>
      </w:r>
      <w:r>
        <w:t xml:space="preserve"> </w:t>
      </w:r>
      <w:r>
        <w:rPr>
          <w:rStyle w:val="VerbatimChar"/>
        </w:rPr>
        <w:t xml:space="preserve">m_qnsc_syscsr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, containing one</w:t>
      </w:r>
      <w:r>
        <w:t xml:space="preserve"> </w:t>
      </w:r>
      <w:r>
        <w:rPr>
          <w:rStyle w:val="VerbatimChar"/>
        </w:rPr>
        <w:t xml:space="preserve">m_qnsc_syscsr_csr</w:t>
      </w:r>
      <w:r>
        <w:t xml:space="preserve">.</w:t>
      </w:r>
    </w:p>
    <w:bookmarkEnd w:id="48"/>
    <w:bookmarkStart w:id="49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gating,</w:t>
            </w:r>
            <w:r>
              <w:t xml:space="preserve"> </w:t>
            </w:r>
            <w:r>
              <w:rPr>
                <w:rStyle w:val="VerbatimChar"/>
              </w:rPr>
              <w:t xml:space="preserve">SW_RST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APB_M0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reset-cause set enables and the domain resets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rPr>
                <w:rStyle w:val="VerbatimChar"/>
              </w:rPr>
              <w:t xml:space="preserve">RRC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CTRL</w:t>
            </w: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 interrupt on a reset 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none; firmware reads</w:t>
            </w:r>
            <w:r>
              <w:t xml:space="preserve"> </w:t>
            </w:r>
            <w:r>
              <w:rPr>
                <w:rStyle w:val="VerbatimChar"/>
              </w:rPr>
              <w:t xml:space="preserve">RESET_CAUSE</w:t>
            </w:r>
            <w:r>
              <w:t xml:space="preserve"> </w:t>
            </w:r>
            <w:r>
              <w:t xml:space="preserve">at start-up</w:t>
            </w:r>
          </w:p>
        </w:tc>
      </w:tr>
    </w:tbl>
    <w:bookmarkEnd w:id="49"/>
    <w:bookmarkStart w:id="50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Tie-offs inside</w:t>
      </w:r>
      <w:r>
        <w:t xml:space="preserve"> </w:t>
      </w:r>
      <w:r>
        <w:rPr>
          <w:rStyle w:val="VerbatimChar"/>
        </w:rPr>
        <w:t xml:space="preserve">m_qnsc_syscsr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Tie-offs inside m_qnsc_syscsr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Generated 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i_protect_en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privilege check; all code runs in machine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i_slverr_en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Misaligned and partial-strobe accesses answered with</w:t>
            </w:r>
            <w:r>
              <w:t xml:space="preserve"> </w:t>
            </w:r>
            <w:r>
              <w:rPr>
                <w:rStyle w:val="VerbatimChar"/>
              </w:rPr>
              <w:t xml:space="preserve">PSLVERR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i_hw_we_resetcause_cause_por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cause_por</w:t>
            </w:r>
            <w:r>
              <w:t xml:space="preserve"> </w:t>
            </w:r>
            <w:r>
              <w:t xml:space="preserve">is set by its reset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i_hw_wdata_resetcause_cause_*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enable always sets the 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i_chipidrev_chip_id_rev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qnsc_pkg::C_CHIP_ID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source;</w:t>
            </w:r>
            <w:r>
              <w:t xml:space="preserve"> </w:t>
            </w:r>
            <w:r>
              <w:rPr>
                <w:rStyle w:val="VerbatimChar"/>
              </w:rPr>
              <w:t xml:space="preserve">hardcode_check</w:t>
            </w:r>
            <w:r>
              <w:t xml:space="preserve"> </w:t>
            </w:r>
            <w:r>
              <w:t xml:space="preserve">rejects the literal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i_paddr[15:12]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P_BUS</w:t>
            </w:r>
            <w:r>
              <w:t xml:space="preserve"> </w:t>
            </w:r>
            <w:r>
              <w:t xml:space="preserve">carries 12 address bits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o_resetcause_cause_*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unconnected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for</w:t>
            </w:r>
            <w:r>
              <w:t xml:space="preserve"> </w:t>
            </w:r>
            <w:r>
              <w:rPr>
                <w:rStyle w:val="VerbatimChar"/>
              </w:rPr>
              <w:t xml:space="preserve">w1c</w:t>
            </w:r>
            <w:r>
              <w:t xml:space="preserve"> </w:t>
            </w:r>
            <w:r>
              <w:t xml:space="preserve">fields; not needed</w:t>
            </w:r>
          </w:p>
        </w:tc>
      </w:tr>
    </w:tbl>
    <w:bookmarkEnd w:id="50"/>
    <w:bookmarkStart w:id="51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i_rst_n_por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o_rst_n_por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(lead)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RESET_CAUSE</w:t>
            </w:r>
            <w:r>
              <w:t xml:space="preserve"> </w:t>
            </w:r>
            <w:r>
              <w:t xml:space="preserve">surviving WDT and SW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i_domain_rst_stat</w:t>
            </w:r>
            <w:r>
              <w:t xml:space="preserve"> </w:t>
            </w:r>
            <w:r>
              <w:t xml:space="preserve">wired as in section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(lead)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o_cause_we_wdt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o_cause_we_sw</w:t>
            </w:r>
            <w:r>
              <w:t xml:space="preserve"> </w:t>
            </w:r>
            <w:r>
              <w:t xml:space="preserve">held for the whole chip reset;</w:t>
            </w:r>
            <w:r>
              <w:t xml:space="preserve"> </w:t>
            </w:r>
            <w:r>
              <w:rPr>
                <w:rStyle w:val="VerbatimChar"/>
              </w:rPr>
              <w:t xml:space="preserve">P_BUS</w:t>
            </w:r>
            <w:r>
              <w:t xml:space="preserve"> </w:t>
            </w:r>
            <w:r>
              <w:t xml:space="preserve">reset in its first cycle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(same owner)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</w:t>
            </w:r>
          </w:p>
        </w:tc>
      </w:tr>
    </w:tbl>
    <w:p/>
    <w:p>
      <w:pPr>
        <w:pStyle w:val="Tablecaption0"/>
      </w:pPr>
      <w:r>
        <w:t xml:space="preserve">Table 11-2. HAS text this specification departs from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HAS text this specification departs from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QSOC_HAS_Report_EN_v4_final</w:t>
            </w:r>
            <w:r>
              <w:t xml:space="preserve"> </w:t>
            </w:r>
            <w:r>
              <w:t xml:space="preserve">Table 9-1, 9-2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specification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and reset: the peripheral bus 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by power-on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WDT or SW reset would clear</w:t>
            </w:r>
            <w:r>
              <w:t xml:space="preserve"> </w:t>
            </w:r>
            <w:r>
              <w:rPr>
                <w:rStyle w:val="VerbatimChar"/>
              </w:rPr>
              <w:t xml:space="preserve">RESET_CAUSE</w:t>
            </w:r>
            <w:r>
              <w:t xml:space="preserve">. The HAS feature list already requires</w:t>
            </w:r>
            <w:r>
              <w:t xml:space="preserve"> </w:t>
            </w:r>
            <w:r>
              <w:t xml:space="preserve">“SYSCSR only reset by Power-on reset”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cause_por</w:t>
            </w:r>
            <w:r>
              <w:t xml:space="preserve"> </w:t>
            </w:r>
            <w:r>
              <w:t xml:space="preserve">reset 0, set by a hardware 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1, hardware write tied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register is held in reset during power-on, so it cannot be written then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domainrststatus</w:t>
            </w:r>
            <w:r>
              <w:t xml:space="preserve"> </w:t>
            </w:r>
            <w:r>
              <w:t xml:space="preserve">bits 0–13; one</w:t>
            </w:r>
            <w:r>
              <w:t xml:space="preserve"> </w:t>
            </w:r>
            <w:r>
              <w:rPr>
                <w:rStyle w:val="VerbatimChar"/>
              </w:rPr>
              <w:t xml:space="preserve">stat_gpio</w:t>
            </w:r>
            <w:r>
              <w:t xml:space="preserve"> </w:t>
            </w:r>
            <w:r>
              <w:t xml:space="preserve">for 4 GPIO; bit 13</w:t>
            </w:r>
            <w:r>
              <w:t xml:space="preserve"> </w:t>
            </w:r>
            <w:r>
              <w:rPr>
                <w:rStyle w:val="VerbatimChar"/>
              </w:rPr>
              <w:t xml:space="preserve">spi_device</w:t>
            </w:r>
            <w:r>
              <w:t xml:space="preserve"> </w:t>
            </w:r>
            <w:r>
              <w:t xml:space="preserve">proposed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 0–12, 14–17, 31; one bit per GPIO; bit 13 reserved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QNSC_SCRC_MAS</w:t>
            </w:r>
            <w:r>
              <w:t xml:space="preserve"> </w:t>
            </w:r>
            <w:r>
              <w:t xml:space="preserve">domain map: 3 GPIO, one SPI domain,</w:t>
            </w:r>
            <w:r>
              <w:t xml:space="preserve"> </w:t>
            </w:r>
            <w:r>
              <w:rPr>
                <w:rStyle w:val="VerbatimChar"/>
              </w:rPr>
              <w:t xml:space="preserve">SYSDBG</w:t>
            </w:r>
            <w:r>
              <w:t xml:space="preserve">, PWM and CPU added</w:t>
            </w:r>
          </w:p>
        </w:tc>
      </w:tr>
    </w:tbl>
    <w:p>
      <w:pPr>
        <w:pStyle w:val="BodyText"/>
      </w:pPr>
      <w:r>
        <w:t xml:space="preserve">Open items: none.</w:t>
      </w:r>
    </w:p>
    <w:bookmarkEnd w:id="51"/>
    <w:bookmarkStart w:id="52" w:name="verification"/>
    <w:p>
      <w:pPr>
        <w:pStyle w:val="Heading1"/>
      </w:pPr>
      <w:r>
        <w:t xml:space="preserve">12. Verification</w:t>
      </w:r>
    </w:p>
    <w:p>
      <w:pPr>
        <w:pStyle w:val="Compact"/>
        <w:numPr>
          <w:ilvl w:val="0"/>
          <w:numId w:val="1007"/>
        </w:numPr>
        <w:jc w:val="left"/>
      </w:pPr>
      <w:r>
        <w:rPr>
          <w:rStyle w:val="VerbatimChar"/>
        </w:rPr>
        <w:t xml:space="preserve">SYSCSR_001</w:t>
      </w:r>
      <w:r>
        <w:t xml:space="preserve"> </w:t>
      </w:r>
      <w:r>
        <w:t xml:space="preserve">After power-on:</w:t>
      </w:r>
      <w:r>
        <w:t xml:space="preserve"> </w:t>
      </w:r>
      <w:r>
        <w:rPr>
          <w:rStyle w:val="VerbatimChar"/>
        </w:rPr>
        <w:t xml:space="preserve">RESET_CAUSE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0x1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CHIP_ID_REV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0x5153_4F43</w:t>
      </w:r>
      <w:r>
        <w:t xml:space="preserve">.</w:t>
      </w:r>
    </w:p>
    <w:p>
      <w:pPr>
        <w:pStyle w:val="Compact"/>
        <w:numPr>
          <w:ilvl w:val="0"/>
          <w:numId w:val="1007"/>
        </w:numPr>
        <w:jc w:val="left"/>
      </w:pPr>
      <w:r>
        <w:rPr>
          <w:rStyle w:val="VerbatimChar"/>
        </w:rPr>
        <w:t xml:space="preserve">SYSCSR_002</w:t>
      </w:r>
      <w:r>
        <w:t xml:space="preserve"> </w:t>
      </w:r>
      <w:r>
        <w:t xml:space="preserve">A watchdog reset sets</w:t>
      </w:r>
      <w:r>
        <w:t xml:space="preserve"> </w:t>
      </w:r>
      <w:r>
        <w:rPr>
          <w:rStyle w:val="VerbatimChar"/>
        </w:rPr>
        <w:t xml:space="preserve">cause_wdt</w:t>
      </w:r>
      <w:r>
        <w:t xml:space="preserve"> </w:t>
      </w:r>
      <w:r>
        <w:t xml:space="preserve">and leaves the other bits unchanged.</w:t>
      </w:r>
    </w:p>
    <w:p>
      <w:pPr>
        <w:pStyle w:val="Compact"/>
        <w:numPr>
          <w:ilvl w:val="0"/>
          <w:numId w:val="1007"/>
        </w:numPr>
        <w:jc w:val="left"/>
      </w:pPr>
      <w:r>
        <w:rPr>
          <w:rStyle w:val="VerbatimChar"/>
        </w:rPr>
        <w:t xml:space="preserve">SYSCSR_003</w:t>
      </w:r>
      <w:r>
        <w:t xml:space="preserve"> </w:t>
      </w:r>
      <w:r>
        <w:t xml:space="preserve">A software reset sets</w:t>
      </w:r>
      <w:r>
        <w:t xml:space="preserve"> </w:t>
      </w:r>
      <w:r>
        <w:rPr>
          <w:rStyle w:val="VerbatimChar"/>
        </w:rPr>
        <w:t xml:space="preserve">cause_soft</w:t>
      </w:r>
      <w:r>
        <w:t xml:space="preserve"> </w:t>
      </w:r>
      <w:r>
        <w:t xml:space="preserve">and leaves the other bits unchanged.</w:t>
      </w:r>
    </w:p>
    <w:p>
      <w:pPr>
        <w:pStyle w:val="Compact"/>
        <w:numPr>
          <w:ilvl w:val="0"/>
          <w:numId w:val="1007"/>
        </w:numPr>
        <w:jc w:val="left"/>
      </w:pPr>
      <w:r>
        <w:rPr>
          <w:rStyle w:val="VerbatimChar"/>
        </w:rPr>
        <w:t xml:space="preserve">SYSCSR_004</w:t>
      </w:r>
      <w:r>
        <w:t xml:space="preserve"> </w:t>
      </w:r>
      <w:r>
        <w:t xml:space="preserve">Writing 1 to a</w:t>
      </w:r>
      <w:r>
        <w:t xml:space="preserve"> </w:t>
      </w:r>
      <w:r>
        <w:rPr>
          <w:rStyle w:val="VerbatimChar"/>
        </w:rPr>
        <w:t xml:space="preserve">RESET_CAUSE</w:t>
      </w:r>
      <w:r>
        <w:t xml:space="preserve"> </w:t>
      </w:r>
      <w:r>
        <w:t xml:space="preserve">bit clears only that bit; writing 0 changes nothing.</w:t>
      </w:r>
    </w:p>
    <w:p>
      <w:pPr>
        <w:pStyle w:val="Compact"/>
        <w:numPr>
          <w:ilvl w:val="0"/>
          <w:numId w:val="1007"/>
        </w:numPr>
        <w:jc w:val="left"/>
      </w:pPr>
      <w:r>
        <w:rPr>
          <w:rStyle w:val="VerbatimChar"/>
        </w:rPr>
        <w:t xml:space="preserve">SYSCSR_005</w:t>
      </w:r>
      <w:r>
        <w:t xml:space="preserve"> </w:t>
      </w:r>
      <w:r>
        <w:rPr>
          <w:rStyle w:val="VerbatimChar"/>
        </w:rPr>
        <w:t xml:space="preserve">DOMAIN_RST_STATUS[n]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~o_rst_n_&lt;d&gt;</w:t>
      </w:r>
      <w:r>
        <w:t xml:space="preserve"> </w:t>
      </w:r>
      <w:r>
        <w:t xml:space="preserve">for the 18 implemented bits,</w:t>
      </w:r>
      <w:r>
        <w:t xml:space="preserve"> </w:t>
      </w:r>
      <w:r>
        <w:t xml:space="preserve">in every cycle a read samples it; reserved bits read 0.</w:t>
      </w:r>
    </w:p>
    <w:p>
      <w:pPr>
        <w:pStyle w:val="Compact"/>
        <w:numPr>
          <w:ilvl w:val="0"/>
          <w:numId w:val="1007"/>
        </w:numPr>
        <w:jc w:val="left"/>
      </w:pPr>
      <w:r>
        <w:rPr>
          <w:rStyle w:val="VerbatimChar"/>
        </w:rPr>
        <w:t xml:space="preserve">SYSCSR_006</w:t>
      </w:r>
      <w:r>
        <w:t xml:space="preserve"> </w:t>
      </w:r>
      <w:r>
        <w:t xml:space="preserve">Writes to</w:t>
      </w:r>
      <w:r>
        <w:t xml:space="preserve"> </w:t>
      </w:r>
      <w:r>
        <w:rPr>
          <w:rStyle w:val="VerbatimChar"/>
        </w:rPr>
        <w:t xml:space="preserve">DOMAIN_RST_STATUS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CHIP_ID_REV</w:t>
      </w:r>
      <w:r>
        <w:t xml:space="preserve"> </w:t>
      </w:r>
      <w:r>
        <w:t xml:space="preserve">and offsets with no</w:t>
      </w:r>
      <w:r>
        <w:t xml:space="preserve"> </w:t>
      </w:r>
      <w:r>
        <w:t xml:space="preserve">register change nothing and complete without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.</w:t>
      </w:r>
    </w:p>
    <w:p>
      <w:pPr>
        <w:pStyle w:val="Compact"/>
        <w:numPr>
          <w:ilvl w:val="0"/>
          <w:numId w:val="1007"/>
        </w:numPr>
        <w:jc w:val="left"/>
      </w:pPr>
      <w:r>
        <w:rPr>
          <w:rStyle w:val="VerbatimChar"/>
        </w:rPr>
        <w:t xml:space="preserve">SYSCSR_007</w:t>
      </w:r>
      <w:r>
        <w:t xml:space="preserve"> </w:t>
      </w:r>
      <w:r>
        <w:t xml:space="preserve">Each row of Table 7-2 gives the stated</w:t>
      </w:r>
      <w:r>
        <w:t xml:space="preserve"> </w:t>
      </w:r>
      <w:r>
        <w:rPr>
          <w:rStyle w:val="VerbatimChar"/>
        </w:rPr>
        <w:t xml:space="preserve">PREADY</w:t>
      </w:r>
      <w:r>
        <w:t xml:space="preserve"> </w:t>
      </w:r>
      <w:r>
        <w:t xml:space="preserve">cycle,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and effect.</w:t>
      </w:r>
    </w:p>
    <w:p>
      <w:pPr>
        <w:pStyle w:val="Compact"/>
        <w:numPr>
          <w:ilvl w:val="0"/>
          <w:numId w:val="1007"/>
        </w:numPr>
        <w:jc w:val="left"/>
      </w:pPr>
      <w:r>
        <w:rPr>
          <w:rStyle w:val="VerbatimChar"/>
        </w:rPr>
        <w:t xml:space="preserve">SYSCSR_008</w:t>
      </w:r>
      <w:r>
        <w:t xml:space="preserve"> </w:t>
      </w:r>
      <w:r>
        <w:t xml:space="preserve">A W1C write of</w:t>
      </w:r>
      <w:r>
        <w:t xml:space="preserve"> </w:t>
      </w:r>
      <w:r>
        <w:rPr>
          <w:rStyle w:val="VerbatimChar"/>
        </w:rPr>
        <w:t xml:space="preserve">0x7</w:t>
      </w:r>
      <w:r>
        <w:t xml:space="preserve"> </w:t>
      </w:r>
      <w:r>
        <w:t xml:space="preserve">whose SETUP cycle is the last before a watchdog</w:t>
      </w:r>
      <w:r>
        <w:t xml:space="preserve"> </w:t>
      </w:r>
      <w:r>
        <w:t xml:space="preserve">chip reset leaves</w:t>
      </w:r>
      <w:r>
        <w:t xml:space="preserve"> </w:t>
      </w:r>
      <w:r>
        <w:rPr>
          <w:rStyle w:val="VerbatimChar"/>
        </w:rPr>
        <w:t xml:space="preserve">cause_wdt</w:t>
      </w:r>
      <w:r>
        <w:t xml:space="preserve"> </w:t>
      </w:r>
      <w:r>
        <w:t xml:space="preserve">= 1 after the reset.</w:t>
      </w:r>
    </w:p>
    <w:p>
      <w:pPr>
        <w:pStyle w:val="Compact"/>
        <w:numPr>
          <w:ilvl w:val="0"/>
          <w:numId w:val="1007"/>
        </w:numPr>
        <w:jc w:val="left"/>
      </w:pPr>
      <w:r>
        <w:rPr>
          <w:rStyle w:val="VerbatimChar"/>
        </w:rPr>
        <w:t xml:space="preserve">SYSCSR_009</w:t>
      </w:r>
      <w:r>
        <w:t xml:space="preserve"> </w:t>
      </w:r>
      <w:r>
        <w:t xml:space="preserve">Table 7-1 values after a normal boot and a debug boot (SoC test).</w:t>
      </w:r>
    </w:p>
    <w:p>
      <w:pPr>
        <w:pStyle w:val="Compact"/>
        <w:numPr>
          <w:ilvl w:val="0"/>
          <w:numId w:val="1007"/>
        </w:numPr>
        <w:jc w:val="left"/>
      </w:pPr>
      <w:r>
        <w:rPr>
          <w:rStyle w:val="VerbatimChar"/>
        </w:rPr>
        <w:t xml:space="preserve">SYSCSR_010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SYSCSR</w:t>
      </w:r>
      <w:r>
        <w:t xml:space="preserve"> </w:t>
      </w:r>
      <w:r>
        <w:t xml:space="preserve">flip-flop is reset by</w:t>
      </w:r>
      <w:r>
        <w:t xml:space="preserve"> </w:t>
      </w:r>
      <w:r>
        <w:rPr>
          <w:rStyle w:val="VerbatimChar"/>
        </w:rPr>
        <w:t xml:space="preserve">i_rst_n_por</w:t>
      </w:r>
      <w:r>
        <w:t xml:space="preserve"> </w:t>
      </w:r>
      <w:r>
        <w:t xml:space="preserve">only (netlist check).</w:t>
      </w:r>
    </w:p>
    <w:bookmarkEnd w:id="52"/>
    <w:bookmarkStart w:id="53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Power-On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Request Controller, in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 and Reset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SYSCSR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Control and Status Registers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1 to 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Watchdog Timer</w:t>
            </w:r>
          </w:p>
        </w:tc>
      </w:tr>
    </w:tbl>
    <w:bookmarkEnd w:id="53"/>
    <w:bookmarkStart w:id="54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CHIP_ID_REV</w:t>
            </w:r>
            <w:r>
              <w:t xml:space="preserve"> </w:t>
            </w:r>
            <w:r>
              <w:t xml:space="preserve">misspelled</w:t>
            </w:r>
            <w:r>
              <w:t xml:space="preserve"> </w:t>
            </w:r>
            <w:r>
              <w:t xml:space="preserve">‘QCOS’</w:t>
            </w:r>
            <w:r>
              <w:t xml:space="preserve">; separate REV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V1.1; now</w:t>
            </w:r>
            <w:r>
              <w:t xml:space="preserve"> </w:t>
            </w:r>
            <w:r>
              <w:rPr>
                <w:rStyle w:val="VerbatimChar"/>
              </w:rPr>
              <w:t xml:space="preserve">C_CHIP_ID</w:t>
            </w:r>
            <w:r>
              <w:t xml:space="preserve"> </w:t>
            </w:r>
            <w:r>
              <w:t xml:space="preserve">in the contract,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MRV_BUSY</w:t>
            </w:r>
            <w:r>
              <w:t xml:space="preserve"> </w:t>
            </w:r>
            <w:r>
              <w:t xml:space="preserve">premature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Removed in V1.1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RESET_CAUSE</w:t>
            </w:r>
            <w:r>
              <w:t xml:space="preserve"> </w:t>
            </w:r>
            <w:r>
              <w:t xml:space="preserve">must survive WDT/SW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Nam, 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POR-only reset, 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SYSDBG</w:t>
            </w:r>
            <w:r>
              <w:t xml:space="preserve"> </w:t>
            </w: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SYSCSR</w:t>
            </w:r>
            <w:r>
              <w:t xml:space="preserve"> </w:t>
            </w:r>
            <w:r>
              <w:t xml:space="preserve">while it holds the CPU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SYSDBG</w:t>
            </w:r>
            <w:r>
              <w:t xml:space="preserve"> </w:t>
            </w:r>
            <w:r>
              <w:t xml:space="preserve">MAS V3.0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stat_cpu</w:t>
            </w:r>
            <w:r>
              <w:t xml:space="preserve">,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APB_S1</w:t>
            </w:r>
            <w:r>
              <w:t xml:space="preserve"> </w:t>
            </w:r>
            <w:r>
              <w:t xml:space="preserve">against contract</w:t>
            </w:r>
            <w:r>
              <w:t xml:space="preserve"> </w:t>
            </w:r>
            <w:r>
              <w:rPr>
                <w:rStyle w:val="VerbatimChar"/>
              </w:rPr>
              <w:t xml:space="preserve">APB_M1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lead, 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spi_device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GPIO3</w:t>
            </w:r>
            <w:r>
              <w:t xml:space="preserve"> </w:t>
            </w:r>
            <w:r>
              <w:t xml:space="preserve">domains removed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lead, 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 13 and 18 reserved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One-cycle cause pulse lost against a W1C write in the same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lead, 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held for the whole reset, 7.2,</w:t>
            </w:r>
            <w:r>
              <w:t xml:space="preserve"> </w:t>
            </w:r>
            <w:r>
              <w:rPr>
                <w:rStyle w:val="VerbatimChar"/>
              </w:rPr>
              <w:t xml:space="preserve">SYSCSR_008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 names fail the Naming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lead, 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wrapper</w:t>
            </w:r>
            <w:r>
              <w:t xml:space="preserve"> </w:t>
            </w:r>
            <w:r>
              <w:rPr>
                <w:rStyle w:val="VerbatimChar"/>
              </w:rPr>
              <w:t xml:space="preserve">m_qnsc_syscsr</w:t>
            </w:r>
            <w:r>
              <w:t xml:space="preserve">; generated file in</w:t>
            </w:r>
            <w:r>
              <w:t xml:space="preserve"> </w:t>
            </w:r>
            <w:r>
              <w:rPr>
                <w:rStyle w:val="VerbatimChar"/>
              </w:rPr>
              <w:t xml:space="preserve">util/gen/syscsr</w:t>
            </w:r>
            <w:r>
              <w:t xml:space="preserve">,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Post-boot</w:t>
            </w:r>
            <w:r>
              <w:t xml:space="preserve"> </w:t>
            </w:r>
            <w:r>
              <w:rPr>
                <w:rStyle w:val="VerbatimChar"/>
              </w:rPr>
              <w:t xml:space="preserve">DOMAIN_RST_STATUS</w:t>
            </w:r>
            <w:r>
              <w:t xml:space="preserve"> </w:t>
            </w:r>
            <w:r>
              <w:t xml:space="preserve">not stated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lead, 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</w:t>
            </w:r>
          </w:p>
        </w:tc>
      </w:tr>
    </w:tbl>
    <w:bookmarkEnd w:id="54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SYSCSR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V3.0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5" Target="QNSC_SYSCSR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SYSCSR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SYSCSR</dc:title>
  <dc:creator>QUY NHON SEMICONDUCTORS – QNSC</dc:creator>
  <cp:keywords/>
  <dcterms:created xsi:type="dcterms:W3CDTF">2026-09-28T10:37:40Z</dcterms:created>
  <dcterms:modified xsi:type="dcterms:W3CDTF">2026-09-28T10:37:40Z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V3.0</vt:lpwstr>
  </property>
</Properties>
</file>