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media/rId29.png" ContentType="image/png"/>
  <Override PartName="/word/media/rId3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TIMER</w:t>
      </w:r>
    </w:p>
    <w:p>
      <w:pPr>
        <w:pStyle w:val="Subtitle"/>
      </w:pPr>
      <w:r>
        <w:t xml:space="preserve">MICRO-ARCHITECTURE SPECIFICATION – V2.6</w:t>
      </w:r>
    </w:p>
    <w:p>
      <w:pPr>
        <w:pStyle w:val="Author"/>
      </w:pPr>
      <w:r>
        <w:t xml:space="preserve">QUY NHON SEMICONDUCTORS – QNSC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Heading1"/>
            <w:outlineLvl w:val="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  <w:p>
          <w:pPr>
            <w:pStyle w:val="Heading1"/>
            <w:jc w:val="left"/>
            <w:outlineLvl w:val="0"/>
          </w:pPr>
          <w:r>
            <w:t xml:space="preserve">Table of Tables</w:t>
          </w:r>
        </w:p>
        <w:p>
          <w:pPr>
            <w:pStyle w:val="TOC1"/>
            <w:ind w:left="180"/>
            <w:jc w:val="left"/>
          </w:pPr>
          <w:r>
            <w:t xml:space="preserve">Table 1-1. Instance assignment</w:t>
          </w:r>
        </w:p>
        <w:p>
          <w:pPr>
            <w:pStyle w:val="TOC1"/>
            <w:ind w:left="180"/>
            <w:jc w:val="left"/>
          </w:pPr>
          <w:r>
            <w:t xml:space="preserve">Table 4-1. Upstream IP used</w:t>
          </w:r>
        </w:p>
        <w:p>
          <w:pPr>
            <w:pStyle w:val="TOC1"/>
            <w:ind w:left="180"/>
            <w:jc w:val="left"/>
          </w:pPr>
          <w:r>
            <w:t xml:space="preserve">Table 5-1. TIMER interface</w:t>
          </w:r>
        </w:p>
        <w:p>
          <w:pPr>
            <w:pStyle w:val="TOC1"/>
            <w:ind w:left="180"/>
            <w:jc w:val="left"/>
          </w:pPr>
          <w:r>
            <w:t xml:space="preserve">Table 6-1. Register map</w:t>
          </w:r>
        </w:p>
        <w:p>
          <w:pPr>
            <w:pStyle w:val="TOC1"/>
            <w:ind w:left="180"/>
            <w:jc w:val="left"/>
          </w:pPr>
          <w:r>
            <w:t xml:space="preserve">Table 7-1. Tick source</w:t>
          </w:r>
        </w:p>
        <w:p>
          <w:pPr>
            <w:pStyle w:val="TOC1"/>
            <w:ind w:left="180"/>
            <w:jc w:val="left"/>
          </w:pPr>
          <w:r>
            <w:t xml:space="preserve">Table 7-2. Interrupt equations</w:t>
          </w:r>
        </w:p>
        <w:p>
          <w:pPr>
            <w:pStyle w:val="TOC1"/>
            <w:ind w:left="180"/>
            <w:jc w:val="left"/>
          </w:pPr>
          <w:r>
            <w:t xml:space="preserve">Table 7-3. Interrupt shape by mode</w:t>
          </w:r>
        </w:p>
        <w:p>
          <w:pPr>
            <w:pStyle w:val="TOC1"/>
            <w:ind w:left="180"/>
            <w:jc w:val="left"/>
          </w:pPr>
          <w:r>
            <w:t xml:space="preserve">Table 7-4. Interrupt period, CMP &amp;gt;= 1</w:t>
          </w:r>
        </w:p>
        <w:p>
          <w:pPr>
            <w:pStyle w:val="TOC1"/>
            <w:ind w:left="180"/>
            <w:jc w:val="left"/>
          </w:pPr>
          <w:r>
            <w:t xml:space="preserve">Table 9-1. Functions this block does not provide</w:t>
          </w:r>
        </w:p>
        <w:p>
          <w:pPr>
            <w:pStyle w:val="TOC1"/>
            <w:ind w:left="180"/>
            <w:jc w:val="left"/>
          </w:pPr>
          <w:r>
            <w:t xml:space="preserve">Table 10-1. Tie-offs</w:t>
          </w:r>
        </w:p>
        <w:p>
          <w:pPr>
            <w:pStyle w:val="TOC1"/>
            <w:ind w:left="180"/>
            <w:jc w:val="left"/>
          </w:pPr>
          <w:r>
            <w:t xml:space="preserve">Table 11-1. Requirements on other owners</w:t>
          </w:r>
        </w:p>
        <w:p>
          <w:pPr>
            <w:pStyle w:val="TOC1"/>
            <w:ind w:left="180"/>
            <w:jc w:val="left"/>
          </w:pPr>
          <w:r>
            <w:t xml:space="preserve">Table A-1. Acronyms</w:t>
          </w:r>
        </w:p>
        <w:p>
          <w:pPr>
            <w:pStyle w:val="TOC1"/>
            <w:ind w:left="180"/>
            <w:jc w:val="left"/>
          </w:pPr>
          <w:r>
            <w:t xml:space="preserve">Table B-1. First review</w:t>
          </w:r>
        </w:p>
        <w:p>
          <w:pPr>
            <w:pStyle w:val="Heading1"/>
            <w:jc w:val="left"/>
            <w:outlineLvl w:val="0"/>
          </w:pPr>
          <w:r>
            <w:t xml:space="preserve">Table of Figures</w:t>
          </w:r>
        </w:p>
        <w:p>
          <w:pPr>
            <w:pStyle w:val="TOC1"/>
            <w:ind w:left="180"/>
            <w:jc w:val="left"/>
          </w:pPr>
          <w:r>
            <w:t xml:space="preserve">Figure 3-1. TIMER0 and TIMER1 in QSOC</w:t>
          </w:r>
        </w:p>
        <w:p>
          <w:pPr>
            <w:pStyle w:val="TOC1"/>
            <w:ind w:left="180"/>
            <w:jc w:val="left"/>
          </w:pPr>
          <w:r>
            <w:t xml:space="preserve">Figure 3-2. Inside one TIMER instance</w:t>
          </w:r>
        </w:p>
      </w:sdtContent>
    </w:sdt>
    <w:bookmarkStart w:id="26" w:name="revision-history"/>
    <w:p>
      <w:pPr>
        <w:pStyle w:val="Heading1"/>
      </w:pPr>
      <w:r>
        <w:t xml:space="preserve">Revision history</w:t>
      </w:r>
    </w:p>
    <w:p>
      <w:pPr>
        <w:pStyle w:val="FirstParagraph"/>
      </w:pPr>
      <w:r>
        <w:t xml:space="preserve">The reasoning behind each change is in</w:t>
      </w:r>
      <w:r>
        <w:t xml:space="preserve"> </w:t>
      </w:r>
      <w:hyperlink r:id="rId25">
        <w:r>
          <w:rPr>
            <w:rStyle w:val="VerbatimChar"/>
          </w:rPr>
          <w:t xml:space="preserve">QNSC_TIMER_DECISIONS.md</w:t>
        </w:r>
      </w:hyperlink>
      <w: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 as specification only, on the MAS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One-shot and</w:t>
            </w:r>
            <w:r>
              <w:t xml:space="preserve"> </w:t>
            </w:r>
            <w:r>
              <w:rPr>
                <w:rStyle w:val="VerbatimChar"/>
              </w:rPr>
              <w:t xml:space="preserve">CFG_REG_HI[31]</w:t>
            </w:r>
            <w:r>
              <w:t xml:space="preserve"> </w:t>
            </w:r>
            <w:r>
              <w:t xml:space="preserve">behaviour corrected from the RTL; wrapper interface, full register map, tie-offs and two figures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reset outputs named</w:t>
            </w:r>
            <w:r>
              <w:t xml:space="preserve"> </w:t>
            </w:r>
            <w:r>
              <w:rPr>
                <w:rStyle w:val="VerbatimChar"/>
              </w:rPr>
              <w:t xml:space="preserve">o_rst_n_timer_0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o_rst_n_timer_1</w:t>
            </w:r>
            <w:r>
              <w:t xml:space="preserve"> </w:t>
            </w:r>
            <w:r>
              <w:t xml:space="preserve">(was</w:t>
            </w:r>
            <w:r>
              <w:t xml:space="preserve"> </w:t>
            </w:r>
            <w:r>
              <w:rPr>
                <w:rStyle w:val="VerbatimChar"/>
              </w:rPr>
              <w:t xml:space="preserve">o_rst_timer0_n</w:t>
            </w:r>
            <w:r>
              <w:t xml:space="preserve">), per</w:t>
            </w:r>
            <w:r>
              <w:t xml:space="preserve"> </w:t>
            </w:r>
            <w:r>
              <w:rPr>
                <w:rStyle w:val="VerbatimChar"/>
              </w:rPr>
              <w:t xml:space="preserve">QNSC_RTL_Design_Naming_Rule</w:t>
            </w:r>
            <w:r>
              <w:t xml:space="preserve"> </w:t>
            </w:r>
            <w:r>
              <w:t xml:space="preserve">1.3 and 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Ports and addresses moved up one slot after GPIO3 was dropped:</w:t>
            </w:r>
            <w:r>
              <w:t xml:space="preserve"> </w:t>
            </w:r>
            <w:r>
              <w:rPr>
                <w:rStyle w:val="VerbatimChar"/>
              </w:rPr>
              <w:t xml:space="preserve">TIMER0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APB_M6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0x8001_8000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TIMER1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APB_M7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0x8001_C000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bits from</w:t>
            </w:r>
            <w:r>
              <w:t xml:space="preserve"> </w:t>
            </w:r>
            <w:r>
              <w:rPr>
                <w:rStyle w:val="VerbatimChar"/>
              </w:rPr>
              <w:t xml:space="preserve">QNSC_SCRC_MAS</w:t>
            </w:r>
            <w:r>
              <w:t xml:space="preserve"> </w:t>
            </w:r>
            <w:r>
              <w:t xml:space="preserve">V3.0:</w:t>
            </w:r>
            <w:r>
              <w:t xml:space="preserve"> </w:t>
            </w:r>
            <w:r>
              <w:rPr>
                <w:rStyle w:val="VerbatimChar"/>
              </w:rPr>
              <w:t xml:space="preserve">CLK_EN[3]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CLK_EN[4]</w:t>
            </w:r>
            <w:r>
              <w:t xml:space="preserve">; the error response is the</w:t>
            </w:r>
            <w:r>
              <w:t xml:space="preserve"> </w:t>
            </w: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APB guard; two requirements on</w:t>
            </w:r>
            <w:r>
              <w:t xml:space="preserve"> </w:t>
            </w: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</w:t>
            </w:r>
            <w:r>
              <w:t xml:space="preserve"> </w:t>
            </w:r>
            <w:r>
              <w:rPr>
                <w:rStyle w:val="VerbatimChar"/>
              </w:rPr>
              <w:t xml:space="preserve">m_qnsc_wrap_timer</w:t>
            </w:r>
            <w:r>
              <w:t xml:space="preserve"> </w:t>
            </w:r>
            <w:r>
              <w:t xml:space="preserve">(Naming Rule V1.1 rule 2.1; was</w:t>
            </w:r>
            <w:r>
              <w:t xml:space="preserve"> </w:t>
            </w:r>
            <w:r>
              <w:rPr>
                <w:rStyle w:val="VerbatimChar"/>
              </w:rPr>
              <w:t xml:space="preserve">m_qnsc_wrap_apb_timer_unit</w:t>
            </w:r>
            <w:r>
              <w:t xml:space="preserve">). No change in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i_bus_apb_paddr</w:t>
            </w:r>
            <w:r>
              <w:t xml:space="preserve"> </w:t>
            </w:r>
            <w:r>
              <w:t xml:space="preserve">is 14 bits, was 12: the contract</w:t>
            </w:r>
            <w:r>
              <w:t xml:space="preserve"> </w:t>
            </w:r>
            <w:r>
              <w:rPr>
                <w:rStyle w:val="VerbatimChar"/>
              </w:rPr>
              <w:t xml:space="preserve">meta.apb_paddr_width</w:t>
            </w:r>
            <w:r>
              <w:t xml:space="preserve"> </w:t>
            </w:r>
            <w:r>
              <w:t xml:space="preserve">changed in #77 because the windows are 16 KiB; the requirement on the bus owner no longer says that</w:t>
            </w:r>
            <w:r>
              <w:t xml:space="preserve"> </w:t>
            </w:r>
            <w:r>
              <w:rPr>
                <w:rStyle w:val="VerbatimChar"/>
              </w:rPr>
              <w:t xml:space="preserve">P_BUS</w:t>
            </w:r>
            <w:r>
              <w:t xml:space="preserve"> </w:t>
            </w:r>
            <w:r>
              <w:t xml:space="preserve">subtracts the base (nothing does; the window is aligned to its size). The decode is unchanged:</w:t>
            </w:r>
            <w:r>
              <w:t xml:space="preserve"> </w:t>
            </w:r>
            <w:r>
              <w:rPr>
                <w:rStyle w:val="VerbatimChar"/>
              </w:rPr>
              <w:t xml:space="preserve">PADDR[5:0]</w:t>
            </w:r>
          </w:p>
        </w:tc>
      </w:tr>
    </w:tbl>
    <w:bookmarkEnd w:id="26"/>
    <w:bookmarkStart w:id="27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TIMER0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TIMER1</w:t>
      </w:r>
      <w:r>
        <w:t xml:space="preserve"> </w:t>
      </w:r>
      <w:r>
        <w:t xml:space="preserve">are two instances of</w:t>
      </w:r>
      <w:r>
        <w:t xml:space="preserve"> </w:t>
      </w:r>
      <w:r>
        <w:rPr>
          <w:rStyle w:val="VerbatimChar"/>
        </w:rPr>
        <w:t xml:space="preserve">apb_timer_unit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pulp-platform/timer_unit</w:t>
      </w:r>
      <w:r>
        <w:t xml:space="preserve">, each an APB</w:t>
      </w:r>
      <w:r>
        <w:t xml:space="preserve"> </w:t>
      </w:r>
      <w:r>
        <w:t xml:space="preserve">slave with two 32-bit counters that can be chained into one 64-bit counter. Each</w:t>
      </w:r>
      <w:r>
        <w:t xml:space="preserve"> </w:t>
      </w:r>
      <w:r>
        <w:t xml:space="preserve">counter compares on equality and can raise one interrupt. The block has no pad</w:t>
      </w:r>
      <w:r>
        <w:t xml:space="preserve"> </w:t>
      </w:r>
      <w:r>
        <w:t xml:space="preserve">connection and no interrupt status register.</w:t>
      </w:r>
    </w:p>
    <w:p>
      <w:pPr>
        <w:pStyle w:val="BodyText"/>
      </w:pPr>
      <w:r>
        <w:t xml:space="preserve">Block directory</w:t>
      </w:r>
      <w:r>
        <w:t xml:space="preserve"> </w:t>
      </w:r>
      <w:r>
        <w:rPr>
          <w:rStyle w:val="VerbatimChar"/>
        </w:rPr>
        <w:t xml:space="preserve">design/timer</w:t>
      </w:r>
      <w:r>
        <w:t xml:space="preserve">, wrapper module</w:t>
      </w:r>
      <w:r>
        <w:t xml:space="preserve"> </w:t>
      </w:r>
      <w:r>
        <w:rPr>
          <w:rStyle w:val="VerbatimChar"/>
        </w:rPr>
        <w:t xml:space="preserve">m_qnsc_wrap_timer</w:t>
      </w:r>
      <w:r>
        <w:t xml:space="preserve">, owner</w:t>
      </w:r>
      <w:r>
        <w:t xml:space="preserve"> </w:t>
      </w:r>
      <w:r>
        <w:t xml:space="preserve">Nghia Van Trong.</w:t>
      </w:r>
    </w:p>
    <w:p>
      <w:pPr>
        <w:pStyle w:val="Tablecaption0"/>
      </w:pPr>
      <w:r>
        <w:t xml:space="preserve">Table 1-1. Instance assignment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Instance assignmen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gate out of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0x8001_8000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64-bit: firmware writes</w:t>
            </w:r>
            <w:r>
              <w:t xml:space="preserve"> </w:t>
            </w:r>
            <w:r>
              <w:rPr>
                <w:rStyle w:val="VerbatimChar"/>
              </w:rPr>
              <w:t xml:space="preserve">MODE_64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irq_lo_o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irq_fast_i[10]</w:t>
            </w:r>
            <w:r>
              <w:t xml:space="preserve"> </w:t>
            </w:r>
            <w:r>
              <w:t xml:space="preserve">(mcause 26);</w:t>
            </w:r>
            <w:r>
              <w:t xml:space="preserve"> </w:t>
            </w:r>
            <w:r>
              <w:rPr>
                <w:rStyle w:val="VerbatimChar"/>
              </w:rPr>
              <w:t xml:space="preserve">irq_hi_o</w:t>
            </w:r>
            <w:r>
              <w:t xml:space="preserve"> </w:t>
            </w:r>
            <w:r>
              <w:t xml:space="preserve">not connected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0x8001_C000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32-bit:</w:t>
            </w:r>
            <w:r>
              <w:t xml:space="preserve"> </w:t>
            </w:r>
            <w:r>
              <w:rPr>
                <w:rStyle w:val="VerbatimChar"/>
              </w:rPr>
              <w:t xml:space="preserve">MODE_64</w:t>
            </w:r>
            <w:r>
              <w:t xml:space="preserve"> </w:t>
            </w:r>
            <w:r>
              <w:t xml:space="preserve">stays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irq_lo_o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irq_hi_o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irq_fast_i[6]</w:t>
            </w:r>
            <w:r>
              <w:t xml:space="preserve"> </w:t>
            </w:r>
            <w:r>
              <w:t xml:space="preserve">(mcause 22)</w:t>
            </w:r>
          </w:p>
        </w:tc>
      </w:tr>
    </w:tbl>
    <w:bookmarkEnd w:id="27"/>
    <w:bookmarkStart w:id="28" w:name="features"/>
    <w:p>
      <w:pPr>
        <w:pStyle w:val="Heading1"/>
      </w:pPr>
      <w:r>
        <w:t xml:space="preserve">2. Features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Two 32-bit counters per instance, chainable into one 64-bit counter – 7.2.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8-bit prescaler ahead of each counter – 7.1.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Periodic, free-running or one-shot operation, selected per counter – 7.3.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Equality compare, one interrupt output per counter – 7.3, 7.4.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Zero-wait-state APB slave that never returns an error – 7.6.</w:t>
      </w:r>
    </w:p>
    <w:bookmarkEnd w:id="28"/>
    <w:bookmarkStart w:id="35" w:name="block-diagram"/>
    <w:p>
      <w:pPr>
        <w:pStyle w:val="Heading1"/>
      </w:pPr>
      <w:r>
        <w:t xml:space="preserve">3. Block diagram</w:t>
      </w:r>
    </w:p>
    <w:p>
      <w:pPr>
        <w:pStyle w:val="CaptionedFigure"/>
        <w:jc w:val="left"/>
      </w:pPr>
      <w:r>
        <w:drawing>
          <wp:inline>
            <wp:extent cx="5727700" cy="3475233"/>
            <wp:effectExtent b="0" l="0" r="0" t="0"/>
            <wp:docPr descr="TIMER0 and TIMER1 in QSOC" title="" id="30" name="Picture"/>
            <a:graphic>
              <a:graphicData uri="http://schemas.openxmlformats.org/drawingml/2006/picture">
                <pic:pic>
                  <pic:nvPicPr>
                    <pic:cNvPr descr="../figures/img/fig_timer_block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75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3-1. TIMER0 and TIMER1 in QSOC</w:t>
      </w:r>
    </w:p>
    <w:p>
      <w:pPr>
        <w:pStyle w:val="BodyText"/>
      </w:pPr>
      <w:r>
        <w:t xml:space="preserve">Both instances are in the</w:t>
      </w:r>
      <w:r>
        <w:t xml:space="preserve"> </w:t>
      </w:r>
      <w:r>
        <w:rPr>
          <w:rStyle w:val="VerbatimChar"/>
        </w:rPr>
        <w:t xml:space="preserve">peri</w:t>
      </w:r>
      <w:r>
        <w:t xml:space="preserve"> </w:t>
      </w:r>
      <w:r>
        <w:t xml:space="preserve">clock cluster. Each has its own clock gate,</w:t>
      </w:r>
      <w:r>
        <w:t xml:space="preserve"> </w:t>
      </w:r>
      <w:r>
        <w:rPr>
          <w:rStyle w:val="VerbatimChar"/>
        </w:rPr>
        <w:t xml:space="preserve">CLK_EN[3]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CLK_EN[4]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SCRC</w:t>
      </w:r>
      <w:r>
        <w:t xml:space="preserve">, and its own reset,</w:t>
      </w:r>
      <w:r>
        <w:t xml:space="preserve"> </w:t>
      </w:r>
      <w:r>
        <w:rPr>
          <w:rStyle w:val="VerbatimChar"/>
        </w:rPr>
        <w:t xml:space="preserve">o_rst_n_timer_0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o_rst_n_timer_1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SCRC</w:t>
      </w:r>
      <w:r>
        <w:t xml:space="preserve">.</w:t>
      </w:r>
    </w:p>
    <w:p>
      <w:pPr>
        <w:pStyle w:val="CaptionedFigure"/>
        <w:jc w:val="left"/>
      </w:pPr>
      <w:r>
        <w:drawing>
          <wp:inline>
            <wp:extent cx="5727700" cy="2653800"/>
            <wp:effectExtent b="0" l="0" r="0" t="0"/>
            <wp:docPr descr="Inside one TIMER instance" title="" id="33" name="Picture"/>
            <a:graphic>
              <a:graphicData uri="http://schemas.openxmlformats.org/drawingml/2006/picture">
                <pic:pic>
                  <pic:nvPicPr>
                    <pic:cNvPr descr="../figures/img/fig_timer_insid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5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3-2. Inside one TIMER instance</w:t>
      </w:r>
    </w:p>
    <w:bookmarkEnd w:id="35"/>
    <w:bookmarkStart w:id="36" w:name="ip-used"/>
    <w:p>
      <w:pPr>
        <w:pStyle w:val="Heading1"/>
      </w:pPr>
      <w:r>
        <w:t xml:space="preserve">4. IP used</w:t>
      </w:r>
    </w:p>
    <w:p>
      <w:pPr>
        <w:pStyle w:val="Tablecaption0"/>
      </w:pPr>
      <w:r>
        <w:t xml:space="preserve">Table 4-1. Upstream IP used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Upstream IP used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pulp-platform/timer_unit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apb_timer_unit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timer_unit_counter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timer_unit_counter_presc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4c69615c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SolderPad 0.51</w:t>
            </w:r>
          </w:p>
        </w:tc>
      </w:tr>
    </w:tbl>
    <w:bookmarkEnd w:id="36"/>
    <w:bookmarkStart w:id="37" w:name="interface"/>
    <w:p>
      <w:pPr>
        <w:pStyle w:val="Heading1"/>
      </w:pPr>
      <w:r>
        <w:t xml:space="preserve">5. Interface</w:t>
      </w:r>
    </w:p>
    <w:p>
      <w:pPr>
        <w:pStyle w:val="FirstParagraph"/>
      </w:pPr>
      <w:r>
        <w:t xml:space="preserve">Names follow</w:t>
      </w:r>
      <w:r>
        <w:t xml:space="preserve"> </w:t>
      </w:r>
      <w:r>
        <w:rPr>
          <w:rStyle w:val="VerbatimChar"/>
        </w:rPr>
        <w:t xml:space="preserve">QNSC_RTL_Design_Naming_Rule</w:t>
      </w:r>
      <w:r>
        <w:t xml:space="preserve"> </w:t>
      </w:r>
      <w:r>
        <w:t xml:space="preserve">V1.1. The IP port each wrapper port drives</w:t>
      </w:r>
      <w:r>
        <w:t xml:space="preserve"> </w:t>
      </w:r>
      <w:r>
        <w:t xml:space="preserve">is named in the description.</w:t>
      </w:r>
    </w:p>
    <w:p>
      <w:pPr>
        <w:pStyle w:val="Tablecaption0"/>
      </w:pPr>
      <w:r>
        <w:t xml:space="preserve">Table 5-1. TIMER interface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TIMER interface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i_clk_peri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gated</w:t>
            </w:r>
            <w:r>
              <w:t xml:space="preserve"> </w:t>
            </w:r>
            <w:r>
              <w:rPr>
                <w:rStyle w:val="VerbatimChar"/>
              </w:rPr>
              <w:t xml:space="preserve">peri</w:t>
            </w:r>
            <w:r>
              <w:t xml:space="preserve"> </w:t>
            </w:r>
            <w:r>
              <w:t xml:space="preserve">clock, to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i_rst_n_peri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asynchronous active-low reset from</w:t>
            </w:r>
            <w:r>
              <w:t xml:space="preserve"> </w:t>
            </w:r>
            <w:r>
              <w:rPr>
                <w:rStyle w:val="VerbatimChar"/>
              </w:rPr>
              <w:t xml:space="preserve">o_rst_n_timer_0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o_rst_n_timer_1</w:t>
            </w:r>
            <w:r>
              <w:t xml:space="preserve">, to</w:t>
            </w:r>
            <w:r>
              <w:t xml:space="preserve"> </w:t>
            </w:r>
            <w:r>
              <w:rPr>
                <w:rStyle w:val="VerbatimChar"/>
              </w:rPr>
              <w:t xml:space="preserve">HRESETn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PADDR</w:t>
            </w:r>
            <w:r>
              <w:t xml:space="preserve">; only</w:t>
            </w:r>
            <w:r>
              <w:t xml:space="preserve"> </w:t>
            </w:r>
            <w:r>
              <w:rPr>
                <w:rStyle w:val="VerbatimChar"/>
              </w:rPr>
              <w:t xml:space="preserve">[5:0]</w:t>
            </w:r>
            <w:r>
              <w:t xml:space="preserve"> </w:t>
            </w:r>
            <w:r>
              <w:t xml:space="preserve">decoded – 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PWDATA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connected; every write stores all 32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i_bus_apb_pprot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connected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o_bus_apb_prdata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PRDATA</w:t>
            </w:r>
            <w:r>
              <w:t xml:space="preserve">; 0 at unimplemented offsets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o_bus_apb_pready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PREADY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PSEL &amp; PENABLE</w:t>
            </w:r>
            <w:r>
              <w:t xml:space="preserve">, zero wait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o_bus_apb_pslverr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PSLVERR</w:t>
            </w:r>
            <w:r>
              <w:t xml:space="preserve">, constant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o_int_timer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irq_lo_o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irq_hi_o</w:t>
            </w:r>
            <w:r>
              <w:t xml:space="preserve">, to</w:t>
            </w:r>
            <w:r>
              <w:t xml:space="preserve"> </w:t>
            </w:r>
            <w:r>
              <w:rPr>
                <w:rStyle w:val="VerbatimChar"/>
              </w:rPr>
              <w:t xml:space="preserve">INTMAP</w:t>
            </w:r>
            <w:r>
              <w:t xml:space="preserve"> </w:t>
            </w:r>
            <w:r>
              <w:t xml:space="preserve">– 7.3</w:t>
            </w:r>
          </w:p>
        </w:tc>
      </w:tr>
    </w:tbl>
    <w:bookmarkEnd w:id="37"/>
    <w:bookmarkStart w:id="38" w:name="register-map"/>
    <w:p>
      <w:pPr>
        <w:pStyle w:val="Heading1"/>
      </w:pPr>
      <w:r>
        <w:t xml:space="preserve">6. Register map</w:t>
      </w:r>
    </w:p>
    <w:p>
      <w:pPr>
        <w:pStyle w:val="FirstParagraph"/>
      </w:pPr>
      <w:r>
        <w:t xml:space="preserve">All registers reset to 0.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</w:t>
      </w:r>
      <w:r>
        <w:t xml:space="preserve"> </w:t>
      </w:r>
      <w:r>
        <w:t xml:space="preserve">registers are identical except</w:t>
      </w:r>
      <w:r>
        <w:t xml:space="preserve"> </w:t>
      </w:r>
      <w:r>
        <w:rPr>
          <w:rStyle w:val="VerbatimChar"/>
        </w:rPr>
        <w:t xml:space="preserve">MODE_64</w:t>
      </w:r>
      <w:r>
        <w:t xml:space="preserve">.</w:t>
      </w:r>
    </w:p>
    <w:p>
      <w:pPr>
        <w:pStyle w:val="Tablecaption0"/>
      </w:pPr>
      <w:r>
        <w:t xml:space="preserve">Table 6-1. Register map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gister map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CFG_REG_LO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counter</w:t>
            </w:r>
            <w:r>
              <w:t xml:space="preserve"> </w:t>
            </w:r>
            <w:r>
              <w:rPr>
                <w:rStyle w:val="VerbatimChar"/>
              </w:rPr>
              <w:t xml:space="preserve">lo</w:t>
            </w:r>
            <w:r>
              <w:t xml:space="preserve"> </w:t>
            </w:r>
            <w:r>
              <w:t xml:space="preserve">runs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clear counter and prescaler</w:t>
            </w:r>
            <w:r>
              <w:t xml:space="preserve"> </w:t>
            </w:r>
            <w:r>
              <w:rPr>
                <w:rStyle w:val="VerbatimChar"/>
              </w:rPr>
              <w:t xml:space="preserve">lo</w:t>
            </w:r>
            <w:r>
              <w:t xml:space="preserve">; returns to 0 the next cycle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compare drives</w:t>
            </w:r>
            <w:r>
              <w:t xml:space="preserve"> </w:t>
            </w:r>
            <w:r>
              <w:rPr>
                <w:rStyle w:val="VerbatimChar"/>
              </w:rPr>
              <w:t xml:space="preserve">irq_lo_o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</w:t>
            </w:r>
            <w:r>
              <w:t xml:space="preserve"> </w:t>
            </w:r>
            <w:r>
              <w:rPr>
                <w:rStyle w:val="VerbatimChar"/>
              </w:rPr>
              <w:t xml:space="preserve">event_lo_i</w:t>
            </w:r>
            <w:r>
              <w:t xml:space="preserve"> </w:t>
            </w: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ENABLE</w:t>
            </w:r>
            <w:r>
              <w:t xml:space="preserve">; no effect in QSOC – section 10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CMP_CLR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clear the counter at the compare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ONE_SHOT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clear</w:t>
            </w:r>
            <w:r>
              <w:t xml:space="preserve"> </w:t>
            </w:r>
            <w:r>
              <w:rPr>
                <w:rStyle w:val="VerbatimChar"/>
              </w:rPr>
              <w:t xml:space="preserve">ENABLE</w:t>
            </w:r>
            <w:r>
              <w:t xml:space="preserve"> </w:t>
            </w:r>
            <w:r>
              <w:t xml:space="preserve">at the compare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count prescaler ticks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REF_CLK_EN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count</w:t>
            </w:r>
            <w:r>
              <w:t xml:space="preserve"> </w:t>
            </w:r>
            <w:r>
              <w:rPr>
                <w:rStyle w:val="VerbatimChar"/>
              </w:rPr>
              <w:t xml:space="preserve">ref_clk_i</w:t>
            </w:r>
            <w:r>
              <w:t xml:space="preserve"> </w:t>
            </w:r>
            <w:r>
              <w:t xml:space="preserve">rising edges; counter stops in QSOC – section 10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prescaler divisor, tick every</w:t>
            </w:r>
            <w:r>
              <w:t xml:space="preserve"> </w:t>
            </w:r>
            <w:r>
              <w:rPr>
                <w:rStyle w:val="VerbatimChar"/>
              </w:rPr>
              <w:t xml:space="preserve">PRESC</w:t>
            </w:r>
            <w:r>
              <w:t xml:space="preserve">+1 cycles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and read back, no function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MODE_64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chain</w:t>
            </w:r>
            <w:r>
              <w:t xml:space="preserve"> </w:t>
            </w:r>
            <w:r>
              <w:rPr>
                <w:rStyle w:val="VerbatimChar"/>
              </w:rPr>
              <w:t xml:space="preserve">lo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  <w:r>
              <w:t xml:space="preserve"> </w:t>
            </w:r>
            <w:r>
              <w:t xml:space="preserve">into one 64-bit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CFG_REG_HI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 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CFG_REG_LO</w:t>
            </w:r>
            <w:r>
              <w:t xml:space="preserve">, for counter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and read back, no function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0 – 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TIMER_VAL_LO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</w:t>
            </w:r>
            <w:r>
              <w:t xml:space="preserve"> </w:t>
            </w:r>
            <w:r>
              <w:rPr>
                <w:rStyle w:val="VerbatimChar"/>
              </w:rPr>
              <w:t xml:space="preserve">lo</w:t>
            </w:r>
            <w:r>
              <w:t xml:space="preserve">; a write loads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TIMER_VAL_HI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  <w:r>
              <w:t xml:space="preserve">; a write loads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TIMER_CMP_LO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value of</w:t>
            </w:r>
            <w:r>
              <w:t xml:space="preserve"> </w:t>
            </w:r>
            <w:r>
              <w:rPr>
                <w:rStyle w:val="VerbatimChar"/>
              </w:rPr>
              <w:t xml:space="preserve">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TIMER_CMP_HI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value of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TIMER_START_LO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write sets</w:t>
            </w:r>
            <w:r>
              <w:t xml:space="preserve"> </w:t>
            </w:r>
            <w:r>
              <w:rPr>
                <w:rStyle w:val="VerbatimChar"/>
              </w:rPr>
              <w:t xml:space="preserve">CFG_REG_LO.ENABLE</w:t>
            </w:r>
            <w:r>
              <w:t xml:space="preserve">; reads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TIMER_START_HI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write sets</w:t>
            </w:r>
            <w:r>
              <w:t xml:space="preserve"> </w:t>
            </w:r>
            <w:r>
              <w:rPr>
                <w:rStyle w:val="VerbatimChar"/>
              </w:rPr>
              <w:t xml:space="preserve">CFG_REG_HI.ENABLE</w:t>
            </w:r>
            <w:r>
              <w:t xml:space="preserve">; reads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TIMER_RESET_LO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write clears counter and prescaler</w:t>
            </w:r>
            <w:r>
              <w:t xml:space="preserve"> </w:t>
            </w:r>
            <w:r>
              <w:rPr>
                <w:rStyle w:val="VerbatimChar"/>
              </w:rPr>
              <w:t xml:space="preserve">lo</w:t>
            </w:r>
            <w:r>
              <w:t xml:space="preserve">; reads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TIMER_RESET_HI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write clears counter and prescaler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  <w:r>
              <w:t xml:space="preserve">; reads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0x28</w:t>
            </w:r>
            <w:r>
              <w:t xml:space="preserve">-</w:t>
            </w:r>
            <w:r>
              <w:rPr>
                <w:rStyle w:val="VerbatimChar"/>
              </w:rPr>
              <w:t xml:space="preserve">0x3C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ignored, reads 0</w:t>
            </w:r>
          </w:p>
        </w:tc>
      </w:tr>
    </w:tbl>
    <w:p>
      <w:pPr>
        <w:pStyle w:val="BodyText"/>
      </w:pPr>
      <w:r>
        <w:t xml:space="preserve">In 64-bit mode with</w:t>
      </w:r>
      <w:r>
        <w:t xml:space="preserve"> </w:t>
      </w:r>
      <w:r>
        <w:rPr>
          <w:rStyle w:val="VerbatimChar"/>
        </w:rPr>
        <w:t xml:space="preserve">CFG_REG_LO.ENABLE</w:t>
      </w:r>
      <w:r>
        <w:t xml:space="preserve"> </w:t>
      </w:r>
      <w:r>
        <w:t xml:space="preserve">= 1,</w:t>
      </w:r>
      <w:r>
        <w:t xml:space="preserve"> </w:t>
      </w:r>
      <w:r>
        <w:rPr>
          <w:rStyle w:val="VerbatimChar"/>
        </w:rPr>
        <w:t xml:space="preserve">CFG_REG_LO</w:t>
      </w:r>
      <w:r>
        <w:t xml:space="preserve"> </w:t>
      </w:r>
      <w:r>
        <w:t xml:space="preserve">alone controls the count and</w:t>
      </w:r>
      <w:r>
        <w:t xml:space="preserve"> </w:t>
      </w:r>
      <w:r>
        <w:t xml:space="preserve">the interrupt; of</w:t>
      </w:r>
      <w:r>
        <w:t xml:space="preserve"> </w:t>
      </w:r>
      <w:r>
        <w:rPr>
          <w:rStyle w:val="VerbatimChar"/>
        </w:rPr>
        <w:t xml:space="preserve">CFG_REG_HI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acts. Firmware keeps</w:t>
      </w:r>
      <w:r>
        <w:t xml:space="preserve"> </w:t>
      </w:r>
      <w:r>
        <w:rPr>
          <w:rStyle w:val="VerbatimChar"/>
        </w:rPr>
        <w:t xml:space="preserve">CFG_REG_HI</w:t>
      </w:r>
      <w:r>
        <w:t xml:space="preserve"> </w:t>
      </w:r>
      <w:r>
        <w:t xml:space="preserve">= 0 in</w:t>
      </w:r>
      <w:r>
        <w:t xml:space="preserve"> </w:t>
      </w:r>
      <w:r>
        <w:t xml:space="preserve">64-bit mode: with</w:t>
      </w:r>
      <w:r>
        <w:t xml:space="preserve"> </w:t>
      </w:r>
      <w:r>
        <w:rPr>
          <w:rStyle w:val="VerbatimChar"/>
        </w:rPr>
        <w:t xml:space="preserve">CFG_REG_LO.ENABLE</w:t>
      </w:r>
      <w:r>
        <w:t xml:space="preserve"> </w:t>
      </w:r>
      <w:r>
        <w:t xml:space="preserve">= 0,</w:t>
      </w:r>
      <w:r>
        <w:t xml:space="preserve"> </w:t>
      </w:r>
      <w:r>
        <w:rPr>
          <w:rStyle w:val="VerbatimChar"/>
        </w:rPr>
        <w:t xml:space="preserve">CFG_REG_HI.ENABLE</w:t>
      </w:r>
      <w:r>
        <w:t xml:space="preserve"> </w:t>
      </w:r>
      <w:r>
        <w:t xml:space="preserve">= 1 runs counter</w:t>
      </w:r>
      <w:r>
        <w:t xml:space="preserve"> </w:t>
      </w:r>
      <w:r>
        <w:rPr>
          <w:rStyle w:val="VerbatimChar"/>
        </w:rPr>
        <w:t xml:space="preserve">hi</w:t>
      </w:r>
      <w:r>
        <w:t xml:space="preserve"> </w:t>
      </w:r>
      <w:r>
        <w:t xml:space="preserve">alone.</w:t>
      </w:r>
    </w:p>
    <w:bookmarkEnd w:id="38"/>
    <w:bookmarkStart w:id="45" w:name="functional-behaviour"/>
    <w:p>
      <w:pPr>
        <w:pStyle w:val="Heading1"/>
      </w:pPr>
      <w:r>
        <w:t xml:space="preserve">7. Functional behaviour</w:t>
      </w:r>
    </w:p>
    <w:bookmarkStart w:id="39" w:name="counting-rate"/>
    <w:p>
      <w:pPr>
        <w:pStyle w:val="Heading2"/>
      </w:pPr>
      <w:r>
        <w:t xml:space="preserve">7.1 Counting rate</w:t>
      </w:r>
    </w:p>
    <w:p>
      <w:pPr>
        <w:pStyle w:val="FirstParagraph"/>
      </w:pPr>
      <w:r>
        <w:t xml:space="preserve">The counter advances once per</w:t>
      </w:r>
      <w:r>
        <w:t xml:space="preserve"> </w:t>
      </w:r>
      <w:r>
        <w:rPr>
          <w:b/>
          <w:bCs/>
        </w:rPr>
        <w:t xml:space="preserve">tick</w:t>
      </w:r>
      <w:r>
        <w:t xml:space="preserve">.</w:t>
      </w:r>
    </w:p>
    <w:p>
      <w:pPr>
        <w:pStyle w:val="Tablecaption0"/>
      </w:pPr>
      <w:r>
        <w:t xml:space="preserve">Table 7-1. Tick source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Tick sour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REF_CLK_EN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 wrap at 20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214.7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PRESC</w:t>
            </w:r>
            <w:r>
              <w:t xml:space="preserve">+1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214.7 s x (</w:t>
            </w:r>
            <w:r>
              <w:rPr>
                <w:rStyle w:val="VerbatimChar"/>
              </w:rPr>
              <w:t xml:space="preserve">PRESC</w:t>
            </w:r>
            <w:r>
              <w:t xml:space="preserve">+1), 15.3 h at most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each, or every</w:t>
            </w:r>
            <w:r>
              <w:t xml:space="preserve"> </w:t>
            </w:r>
            <w:r>
              <w:rPr>
                <w:rStyle w:val="VerbatimChar"/>
              </w:rPr>
              <w:t xml:space="preserve">PRESC</w:t>
            </w:r>
            <w:r>
              <w:t xml:space="preserve">+1, rising edge of</w:t>
            </w:r>
            <w:r>
              <w:t xml:space="preserve"> </w:t>
            </w:r>
            <w:r>
              <w:rPr>
                <w:rStyle w:val="VerbatimChar"/>
              </w:rPr>
              <w:t xml:space="preserve">ref_clk_i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never:</w:t>
            </w:r>
            <w:r>
              <w:t xml:space="preserve"> </w:t>
            </w:r>
            <w:r>
              <w:rPr>
                <w:rStyle w:val="VerbatimChar"/>
              </w:rPr>
              <w:t xml:space="preserve">ref_clk_i</w:t>
            </w:r>
            <w:r>
              <w:t xml:space="preserve"> </w:t>
            </w:r>
            <w:r>
              <w:t xml:space="preserve">= 0 in QSOC</w:t>
            </w:r>
          </w:p>
        </w:tc>
      </w:tr>
    </w:tbl>
    <w:p>
      <w:pPr>
        <w:pStyle w:val="BodyText"/>
      </w:pPr>
      <w:r>
        <w:t xml:space="preserve">“The counter advances every cycle”</w:t>
      </w:r>
      <w:r>
        <w:t xml:space="preserve"> </w:t>
      </w:r>
      <w:r>
        <w:t xml:space="preserve">below means</w:t>
      </w:r>
      <w:r>
        <w:t xml:space="preserve"> </w:t>
      </w:r>
      <w:r>
        <w:rPr>
          <w:rStyle w:val="VerbatimChar"/>
        </w:rPr>
        <w:t xml:space="preserve">REF_CLK_EN</w:t>
      </w:r>
      <w:r>
        <w:t xml:space="preserve"> </w:t>
      </w:r>
      <w:r>
        <w:t xml:space="preserve">= 0 and either</w:t>
      </w:r>
      <w:r>
        <w:t xml:space="preserve"> </w:t>
      </w:r>
      <w:r>
        <w:rPr>
          <w:rStyle w:val="VerbatimChar"/>
        </w:rPr>
        <w:t xml:space="preserve">PRESC_EN</w:t>
      </w:r>
      <w:r>
        <w:t xml:space="preserve"> </w:t>
      </w:r>
      <w:r>
        <w:t xml:space="preserve">= 0 or</w:t>
      </w:r>
      <w:r>
        <w:t xml:space="preserve"> </w:t>
      </w:r>
      <w:r>
        <w:rPr>
          <w:rStyle w:val="VerbatimChar"/>
        </w:rPr>
        <w:t xml:space="preserve">PRESC</w:t>
      </w:r>
      <w:r>
        <w:t xml:space="preserve"> </w:t>
      </w:r>
      <w:r>
        <w:t xml:space="preserve">= 0.</w:t>
      </w:r>
    </w:p>
    <w:bookmarkEnd w:id="39"/>
    <w:bookmarkStart w:id="40" w:name="bit-mode"/>
    <w:p>
      <w:pPr>
        <w:pStyle w:val="Heading2"/>
      </w:pPr>
      <w:r>
        <w:t xml:space="preserve">7.2 64-bit mode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CFG_REG_LO.MODE_64</w:t>
      </w:r>
      <w:r>
        <w:t xml:space="preserve"> </w:t>
      </w:r>
      <w:r>
        <w:t xml:space="preserve">= 1, counter</w:t>
      </w:r>
      <w:r>
        <w:t xml:space="preserve"> </w:t>
      </w:r>
      <w:r>
        <w:rPr>
          <w:rStyle w:val="VerbatimChar"/>
        </w:rPr>
        <w:t xml:space="preserve">hi</w:t>
      </w:r>
      <w:r>
        <w:t xml:space="preserve"> </w:t>
      </w:r>
      <w:r>
        <w:t xml:space="preserve">advances only on a tick in which</w:t>
      </w:r>
      <w:r>
        <w:t xml:space="preserve"> </w:t>
      </w:r>
      <w:r>
        <w:rPr>
          <w:rStyle w:val="VerbatimChar"/>
        </w:rPr>
        <w:t xml:space="preserve">TIMER_VAL_LO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0xFFFF_FFFF</w:t>
      </w:r>
      <w:r>
        <w:t xml:space="preserve">, so</w:t>
      </w:r>
      <w:r>
        <w:t xml:space="preserve"> </w:t>
      </w:r>
      <w:r>
        <w:rPr>
          <w:rStyle w:val="VerbatimChar"/>
        </w:rPr>
        <w:t xml:space="preserve">{TIMER_VAL_HI, TIMER_VAL_LO}</w:t>
      </w:r>
      <w:r>
        <w:t xml:space="preserve"> </w:t>
      </w:r>
      <w:r>
        <w:t xml:space="preserve">is one 64-bit count.</w:t>
      </w:r>
      <w:r>
        <w:t xml:space="preserve"> </w:t>
      </w:r>
      <w:r>
        <w:t xml:space="preserve">The 64-bit value matches when</w:t>
      </w:r>
      <w:r>
        <w:t xml:space="preserve"> </w:t>
      </w:r>
      <w:r>
        <w:rPr>
          <w:rStyle w:val="VerbatimChar"/>
        </w:rPr>
        <w:t xml:space="preserve">TIMER_VAL_HI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TIMER_CMP_HI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TIMER_VAL_LO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TIMER_CMP_LO</w:t>
      </w:r>
      <w:r>
        <w:t xml:space="preserve">, and 7.3 applies to it as to a 32-bit counter.</w:t>
      </w:r>
      <w:r>
        <w:t xml:space="preserve"> </w:t>
      </w:r>
      <w:r>
        <w:rPr>
          <w:rStyle w:val="VerbatimChar"/>
        </w:rPr>
        <w:t xml:space="preserve">irq_hi_o</w:t>
      </w:r>
      <w:r>
        <w:t xml:space="preserve"> </w:t>
      </w:r>
      <w:r>
        <w:t xml:space="preserve">is 0 in this</w:t>
      </w:r>
      <w:r>
        <w:t xml:space="preserve"> </w:t>
      </w:r>
      <w:r>
        <w:t xml:space="preserve">mode.</w:t>
      </w:r>
    </w:p>
    <w:bookmarkEnd w:id="40"/>
    <w:bookmarkStart w:id="41" w:name="compare-and-interrupt"/>
    <w:p>
      <w:pPr>
        <w:pStyle w:val="Heading2"/>
      </w:pPr>
      <w:r>
        <w:t xml:space="preserve">7.3 Compare and interrupt</w:t>
      </w:r>
    </w:p>
    <w:p>
      <w:pPr>
        <w:pStyle w:val="FirstParagraph"/>
      </w:pPr>
      <w:r>
        <w:t xml:space="preserve">The match flag of each counter is a flop: it is 1 in the cycle after each cycle in</w:t>
      </w:r>
      <w:r>
        <w:t xml:space="preserve"> </w:t>
      </w:r>
      <w:r>
        <w:t xml:space="preserve">which the count equals</w:t>
      </w:r>
      <w:r>
        <w:t xml:space="preserve"> </w:t>
      </w:r>
      <w:r>
        <w:rPr>
          <w:rStyle w:val="VerbatimChar"/>
        </w:rPr>
        <w:t xml:space="preserve">TIMER_CMP</w:t>
      </w:r>
      <w:r>
        <w:t xml:space="preserve">, whether or not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 </w:t>
      </w:r>
      <w:r>
        <w:t xml:space="preserve">is set. The interrupt is combinational:</w:t>
      </w:r>
    </w:p>
    <w:p>
      <w:pPr>
        <w:pStyle w:val="Tablecaption0"/>
      </w:pPr>
      <w:r>
        <w:t xml:space="preserve">Table 7-2. Interrupt equations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Interrupt equa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irq_lo_o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irq_hi_o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32-bit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match_lo &amp; CFG_REG_LO.IRQ_EN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match_hi &amp; CFG_REG_HI.IRQ_EN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64-bit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match_lo &amp; match_hi &amp; CFG_REG_LO.IRQ_EN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/>
    <w:p>
      <w:pPr>
        <w:pStyle w:val="Tablecaption0"/>
      </w:pPr>
      <w:r>
        <w:t xml:space="preserve">Table 7-3. Interrupt shape by mode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Interrupt shape by mode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CMP_CLR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ONE_SHOT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advances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the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 to 0, keeps running – periodic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1-cycle pulse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 – free-running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1-cycle pulse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prescaled or</w:t>
            </w:r>
            <w:r>
              <w:t xml:space="preserve"> </w:t>
            </w:r>
            <w:r>
              <w:rPr>
                <w:rStyle w:val="VerbatimChar"/>
              </w:rPr>
              <w:t xml:space="preserve">ref_clk_i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 – free-running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 of one tick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</w:t>
            </w:r>
            <w:r>
              <w:t xml:space="preserve"> </w:t>
            </w:r>
            <w:r>
              <w:t xml:space="preserve">cleared, stops at</w:t>
            </w:r>
            <w:r>
              <w:t xml:space="preserve"> </w:t>
            </w:r>
            <w:r>
              <w:rPr>
                <w:rStyle w:val="VerbatimChar"/>
              </w:rPr>
              <w:t xml:space="preserve">CMP</w:t>
            </w: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1-cycle pulse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prescaled or</w:t>
            </w:r>
            <w:r>
              <w:t xml:space="preserve"> </w:t>
            </w:r>
            <w:r>
              <w:rPr>
                <w:rStyle w:val="VerbatimChar"/>
              </w:rPr>
              <w:t xml:space="preserve">ref_clk_i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</w:t>
            </w:r>
            <w:r>
              <w:t xml:space="preserve"> </w:t>
            </w:r>
            <w:r>
              <w:t xml:space="preserve">cleared, stops at</w:t>
            </w:r>
            <w:r>
              <w:t xml:space="preserve"> </w:t>
            </w:r>
            <w:r>
              <w:rPr>
                <w:rStyle w:val="VerbatimChar"/>
              </w:rPr>
              <w:t xml:space="preserve">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level, held until cleared – 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 to 0 and stops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1-cycle pulse</w:t>
            </w:r>
          </w:p>
        </w:tc>
      </w:tr>
    </w:tbl>
    <w:p>
      <w:pPr>
        <w:pStyle w:val="BodyText"/>
      </w:pPr>
      <w:r>
        <w:t xml:space="preserve">Periodic operation gives a pulse. One-shot gives a level held until cleared when the</w:t>
      </w:r>
      <w:r>
        <w:t xml:space="preserve"> </w:t>
      </w:r>
      <w:r>
        <w:t xml:space="preserve">counter is prescaled or counts</w:t>
      </w:r>
      <w:r>
        <w:t xml:space="preserve"> </w:t>
      </w:r>
      <w:r>
        <w:rPr>
          <w:rStyle w:val="VerbatimChar"/>
        </w:rPr>
        <w:t xml:space="preserve">ref_clk_i</w:t>
      </w:r>
      <w:r>
        <w:t xml:space="preserve">, and a 1-cycle pulse when it is not.</w:t>
      </w:r>
    </w:p>
    <w:p>
      <w:pPr>
        <w:pStyle w:val="Tablecaption0"/>
      </w:pPr>
      <w:r>
        <w:t xml:space="preserve">Table 7-4. Interrupt period,</w:t>
      </w:r>
      <w:r>
        <w:t xml:space="preserve"> </w:t>
      </w:r>
      <w:r>
        <w:rPr>
          <w:rStyle w:val="VerbatimChar"/>
        </w:rPr>
        <w:t xml:space="preserve">CMP</w:t>
      </w:r>
      <w:r>
        <w:t xml:space="preserve"> </w:t>
      </w:r>
      <w:r>
        <w:t xml:space="preserve">&gt;= 1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Interrupt period, CMP &gt;= 1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Periodic, counter advances every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</w:t>
            </w:r>
            <w:r>
              <w:t xml:space="preserve">+1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Periodic,</w:t>
            </w:r>
            <w:r>
              <w:t xml:space="preserve"> </w:t>
            </w:r>
            <w:r>
              <w:rPr>
                <w:rStyle w:val="VerbatimChar"/>
              </w:rPr>
              <w:t xml:space="preserve">PRESC_EN</w:t>
            </w:r>
            <w:r>
              <w:t xml:space="preserve"> </w:t>
            </w:r>
            <w:r>
              <w:t xml:space="preserve">= 1 and</w:t>
            </w:r>
            <w:r>
              <w:t xml:space="preserve"> </w:t>
            </w:r>
            <w:r>
              <w:rPr>
                <w:rStyle w:val="VerbatimChar"/>
              </w:rPr>
              <w:t xml:space="preserve">PRESC</w:t>
            </w:r>
            <w:r>
              <w:t xml:space="preserve"> </w:t>
            </w:r>
            <w:r>
              <w:t xml:space="preserve">&gt;=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</w:t>
            </w:r>
            <w:r>
              <w:t xml:space="preserve"> </w:t>
            </w:r>
            <w:r>
              <w:t xml:space="preserve">x (</w:t>
            </w:r>
            <w:r>
              <w:rPr>
                <w:rStyle w:val="VerbatimChar"/>
              </w:rPr>
              <w:t xml:space="preserve">PRESC</w:t>
            </w:r>
            <w:r>
              <w:t xml:space="preserve">+1)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Free-running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2^32 ticks, or 2^64 ticks in 64-bit mode</w:t>
            </w:r>
          </w:p>
        </w:tc>
      </w:tr>
    </w:tbl>
    <w:p>
      <w:pPr>
        <w:pStyle w:val="BodyText"/>
      </w:pPr>
      <w:r>
        <w:t xml:space="preserve">Writing 1 to</w:t>
      </w:r>
      <w:r>
        <w:t xml:space="preserve"> </w:t>
      </w:r>
      <w:r>
        <w:rPr>
          <w:rStyle w:val="VerbatimChar"/>
        </w:rPr>
        <w:t xml:space="preserve">CFG_REG_HI[31]</w:t>
      </w:r>
      <w:r>
        <w:t xml:space="preserve"> </w:t>
      </w:r>
      <w:r>
        <w:t xml:space="preserve">in 32-bit mode stops counter</w:t>
      </w:r>
      <w:r>
        <w:t xml:space="preserve"> </w:t>
      </w:r>
      <w:r>
        <w:rPr>
          <w:rStyle w:val="VerbatimChar"/>
        </w:rPr>
        <w:t xml:space="preserve">hi</w:t>
      </w:r>
      <w:r>
        <w:t xml:space="preserve"> </w:t>
      </w:r>
      <w:r>
        <w:t xml:space="preserve">from clearing its own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 </w:t>
      </w:r>
      <w:r>
        <w:t xml:space="preserve">at its match in one-shot mode. Firmware keeps that bit 0.</w:t>
      </w:r>
    </w:p>
    <w:bookmarkEnd w:id="41"/>
    <w:bookmarkStart w:id="42" w:name="equality-compare"/>
    <w:p>
      <w:pPr>
        <w:pStyle w:val="Heading2"/>
      </w:pPr>
      <w:r>
        <w:t xml:space="preserve">7.4 Equality compare</w:t>
      </w:r>
    </w:p>
    <w:p>
      <w:pPr>
        <w:pStyle w:val="FirstParagraph"/>
      </w:pPr>
      <w:r>
        <w:t xml:space="preserve">A match requires the count to equal</w:t>
      </w:r>
      <w:r>
        <w:t xml:space="preserve"> </w:t>
      </w:r>
      <w:r>
        <w:rPr>
          <w:rStyle w:val="VerbatimChar"/>
        </w:rPr>
        <w:t xml:space="preserve">TIMER_CMP</w:t>
      </w:r>
      <w:r>
        <w:t xml:space="preserve">. A compare value that the count has</w:t>
      </w:r>
      <w:r>
        <w:t xml:space="preserve"> </w:t>
      </w:r>
      <w:r>
        <w:t xml:space="preserve">already passed matches only after the counter wraps: 2^32 ticks later, 214.7 s at</w:t>
      </w:r>
      <w:r>
        <w:t xml:space="preserve"> </w:t>
      </w:r>
      <w:r>
        <w:t xml:space="preserve">20 MHz, or 2^64 ticks in 64-bit mode.</w:t>
      </w:r>
    </w:p>
    <w:bookmarkEnd w:id="42"/>
    <w:bookmarkStart w:id="43" w:name="clearing-the-interrupt"/>
    <w:p>
      <w:pPr>
        <w:pStyle w:val="Heading2"/>
      </w:pPr>
      <w:r>
        <w:t xml:space="preserve">7.5 Clearing the interrupt</w:t>
      </w:r>
    </w:p>
    <w:p>
      <w:pPr>
        <w:pStyle w:val="FirstParagraph"/>
      </w:pPr>
      <w:r>
        <w:t xml:space="preserve">A held one-shot level falls on any of: a write to</w:t>
      </w:r>
      <w:r>
        <w:t xml:space="preserve"> </w:t>
      </w:r>
      <w:r>
        <w:rPr>
          <w:rStyle w:val="VerbatimChar"/>
        </w:rPr>
        <w:t xml:space="preserve">TIMER_RESET_x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CFG_REG_x.RESET</w:t>
      </w:r>
      <w:r>
        <w:t xml:space="preserve"> </w:t>
      </w:r>
      <w:r>
        <w:t xml:space="preserve">= 1; a</w:t>
      </w:r>
      <w:r>
        <w:t xml:space="preserve"> </w:t>
      </w:r>
      <w:r>
        <w:rPr>
          <w:rStyle w:val="VerbatimChar"/>
        </w:rPr>
        <w:t xml:space="preserve">TIMER_CMP_x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TIMER_VAL_x</w:t>
      </w:r>
      <w:r>
        <w:t xml:space="preserve"> </w:t>
      </w:r>
      <w:r>
        <w:t xml:space="preserve">write that makes count and compare differ;</w:t>
      </w:r>
      <w:r>
        <w:t xml:space="preserve"> </w:t>
      </w:r>
      <w:r>
        <w:rPr>
          <w:rStyle w:val="VerbatimChar"/>
        </w:rPr>
        <w:t xml:space="preserve">CFG_REG_x.IRQ_EN</w:t>
      </w:r>
      <w:r>
        <w:t xml:space="preserve"> </w:t>
      </w:r>
      <w:r>
        <w:t xml:space="preserve">= 0.</w:t>
      </w:r>
    </w:p>
    <w:p>
      <w:pPr>
        <w:pStyle w:val="BodyText"/>
      </w:pPr>
      <w:r>
        <w:t xml:space="preserve">A write to</w:t>
      </w:r>
      <w:r>
        <w:t xml:space="preserve"> </w:t>
      </w:r>
      <w:r>
        <w:rPr>
          <w:rStyle w:val="VerbatimChar"/>
        </w:rPr>
        <w:t xml:space="preserve">TIMER_START_x</w:t>
      </w:r>
      <w:r>
        <w:t xml:space="preserve"> </w:t>
      </w:r>
      <w:r>
        <w:t xml:space="preserve">alone does not restart a counter held at its match: the</w:t>
      </w:r>
      <w:r>
        <w:t xml:space="preserve"> </w:t>
      </w:r>
      <w:r>
        <w:t xml:space="preserve">one-shot condition clears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No register records which</w:t>
      </w:r>
      <w:r>
        <w:t xml:space="preserve"> </w:t>
      </w:r>
      <w:r>
        <w:rPr>
          <w:rStyle w:val="VerbatimChar"/>
        </w:rPr>
        <w:t xml:space="preserve">TIMER1</w:t>
      </w:r>
      <w:r>
        <w:t xml:space="preserve"> </w:t>
      </w:r>
      <w:r>
        <w:t xml:space="preserve">counter raised</w:t>
      </w:r>
      <w:r>
        <w:t xml:space="preserve"> </w:t>
      </w:r>
      <w:r>
        <w:rPr>
          <w:rStyle w:val="VerbatimChar"/>
        </w:rPr>
        <w:t xml:space="preserve">irq_fast_i[6]</w:t>
      </w:r>
      <w:r>
        <w:t xml:space="preserve">. In one-shot mode a</w:t>
      </w:r>
      <w:r>
        <w:t xml:space="preserve"> </w:t>
      </w:r>
      <w:r>
        <w:t xml:space="preserve">counter that was started and reads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 </w:t>
      </w:r>
      <w:r>
        <w:t xml:space="preserve">= 0 has matched; in periodic and</w:t>
      </w:r>
      <w:r>
        <w:t xml:space="preserve"> </w:t>
      </w:r>
      <w:r>
        <w:t xml:space="preserve">free-running mode no register identifies the source.</w:t>
      </w:r>
    </w:p>
    <w:bookmarkEnd w:id="43"/>
    <w:bookmarkStart w:id="44" w:name="apb-response-and-address-decode"/>
    <w:p>
      <w:pPr>
        <w:pStyle w:val="Heading2"/>
      </w:pPr>
      <w:r>
        <w:t xml:space="preserve">7.6 APB response and address decode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PREADY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PSEL &amp; PENABLE</w:t>
      </w:r>
      <w:r>
        <w:t xml:space="preserve">: every access completes with zero wait states.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PSLVERR</w:t>
      </w:r>
      <w:r>
        <w:t xml:space="preserve"> </w:t>
      </w:r>
      <w:r>
        <w:t xml:space="preserve">= 0 for every offset.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Only</w:t>
      </w:r>
      <w:r>
        <w:t xml:space="preserve"> </w:t>
      </w:r>
      <w:r>
        <w:rPr>
          <w:rStyle w:val="VerbatimChar"/>
        </w:rPr>
        <w:t xml:space="preserve">PADDR[5:0]</w:t>
      </w:r>
      <w:r>
        <w:t xml:space="preserve"> </w:t>
      </w:r>
      <w:r>
        <w:t xml:space="preserve">is decoded, so the 64-byte map repeats 256 times in the 16 KiB</w:t>
      </w:r>
      <w:r>
        <w:t xml:space="preserve"> </w:t>
      </w:r>
      <w:r>
        <w:t xml:space="preserve">region:</w:t>
      </w:r>
      <w:r>
        <w:t xml:space="preserve"> </w:t>
      </w:r>
      <w:r>
        <w:rPr>
          <w:rStyle w:val="VerbatimChar"/>
        </w:rPr>
        <w:t xml:space="preserve">base + 0x40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CFG_REG_LO</w:t>
      </w:r>
      <w:r>
        <w:t xml:space="preserve">.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PSTRB</w:t>
      </w:r>
      <w:r>
        <w:t xml:space="preserve"> </w:t>
      </w:r>
      <w:r>
        <w:t xml:space="preserve">is not connected: a byte or halfword store writes all 32 bits of</w:t>
      </w:r>
      <w:r>
        <w:t xml:space="preserve"> </w:t>
      </w:r>
      <w:r>
        <w:rPr>
          <w:rStyle w:val="VerbatimChar"/>
        </w:rPr>
        <w:t xml:space="preserve">PWDATA</w:t>
      </w:r>
      <w:r>
        <w:t xml:space="preserve">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While the clock gate is closed, the counters and compare flags hold their value,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o_int_timer</w:t>
      </w:r>
      <w:r>
        <w:t xml:space="preserve"> </w:t>
      </w:r>
      <w:r>
        <w:t xml:space="preserve">holds its value. While the clock is stopped, the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t xml:space="preserve">APB guard answers accesses to the region with an error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QNSC_SCRC_MAS</w:t>
      </w:r>
      <w:r>
        <w:t xml:space="preserve"> </w:t>
      </w:r>
      <w:r>
        <w:t xml:space="preserve">7.7).</w:t>
      </w:r>
    </w:p>
    <w:bookmarkEnd w:id="44"/>
    <w:bookmarkEnd w:id="45"/>
    <w:bookmarkStart w:id="46" w:name="instances"/>
    <w:p>
      <w:pPr>
        <w:pStyle w:val="Heading1"/>
      </w:pPr>
      <w:r>
        <w:t xml:space="preserve">8. Instances</w:t>
      </w:r>
    </w:p>
    <w:p>
      <w:pPr>
        <w:pStyle w:val="FirstParagraph"/>
      </w:pPr>
      <w:r>
        <w:t xml:space="preserve">Two instances of one wrapper with identical parameters. They differ only in</w:t>
      </w:r>
      <w:r>
        <w:t xml:space="preserve"> </w:t>
      </w:r>
      <w:r>
        <w:rPr>
          <w:rStyle w:val="VerbatimChar"/>
        </w:rPr>
        <w:t xml:space="preserve">MODE_64</w:t>
      </w:r>
      <w:r>
        <w:t xml:space="preserve"> </w:t>
      </w:r>
      <w:r>
        <w:t xml:space="preserve">as written by firmware, the clock gate reset state and the</w:t>
      </w:r>
      <w:r>
        <w:t xml:space="preserve"> </w:t>
      </w:r>
      <w:r>
        <w:rPr>
          <w:rStyle w:val="VerbatimChar"/>
        </w:rPr>
        <w:t xml:space="preserve">INTMAP</w:t>
      </w:r>
      <w:r>
        <w:t xml:space="preserve"> </w:t>
      </w:r>
      <w:r>
        <w:t xml:space="preserve">line – section 1.</w:t>
      </w:r>
    </w:p>
    <w:bookmarkEnd w:id="46"/>
    <w:bookmarkStart w:id="47" w:name="X31074a9102d88bba972e4f71edc3e97f3cd819b"/>
    <w:p>
      <w:pPr>
        <w:pStyle w:val="Heading1"/>
      </w:pPr>
      <w:r>
        <w:t xml:space="preserve">9. What is not provided here, and who provides it</w:t>
      </w:r>
    </w:p>
    <w:p>
      <w:pPr>
        <w:pStyle w:val="Tablecaption0"/>
      </w:pPr>
      <w:r>
        <w:t xml:space="preserve">Table 9-1. Functions this block does not provide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unctions this block does not provid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 status or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 acknowledge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writes to the block – 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of</w:t>
            </w:r>
            <w:r>
              <w:t xml:space="preserve"> </w:t>
            </w:r>
            <w:r>
              <w:rPr>
                <w:rStyle w:val="VerbatimChar"/>
              </w:rPr>
              <w:t xml:space="preserve">irq_fast_i[6]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w:r>
              <w:rPr>
                <w:rStyle w:val="VerbatimChar"/>
              </w:rPr>
              <w:t xml:space="preserve">TIMER1</w:t>
            </w:r>
            <w:r>
              <w:t xml:space="preserve"> </w:t>
            </w:r>
            <w:r>
              <w:rPr>
                <w:rStyle w:val="VerbatimChar"/>
              </w:rPr>
              <w:t xml:space="preserve">lo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 in periodic or free-running mode – 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APB guard, while the clock is stopped (</w:t>
            </w:r>
            <w:r>
              <w:rPr>
                <w:rStyle w:val="VerbatimChar"/>
              </w:rPr>
              <w:t xml:space="preserve">QNSC_SCRC_MAS</w:t>
            </w:r>
            <w:r>
              <w:t xml:space="preserve"> </w:t>
            </w:r>
            <w:r>
              <w:t xml:space="preserve">7.7)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Greater-or-equal 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 – 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mtimecmp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nowhere;</w:t>
            </w:r>
            <w:r>
              <w:t xml:space="preserve"> </w:t>
            </w:r>
            <w:r>
              <w:rPr>
                <w:rStyle w:val="VerbatimChar"/>
              </w:rPr>
              <w:t xml:space="preserve">irq_timer_i</w:t>
            </w:r>
            <w:r>
              <w:t xml:space="preserve"> </w:t>
            </w:r>
            <w:r>
              <w:t xml:space="preserve">is tied 0 at the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Aggregation onto a CPU interrupt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INTMAP</w:t>
            </w:r>
          </w:p>
        </w:tc>
      </w:tr>
    </w:tbl>
    <w:bookmarkEnd w:id="47"/>
    <w:bookmarkStart w:id="48" w:name="tie-offs"/>
    <w:p>
      <w:pPr>
        <w:pStyle w:val="Heading1"/>
      </w:pPr>
      <w:r>
        <w:t xml:space="preserve">10. Tie-offs</w:t>
      </w:r>
    </w:p>
    <w:p>
      <w:pPr>
        <w:pStyle w:val="Tablecaption0"/>
      </w:pPr>
      <w:r>
        <w:t xml:space="preserve">Table 10-1. Tie-offs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Tie-off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event_lo_i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event_hi_i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hardware start source in QSOC;</w:t>
            </w:r>
            <w:r>
              <w:t xml:space="preserve"> </w:t>
            </w:r>
            <w:r>
              <w:rPr>
                <w:rStyle w:val="VerbatimChar"/>
              </w:rPr>
              <w:t xml:space="preserve">IEM</w:t>
            </w:r>
            <w:r>
              <w:t xml:space="preserve"> </w:t>
            </w:r>
            <w:r>
              <w:t xml:space="preserve">has no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ref_clk_i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reference clock in QSOC;</w:t>
            </w:r>
            <w:r>
              <w:t xml:space="preserve"> </w:t>
            </w:r>
            <w:r>
              <w:rPr>
                <w:rStyle w:val="VerbatimChar"/>
              </w:rPr>
              <w:t xml:space="preserve">REF_CLK_EN</w:t>
            </w:r>
            <w:r>
              <w:t xml:space="preserve"> </w:t>
            </w:r>
            <w:r>
              <w:t xml:space="preserve">= 1 stops the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busy_o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consumer in QSOC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irq_hi_o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TIMER0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at</w:t>
            </w:r>
            <w:r>
              <w:t xml:space="preserve"> </w:t>
            </w:r>
            <w:r>
              <w:rPr>
                <w:rStyle w:val="VerbatimChar"/>
              </w:rPr>
              <w:t xml:space="preserve">INTMAP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 64-bit mode –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i_bus_apb_pstrb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i_bus_apb_pprot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IP has no such inputs</w:t>
            </w:r>
          </w:p>
        </w:tc>
      </w:tr>
    </w:tbl>
    <w:bookmarkEnd w:id="48"/>
    <w:bookmarkStart w:id="49" w:name="requirements-on-others-and-open-items"/>
    <w:p>
      <w:pPr>
        <w:pStyle w:val="Heading1"/>
      </w:pPr>
      <w:r>
        <w:t xml:space="preserve">11. Requirements on others, and open items</w:t>
      </w:r>
    </w:p>
    <w:p>
      <w:pPr>
        <w:pStyle w:val="Tablecaption0"/>
      </w:pPr>
      <w:r>
        <w:t xml:space="preserve">Table 11-1. Requirements on other owners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quirements on other own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i_bus_apb_paddr[13:0]</w:t>
            </w:r>
            <w:r>
              <w:t xml:space="preserve"> </w:t>
            </w:r>
            <w:r>
              <w:t xml:space="preserve">= the offset inside the 16 KiB window, the low 14 bits of the address (the window is aligned to its size); offset bits 13:6 are not decoded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decode</w:t>
            </w:r>
          </w:p>
        </w:tc>
      </w:tr>
    </w:tbl>
    <w:p>
      <w:pPr>
        <w:pStyle w:val="BodyText"/>
      </w:pPr>
      <w:r>
        <w:t xml:space="preserve">Accepted limits and firmware rules: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Compute each compare value from a fresh read of the count, with margin for</w:t>
      </w:r>
      <w:r>
        <w:t xml:space="preserve"> </w:t>
      </w:r>
      <w:r>
        <w:t xml:space="preserve">interrupt latency; a passed value is missed for a full wrap – 7.4.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Clear a held one-shot level by one of the writes in 7.5 before</w:t>
      </w:r>
      <w:r>
        <w:t xml:space="preserve"> </w:t>
      </w:r>
      <w:r>
        <w:rPr>
          <w:rStyle w:val="VerbatimChar"/>
        </w:rPr>
        <w:t xml:space="preserve">mret</w:t>
      </w:r>
      <w:r>
        <w:t xml:space="preserve">, or the</w:t>
      </w:r>
      <w:r>
        <w:t xml:space="preserve"> </w:t>
      </w:r>
      <w:r>
        <w:t xml:space="preserve">handler is re-entered.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Keep</w:t>
      </w:r>
      <w:r>
        <w:t xml:space="preserve"> </w:t>
      </w:r>
      <w:r>
        <w:rPr>
          <w:rStyle w:val="VerbatimChar"/>
        </w:rPr>
        <w:t xml:space="preserve">CFG_REG_HI[31]</w:t>
      </w:r>
      <w:r>
        <w:t xml:space="preserve"> </w:t>
      </w:r>
      <w:r>
        <w:t xml:space="preserve">= 0 – 7.3; use word stores only – 7.6.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Do not close a timer’s clock gate while its interrupt is asserted: the level holds</w:t>
      </w:r>
      <w:r>
        <w:t xml:space="preserve"> </w:t>
      </w:r>
      <w:r>
        <w:t xml:space="preserve">and the block cannot be written to clear it – 7.6.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Closing</w:t>
      </w:r>
      <w:r>
        <w:t xml:space="preserve"> </w:t>
      </w:r>
      <w:r>
        <w:rPr>
          <w:rStyle w:val="VerbatimChar"/>
        </w:rPr>
        <w:t xml:space="preserve">TIMER0</w:t>
      </w:r>
      <w:r>
        <w:t xml:space="preserve">’s clock gate stops the timebase without any record.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Read the 64-bit count as</w:t>
      </w:r>
      <w:r>
        <w:t xml:space="preserve"> </w:t>
      </w:r>
      <w:r>
        <w:rPr>
          <w:rStyle w:val="VerbatimChar"/>
        </w:rPr>
        <w:t xml:space="preserve">HI</w:t>
      </w:r>
      <w:r>
        <w:t xml:space="preserve">,</w:t>
      </w:r>
      <w:r>
        <w:t xml:space="preserve"> </w:t>
      </w:r>
      <w:r>
        <w:rPr>
          <w:rStyle w:val="VerbatimChar"/>
        </w:rPr>
        <w:t xml:space="preserve">LO</w:t>
      </w:r>
      <w:r>
        <w:t xml:space="preserve">,</w:t>
      </w:r>
      <w:r>
        <w:t xml:space="preserve"> </w:t>
      </w:r>
      <w:r>
        <w:rPr>
          <w:rStyle w:val="VerbatimChar"/>
        </w:rPr>
        <w:t xml:space="preserve">HI</w:t>
      </w:r>
      <w:r>
        <w:t xml:space="preserve">; if the two</w:t>
      </w:r>
      <w:r>
        <w:t xml:space="preserve"> </w:t>
      </w:r>
      <w:r>
        <w:rPr>
          <w:rStyle w:val="VerbatimChar"/>
        </w:rPr>
        <w:t xml:space="preserve">HI</w:t>
      </w:r>
      <w:r>
        <w:t xml:space="preserve"> </w:t>
      </w:r>
      <w:r>
        <w:t xml:space="preserve">values differ, read again.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Restart a one-shot with</w:t>
      </w:r>
      <w:r>
        <w:t xml:space="preserve"> </w:t>
      </w:r>
      <w:r>
        <w:rPr>
          <w:rStyle w:val="VerbatimChar"/>
        </w:rPr>
        <w:t xml:space="preserve">TIMER_RESET_x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TIMER_START_x</w:t>
      </w:r>
      <w:r>
        <w:t xml:space="preserve"> </w:t>
      </w:r>
      <w:r>
        <w:t xml:space="preserve">– 7.5.</w:t>
      </w:r>
    </w:p>
    <w:p>
      <w:pPr>
        <w:pStyle w:val="FirstParagraph"/>
      </w:pPr>
      <w:r>
        <w:t xml:space="preserve">Open: gate count, from synthesis.</w:t>
      </w:r>
    </w:p>
    <w:bookmarkEnd w:id="49"/>
    <w:bookmarkStart w:id="50" w:name="verification"/>
    <w:p>
      <w:pPr>
        <w:pStyle w:val="Heading1"/>
      </w:pPr>
      <w:r>
        <w:t xml:space="preserve">12. Verification</w:t>
      </w:r>
    </w:p>
    <w:p>
      <w:pPr>
        <w:pStyle w:val="FirstParagraph"/>
      </w:pPr>
      <w:r>
        <w:t xml:space="preserve">The IP has no testbench. Each check below is added by QSOC.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Register reset values and access types match section 6, including reads of 0 from</w:t>
      </w:r>
      <w:r>
        <w:t xml:space="preserve"> </w:t>
      </w:r>
      <w:r>
        <w:rPr>
          <w:rStyle w:val="VerbatimChar"/>
        </w:rPr>
        <w:t xml:space="preserve">0x18</w:t>
      </w:r>
      <w:r>
        <w:t xml:space="preserve">-</w:t>
      </w:r>
      <w:r>
        <w:rPr>
          <w:rStyle w:val="VerbatimChar"/>
        </w:rPr>
        <w:t xml:space="preserve">0x3C</w:t>
      </w:r>
      <w:r>
        <w:t xml:space="preserve"> </w:t>
      </w:r>
      <w:r>
        <w:t xml:space="preserve">and read-back of</w:t>
      </w:r>
      <w:r>
        <w:t xml:space="preserve"> </w:t>
      </w:r>
      <w:r>
        <w:rPr>
          <w:rStyle w:val="VerbatimChar"/>
        </w:rPr>
        <w:t xml:space="preserve">CFG</w:t>
      </w:r>
      <w:r>
        <w:t xml:space="preserve"> </w:t>
      </w:r>
      <w:r>
        <w:t xml:space="preserve">bits 30:16.</w:t>
      </w:r>
    </w:p>
    <w:p>
      <w:pPr>
        <w:pStyle w:val="Compact"/>
        <w:numPr>
          <w:ilvl w:val="0"/>
          <w:numId w:val="1004"/>
        </w:numPr>
        <w:jc w:val="left"/>
      </w:pPr>
      <w:r>
        <w:rPr>
          <w:rStyle w:val="VerbatimChar"/>
        </w:rPr>
        <w:t xml:space="preserve">base + 0x40</w:t>
      </w:r>
      <w:r>
        <w:t xml:space="preserve"> </w:t>
      </w:r>
      <w:r>
        <w:t xml:space="preserve">accesses</w:t>
      </w:r>
      <w:r>
        <w:t xml:space="preserve"> </w:t>
      </w:r>
      <w:r>
        <w:rPr>
          <w:rStyle w:val="VerbatimChar"/>
        </w:rPr>
        <w:t xml:space="preserve">CFG_REG_LO</w:t>
      </w:r>
      <w:r>
        <w:t xml:space="preserve">; every access in the 16 KiB region completes</w:t>
      </w:r>
      <w:r>
        <w:t xml:space="preserve"> </w:t>
      </w:r>
      <w:r>
        <w:t xml:space="preserve">with zero wait states and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= 0; a byte store writes all 32 bits.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Tick rate for each row of 7.1, including</w:t>
      </w:r>
      <w:r>
        <w:t xml:space="preserve"> </w:t>
      </w:r>
      <w:r>
        <w:rPr>
          <w:rStyle w:val="VerbatimChar"/>
        </w:rPr>
        <w:t xml:space="preserve">PRESC</w:t>
      </w:r>
      <w:r>
        <w:t xml:space="preserve"> </w:t>
      </w:r>
      <w:r>
        <w:t xml:space="preserve">= 0 and 255.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64-bit mode:</w:t>
      </w:r>
      <w:r>
        <w:t xml:space="preserve"> </w:t>
      </w:r>
      <w:r>
        <w:rPr>
          <w:rStyle w:val="VerbatimChar"/>
        </w:rPr>
        <w:t xml:space="preserve">TIMER_VAL_HI</w:t>
      </w:r>
      <w:r>
        <w:t xml:space="preserve"> </w:t>
      </w:r>
      <w:r>
        <w:t xml:space="preserve">advances exactly once per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wrap, with and without</w:t>
      </w:r>
      <w:r>
        <w:t xml:space="preserve"> </w:t>
      </w:r>
      <w:r>
        <w:t xml:space="preserve">the prescaler;</w:t>
      </w:r>
      <w:r>
        <w:t xml:space="preserve"> </w:t>
      </w:r>
      <w:r>
        <w:rPr>
          <w:rStyle w:val="VerbatimChar"/>
        </w:rPr>
        <w:t xml:space="preserve">irq_hi_o</w:t>
      </w:r>
      <w:r>
        <w:t xml:space="preserve"> </w:t>
      </w:r>
      <w:r>
        <w:t xml:space="preserve">stays 0; one pulse at the programmed 64-bit value.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Every row of the interrupt shape table in 7.3, in 32-bit and 64-bit mode.</w:t>
      </w:r>
      <w:r>
        <w:t xml:space="preserve"> </w:t>
      </w:r>
      <w:r>
        <w:rPr>
          <w:b/>
          <w:bCs/>
        </w:rPr>
        <w:t xml:space="preserve">Confirm</w:t>
      </w:r>
      <w:r>
        <w:rPr>
          <w:b/>
          <w:bCs/>
        </w:rPr>
        <w:t xml:space="preserve"> </w:t>
      </w:r>
      <w:r>
        <w:rPr>
          <w:b/>
          <w:bCs/>
        </w:rPr>
        <w:t xml:space="preserve">in simulation</w:t>
      </w:r>
      <w:r>
        <w:t xml:space="preserve"> </w:t>
      </w:r>
      <w:r>
        <w:t xml:space="preserve">the one-shot rows: 1-cycle pulse and stop at</w:t>
      </w:r>
      <w:r>
        <w:t xml:space="preserve"> </w:t>
      </w:r>
      <w:r>
        <w:rPr>
          <w:rStyle w:val="VerbatimChar"/>
        </w:rPr>
        <w:t xml:space="preserve">CMP</w:t>
      </w:r>
      <w:r>
        <w:t xml:space="preserve">+1 when the</w:t>
      </w:r>
      <w:r>
        <w:t xml:space="preserve"> </w:t>
      </w:r>
      <w:r>
        <w:t xml:space="preserve">counter advances every cycle; held level and stop at</w:t>
      </w:r>
      <w:r>
        <w:t xml:space="preserve"> </w:t>
      </w:r>
      <w:r>
        <w:rPr>
          <w:rStyle w:val="VerbatimChar"/>
        </w:rPr>
        <w:t xml:space="preserve">CMP</w:t>
      </w:r>
      <w:r>
        <w:t xml:space="preserve"> </w:t>
      </w:r>
      <w:r>
        <w:t xml:space="preserve">when prescaled.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Periodic period equals the 7.3 formula, with and without the prescaler;</w:t>
      </w:r>
      <w:r>
        <w:t xml:space="preserve"> </w:t>
      </w:r>
      <w:r>
        <w:rPr>
          <w:b/>
          <w:bCs/>
        </w:rPr>
        <w:t xml:space="preserve">confirm</w:t>
      </w:r>
      <w:r>
        <w:rPr>
          <w:b/>
          <w:bCs/>
        </w:rPr>
        <w:t xml:space="preserve"> </w:t>
      </w:r>
      <w:r>
        <w:rPr>
          <w:b/>
          <w:bCs/>
        </w:rPr>
        <w:t xml:space="preserve">in simulation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Each clearing action of 7.5 drops a held level;</w:t>
      </w:r>
      <w:r>
        <w:t xml:space="preserve"> </w:t>
      </w:r>
      <w:r>
        <w:rPr>
          <w:rStyle w:val="VerbatimChar"/>
        </w:rPr>
        <w:t xml:space="preserve">TIMER_START_x</w:t>
      </w:r>
      <w:r>
        <w:t xml:space="preserve"> </w:t>
      </w:r>
      <w:r>
        <w:t xml:space="preserve">alone does not</w:t>
      </w:r>
      <w:r>
        <w:t xml:space="preserve"> </w:t>
      </w:r>
      <w:r>
        <w:t xml:space="preserve">restart it –</w:t>
      </w:r>
      <w:r>
        <w:t xml:space="preserve"> </w:t>
      </w:r>
      <w:r>
        <w:rPr>
          <w:b/>
          <w:bCs/>
        </w:rPr>
        <w:t xml:space="preserve">confirm in simulation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A compare value written one tick behind the count is missed until the wrap.</w:t>
      </w:r>
    </w:p>
    <w:p>
      <w:pPr>
        <w:pStyle w:val="Compact"/>
        <w:numPr>
          <w:ilvl w:val="0"/>
          <w:numId w:val="1004"/>
        </w:numPr>
        <w:jc w:val="left"/>
      </w:pPr>
      <w:r>
        <w:rPr>
          <w:rStyle w:val="VerbatimChar"/>
        </w:rPr>
        <w:t xml:space="preserve">CFG_REG_HI[31]</w:t>
      </w:r>
      <w:r>
        <w:t xml:space="preserve"> </w:t>
      </w:r>
      <w:r>
        <w:t xml:space="preserve">= 1 in 32-bit mode changes counter</w:t>
      </w:r>
      <w:r>
        <w:t xml:space="preserve"> </w:t>
      </w:r>
      <w:r>
        <w:rPr>
          <w:rStyle w:val="VerbatimChar"/>
        </w:rPr>
        <w:t xml:space="preserve">hi</w:t>
      </w:r>
      <w:r>
        <w:t xml:space="preserve"> </w:t>
      </w:r>
      <w:r>
        <w:t xml:space="preserve">one-shot behaviour – 7.3.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Tie-offs of section 10 present;</w:t>
      </w:r>
      <w:r>
        <w:t xml:space="preserve"> </w:t>
      </w:r>
      <w:r>
        <w:rPr>
          <w:rStyle w:val="VerbatimChar"/>
        </w:rPr>
        <w:t xml:space="preserve">IEM</w:t>
      </w:r>
      <w:r>
        <w:t xml:space="preserve"> </w:t>
      </w:r>
      <w:r>
        <w:t xml:space="preserve">= 1 and</w:t>
      </w:r>
      <w:r>
        <w:t xml:space="preserve"> </w:t>
      </w:r>
      <w:r>
        <w:rPr>
          <w:rStyle w:val="VerbatimChar"/>
        </w:rPr>
        <w:t xml:space="preserve">REF_CLK_EN</w:t>
      </w:r>
      <w:r>
        <w:t xml:space="preserve"> </w:t>
      </w:r>
      <w:r>
        <w:t xml:space="preserve">= 1 act as stated there.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Integration:</w:t>
      </w:r>
      <w:r>
        <w:t xml:space="preserve"> </w:t>
      </w:r>
      <w:r>
        <w:rPr>
          <w:rStyle w:val="VerbatimChar"/>
        </w:rPr>
        <w:t xml:space="preserve">TIMER0</w:t>
      </w:r>
      <w:r>
        <w:t xml:space="preserve"> </w:t>
      </w:r>
      <w:r>
        <w:rPr>
          <w:rStyle w:val="VerbatimChar"/>
        </w:rPr>
        <w:t xml:space="preserve">irq_lo_o</w:t>
      </w:r>
      <w:r>
        <w:t xml:space="preserve"> </w:t>
      </w:r>
      <w:r>
        <w:t xml:space="preserve">reaches</w:t>
      </w:r>
      <w:r>
        <w:t xml:space="preserve"> </w:t>
      </w:r>
      <w:r>
        <w:rPr>
          <w:rStyle w:val="VerbatimChar"/>
        </w:rPr>
        <w:t xml:space="preserve">irq_fast_i[10]</w:t>
      </w:r>
      <w:r>
        <w:t xml:space="preserve">, both</w:t>
      </w:r>
      <w:r>
        <w:t xml:space="preserve"> </w:t>
      </w:r>
      <w:r>
        <w:rPr>
          <w:rStyle w:val="VerbatimChar"/>
        </w:rPr>
        <w:t xml:space="preserve">TIMER1</w:t>
      </w:r>
      <w:r>
        <w:t xml:space="preserve"> </w:t>
      </w:r>
      <w:r>
        <w:t xml:space="preserve">outputs</w:t>
      </w:r>
      <w:r>
        <w:t xml:space="preserve"> </w:t>
      </w:r>
      <w:r>
        <w:t xml:space="preserve">reach</w:t>
      </w:r>
      <w:r>
        <w:t xml:space="preserve"> </w:t>
      </w:r>
      <w:r>
        <w:rPr>
          <w:rStyle w:val="VerbatimChar"/>
        </w:rPr>
        <w:t xml:space="preserve">irq_fast_i[6]</w:t>
      </w:r>
      <w:r>
        <w:t xml:space="preserve">, and the gate reset values match section 1.</w:t>
      </w:r>
    </w:p>
    <w:p>
      <w:pPr>
        <w:pStyle w:val="FirstParagraph"/>
      </w:pPr>
      <w:r>
        <w:t xml:space="preserve">Acceptance:</w:t>
      </w:r>
      <w:r>
        <w:t xml:space="preserve"> </w:t>
      </w:r>
      <w:r>
        <w:rPr>
          <w:rStyle w:val="VerbatimChar"/>
        </w:rPr>
        <w:t xml:space="preserve">TIMER0</w:t>
      </w:r>
      <w:r>
        <w:t xml:space="preserve"> </w:t>
      </w:r>
      <w:r>
        <w:t xml:space="preserve">in 64-bit mode raises exactly one interrupt at a programmed</w:t>
      </w:r>
      <w:r>
        <w:t xml:space="preserve"> </w:t>
      </w:r>
      <w:r>
        <w:t xml:space="preserve">64-bit value, and a value written behind the count is missed.</w:t>
      </w:r>
    </w:p>
    <w:bookmarkEnd w:id="50"/>
    <w:bookmarkStart w:id="51" w:name="appendix-a.-acronyms"/>
    <w:p>
      <w:pPr>
        <w:pStyle w:val="Heading1"/>
      </w:pPr>
      <w:r>
        <w:t xml:space="preserve">Appendix A. Acronyms</w:t>
      </w:r>
    </w:p>
    <w:p>
      <w:pPr>
        <w:pStyle w:val="Tablecaption0"/>
      </w:pPr>
      <w:r>
        <w:t xml:space="preserve">Table A-1. Acronyms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Acronym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 Advanced Peripheral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mtimecmp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RISC-V machine timer registers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 and reset controller</w:t>
            </w:r>
          </w:p>
        </w:tc>
      </w:tr>
    </w:tbl>
    <w:bookmarkEnd w:id="51"/>
    <w:bookmarkStart w:id="52" w:name="appendix-b.-first-review"/>
    <w:p>
      <w:pPr>
        <w:pStyle w:val="Heading1"/>
      </w:pPr>
      <w:r>
        <w:t xml:space="preserve">Appendix B. First review</w:t>
      </w:r>
    </w:p>
    <w:p>
      <w:pPr>
        <w:pStyle w:val="Tablecaption0"/>
      </w:pPr>
      <w:r>
        <w:t xml:space="preserve">Table B-1. First review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irst review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 long, and the redundancy causes wrong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Teacher, 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rewrite; V2.1 cuts the remaining reasoning to</w:t>
            </w:r>
            <w:r>
              <w:t xml:space="preserve"> </w:t>
            </w:r>
            <w:r>
              <w:rPr>
                <w:rStyle w:val="VerbatimChar"/>
              </w:rPr>
              <w:t xml:space="preserve">_DECISIONS</w:t>
            </w:r>
          </w:p>
        </w:tc>
      </w:tr>
    </w:tbl>
    <w:bookmarkEnd w:id="52"/>
    <w:sectPr w:rsidR="00F67786" w:rsidRPr="001666A5" w:rsidSect="00295B54">
      <w:headerReference r:id="rId11" w:type="default"/>
      <w:footerReference r:id="rId12" w:type="even"/>
      <w:footerReference r:id="rId13" w:type="default"/>
      <w:footerReference r:id="rId14" w:type="first"/>
      <w:pgSz w:code="9" w:h="16838" w:w="11906"/>
      <w:pgMar w:bottom="1440" w:footer="288" w:gutter="0" w:header="432" w:left="1440" w:right="1440" w:top="1440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TIMER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V2.6</w:t>
    </w:r>
    <w:r>
      <w:rPr>
        <w:szCs w:val="26"/>
      </w:rPr>
      <w:t/>
    </w:r>
    <w:r w:rsidR="00DB5448" w:rsidRPr="009B5907">
      <w:rPr>
        <w:szCs w:val="26"/>
      </w:rPr>
      <w:t/>
    </w:r>
    <w:r>
      <w:rPr>
        <w:szCs w:val="26"/>
      </w:rPr>
      <w:t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15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2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3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4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5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hanging="360" w:left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hanging="360" w:left="108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7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hanging="360" w:left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pos="680" w:val="num"/>
        </w:tabs>
        <w:ind w:hanging="504" w:left="504"/>
      </w:pPr>
      <w:rPr>
        <w:rFonts w:ascii="Times New Roman Bold" w:cs="Times New Roman" w:hAnsi="Times New Roman Bold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hanging="648" w:left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pos="851" w:val="num"/>
        </w:tabs>
        <w:ind w:hanging="936" w:left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firstLine="0" w:left="0"/>
      </w:pPr>
      <w:rPr>
        <w:rFonts w:ascii="Times New Roman Bold" w:cs="Times New Roman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color="000000" w:val="none"/>
        <w:effect w:val="none"/>
        <w:bdr w:color="000000" w:space="0" w:sz="0" w:val="none"/>
        <w:shd w:color="000000" w:fill="000000" w:val="clear"/>
        <w:vertAlign w:val="baseline"/>
        <w:em w:val="none"/>
        <w:lang w:bidi="x-none" w:eastAsia="x-none" w:val="x-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pos="0" w:val="num"/>
        </w:tabs>
        <w:ind w:firstLine="0" w:left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8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hanging="567" w:left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hanging="709" w:left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hanging="851" w:left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hanging="992" w:left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hanging="1134" w:left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hanging="1276" w:left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hanging="1418" w:left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hanging="1559" w:left="1559"/>
      </w:pPr>
      <w:rPr>
        <w:rFonts w:hint="eastAsia"/>
      </w:rPr>
    </w:lvl>
  </w:abstractNum>
  <w:abstractNum w15:restartNumberingAfterBreak="0" w:abstractNumId="1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Times New Roman" w:hAnsi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hanging="360" w:left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83000355" w:numId="1">
    <w:abstractNumId w:val="8"/>
  </w:num>
  <w:num w16cid:durableId="623657380" w:numId="2">
    <w:abstractNumId w:val="10"/>
  </w:num>
  <w:num w16cid:durableId="544490989" w:numId="3">
    <w:abstractNumId w:val="3"/>
  </w:num>
  <w:num w16cid:durableId="1274701842" w:numId="4">
    <w:abstractNumId w:val="4"/>
  </w:num>
  <w:num w16cid:durableId="711197180" w:numId="5">
    <w:abstractNumId w:val="2"/>
  </w:num>
  <w:num w16cid:durableId="1660117043" w:numId="6">
    <w:abstractNumId w:val="1"/>
  </w:num>
  <w:num w16cid:durableId="1083143812" w:numId="7">
    <w:abstractNumId w:val="6"/>
  </w:num>
  <w:num w16cid:durableId="1955862278" w:numId="8">
    <w:abstractNumId w:val="11"/>
  </w:num>
  <w:num w16cid:durableId="1419255062" w:numId="9">
    <w:abstractNumId w:val="7"/>
  </w:num>
  <w:num w16cid:durableId="1176269235" w:numId="10">
    <w:abstractNumId w:val="9"/>
  </w:num>
  <w:num w16cid:durableId="1861775349" w:numId="11">
    <w:abstractNumId w:val="0"/>
  </w:num>
  <w:num w16cid:durableId="558513508" w:numId="12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/>
  <w:activeWritingStyle w:appName="MSWord" w:checkStyle="0" w:dllVersion="0" w:lang="en-US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6"/>
    <w:rsid w:val="00000052"/>
    <w:rsid w:val="0000065F"/>
    <w:rsid w:val="00000A15"/>
    <w:rsid w:val="000019C2"/>
    <w:rsid w:val="000019DD"/>
    <w:rsid w:val="00002460"/>
    <w:rsid w:val="00002571"/>
    <w:rsid w:val="00002896"/>
    <w:rsid w:val="00002A18"/>
    <w:rsid w:val="00002E59"/>
    <w:rsid w:val="0000338B"/>
    <w:rsid w:val="0000351B"/>
    <w:rsid w:val="000035A8"/>
    <w:rsid w:val="000037BE"/>
    <w:rsid w:val="000039CD"/>
    <w:rsid w:val="00003EBB"/>
    <w:rsid w:val="00004254"/>
    <w:rsid w:val="000053B3"/>
    <w:rsid w:val="00005C02"/>
    <w:rsid w:val="00005F69"/>
    <w:rsid w:val="00006A18"/>
    <w:rsid w:val="00006BF2"/>
    <w:rsid w:val="00006C4F"/>
    <w:rsid w:val="00006C67"/>
    <w:rsid w:val="00006F1C"/>
    <w:rsid w:val="00007016"/>
    <w:rsid w:val="0000709E"/>
    <w:rsid w:val="00007491"/>
    <w:rsid w:val="00007540"/>
    <w:rsid w:val="000075B6"/>
    <w:rsid w:val="000075D8"/>
    <w:rsid w:val="0000790D"/>
    <w:rsid w:val="00007D7E"/>
    <w:rsid w:val="0001047D"/>
    <w:rsid w:val="00010632"/>
    <w:rsid w:val="000107A1"/>
    <w:rsid w:val="00010BA8"/>
    <w:rsid w:val="00011DEF"/>
    <w:rsid w:val="00012138"/>
    <w:rsid w:val="000122BC"/>
    <w:rsid w:val="00012546"/>
    <w:rsid w:val="000132E8"/>
    <w:rsid w:val="00013507"/>
    <w:rsid w:val="0001374B"/>
    <w:rsid w:val="00013819"/>
    <w:rsid w:val="0001382D"/>
    <w:rsid w:val="00013A36"/>
    <w:rsid w:val="00013DA1"/>
    <w:rsid w:val="00013EFC"/>
    <w:rsid w:val="00014136"/>
    <w:rsid w:val="00014228"/>
    <w:rsid w:val="00014E58"/>
    <w:rsid w:val="00015B07"/>
    <w:rsid w:val="000166D7"/>
    <w:rsid w:val="000169E6"/>
    <w:rsid w:val="00016BD7"/>
    <w:rsid w:val="00016C8C"/>
    <w:rsid w:val="0001706C"/>
    <w:rsid w:val="000172B3"/>
    <w:rsid w:val="00017D6D"/>
    <w:rsid w:val="00020017"/>
    <w:rsid w:val="000206DB"/>
    <w:rsid w:val="00020E68"/>
    <w:rsid w:val="00021030"/>
    <w:rsid w:val="0002143C"/>
    <w:rsid w:val="0002156F"/>
    <w:rsid w:val="00021790"/>
    <w:rsid w:val="00022BA2"/>
    <w:rsid w:val="00023112"/>
    <w:rsid w:val="000233DF"/>
    <w:rsid w:val="000234D8"/>
    <w:rsid w:val="00023BBD"/>
    <w:rsid w:val="00023C7E"/>
    <w:rsid w:val="0002409F"/>
    <w:rsid w:val="000240B1"/>
    <w:rsid w:val="000240FB"/>
    <w:rsid w:val="00024117"/>
    <w:rsid w:val="000242E7"/>
    <w:rsid w:val="0002438A"/>
    <w:rsid w:val="00024705"/>
    <w:rsid w:val="000250E4"/>
    <w:rsid w:val="0002524F"/>
    <w:rsid w:val="00025276"/>
    <w:rsid w:val="000252D2"/>
    <w:rsid w:val="000256E2"/>
    <w:rsid w:val="000259C7"/>
    <w:rsid w:val="00025B4A"/>
    <w:rsid w:val="00025DA3"/>
    <w:rsid w:val="0002712C"/>
    <w:rsid w:val="00027424"/>
    <w:rsid w:val="000279CB"/>
    <w:rsid w:val="0003042B"/>
    <w:rsid w:val="0003049E"/>
    <w:rsid w:val="0003097F"/>
    <w:rsid w:val="00030997"/>
    <w:rsid w:val="00030D94"/>
    <w:rsid w:val="00030DA1"/>
    <w:rsid w:val="00031B9E"/>
    <w:rsid w:val="00031D69"/>
    <w:rsid w:val="00031E8A"/>
    <w:rsid w:val="00032A0A"/>
    <w:rsid w:val="00032C92"/>
    <w:rsid w:val="0003339B"/>
    <w:rsid w:val="00033432"/>
    <w:rsid w:val="00033585"/>
    <w:rsid w:val="0003359F"/>
    <w:rsid w:val="00033703"/>
    <w:rsid w:val="00033751"/>
    <w:rsid w:val="00033998"/>
    <w:rsid w:val="00033F3D"/>
    <w:rsid w:val="0003410E"/>
    <w:rsid w:val="00034641"/>
    <w:rsid w:val="00034A62"/>
    <w:rsid w:val="00034ECC"/>
    <w:rsid w:val="00035779"/>
    <w:rsid w:val="0003578F"/>
    <w:rsid w:val="00035913"/>
    <w:rsid w:val="00035AF9"/>
    <w:rsid w:val="00035C5B"/>
    <w:rsid w:val="00036171"/>
    <w:rsid w:val="000367B4"/>
    <w:rsid w:val="00037296"/>
    <w:rsid w:val="00037375"/>
    <w:rsid w:val="00037718"/>
    <w:rsid w:val="00037846"/>
    <w:rsid w:val="00037A90"/>
    <w:rsid w:val="00037FAC"/>
    <w:rsid w:val="0004016D"/>
    <w:rsid w:val="00040388"/>
    <w:rsid w:val="000407EE"/>
    <w:rsid w:val="000408AB"/>
    <w:rsid w:val="000409B4"/>
    <w:rsid w:val="00041045"/>
    <w:rsid w:val="00041C13"/>
    <w:rsid w:val="00041E1E"/>
    <w:rsid w:val="00041E3F"/>
    <w:rsid w:val="00042CA1"/>
    <w:rsid w:val="0004356B"/>
    <w:rsid w:val="000437A3"/>
    <w:rsid w:val="00043DBB"/>
    <w:rsid w:val="00044099"/>
    <w:rsid w:val="0004411D"/>
    <w:rsid w:val="000441D8"/>
    <w:rsid w:val="0004436B"/>
    <w:rsid w:val="000447C1"/>
    <w:rsid w:val="00046098"/>
    <w:rsid w:val="00046262"/>
    <w:rsid w:val="000462A8"/>
    <w:rsid w:val="0004679F"/>
    <w:rsid w:val="000469CB"/>
    <w:rsid w:val="00046AA8"/>
    <w:rsid w:val="00046ABD"/>
    <w:rsid w:val="00046D08"/>
    <w:rsid w:val="00047408"/>
    <w:rsid w:val="00047A19"/>
    <w:rsid w:val="00047B78"/>
    <w:rsid w:val="00047B8E"/>
    <w:rsid w:val="00047CF5"/>
    <w:rsid w:val="00047D2B"/>
    <w:rsid w:val="00050076"/>
    <w:rsid w:val="00050544"/>
    <w:rsid w:val="000505B9"/>
    <w:rsid w:val="0005071C"/>
    <w:rsid w:val="00050778"/>
    <w:rsid w:val="00050967"/>
    <w:rsid w:val="00050E25"/>
    <w:rsid w:val="000516AB"/>
    <w:rsid w:val="00051835"/>
    <w:rsid w:val="00051859"/>
    <w:rsid w:val="00051DB6"/>
    <w:rsid w:val="00051EDA"/>
    <w:rsid w:val="00052F5D"/>
    <w:rsid w:val="00053813"/>
    <w:rsid w:val="000548C2"/>
    <w:rsid w:val="00055166"/>
    <w:rsid w:val="000552A0"/>
    <w:rsid w:val="000554C9"/>
    <w:rsid w:val="00055FF5"/>
    <w:rsid w:val="00056594"/>
    <w:rsid w:val="00057477"/>
    <w:rsid w:val="00057597"/>
    <w:rsid w:val="00057B45"/>
    <w:rsid w:val="00057BC4"/>
    <w:rsid w:val="0006045F"/>
    <w:rsid w:val="00060605"/>
    <w:rsid w:val="000606A6"/>
    <w:rsid w:val="00060723"/>
    <w:rsid w:val="00060E37"/>
    <w:rsid w:val="00060E4E"/>
    <w:rsid w:val="00061285"/>
    <w:rsid w:val="00061989"/>
    <w:rsid w:val="0006199D"/>
    <w:rsid w:val="00062700"/>
    <w:rsid w:val="00062ADC"/>
    <w:rsid w:val="00062FBD"/>
    <w:rsid w:val="0006304F"/>
    <w:rsid w:val="000642BE"/>
    <w:rsid w:val="00064CD8"/>
    <w:rsid w:val="00064FE5"/>
    <w:rsid w:val="000658B2"/>
    <w:rsid w:val="00065F2A"/>
    <w:rsid w:val="000667C0"/>
    <w:rsid w:val="00066C03"/>
    <w:rsid w:val="000670F6"/>
    <w:rsid w:val="00067878"/>
    <w:rsid w:val="00067BD2"/>
    <w:rsid w:val="00067E7E"/>
    <w:rsid w:val="00070526"/>
    <w:rsid w:val="000705BA"/>
    <w:rsid w:val="0007089A"/>
    <w:rsid w:val="00070A27"/>
    <w:rsid w:val="00070BFE"/>
    <w:rsid w:val="00072067"/>
    <w:rsid w:val="00072B1D"/>
    <w:rsid w:val="00073090"/>
    <w:rsid w:val="000736B1"/>
    <w:rsid w:val="00073947"/>
    <w:rsid w:val="00074A6A"/>
    <w:rsid w:val="00075086"/>
    <w:rsid w:val="00075178"/>
    <w:rsid w:val="00075C8B"/>
    <w:rsid w:val="00076274"/>
    <w:rsid w:val="00076758"/>
    <w:rsid w:val="000767B3"/>
    <w:rsid w:val="000767BE"/>
    <w:rsid w:val="00076822"/>
    <w:rsid w:val="000768FB"/>
    <w:rsid w:val="0007696D"/>
    <w:rsid w:val="00076C79"/>
    <w:rsid w:val="0007725A"/>
    <w:rsid w:val="0007768C"/>
    <w:rsid w:val="000776BE"/>
    <w:rsid w:val="00077B28"/>
    <w:rsid w:val="00077F58"/>
    <w:rsid w:val="000801BC"/>
    <w:rsid w:val="000803EC"/>
    <w:rsid w:val="000807F3"/>
    <w:rsid w:val="00080A36"/>
    <w:rsid w:val="00080CD2"/>
    <w:rsid w:val="00081154"/>
    <w:rsid w:val="00081B89"/>
    <w:rsid w:val="0008233B"/>
    <w:rsid w:val="00082412"/>
    <w:rsid w:val="00082475"/>
    <w:rsid w:val="000825D3"/>
    <w:rsid w:val="0008266C"/>
    <w:rsid w:val="000827C9"/>
    <w:rsid w:val="00082B1F"/>
    <w:rsid w:val="000832A7"/>
    <w:rsid w:val="0008367E"/>
    <w:rsid w:val="000837CC"/>
    <w:rsid w:val="00083C61"/>
    <w:rsid w:val="0008439A"/>
    <w:rsid w:val="00084818"/>
    <w:rsid w:val="00084A45"/>
    <w:rsid w:val="00085F08"/>
    <w:rsid w:val="00085F4E"/>
    <w:rsid w:val="00086C51"/>
    <w:rsid w:val="00086EC9"/>
    <w:rsid w:val="00087F95"/>
    <w:rsid w:val="000902F8"/>
    <w:rsid w:val="00090322"/>
    <w:rsid w:val="0009111D"/>
    <w:rsid w:val="00091737"/>
    <w:rsid w:val="0009177F"/>
    <w:rsid w:val="00091A45"/>
    <w:rsid w:val="00091E7C"/>
    <w:rsid w:val="000921FC"/>
    <w:rsid w:val="0009224F"/>
    <w:rsid w:val="00092A01"/>
    <w:rsid w:val="00092BE6"/>
    <w:rsid w:val="0009312A"/>
    <w:rsid w:val="000934EB"/>
    <w:rsid w:val="0009381B"/>
    <w:rsid w:val="00093F53"/>
    <w:rsid w:val="00093F5F"/>
    <w:rsid w:val="00094027"/>
    <w:rsid w:val="000941C1"/>
    <w:rsid w:val="000949AD"/>
    <w:rsid w:val="00094C2E"/>
    <w:rsid w:val="00094F12"/>
    <w:rsid w:val="000963BA"/>
    <w:rsid w:val="00096A16"/>
    <w:rsid w:val="00097531"/>
    <w:rsid w:val="00097705"/>
    <w:rsid w:val="00097CFA"/>
    <w:rsid w:val="00097EFF"/>
    <w:rsid w:val="000A0488"/>
    <w:rsid w:val="000A097B"/>
    <w:rsid w:val="000A1AD6"/>
    <w:rsid w:val="000A1F7B"/>
    <w:rsid w:val="000A1FE9"/>
    <w:rsid w:val="000A270D"/>
    <w:rsid w:val="000A2997"/>
    <w:rsid w:val="000A3332"/>
    <w:rsid w:val="000A3940"/>
    <w:rsid w:val="000A3A92"/>
    <w:rsid w:val="000A3BAF"/>
    <w:rsid w:val="000A407A"/>
    <w:rsid w:val="000A40DD"/>
    <w:rsid w:val="000A4870"/>
    <w:rsid w:val="000A48EF"/>
    <w:rsid w:val="000A4D9D"/>
    <w:rsid w:val="000A4EFF"/>
    <w:rsid w:val="000A4F07"/>
    <w:rsid w:val="000A54A8"/>
    <w:rsid w:val="000A5526"/>
    <w:rsid w:val="000A59BA"/>
    <w:rsid w:val="000A5F74"/>
    <w:rsid w:val="000A675B"/>
    <w:rsid w:val="000A6981"/>
    <w:rsid w:val="000B0350"/>
    <w:rsid w:val="000B0655"/>
    <w:rsid w:val="000B0860"/>
    <w:rsid w:val="000B0893"/>
    <w:rsid w:val="000B10E3"/>
    <w:rsid w:val="000B1273"/>
    <w:rsid w:val="000B1625"/>
    <w:rsid w:val="000B25D5"/>
    <w:rsid w:val="000B2852"/>
    <w:rsid w:val="000B38CB"/>
    <w:rsid w:val="000B3FDB"/>
    <w:rsid w:val="000B4143"/>
    <w:rsid w:val="000B4735"/>
    <w:rsid w:val="000B4BA1"/>
    <w:rsid w:val="000B4E70"/>
    <w:rsid w:val="000B510A"/>
    <w:rsid w:val="000B512D"/>
    <w:rsid w:val="000B53FB"/>
    <w:rsid w:val="000B59BF"/>
    <w:rsid w:val="000B5EBF"/>
    <w:rsid w:val="000B65E3"/>
    <w:rsid w:val="000B7CE8"/>
    <w:rsid w:val="000B7D7C"/>
    <w:rsid w:val="000C0464"/>
    <w:rsid w:val="000C0A9D"/>
    <w:rsid w:val="000C0B4A"/>
    <w:rsid w:val="000C0C3E"/>
    <w:rsid w:val="000C0D5A"/>
    <w:rsid w:val="000C0F7F"/>
    <w:rsid w:val="000C111E"/>
    <w:rsid w:val="000C16D9"/>
    <w:rsid w:val="000C1924"/>
    <w:rsid w:val="000C193C"/>
    <w:rsid w:val="000C1BF7"/>
    <w:rsid w:val="000C2232"/>
    <w:rsid w:val="000C32B4"/>
    <w:rsid w:val="000C32EA"/>
    <w:rsid w:val="000C3ABE"/>
    <w:rsid w:val="000C3BEB"/>
    <w:rsid w:val="000C426D"/>
    <w:rsid w:val="000C42C3"/>
    <w:rsid w:val="000C4311"/>
    <w:rsid w:val="000C45D8"/>
    <w:rsid w:val="000C4965"/>
    <w:rsid w:val="000C4C76"/>
    <w:rsid w:val="000C4CEE"/>
    <w:rsid w:val="000C53BB"/>
    <w:rsid w:val="000C57EA"/>
    <w:rsid w:val="000C5D25"/>
    <w:rsid w:val="000C6A72"/>
    <w:rsid w:val="000C6BAE"/>
    <w:rsid w:val="000C6D45"/>
    <w:rsid w:val="000C71BA"/>
    <w:rsid w:val="000C75EE"/>
    <w:rsid w:val="000C788B"/>
    <w:rsid w:val="000C7DD8"/>
    <w:rsid w:val="000D0454"/>
    <w:rsid w:val="000D1199"/>
    <w:rsid w:val="000D15D3"/>
    <w:rsid w:val="000D2A5A"/>
    <w:rsid w:val="000D2AE8"/>
    <w:rsid w:val="000D2BE4"/>
    <w:rsid w:val="000D2D06"/>
    <w:rsid w:val="000D2F10"/>
    <w:rsid w:val="000D3336"/>
    <w:rsid w:val="000D36FC"/>
    <w:rsid w:val="000D3C62"/>
    <w:rsid w:val="000D3F6F"/>
    <w:rsid w:val="000D4506"/>
    <w:rsid w:val="000D492C"/>
    <w:rsid w:val="000D50EF"/>
    <w:rsid w:val="000D5113"/>
    <w:rsid w:val="000D624D"/>
    <w:rsid w:val="000D62E7"/>
    <w:rsid w:val="000D6323"/>
    <w:rsid w:val="000D6904"/>
    <w:rsid w:val="000D6DC8"/>
    <w:rsid w:val="000D6F05"/>
    <w:rsid w:val="000D70B2"/>
    <w:rsid w:val="000D7FBE"/>
    <w:rsid w:val="000E012E"/>
    <w:rsid w:val="000E02B6"/>
    <w:rsid w:val="000E0594"/>
    <w:rsid w:val="000E118E"/>
    <w:rsid w:val="000E1545"/>
    <w:rsid w:val="000E1585"/>
    <w:rsid w:val="000E1F1C"/>
    <w:rsid w:val="000E272E"/>
    <w:rsid w:val="000E282E"/>
    <w:rsid w:val="000E31CD"/>
    <w:rsid w:val="000E324F"/>
    <w:rsid w:val="000E3540"/>
    <w:rsid w:val="000E3D2C"/>
    <w:rsid w:val="000E45AA"/>
    <w:rsid w:val="000E4A61"/>
    <w:rsid w:val="000E54EE"/>
    <w:rsid w:val="000E582F"/>
    <w:rsid w:val="000E5A54"/>
    <w:rsid w:val="000E5B4C"/>
    <w:rsid w:val="000E5B81"/>
    <w:rsid w:val="000E5CD0"/>
    <w:rsid w:val="000E5DB0"/>
    <w:rsid w:val="000E5F53"/>
    <w:rsid w:val="000E61A7"/>
    <w:rsid w:val="000E6341"/>
    <w:rsid w:val="000E63CF"/>
    <w:rsid w:val="000E6540"/>
    <w:rsid w:val="000E666C"/>
    <w:rsid w:val="000E6716"/>
    <w:rsid w:val="000E6896"/>
    <w:rsid w:val="000E6F38"/>
    <w:rsid w:val="000E7047"/>
    <w:rsid w:val="000E7487"/>
    <w:rsid w:val="000E74B7"/>
    <w:rsid w:val="000E76D7"/>
    <w:rsid w:val="000E7BA1"/>
    <w:rsid w:val="000E7FEA"/>
    <w:rsid w:val="000F0386"/>
    <w:rsid w:val="000F0B87"/>
    <w:rsid w:val="000F12F8"/>
    <w:rsid w:val="000F1BC1"/>
    <w:rsid w:val="000F1C09"/>
    <w:rsid w:val="000F1CE9"/>
    <w:rsid w:val="000F1DF9"/>
    <w:rsid w:val="000F2008"/>
    <w:rsid w:val="000F219A"/>
    <w:rsid w:val="000F2225"/>
    <w:rsid w:val="000F2751"/>
    <w:rsid w:val="000F2DF7"/>
    <w:rsid w:val="000F3329"/>
    <w:rsid w:val="000F35CB"/>
    <w:rsid w:val="000F3622"/>
    <w:rsid w:val="000F3736"/>
    <w:rsid w:val="000F38AB"/>
    <w:rsid w:val="000F4B55"/>
    <w:rsid w:val="000F4C0C"/>
    <w:rsid w:val="000F4C77"/>
    <w:rsid w:val="000F4D1C"/>
    <w:rsid w:val="000F4FF7"/>
    <w:rsid w:val="000F528F"/>
    <w:rsid w:val="000F549C"/>
    <w:rsid w:val="000F571F"/>
    <w:rsid w:val="000F58FE"/>
    <w:rsid w:val="000F5C1B"/>
    <w:rsid w:val="000F5FE7"/>
    <w:rsid w:val="000F634C"/>
    <w:rsid w:val="000F64B0"/>
    <w:rsid w:val="000F6D26"/>
    <w:rsid w:val="000F6E53"/>
    <w:rsid w:val="000F71AE"/>
    <w:rsid w:val="000F71AF"/>
    <w:rsid w:val="000F729F"/>
    <w:rsid w:val="000F778C"/>
    <w:rsid w:val="000F7B46"/>
    <w:rsid w:val="000F7F94"/>
    <w:rsid w:val="00100306"/>
    <w:rsid w:val="00100585"/>
    <w:rsid w:val="001006ED"/>
    <w:rsid w:val="00100F8B"/>
    <w:rsid w:val="0010139A"/>
    <w:rsid w:val="00101767"/>
    <w:rsid w:val="0010200F"/>
    <w:rsid w:val="0010267C"/>
    <w:rsid w:val="00102BE7"/>
    <w:rsid w:val="00103007"/>
    <w:rsid w:val="0010365B"/>
    <w:rsid w:val="0010383E"/>
    <w:rsid w:val="0010427F"/>
    <w:rsid w:val="001045FE"/>
    <w:rsid w:val="0010481F"/>
    <w:rsid w:val="00104A8C"/>
    <w:rsid w:val="00104D6C"/>
    <w:rsid w:val="00104F1E"/>
    <w:rsid w:val="00105160"/>
    <w:rsid w:val="001054B0"/>
    <w:rsid w:val="00105AED"/>
    <w:rsid w:val="001067ED"/>
    <w:rsid w:val="001068E9"/>
    <w:rsid w:val="00106BD4"/>
    <w:rsid w:val="00106E4B"/>
    <w:rsid w:val="0010706F"/>
    <w:rsid w:val="0010799A"/>
    <w:rsid w:val="00107E42"/>
    <w:rsid w:val="00107F75"/>
    <w:rsid w:val="00107FA6"/>
    <w:rsid w:val="0011071B"/>
    <w:rsid w:val="00110729"/>
    <w:rsid w:val="00110B67"/>
    <w:rsid w:val="00111059"/>
    <w:rsid w:val="0011138D"/>
    <w:rsid w:val="0011159E"/>
    <w:rsid w:val="00111A48"/>
    <w:rsid w:val="00111C37"/>
    <w:rsid w:val="001123FF"/>
    <w:rsid w:val="001128A9"/>
    <w:rsid w:val="00112BC9"/>
    <w:rsid w:val="00112E6C"/>
    <w:rsid w:val="001132BF"/>
    <w:rsid w:val="00113665"/>
    <w:rsid w:val="001137B2"/>
    <w:rsid w:val="00113E51"/>
    <w:rsid w:val="00114F95"/>
    <w:rsid w:val="001152BA"/>
    <w:rsid w:val="0011533B"/>
    <w:rsid w:val="001164CB"/>
    <w:rsid w:val="0011680F"/>
    <w:rsid w:val="00116EEC"/>
    <w:rsid w:val="00116F59"/>
    <w:rsid w:val="00117189"/>
    <w:rsid w:val="0011776F"/>
    <w:rsid w:val="001178AF"/>
    <w:rsid w:val="00117C85"/>
    <w:rsid w:val="00117CCF"/>
    <w:rsid w:val="0012002C"/>
    <w:rsid w:val="00120ED0"/>
    <w:rsid w:val="00120FCA"/>
    <w:rsid w:val="001213BA"/>
    <w:rsid w:val="0012151B"/>
    <w:rsid w:val="00121C63"/>
    <w:rsid w:val="001221D4"/>
    <w:rsid w:val="00122292"/>
    <w:rsid w:val="0012288A"/>
    <w:rsid w:val="00122952"/>
    <w:rsid w:val="0012366E"/>
    <w:rsid w:val="00123846"/>
    <w:rsid w:val="00123B5C"/>
    <w:rsid w:val="00124573"/>
    <w:rsid w:val="00124A88"/>
    <w:rsid w:val="00124A8B"/>
    <w:rsid w:val="00124D4A"/>
    <w:rsid w:val="00124D57"/>
    <w:rsid w:val="00125252"/>
    <w:rsid w:val="001254D3"/>
    <w:rsid w:val="00125635"/>
    <w:rsid w:val="0012595C"/>
    <w:rsid w:val="00125C57"/>
    <w:rsid w:val="00125CCE"/>
    <w:rsid w:val="0012635A"/>
    <w:rsid w:val="001265B4"/>
    <w:rsid w:val="00127080"/>
    <w:rsid w:val="00127587"/>
    <w:rsid w:val="00127D4E"/>
    <w:rsid w:val="00127D9A"/>
    <w:rsid w:val="00127DBD"/>
    <w:rsid w:val="00130037"/>
    <w:rsid w:val="00130131"/>
    <w:rsid w:val="0013085C"/>
    <w:rsid w:val="00130CC4"/>
    <w:rsid w:val="001311BD"/>
    <w:rsid w:val="001314AD"/>
    <w:rsid w:val="00131573"/>
    <w:rsid w:val="00131889"/>
    <w:rsid w:val="00131EEE"/>
    <w:rsid w:val="00132107"/>
    <w:rsid w:val="0013231A"/>
    <w:rsid w:val="00132753"/>
    <w:rsid w:val="00132777"/>
    <w:rsid w:val="001328D6"/>
    <w:rsid w:val="00132B77"/>
    <w:rsid w:val="00133131"/>
    <w:rsid w:val="00133512"/>
    <w:rsid w:val="00133653"/>
    <w:rsid w:val="00133773"/>
    <w:rsid w:val="001341E8"/>
    <w:rsid w:val="00134523"/>
    <w:rsid w:val="00134734"/>
    <w:rsid w:val="00134A5B"/>
    <w:rsid w:val="0013543F"/>
    <w:rsid w:val="001356B7"/>
    <w:rsid w:val="00135938"/>
    <w:rsid w:val="00135C33"/>
    <w:rsid w:val="00135D49"/>
    <w:rsid w:val="00136217"/>
    <w:rsid w:val="0013655C"/>
    <w:rsid w:val="001367A8"/>
    <w:rsid w:val="00136C31"/>
    <w:rsid w:val="00137075"/>
    <w:rsid w:val="001372A6"/>
    <w:rsid w:val="00137A75"/>
    <w:rsid w:val="00137FAA"/>
    <w:rsid w:val="00140B20"/>
    <w:rsid w:val="001417B0"/>
    <w:rsid w:val="001420D7"/>
    <w:rsid w:val="00142535"/>
    <w:rsid w:val="00142A98"/>
    <w:rsid w:val="00142E70"/>
    <w:rsid w:val="001431D4"/>
    <w:rsid w:val="00143361"/>
    <w:rsid w:val="0014345D"/>
    <w:rsid w:val="001436ED"/>
    <w:rsid w:val="00143B21"/>
    <w:rsid w:val="00144848"/>
    <w:rsid w:val="00144851"/>
    <w:rsid w:val="001449E1"/>
    <w:rsid w:val="00144BAF"/>
    <w:rsid w:val="00144D01"/>
    <w:rsid w:val="001453B5"/>
    <w:rsid w:val="001465F8"/>
    <w:rsid w:val="001467F4"/>
    <w:rsid w:val="00146CB6"/>
    <w:rsid w:val="001476D2"/>
    <w:rsid w:val="0014776D"/>
    <w:rsid w:val="001504B1"/>
    <w:rsid w:val="001508C5"/>
    <w:rsid w:val="001509D5"/>
    <w:rsid w:val="00151EB3"/>
    <w:rsid w:val="00152421"/>
    <w:rsid w:val="00152E61"/>
    <w:rsid w:val="00152F16"/>
    <w:rsid w:val="0015308B"/>
    <w:rsid w:val="00153C5A"/>
    <w:rsid w:val="00153E26"/>
    <w:rsid w:val="001540E1"/>
    <w:rsid w:val="00154CCB"/>
    <w:rsid w:val="00154F6B"/>
    <w:rsid w:val="001550DB"/>
    <w:rsid w:val="0015577B"/>
    <w:rsid w:val="001564A6"/>
    <w:rsid w:val="001573F9"/>
    <w:rsid w:val="00157941"/>
    <w:rsid w:val="00157BCF"/>
    <w:rsid w:val="00157E38"/>
    <w:rsid w:val="00160394"/>
    <w:rsid w:val="00160891"/>
    <w:rsid w:val="00160B99"/>
    <w:rsid w:val="00160DA5"/>
    <w:rsid w:val="00161AB6"/>
    <w:rsid w:val="00162253"/>
    <w:rsid w:val="0016276C"/>
    <w:rsid w:val="00162C0B"/>
    <w:rsid w:val="00162C17"/>
    <w:rsid w:val="0016314A"/>
    <w:rsid w:val="001631DD"/>
    <w:rsid w:val="00163B82"/>
    <w:rsid w:val="001641D2"/>
    <w:rsid w:val="001642D9"/>
    <w:rsid w:val="001645FF"/>
    <w:rsid w:val="00164FC0"/>
    <w:rsid w:val="001650D6"/>
    <w:rsid w:val="00165190"/>
    <w:rsid w:val="00165BE0"/>
    <w:rsid w:val="001666A5"/>
    <w:rsid w:val="00166A3E"/>
    <w:rsid w:val="00166B59"/>
    <w:rsid w:val="0016700B"/>
    <w:rsid w:val="00167182"/>
    <w:rsid w:val="001675C4"/>
    <w:rsid w:val="001678FD"/>
    <w:rsid w:val="001703A3"/>
    <w:rsid w:val="0017079D"/>
    <w:rsid w:val="00170C4F"/>
    <w:rsid w:val="001713CA"/>
    <w:rsid w:val="00171608"/>
    <w:rsid w:val="001717D3"/>
    <w:rsid w:val="00171E56"/>
    <w:rsid w:val="0017211C"/>
    <w:rsid w:val="00172206"/>
    <w:rsid w:val="00172EBB"/>
    <w:rsid w:val="001730F1"/>
    <w:rsid w:val="001735F7"/>
    <w:rsid w:val="00173755"/>
    <w:rsid w:val="00173C3F"/>
    <w:rsid w:val="00173EA4"/>
    <w:rsid w:val="0017402E"/>
    <w:rsid w:val="00174D6B"/>
    <w:rsid w:val="001750CB"/>
    <w:rsid w:val="00175173"/>
    <w:rsid w:val="001752CA"/>
    <w:rsid w:val="0017552B"/>
    <w:rsid w:val="001758DC"/>
    <w:rsid w:val="001759D5"/>
    <w:rsid w:val="00175A9B"/>
    <w:rsid w:val="00175BDC"/>
    <w:rsid w:val="00176E03"/>
    <w:rsid w:val="00177266"/>
    <w:rsid w:val="001774BA"/>
    <w:rsid w:val="00177AE9"/>
    <w:rsid w:val="00177B65"/>
    <w:rsid w:val="00177F78"/>
    <w:rsid w:val="00180366"/>
    <w:rsid w:val="0018040C"/>
    <w:rsid w:val="00180601"/>
    <w:rsid w:val="00180C3E"/>
    <w:rsid w:val="001812A5"/>
    <w:rsid w:val="00181601"/>
    <w:rsid w:val="00181C1F"/>
    <w:rsid w:val="00182105"/>
    <w:rsid w:val="00182D46"/>
    <w:rsid w:val="00182FEE"/>
    <w:rsid w:val="00183975"/>
    <w:rsid w:val="00183E4B"/>
    <w:rsid w:val="00184086"/>
    <w:rsid w:val="0018463B"/>
    <w:rsid w:val="00185618"/>
    <w:rsid w:val="0018672C"/>
    <w:rsid w:val="0018792A"/>
    <w:rsid w:val="0019060E"/>
    <w:rsid w:val="00190A29"/>
    <w:rsid w:val="00190AB5"/>
    <w:rsid w:val="00190D40"/>
    <w:rsid w:val="001910B6"/>
    <w:rsid w:val="001917EC"/>
    <w:rsid w:val="00191896"/>
    <w:rsid w:val="001922EE"/>
    <w:rsid w:val="001927EF"/>
    <w:rsid w:val="00193476"/>
    <w:rsid w:val="0019368C"/>
    <w:rsid w:val="001938E4"/>
    <w:rsid w:val="0019445D"/>
    <w:rsid w:val="00194641"/>
    <w:rsid w:val="001946D5"/>
    <w:rsid w:val="00194778"/>
    <w:rsid w:val="00194ED5"/>
    <w:rsid w:val="00195387"/>
    <w:rsid w:val="00195402"/>
    <w:rsid w:val="001964A2"/>
    <w:rsid w:val="00196940"/>
    <w:rsid w:val="00196A58"/>
    <w:rsid w:val="00196C52"/>
    <w:rsid w:val="00196CFE"/>
    <w:rsid w:val="00196DAE"/>
    <w:rsid w:val="00197196"/>
    <w:rsid w:val="001A002F"/>
    <w:rsid w:val="001A06D8"/>
    <w:rsid w:val="001A0721"/>
    <w:rsid w:val="001A0918"/>
    <w:rsid w:val="001A0EBD"/>
    <w:rsid w:val="001A106E"/>
    <w:rsid w:val="001A17B9"/>
    <w:rsid w:val="001A17D4"/>
    <w:rsid w:val="001A181B"/>
    <w:rsid w:val="001A1886"/>
    <w:rsid w:val="001A1891"/>
    <w:rsid w:val="001A1B5D"/>
    <w:rsid w:val="001A2A5C"/>
    <w:rsid w:val="001A30B1"/>
    <w:rsid w:val="001A319D"/>
    <w:rsid w:val="001A31B3"/>
    <w:rsid w:val="001A34F0"/>
    <w:rsid w:val="001A38E7"/>
    <w:rsid w:val="001A3A00"/>
    <w:rsid w:val="001A493C"/>
    <w:rsid w:val="001A4A72"/>
    <w:rsid w:val="001A4B6F"/>
    <w:rsid w:val="001A4CAF"/>
    <w:rsid w:val="001A4E83"/>
    <w:rsid w:val="001A4F70"/>
    <w:rsid w:val="001A520D"/>
    <w:rsid w:val="001A52A6"/>
    <w:rsid w:val="001A5A5F"/>
    <w:rsid w:val="001A5ED5"/>
    <w:rsid w:val="001A6A6A"/>
    <w:rsid w:val="001A6EE0"/>
    <w:rsid w:val="001A73C9"/>
    <w:rsid w:val="001A7ACC"/>
    <w:rsid w:val="001A7CD1"/>
    <w:rsid w:val="001B018A"/>
    <w:rsid w:val="001B03EC"/>
    <w:rsid w:val="001B043E"/>
    <w:rsid w:val="001B069E"/>
    <w:rsid w:val="001B2C85"/>
    <w:rsid w:val="001B38C9"/>
    <w:rsid w:val="001B435D"/>
    <w:rsid w:val="001B43B3"/>
    <w:rsid w:val="001B47FF"/>
    <w:rsid w:val="001B4F9D"/>
    <w:rsid w:val="001B5111"/>
    <w:rsid w:val="001B5711"/>
    <w:rsid w:val="001B61BD"/>
    <w:rsid w:val="001B6224"/>
    <w:rsid w:val="001B6FA6"/>
    <w:rsid w:val="001B729A"/>
    <w:rsid w:val="001B72FC"/>
    <w:rsid w:val="001B73D4"/>
    <w:rsid w:val="001B7407"/>
    <w:rsid w:val="001B753B"/>
    <w:rsid w:val="001B7604"/>
    <w:rsid w:val="001B77A4"/>
    <w:rsid w:val="001B794A"/>
    <w:rsid w:val="001B7993"/>
    <w:rsid w:val="001C02AB"/>
    <w:rsid w:val="001C0C8E"/>
    <w:rsid w:val="001C0CEF"/>
    <w:rsid w:val="001C0E23"/>
    <w:rsid w:val="001C1359"/>
    <w:rsid w:val="001C1662"/>
    <w:rsid w:val="001C16FF"/>
    <w:rsid w:val="001C1C08"/>
    <w:rsid w:val="001C1E72"/>
    <w:rsid w:val="001C22DB"/>
    <w:rsid w:val="001C238B"/>
    <w:rsid w:val="001C2883"/>
    <w:rsid w:val="001C29B4"/>
    <w:rsid w:val="001C4B92"/>
    <w:rsid w:val="001C4CF4"/>
    <w:rsid w:val="001C5112"/>
    <w:rsid w:val="001C51D4"/>
    <w:rsid w:val="001C529F"/>
    <w:rsid w:val="001C5351"/>
    <w:rsid w:val="001C54CD"/>
    <w:rsid w:val="001C6181"/>
    <w:rsid w:val="001C6FA3"/>
    <w:rsid w:val="001D08E3"/>
    <w:rsid w:val="001D12D2"/>
    <w:rsid w:val="001D15A7"/>
    <w:rsid w:val="001D1B27"/>
    <w:rsid w:val="001D25ED"/>
    <w:rsid w:val="001D28E0"/>
    <w:rsid w:val="001D2A27"/>
    <w:rsid w:val="001D3311"/>
    <w:rsid w:val="001D3779"/>
    <w:rsid w:val="001D37B7"/>
    <w:rsid w:val="001D3811"/>
    <w:rsid w:val="001D3F26"/>
    <w:rsid w:val="001D46A9"/>
    <w:rsid w:val="001D46C8"/>
    <w:rsid w:val="001D4A2D"/>
    <w:rsid w:val="001D519A"/>
    <w:rsid w:val="001D5241"/>
    <w:rsid w:val="001D5E70"/>
    <w:rsid w:val="001D6049"/>
    <w:rsid w:val="001D6092"/>
    <w:rsid w:val="001D650C"/>
    <w:rsid w:val="001D6604"/>
    <w:rsid w:val="001D6637"/>
    <w:rsid w:val="001D714C"/>
    <w:rsid w:val="001D7B13"/>
    <w:rsid w:val="001E0594"/>
    <w:rsid w:val="001E09AF"/>
    <w:rsid w:val="001E0AC1"/>
    <w:rsid w:val="001E0D1C"/>
    <w:rsid w:val="001E0DAE"/>
    <w:rsid w:val="001E0E4B"/>
    <w:rsid w:val="001E1087"/>
    <w:rsid w:val="001E11BD"/>
    <w:rsid w:val="001E1AEE"/>
    <w:rsid w:val="001E271A"/>
    <w:rsid w:val="001E30BC"/>
    <w:rsid w:val="001E30E4"/>
    <w:rsid w:val="001E31A4"/>
    <w:rsid w:val="001E3E8B"/>
    <w:rsid w:val="001E40AE"/>
    <w:rsid w:val="001E424D"/>
    <w:rsid w:val="001E468E"/>
    <w:rsid w:val="001E49C8"/>
    <w:rsid w:val="001E50B1"/>
    <w:rsid w:val="001E51CA"/>
    <w:rsid w:val="001E593C"/>
    <w:rsid w:val="001E59F7"/>
    <w:rsid w:val="001E5F9F"/>
    <w:rsid w:val="001E60D9"/>
    <w:rsid w:val="001E6A9E"/>
    <w:rsid w:val="001E6EC1"/>
    <w:rsid w:val="001E76CD"/>
    <w:rsid w:val="001E786A"/>
    <w:rsid w:val="001E7A2D"/>
    <w:rsid w:val="001E7C1B"/>
    <w:rsid w:val="001E7DBE"/>
    <w:rsid w:val="001E7E73"/>
    <w:rsid w:val="001E7F9D"/>
    <w:rsid w:val="001F06B7"/>
    <w:rsid w:val="001F07E7"/>
    <w:rsid w:val="001F114C"/>
    <w:rsid w:val="001F1D82"/>
    <w:rsid w:val="001F2047"/>
    <w:rsid w:val="001F262F"/>
    <w:rsid w:val="001F28C3"/>
    <w:rsid w:val="001F2BE2"/>
    <w:rsid w:val="001F2BF7"/>
    <w:rsid w:val="001F5CA9"/>
    <w:rsid w:val="001F606F"/>
    <w:rsid w:val="001F62E8"/>
    <w:rsid w:val="001F69B1"/>
    <w:rsid w:val="001F7C3C"/>
    <w:rsid w:val="001F7D2B"/>
    <w:rsid w:val="001F7D71"/>
    <w:rsid w:val="001F7FF9"/>
    <w:rsid w:val="0020074C"/>
    <w:rsid w:val="002009CA"/>
    <w:rsid w:val="00200BF5"/>
    <w:rsid w:val="00201027"/>
    <w:rsid w:val="00201355"/>
    <w:rsid w:val="002018A9"/>
    <w:rsid w:val="002018F3"/>
    <w:rsid w:val="00201B1C"/>
    <w:rsid w:val="00202430"/>
    <w:rsid w:val="002029E8"/>
    <w:rsid w:val="00203346"/>
    <w:rsid w:val="00203384"/>
    <w:rsid w:val="00203CE3"/>
    <w:rsid w:val="00203E50"/>
    <w:rsid w:val="0020421E"/>
    <w:rsid w:val="00204264"/>
    <w:rsid w:val="002045FF"/>
    <w:rsid w:val="00204FF5"/>
    <w:rsid w:val="00205BE2"/>
    <w:rsid w:val="00205D4D"/>
    <w:rsid w:val="00206B90"/>
    <w:rsid w:val="00206F9A"/>
    <w:rsid w:val="00207883"/>
    <w:rsid w:val="00207D31"/>
    <w:rsid w:val="002105B5"/>
    <w:rsid w:val="00210A29"/>
    <w:rsid w:val="00210D68"/>
    <w:rsid w:val="00210F50"/>
    <w:rsid w:val="0021160C"/>
    <w:rsid w:val="00211D8E"/>
    <w:rsid w:val="00211DE0"/>
    <w:rsid w:val="00212D34"/>
    <w:rsid w:val="0021310C"/>
    <w:rsid w:val="00213D83"/>
    <w:rsid w:val="0021406E"/>
    <w:rsid w:val="0021484B"/>
    <w:rsid w:val="00214EBC"/>
    <w:rsid w:val="002155B1"/>
    <w:rsid w:val="00215752"/>
    <w:rsid w:val="00215A9D"/>
    <w:rsid w:val="002160CD"/>
    <w:rsid w:val="002165D3"/>
    <w:rsid w:val="00216697"/>
    <w:rsid w:val="0021689D"/>
    <w:rsid w:val="002169AD"/>
    <w:rsid w:val="00216CD0"/>
    <w:rsid w:val="0021767E"/>
    <w:rsid w:val="00217D7A"/>
    <w:rsid w:val="002203A9"/>
    <w:rsid w:val="002203D4"/>
    <w:rsid w:val="00220BC1"/>
    <w:rsid w:val="00221A8B"/>
    <w:rsid w:val="00221FD5"/>
    <w:rsid w:val="002228D2"/>
    <w:rsid w:val="00223A26"/>
    <w:rsid w:val="00223C1C"/>
    <w:rsid w:val="00223EEA"/>
    <w:rsid w:val="00224889"/>
    <w:rsid w:val="00224B9A"/>
    <w:rsid w:val="00224DAD"/>
    <w:rsid w:val="00225BEE"/>
    <w:rsid w:val="00226A02"/>
    <w:rsid w:val="002272E2"/>
    <w:rsid w:val="00227513"/>
    <w:rsid w:val="0022787C"/>
    <w:rsid w:val="002302C4"/>
    <w:rsid w:val="002306EC"/>
    <w:rsid w:val="00230913"/>
    <w:rsid w:val="00232905"/>
    <w:rsid w:val="00232D6F"/>
    <w:rsid w:val="0023304A"/>
    <w:rsid w:val="00233389"/>
    <w:rsid w:val="00233421"/>
    <w:rsid w:val="00233987"/>
    <w:rsid w:val="0023438B"/>
    <w:rsid w:val="0023441D"/>
    <w:rsid w:val="0023468D"/>
    <w:rsid w:val="00234A01"/>
    <w:rsid w:val="00234F91"/>
    <w:rsid w:val="002357EA"/>
    <w:rsid w:val="00235962"/>
    <w:rsid w:val="00235D95"/>
    <w:rsid w:val="002360AF"/>
    <w:rsid w:val="00236652"/>
    <w:rsid w:val="002367C1"/>
    <w:rsid w:val="002375AC"/>
    <w:rsid w:val="0023778A"/>
    <w:rsid w:val="002419BA"/>
    <w:rsid w:val="00241AE2"/>
    <w:rsid w:val="00241C93"/>
    <w:rsid w:val="00242272"/>
    <w:rsid w:val="00242604"/>
    <w:rsid w:val="00242B89"/>
    <w:rsid w:val="002431D0"/>
    <w:rsid w:val="002434DE"/>
    <w:rsid w:val="00243D93"/>
    <w:rsid w:val="00244570"/>
    <w:rsid w:val="00244852"/>
    <w:rsid w:val="00244CA4"/>
    <w:rsid w:val="0024501E"/>
    <w:rsid w:val="002454D2"/>
    <w:rsid w:val="002455A1"/>
    <w:rsid w:val="0024563D"/>
    <w:rsid w:val="00245E9D"/>
    <w:rsid w:val="00246048"/>
    <w:rsid w:val="0024612F"/>
    <w:rsid w:val="00246226"/>
    <w:rsid w:val="0024677E"/>
    <w:rsid w:val="0024683B"/>
    <w:rsid w:val="00246C52"/>
    <w:rsid w:val="0024717E"/>
    <w:rsid w:val="002471DC"/>
    <w:rsid w:val="002479EE"/>
    <w:rsid w:val="002506CD"/>
    <w:rsid w:val="00251256"/>
    <w:rsid w:val="0025148B"/>
    <w:rsid w:val="0025162D"/>
    <w:rsid w:val="0025178F"/>
    <w:rsid w:val="00251BD6"/>
    <w:rsid w:val="00251D90"/>
    <w:rsid w:val="002523D4"/>
    <w:rsid w:val="00252B0D"/>
    <w:rsid w:val="00252C55"/>
    <w:rsid w:val="00252E42"/>
    <w:rsid w:val="00252EDF"/>
    <w:rsid w:val="00253416"/>
    <w:rsid w:val="002536BA"/>
    <w:rsid w:val="002536DE"/>
    <w:rsid w:val="00253D79"/>
    <w:rsid w:val="00254414"/>
    <w:rsid w:val="00254BCA"/>
    <w:rsid w:val="00254E6B"/>
    <w:rsid w:val="00255055"/>
    <w:rsid w:val="0025592E"/>
    <w:rsid w:val="00255C95"/>
    <w:rsid w:val="00255DE6"/>
    <w:rsid w:val="00256258"/>
    <w:rsid w:val="0025658A"/>
    <w:rsid w:val="002568E4"/>
    <w:rsid w:val="002569C1"/>
    <w:rsid w:val="00256AEE"/>
    <w:rsid w:val="00256C3F"/>
    <w:rsid w:val="002572A0"/>
    <w:rsid w:val="0025772B"/>
    <w:rsid w:val="00257D76"/>
    <w:rsid w:val="0026034D"/>
    <w:rsid w:val="00260566"/>
    <w:rsid w:val="002609BD"/>
    <w:rsid w:val="00260B38"/>
    <w:rsid w:val="00260F0E"/>
    <w:rsid w:val="002614C3"/>
    <w:rsid w:val="0026173C"/>
    <w:rsid w:val="002618DF"/>
    <w:rsid w:val="00262440"/>
    <w:rsid w:val="00262852"/>
    <w:rsid w:val="00262A47"/>
    <w:rsid w:val="00263126"/>
    <w:rsid w:val="002631E1"/>
    <w:rsid w:val="002635C0"/>
    <w:rsid w:val="0026361E"/>
    <w:rsid w:val="00263A3D"/>
    <w:rsid w:val="00264092"/>
    <w:rsid w:val="00265278"/>
    <w:rsid w:val="00265369"/>
    <w:rsid w:val="00265415"/>
    <w:rsid w:val="00265E19"/>
    <w:rsid w:val="00265ED9"/>
    <w:rsid w:val="002666B1"/>
    <w:rsid w:val="00266840"/>
    <w:rsid w:val="0026696C"/>
    <w:rsid w:val="002671B7"/>
    <w:rsid w:val="002673A9"/>
    <w:rsid w:val="0026754D"/>
    <w:rsid w:val="00267906"/>
    <w:rsid w:val="002679B5"/>
    <w:rsid w:val="00267C7C"/>
    <w:rsid w:val="002702CA"/>
    <w:rsid w:val="00270498"/>
    <w:rsid w:val="00270546"/>
    <w:rsid w:val="00270826"/>
    <w:rsid w:val="00270AC2"/>
    <w:rsid w:val="00271003"/>
    <w:rsid w:val="0027103D"/>
    <w:rsid w:val="002719D3"/>
    <w:rsid w:val="00271AAE"/>
    <w:rsid w:val="00271BDD"/>
    <w:rsid w:val="00271E91"/>
    <w:rsid w:val="00272076"/>
    <w:rsid w:val="00272307"/>
    <w:rsid w:val="00272D80"/>
    <w:rsid w:val="002731FB"/>
    <w:rsid w:val="00273644"/>
    <w:rsid w:val="00273F53"/>
    <w:rsid w:val="00274375"/>
    <w:rsid w:val="00274C05"/>
    <w:rsid w:val="0027578F"/>
    <w:rsid w:val="002758E8"/>
    <w:rsid w:val="00275C35"/>
    <w:rsid w:val="00276307"/>
    <w:rsid w:val="00276463"/>
    <w:rsid w:val="00276634"/>
    <w:rsid w:val="002766CD"/>
    <w:rsid w:val="00276B7E"/>
    <w:rsid w:val="00276DFC"/>
    <w:rsid w:val="00276E6B"/>
    <w:rsid w:val="00276EFC"/>
    <w:rsid w:val="0027702E"/>
    <w:rsid w:val="002776C7"/>
    <w:rsid w:val="00277C1A"/>
    <w:rsid w:val="00277DF9"/>
    <w:rsid w:val="00277ECC"/>
    <w:rsid w:val="0028027D"/>
    <w:rsid w:val="002805B3"/>
    <w:rsid w:val="0028062C"/>
    <w:rsid w:val="00280A70"/>
    <w:rsid w:val="0028139E"/>
    <w:rsid w:val="002819CD"/>
    <w:rsid w:val="002819F3"/>
    <w:rsid w:val="00281ABA"/>
    <w:rsid w:val="00282287"/>
    <w:rsid w:val="00282419"/>
    <w:rsid w:val="002835E0"/>
    <w:rsid w:val="00283B4D"/>
    <w:rsid w:val="00283CF8"/>
    <w:rsid w:val="00284089"/>
    <w:rsid w:val="00284A29"/>
    <w:rsid w:val="002850F1"/>
    <w:rsid w:val="00285298"/>
    <w:rsid w:val="002852F2"/>
    <w:rsid w:val="0028573C"/>
    <w:rsid w:val="00285D2B"/>
    <w:rsid w:val="0028618C"/>
    <w:rsid w:val="0028647C"/>
    <w:rsid w:val="002866BC"/>
    <w:rsid w:val="00286870"/>
    <w:rsid w:val="00286E1A"/>
    <w:rsid w:val="00286F24"/>
    <w:rsid w:val="00287890"/>
    <w:rsid w:val="00287897"/>
    <w:rsid w:val="00287931"/>
    <w:rsid w:val="00287A73"/>
    <w:rsid w:val="00287B20"/>
    <w:rsid w:val="00287D32"/>
    <w:rsid w:val="00287F41"/>
    <w:rsid w:val="0029029C"/>
    <w:rsid w:val="002906A2"/>
    <w:rsid w:val="00290835"/>
    <w:rsid w:val="00290903"/>
    <w:rsid w:val="00290A3B"/>
    <w:rsid w:val="00291321"/>
    <w:rsid w:val="0029153E"/>
    <w:rsid w:val="00291986"/>
    <w:rsid w:val="00291C19"/>
    <w:rsid w:val="0029207F"/>
    <w:rsid w:val="00292676"/>
    <w:rsid w:val="00293075"/>
    <w:rsid w:val="00293416"/>
    <w:rsid w:val="002939D0"/>
    <w:rsid w:val="00293D7E"/>
    <w:rsid w:val="0029434A"/>
    <w:rsid w:val="002943D0"/>
    <w:rsid w:val="002956BF"/>
    <w:rsid w:val="00295B0D"/>
    <w:rsid w:val="00295B54"/>
    <w:rsid w:val="00295B5F"/>
    <w:rsid w:val="002962D9"/>
    <w:rsid w:val="002965E3"/>
    <w:rsid w:val="00296649"/>
    <w:rsid w:val="00296BA0"/>
    <w:rsid w:val="00297E4F"/>
    <w:rsid w:val="002A034A"/>
    <w:rsid w:val="002A0693"/>
    <w:rsid w:val="002A0925"/>
    <w:rsid w:val="002A1AF5"/>
    <w:rsid w:val="002A1EF2"/>
    <w:rsid w:val="002A24EA"/>
    <w:rsid w:val="002A2548"/>
    <w:rsid w:val="002A2F49"/>
    <w:rsid w:val="002A304D"/>
    <w:rsid w:val="002A3B60"/>
    <w:rsid w:val="002A3BCA"/>
    <w:rsid w:val="002A3DC5"/>
    <w:rsid w:val="002A43FD"/>
    <w:rsid w:val="002A4525"/>
    <w:rsid w:val="002A4549"/>
    <w:rsid w:val="002A458A"/>
    <w:rsid w:val="002A465A"/>
    <w:rsid w:val="002A4875"/>
    <w:rsid w:val="002A489A"/>
    <w:rsid w:val="002A48AC"/>
    <w:rsid w:val="002A4E78"/>
    <w:rsid w:val="002A5959"/>
    <w:rsid w:val="002A5C83"/>
    <w:rsid w:val="002A5EC5"/>
    <w:rsid w:val="002A6229"/>
    <w:rsid w:val="002A669E"/>
    <w:rsid w:val="002A6AA1"/>
    <w:rsid w:val="002A713C"/>
    <w:rsid w:val="002A72B1"/>
    <w:rsid w:val="002A753A"/>
    <w:rsid w:val="002A7842"/>
    <w:rsid w:val="002B03AE"/>
    <w:rsid w:val="002B0420"/>
    <w:rsid w:val="002B1575"/>
    <w:rsid w:val="002B164C"/>
    <w:rsid w:val="002B1EBA"/>
    <w:rsid w:val="002B2357"/>
    <w:rsid w:val="002B2AAB"/>
    <w:rsid w:val="002B2C02"/>
    <w:rsid w:val="002B2C2E"/>
    <w:rsid w:val="002B39B0"/>
    <w:rsid w:val="002B3CDD"/>
    <w:rsid w:val="002B3FDC"/>
    <w:rsid w:val="002B4000"/>
    <w:rsid w:val="002B43BA"/>
    <w:rsid w:val="002B487C"/>
    <w:rsid w:val="002B489F"/>
    <w:rsid w:val="002B4D1C"/>
    <w:rsid w:val="002B4E44"/>
    <w:rsid w:val="002B4EB2"/>
    <w:rsid w:val="002B5AA0"/>
    <w:rsid w:val="002B5F3E"/>
    <w:rsid w:val="002B6928"/>
    <w:rsid w:val="002B6AA0"/>
    <w:rsid w:val="002B6D91"/>
    <w:rsid w:val="002B71F2"/>
    <w:rsid w:val="002C0148"/>
    <w:rsid w:val="002C08F6"/>
    <w:rsid w:val="002C0F7F"/>
    <w:rsid w:val="002C10FA"/>
    <w:rsid w:val="002C14D3"/>
    <w:rsid w:val="002C1FC9"/>
    <w:rsid w:val="002C2362"/>
    <w:rsid w:val="002C2853"/>
    <w:rsid w:val="002C2936"/>
    <w:rsid w:val="002C2A34"/>
    <w:rsid w:val="002C3A82"/>
    <w:rsid w:val="002C3DE6"/>
    <w:rsid w:val="002C3F17"/>
    <w:rsid w:val="002C411C"/>
    <w:rsid w:val="002C41D2"/>
    <w:rsid w:val="002C44A7"/>
    <w:rsid w:val="002C45F8"/>
    <w:rsid w:val="002C5196"/>
    <w:rsid w:val="002C548F"/>
    <w:rsid w:val="002C573C"/>
    <w:rsid w:val="002C5BB1"/>
    <w:rsid w:val="002C5D78"/>
    <w:rsid w:val="002C5EF6"/>
    <w:rsid w:val="002C63F9"/>
    <w:rsid w:val="002C6E08"/>
    <w:rsid w:val="002C6F6B"/>
    <w:rsid w:val="002C737C"/>
    <w:rsid w:val="002C770F"/>
    <w:rsid w:val="002C7874"/>
    <w:rsid w:val="002C78A0"/>
    <w:rsid w:val="002D0943"/>
    <w:rsid w:val="002D0B7E"/>
    <w:rsid w:val="002D0C5F"/>
    <w:rsid w:val="002D0D2F"/>
    <w:rsid w:val="002D0F3B"/>
    <w:rsid w:val="002D101B"/>
    <w:rsid w:val="002D1374"/>
    <w:rsid w:val="002D1408"/>
    <w:rsid w:val="002D2238"/>
    <w:rsid w:val="002D2265"/>
    <w:rsid w:val="002D2B08"/>
    <w:rsid w:val="002D3630"/>
    <w:rsid w:val="002D3CD5"/>
    <w:rsid w:val="002D4124"/>
    <w:rsid w:val="002D43E6"/>
    <w:rsid w:val="002D549F"/>
    <w:rsid w:val="002D5AE9"/>
    <w:rsid w:val="002D5B2E"/>
    <w:rsid w:val="002D60FC"/>
    <w:rsid w:val="002D6D35"/>
    <w:rsid w:val="002D6E55"/>
    <w:rsid w:val="002D72DF"/>
    <w:rsid w:val="002D7444"/>
    <w:rsid w:val="002D7581"/>
    <w:rsid w:val="002D7A8A"/>
    <w:rsid w:val="002D7CE5"/>
    <w:rsid w:val="002D7E79"/>
    <w:rsid w:val="002D7F79"/>
    <w:rsid w:val="002E01BA"/>
    <w:rsid w:val="002E0231"/>
    <w:rsid w:val="002E1D87"/>
    <w:rsid w:val="002E1E5E"/>
    <w:rsid w:val="002E2B7B"/>
    <w:rsid w:val="002E2F68"/>
    <w:rsid w:val="002E333F"/>
    <w:rsid w:val="002E3949"/>
    <w:rsid w:val="002E3DFE"/>
    <w:rsid w:val="002E41A8"/>
    <w:rsid w:val="002E4680"/>
    <w:rsid w:val="002E4870"/>
    <w:rsid w:val="002E48D1"/>
    <w:rsid w:val="002E4BD7"/>
    <w:rsid w:val="002E501C"/>
    <w:rsid w:val="002E51D3"/>
    <w:rsid w:val="002E59A3"/>
    <w:rsid w:val="002E6247"/>
    <w:rsid w:val="002E688E"/>
    <w:rsid w:val="002E6E9C"/>
    <w:rsid w:val="002E7862"/>
    <w:rsid w:val="002E7A5F"/>
    <w:rsid w:val="002E7D60"/>
    <w:rsid w:val="002E7FFE"/>
    <w:rsid w:val="002F0131"/>
    <w:rsid w:val="002F103F"/>
    <w:rsid w:val="002F13F2"/>
    <w:rsid w:val="002F2793"/>
    <w:rsid w:val="002F298A"/>
    <w:rsid w:val="002F2E3A"/>
    <w:rsid w:val="002F3165"/>
    <w:rsid w:val="002F3213"/>
    <w:rsid w:val="002F375F"/>
    <w:rsid w:val="002F3E23"/>
    <w:rsid w:val="002F4144"/>
    <w:rsid w:val="002F4723"/>
    <w:rsid w:val="002F49C1"/>
    <w:rsid w:val="002F4A12"/>
    <w:rsid w:val="002F4D9E"/>
    <w:rsid w:val="002F4FED"/>
    <w:rsid w:val="002F579D"/>
    <w:rsid w:val="002F5A78"/>
    <w:rsid w:val="002F5FA9"/>
    <w:rsid w:val="002F6850"/>
    <w:rsid w:val="002F6951"/>
    <w:rsid w:val="002F6AE4"/>
    <w:rsid w:val="002F70FD"/>
    <w:rsid w:val="0030007B"/>
    <w:rsid w:val="003008B6"/>
    <w:rsid w:val="00301480"/>
    <w:rsid w:val="003016E8"/>
    <w:rsid w:val="003017DC"/>
    <w:rsid w:val="00301E8C"/>
    <w:rsid w:val="00302169"/>
    <w:rsid w:val="00302373"/>
    <w:rsid w:val="00302461"/>
    <w:rsid w:val="003026A6"/>
    <w:rsid w:val="003031A0"/>
    <w:rsid w:val="003031C3"/>
    <w:rsid w:val="003033CB"/>
    <w:rsid w:val="003035B3"/>
    <w:rsid w:val="003038AD"/>
    <w:rsid w:val="0030399D"/>
    <w:rsid w:val="00303CC4"/>
    <w:rsid w:val="0030414A"/>
    <w:rsid w:val="00304311"/>
    <w:rsid w:val="003045B8"/>
    <w:rsid w:val="003047A5"/>
    <w:rsid w:val="00304FAB"/>
    <w:rsid w:val="00305773"/>
    <w:rsid w:val="00305E71"/>
    <w:rsid w:val="00305E88"/>
    <w:rsid w:val="00306703"/>
    <w:rsid w:val="0030695A"/>
    <w:rsid w:val="00306C43"/>
    <w:rsid w:val="00307CB4"/>
    <w:rsid w:val="00307D26"/>
    <w:rsid w:val="0031024A"/>
    <w:rsid w:val="00311186"/>
    <w:rsid w:val="003118BD"/>
    <w:rsid w:val="00311A05"/>
    <w:rsid w:val="00311FFB"/>
    <w:rsid w:val="00312673"/>
    <w:rsid w:val="003126F2"/>
    <w:rsid w:val="00313291"/>
    <w:rsid w:val="003132F1"/>
    <w:rsid w:val="0031331E"/>
    <w:rsid w:val="00313440"/>
    <w:rsid w:val="0031387C"/>
    <w:rsid w:val="003138D4"/>
    <w:rsid w:val="00313B3A"/>
    <w:rsid w:val="00313BBE"/>
    <w:rsid w:val="00313C09"/>
    <w:rsid w:val="00313DF9"/>
    <w:rsid w:val="00313E3C"/>
    <w:rsid w:val="0031416D"/>
    <w:rsid w:val="00314D55"/>
    <w:rsid w:val="00314E68"/>
    <w:rsid w:val="003156F6"/>
    <w:rsid w:val="003158BE"/>
    <w:rsid w:val="00315E10"/>
    <w:rsid w:val="00316856"/>
    <w:rsid w:val="0031694C"/>
    <w:rsid w:val="00316995"/>
    <w:rsid w:val="00316DAF"/>
    <w:rsid w:val="00317041"/>
    <w:rsid w:val="00317AAF"/>
    <w:rsid w:val="00317C4F"/>
    <w:rsid w:val="00320140"/>
    <w:rsid w:val="0032047B"/>
    <w:rsid w:val="003211D2"/>
    <w:rsid w:val="003218A3"/>
    <w:rsid w:val="00321BB3"/>
    <w:rsid w:val="00321CCA"/>
    <w:rsid w:val="00322082"/>
    <w:rsid w:val="00322976"/>
    <w:rsid w:val="00322A8C"/>
    <w:rsid w:val="00322C67"/>
    <w:rsid w:val="00323096"/>
    <w:rsid w:val="0032312E"/>
    <w:rsid w:val="003234B5"/>
    <w:rsid w:val="00323758"/>
    <w:rsid w:val="003237BE"/>
    <w:rsid w:val="0032417A"/>
    <w:rsid w:val="0032437E"/>
    <w:rsid w:val="0032496A"/>
    <w:rsid w:val="00324A8D"/>
    <w:rsid w:val="00324D3F"/>
    <w:rsid w:val="003252FD"/>
    <w:rsid w:val="003253F8"/>
    <w:rsid w:val="0032564F"/>
    <w:rsid w:val="00325773"/>
    <w:rsid w:val="00325D79"/>
    <w:rsid w:val="00326B31"/>
    <w:rsid w:val="00326F81"/>
    <w:rsid w:val="003274EE"/>
    <w:rsid w:val="00327896"/>
    <w:rsid w:val="00330415"/>
    <w:rsid w:val="003307F3"/>
    <w:rsid w:val="00330910"/>
    <w:rsid w:val="00330D87"/>
    <w:rsid w:val="00330FBB"/>
    <w:rsid w:val="003311BE"/>
    <w:rsid w:val="003312A4"/>
    <w:rsid w:val="00331580"/>
    <w:rsid w:val="0033174D"/>
    <w:rsid w:val="00331912"/>
    <w:rsid w:val="00331BAE"/>
    <w:rsid w:val="00331BB4"/>
    <w:rsid w:val="00331E36"/>
    <w:rsid w:val="00331F17"/>
    <w:rsid w:val="00332025"/>
    <w:rsid w:val="00332CD7"/>
    <w:rsid w:val="003334DD"/>
    <w:rsid w:val="0033352B"/>
    <w:rsid w:val="00333887"/>
    <w:rsid w:val="00333F64"/>
    <w:rsid w:val="00333F92"/>
    <w:rsid w:val="003342CC"/>
    <w:rsid w:val="003342E4"/>
    <w:rsid w:val="0033459F"/>
    <w:rsid w:val="003348FB"/>
    <w:rsid w:val="00334A0F"/>
    <w:rsid w:val="00334ADC"/>
    <w:rsid w:val="00334D91"/>
    <w:rsid w:val="003353AB"/>
    <w:rsid w:val="003355FC"/>
    <w:rsid w:val="00335B80"/>
    <w:rsid w:val="00335DF3"/>
    <w:rsid w:val="00335EA3"/>
    <w:rsid w:val="003361CF"/>
    <w:rsid w:val="003365D5"/>
    <w:rsid w:val="003367C9"/>
    <w:rsid w:val="00336A95"/>
    <w:rsid w:val="00336BEC"/>
    <w:rsid w:val="00336F9C"/>
    <w:rsid w:val="00336FCC"/>
    <w:rsid w:val="0033749E"/>
    <w:rsid w:val="003376A9"/>
    <w:rsid w:val="00337E68"/>
    <w:rsid w:val="00340A43"/>
    <w:rsid w:val="00341295"/>
    <w:rsid w:val="0034154F"/>
    <w:rsid w:val="003418B0"/>
    <w:rsid w:val="00341C17"/>
    <w:rsid w:val="00341D28"/>
    <w:rsid w:val="00341EA2"/>
    <w:rsid w:val="003421CF"/>
    <w:rsid w:val="003427BC"/>
    <w:rsid w:val="00342838"/>
    <w:rsid w:val="00342F33"/>
    <w:rsid w:val="0034353F"/>
    <w:rsid w:val="003439B3"/>
    <w:rsid w:val="00343B44"/>
    <w:rsid w:val="00343C40"/>
    <w:rsid w:val="00343C93"/>
    <w:rsid w:val="003448CB"/>
    <w:rsid w:val="00344910"/>
    <w:rsid w:val="00344B8C"/>
    <w:rsid w:val="00344E29"/>
    <w:rsid w:val="00344ED7"/>
    <w:rsid w:val="0034508E"/>
    <w:rsid w:val="003455C2"/>
    <w:rsid w:val="00345EC5"/>
    <w:rsid w:val="0034660A"/>
    <w:rsid w:val="00346804"/>
    <w:rsid w:val="00346C1F"/>
    <w:rsid w:val="00346D48"/>
    <w:rsid w:val="00347115"/>
    <w:rsid w:val="00347DEB"/>
    <w:rsid w:val="00350845"/>
    <w:rsid w:val="0035096B"/>
    <w:rsid w:val="003513D4"/>
    <w:rsid w:val="00351C52"/>
    <w:rsid w:val="00351D9E"/>
    <w:rsid w:val="0035212B"/>
    <w:rsid w:val="00352753"/>
    <w:rsid w:val="00352A2F"/>
    <w:rsid w:val="00352CA9"/>
    <w:rsid w:val="00352E3B"/>
    <w:rsid w:val="00352EBD"/>
    <w:rsid w:val="00353481"/>
    <w:rsid w:val="003534FE"/>
    <w:rsid w:val="003536E4"/>
    <w:rsid w:val="0035447A"/>
    <w:rsid w:val="00354AEF"/>
    <w:rsid w:val="00355B70"/>
    <w:rsid w:val="00356490"/>
    <w:rsid w:val="00356661"/>
    <w:rsid w:val="003567B8"/>
    <w:rsid w:val="00356862"/>
    <w:rsid w:val="003574B4"/>
    <w:rsid w:val="00357764"/>
    <w:rsid w:val="003578C0"/>
    <w:rsid w:val="003579F4"/>
    <w:rsid w:val="00357DFA"/>
    <w:rsid w:val="00357F0A"/>
    <w:rsid w:val="00360333"/>
    <w:rsid w:val="00360634"/>
    <w:rsid w:val="00361312"/>
    <w:rsid w:val="00361503"/>
    <w:rsid w:val="003617A2"/>
    <w:rsid w:val="00361926"/>
    <w:rsid w:val="00361A44"/>
    <w:rsid w:val="00362180"/>
    <w:rsid w:val="00362436"/>
    <w:rsid w:val="003627C3"/>
    <w:rsid w:val="0036289B"/>
    <w:rsid w:val="0036298C"/>
    <w:rsid w:val="003631A3"/>
    <w:rsid w:val="00363588"/>
    <w:rsid w:val="00363EA2"/>
    <w:rsid w:val="0036400A"/>
    <w:rsid w:val="003646E2"/>
    <w:rsid w:val="00364938"/>
    <w:rsid w:val="0036534B"/>
    <w:rsid w:val="003654B6"/>
    <w:rsid w:val="003659D7"/>
    <w:rsid w:val="00365B79"/>
    <w:rsid w:val="00365D55"/>
    <w:rsid w:val="00365F24"/>
    <w:rsid w:val="00366365"/>
    <w:rsid w:val="00366833"/>
    <w:rsid w:val="00367669"/>
    <w:rsid w:val="00367A1E"/>
    <w:rsid w:val="00370636"/>
    <w:rsid w:val="00370671"/>
    <w:rsid w:val="00370E4E"/>
    <w:rsid w:val="00371534"/>
    <w:rsid w:val="00371581"/>
    <w:rsid w:val="00371C6E"/>
    <w:rsid w:val="00372060"/>
    <w:rsid w:val="003722C6"/>
    <w:rsid w:val="00372D99"/>
    <w:rsid w:val="00372FAD"/>
    <w:rsid w:val="00375884"/>
    <w:rsid w:val="00375C5B"/>
    <w:rsid w:val="00375E7E"/>
    <w:rsid w:val="00376590"/>
    <w:rsid w:val="00376A89"/>
    <w:rsid w:val="00376E4D"/>
    <w:rsid w:val="00376EBD"/>
    <w:rsid w:val="00376EBE"/>
    <w:rsid w:val="00377252"/>
    <w:rsid w:val="00377461"/>
    <w:rsid w:val="003774F7"/>
    <w:rsid w:val="00380802"/>
    <w:rsid w:val="00380C3F"/>
    <w:rsid w:val="00381295"/>
    <w:rsid w:val="00381314"/>
    <w:rsid w:val="00381820"/>
    <w:rsid w:val="00381878"/>
    <w:rsid w:val="003824F1"/>
    <w:rsid w:val="00382A5A"/>
    <w:rsid w:val="00384479"/>
    <w:rsid w:val="003851B4"/>
    <w:rsid w:val="00385208"/>
    <w:rsid w:val="003853E2"/>
    <w:rsid w:val="003858C3"/>
    <w:rsid w:val="00385C1A"/>
    <w:rsid w:val="00385CFA"/>
    <w:rsid w:val="00386009"/>
    <w:rsid w:val="00386090"/>
    <w:rsid w:val="0038659D"/>
    <w:rsid w:val="003867FD"/>
    <w:rsid w:val="00386BA0"/>
    <w:rsid w:val="00387DBA"/>
    <w:rsid w:val="0039025D"/>
    <w:rsid w:val="00390BA4"/>
    <w:rsid w:val="00390D14"/>
    <w:rsid w:val="0039156E"/>
    <w:rsid w:val="0039156F"/>
    <w:rsid w:val="00391D11"/>
    <w:rsid w:val="00392469"/>
    <w:rsid w:val="0039364C"/>
    <w:rsid w:val="00393E23"/>
    <w:rsid w:val="00394004"/>
    <w:rsid w:val="003945F1"/>
    <w:rsid w:val="0039485F"/>
    <w:rsid w:val="003948DA"/>
    <w:rsid w:val="003952B1"/>
    <w:rsid w:val="003955EB"/>
    <w:rsid w:val="00395697"/>
    <w:rsid w:val="00395D94"/>
    <w:rsid w:val="00395F64"/>
    <w:rsid w:val="00396549"/>
    <w:rsid w:val="0039661B"/>
    <w:rsid w:val="0039667D"/>
    <w:rsid w:val="0039739E"/>
    <w:rsid w:val="00397BBE"/>
    <w:rsid w:val="003A01D2"/>
    <w:rsid w:val="003A0A81"/>
    <w:rsid w:val="003A0D1F"/>
    <w:rsid w:val="003A0D61"/>
    <w:rsid w:val="003A0D9E"/>
    <w:rsid w:val="003A1680"/>
    <w:rsid w:val="003A1C15"/>
    <w:rsid w:val="003A214B"/>
    <w:rsid w:val="003A2982"/>
    <w:rsid w:val="003A2A1A"/>
    <w:rsid w:val="003A30A6"/>
    <w:rsid w:val="003A33FD"/>
    <w:rsid w:val="003A363A"/>
    <w:rsid w:val="003A39DB"/>
    <w:rsid w:val="003A3D9E"/>
    <w:rsid w:val="003A4151"/>
    <w:rsid w:val="003A4175"/>
    <w:rsid w:val="003A4187"/>
    <w:rsid w:val="003A44B7"/>
    <w:rsid w:val="003A49C8"/>
    <w:rsid w:val="003A4CA7"/>
    <w:rsid w:val="003A4CEC"/>
    <w:rsid w:val="003A4DA3"/>
    <w:rsid w:val="003A51F3"/>
    <w:rsid w:val="003A59D2"/>
    <w:rsid w:val="003A5A56"/>
    <w:rsid w:val="003A5F24"/>
    <w:rsid w:val="003A5FA9"/>
    <w:rsid w:val="003A65F0"/>
    <w:rsid w:val="003A6668"/>
    <w:rsid w:val="003A6A61"/>
    <w:rsid w:val="003A72C1"/>
    <w:rsid w:val="003A7519"/>
    <w:rsid w:val="003B091E"/>
    <w:rsid w:val="003B0D1F"/>
    <w:rsid w:val="003B0FC3"/>
    <w:rsid w:val="003B1906"/>
    <w:rsid w:val="003B1ADF"/>
    <w:rsid w:val="003B1DE3"/>
    <w:rsid w:val="003B1F53"/>
    <w:rsid w:val="003B2235"/>
    <w:rsid w:val="003B2579"/>
    <w:rsid w:val="003B2B87"/>
    <w:rsid w:val="003B39F9"/>
    <w:rsid w:val="003B3B56"/>
    <w:rsid w:val="003B3CCF"/>
    <w:rsid w:val="003B40CF"/>
    <w:rsid w:val="003B455B"/>
    <w:rsid w:val="003B46C5"/>
    <w:rsid w:val="003B4F34"/>
    <w:rsid w:val="003B5429"/>
    <w:rsid w:val="003B54D0"/>
    <w:rsid w:val="003B64E3"/>
    <w:rsid w:val="003B6636"/>
    <w:rsid w:val="003B6774"/>
    <w:rsid w:val="003B681A"/>
    <w:rsid w:val="003B6E57"/>
    <w:rsid w:val="003B7730"/>
    <w:rsid w:val="003B783C"/>
    <w:rsid w:val="003B7FCD"/>
    <w:rsid w:val="003C0016"/>
    <w:rsid w:val="003C04F2"/>
    <w:rsid w:val="003C0530"/>
    <w:rsid w:val="003C0C4F"/>
    <w:rsid w:val="003C0FB4"/>
    <w:rsid w:val="003C1340"/>
    <w:rsid w:val="003C1397"/>
    <w:rsid w:val="003C1501"/>
    <w:rsid w:val="003C150B"/>
    <w:rsid w:val="003C29F8"/>
    <w:rsid w:val="003C2A21"/>
    <w:rsid w:val="003C2ABD"/>
    <w:rsid w:val="003C3147"/>
    <w:rsid w:val="003C3498"/>
    <w:rsid w:val="003C38D6"/>
    <w:rsid w:val="003C3935"/>
    <w:rsid w:val="003C3F87"/>
    <w:rsid w:val="003C4279"/>
    <w:rsid w:val="003C441A"/>
    <w:rsid w:val="003C4B93"/>
    <w:rsid w:val="003C5740"/>
    <w:rsid w:val="003C57D4"/>
    <w:rsid w:val="003C59A4"/>
    <w:rsid w:val="003C5DA7"/>
    <w:rsid w:val="003C638D"/>
    <w:rsid w:val="003C6829"/>
    <w:rsid w:val="003C7084"/>
    <w:rsid w:val="003C74F0"/>
    <w:rsid w:val="003C7867"/>
    <w:rsid w:val="003C7A14"/>
    <w:rsid w:val="003C7A2E"/>
    <w:rsid w:val="003C7A5F"/>
    <w:rsid w:val="003C7C30"/>
    <w:rsid w:val="003D0687"/>
    <w:rsid w:val="003D0830"/>
    <w:rsid w:val="003D0B8E"/>
    <w:rsid w:val="003D0DC6"/>
    <w:rsid w:val="003D1775"/>
    <w:rsid w:val="003D17B6"/>
    <w:rsid w:val="003D1939"/>
    <w:rsid w:val="003D1B69"/>
    <w:rsid w:val="003D1D01"/>
    <w:rsid w:val="003D284B"/>
    <w:rsid w:val="003D3F50"/>
    <w:rsid w:val="003D5C8B"/>
    <w:rsid w:val="003D671C"/>
    <w:rsid w:val="003D6D0D"/>
    <w:rsid w:val="003D6E28"/>
    <w:rsid w:val="003D758C"/>
    <w:rsid w:val="003D767E"/>
    <w:rsid w:val="003D76FA"/>
    <w:rsid w:val="003D7AB0"/>
    <w:rsid w:val="003D7C4A"/>
    <w:rsid w:val="003D7E89"/>
    <w:rsid w:val="003E1137"/>
    <w:rsid w:val="003E118A"/>
    <w:rsid w:val="003E1EFE"/>
    <w:rsid w:val="003E2089"/>
    <w:rsid w:val="003E22C8"/>
    <w:rsid w:val="003E2353"/>
    <w:rsid w:val="003E2EEB"/>
    <w:rsid w:val="003E3C4F"/>
    <w:rsid w:val="003E4251"/>
    <w:rsid w:val="003E46E0"/>
    <w:rsid w:val="003E4C14"/>
    <w:rsid w:val="003E4C50"/>
    <w:rsid w:val="003E513B"/>
    <w:rsid w:val="003E5668"/>
    <w:rsid w:val="003E599C"/>
    <w:rsid w:val="003E5D00"/>
    <w:rsid w:val="003E5E62"/>
    <w:rsid w:val="003E63CA"/>
    <w:rsid w:val="003E661E"/>
    <w:rsid w:val="003E674F"/>
    <w:rsid w:val="003E690F"/>
    <w:rsid w:val="003E72DA"/>
    <w:rsid w:val="003E77EE"/>
    <w:rsid w:val="003E78BA"/>
    <w:rsid w:val="003E78CC"/>
    <w:rsid w:val="003F00BB"/>
    <w:rsid w:val="003F054C"/>
    <w:rsid w:val="003F0594"/>
    <w:rsid w:val="003F0881"/>
    <w:rsid w:val="003F0A01"/>
    <w:rsid w:val="003F0BE8"/>
    <w:rsid w:val="003F1402"/>
    <w:rsid w:val="003F149F"/>
    <w:rsid w:val="003F2045"/>
    <w:rsid w:val="003F37F2"/>
    <w:rsid w:val="003F3948"/>
    <w:rsid w:val="003F42C5"/>
    <w:rsid w:val="003F42F6"/>
    <w:rsid w:val="003F4AFF"/>
    <w:rsid w:val="003F4C3D"/>
    <w:rsid w:val="003F5997"/>
    <w:rsid w:val="003F5ADC"/>
    <w:rsid w:val="003F6091"/>
    <w:rsid w:val="003F662A"/>
    <w:rsid w:val="003F678D"/>
    <w:rsid w:val="003F6805"/>
    <w:rsid w:val="003F68FE"/>
    <w:rsid w:val="003F69E6"/>
    <w:rsid w:val="003F6BAE"/>
    <w:rsid w:val="003F6D48"/>
    <w:rsid w:val="003F71EC"/>
    <w:rsid w:val="003F7219"/>
    <w:rsid w:val="003F7690"/>
    <w:rsid w:val="00400058"/>
    <w:rsid w:val="00400539"/>
    <w:rsid w:val="00400A0E"/>
    <w:rsid w:val="00400CE6"/>
    <w:rsid w:val="00400E80"/>
    <w:rsid w:val="004010C6"/>
    <w:rsid w:val="004016F6"/>
    <w:rsid w:val="00401E29"/>
    <w:rsid w:val="00401EF8"/>
    <w:rsid w:val="00402121"/>
    <w:rsid w:val="0040267D"/>
    <w:rsid w:val="00402DC1"/>
    <w:rsid w:val="00403971"/>
    <w:rsid w:val="00403E5D"/>
    <w:rsid w:val="00404685"/>
    <w:rsid w:val="00404B98"/>
    <w:rsid w:val="004054C2"/>
    <w:rsid w:val="00405586"/>
    <w:rsid w:val="00405CF1"/>
    <w:rsid w:val="00405EDC"/>
    <w:rsid w:val="00406499"/>
    <w:rsid w:val="00406CFF"/>
    <w:rsid w:val="00406E0A"/>
    <w:rsid w:val="0040744A"/>
    <w:rsid w:val="00407764"/>
    <w:rsid w:val="00407C24"/>
    <w:rsid w:val="00407F45"/>
    <w:rsid w:val="00410821"/>
    <w:rsid w:val="00410983"/>
    <w:rsid w:val="004109DA"/>
    <w:rsid w:val="00410E04"/>
    <w:rsid w:val="00411691"/>
    <w:rsid w:val="00411BE6"/>
    <w:rsid w:val="00411C35"/>
    <w:rsid w:val="0041222E"/>
    <w:rsid w:val="00412280"/>
    <w:rsid w:val="0041230B"/>
    <w:rsid w:val="004129F6"/>
    <w:rsid w:val="00412C4F"/>
    <w:rsid w:val="00412DCE"/>
    <w:rsid w:val="00413638"/>
    <w:rsid w:val="00413C3F"/>
    <w:rsid w:val="00413F3A"/>
    <w:rsid w:val="004140CB"/>
    <w:rsid w:val="004147A6"/>
    <w:rsid w:val="00414C1F"/>
    <w:rsid w:val="00414C9A"/>
    <w:rsid w:val="004151FE"/>
    <w:rsid w:val="00415889"/>
    <w:rsid w:val="0041594B"/>
    <w:rsid w:val="00415AB3"/>
    <w:rsid w:val="00416072"/>
    <w:rsid w:val="00416142"/>
    <w:rsid w:val="004164BF"/>
    <w:rsid w:val="004166C0"/>
    <w:rsid w:val="00416C7C"/>
    <w:rsid w:val="00416E84"/>
    <w:rsid w:val="00417977"/>
    <w:rsid w:val="00417E0F"/>
    <w:rsid w:val="00420A04"/>
    <w:rsid w:val="00420DAB"/>
    <w:rsid w:val="00420E60"/>
    <w:rsid w:val="004211BA"/>
    <w:rsid w:val="0042132E"/>
    <w:rsid w:val="00421389"/>
    <w:rsid w:val="0042171F"/>
    <w:rsid w:val="00421791"/>
    <w:rsid w:val="00421F1E"/>
    <w:rsid w:val="00422251"/>
    <w:rsid w:val="004223B5"/>
    <w:rsid w:val="0042250F"/>
    <w:rsid w:val="004225F0"/>
    <w:rsid w:val="004227B5"/>
    <w:rsid w:val="00422A96"/>
    <w:rsid w:val="00422A9A"/>
    <w:rsid w:val="00422FBA"/>
    <w:rsid w:val="00423155"/>
    <w:rsid w:val="00423345"/>
    <w:rsid w:val="004237BB"/>
    <w:rsid w:val="00423C0E"/>
    <w:rsid w:val="0042428D"/>
    <w:rsid w:val="0042469D"/>
    <w:rsid w:val="00424AB4"/>
    <w:rsid w:val="00424E02"/>
    <w:rsid w:val="00425158"/>
    <w:rsid w:val="0042518B"/>
    <w:rsid w:val="00425527"/>
    <w:rsid w:val="00425558"/>
    <w:rsid w:val="00425CA2"/>
    <w:rsid w:val="004263B9"/>
    <w:rsid w:val="0042643B"/>
    <w:rsid w:val="0042695A"/>
    <w:rsid w:val="00426C3C"/>
    <w:rsid w:val="00426E77"/>
    <w:rsid w:val="004270A4"/>
    <w:rsid w:val="004271D4"/>
    <w:rsid w:val="00427350"/>
    <w:rsid w:val="004273EA"/>
    <w:rsid w:val="00427993"/>
    <w:rsid w:val="00427D0F"/>
    <w:rsid w:val="00430696"/>
    <w:rsid w:val="004306D4"/>
    <w:rsid w:val="0043147C"/>
    <w:rsid w:val="00431683"/>
    <w:rsid w:val="00431D71"/>
    <w:rsid w:val="0043208B"/>
    <w:rsid w:val="0043268B"/>
    <w:rsid w:val="00432E32"/>
    <w:rsid w:val="00432ED7"/>
    <w:rsid w:val="00433172"/>
    <w:rsid w:val="004337DF"/>
    <w:rsid w:val="00433952"/>
    <w:rsid w:val="0043436C"/>
    <w:rsid w:val="004345E6"/>
    <w:rsid w:val="004347FC"/>
    <w:rsid w:val="004349AE"/>
    <w:rsid w:val="00434ECC"/>
    <w:rsid w:val="00434FCF"/>
    <w:rsid w:val="004353C5"/>
    <w:rsid w:val="00435992"/>
    <w:rsid w:val="00436252"/>
    <w:rsid w:val="0043686B"/>
    <w:rsid w:val="004369A7"/>
    <w:rsid w:val="00436F80"/>
    <w:rsid w:val="0043720D"/>
    <w:rsid w:val="00437268"/>
    <w:rsid w:val="00437496"/>
    <w:rsid w:val="00437ADB"/>
    <w:rsid w:val="0044046D"/>
    <w:rsid w:val="00440A3B"/>
    <w:rsid w:val="00440A68"/>
    <w:rsid w:val="00440E7E"/>
    <w:rsid w:val="004412A0"/>
    <w:rsid w:val="00441688"/>
    <w:rsid w:val="004420AB"/>
    <w:rsid w:val="00442254"/>
    <w:rsid w:val="00442393"/>
    <w:rsid w:val="00442AD1"/>
    <w:rsid w:val="00442C57"/>
    <w:rsid w:val="00442E79"/>
    <w:rsid w:val="0044427A"/>
    <w:rsid w:val="00444E13"/>
    <w:rsid w:val="00444ECC"/>
    <w:rsid w:val="004450F7"/>
    <w:rsid w:val="004457E5"/>
    <w:rsid w:val="004460C4"/>
    <w:rsid w:val="0044638B"/>
    <w:rsid w:val="0044747B"/>
    <w:rsid w:val="004478A1"/>
    <w:rsid w:val="00447A0C"/>
    <w:rsid w:val="00447F31"/>
    <w:rsid w:val="00450252"/>
    <w:rsid w:val="004502BB"/>
    <w:rsid w:val="00450C14"/>
    <w:rsid w:val="004518F6"/>
    <w:rsid w:val="00452057"/>
    <w:rsid w:val="0045265A"/>
    <w:rsid w:val="00452C1C"/>
    <w:rsid w:val="00452C69"/>
    <w:rsid w:val="00452DA6"/>
    <w:rsid w:val="00452DDF"/>
    <w:rsid w:val="00452F90"/>
    <w:rsid w:val="004532E1"/>
    <w:rsid w:val="00453537"/>
    <w:rsid w:val="004536FE"/>
    <w:rsid w:val="004537B2"/>
    <w:rsid w:val="00453E3A"/>
    <w:rsid w:val="00453ECD"/>
    <w:rsid w:val="00454038"/>
    <w:rsid w:val="00454052"/>
    <w:rsid w:val="00454B34"/>
    <w:rsid w:val="00454DC7"/>
    <w:rsid w:val="004557B5"/>
    <w:rsid w:val="00455958"/>
    <w:rsid w:val="00455F15"/>
    <w:rsid w:val="004563AB"/>
    <w:rsid w:val="00456481"/>
    <w:rsid w:val="00456864"/>
    <w:rsid w:val="00456B5D"/>
    <w:rsid w:val="00456BF2"/>
    <w:rsid w:val="00457249"/>
    <w:rsid w:val="004573C3"/>
    <w:rsid w:val="004573F4"/>
    <w:rsid w:val="00457B55"/>
    <w:rsid w:val="00457C88"/>
    <w:rsid w:val="00460946"/>
    <w:rsid w:val="0046123C"/>
    <w:rsid w:val="00461716"/>
    <w:rsid w:val="004619CC"/>
    <w:rsid w:val="004622CC"/>
    <w:rsid w:val="00462545"/>
    <w:rsid w:val="00462D5F"/>
    <w:rsid w:val="00462E82"/>
    <w:rsid w:val="00462F04"/>
    <w:rsid w:val="00463235"/>
    <w:rsid w:val="00463373"/>
    <w:rsid w:val="004639AB"/>
    <w:rsid w:val="004639E5"/>
    <w:rsid w:val="00463BF8"/>
    <w:rsid w:val="00463CBB"/>
    <w:rsid w:val="00464001"/>
    <w:rsid w:val="00464286"/>
    <w:rsid w:val="0046433A"/>
    <w:rsid w:val="00464810"/>
    <w:rsid w:val="004648FF"/>
    <w:rsid w:val="00464C1E"/>
    <w:rsid w:val="00464CA6"/>
    <w:rsid w:val="00464D22"/>
    <w:rsid w:val="00465732"/>
    <w:rsid w:val="00465F47"/>
    <w:rsid w:val="00466012"/>
    <w:rsid w:val="00466A4E"/>
    <w:rsid w:val="00466E75"/>
    <w:rsid w:val="00466F85"/>
    <w:rsid w:val="004672EF"/>
    <w:rsid w:val="00467D77"/>
    <w:rsid w:val="0047031A"/>
    <w:rsid w:val="00470349"/>
    <w:rsid w:val="004708F1"/>
    <w:rsid w:val="004714EF"/>
    <w:rsid w:val="004716BC"/>
    <w:rsid w:val="004717AE"/>
    <w:rsid w:val="00471CB8"/>
    <w:rsid w:val="00471EE2"/>
    <w:rsid w:val="004729F2"/>
    <w:rsid w:val="00472BFE"/>
    <w:rsid w:val="00472F77"/>
    <w:rsid w:val="0047405C"/>
    <w:rsid w:val="004743B6"/>
    <w:rsid w:val="0047461D"/>
    <w:rsid w:val="0047466C"/>
    <w:rsid w:val="004749D0"/>
    <w:rsid w:val="004750EC"/>
    <w:rsid w:val="0047547C"/>
    <w:rsid w:val="00475860"/>
    <w:rsid w:val="0047645D"/>
    <w:rsid w:val="004767FD"/>
    <w:rsid w:val="00476DCA"/>
    <w:rsid w:val="004770CC"/>
    <w:rsid w:val="004775C1"/>
    <w:rsid w:val="00477888"/>
    <w:rsid w:val="00477C3D"/>
    <w:rsid w:val="00480196"/>
    <w:rsid w:val="004805C7"/>
    <w:rsid w:val="00480A4E"/>
    <w:rsid w:val="00480C91"/>
    <w:rsid w:val="0048137E"/>
    <w:rsid w:val="004814B1"/>
    <w:rsid w:val="004818CB"/>
    <w:rsid w:val="00481FD4"/>
    <w:rsid w:val="0048254B"/>
    <w:rsid w:val="004826C1"/>
    <w:rsid w:val="00482819"/>
    <w:rsid w:val="0048297E"/>
    <w:rsid w:val="00482DFF"/>
    <w:rsid w:val="00482ED0"/>
    <w:rsid w:val="00483994"/>
    <w:rsid w:val="00483A01"/>
    <w:rsid w:val="0048407B"/>
    <w:rsid w:val="0048489F"/>
    <w:rsid w:val="004849AD"/>
    <w:rsid w:val="00484CDF"/>
    <w:rsid w:val="00484D9F"/>
    <w:rsid w:val="00484FCB"/>
    <w:rsid w:val="004851D4"/>
    <w:rsid w:val="00485D31"/>
    <w:rsid w:val="00486532"/>
    <w:rsid w:val="004867F0"/>
    <w:rsid w:val="00486934"/>
    <w:rsid w:val="00486B95"/>
    <w:rsid w:val="00487C49"/>
    <w:rsid w:val="00487C76"/>
    <w:rsid w:val="00487E3C"/>
    <w:rsid w:val="00487FC5"/>
    <w:rsid w:val="004901AB"/>
    <w:rsid w:val="004915F2"/>
    <w:rsid w:val="00491E08"/>
    <w:rsid w:val="004922B9"/>
    <w:rsid w:val="0049245C"/>
    <w:rsid w:val="00492472"/>
    <w:rsid w:val="004924BC"/>
    <w:rsid w:val="004928AE"/>
    <w:rsid w:val="004931E9"/>
    <w:rsid w:val="004934EC"/>
    <w:rsid w:val="00493865"/>
    <w:rsid w:val="00493C03"/>
    <w:rsid w:val="00493FFB"/>
    <w:rsid w:val="00494363"/>
    <w:rsid w:val="004943EE"/>
    <w:rsid w:val="00494D9B"/>
    <w:rsid w:val="00496800"/>
    <w:rsid w:val="004968DD"/>
    <w:rsid w:val="00496CB9"/>
    <w:rsid w:val="00496F7F"/>
    <w:rsid w:val="00497621"/>
    <w:rsid w:val="00497BEF"/>
    <w:rsid w:val="004A081D"/>
    <w:rsid w:val="004A0CE1"/>
    <w:rsid w:val="004A1FA1"/>
    <w:rsid w:val="004A2843"/>
    <w:rsid w:val="004A2CF3"/>
    <w:rsid w:val="004A2DEC"/>
    <w:rsid w:val="004A3E44"/>
    <w:rsid w:val="004A3F9B"/>
    <w:rsid w:val="004A4256"/>
    <w:rsid w:val="004A4338"/>
    <w:rsid w:val="004A465E"/>
    <w:rsid w:val="004A46B3"/>
    <w:rsid w:val="004A48E1"/>
    <w:rsid w:val="004A4B33"/>
    <w:rsid w:val="004A4CF0"/>
    <w:rsid w:val="004A56D8"/>
    <w:rsid w:val="004A58FB"/>
    <w:rsid w:val="004A5BA5"/>
    <w:rsid w:val="004A5EE6"/>
    <w:rsid w:val="004A61A4"/>
    <w:rsid w:val="004A61F8"/>
    <w:rsid w:val="004A7580"/>
    <w:rsid w:val="004A7B45"/>
    <w:rsid w:val="004A7FA3"/>
    <w:rsid w:val="004B06B1"/>
    <w:rsid w:val="004B0731"/>
    <w:rsid w:val="004B0A41"/>
    <w:rsid w:val="004B0FD5"/>
    <w:rsid w:val="004B1106"/>
    <w:rsid w:val="004B174E"/>
    <w:rsid w:val="004B1A22"/>
    <w:rsid w:val="004B1FCB"/>
    <w:rsid w:val="004B210C"/>
    <w:rsid w:val="004B213D"/>
    <w:rsid w:val="004B218F"/>
    <w:rsid w:val="004B2A9D"/>
    <w:rsid w:val="004B3977"/>
    <w:rsid w:val="004B4B92"/>
    <w:rsid w:val="004B4EE7"/>
    <w:rsid w:val="004B570B"/>
    <w:rsid w:val="004B5B23"/>
    <w:rsid w:val="004B5B5F"/>
    <w:rsid w:val="004B5E27"/>
    <w:rsid w:val="004B6006"/>
    <w:rsid w:val="004B66BE"/>
    <w:rsid w:val="004B6BC9"/>
    <w:rsid w:val="004B76E1"/>
    <w:rsid w:val="004B77BC"/>
    <w:rsid w:val="004B7B0E"/>
    <w:rsid w:val="004B7EA8"/>
    <w:rsid w:val="004B7FD1"/>
    <w:rsid w:val="004C0C7E"/>
    <w:rsid w:val="004C1470"/>
    <w:rsid w:val="004C1678"/>
    <w:rsid w:val="004C18A7"/>
    <w:rsid w:val="004C235C"/>
    <w:rsid w:val="004C2418"/>
    <w:rsid w:val="004C27A3"/>
    <w:rsid w:val="004C297C"/>
    <w:rsid w:val="004C2AB8"/>
    <w:rsid w:val="004C2E59"/>
    <w:rsid w:val="004C355F"/>
    <w:rsid w:val="004C3CF0"/>
    <w:rsid w:val="004C3EDB"/>
    <w:rsid w:val="004C4088"/>
    <w:rsid w:val="004C41A9"/>
    <w:rsid w:val="004C4575"/>
    <w:rsid w:val="004C48B6"/>
    <w:rsid w:val="004C496B"/>
    <w:rsid w:val="004C4D31"/>
    <w:rsid w:val="004C4DC6"/>
    <w:rsid w:val="004C553F"/>
    <w:rsid w:val="004C5BBC"/>
    <w:rsid w:val="004C6C0F"/>
    <w:rsid w:val="004C70E1"/>
    <w:rsid w:val="004C7171"/>
    <w:rsid w:val="004C7DB2"/>
    <w:rsid w:val="004D022A"/>
    <w:rsid w:val="004D059E"/>
    <w:rsid w:val="004D0799"/>
    <w:rsid w:val="004D19BB"/>
    <w:rsid w:val="004D1AD4"/>
    <w:rsid w:val="004D1B40"/>
    <w:rsid w:val="004D2005"/>
    <w:rsid w:val="004D22A3"/>
    <w:rsid w:val="004D27C4"/>
    <w:rsid w:val="004D2DD3"/>
    <w:rsid w:val="004D2F75"/>
    <w:rsid w:val="004D40C0"/>
    <w:rsid w:val="004D47DC"/>
    <w:rsid w:val="004D4A4D"/>
    <w:rsid w:val="004D4D00"/>
    <w:rsid w:val="004D582E"/>
    <w:rsid w:val="004D6477"/>
    <w:rsid w:val="004D7282"/>
    <w:rsid w:val="004D733E"/>
    <w:rsid w:val="004D75E9"/>
    <w:rsid w:val="004D77BE"/>
    <w:rsid w:val="004E0A7D"/>
    <w:rsid w:val="004E0D35"/>
    <w:rsid w:val="004E0FCB"/>
    <w:rsid w:val="004E115D"/>
    <w:rsid w:val="004E16A9"/>
    <w:rsid w:val="004E1E77"/>
    <w:rsid w:val="004E1E98"/>
    <w:rsid w:val="004E2281"/>
    <w:rsid w:val="004E23B9"/>
    <w:rsid w:val="004E2528"/>
    <w:rsid w:val="004E25CA"/>
    <w:rsid w:val="004E2AEE"/>
    <w:rsid w:val="004E2D47"/>
    <w:rsid w:val="004E39AE"/>
    <w:rsid w:val="004E39F7"/>
    <w:rsid w:val="004E3D41"/>
    <w:rsid w:val="004E437C"/>
    <w:rsid w:val="004E45FA"/>
    <w:rsid w:val="004E48E5"/>
    <w:rsid w:val="004E4D10"/>
    <w:rsid w:val="004E4E52"/>
    <w:rsid w:val="004E4EC4"/>
    <w:rsid w:val="004E5A64"/>
    <w:rsid w:val="004E60AD"/>
    <w:rsid w:val="004E62E8"/>
    <w:rsid w:val="004E686B"/>
    <w:rsid w:val="004E6D6C"/>
    <w:rsid w:val="004E706D"/>
    <w:rsid w:val="004E70A7"/>
    <w:rsid w:val="004E78E6"/>
    <w:rsid w:val="004E7B29"/>
    <w:rsid w:val="004F064E"/>
    <w:rsid w:val="004F0991"/>
    <w:rsid w:val="004F09D8"/>
    <w:rsid w:val="004F1612"/>
    <w:rsid w:val="004F18E3"/>
    <w:rsid w:val="004F1FE9"/>
    <w:rsid w:val="004F22D5"/>
    <w:rsid w:val="004F23CB"/>
    <w:rsid w:val="004F24EA"/>
    <w:rsid w:val="004F25E1"/>
    <w:rsid w:val="004F27E2"/>
    <w:rsid w:val="004F2A83"/>
    <w:rsid w:val="004F348D"/>
    <w:rsid w:val="004F3578"/>
    <w:rsid w:val="004F3718"/>
    <w:rsid w:val="004F3E0E"/>
    <w:rsid w:val="004F4973"/>
    <w:rsid w:val="004F4C62"/>
    <w:rsid w:val="004F4FBB"/>
    <w:rsid w:val="004F5E5F"/>
    <w:rsid w:val="004F60FE"/>
    <w:rsid w:val="004F689C"/>
    <w:rsid w:val="004F6D45"/>
    <w:rsid w:val="004F6E54"/>
    <w:rsid w:val="004F701F"/>
    <w:rsid w:val="004F7345"/>
    <w:rsid w:val="004F7F2A"/>
    <w:rsid w:val="0050019B"/>
    <w:rsid w:val="005001FB"/>
    <w:rsid w:val="00500BA0"/>
    <w:rsid w:val="00500C6F"/>
    <w:rsid w:val="00500E25"/>
    <w:rsid w:val="00501847"/>
    <w:rsid w:val="005023B1"/>
    <w:rsid w:val="005026DF"/>
    <w:rsid w:val="00502BF8"/>
    <w:rsid w:val="00502DE2"/>
    <w:rsid w:val="00502E8B"/>
    <w:rsid w:val="0050305D"/>
    <w:rsid w:val="00504190"/>
    <w:rsid w:val="005041B6"/>
    <w:rsid w:val="005044AD"/>
    <w:rsid w:val="005046D7"/>
    <w:rsid w:val="0050473E"/>
    <w:rsid w:val="00505B2D"/>
    <w:rsid w:val="00505C17"/>
    <w:rsid w:val="0050614A"/>
    <w:rsid w:val="00506EC1"/>
    <w:rsid w:val="005075A7"/>
    <w:rsid w:val="005076F2"/>
    <w:rsid w:val="00507C76"/>
    <w:rsid w:val="00507CDA"/>
    <w:rsid w:val="00507E06"/>
    <w:rsid w:val="005100B7"/>
    <w:rsid w:val="00510342"/>
    <w:rsid w:val="00510434"/>
    <w:rsid w:val="0051059B"/>
    <w:rsid w:val="005108CC"/>
    <w:rsid w:val="00510D55"/>
    <w:rsid w:val="00510FD6"/>
    <w:rsid w:val="00511387"/>
    <w:rsid w:val="0051147E"/>
    <w:rsid w:val="00511501"/>
    <w:rsid w:val="00511D59"/>
    <w:rsid w:val="00511E52"/>
    <w:rsid w:val="00511F14"/>
    <w:rsid w:val="00512C0D"/>
    <w:rsid w:val="00513201"/>
    <w:rsid w:val="00513325"/>
    <w:rsid w:val="00513B81"/>
    <w:rsid w:val="00515338"/>
    <w:rsid w:val="0051549A"/>
    <w:rsid w:val="0051551A"/>
    <w:rsid w:val="00515B00"/>
    <w:rsid w:val="005163CB"/>
    <w:rsid w:val="0051641F"/>
    <w:rsid w:val="00516669"/>
    <w:rsid w:val="00516C7D"/>
    <w:rsid w:val="00516EB9"/>
    <w:rsid w:val="00517CA8"/>
    <w:rsid w:val="0052035D"/>
    <w:rsid w:val="00520D38"/>
    <w:rsid w:val="00520E87"/>
    <w:rsid w:val="00520F38"/>
    <w:rsid w:val="0052118B"/>
    <w:rsid w:val="0052197C"/>
    <w:rsid w:val="00521C4F"/>
    <w:rsid w:val="00521C77"/>
    <w:rsid w:val="00521F20"/>
    <w:rsid w:val="005221BF"/>
    <w:rsid w:val="00522270"/>
    <w:rsid w:val="0052242F"/>
    <w:rsid w:val="00522F63"/>
    <w:rsid w:val="00522FCD"/>
    <w:rsid w:val="0052339E"/>
    <w:rsid w:val="005235C5"/>
    <w:rsid w:val="0052387D"/>
    <w:rsid w:val="00523BA8"/>
    <w:rsid w:val="00523D5F"/>
    <w:rsid w:val="00524088"/>
    <w:rsid w:val="005243B7"/>
    <w:rsid w:val="0052483E"/>
    <w:rsid w:val="00524920"/>
    <w:rsid w:val="00524989"/>
    <w:rsid w:val="00524ACC"/>
    <w:rsid w:val="00524B0A"/>
    <w:rsid w:val="00524F74"/>
    <w:rsid w:val="0052525A"/>
    <w:rsid w:val="005257FC"/>
    <w:rsid w:val="005258E0"/>
    <w:rsid w:val="00526252"/>
    <w:rsid w:val="0052650E"/>
    <w:rsid w:val="00526860"/>
    <w:rsid w:val="00526872"/>
    <w:rsid w:val="00526CC1"/>
    <w:rsid w:val="00526E01"/>
    <w:rsid w:val="00526E56"/>
    <w:rsid w:val="00527113"/>
    <w:rsid w:val="005273EF"/>
    <w:rsid w:val="0052771D"/>
    <w:rsid w:val="00527FE7"/>
    <w:rsid w:val="00530219"/>
    <w:rsid w:val="00530477"/>
    <w:rsid w:val="00530975"/>
    <w:rsid w:val="00530B31"/>
    <w:rsid w:val="005318FB"/>
    <w:rsid w:val="00531BCE"/>
    <w:rsid w:val="00532030"/>
    <w:rsid w:val="005325AF"/>
    <w:rsid w:val="005328D5"/>
    <w:rsid w:val="00532E56"/>
    <w:rsid w:val="0053419B"/>
    <w:rsid w:val="00534242"/>
    <w:rsid w:val="00535415"/>
    <w:rsid w:val="00535C84"/>
    <w:rsid w:val="00535E02"/>
    <w:rsid w:val="00536405"/>
    <w:rsid w:val="005369F0"/>
    <w:rsid w:val="0053726E"/>
    <w:rsid w:val="005373BC"/>
    <w:rsid w:val="00537833"/>
    <w:rsid w:val="0053785C"/>
    <w:rsid w:val="005378FB"/>
    <w:rsid w:val="00537BB5"/>
    <w:rsid w:val="00540B02"/>
    <w:rsid w:val="005414A6"/>
    <w:rsid w:val="005414EE"/>
    <w:rsid w:val="005416CE"/>
    <w:rsid w:val="00542959"/>
    <w:rsid w:val="00542988"/>
    <w:rsid w:val="00542B77"/>
    <w:rsid w:val="00542EA9"/>
    <w:rsid w:val="00543047"/>
    <w:rsid w:val="00543094"/>
    <w:rsid w:val="005432F7"/>
    <w:rsid w:val="00543AA1"/>
    <w:rsid w:val="00543C25"/>
    <w:rsid w:val="005444E6"/>
    <w:rsid w:val="0054498F"/>
    <w:rsid w:val="00544B62"/>
    <w:rsid w:val="00544D95"/>
    <w:rsid w:val="00545AB3"/>
    <w:rsid w:val="00546EFA"/>
    <w:rsid w:val="005471B8"/>
    <w:rsid w:val="005471CF"/>
    <w:rsid w:val="005473F4"/>
    <w:rsid w:val="0054773B"/>
    <w:rsid w:val="005477F0"/>
    <w:rsid w:val="005507A5"/>
    <w:rsid w:val="005508E4"/>
    <w:rsid w:val="00550BDA"/>
    <w:rsid w:val="00550F05"/>
    <w:rsid w:val="00551AD7"/>
    <w:rsid w:val="00551B35"/>
    <w:rsid w:val="005520F2"/>
    <w:rsid w:val="0055235C"/>
    <w:rsid w:val="00552BA7"/>
    <w:rsid w:val="00552C27"/>
    <w:rsid w:val="00553378"/>
    <w:rsid w:val="005536A3"/>
    <w:rsid w:val="0055386D"/>
    <w:rsid w:val="005539F1"/>
    <w:rsid w:val="00554E22"/>
    <w:rsid w:val="0055519F"/>
    <w:rsid w:val="005551F2"/>
    <w:rsid w:val="005552B3"/>
    <w:rsid w:val="0055552D"/>
    <w:rsid w:val="00555A83"/>
    <w:rsid w:val="00555C1D"/>
    <w:rsid w:val="0055654A"/>
    <w:rsid w:val="00557BD3"/>
    <w:rsid w:val="00557EA5"/>
    <w:rsid w:val="00560176"/>
    <w:rsid w:val="00560186"/>
    <w:rsid w:val="00560279"/>
    <w:rsid w:val="005602DE"/>
    <w:rsid w:val="0056033C"/>
    <w:rsid w:val="00560391"/>
    <w:rsid w:val="00560571"/>
    <w:rsid w:val="0056088C"/>
    <w:rsid w:val="00560E54"/>
    <w:rsid w:val="00561229"/>
    <w:rsid w:val="005613AA"/>
    <w:rsid w:val="005614B5"/>
    <w:rsid w:val="005615EA"/>
    <w:rsid w:val="00561A54"/>
    <w:rsid w:val="005620B3"/>
    <w:rsid w:val="0056266F"/>
    <w:rsid w:val="00562B9D"/>
    <w:rsid w:val="005632EB"/>
    <w:rsid w:val="00563980"/>
    <w:rsid w:val="00563A75"/>
    <w:rsid w:val="00563DC5"/>
    <w:rsid w:val="00564191"/>
    <w:rsid w:val="0056422E"/>
    <w:rsid w:val="0056452B"/>
    <w:rsid w:val="00564793"/>
    <w:rsid w:val="00564BF7"/>
    <w:rsid w:val="00565288"/>
    <w:rsid w:val="00565927"/>
    <w:rsid w:val="00566A98"/>
    <w:rsid w:val="00566D29"/>
    <w:rsid w:val="0056709B"/>
    <w:rsid w:val="00567E81"/>
    <w:rsid w:val="005701FC"/>
    <w:rsid w:val="00570BE4"/>
    <w:rsid w:val="005711BF"/>
    <w:rsid w:val="005714B0"/>
    <w:rsid w:val="00571505"/>
    <w:rsid w:val="0057183D"/>
    <w:rsid w:val="00571C76"/>
    <w:rsid w:val="00571D69"/>
    <w:rsid w:val="005721E2"/>
    <w:rsid w:val="005723B7"/>
    <w:rsid w:val="00572A7B"/>
    <w:rsid w:val="00572F1D"/>
    <w:rsid w:val="00573105"/>
    <w:rsid w:val="005736AF"/>
    <w:rsid w:val="00573F85"/>
    <w:rsid w:val="005748E4"/>
    <w:rsid w:val="00575443"/>
    <w:rsid w:val="00575609"/>
    <w:rsid w:val="00575C5B"/>
    <w:rsid w:val="0057653F"/>
    <w:rsid w:val="00576D99"/>
    <w:rsid w:val="00577132"/>
    <w:rsid w:val="005771EE"/>
    <w:rsid w:val="0057785F"/>
    <w:rsid w:val="00577FDD"/>
    <w:rsid w:val="00580542"/>
    <w:rsid w:val="00580800"/>
    <w:rsid w:val="005809A6"/>
    <w:rsid w:val="0058108E"/>
    <w:rsid w:val="00581690"/>
    <w:rsid w:val="00581B10"/>
    <w:rsid w:val="00581B5C"/>
    <w:rsid w:val="00581C75"/>
    <w:rsid w:val="005820C1"/>
    <w:rsid w:val="0058251B"/>
    <w:rsid w:val="00582B5B"/>
    <w:rsid w:val="00582F23"/>
    <w:rsid w:val="00583672"/>
    <w:rsid w:val="005836B1"/>
    <w:rsid w:val="00583C97"/>
    <w:rsid w:val="00583CB2"/>
    <w:rsid w:val="00583E9A"/>
    <w:rsid w:val="0058413C"/>
    <w:rsid w:val="005844CC"/>
    <w:rsid w:val="00584B73"/>
    <w:rsid w:val="00584B83"/>
    <w:rsid w:val="00584BC3"/>
    <w:rsid w:val="005853C9"/>
    <w:rsid w:val="0058549F"/>
    <w:rsid w:val="005858E3"/>
    <w:rsid w:val="00585933"/>
    <w:rsid w:val="00585F46"/>
    <w:rsid w:val="00585FB3"/>
    <w:rsid w:val="0058658E"/>
    <w:rsid w:val="005871E7"/>
    <w:rsid w:val="0058772D"/>
    <w:rsid w:val="005878BF"/>
    <w:rsid w:val="00587917"/>
    <w:rsid w:val="00587BDB"/>
    <w:rsid w:val="00587C0D"/>
    <w:rsid w:val="00587C8D"/>
    <w:rsid w:val="00587ECD"/>
    <w:rsid w:val="005903AF"/>
    <w:rsid w:val="0059057E"/>
    <w:rsid w:val="0059063F"/>
    <w:rsid w:val="0059096E"/>
    <w:rsid w:val="00590B05"/>
    <w:rsid w:val="00590F66"/>
    <w:rsid w:val="00590FDE"/>
    <w:rsid w:val="00591120"/>
    <w:rsid w:val="00591577"/>
    <w:rsid w:val="00591DF2"/>
    <w:rsid w:val="00592143"/>
    <w:rsid w:val="0059216E"/>
    <w:rsid w:val="005922B3"/>
    <w:rsid w:val="005923A5"/>
    <w:rsid w:val="00592943"/>
    <w:rsid w:val="00592EDE"/>
    <w:rsid w:val="00593183"/>
    <w:rsid w:val="00593799"/>
    <w:rsid w:val="0059468E"/>
    <w:rsid w:val="00594774"/>
    <w:rsid w:val="00595280"/>
    <w:rsid w:val="00595484"/>
    <w:rsid w:val="00595528"/>
    <w:rsid w:val="005956DE"/>
    <w:rsid w:val="00595EC5"/>
    <w:rsid w:val="0059602B"/>
    <w:rsid w:val="005961DA"/>
    <w:rsid w:val="005961EF"/>
    <w:rsid w:val="0059650C"/>
    <w:rsid w:val="00596A13"/>
    <w:rsid w:val="005973B6"/>
    <w:rsid w:val="005973F9"/>
    <w:rsid w:val="00597DCF"/>
    <w:rsid w:val="00597E21"/>
    <w:rsid w:val="005A0153"/>
    <w:rsid w:val="005A03FE"/>
    <w:rsid w:val="005A0804"/>
    <w:rsid w:val="005A094A"/>
    <w:rsid w:val="005A0B90"/>
    <w:rsid w:val="005A0D15"/>
    <w:rsid w:val="005A10EA"/>
    <w:rsid w:val="005A1AD5"/>
    <w:rsid w:val="005A1B2D"/>
    <w:rsid w:val="005A1F31"/>
    <w:rsid w:val="005A2CB0"/>
    <w:rsid w:val="005A2E6C"/>
    <w:rsid w:val="005A3753"/>
    <w:rsid w:val="005A38DE"/>
    <w:rsid w:val="005A3E33"/>
    <w:rsid w:val="005A435C"/>
    <w:rsid w:val="005A4580"/>
    <w:rsid w:val="005A45F0"/>
    <w:rsid w:val="005A4B95"/>
    <w:rsid w:val="005A4F9A"/>
    <w:rsid w:val="005A50A6"/>
    <w:rsid w:val="005A50C1"/>
    <w:rsid w:val="005A57A5"/>
    <w:rsid w:val="005A5B81"/>
    <w:rsid w:val="005A5D59"/>
    <w:rsid w:val="005A5FCC"/>
    <w:rsid w:val="005A6123"/>
    <w:rsid w:val="005A6521"/>
    <w:rsid w:val="005A6588"/>
    <w:rsid w:val="005A743F"/>
    <w:rsid w:val="005B00AD"/>
    <w:rsid w:val="005B028A"/>
    <w:rsid w:val="005B0297"/>
    <w:rsid w:val="005B09A1"/>
    <w:rsid w:val="005B0DAE"/>
    <w:rsid w:val="005B1246"/>
    <w:rsid w:val="005B13AC"/>
    <w:rsid w:val="005B1F94"/>
    <w:rsid w:val="005B24C1"/>
    <w:rsid w:val="005B2567"/>
    <w:rsid w:val="005B2783"/>
    <w:rsid w:val="005B3228"/>
    <w:rsid w:val="005B34FF"/>
    <w:rsid w:val="005B4BFA"/>
    <w:rsid w:val="005B4F67"/>
    <w:rsid w:val="005B5166"/>
    <w:rsid w:val="005B5167"/>
    <w:rsid w:val="005B51DB"/>
    <w:rsid w:val="005B520A"/>
    <w:rsid w:val="005B564B"/>
    <w:rsid w:val="005B58A8"/>
    <w:rsid w:val="005B58EE"/>
    <w:rsid w:val="005B6499"/>
    <w:rsid w:val="005B6623"/>
    <w:rsid w:val="005B6A8B"/>
    <w:rsid w:val="005B6AD7"/>
    <w:rsid w:val="005B718C"/>
    <w:rsid w:val="005B71A3"/>
    <w:rsid w:val="005B723C"/>
    <w:rsid w:val="005B763E"/>
    <w:rsid w:val="005C0F0B"/>
    <w:rsid w:val="005C24FA"/>
    <w:rsid w:val="005C25A4"/>
    <w:rsid w:val="005C280F"/>
    <w:rsid w:val="005C32C9"/>
    <w:rsid w:val="005C378B"/>
    <w:rsid w:val="005C3D6A"/>
    <w:rsid w:val="005C3E36"/>
    <w:rsid w:val="005C3FDE"/>
    <w:rsid w:val="005C44AC"/>
    <w:rsid w:val="005C454E"/>
    <w:rsid w:val="005C479E"/>
    <w:rsid w:val="005C52C2"/>
    <w:rsid w:val="005C5A61"/>
    <w:rsid w:val="005C5B4D"/>
    <w:rsid w:val="005C601A"/>
    <w:rsid w:val="005C60FD"/>
    <w:rsid w:val="005C60FE"/>
    <w:rsid w:val="005C6111"/>
    <w:rsid w:val="005C6827"/>
    <w:rsid w:val="005C6D99"/>
    <w:rsid w:val="005C7400"/>
    <w:rsid w:val="005D05F8"/>
    <w:rsid w:val="005D0B7A"/>
    <w:rsid w:val="005D2379"/>
    <w:rsid w:val="005D23B5"/>
    <w:rsid w:val="005D2536"/>
    <w:rsid w:val="005D2EB9"/>
    <w:rsid w:val="005D2F5A"/>
    <w:rsid w:val="005D346A"/>
    <w:rsid w:val="005D349E"/>
    <w:rsid w:val="005D35C7"/>
    <w:rsid w:val="005D399A"/>
    <w:rsid w:val="005D39A7"/>
    <w:rsid w:val="005D3EAA"/>
    <w:rsid w:val="005D4127"/>
    <w:rsid w:val="005D44B4"/>
    <w:rsid w:val="005D4801"/>
    <w:rsid w:val="005D4F2C"/>
    <w:rsid w:val="005D59B1"/>
    <w:rsid w:val="005D59D8"/>
    <w:rsid w:val="005D6265"/>
    <w:rsid w:val="005D6342"/>
    <w:rsid w:val="005D6B19"/>
    <w:rsid w:val="005D6D1D"/>
    <w:rsid w:val="005D6E63"/>
    <w:rsid w:val="005D7028"/>
    <w:rsid w:val="005D70E1"/>
    <w:rsid w:val="005D7BA4"/>
    <w:rsid w:val="005D7D19"/>
    <w:rsid w:val="005E00FB"/>
    <w:rsid w:val="005E059D"/>
    <w:rsid w:val="005E1536"/>
    <w:rsid w:val="005E207D"/>
    <w:rsid w:val="005E21AB"/>
    <w:rsid w:val="005E22D2"/>
    <w:rsid w:val="005E22FE"/>
    <w:rsid w:val="005E23A0"/>
    <w:rsid w:val="005E312F"/>
    <w:rsid w:val="005E328D"/>
    <w:rsid w:val="005E33D7"/>
    <w:rsid w:val="005E352B"/>
    <w:rsid w:val="005E4457"/>
    <w:rsid w:val="005E4545"/>
    <w:rsid w:val="005E4580"/>
    <w:rsid w:val="005E4686"/>
    <w:rsid w:val="005E4875"/>
    <w:rsid w:val="005E4C92"/>
    <w:rsid w:val="005E5787"/>
    <w:rsid w:val="005E6703"/>
    <w:rsid w:val="005E679D"/>
    <w:rsid w:val="005E6A14"/>
    <w:rsid w:val="005E7F6E"/>
    <w:rsid w:val="005F0200"/>
    <w:rsid w:val="005F02BB"/>
    <w:rsid w:val="005F0467"/>
    <w:rsid w:val="005F0EC4"/>
    <w:rsid w:val="005F1442"/>
    <w:rsid w:val="005F1667"/>
    <w:rsid w:val="005F1BB5"/>
    <w:rsid w:val="005F1DA2"/>
    <w:rsid w:val="005F2111"/>
    <w:rsid w:val="005F231F"/>
    <w:rsid w:val="005F256B"/>
    <w:rsid w:val="005F26D9"/>
    <w:rsid w:val="005F2C81"/>
    <w:rsid w:val="005F3FA0"/>
    <w:rsid w:val="005F455A"/>
    <w:rsid w:val="005F45A4"/>
    <w:rsid w:val="005F4884"/>
    <w:rsid w:val="005F4959"/>
    <w:rsid w:val="005F49E7"/>
    <w:rsid w:val="005F4B0F"/>
    <w:rsid w:val="005F4CD8"/>
    <w:rsid w:val="005F4ED1"/>
    <w:rsid w:val="005F5063"/>
    <w:rsid w:val="005F5084"/>
    <w:rsid w:val="005F5AB5"/>
    <w:rsid w:val="005F5C42"/>
    <w:rsid w:val="005F66E4"/>
    <w:rsid w:val="005F67E6"/>
    <w:rsid w:val="005F6870"/>
    <w:rsid w:val="005F6EDE"/>
    <w:rsid w:val="005F72CB"/>
    <w:rsid w:val="005F7343"/>
    <w:rsid w:val="005F74E4"/>
    <w:rsid w:val="005F76DC"/>
    <w:rsid w:val="00600257"/>
    <w:rsid w:val="00600478"/>
    <w:rsid w:val="00600DBC"/>
    <w:rsid w:val="00601473"/>
    <w:rsid w:val="00601512"/>
    <w:rsid w:val="00601C56"/>
    <w:rsid w:val="00601CC2"/>
    <w:rsid w:val="006020B8"/>
    <w:rsid w:val="006022CF"/>
    <w:rsid w:val="00602652"/>
    <w:rsid w:val="006026BC"/>
    <w:rsid w:val="0060343D"/>
    <w:rsid w:val="006037DB"/>
    <w:rsid w:val="006039BB"/>
    <w:rsid w:val="00603FD5"/>
    <w:rsid w:val="006042B4"/>
    <w:rsid w:val="00604B79"/>
    <w:rsid w:val="00604E58"/>
    <w:rsid w:val="00605056"/>
    <w:rsid w:val="006057A9"/>
    <w:rsid w:val="00605E07"/>
    <w:rsid w:val="00605F78"/>
    <w:rsid w:val="00606543"/>
    <w:rsid w:val="00606A4D"/>
    <w:rsid w:val="00606A8E"/>
    <w:rsid w:val="00607055"/>
    <w:rsid w:val="006076C7"/>
    <w:rsid w:val="00607CA1"/>
    <w:rsid w:val="00607EE6"/>
    <w:rsid w:val="006100B0"/>
    <w:rsid w:val="006103E9"/>
    <w:rsid w:val="00610444"/>
    <w:rsid w:val="00610F01"/>
    <w:rsid w:val="00611171"/>
    <w:rsid w:val="0061199D"/>
    <w:rsid w:val="00611B47"/>
    <w:rsid w:val="0061244C"/>
    <w:rsid w:val="006126FD"/>
    <w:rsid w:val="00613047"/>
    <w:rsid w:val="00613076"/>
    <w:rsid w:val="00613932"/>
    <w:rsid w:val="00613BAA"/>
    <w:rsid w:val="00613CF8"/>
    <w:rsid w:val="00613D3E"/>
    <w:rsid w:val="00613EBE"/>
    <w:rsid w:val="0061440A"/>
    <w:rsid w:val="00614948"/>
    <w:rsid w:val="00614CEB"/>
    <w:rsid w:val="0061507B"/>
    <w:rsid w:val="006153D9"/>
    <w:rsid w:val="006155EF"/>
    <w:rsid w:val="006156C0"/>
    <w:rsid w:val="00615C01"/>
    <w:rsid w:val="00615C09"/>
    <w:rsid w:val="00615F73"/>
    <w:rsid w:val="006168B9"/>
    <w:rsid w:val="00616A56"/>
    <w:rsid w:val="00616B53"/>
    <w:rsid w:val="00616D4F"/>
    <w:rsid w:val="00616E35"/>
    <w:rsid w:val="0061712E"/>
    <w:rsid w:val="0061773F"/>
    <w:rsid w:val="0061783D"/>
    <w:rsid w:val="00617926"/>
    <w:rsid w:val="006179C9"/>
    <w:rsid w:val="00620B39"/>
    <w:rsid w:val="00620BB2"/>
    <w:rsid w:val="00620DAA"/>
    <w:rsid w:val="00621C42"/>
    <w:rsid w:val="00622023"/>
    <w:rsid w:val="006224F3"/>
    <w:rsid w:val="006225D3"/>
    <w:rsid w:val="00622CDD"/>
    <w:rsid w:val="006235DD"/>
    <w:rsid w:val="00623BF5"/>
    <w:rsid w:val="00623C4E"/>
    <w:rsid w:val="00624291"/>
    <w:rsid w:val="00624853"/>
    <w:rsid w:val="0062488F"/>
    <w:rsid w:val="006249CA"/>
    <w:rsid w:val="00624D41"/>
    <w:rsid w:val="00624E5A"/>
    <w:rsid w:val="00625064"/>
    <w:rsid w:val="0062509E"/>
    <w:rsid w:val="00625443"/>
    <w:rsid w:val="00625E5C"/>
    <w:rsid w:val="006268F8"/>
    <w:rsid w:val="00626A35"/>
    <w:rsid w:val="00626F00"/>
    <w:rsid w:val="006276FD"/>
    <w:rsid w:val="0062776E"/>
    <w:rsid w:val="00627D90"/>
    <w:rsid w:val="00630012"/>
    <w:rsid w:val="00630029"/>
    <w:rsid w:val="0063013D"/>
    <w:rsid w:val="00630808"/>
    <w:rsid w:val="00630DB8"/>
    <w:rsid w:val="006311D1"/>
    <w:rsid w:val="0063128E"/>
    <w:rsid w:val="00631ACC"/>
    <w:rsid w:val="00631CBC"/>
    <w:rsid w:val="006336DC"/>
    <w:rsid w:val="0063417E"/>
    <w:rsid w:val="00635039"/>
    <w:rsid w:val="00635055"/>
    <w:rsid w:val="006350ED"/>
    <w:rsid w:val="00635196"/>
    <w:rsid w:val="00635875"/>
    <w:rsid w:val="00635CFD"/>
    <w:rsid w:val="00635DEE"/>
    <w:rsid w:val="00635FA0"/>
    <w:rsid w:val="00635FB2"/>
    <w:rsid w:val="0063627F"/>
    <w:rsid w:val="00636B7C"/>
    <w:rsid w:val="0063722A"/>
    <w:rsid w:val="00637291"/>
    <w:rsid w:val="00637585"/>
    <w:rsid w:val="006375E3"/>
    <w:rsid w:val="00637723"/>
    <w:rsid w:val="00637872"/>
    <w:rsid w:val="006405E5"/>
    <w:rsid w:val="00640AB8"/>
    <w:rsid w:val="00640E18"/>
    <w:rsid w:val="006414C6"/>
    <w:rsid w:val="0064175F"/>
    <w:rsid w:val="006421C7"/>
    <w:rsid w:val="00642818"/>
    <w:rsid w:val="006429C2"/>
    <w:rsid w:val="00642A65"/>
    <w:rsid w:val="00642B01"/>
    <w:rsid w:val="00642DB1"/>
    <w:rsid w:val="006430C3"/>
    <w:rsid w:val="00643138"/>
    <w:rsid w:val="006431F6"/>
    <w:rsid w:val="00643E60"/>
    <w:rsid w:val="006447DA"/>
    <w:rsid w:val="0064512B"/>
    <w:rsid w:val="006468B2"/>
    <w:rsid w:val="00646BE8"/>
    <w:rsid w:val="00646DF8"/>
    <w:rsid w:val="0064748F"/>
    <w:rsid w:val="00647A1D"/>
    <w:rsid w:val="00647EEE"/>
    <w:rsid w:val="0065053E"/>
    <w:rsid w:val="006506DA"/>
    <w:rsid w:val="00651094"/>
    <w:rsid w:val="006517D6"/>
    <w:rsid w:val="00651818"/>
    <w:rsid w:val="00653330"/>
    <w:rsid w:val="006536D9"/>
    <w:rsid w:val="0065387D"/>
    <w:rsid w:val="00654059"/>
    <w:rsid w:val="00654B52"/>
    <w:rsid w:val="00654E75"/>
    <w:rsid w:val="00654EE2"/>
    <w:rsid w:val="00655082"/>
    <w:rsid w:val="0065573D"/>
    <w:rsid w:val="00655AC5"/>
    <w:rsid w:val="00655F91"/>
    <w:rsid w:val="006568A8"/>
    <w:rsid w:val="00657064"/>
    <w:rsid w:val="0065743E"/>
    <w:rsid w:val="00657B51"/>
    <w:rsid w:val="00657E47"/>
    <w:rsid w:val="00657FF5"/>
    <w:rsid w:val="00660023"/>
    <w:rsid w:val="006603A4"/>
    <w:rsid w:val="00660DB3"/>
    <w:rsid w:val="00660E63"/>
    <w:rsid w:val="00661097"/>
    <w:rsid w:val="006610BB"/>
    <w:rsid w:val="00661682"/>
    <w:rsid w:val="00661F48"/>
    <w:rsid w:val="0066208C"/>
    <w:rsid w:val="00662603"/>
    <w:rsid w:val="00662A35"/>
    <w:rsid w:val="00662BDA"/>
    <w:rsid w:val="00662C7C"/>
    <w:rsid w:val="00662CF5"/>
    <w:rsid w:val="006632DB"/>
    <w:rsid w:val="006636BC"/>
    <w:rsid w:val="006637E3"/>
    <w:rsid w:val="00663CE6"/>
    <w:rsid w:val="00663CF4"/>
    <w:rsid w:val="0066452D"/>
    <w:rsid w:val="00664CEF"/>
    <w:rsid w:val="00664F2B"/>
    <w:rsid w:val="00665E31"/>
    <w:rsid w:val="006661BF"/>
    <w:rsid w:val="006664AE"/>
    <w:rsid w:val="006667E9"/>
    <w:rsid w:val="00666C5E"/>
    <w:rsid w:val="00666DD0"/>
    <w:rsid w:val="00666FC5"/>
    <w:rsid w:val="00667030"/>
    <w:rsid w:val="00667175"/>
    <w:rsid w:val="00667DE4"/>
    <w:rsid w:val="00670017"/>
    <w:rsid w:val="0067042F"/>
    <w:rsid w:val="0067063F"/>
    <w:rsid w:val="0067069F"/>
    <w:rsid w:val="00670746"/>
    <w:rsid w:val="00670875"/>
    <w:rsid w:val="006708AE"/>
    <w:rsid w:val="00670C89"/>
    <w:rsid w:val="00670C8E"/>
    <w:rsid w:val="006710BD"/>
    <w:rsid w:val="00671352"/>
    <w:rsid w:val="006715F4"/>
    <w:rsid w:val="0067174B"/>
    <w:rsid w:val="00671A8A"/>
    <w:rsid w:val="00672535"/>
    <w:rsid w:val="0067254A"/>
    <w:rsid w:val="00672DAD"/>
    <w:rsid w:val="00673B90"/>
    <w:rsid w:val="00673BA8"/>
    <w:rsid w:val="00673D9B"/>
    <w:rsid w:val="00674109"/>
    <w:rsid w:val="0067459C"/>
    <w:rsid w:val="00675255"/>
    <w:rsid w:val="00675AD1"/>
    <w:rsid w:val="00676235"/>
    <w:rsid w:val="00676584"/>
    <w:rsid w:val="006766AF"/>
    <w:rsid w:val="006768EF"/>
    <w:rsid w:val="00676A92"/>
    <w:rsid w:val="00676DF7"/>
    <w:rsid w:val="00677A8F"/>
    <w:rsid w:val="00677AEA"/>
    <w:rsid w:val="00677B7B"/>
    <w:rsid w:val="00680288"/>
    <w:rsid w:val="006807E1"/>
    <w:rsid w:val="00680DC4"/>
    <w:rsid w:val="00680FD7"/>
    <w:rsid w:val="00681B13"/>
    <w:rsid w:val="00681CF5"/>
    <w:rsid w:val="00682147"/>
    <w:rsid w:val="006827FC"/>
    <w:rsid w:val="006834E4"/>
    <w:rsid w:val="006835D7"/>
    <w:rsid w:val="00683DDC"/>
    <w:rsid w:val="006845F5"/>
    <w:rsid w:val="006848EC"/>
    <w:rsid w:val="00684B8B"/>
    <w:rsid w:val="006851C9"/>
    <w:rsid w:val="006852AB"/>
    <w:rsid w:val="00685A28"/>
    <w:rsid w:val="0068601E"/>
    <w:rsid w:val="00686929"/>
    <w:rsid w:val="00686A0A"/>
    <w:rsid w:val="00686BD9"/>
    <w:rsid w:val="0069010D"/>
    <w:rsid w:val="006908F5"/>
    <w:rsid w:val="00691184"/>
    <w:rsid w:val="00691B22"/>
    <w:rsid w:val="00691DAE"/>
    <w:rsid w:val="0069248C"/>
    <w:rsid w:val="00692721"/>
    <w:rsid w:val="00692A20"/>
    <w:rsid w:val="00692BC0"/>
    <w:rsid w:val="00692C65"/>
    <w:rsid w:val="00692EAB"/>
    <w:rsid w:val="00692F1A"/>
    <w:rsid w:val="00693012"/>
    <w:rsid w:val="006934BE"/>
    <w:rsid w:val="00693568"/>
    <w:rsid w:val="00693D82"/>
    <w:rsid w:val="0069422C"/>
    <w:rsid w:val="0069434D"/>
    <w:rsid w:val="0069455C"/>
    <w:rsid w:val="00694830"/>
    <w:rsid w:val="00694A85"/>
    <w:rsid w:val="00694B62"/>
    <w:rsid w:val="00695033"/>
    <w:rsid w:val="00695180"/>
    <w:rsid w:val="006958D6"/>
    <w:rsid w:val="006968A5"/>
    <w:rsid w:val="00696ACD"/>
    <w:rsid w:val="00696E46"/>
    <w:rsid w:val="00697534"/>
    <w:rsid w:val="0069775E"/>
    <w:rsid w:val="00697910"/>
    <w:rsid w:val="006A027D"/>
    <w:rsid w:val="006A0E5F"/>
    <w:rsid w:val="006A14F6"/>
    <w:rsid w:val="006A150D"/>
    <w:rsid w:val="006A16B8"/>
    <w:rsid w:val="006A1CB0"/>
    <w:rsid w:val="006A2267"/>
    <w:rsid w:val="006A2409"/>
    <w:rsid w:val="006A25D6"/>
    <w:rsid w:val="006A2872"/>
    <w:rsid w:val="006A3618"/>
    <w:rsid w:val="006A37DE"/>
    <w:rsid w:val="006A3B06"/>
    <w:rsid w:val="006A498D"/>
    <w:rsid w:val="006A49DB"/>
    <w:rsid w:val="006A6448"/>
    <w:rsid w:val="006A712A"/>
    <w:rsid w:val="006A73CB"/>
    <w:rsid w:val="006A78E9"/>
    <w:rsid w:val="006A7B18"/>
    <w:rsid w:val="006B0123"/>
    <w:rsid w:val="006B02D1"/>
    <w:rsid w:val="006B10FC"/>
    <w:rsid w:val="006B113F"/>
    <w:rsid w:val="006B14A7"/>
    <w:rsid w:val="006B1713"/>
    <w:rsid w:val="006B1EBC"/>
    <w:rsid w:val="006B25C8"/>
    <w:rsid w:val="006B2B97"/>
    <w:rsid w:val="006B3402"/>
    <w:rsid w:val="006B37DB"/>
    <w:rsid w:val="006B3A33"/>
    <w:rsid w:val="006B3C24"/>
    <w:rsid w:val="006B3C32"/>
    <w:rsid w:val="006B3C90"/>
    <w:rsid w:val="006B3D2D"/>
    <w:rsid w:val="006B4400"/>
    <w:rsid w:val="006B4A6C"/>
    <w:rsid w:val="006B4BD0"/>
    <w:rsid w:val="006B4CF4"/>
    <w:rsid w:val="006B539E"/>
    <w:rsid w:val="006B5A60"/>
    <w:rsid w:val="006B5F6B"/>
    <w:rsid w:val="006B60E8"/>
    <w:rsid w:val="006B6111"/>
    <w:rsid w:val="006B68B3"/>
    <w:rsid w:val="006B6A06"/>
    <w:rsid w:val="006B779F"/>
    <w:rsid w:val="006B783D"/>
    <w:rsid w:val="006B7853"/>
    <w:rsid w:val="006B78B6"/>
    <w:rsid w:val="006C009B"/>
    <w:rsid w:val="006C05C8"/>
    <w:rsid w:val="006C16BE"/>
    <w:rsid w:val="006C16DE"/>
    <w:rsid w:val="006C196B"/>
    <w:rsid w:val="006C1E5F"/>
    <w:rsid w:val="006C240E"/>
    <w:rsid w:val="006C27CA"/>
    <w:rsid w:val="006C2A50"/>
    <w:rsid w:val="006C2B91"/>
    <w:rsid w:val="006C380A"/>
    <w:rsid w:val="006C38E0"/>
    <w:rsid w:val="006C3951"/>
    <w:rsid w:val="006C3C44"/>
    <w:rsid w:val="006C4008"/>
    <w:rsid w:val="006C4CCE"/>
    <w:rsid w:val="006C4F1B"/>
    <w:rsid w:val="006C4FB1"/>
    <w:rsid w:val="006C526B"/>
    <w:rsid w:val="006C5707"/>
    <w:rsid w:val="006C58A4"/>
    <w:rsid w:val="006C58E4"/>
    <w:rsid w:val="006C5A18"/>
    <w:rsid w:val="006C5E82"/>
    <w:rsid w:val="006C6D42"/>
    <w:rsid w:val="006C6F06"/>
    <w:rsid w:val="006C7085"/>
    <w:rsid w:val="006C70E3"/>
    <w:rsid w:val="006C723F"/>
    <w:rsid w:val="006C73DA"/>
    <w:rsid w:val="006C784C"/>
    <w:rsid w:val="006C7BA2"/>
    <w:rsid w:val="006D0051"/>
    <w:rsid w:val="006D0612"/>
    <w:rsid w:val="006D077E"/>
    <w:rsid w:val="006D1081"/>
    <w:rsid w:val="006D12E0"/>
    <w:rsid w:val="006D19F7"/>
    <w:rsid w:val="006D227A"/>
    <w:rsid w:val="006D2C9C"/>
    <w:rsid w:val="006D3336"/>
    <w:rsid w:val="006D405E"/>
    <w:rsid w:val="006D4688"/>
    <w:rsid w:val="006D47C2"/>
    <w:rsid w:val="006D4926"/>
    <w:rsid w:val="006D49BB"/>
    <w:rsid w:val="006D5062"/>
    <w:rsid w:val="006D50E6"/>
    <w:rsid w:val="006D54DE"/>
    <w:rsid w:val="006D6422"/>
    <w:rsid w:val="006D671B"/>
    <w:rsid w:val="006D71CE"/>
    <w:rsid w:val="006D7231"/>
    <w:rsid w:val="006D723E"/>
    <w:rsid w:val="006D753F"/>
    <w:rsid w:val="006D76E8"/>
    <w:rsid w:val="006D7B76"/>
    <w:rsid w:val="006D7CBC"/>
    <w:rsid w:val="006D7E36"/>
    <w:rsid w:val="006E014E"/>
    <w:rsid w:val="006E0167"/>
    <w:rsid w:val="006E0598"/>
    <w:rsid w:val="006E06E5"/>
    <w:rsid w:val="006E0917"/>
    <w:rsid w:val="006E0982"/>
    <w:rsid w:val="006E0C62"/>
    <w:rsid w:val="006E1C7C"/>
    <w:rsid w:val="006E29FD"/>
    <w:rsid w:val="006E2EEB"/>
    <w:rsid w:val="006E2F3C"/>
    <w:rsid w:val="006E4A76"/>
    <w:rsid w:val="006E4CBC"/>
    <w:rsid w:val="006E519F"/>
    <w:rsid w:val="006E5289"/>
    <w:rsid w:val="006E59C1"/>
    <w:rsid w:val="006E5F58"/>
    <w:rsid w:val="006E6476"/>
    <w:rsid w:val="006E665E"/>
    <w:rsid w:val="006E6755"/>
    <w:rsid w:val="006E6780"/>
    <w:rsid w:val="006E6CA1"/>
    <w:rsid w:val="006E6CA4"/>
    <w:rsid w:val="006E720A"/>
    <w:rsid w:val="006E7324"/>
    <w:rsid w:val="006F01C9"/>
    <w:rsid w:val="006F0459"/>
    <w:rsid w:val="006F0515"/>
    <w:rsid w:val="006F0F55"/>
    <w:rsid w:val="006F102F"/>
    <w:rsid w:val="006F1083"/>
    <w:rsid w:val="006F10C6"/>
    <w:rsid w:val="006F1899"/>
    <w:rsid w:val="006F1AAF"/>
    <w:rsid w:val="006F32A5"/>
    <w:rsid w:val="006F3406"/>
    <w:rsid w:val="006F3776"/>
    <w:rsid w:val="006F4090"/>
    <w:rsid w:val="006F40A9"/>
    <w:rsid w:val="006F43DC"/>
    <w:rsid w:val="006F4AF7"/>
    <w:rsid w:val="006F555F"/>
    <w:rsid w:val="006F5E96"/>
    <w:rsid w:val="006F5F05"/>
    <w:rsid w:val="006F6035"/>
    <w:rsid w:val="006F66B8"/>
    <w:rsid w:val="006F6860"/>
    <w:rsid w:val="006F69F8"/>
    <w:rsid w:val="006F7146"/>
    <w:rsid w:val="006F7365"/>
    <w:rsid w:val="006F77C1"/>
    <w:rsid w:val="006F7E4D"/>
    <w:rsid w:val="007002C3"/>
    <w:rsid w:val="00700446"/>
    <w:rsid w:val="00700637"/>
    <w:rsid w:val="00700B94"/>
    <w:rsid w:val="00700F4F"/>
    <w:rsid w:val="0070108B"/>
    <w:rsid w:val="00701639"/>
    <w:rsid w:val="0070195A"/>
    <w:rsid w:val="007019C9"/>
    <w:rsid w:val="00703508"/>
    <w:rsid w:val="00703A8E"/>
    <w:rsid w:val="00703B55"/>
    <w:rsid w:val="00703CAB"/>
    <w:rsid w:val="007044CF"/>
    <w:rsid w:val="00704C13"/>
    <w:rsid w:val="0070534F"/>
    <w:rsid w:val="0070541E"/>
    <w:rsid w:val="00705988"/>
    <w:rsid w:val="00705D8C"/>
    <w:rsid w:val="007060D7"/>
    <w:rsid w:val="00706877"/>
    <w:rsid w:val="00707067"/>
    <w:rsid w:val="007072BB"/>
    <w:rsid w:val="00707546"/>
    <w:rsid w:val="00707E2D"/>
    <w:rsid w:val="00710423"/>
    <w:rsid w:val="007108BE"/>
    <w:rsid w:val="00710AAA"/>
    <w:rsid w:val="00711433"/>
    <w:rsid w:val="00711962"/>
    <w:rsid w:val="00711DCD"/>
    <w:rsid w:val="0071299D"/>
    <w:rsid w:val="00712AE1"/>
    <w:rsid w:val="00712F85"/>
    <w:rsid w:val="00713771"/>
    <w:rsid w:val="00713D2F"/>
    <w:rsid w:val="00714637"/>
    <w:rsid w:val="00714824"/>
    <w:rsid w:val="00714F21"/>
    <w:rsid w:val="007151B0"/>
    <w:rsid w:val="0071584B"/>
    <w:rsid w:val="00715B7A"/>
    <w:rsid w:val="00715CDC"/>
    <w:rsid w:val="00715D80"/>
    <w:rsid w:val="007166B3"/>
    <w:rsid w:val="00717453"/>
    <w:rsid w:val="0071749A"/>
    <w:rsid w:val="00717803"/>
    <w:rsid w:val="007178CB"/>
    <w:rsid w:val="0072004A"/>
    <w:rsid w:val="0072027B"/>
    <w:rsid w:val="00720382"/>
    <w:rsid w:val="00720F59"/>
    <w:rsid w:val="00721171"/>
    <w:rsid w:val="00721368"/>
    <w:rsid w:val="00721D02"/>
    <w:rsid w:val="007227E7"/>
    <w:rsid w:val="00723644"/>
    <w:rsid w:val="007236F3"/>
    <w:rsid w:val="00724367"/>
    <w:rsid w:val="00724841"/>
    <w:rsid w:val="00724A43"/>
    <w:rsid w:val="00724AAC"/>
    <w:rsid w:val="00724F48"/>
    <w:rsid w:val="00725090"/>
    <w:rsid w:val="00725293"/>
    <w:rsid w:val="00725813"/>
    <w:rsid w:val="00725A1F"/>
    <w:rsid w:val="00725C37"/>
    <w:rsid w:val="00725FF1"/>
    <w:rsid w:val="00726553"/>
    <w:rsid w:val="007267C8"/>
    <w:rsid w:val="00726ADE"/>
    <w:rsid w:val="00726DF1"/>
    <w:rsid w:val="00727023"/>
    <w:rsid w:val="00727D07"/>
    <w:rsid w:val="007301A0"/>
    <w:rsid w:val="007302CD"/>
    <w:rsid w:val="007308B6"/>
    <w:rsid w:val="00730A12"/>
    <w:rsid w:val="00730E1B"/>
    <w:rsid w:val="00730EEA"/>
    <w:rsid w:val="00730F39"/>
    <w:rsid w:val="00731074"/>
    <w:rsid w:val="0073201E"/>
    <w:rsid w:val="0073202D"/>
    <w:rsid w:val="007329E1"/>
    <w:rsid w:val="00733F72"/>
    <w:rsid w:val="00733FB0"/>
    <w:rsid w:val="0073419A"/>
    <w:rsid w:val="007341A6"/>
    <w:rsid w:val="00735857"/>
    <w:rsid w:val="00735C07"/>
    <w:rsid w:val="0073624D"/>
    <w:rsid w:val="00736326"/>
    <w:rsid w:val="0073700E"/>
    <w:rsid w:val="0073717C"/>
    <w:rsid w:val="00737605"/>
    <w:rsid w:val="00737A9A"/>
    <w:rsid w:val="00740147"/>
    <w:rsid w:val="00740576"/>
    <w:rsid w:val="007405DC"/>
    <w:rsid w:val="00742557"/>
    <w:rsid w:val="00742662"/>
    <w:rsid w:val="00742758"/>
    <w:rsid w:val="00742BBE"/>
    <w:rsid w:val="00742C82"/>
    <w:rsid w:val="00743956"/>
    <w:rsid w:val="00743B71"/>
    <w:rsid w:val="0074401E"/>
    <w:rsid w:val="007440A0"/>
    <w:rsid w:val="007444E7"/>
    <w:rsid w:val="0074479F"/>
    <w:rsid w:val="0074481B"/>
    <w:rsid w:val="007448C0"/>
    <w:rsid w:val="00744BDD"/>
    <w:rsid w:val="00745488"/>
    <w:rsid w:val="00745564"/>
    <w:rsid w:val="0074586E"/>
    <w:rsid w:val="007458E2"/>
    <w:rsid w:val="007463C5"/>
    <w:rsid w:val="00746A05"/>
    <w:rsid w:val="00746BE2"/>
    <w:rsid w:val="00746F75"/>
    <w:rsid w:val="00750B38"/>
    <w:rsid w:val="00750E19"/>
    <w:rsid w:val="00751101"/>
    <w:rsid w:val="0075127A"/>
    <w:rsid w:val="0075172A"/>
    <w:rsid w:val="00751D2E"/>
    <w:rsid w:val="00751D7B"/>
    <w:rsid w:val="00751E80"/>
    <w:rsid w:val="00752700"/>
    <w:rsid w:val="0075297A"/>
    <w:rsid w:val="00752C7F"/>
    <w:rsid w:val="00752D6F"/>
    <w:rsid w:val="007534C3"/>
    <w:rsid w:val="007539ED"/>
    <w:rsid w:val="00753C79"/>
    <w:rsid w:val="00753DFA"/>
    <w:rsid w:val="00753F9E"/>
    <w:rsid w:val="0075448C"/>
    <w:rsid w:val="007553B2"/>
    <w:rsid w:val="007555DE"/>
    <w:rsid w:val="0075588F"/>
    <w:rsid w:val="00755A90"/>
    <w:rsid w:val="00755AC7"/>
    <w:rsid w:val="00756973"/>
    <w:rsid w:val="00756DC1"/>
    <w:rsid w:val="00756EE8"/>
    <w:rsid w:val="00757507"/>
    <w:rsid w:val="00757AAB"/>
    <w:rsid w:val="00757C7E"/>
    <w:rsid w:val="00757D1A"/>
    <w:rsid w:val="00760006"/>
    <w:rsid w:val="00760083"/>
    <w:rsid w:val="0076023C"/>
    <w:rsid w:val="007604C0"/>
    <w:rsid w:val="00760DAE"/>
    <w:rsid w:val="00761B4B"/>
    <w:rsid w:val="0076211A"/>
    <w:rsid w:val="007621BA"/>
    <w:rsid w:val="00762451"/>
    <w:rsid w:val="00762A4B"/>
    <w:rsid w:val="007633EC"/>
    <w:rsid w:val="007635E3"/>
    <w:rsid w:val="00764148"/>
    <w:rsid w:val="00764193"/>
    <w:rsid w:val="00764297"/>
    <w:rsid w:val="00764525"/>
    <w:rsid w:val="0076513D"/>
    <w:rsid w:val="00765DAA"/>
    <w:rsid w:val="00765E1D"/>
    <w:rsid w:val="00765E92"/>
    <w:rsid w:val="00765F54"/>
    <w:rsid w:val="00766868"/>
    <w:rsid w:val="00767084"/>
    <w:rsid w:val="0076736F"/>
    <w:rsid w:val="0076784D"/>
    <w:rsid w:val="007678E7"/>
    <w:rsid w:val="00767AA7"/>
    <w:rsid w:val="00767C64"/>
    <w:rsid w:val="00770154"/>
    <w:rsid w:val="0077164D"/>
    <w:rsid w:val="00771C94"/>
    <w:rsid w:val="007732C5"/>
    <w:rsid w:val="00773923"/>
    <w:rsid w:val="007742B8"/>
    <w:rsid w:val="00774356"/>
    <w:rsid w:val="007743AD"/>
    <w:rsid w:val="00775BCE"/>
    <w:rsid w:val="00775F78"/>
    <w:rsid w:val="007761F9"/>
    <w:rsid w:val="00776B43"/>
    <w:rsid w:val="007773D9"/>
    <w:rsid w:val="0077768B"/>
    <w:rsid w:val="00777B46"/>
    <w:rsid w:val="00777B85"/>
    <w:rsid w:val="00777FA0"/>
    <w:rsid w:val="0078027B"/>
    <w:rsid w:val="00780D5B"/>
    <w:rsid w:val="00780FDE"/>
    <w:rsid w:val="00781585"/>
    <w:rsid w:val="00781909"/>
    <w:rsid w:val="00781A56"/>
    <w:rsid w:val="00781C07"/>
    <w:rsid w:val="00782255"/>
    <w:rsid w:val="00782519"/>
    <w:rsid w:val="007829CF"/>
    <w:rsid w:val="00782C7D"/>
    <w:rsid w:val="00782CE1"/>
    <w:rsid w:val="00782E9F"/>
    <w:rsid w:val="0078311B"/>
    <w:rsid w:val="00783352"/>
    <w:rsid w:val="00783A23"/>
    <w:rsid w:val="00783D89"/>
    <w:rsid w:val="0078456E"/>
    <w:rsid w:val="0078459B"/>
    <w:rsid w:val="00784612"/>
    <w:rsid w:val="00784C3C"/>
    <w:rsid w:val="007859A9"/>
    <w:rsid w:val="00785B38"/>
    <w:rsid w:val="00785D21"/>
    <w:rsid w:val="00785DD8"/>
    <w:rsid w:val="00785E34"/>
    <w:rsid w:val="007864A5"/>
    <w:rsid w:val="00786520"/>
    <w:rsid w:val="0078652C"/>
    <w:rsid w:val="00786E64"/>
    <w:rsid w:val="0078736A"/>
    <w:rsid w:val="0078772A"/>
    <w:rsid w:val="00787F8A"/>
    <w:rsid w:val="00790A08"/>
    <w:rsid w:val="00790CBE"/>
    <w:rsid w:val="007913EC"/>
    <w:rsid w:val="00791AE7"/>
    <w:rsid w:val="00792332"/>
    <w:rsid w:val="007926B4"/>
    <w:rsid w:val="007928E9"/>
    <w:rsid w:val="00792D47"/>
    <w:rsid w:val="00792D9F"/>
    <w:rsid w:val="00792EF0"/>
    <w:rsid w:val="007931B5"/>
    <w:rsid w:val="00793255"/>
    <w:rsid w:val="0079372B"/>
    <w:rsid w:val="00793AAE"/>
    <w:rsid w:val="007941AC"/>
    <w:rsid w:val="00794598"/>
    <w:rsid w:val="007949B9"/>
    <w:rsid w:val="00794C3D"/>
    <w:rsid w:val="00794C50"/>
    <w:rsid w:val="00794F33"/>
    <w:rsid w:val="0079541C"/>
    <w:rsid w:val="007954EF"/>
    <w:rsid w:val="007959FA"/>
    <w:rsid w:val="00795EBD"/>
    <w:rsid w:val="00797C2E"/>
    <w:rsid w:val="007A0279"/>
    <w:rsid w:val="007A0487"/>
    <w:rsid w:val="007A058E"/>
    <w:rsid w:val="007A0748"/>
    <w:rsid w:val="007A084F"/>
    <w:rsid w:val="007A08DA"/>
    <w:rsid w:val="007A0CA8"/>
    <w:rsid w:val="007A0E5E"/>
    <w:rsid w:val="007A0F83"/>
    <w:rsid w:val="007A14DB"/>
    <w:rsid w:val="007A1ED2"/>
    <w:rsid w:val="007A212B"/>
    <w:rsid w:val="007A2525"/>
    <w:rsid w:val="007A2E29"/>
    <w:rsid w:val="007A3316"/>
    <w:rsid w:val="007A39E7"/>
    <w:rsid w:val="007A4C1D"/>
    <w:rsid w:val="007A540F"/>
    <w:rsid w:val="007A5465"/>
    <w:rsid w:val="007A56C2"/>
    <w:rsid w:val="007A5761"/>
    <w:rsid w:val="007A588E"/>
    <w:rsid w:val="007A5D24"/>
    <w:rsid w:val="007A64A0"/>
    <w:rsid w:val="007A64F8"/>
    <w:rsid w:val="007A6605"/>
    <w:rsid w:val="007A665D"/>
    <w:rsid w:val="007A6EBD"/>
    <w:rsid w:val="007A7D97"/>
    <w:rsid w:val="007B01F5"/>
    <w:rsid w:val="007B0552"/>
    <w:rsid w:val="007B0AA3"/>
    <w:rsid w:val="007B0F96"/>
    <w:rsid w:val="007B26C0"/>
    <w:rsid w:val="007B287C"/>
    <w:rsid w:val="007B2B0F"/>
    <w:rsid w:val="007B2BDD"/>
    <w:rsid w:val="007B2FF3"/>
    <w:rsid w:val="007B304B"/>
    <w:rsid w:val="007B34FE"/>
    <w:rsid w:val="007B398C"/>
    <w:rsid w:val="007B3D11"/>
    <w:rsid w:val="007B409F"/>
    <w:rsid w:val="007B4123"/>
    <w:rsid w:val="007B448B"/>
    <w:rsid w:val="007B465C"/>
    <w:rsid w:val="007B495D"/>
    <w:rsid w:val="007B4EB3"/>
    <w:rsid w:val="007B5091"/>
    <w:rsid w:val="007B571C"/>
    <w:rsid w:val="007B57E3"/>
    <w:rsid w:val="007B5A63"/>
    <w:rsid w:val="007B5ACE"/>
    <w:rsid w:val="007B5B44"/>
    <w:rsid w:val="007B5C56"/>
    <w:rsid w:val="007B61CE"/>
    <w:rsid w:val="007B7001"/>
    <w:rsid w:val="007B7219"/>
    <w:rsid w:val="007B7628"/>
    <w:rsid w:val="007B779D"/>
    <w:rsid w:val="007B77E8"/>
    <w:rsid w:val="007B78A8"/>
    <w:rsid w:val="007B7910"/>
    <w:rsid w:val="007B7F8E"/>
    <w:rsid w:val="007C050E"/>
    <w:rsid w:val="007C08E3"/>
    <w:rsid w:val="007C0DF8"/>
    <w:rsid w:val="007C108B"/>
    <w:rsid w:val="007C18F1"/>
    <w:rsid w:val="007C2070"/>
    <w:rsid w:val="007C29DC"/>
    <w:rsid w:val="007C2D79"/>
    <w:rsid w:val="007C3395"/>
    <w:rsid w:val="007C3540"/>
    <w:rsid w:val="007C3902"/>
    <w:rsid w:val="007C3A12"/>
    <w:rsid w:val="007C3CDA"/>
    <w:rsid w:val="007C3EF5"/>
    <w:rsid w:val="007C40C5"/>
    <w:rsid w:val="007C436F"/>
    <w:rsid w:val="007C4968"/>
    <w:rsid w:val="007C525E"/>
    <w:rsid w:val="007C55DE"/>
    <w:rsid w:val="007C64B1"/>
    <w:rsid w:val="007C65FB"/>
    <w:rsid w:val="007C69C8"/>
    <w:rsid w:val="007C6E34"/>
    <w:rsid w:val="007C6F88"/>
    <w:rsid w:val="007C7C4F"/>
    <w:rsid w:val="007C7DC7"/>
    <w:rsid w:val="007C7F1A"/>
    <w:rsid w:val="007C7F8F"/>
    <w:rsid w:val="007C7FC3"/>
    <w:rsid w:val="007D0530"/>
    <w:rsid w:val="007D0615"/>
    <w:rsid w:val="007D0878"/>
    <w:rsid w:val="007D08B4"/>
    <w:rsid w:val="007D0D01"/>
    <w:rsid w:val="007D10E0"/>
    <w:rsid w:val="007D14DE"/>
    <w:rsid w:val="007D216A"/>
    <w:rsid w:val="007D24A4"/>
    <w:rsid w:val="007D2533"/>
    <w:rsid w:val="007D2614"/>
    <w:rsid w:val="007D2657"/>
    <w:rsid w:val="007D2693"/>
    <w:rsid w:val="007D2779"/>
    <w:rsid w:val="007D27C1"/>
    <w:rsid w:val="007D2839"/>
    <w:rsid w:val="007D2A8A"/>
    <w:rsid w:val="007D420C"/>
    <w:rsid w:val="007D4411"/>
    <w:rsid w:val="007D4D3C"/>
    <w:rsid w:val="007D502D"/>
    <w:rsid w:val="007D50BB"/>
    <w:rsid w:val="007D5D0D"/>
    <w:rsid w:val="007D6184"/>
    <w:rsid w:val="007D6EC5"/>
    <w:rsid w:val="007D6FD3"/>
    <w:rsid w:val="007D7404"/>
    <w:rsid w:val="007D7A40"/>
    <w:rsid w:val="007D7B7B"/>
    <w:rsid w:val="007E0457"/>
    <w:rsid w:val="007E0466"/>
    <w:rsid w:val="007E0772"/>
    <w:rsid w:val="007E0988"/>
    <w:rsid w:val="007E1001"/>
    <w:rsid w:val="007E14C4"/>
    <w:rsid w:val="007E1762"/>
    <w:rsid w:val="007E19FB"/>
    <w:rsid w:val="007E1BB2"/>
    <w:rsid w:val="007E2141"/>
    <w:rsid w:val="007E2460"/>
    <w:rsid w:val="007E26A3"/>
    <w:rsid w:val="007E2B2F"/>
    <w:rsid w:val="007E38A5"/>
    <w:rsid w:val="007E3CCA"/>
    <w:rsid w:val="007E409C"/>
    <w:rsid w:val="007E4B22"/>
    <w:rsid w:val="007E5110"/>
    <w:rsid w:val="007E56E7"/>
    <w:rsid w:val="007E5F12"/>
    <w:rsid w:val="007E6750"/>
    <w:rsid w:val="007E7302"/>
    <w:rsid w:val="007E738A"/>
    <w:rsid w:val="007E7BBF"/>
    <w:rsid w:val="007E7F51"/>
    <w:rsid w:val="007F0551"/>
    <w:rsid w:val="007F08B3"/>
    <w:rsid w:val="007F0B0C"/>
    <w:rsid w:val="007F0F0A"/>
    <w:rsid w:val="007F11A8"/>
    <w:rsid w:val="007F145B"/>
    <w:rsid w:val="007F1738"/>
    <w:rsid w:val="007F17FF"/>
    <w:rsid w:val="007F1D03"/>
    <w:rsid w:val="007F2214"/>
    <w:rsid w:val="007F314B"/>
    <w:rsid w:val="007F418D"/>
    <w:rsid w:val="007F41D1"/>
    <w:rsid w:val="007F5106"/>
    <w:rsid w:val="007F52C6"/>
    <w:rsid w:val="007F5D6D"/>
    <w:rsid w:val="007F5FCD"/>
    <w:rsid w:val="007F6673"/>
    <w:rsid w:val="007F66A8"/>
    <w:rsid w:val="007F6C07"/>
    <w:rsid w:val="007F6C37"/>
    <w:rsid w:val="00800398"/>
    <w:rsid w:val="00800B63"/>
    <w:rsid w:val="0080148F"/>
    <w:rsid w:val="00801501"/>
    <w:rsid w:val="0080194F"/>
    <w:rsid w:val="00801A99"/>
    <w:rsid w:val="00801D54"/>
    <w:rsid w:val="008023D2"/>
    <w:rsid w:val="008023E7"/>
    <w:rsid w:val="0080341A"/>
    <w:rsid w:val="00803583"/>
    <w:rsid w:val="0080389F"/>
    <w:rsid w:val="00803A0D"/>
    <w:rsid w:val="00804169"/>
    <w:rsid w:val="0080448D"/>
    <w:rsid w:val="008044AC"/>
    <w:rsid w:val="00804743"/>
    <w:rsid w:val="00804CB9"/>
    <w:rsid w:val="0080552E"/>
    <w:rsid w:val="0080620C"/>
    <w:rsid w:val="00806C4A"/>
    <w:rsid w:val="00806D5E"/>
    <w:rsid w:val="00806FB6"/>
    <w:rsid w:val="0080762A"/>
    <w:rsid w:val="00807EDB"/>
    <w:rsid w:val="00807EE1"/>
    <w:rsid w:val="008106D5"/>
    <w:rsid w:val="008108C8"/>
    <w:rsid w:val="00810C93"/>
    <w:rsid w:val="008110EC"/>
    <w:rsid w:val="00811319"/>
    <w:rsid w:val="008114A8"/>
    <w:rsid w:val="008116F5"/>
    <w:rsid w:val="00811D0A"/>
    <w:rsid w:val="008121D7"/>
    <w:rsid w:val="00813035"/>
    <w:rsid w:val="008133D1"/>
    <w:rsid w:val="008134E9"/>
    <w:rsid w:val="0081379E"/>
    <w:rsid w:val="00813A08"/>
    <w:rsid w:val="00813B19"/>
    <w:rsid w:val="00813F2C"/>
    <w:rsid w:val="00815115"/>
    <w:rsid w:val="008158AA"/>
    <w:rsid w:val="00815ED4"/>
    <w:rsid w:val="0081620B"/>
    <w:rsid w:val="008166B9"/>
    <w:rsid w:val="00816FF7"/>
    <w:rsid w:val="00817371"/>
    <w:rsid w:val="00817772"/>
    <w:rsid w:val="008177AA"/>
    <w:rsid w:val="00817A2B"/>
    <w:rsid w:val="00817D0C"/>
    <w:rsid w:val="008207B6"/>
    <w:rsid w:val="008207E8"/>
    <w:rsid w:val="00820AE4"/>
    <w:rsid w:val="00820F7F"/>
    <w:rsid w:val="008210CA"/>
    <w:rsid w:val="0082130F"/>
    <w:rsid w:val="00821D44"/>
    <w:rsid w:val="0082212F"/>
    <w:rsid w:val="00822321"/>
    <w:rsid w:val="008223D3"/>
    <w:rsid w:val="00822B2C"/>
    <w:rsid w:val="00822F2C"/>
    <w:rsid w:val="00822F6D"/>
    <w:rsid w:val="00823D9D"/>
    <w:rsid w:val="00823DFD"/>
    <w:rsid w:val="008244D1"/>
    <w:rsid w:val="00824FD9"/>
    <w:rsid w:val="00825086"/>
    <w:rsid w:val="008254B5"/>
    <w:rsid w:val="0082608E"/>
    <w:rsid w:val="00826274"/>
    <w:rsid w:val="008262D5"/>
    <w:rsid w:val="00826B13"/>
    <w:rsid w:val="00826D96"/>
    <w:rsid w:val="00827E82"/>
    <w:rsid w:val="00827FD8"/>
    <w:rsid w:val="00830042"/>
    <w:rsid w:val="00830080"/>
    <w:rsid w:val="008300DC"/>
    <w:rsid w:val="008303D0"/>
    <w:rsid w:val="00830568"/>
    <w:rsid w:val="008306B4"/>
    <w:rsid w:val="008307C4"/>
    <w:rsid w:val="008317BE"/>
    <w:rsid w:val="00831E70"/>
    <w:rsid w:val="0083263D"/>
    <w:rsid w:val="00832672"/>
    <w:rsid w:val="008326C8"/>
    <w:rsid w:val="00832776"/>
    <w:rsid w:val="008330A5"/>
    <w:rsid w:val="00833399"/>
    <w:rsid w:val="008335C8"/>
    <w:rsid w:val="00833DB0"/>
    <w:rsid w:val="00833F27"/>
    <w:rsid w:val="0083452C"/>
    <w:rsid w:val="00834828"/>
    <w:rsid w:val="00834D68"/>
    <w:rsid w:val="00834FAF"/>
    <w:rsid w:val="008353E2"/>
    <w:rsid w:val="00835A60"/>
    <w:rsid w:val="00836148"/>
    <w:rsid w:val="008363FB"/>
    <w:rsid w:val="00836EA6"/>
    <w:rsid w:val="00836F81"/>
    <w:rsid w:val="00837040"/>
    <w:rsid w:val="00837182"/>
    <w:rsid w:val="008373BA"/>
    <w:rsid w:val="00837457"/>
    <w:rsid w:val="008374B8"/>
    <w:rsid w:val="00837B66"/>
    <w:rsid w:val="00837D1F"/>
    <w:rsid w:val="00840629"/>
    <w:rsid w:val="00840A34"/>
    <w:rsid w:val="00840B69"/>
    <w:rsid w:val="00841A4D"/>
    <w:rsid w:val="00841B20"/>
    <w:rsid w:val="00841C0D"/>
    <w:rsid w:val="008422D1"/>
    <w:rsid w:val="008427BD"/>
    <w:rsid w:val="00842867"/>
    <w:rsid w:val="00842C66"/>
    <w:rsid w:val="00842F4D"/>
    <w:rsid w:val="008432ED"/>
    <w:rsid w:val="0084409D"/>
    <w:rsid w:val="008441FE"/>
    <w:rsid w:val="00844AAC"/>
    <w:rsid w:val="00845174"/>
    <w:rsid w:val="00845687"/>
    <w:rsid w:val="008458AC"/>
    <w:rsid w:val="00845B56"/>
    <w:rsid w:val="00845FBA"/>
    <w:rsid w:val="00846116"/>
    <w:rsid w:val="0084686C"/>
    <w:rsid w:val="00846D7A"/>
    <w:rsid w:val="00846FB9"/>
    <w:rsid w:val="00847712"/>
    <w:rsid w:val="00847A4C"/>
    <w:rsid w:val="008500FF"/>
    <w:rsid w:val="008507A3"/>
    <w:rsid w:val="008508C6"/>
    <w:rsid w:val="00851394"/>
    <w:rsid w:val="00851F1A"/>
    <w:rsid w:val="008523A9"/>
    <w:rsid w:val="008527E8"/>
    <w:rsid w:val="008537A9"/>
    <w:rsid w:val="0085395E"/>
    <w:rsid w:val="00853EBC"/>
    <w:rsid w:val="00854257"/>
    <w:rsid w:val="00854268"/>
    <w:rsid w:val="00854440"/>
    <w:rsid w:val="008546FD"/>
    <w:rsid w:val="008547D0"/>
    <w:rsid w:val="00854976"/>
    <w:rsid w:val="00854A42"/>
    <w:rsid w:val="00854E15"/>
    <w:rsid w:val="00855566"/>
    <w:rsid w:val="00855604"/>
    <w:rsid w:val="0085591A"/>
    <w:rsid w:val="008559B9"/>
    <w:rsid w:val="008560F9"/>
    <w:rsid w:val="008563A7"/>
    <w:rsid w:val="00856C29"/>
    <w:rsid w:val="00856D40"/>
    <w:rsid w:val="008570ED"/>
    <w:rsid w:val="008573FF"/>
    <w:rsid w:val="008575BA"/>
    <w:rsid w:val="00857864"/>
    <w:rsid w:val="00857A9A"/>
    <w:rsid w:val="00857C6B"/>
    <w:rsid w:val="00857E73"/>
    <w:rsid w:val="00860197"/>
    <w:rsid w:val="008601ED"/>
    <w:rsid w:val="008609ED"/>
    <w:rsid w:val="00860B04"/>
    <w:rsid w:val="008614DD"/>
    <w:rsid w:val="008628CC"/>
    <w:rsid w:val="0086335E"/>
    <w:rsid w:val="00863FAC"/>
    <w:rsid w:val="008641B7"/>
    <w:rsid w:val="00864406"/>
    <w:rsid w:val="00864850"/>
    <w:rsid w:val="00864CDB"/>
    <w:rsid w:val="00864D5F"/>
    <w:rsid w:val="00865816"/>
    <w:rsid w:val="00866003"/>
    <w:rsid w:val="00866B33"/>
    <w:rsid w:val="00866BC7"/>
    <w:rsid w:val="008677FD"/>
    <w:rsid w:val="00870080"/>
    <w:rsid w:val="00870275"/>
    <w:rsid w:val="00870395"/>
    <w:rsid w:val="008708EA"/>
    <w:rsid w:val="00870935"/>
    <w:rsid w:val="00870A73"/>
    <w:rsid w:val="00871528"/>
    <w:rsid w:val="0087160F"/>
    <w:rsid w:val="008716C3"/>
    <w:rsid w:val="00871B5C"/>
    <w:rsid w:val="00871E2B"/>
    <w:rsid w:val="008722C3"/>
    <w:rsid w:val="00872D10"/>
    <w:rsid w:val="00872DB3"/>
    <w:rsid w:val="008731A1"/>
    <w:rsid w:val="008731EA"/>
    <w:rsid w:val="00873556"/>
    <w:rsid w:val="008736B5"/>
    <w:rsid w:val="00873CD1"/>
    <w:rsid w:val="00873E19"/>
    <w:rsid w:val="00875E89"/>
    <w:rsid w:val="008762D4"/>
    <w:rsid w:val="00876FCA"/>
    <w:rsid w:val="00877B51"/>
    <w:rsid w:val="00877C76"/>
    <w:rsid w:val="00880F09"/>
    <w:rsid w:val="008811D6"/>
    <w:rsid w:val="008818F7"/>
    <w:rsid w:val="00882085"/>
    <w:rsid w:val="008821D0"/>
    <w:rsid w:val="008822F0"/>
    <w:rsid w:val="008823A7"/>
    <w:rsid w:val="00882682"/>
    <w:rsid w:val="008827E6"/>
    <w:rsid w:val="008828D3"/>
    <w:rsid w:val="00882EC7"/>
    <w:rsid w:val="0088356D"/>
    <w:rsid w:val="00883585"/>
    <w:rsid w:val="00883E1F"/>
    <w:rsid w:val="008840B3"/>
    <w:rsid w:val="00884422"/>
    <w:rsid w:val="00884BFD"/>
    <w:rsid w:val="008854E8"/>
    <w:rsid w:val="00885736"/>
    <w:rsid w:val="00885A07"/>
    <w:rsid w:val="00885CCE"/>
    <w:rsid w:val="00885F67"/>
    <w:rsid w:val="00886260"/>
    <w:rsid w:val="00886583"/>
    <w:rsid w:val="008865B3"/>
    <w:rsid w:val="0088687F"/>
    <w:rsid w:val="008874A6"/>
    <w:rsid w:val="00887956"/>
    <w:rsid w:val="00887C6D"/>
    <w:rsid w:val="00887F97"/>
    <w:rsid w:val="0089011F"/>
    <w:rsid w:val="00890238"/>
    <w:rsid w:val="00890986"/>
    <w:rsid w:val="00890C1B"/>
    <w:rsid w:val="00890DC7"/>
    <w:rsid w:val="008912EF"/>
    <w:rsid w:val="00891D7A"/>
    <w:rsid w:val="00891F08"/>
    <w:rsid w:val="00891F40"/>
    <w:rsid w:val="00891F42"/>
    <w:rsid w:val="00891FBB"/>
    <w:rsid w:val="00892028"/>
    <w:rsid w:val="008921D0"/>
    <w:rsid w:val="00892447"/>
    <w:rsid w:val="00892472"/>
    <w:rsid w:val="00892786"/>
    <w:rsid w:val="00892E06"/>
    <w:rsid w:val="008932EA"/>
    <w:rsid w:val="0089332F"/>
    <w:rsid w:val="008938E4"/>
    <w:rsid w:val="00893F5A"/>
    <w:rsid w:val="008946EB"/>
    <w:rsid w:val="00894BFB"/>
    <w:rsid w:val="00894C19"/>
    <w:rsid w:val="00894D75"/>
    <w:rsid w:val="00894E1F"/>
    <w:rsid w:val="008954C8"/>
    <w:rsid w:val="008958F0"/>
    <w:rsid w:val="00895DD8"/>
    <w:rsid w:val="00896000"/>
    <w:rsid w:val="008963F8"/>
    <w:rsid w:val="00896BD9"/>
    <w:rsid w:val="00896CE7"/>
    <w:rsid w:val="0089720A"/>
    <w:rsid w:val="008977BC"/>
    <w:rsid w:val="008A00C4"/>
    <w:rsid w:val="008A0957"/>
    <w:rsid w:val="008A0E76"/>
    <w:rsid w:val="008A138F"/>
    <w:rsid w:val="008A1797"/>
    <w:rsid w:val="008A1D79"/>
    <w:rsid w:val="008A22ED"/>
    <w:rsid w:val="008A2571"/>
    <w:rsid w:val="008A29FF"/>
    <w:rsid w:val="008A3107"/>
    <w:rsid w:val="008A45CC"/>
    <w:rsid w:val="008A4C9A"/>
    <w:rsid w:val="008A58CB"/>
    <w:rsid w:val="008A59D3"/>
    <w:rsid w:val="008A6002"/>
    <w:rsid w:val="008A61B1"/>
    <w:rsid w:val="008A6323"/>
    <w:rsid w:val="008A685F"/>
    <w:rsid w:val="008A68D4"/>
    <w:rsid w:val="008A70ED"/>
    <w:rsid w:val="008A70FB"/>
    <w:rsid w:val="008A72AF"/>
    <w:rsid w:val="008A72C7"/>
    <w:rsid w:val="008A7440"/>
    <w:rsid w:val="008A745B"/>
    <w:rsid w:val="008A7A83"/>
    <w:rsid w:val="008A7B4A"/>
    <w:rsid w:val="008B1132"/>
    <w:rsid w:val="008B11AC"/>
    <w:rsid w:val="008B1909"/>
    <w:rsid w:val="008B1B2A"/>
    <w:rsid w:val="008B2755"/>
    <w:rsid w:val="008B2BA5"/>
    <w:rsid w:val="008B2EB6"/>
    <w:rsid w:val="008B334C"/>
    <w:rsid w:val="008B378E"/>
    <w:rsid w:val="008B4197"/>
    <w:rsid w:val="008B4480"/>
    <w:rsid w:val="008B4862"/>
    <w:rsid w:val="008B4ACD"/>
    <w:rsid w:val="008B5507"/>
    <w:rsid w:val="008B56CE"/>
    <w:rsid w:val="008B5A98"/>
    <w:rsid w:val="008B5B4D"/>
    <w:rsid w:val="008B6292"/>
    <w:rsid w:val="008B629A"/>
    <w:rsid w:val="008B62DF"/>
    <w:rsid w:val="008B64DF"/>
    <w:rsid w:val="008B65D6"/>
    <w:rsid w:val="008B672C"/>
    <w:rsid w:val="008B6E5E"/>
    <w:rsid w:val="008B7CD3"/>
    <w:rsid w:val="008C078A"/>
    <w:rsid w:val="008C0B71"/>
    <w:rsid w:val="008C0D28"/>
    <w:rsid w:val="008C0D2B"/>
    <w:rsid w:val="008C0DA6"/>
    <w:rsid w:val="008C1924"/>
    <w:rsid w:val="008C2215"/>
    <w:rsid w:val="008C24D9"/>
    <w:rsid w:val="008C354C"/>
    <w:rsid w:val="008C3DB2"/>
    <w:rsid w:val="008C3E85"/>
    <w:rsid w:val="008C3FD5"/>
    <w:rsid w:val="008C4F65"/>
    <w:rsid w:val="008C5C44"/>
    <w:rsid w:val="008C5F7A"/>
    <w:rsid w:val="008C611B"/>
    <w:rsid w:val="008C618F"/>
    <w:rsid w:val="008C628E"/>
    <w:rsid w:val="008C6A53"/>
    <w:rsid w:val="008C7319"/>
    <w:rsid w:val="008C75F6"/>
    <w:rsid w:val="008C768D"/>
    <w:rsid w:val="008C7815"/>
    <w:rsid w:val="008C7CB5"/>
    <w:rsid w:val="008D01A7"/>
    <w:rsid w:val="008D0630"/>
    <w:rsid w:val="008D08DC"/>
    <w:rsid w:val="008D09CB"/>
    <w:rsid w:val="008D0AD8"/>
    <w:rsid w:val="008D0DF5"/>
    <w:rsid w:val="008D12D4"/>
    <w:rsid w:val="008D1A5F"/>
    <w:rsid w:val="008D1A60"/>
    <w:rsid w:val="008D1C85"/>
    <w:rsid w:val="008D1F9C"/>
    <w:rsid w:val="008D2038"/>
    <w:rsid w:val="008D28F1"/>
    <w:rsid w:val="008D3127"/>
    <w:rsid w:val="008D3248"/>
    <w:rsid w:val="008D3541"/>
    <w:rsid w:val="008D4016"/>
    <w:rsid w:val="008D4237"/>
    <w:rsid w:val="008D459A"/>
    <w:rsid w:val="008D45FE"/>
    <w:rsid w:val="008D46B5"/>
    <w:rsid w:val="008D4EF0"/>
    <w:rsid w:val="008D5209"/>
    <w:rsid w:val="008D553D"/>
    <w:rsid w:val="008D58E6"/>
    <w:rsid w:val="008D5CAE"/>
    <w:rsid w:val="008D672C"/>
    <w:rsid w:val="008D7584"/>
    <w:rsid w:val="008D7E09"/>
    <w:rsid w:val="008E0088"/>
    <w:rsid w:val="008E032A"/>
    <w:rsid w:val="008E093C"/>
    <w:rsid w:val="008E11FA"/>
    <w:rsid w:val="008E1223"/>
    <w:rsid w:val="008E1E98"/>
    <w:rsid w:val="008E22AF"/>
    <w:rsid w:val="008E26E9"/>
    <w:rsid w:val="008E28E8"/>
    <w:rsid w:val="008E2C2C"/>
    <w:rsid w:val="008E2F32"/>
    <w:rsid w:val="008E3029"/>
    <w:rsid w:val="008E380B"/>
    <w:rsid w:val="008E3E39"/>
    <w:rsid w:val="008E42A7"/>
    <w:rsid w:val="008E4C9B"/>
    <w:rsid w:val="008E4CEB"/>
    <w:rsid w:val="008E54D8"/>
    <w:rsid w:val="008E5650"/>
    <w:rsid w:val="008E5831"/>
    <w:rsid w:val="008E5D84"/>
    <w:rsid w:val="008E602B"/>
    <w:rsid w:val="008E689B"/>
    <w:rsid w:val="008E6C39"/>
    <w:rsid w:val="008E7625"/>
    <w:rsid w:val="008E78B0"/>
    <w:rsid w:val="008E78BD"/>
    <w:rsid w:val="008E7DD8"/>
    <w:rsid w:val="008E7F0C"/>
    <w:rsid w:val="008F00D0"/>
    <w:rsid w:val="008F04C6"/>
    <w:rsid w:val="008F0978"/>
    <w:rsid w:val="008F0A50"/>
    <w:rsid w:val="008F0E6C"/>
    <w:rsid w:val="008F1D10"/>
    <w:rsid w:val="008F1FD0"/>
    <w:rsid w:val="008F2452"/>
    <w:rsid w:val="008F2532"/>
    <w:rsid w:val="008F275C"/>
    <w:rsid w:val="008F27B6"/>
    <w:rsid w:val="008F2828"/>
    <w:rsid w:val="008F28A0"/>
    <w:rsid w:val="008F2BA8"/>
    <w:rsid w:val="008F2CE5"/>
    <w:rsid w:val="008F3515"/>
    <w:rsid w:val="008F3BA6"/>
    <w:rsid w:val="008F3E7C"/>
    <w:rsid w:val="008F4779"/>
    <w:rsid w:val="008F4AC9"/>
    <w:rsid w:val="008F4D01"/>
    <w:rsid w:val="008F4EEC"/>
    <w:rsid w:val="008F5001"/>
    <w:rsid w:val="008F5339"/>
    <w:rsid w:val="008F5946"/>
    <w:rsid w:val="008F5965"/>
    <w:rsid w:val="008F5D16"/>
    <w:rsid w:val="008F5DB1"/>
    <w:rsid w:val="008F6272"/>
    <w:rsid w:val="008F65F5"/>
    <w:rsid w:val="008F6B8C"/>
    <w:rsid w:val="008F6F3D"/>
    <w:rsid w:val="008F7145"/>
    <w:rsid w:val="00900261"/>
    <w:rsid w:val="009002D3"/>
    <w:rsid w:val="00900950"/>
    <w:rsid w:val="009009C7"/>
    <w:rsid w:val="00900ECB"/>
    <w:rsid w:val="0090122F"/>
    <w:rsid w:val="00901415"/>
    <w:rsid w:val="00901658"/>
    <w:rsid w:val="009018EB"/>
    <w:rsid w:val="00902188"/>
    <w:rsid w:val="0090218A"/>
    <w:rsid w:val="009021D0"/>
    <w:rsid w:val="0090258F"/>
    <w:rsid w:val="00902599"/>
    <w:rsid w:val="009028D0"/>
    <w:rsid w:val="00902C23"/>
    <w:rsid w:val="00902D8D"/>
    <w:rsid w:val="0090397C"/>
    <w:rsid w:val="00903A0D"/>
    <w:rsid w:val="00903B04"/>
    <w:rsid w:val="00903ED7"/>
    <w:rsid w:val="00903F56"/>
    <w:rsid w:val="009040E4"/>
    <w:rsid w:val="009046FC"/>
    <w:rsid w:val="009048C3"/>
    <w:rsid w:val="00904A33"/>
    <w:rsid w:val="00904A45"/>
    <w:rsid w:val="00904B40"/>
    <w:rsid w:val="00904EA1"/>
    <w:rsid w:val="009052A8"/>
    <w:rsid w:val="00905E1D"/>
    <w:rsid w:val="009071DE"/>
    <w:rsid w:val="00907524"/>
    <w:rsid w:val="00907837"/>
    <w:rsid w:val="009079D5"/>
    <w:rsid w:val="00907B24"/>
    <w:rsid w:val="00907FB3"/>
    <w:rsid w:val="00910E45"/>
    <w:rsid w:val="00910EBF"/>
    <w:rsid w:val="009115D4"/>
    <w:rsid w:val="00911791"/>
    <w:rsid w:val="0091185F"/>
    <w:rsid w:val="009118D0"/>
    <w:rsid w:val="009119A3"/>
    <w:rsid w:val="0091345F"/>
    <w:rsid w:val="00913496"/>
    <w:rsid w:val="00913E5B"/>
    <w:rsid w:val="00914013"/>
    <w:rsid w:val="0091421F"/>
    <w:rsid w:val="009143AE"/>
    <w:rsid w:val="0091464C"/>
    <w:rsid w:val="00914778"/>
    <w:rsid w:val="00915220"/>
    <w:rsid w:val="00915278"/>
    <w:rsid w:val="009155EE"/>
    <w:rsid w:val="009156FA"/>
    <w:rsid w:val="009158D7"/>
    <w:rsid w:val="00915C7F"/>
    <w:rsid w:val="009160E8"/>
    <w:rsid w:val="00916459"/>
    <w:rsid w:val="0091672D"/>
    <w:rsid w:val="00916819"/>
    <w:rsid w:val="00916925"/>
    <w:rsid w:val="00916B0B"/>
    <w:rsid w:val="00916E71"/>
    <w:rsid w:val="00916F70"/>
    <w:rsid w:val="00917272"/>
    <w:rsid w:val="009172D1"/>
    <w:rsid w:val="009173D7"/>
    <w:rsid w:val="009176C6"/>
    <w:rsid w:val="00917820"/>
    <w:rsid w:val="00917EFB"/>
    <w:rsid w:val="00920A5D"/>
    <w:rsid w:val="00920D7D"/>
    <w:rsid w:val="00920EE5"/>
    <w:rsid w:val="00921364"/>
    <w:rsid w:val="009216E4"/>
    <w:rsid w:val="0092193D"/>
    <w:rsid w:val="00921A58"/>
    <w:rsid w:val="00921AEA"/>
    <w:rsid w:val="00924187"/>
    <w:rsid w:val="009246AB"/>
    <w:rsid w:val="00924B6B"/>
    <w:rsid w:val="009254D5"/>
    <w:rsid w:val="00926584"/>
    <w:rsid w:val="00926778"/>
    <w:rsid w:val="009269E0"/>
    <w:rsid w:val="00926AE4"/>
    <w:rsid w:val="00926DA5"/>
    <w:rsid w:val="00927394"/>
    <w:rsid w:val="0092775C"/>
    <w:rsid w:val="00927A36"/>
    <w:rsid w:val="00927A78"/>
    <w:rsid w:val="00927E99"/>
    <w:rsid w:val="0093067A"/>
    <w:rsid w:val="00930A20"/>
    <w:rsid w:val="00930A4C"/>
    <w:rsid w:val="00931A55"/>
    <w:rsid w:val="00931B85"/>
    <w:rsid w:val="00932341"/>
    <w:rsid w:val="0093234A"/>
    <w:rsid w:val="00932424"/>
    <w:rsid w:val="00932AF4"/>
    <w:rsid w:val="00932D63"/>
    <w:rsid w:val="00932E51"/>
    <w:rsid w:val="009332B3"/>
    <w:rsid w:val="00933EEE"/>
    <w:rsid w:val="0093489D"/>
    <w:rsid w:val="009348C4"/>
    <w:rsid w:val="009352D8"/>
    <w:rsid w:val="00935672"/>
    <w:rsid w:val="00935B7F"/>
    <w:rsid w:val="00935BDF"/>
    <w:rsid w:val="00936775"/>
    <w:rsid w:val="009368C3"/>
    <w:rsid w:val="009372FA"/>
    <w:rsid w:val="009374C1"/>
    <w:rsid w:val="00937C85"/>
    <w:rsid w:val="00940108"/>
    <w:rsid w:val="009407F0"/>
    <w:rsid w:val="0094094D"/>
    <w:rsid w:val="0094097B"/>
    <w:rsid w:val="0094157C"/>
    <w:rsid w:val="0094293F"/>
    <w:rsid w:val="009430EF"/>
    <w:rsid w:val="00943123"/>
    <w:rsid w:val="009431B3"/>
    <w:rsid w:val="0094375E"/>
    <w:rsid w:val="009439AD"/>
    <w:rsid w:val="00943AD0"/>
    <w:rsid w:val="00943AFE"/>
    <w:rsid w:val="009440B0"/>
    <w:rsid w:val="009444BF"/>
    <w:rsid w:val="009447D5"/>
    <w:rsid w:val="00944AA9"/>
    <w:rsid w:val="00944AD2"/>
    <w:rsid w:val="00944C34"/>
    <w:rsid w:val="009452DB"/>
    <w:rsid w:val="009458CF"/>
    <w:rsid w:val="00945C61"/>
    <w:rsid w:val="00946010"/>
    <w:rsid w:val="009460A6"/>
    <w:rsid w:val="009462F0"/>
    <w:rsid w:val="009466D0"/>
    <w:rsid w:val="00946BCC"/>
    <w:rsid w:val="00946C22"/>
    <w:rsid w:val="00946D6F"/>
    <w:rsid w:val="00947189"/>
    <w:rsid w:val="009471C9"/>
    <w:rsid w:val="0094784B"/>
    <w:rsid w:val="0094790C"/>
    <w:rsid w:val="00947CC0"/>
    <w:rsid w:val="00950739"/>
    <w:rsid w:val="00950DBE"/>
    <w:rsid w:val="00950F9F"/>
    <w:rsid w:val="00951B48"/>
    <w:rsid w:val="00952056"/>
    <w:rsid w:val="00952C61"/>
    <w:rsid w:val="009534B5"/>
    <w:rsid w:val="00953644"/>
    <w:rsid w:val="0095398E"/>
    <w:rsid w:val="009539F6"/>
    <w:rsid w:val="00953AD2"/>
    <w:rsid w:val="00953FD8"/>
    <w:rsid w:val="00954EEC"/>
    <w:rsid w:val="009550F5"/>
    <w:rsid w:val="009551EC"/>
    <w:rsid w:val="009552D4"/>
    <w:rsid w:val="009552F3"/>
    <w:rsid w:val="0095530F"/>
    <w:rsid w:val="009554E6"/>
    <w:rsid w:val="00955D25"/>
    <w:rsid w:val="00955EB3"/>
    <w:rsid w:val="009562AB"/>
    <w:rsid w:val="00956446"/>
    <w:rsid w:val="009565ED"/>
    <w:rsid w:val="00956736"/>
    <w:rsid w:val="009567EA"/>
    <w:rsid w:val="009577A2"/>
    <w:rsid w:val="009579AE"/>
    <w:rsid w:val="0096073F"/>
    <w:rsid w:val="00960B17"/>
    <w:rsid w:val="00960C47"/>
    <w:rsid w:val="00960CBC"/>
    <w:rsid w:val="00960CEF"/>
    <w:rsid w:val="00961183"/>
    <w:rsid w:val="009611A2"/>
    <w:rsid w:val="0096140E"/>
    <w:rsid w:val="0096163C"/>
    <w:rsid w:val="00961BF0"/>
    <w:rsid w:val="00961EDB"/>
    <w:rsid w:val="009629C2"/>
    <w:rsid w:val="00962E59"/>
    <w:rsid w:val="009638DF"/>
    <w:rsid w:val="00963993"/>
    <w:rsid w:val="00963997"/>
    <w:rsid w:val="00963F9E"/>
    <w:rsid w:val="00964227"/>
    <w:rsid w:val="00965816"/>
    <w:rsid w:val="00965988"/>
    <w:rsid w:val="00965CCC"/>
    <w:rsid w:val="00966054"/>
    <w:rsid w:val="0096665D"/>
    <w:rsid w:val="009666FB"/>
    <w:rsid w:val="00966709"/>
    <w:rsid w:val="00966718"/>
    <w:rsid w:val="00966A9F"/>
    <w:rsid w:val="00966B95"/>
    <w:rsid w:val="00966E2C"/>
    <w:rsid w:val="0096713C"/>
    <w:rsid w:val="00967623"/>
    <w:rsid w:val="00967932"/>
    <w:rsid w:val="00967E58"/>
    <w:rsid w:val="00970165"/>
    <w:rsid w:val="00970A13"/>
    <w:rsid w:val="00971996"/>
    <w:rsid w:val="00971A56"/>
    <w:rsid w:val="00971ED4"/>
    <w:rsid w:val="00972438"/>
    <w:rsid w:val="00973199"/>
    <w:rsid w:val="009731B1"/>
    <w:rsid w:val="00973201"/>
    <w:rsid w:val="009733E5"/>
    <w:rsid w:val="0097368A"/>
    <w:rsid w:val="009739BB"/>
    <w:rsid w:val="00973D73"/>
    <w:rsid w:val="00973DA1"/>
    <w:rsid w:val="00973FFE"/>
    <w:rsid w:val="009743E9"/>
    <w:rsid w:val="009745F5"/>
    <w:rsid w:val="00974B5E"/>
    <w:rsid w:val="00974BE3"/>
    <w:rsid w:val="00974DB0"/>
    <w:rsid w:val="0097523B"/>
    <w:rsid w:val="009754B1"/>
    <w:rsid w:val="00975707"/>
    <w:rsid w:val="00975A40"/>
    <w:rsid w:val="009764CB"/>
    <w:rsid w:val="00976CD9"/>
    <w:rsid w:val="00977B77"/>
    <w:rsid w:val="00980455"/>
    <w:rsid w:val="009807E4"/>
    <w:rsid w:val="00980FDB"/>
    <w:rsid w:val="0098111E"/>
    <w:rsid w:val="00981374"/>
    <w:rsid w:val="00981656"/>
    <w:rsid w:val="00982057"/>
    <w:rsid w:val="0098246B"/>
    <w:rsid w:val="00982514"/>
    <w:rsid w:val="0098416D"/>
    <w:rsid w:val="00984361"/>
    <w:rsid w:val="009843B8"/>
    <w:rsid w:val="00984B71"/>
    <w:rsid w:val="00984C47"/>
    <w:rsid w:val="00984DBF"/>
    <w:rsid w:val="00984DD2"/>
    <w:rsid w:val="00985059"/>
    <w:rsid w:val="00985E82"/>
    <w:rsid w:val="0098607E"/>
    <w:rsid w:val="00986216"/>
    <w:rsid w:val="00986EDD"/>
    <w:rsid w:val="009872B3"/>
    <w:rsid w:val="009876B6"/>
    <w:rsid w:val="00987993"/>
    <w:rsid w:val="00987B31"/>
    <w:rsid w:val="009901AA"/>
    <w:rsid w:val="00990808"/>
    <w:rsid w:val="00990A81"/>
    <w:rsid w:val="00991350"/>
    <w:rsid w:val="009917BE"/>
    <w:rsid w:val="00991C6F"/>
    <w:rsid w:val="00992000"/>
    <w:rsid w:val="00992066"/>
    <w:rsid w:val="009935EE"/>
    <w:rsid w:val="00993D61"/>
    <w:rsid w:val="00993FC0"/>
    <w:rsid w:val="00994769"/>
    <w:rsid w:val="0099485B"/>
    <w:rsid w:val="00994C14"/>
    <w:rsid w:val="0099560E"/>
    <w:rsid w:val="009957B5"/>
    <w:rsid w:val="00995B41"/>
    <w:rsid w:val="00996DB0"/>
    <w:rsid w:val="00997D5F"/>
    <w:rsid w:val="00997DD3"/>
    <w:rsid w:val="00997FAA"/>
    <w:rsid w:val="009A00FC"/>
    <w:rsid w:val="009A02C6"/>
    <w:rsid w:val="009A0B6C"/>
    <w:rsid w:val="009A0E4D"/>
    <w:rsid w:val="009A1044"/>
    <w:rsid w:val="009A19AB"/>
    <w:rsid w:val="009A1C9E"/>
    <w:rsid w:val="009A1C9F"/>
    <w:rsid w:val="009A2330"/>
    <w:rsid w:val="009A2611"/>
    <w:rsid w:val="009A2D0F"/>
    <w:rsid w:val="009A2EFD"/>
    <w:rsid w:val="009A2F7C"/>
    <w:rsid w:val="009A3727"/>
    <w:rsid w:val="009A38A9"/>
    <w:rsid w:val="009A3AAC"/>
    <w:rsid w:val="009A41F0"/>
    <w:rsid w:val="009A4D86"/>
    <w:rsid w:val="009A4F39"/>
    <w:rsid w:val="009A5743"/>
    <w:rsid w:val="009A5D19"/>
    <w:rsid w:val="009A5F1C"/>
    <w:rsid w:val="009A5FD9"/>
    <w:rsid w:val="009A61C1"/>
    <w:rsid w:val="009A651D"/>
    <w:rsid w:val="009A6A7B"/>
    <w:rsid w:val="009A6D72"/>
    <w:rsid w:val="009A6DCB"/>
    <w:rsid w:val="009B02ED"/>
    <w:rsid w:val="009B07D9"/>
    <w:rsid w:val="009B0A32"/>
    <w:rsid w:val="009B0D3C"/>
    <w:rsid w:val="009B0DD4"/>
    <w:rsid w:val="009B10B0"/>
    <w:rsid w:val="009B196A"/>
    <w:rsid w:val="009B1D01"/>
    <w:rsid w:val="009B2403"/>
    <w:rsid w:val="009B2D24"/>
    <w:rsid w:val="009B2D7C"/>
    <w:rsid w:val="009B2F35"/>
    <w:rsid w:val="009B3054"/>
    <w:rsid w:val="009B3123"/>
    <w:rsid w:val="009B3637"/>
    <w:rsid w:val="009B3692"/>
    <w:rsid w:val="009B3C6E"/>
    <w:rsid w:val="009B470E"/>
    <w:rsid w:val="009B47C7"/>
    <w:rsid w:val="009B51B8"/>
    <w:rsid w:val="009B5484"/>
    <w:rsid w:val="009B5643"/>
    <w:rsid w:val="009B5907"/>
    <w:rsid w:val="009B64D9"/>
    <w:rsid w:val="009B7211"/>
    <w:rsid w:val="009B758A"/>
    <w:rsid w:val="009B75CA"/>
    <w:rsid w:val="009B789F"/>
    <w:rsid w:val="009B7F41"/>
    <w:rsid w:val="009C047E"/>
    <w:rsid w:val="009C0521"/>
    <w:rsid w:val="009C0705"/>
    <w:rsid w:val="009C08E6"/>
    <w:rsid w:val="009C0F50"/>
    <w:rsid w:val="009C118C"/>
    <w:rsid w:val="009C145A"/>
    <w:rsid w:val="009C1495"/>
    <w:rsid w:val="009C14C3"/>
    <w:rsid w:val="009C1BBE"/>
    <w:rsid w:val="009C1F7D"/>
    <w:rsid w:val="009C20D9"/>
    <w:rsid w:val="009C20E7"/>
    <w:rsid w:val="009C2510"/>
    <w:rsid w:val="009C2545"/>
    <w:rsid w:val="009C25C9"/>
    <w:rsid w:val="009C2DDD"/>
    <w:rsid w:val="009C3990"/>
    <w:rsid w:val="009C4403"/>
    <w:rsid w:val="009C440F"/>
    <w:rsid w:val="009C45F7"/>
    <w:rsid w:val="009C49EE"/>
    <w:rsid w:val="009C4BFC"/>
    <w:rsid w:val="009C56F8"/>
    <w:rsid w:val="009C5A21"/>
    <w:rsid w:val="009C5A6B"/>
    <w:rsid w:val="009C5D32"/>
    <w:rsid w:val="009C6DEC"/>
    <w:rsid w:val="009C71C2"/>
    <w:rsid w:val="009C792D"/>
    <w:rsid w:val="009C7957"/>
    <w:rsid w:val="009C7D69"/>
    <w:rsid w:val="009D03D4"/>
    <w:rsid w:val="009D05AE"/>
    <w:rsid w:val="009D09CC"/>
    <w:rsid w:val="009D0BBD"/>
    <w:rsid w:val="009D0E42"/>
    <w:rsid w:val="009D18A4"/>
    <w:rsid w:val="009D1A14"/>
    <w:rsid w:val="009D2555"/>
    <w:rsid w:val="009D2A5C"/>
    <w:rsid w:val="009D2B26"/>
    <w:rsid w:val="009D2EDD"/>
    <w:rsid w:val="009D341B"/>
    <w:rsid w:val="009D3BA5"/>
    <w:rsid w:val="009D446B"/>
    <w:rsid w:val="009D49BC"/>
    <w:rsid w:val="009D4EE7"/>
    <w:rsid w:val="009D51D3"/>
    <w:rsid w:val="009D5BCD"/>
    <w:rsid w:val="009D6DCE"/>
    <w:rsid w:val="009D78D4"/>
    <w:rsid w:val="009D7C75"/>
    <w:rsid w:val="009D7E4A"/>
    <w:rsid w:val="009E03C2"/>
    <w:rsid w:val="009E0E2A"/>
    <w:rsid w:val="009E0F60"/>
    <w:rsid w:val="009E1476"/>
    <w:rsid w:val="009E2005"/>
    <w:rsid w:val="009E238F"/>
    <w:rsid w:val="009E24A0"/>
    <w:rsid w:val="009E257A"/>
    <w:rsid w:val="009E2661"/>
    <w:rsid w:val="009E26BA"/>
    <w:rsid w:val="009E28C1"/>
    <w:rsid w:val="009E339E"/>
    <w:rsid w:val="009E3757"/>
    <w:rsid w:val="009E3B68"/>
    <w:rsid w:val="009E41DC"/>
    <w:rsid w:val="009E434A"/>
    <w:rsid w:val="009E4389"/>
    <w:rsid w:val="009E46AD"/>
    <w:rsid w:val="009E4930"/>
    <w:rsid w:val="009E5DF6"/>
    <w:rsid w:val="009E5EE4"/>
    <w:rsid w:val="009E72AB"/>
    <w:rsid w:val="009E73CD"/>
    <w:rsid w:val="009E740F"/>
    <w:rsid w:val="009E7534"/>
    <w:rsid w:val="009E7E56"/>
    <w:rsid w:val="009F01A5"/>
    <w:rsid w:val="009F05BD"/>
    <w:rsid w:val="009F069E"/>
    <w:rsid w:val="009F1CC4"/>
    <w:rsid w:val="009F1D9A"/>
    <w:rsid w:val="009F2387"/>
    <w:rsid w:val="009F2A64"/>
    <w:rsid w:val="009F2CAB"/>
    <w:rsid w:val="009F327B"/>
    <w:rsid w:val="009F3BB2"/>
    <w:rsid w:val="009F3BF3"/>
    <w:rsid w:val="009F3DE4"/>
    <w:rsid w:val="009F56F0"/>
    <w:rsid w:val="009F5720"/>
    <w:rsid w:val="009F5A83"/>
    <w:rsid w:val="009F5F36"/>
    <w:rsid w:val="009F62DC"/>
    <w:rsid w:val="009F6485"/>
    <w:rsid w:val="009F6AF7"/>
    <w:rsid w:val="009F6B92"/>
    <w:rsid w:val="009F6E84"/>
    <w:rsid w:val="009F707C"/>
    <w:rsid w:val="009F728D"/>
    <w:rsid w:val="009F7329"/>
    <w:rsid w:val="009F7DBD"/>
    <w:rsid w:val="009F7DD9"/>
    <w:rsid w:val="009F7DDC"/>
    <w:rsid w:val="00A00348"/>
    <w:rsid w:val="00A006CD"/>
    <w:rsid w:val="00A00B4B"/>
    <w:rsid w:val="00A0119F"/>
    <w:rsid w:val="00A013C0"/>
    <w:rsid w:val="00A0169D"/>
    <w:rsid w:val="00A01787"/>
    <w:rsid w:val="00A0178F"/>
    <w:rsid w:val="00A0188A"/>
    <w:rsid w:val="00A01CF2"/>
    <w:rsid w:val="00A0298D"/>
    <w:rsid w:val="00A02D17"/>
    <w:rsid w:val="00A02F46"/>
    <w:rsid w:val="00A033D4"/>
    <w:rsid w:val="00A0343A"/>
    <w:rsid w:val="00A03C15"/>
    <w:rsid w:val="00A04A24"/>
    <w:rsid w:val="00A04F87"/>
    <w:rsid w:val="00A053CE"/>
    <w:rsid w:val="00A05D1C"/>
    <w:rsid w:val="00A05FA9"/>
    <w:rsid w:val="00A06993"/>
    <w:rsid w:val="00A07097"/>
    <w:rsid w:val="00A10034"/>
    <w:rsid w:val="00A10340"/>
    <w:rsid w:val="00A104F3"/>
    <w:rsid w:val="00A1058E"/>
    <w:rsid w:val="00A110AA"/>
    <w:rsid w:val="00A11151"/>
    <w:rsid w:val="00A111EF"/>
    <w:rsid w:val="00A1151F"/>
    <w:rsid w:val="00A118F5"/>
    <w:rsid w:val="00A12528"/>
    <w:rsid w:val="00A12628"/>
    <w:rsid w:val="00A12A20"/>
    <w:rsid w:val="00A1330D"/>
    <w:rsid w:val="00A134E8"/>
    <w:rsid w:val="00A13C9E"/>
    <w:rsid w:val="00A13DE6"/>
    <w:rsid w:val="00A14347"/>
    <w:rsid w:val="00A146C8"/>
    <w:rsid w:val="00A148C0"/>
    <w:rsid w:val="00A1535B"/>
    <w:rsid w:val="00A15A58"/>
    <w:rsid w:val="00A16184"/>
    <w:rsid w:val="00A16439"/>
    <w:rsid w:val="00A16937"/>
    <w:rsid w:val="00A16A26"/>
    <w:rsid w:val="00A16FFF"/>
    <w:rsid w:val="00A176DB"/>
    <w:rsid w:val="00A1780D"/>
    <w:rsid w:val="00A1788B"/>
    <w:rsid w:val="00A17F40"/>
    <w:rsid w:val="00A203D0"/>
    <w:rsid w:val="00A206BE"/>
    <w:rsid w:val="00A207D4"/>
    <w:rsid w:val="00A20823"/>
    <w:rsid w:val="00A20B73"/>
    <w:rsid w:val="00A20C6D"/>
    <w:rsid w:val="00A20DAA"/>
    <w:rsid w:val="00A20F1D"/>
    <w:rsid w:val="00A213E6"/>
    <w:rsid w:val="00A2140D"/>
    <w:rsid w:val="00A21709"/>
    <w:rsid w:val="00A219AD"/>
    <w:rsid w:val="00A21A8A"/>
    <w:rsid w:val="00A227A3"/>
    <w:rsid w:val="00A22A16"/>
    <w:rsid w:val="00A22A30"/>
    <w:rsid w:val="00A23006"/>
    <w:rsid w:val="00A23235"/>
    <w:rsid w:val="00A23324"/>
    <w:rsid w:val="00A237C7"/>
    <w:rsid w:val="00A24793"/>
    <w:rsid w:val="00A2588F"/>
    <w:rsid w:val="00A259E3"/>
    <w:rsid w:val="00A25AD5"/>
    <w:rsid w:val="00A25C7F"/>
    <w:rsid w:val="00A25D3E"/>
    <w:rsid w:val="00A2601F"/>
    <w:rsid w:val="00A26656"/>
    <w:rsid w:val="00A26751"/>
    <w:rsid w:val="00A26780"/>
    <w:rsid w:val="00A271DB"/>
    <w:rsid w:val="00A276E9"/>
    <w:rsid w:val="00A27C9A"/>
    <w:rsid w:val="00A27D7F"/>
    <w:rsid w:val="00A27DE3"/>
    <w:rsid w:val="00A30424"/>
    <w:rsid w:val="00A305A0"/>
    <w:rsid w:val="00A309FC"/>
    <w:rsid w:val="00A313E9"/>
    <w:rsid w:val="00A319AD"/>
    <w:rsid w:val="00A31ABF"/>
    <w:rsid w:val="00A32804"/>
    <w:rsid w:val="00A32B06"/>
    <w:rsid w:val="00A32B98"/>
    <w:rsid w:val="00A32E13"/>
    <w:rsid w:val="00A32E59"/>
    <w:rsid w:val="00A33077"/>
    <w:rsid w:val="00A33114"/>
    <w:rsid w:val="00A33B1D"/>
    <w:rsid w:val="00A340A2"/>
    <w:rsid w:val="00A34EC1"/>
    <w:rsid w:val="00A35C0D"/>
    <w:rsid w:val="00A35D73"/>
    <w:rsid w:val="00A35DA2"/>
    <w:rsid w:val="00A35FDE"/>
    <w:rsid w:val="00A36C8D"/>
    <w:rsid w:val="00A36CBE"/>
    <w:rsid w:val="00A371C7"/>
    <w:rsid w:val="00A3742F"/>
    <w:rsid w:val="00A376F1"/>
    <w:rsid w:val="00A37794"/>
    <w:rsid w:val="00A3783C"/>
    <w:rsid w:val="00A4006C"/>
    <w:rsid w:val="00A40423"/>
    <w:rsid w:val="00A40938"/>
    <w:rsid w:val="00A40E12"/>
    <w:rsid w:val="00A410F9"/>
    <w:rsid w:val="00A414AD"/>
    <w:rsid w:val="00A41C3C"/>
    <w:rsid w:val="00A41FA0"/>
    <w:rsid w:val="00A4247C"/>
    <w:rsid w:val="00A425C3"/>
    <w:rsid w:val="00A42AA9"/>
    <w:rsid w:val="00A42C26"/>
    <w:rsid w:val="00A42DB6"/>
    <w:rsid w:val="00A439C1"/>
    <w:rsid w:val="00A44440"/>
    <w:rsid w:val="00A449BE"/>
    <w:rsid w:val="00A45015"/>
    <w:rsid w:val="00A45293"/>
    <w:rsid w:val="00A460BB"/>
    <w:rsid w:val="00A46D79"/>
    <w:rsid w:val="00A470A4"/>
    <w:rsid w:val="00A470C9"/>
    <w:rsid w:val="00A470F5"/>
    <w:rsid w:val="00A472D9"/>
    <w:rsid w:val="00A47413"/>
    <w:rsid w:val="00A47B37"/>
    <w:rsid w:val="00A50447"/>
    <w:rsid w:val="00A5093D"/>
    <w:rsid w:val="00A50E72"/>
    <w:rsid w:val="00A51254"/>
    <w:rsid w:val="00A51C7F"/>
    <w:rsid w:val="00A52342"/>
    <w:rsid w:val="00A52EB5"/>
    <w:rsid w:val="00A530A4"/>
    <w:rsid w:val="00A53146"/>
    <w:rsid w:val="00A53B2E"/>
    <w:rsid w:val="00A54231"/>
    <w:rsid w:val="00A54796"/>
    <w:rsid w:val="00A559C8"/>
    <w:rsid w:val="00A55ACC"/>
    <w:rsid w:val="00A55EC2"/>
    <w:rsid w:val="00A56424"/>
    <w:rsid w:val="00A56441"/>
    <w:rsid w:val="00A56550"/>
    <w:rsid w:val="00A56809"/>
    <w:rsid w:val="00A5720D"/>
    <w:rsid w:val="00A5736F"/>
    <w:rsid w:val="00A57769"/>
    <w:rsid w:val="00A578C5"/>
    <w:rsid w:val="00A57AA6"/>
    <w:rsid w:val="00A57B5F"/>
    <w:rsid w:val="00A57CA1"/>
    <w:rsid w:val="00A57CFE"/>
    <w:rsid w:val="00A57DC4"/>
    <w:rsid w:val="00A60639"/>
    <w:rsid w:val="00A6065C"/>
    <w:rsid w:val="00A609A3"/>
    <w:rsid w:val="00A60D18"/>
    <w:rsid w:val="00A61284"/>
    <w:rsid w:val="00A6137F"/>
    <w:rsid w:val="00A613D9"/>
    <w:rsid w:val="00A61477"/>
    <w:rsid w:val="00A6172B"/>
    <w:rsid w:val="00A61CE4"/>
    <w:rsid w:val="00A6236F"/>
    <w:rsid w:val="00A62630"/>
    <w:rsid w:val="00A62A08"/>
    <w:rsid w:val="00A62CEB"/>
    <w:rsid w:val="00A62D03"/>
    <w:rsid w:val="00A63A25"/>
    <w:rsid w:val="00A63B0A"/>
    <w:rsid w:val="00A63DD3"/>
    <w:rsid w:val="00A63EAA"/>
    <w:rsid w:val="00A642BF"/>
    <w:rsid w:val="00A642D1"/>
    <w:rsid w:val="00A64B49"/>
    <w:rsid w:val="00A65447"/>
    <w:rsid w:val="00A65ACE"/>
    <w:rsid w:val="00A65CD9"/>
    <w:rsid w:val="00A6675C"/>
    <w:rsid w:val="00A667B1"/>
    <w:rsid w:val="00A667F5"/>
    <w:rsid w:val="00A66A94"/>
    <w:rsid w:val="00A66DC3"/>
    <w:rsid w:val="00A66ED0"/>
    <w:rsid w:val="00A67242"/>
    <w:rsid w:val="00A6793D"/>
    <w:rsid w:val="00A67B27"/>
    <w:rsid w:val="00A70496"/>
    <w:rsid w:val="00A70748"/>
    <w:rsid w:val="00A71009"/>
    <w:rsid w:val="00A71682"/>
    <w:rsid w:val="00A71736"/>
    <w:rsid w:val="00A71D5E"/>
    <w:rsid w:val="00A72002"/>
    <w:rsid w:val="00A72270"/>
    <w:rsid w:val="00A729EE"/>
    <w:rsid w:val="00A74AEE"/>
    <w:rsid w:val="00A74DC0"/>
    <w:rsid w:val="00A756F0"/>
    <w:rsid w:val="00A758E1"/>
    <w:rsid w:val="00A75B73"/>
    <w:rsid w:val="00A75DCC"/>
    <w:rsid w:val="00A76438"/>
    <w:rsid w:val="00A7670E"/>
    <w:rsid w:val="00A76C62"/>
    <w:rsid w:val="00A76CF9"/>
    <w:rsid w:val="00A76F51"/>
    <w:rsid w:val="00A770FC"/>
    <w:rsid w:val="00A77347"/>
    <w:rsid w:val="00A77600"/>
    <w:rsid w:val="00A77C21"/>
    <w:rsid w:val="00A77E6A"/>
    <w:rsid w:val="00A804AF"/>
    <w:rsid w:val="00A80AD7"/>
    <w:rsid w:val="00A80F85"/>
    <w:rsid w:val="00A81203"/>
    <w:rsid w:val="00A814C2"/>
    <w:rsid w:val="00A81558"/>
    <w:rsid w:val="00A81A50"/>
    <w:rsid w:val="00A81C8F"/>
    <w:rsid w:val="00A82079"/>
    <w:rsid w:val="00A82693"/>
    <w:rsid w:val="00A83159"/>
    <w:rsid w:val="00A833E1"/>
    <w:rsid w:val="00A83893"/>
    <w:rsid w:val="00A83A51"/>
    <w:rsid w:val="00A83D94"/>
    <w:rsid w:val="00A83E67"/>
    <w:rsid w:val="00A8445B"/>
    <w:rsid w:val="00A844B6"/>
    <w:rsid w:val="00A846D0"/>
    <w:rsid w:val="00A84E81"/>
    <w:rsid w:val="00A84E9A"/>
    <w:rsid w:val="00A85460"/>
    <w:rsid w:val="00A85607"/>
    <w:rsid w:val="00A85DC8"/>
    <w:rsid w:val="00A863B3"/>
    <w:rsid w:val="00A865FD"/>
    <w:rsid w:val="00A866C7"/>
    <w:rsid w:val="00A868D8"/>
    <w:rsid w:val="00A868FF"/>
    <w:rsid w:val="00A86B36"/>
    <w:rsid w:val="00A8739A"/>
    <w:rsid w:val="00A879A0"/>
    <w:rsid w:val="00A879CC"/>
    <w:rsid w:val="00A87B47"/>
    <w:rsid w:val="00A87FC8"/>
    <w:rsid w:val="00A9051F"/>
    <w:rsid w:val="00A9111B"/>
    <w:rsid w:val="00A91170"/>
    <w:rsid w:val="00A915FC"/>
    <w:rsid w:val="00A91C11"/>
    <w:rsid w:val="00A91C30"/>
    <w:rsid w:val="00A92329"/>
    <w:rsid w:val="00A92C8D"/>
    <w:rsid w:val="00A92CFF"/>
    <w:rsid w:val="00A92E14"/>
    <w:rsid w:val="00A93B60"/>
    <w:rsid w:val="00A93DF5"/>
    <w:rsid w:val="00A9441D"/>
    <w:rsid w:val="00A94D24"/>
    <w:rsid w:val="00A96210"/>
    <w:rsid w:val="00A97058"/>
    <w:rsid w:val="00A97097"/>
    <w:rsid w:val="00A97476"/>
    <w:rsid w:val="00A97951"/>
    <w:rsid w:val="00A979FB"/>
    <w:rsid w:val="00A97DC5"/>
    <w:rsid w:val="00A97E33"/>
    <w:rsid w:val="00AA022F"/>
    <w:rsid w:val="00AA0269"/>
    <w:rsid w:val="00AA029B"/>
    <w:rsid w:val="00AA049B"/>
    <w:rsid w:val="00AA0C2F"/>
    <w:rsid w:val="00AA18A6"/>
    <w:rsid w:val="00AA1F40"/>
    <w:rsid w:val="00AA2162"/>
    <w:rsid w:val="00AA31F5"/>
    <w:rsid w:val="00AA38F9"/>
    <w:rsid w:val="00AA4752"/>
    <w:rsid w:val="00AA4A73"/>
    <w:rsid w:val="00AA4B22"/>
    <w:rsid w:val="00AA4B29"/>
    <w:rsid w:val="00AA4CB7"/>
    <w:rsid w:val="00AA4D6C"/>
    <w:rsid w:val="00AA4FA4"/>
    <w:rsid w:val="00AA500A"/>
    <w:rsid w:val="00AA562C"/>
    <w:rsid w:val="00AA63C6"/>
    <w:rsid w:val="00AA64A0"/>
    <w:rsid w:val="00AA6AC8"/>
    <w:rsid w:val="00AA6C9B"/>
    <w:rsid w:val="00AA72BB"/>
    <w:rsid w:val="00AA7CC9"/>
    <w:rsid w:val="00AA7E45"/>
    <w:rsid w:val="00AB0292"/>
    <w:rsid w:val="00AB0769"/>
    <w:rsid w:val="00AB11BB"/>
    <w:rsid w:val="00AB16EB"/>
    <w:rsid w:val="00AB1B5A"/>
    <w:rsid w:val="00AB1F20"/>
    <w:rsid w:val="00AB20CB"/>
    <w:rsid w:val="00AB3000"/>
    <w:rsid w:val="00AB3116"/>
    <w:rsid w:val="00AB3583"/>
    <w:rsid w:val="00AB410E"/>
    <w:rsid w:val="00AB431E"/>
    <w:rsid w:val="00AB48E1"/>
    <w:rsid w:val="00AB4AC1"/>
    <w:rsid w:val="00AB4C4D"/>
    <w:rsid w:val="00AB503E"/>
    <w:rsid w:val="00AB5F15"/>
    <w:rsid w:val="00AB61AA"/>
    <w:rsid w:val="00AB641B"/>
    <w:rsid w:val="00AB6F28"/>
    <w:rsid w:val="00AB705A"/>
    <w:rsid w:val="00AB7187"/>
    <w:rsid w:val="00AB72E7"/>
    <w:rsid w:val="00AB7B12"/>
    <w:rsid w:val="00AB7B53"/>
    <w:rsid w:val="00AB7D6D"/>
    <w:rsid w:val="00AB7E68"/>
    <w:rsid w:val="00AC032D"/>
    <w:rsid w:val="00AC0491"/>
    <w:rsid w:val="00AC06CB"/>
    <w:rsid w:val="00AC084F"/>
    <w:rsid w:val="00AC15C8"/>
    <w:rsid w:val="00AC1720"/>
    <w:rsid w:val="00AC17D1"/>
    <w:rsid w:val="00AC18DC"/>
    <w:rsid w:val="00AC1BAD"/>
    <w:rsid w:val="00AC1BC6"/>
    <w:rsid w:val="00AC22CA"/>
    <w:rsid w:val="00AC23D3"/>
    <w:rsid w:val="00AC26C3"/>
    <w:rsid w:val="00AC28BA"/>
    <w:rsid w:val="00AC3E32"/>
    <w:rsid w:val="00AC3EB4"/>
    <w:rsid w:val="00AC409B"/>
    <w:rsid w:val="00AC460E"/>
    <w:rsid w:val="00AC4ACC"/>
    <w:rsid w:val="00AC5E07"/>
    <w:rsid w:val="00AC5E3E"/>
    <w:rsid w:val="00AC6039"/>
    <w:rsid w:val="00AC699E"/>
    <w:rsid w:val="00AC69C0"/>
    <w:rsid w:val="00AC69F7"/>
    <w:rsid w:val="00AC6A41"/>
    <w:rsid w:val="00AC6B46"/>
    <w:rsid w:val="00AC7003"/>
    <w:rsid w:val="00AC7E58"/>
    <w:rsid w:val="00AD0373"/>
    <w:rsid w:val="00AD0707"/>
    <w:rsid w:val="00AD0C55"/>
    <w:rsid w:val="00AD0F43"/>
    <w:rsid w:val="00AD1124"/>
    <w:rsid w:val="00AD152A"/>
    <w:rsid w:val="00AD1E86"/>
    <w:rsid w:val="00AD2375"/>
    <w:rsid w:val="00AD259A"/>
    <w:rsid w:val="00AD2A58"/>
    <w:rsid w:val="00AD358B"/>
    <w:rsid w:val="00AD35B0"/>
    <w:rsid w:val="00AD382D"/>
    <w:rsid w:val="00AD3AA9"/>
    <w:rsid w:val="00AD4BB6"/>
    <w:rsid w:val="00AD4E32"/>
    <w:rsid w:val="00AD526F"/>
    <w:rsid w:val="00AD52D1"/>
    <w:rsid w:val="00AD542B"/>
    <w:rsid w:val="00AD56E3"/>
    <w:rsid w:val="00AD59A4"/>
    <w:rsid w:val="00AD5D63"/>
    <w:rsid w:val="00AD6137"/>
    <w:rsid w:val="00AD666F"/>
    <w:rsid w:val="00AD6781"/>
    <w:rsid w:val="00AD7389"/>
    <w:rsid w:val="00AD7E25"/>
    <w:rsid w:val="00AD7E89"/>
    <w:rsid w:val="00AE0255"/>
    <w:rsid w:val="00AE0906"/>
    <w:rsid w:val="00AE091C"/>
    <w:rsid w:val="00AE0C00"/>
    <w:rsid w:val="00AE1ECD"/>
    <w:rsid w:val="00AE245A"/>
    <w:rsid w:val="00AE2A33"/>
    <w:rsid w:val="00AE2E6B"/>
    <w:rsid w:val="00AE3869"/>
    <w:rsid w:val="00AE3D4A"/>
    <w:rsid w:val="00AE44AA"/>
    <w:rsid w:val="00AE4712"/>
    <w:rsid w:val="00AE4C29"/>
    <w:rsid w:val="00AE4CFC"/>
    <w:rsid w:val="00AE4EF6"/>
    <w:rsid w:val="00AE58B4"/>
    <w:rsid w:val="00AE6053"/>
    <w:rsid w:val="00AE627B"/>
    <w:rsid w:val="00AE6936"/>
    <w:rsid w:val="00AE6D83"/>
    <w:rsid w:val="00AE6DC0"/>
    <w:rsid w:val="00AE7615"/>
    <w:rsid w:val="00AF00AE"/>
    <w:rsid w:val="00AF0F24"/>
    <w:rsid w:val="00AF1415"/>
    <w:rsid w:val="00AF14BB"/>
    <w:rsid w:val="00AF215F"/>
    <w:rsid w:val="00AF25FA"/>
    <w:rsid w:val="00AF26BA"/>
    <w:rsid w:val="00AF26BF"/>
    <w:rsid w:val="00AF2743"/>
    <w:rsid w:val="00AF2993"/>
    <w:rsid w:val="00AF2C3A"/>
    <w:rsid w:val="00AF3B32"/>
    <w:rsid w:val="00AF3C30"/>
    <w:rsid w:val="00AF3EE0"/>
    <w:rsid w:val="00AF4B78"/>
    <w:rsid w:val="00AF510A"/>
    <w:rsid w:val="00AF5552"/>
    <w:rsid w:val="00AF586E"/>
    <w:rsid w:val="00AF59AC"/>
    <w:rsid w:val="00AF6549"/>
    <w:rsid w:val="00AF6597"/>
    <w:rsid w:val="00AF67ED"/>
    <w:rsid w:val="00AF6DB0"/>
    <w:rsid w:val="00AF74ED"/>
    <w:rsid w:val="00B002BF"/>
    <w:rsid w:val="00B00C94"/>
    <w:rsid w:val="00B012BA"/>
    <w:rsid w:val="00B0180E"/>
    <w:rsid w:val="00B02563"/>
    <w:rsid w:val="00B027D4"/>
    <w:rsid w:val="00B029C6"/>
    <w:rsid w:val="00B02CEF"/>
    <w:rsid w:val="00B03000"/>
    <w:rsid w:val="00B0315A"/>
    <w:rsid w:val="00B03482"/>
    <w:rsid w:val="00B03B21"/>
    <w:rsid w:val="00B03B48"/>
    <w:rsid w:val="00B03B5E"/>
    <w:rsid w:val="00B03CDA"/>
    <w:rsid w:val="00B0402D"/>
    <w:rsid w:val="00B04772"/>
    <w:rsid w:val="00B04A2E"/>
    <w:rsid w:val="00B04BFD"/>
    <w:rsid w:val="00B050C0"/>
    <w:rsid w:val="00B05528"/>
    <w:rsid w:val="00B0613D"/>
    <w:rsid w:val="00B06829"/>
    <w:rsid w:val="00B069C3"/>
    <w:rsid w:val="00B07446"/>
    <w:rsid w:val="00B0744B"/>
    <w:rsid w:val="00B07D18"/>
    <w:rsid w:val="00B07DE6"/>
    <w:rsid w:val="00B07F16"/>
    <w:rsid w:val="00B10181"/>
    <w:rsid w:val="00B10B6E"/>
    <w:rsid w:val="00B10C5E"/>
    <w:rsid w:val="00B11388"/>
    <w:rsid w:val="00B11EE1"/>
    <w:rsid w:val="00B12079"/>
    <w:rsid w:val="00B122E9"/>
    <w:rsid w:val="00B124C4"/>
    <w:rsid w:val="00B12895"/>
    <w:rsid w:val="00B1313A"/>
    <w:rsid w:val="00B1324E"/>
    <w:rsid w:val="00B13F8B"/>
    <w:rsid w:val="00B142AB"/>
    <w:rsid w:val="00B14469"/>
    <w:rsid w:val="00B14BA5"/>
    <w:rsid w:val="00B14C6E"/>
    <w:rsid w:val="00B153D6"/>
    <w:rsid w:val="00B153D9"/>
    <w:rsid w:val="00B1548E"/>
    <w:rsid w:val="00B154A7"/>
    <w:rsid w:val="00B15762"/>
    <w:rsid w:val="00B1582B"/>
    <w:rsid w:val="00B158D6"/>
    <w:rsid w:val="00B159D1"/>
    <w:rsid w:val="00B164FD"/>
    <w:rsid w:val="00B16D2F"/>
    <w:rsid w:val="00B171B9"/>
    <w:rsid w:val="00B17447"/>
    <w:rsid w:val="00B1788C"/>
    <w:rsid w:val="00B1789A"/>
    <w:rsid w:val="00B17968"/>
    <w:rsid w:val="00B17AE2"/>
    <w:rsid w:val="00B17E77"/>
    <w:rsid w:val="00B17ED7"/>
    <w:rsid w:val="00B2020D"/>
    <w:rsid w:val="00B204E0"/>
    <w:rsid w:val="00B20E78"/>
    <w:rsid w:val="00B2132D"/>
    <w:rsid w:val="00B21544"/>
    <w:rsid w:val="00B217C1"/>
    <w:rsid w:val="00B21996"/>
    <w:rsid w:val="00B22032"/>
    <w:rsid w:val="00B22464"/>
    <w:rsid w:val="00B224BF"/>
    <w:rsid w:val="00B22B64"/>
    <w:rsid w:val="00B2312B"/>
    <w:rsid w:val="00B232F5"/>
    <w:rsid w:val="00B23D1C"/>
    <w:rsid w:val="00B24450"/>
    <w:rsid w:val="00B24DB2"/>
    <w:rsid w:val="00B25B93"/>
    <w:rsid w:val="00B25C80"/>
    <w:rsid w:val="00B25D3F"/>
    <w:rsid w:val="00B267E8"/>
    <w:rsid w:val="00B26B01"/>
    <w:rsid w:val="00B26E15"/>
    <w:rsid w:val="00B27116"/>
    <w:rsid w:val="00B27270"/>
    <w:rsid w:val="00B27298"/>
    <w:rsid w:val="00B278E6"/>
    <w:rsid w:val="00B2793B"/>
    <w:rsid w:val="00B27CFF"/>
    <w:rsid w:val="00B3044E"/>
    <w:rsid w:val="00B30D1F"/>
    <w:rsid w:val="00B311CE"/>
    <w:rsid w:val="00B3134C"/>
    <w:rsid w:val="00B31720"/>
    <w:rsid w:val="00B31900"/>
    <w:rsid w:val="00B319B8"/>
    <w:rsid w:val="00B31A91"/>
    <w:rsid w:val="00B31E1C"/>
    <w:rsid w:val="00B32133"/>
    <w:rsid w:val="00B32C05"/>
    <w:rsid w:val="00B32E69"/>
    <w:rsid w:val="00B336A7"/>
    <w:rsid w:val="00B33D20"/>
    <w:rsid w:val="00B34081"/>
    <w:rsid w:val="00B34205"/>
    <w:rsid w:val="00B346BE"/>
    <w:rsid w:val="00B34EFD"/>
    <w:rsid w:val="00B3533E"/>
    <w:rsid w:val="00B35D59"/>
    <w:rsid w:val="00B35F65"/>
    <w:rsid w:val="00B35F73"/>
    <w:rsid w:val="00B372A1"/>
    <w:rsid w:val="00B376FB"/>
    <w:rsid w:val="00B37D9B"/>
    <w:rsid w:val="00B40162"/>
    <w:rsid w:val="00B401A8"/>
    <w:rsid w:val="00B41109"/>
    <w:rsid w:val="00B419D7"/>
    <w:rsid w:val="00B41CBE"/>
    <w:rsid w:val="00B41EEB"/>
    <w:rsid w:val="00B42075"/>
    <w:rsid w:val="00B423E9"/>
    <w:rsid w:val="00B42845"/>
    <w:rsid w:val="00B42A45"/>
    <w:rsid w:val="00B4318C"/>
    <w:rsid w:val="00B4337D"/>
    <w:rsid w:val="00B4393F"/>
    <w:rsid w:val="00B43B8D"/>
    <w:rsid w:val="00B43C67"/>
    <w:rsid w:val="00B43DF0"/>
    <w:rsid w:val="00B44A8C"/>
    <w:rsid w:val="00B44C5C"/>
    <w:rsid w:val="00B45A0F"/>
    <w:rsid w:val="00B45C5A"/>
    <w:rsid w:val="00B45D5B"/>
    <w:rsid w:val="00B460EA"/>
    <w:rsid w:val="00B46457"/>
    <w:rsid w:val="00B4677B"/>
    <w:rsid w:val="00B472B4"/>
    <w:rsid w:val="00B47961"/>
    <w:rsid w:val="00B47973"/>
    <w:rsid w:val="00B47AAC"/>
    <w:rsid w:val="00B47E7A"/>
    <w:rsid w:val="00B5024D"/>
    <w:rsid w:val="00B50442"/>
    <w:rsid w:val="00B50444"/>
    <w:rsid w:val="00B50F62"/>
    <w:rsid w:val="00B5132B"/>
    <w:rsid w:val="00B5199F"/>
    <w:rsid w:val="00B51A17"/>
    <w:rsid w:val="00B52149"/>
    <w:rsid w:val="00B52901"/>
    <w:rsid w:val="00B53218"/>
    <w:rsid w:val="00B532B3"/>
    <w:rsid w:val="00B536A9"/>
    <w:rsid w:val="00B53775"/>
    <w:rsid w:val="00B5380B"/>
    <w:rsid w:val="00B54191"/>
    <w:rsid w:val="00B54A08"/>
    <w:rsid w:val="00B54A8C"/>
    <w:rsid w:val="00B54CCD"/>
    <w:rsid w:val="00B54E9C"/>
    <w:rsid w:val="00B551E4"/>
    <w:rsid w:val="00B55269"/>
    <w:rsid w:val="00B55823"/>
    <w:rsid w:val="00B55885"/>
    <w:rsid w:val="00B559FE"/>
    <w:rsid w:val="00B56A59"/>
    <w:rsid w:val="00B56AC6"/>
    <w:rsid w:val="00B57029"/>
    <w:rsid w:val="00B574AF"/>
    <w:rsid w:val="00B577B3"/>
    <w:rsid w:val="00B5790C"/>
    <w:rsid w:val="00B579E1"/>
    <w:rsid w:val="00B57AB0"/>
    <w:rsid w:val="00B603AF"/>
    <w:rsid w:val="00B6075A"/>
    <w:rsid w:val="00B608D1"/>
    <w:rsid w:val="00B60968"/>
    <w:rsid w:val="00B60C45"/>
    <w:rsid w:val="00B60EC9"/>
    <w:rsid w:val="00B60FB0"/>
    <w:rsid w:val="00B61A67"/>
    <w:rsid w:val="00B61C55"/>
    <w:rsid w:val="00B62C78"/>
    <w:rsid w:val="00B63A4C"/>
    <w:rsid w:val="00B6468D"/>
    <w:rsid w:val="00B64B30"/>
    <w:rsid w:val="00B64D81"/>
    <w:rsid w:val="00B65370"/>
    <w:rsid w:val="00B65421"/>
    <w:rsid w:val="00B65CC5"/>
    <w:rsid w:val="00B65DE6"/>
    <w:rsid w:val="00B65EDB"/>
    <w:rsid w:val="00B65F55"/>
    <w:rsid w:val="00B65F9B"/>
    <w:rsid w:val="00B66A1B"/>
    <w:rsid w:val="00B67697"/>
    <w:rsid w:val="00B67CF5"/>
    <w:rsid w:val="00B67FB8"/>
    <w:rsid w:val="00B701B7"/>
    <w:rsid w:val="00B7032D"/>
    <w:rsid w:val="00B7098D"/>
    <w:rsid w:val="00B716FC"/>
    <w:rsid w:val="00B71B87"/>
    <w:rsid w:val="00B72E99"/>
    <w:rsid w:val="00B73A26"/>
    <w:rsid w:val="00B73C97"/>
    <w:rsid w:val="00B7489B"/>
    <w:rsid w:val="00B74CBE"/>
    <w:rsid w:val="00B753E2"/>
    <w:rsid w:val="00B758C5"/>
    <w:rsid w:val="00B75BFB"/>
    <w:rsid w:val="00B76417"/>
    <w:rsid w:val="00B7662D"/>
    <w:rsid w:val="00B76702"/>
    <w:rsid w:val="00B77924"/>
    <w:rsid w:val="00B77F31"/>
    <w:rsid w:val="00B80026"/>
    <w:rsid w:val="00B80A79"/>
    <w:rsid w:val="00B80C29"/>
    <w:rsid w:val="00B80D07"/>
    <w:rsid w:val="00B81515"/>
    <w:rsid w:val="00B81586"/>
    <w:rsid w:val="00B818DA"/>
    <w:rsid w:val="00B81E52"/>
    <w:rsid w:val="00B8254B"/>
    <w:rsid w:val="00B82698"/>
    <w:rsid w:val="00B83911"/>
    <w:rsid w:val="00B83C9F"/>
    <w:rsid w:val="00B847D7"/>
    <w:rsid w:val="00B84EFA"/>
    <w:rsid w:val="00B84F79"/>
    <w:rsid w:val="00B85681"/>
    <w:rsid w:val="00B858E6"/>
    <w:rsid w:val="00B8642D"/>
    <w:rsid w:val="00B86B58"/>
    <w:rsid w:val="00B86CC2"/>
    <w:rsid w:val="00B86F1C"/>
    <w:rsid w:val="00B8716C"/>
    <w:rsid w:val="00B8753D"/>
    <w:rsid w:val="00B879B8"/>
    <w:rsid w:val="00B9076D"/>
    <w:rsid w:val="00B91C84"/>
    <w:rsid w:val="00B91E09"/>
    <w:rsid w:val="00B920A3"/>
    <w:rsid w:val="00B92538"/>
    <w:rsid w:val="00B92A85"/>
    <w:rsid w:val="00B9324C"/>
    <w:rsid w:val="00B936DD"/>
    <w:rsid w:val="00B93B9F"/>
    <w:rsid w:val="00B93D3C"/>
    <w:rsid w:val="00B93DE4"/>
    <w:rsid w:val="00B944C7"/>
    <w:rsid w:val="00B944FC"/>
    <w:rsid w:val="00B94CA4"/>
    <w:rsid w:val="00B94DE4"/>
    <w:rsid w:val="00B95638"/>
    <w:rsid w:val="00B95663"/>
    <w:rsid w:val="00B958D0"/>
    <w:rsid w:val="00B95C78"/>
    <w:rsid w:val="00B95D3C"/>
    <w:rsid w:val="00B95FEF"/>
    <w:rsid w:val="00B961DA"/>
    <w:rsid w:val="00B96CF7"/>
    <w:rsid w:val="00B97982"/>
    <w:rsid w:val="00B97A85"/>
    <w:rsid w:val="00B97B3E"/>
    <w:rsid w:val="00B97C37"/>
    <w:rsid w:val="00BA0082"/>
    <w:rsid w:val="00BA0AC3"/>
    <w:rsid w:val="00BA10C8"/>
    <w:rsid w:val="00BA111F"/>
    <w:rsid w:val="00BA14B4"/>
    <w:rsid w:val="00BA1B76"/>
    <w:rsid w:val="00BA1C3D"/>
    <w:rsid w:val="00BA1DF6"/>
    <w:rsid w:val="00BA1F0C"/>
    <w:rsid w:val="00BA1FD7"/>
    <w:rsid w:val="00BA22BD"/>
    <w:rsid w:val="00BA2AE2"/>
    <w:rsid w:val="00BA2D7B"/>
    <w:rsid w:val="00BA2DC4"/>
    <w:rsid w:val="00BA362F"/>
    <w:rsid w:val="00BA37F2"/>
    <w:rsid w:val="00BA3E5C"/>
    <w:rsid w:val="00BA3EBE"/>
    <w:rsid w:val="00BA450B"/>
    <w:rsid w:val="00BA4647"/>
    <w:rsid w:val="00BA481C"/>
    <w:rsid w:val="00BA4BBA"/>
    <w:rsid w:val="00BA4DA5"/>
    <w:rsid w:val="00BA529A"/>
    <w:rsid w:val="00BA53D9"/>
    <w:rsid w:val="00BA5BF9"/>
    <w:rsid w:val="00BA65EF"/>
    <w:rsid w:val="00BA7E1C"/>
    <w:rsid w:val="00BB074C"/>
    <w:rsid w:val="00BB19B9"/>
    <w:rsid w:val="00BB1BB1"/>
    <w:rsid w:val="00BB1E1E"/>
    <w:rsid w:val="00BB2265"/>
    <w:rsid w:val="00BB2700"/>
    <w:rsid w:val="00BB298E"/>
    <w:rsid w:val="00BB33B2"/>
    <w:rsid w:val="00BB3423"/>
    <w:rsid w:val="00BB4501"/>
    <w:rsid w:val="00BB4957"/>
    <w:rsid w:val="00BB4A0F"/>
    <w:rsid w:val="00BB4D86"/>
    <w:rsid w:val="00BB507D"/>
    <w:rsid w:val="00BB51BB"/>
    <w:rsid w:val="00BB629D"/>
    <w:rsid w:val="00BB7550"/>
    <w:rsid w:val="00BB765D"/>
    <w:rsid w:val="00BB7E3F"/>
    <w:rsid w:val="00BC03EE"/>
    <w:rsid w:val="00BC0A53"/>
    <w:rsid w:val="00BC0EF8"/>
    <w:rsid w:val="00BC1369"/>
    <w:rsid w:val="00BC145F"/>
    <w:rsid w:val="00BC1EE4"/>
    <w:rsid w:val="00BC2686"/>
    <w:rsid w:val="00BC2F5A"/>
    <w:rsid w:val="00BC37EB"/>
    <w:rsid w:val="00BC425C"/>
    <w:rsid w:val="00BC439D"/>
    <w:rsid w:val="00BC4885"/>
    <w:rsid w:val="00BC4A12"/>
    <w:rsid w:val="00BC4DA8"/>
    <w:rsid w:val="00BC4E02"/>
    <w:rsid w:val="00BC52A5"/>
    <w:rsid w:val="00BC543D"/>
    <w:rsid w:val="00BC5593"/>
    <w:rsid w:val="00BC57E9"/>
    <w:rsid w:val="00BC598F"/>
    <w:rsid w:val="00BC6C53"/>
    <w:rsid w:val="00BC6E96"/>
    <w:rsid w:val="00BC7922"/>
    <w:rsid w:val="00BD06DE"/>
    <w:rsid w:val="00BD0D4C"/>
    <w:rsid w:val="00BD0D6F"/>
    <w:rsid w:val="00BD11E1"/>
    <w:rsid w:val="00BD13B8"/>
    <w:rsid w:val="00BD1873"/>
    <w:rsid w:val="00BD1995"/>
    <w:rsid w:val="00BD2329"/>
    <w:rsid w:val="00BD2410"/>
    <w:rsid w:val="00BD277B"/>
    <w:rsid w:val="00BD27A8"/>
    <w:rsid w:val="00BD305F"/>
    <w:rsid w:val="00BD34AD"/>
    <w:rsid w:val="00BD3C47"/>
    <w:rsid w:val="00BD3E9E"/>
    <w:rsid w:val="00BD46BA"/>
    <w:rsid w:val="00BD4FA6"/>
    <w:rsid w:val="00BD5542"/>
    <w:rsid w:val="00BD570E"/>
    <w:rsid w:val="00BD574C"/>
    <w:rsid w:val="00BD5E99"/>
    <w:rsid w:val="00BD6061"/>
    <w:rsid w:val="00BD6E42"/>
    <w:rsid w:val="00BD7DA0"/>
    <w:rsid w:val="00BD7E26"/>
    <w:rsid w:val="00BE04A7"/>
    <w:rsid w:val="00BE0D5D"/>
    <w:rsid w:val="00BE112D"/>
    <w:rsid w:val="00BE1205"/>
    <w:rsid w:val="00BE1714"/>
    <w:rsid w:val="00BE208D"/>
    <w:rsid w:val="00BE210C"/>
    <w:rsid w:val="00BE23A2"/>
    <w:rsid w:val="00BE27D8"/>
    <w:rsid w:val="00BE28E0"/>
    <w:rsid w:val="00BE3058"/>
    <w:rsid w:val="00BE33F5"/>
    <w:rsid w:val="00BE3A44"/>
    <w:rsid w:val="00BE3FE4"/>
    <w:rsid w:val="00BE410A"/>
    <w:rsid w:val="00BE4242"/>
    <w:rsid w:val="00BE47CA"/>
    <w:rsid w:val="00BE4E7C"/>
    <w:rsid w:val="00BE5848"/>
    <w:rsid w:val="00BE5E2C"/>
    <w:rsid w:val="00BE65D5"/>
    <w:rsid w:val="00BE66C1"/>
    <w:rsid w:val="00BE72A9"/>
    <w:rsid w:val="00BE76A3"/>
    <w:rsid w:val="00BE776F"/>
    <w:rsid w:val="00BE7BB8"/>
    <w:rsid w:val="00BF0245"/>
    <w:rsid w:val="00BF04D8"/>
    <w:rsid w:val="00BF067C"/>
    <w:rsid w:val="00BF0750"/>
    <w:rsid w:val="00BF0AED"/>
    <w:rsid w:val="00BF103A"/>
    <w:rsid w:val="00BF13B9"/>
    <w:rsid w:val="00BF1455"/>
    <w:rsid w:val="00BF1A80"/>
    <w:rsid w:val="00BF286F"/>
    <w:rsid w:val="00BF2A2D"/>
    <w:rsid w:val="00BF2B96"/>
    <w:rsid w:val="00BF2EDF"/>
    <w:rsid w:val="00BF37FC"/>
    <w:rsid w:val="00BF39D8"/>
    <w:rsid w:val="00BF3A58"/>
    <w:rsid w:val="00BF42E6"/>
    <w:rsid w:val="00BF48B9"/>
    <w:rsid w:val="00BF4D9D"/>
    <w:rsid w:val="00BF5824"/>
    <w:rsid w:val="00BF5D59"/>
    <w:rsid w:val="00BF5E52"/>
    <w:rsid w:val="00BF67D0"/>
    <w:rsid w:val="00BF6A91"/>
    <w:rsid w:val="00BF7444"/>
    <w:rsid w:val="00BF748F"/>
    <w:rsid w:val="00BF74B8"/>
    <w:rsid w:val="00C00102"/>
    <w:rsid w:val="00C00308"/>
    <w:rsid w:val="00C00BF8"/>
    <w:rsid w:val="00C00FEF"/>
    <w:rsid w:val="00C012EA"/>
    <w:rsid w:val="00C015D3"/>
    <w:rsid w:val="00C01708"/>
    <w:rsid w:val="00C01999"/>
    <w:rsid w:val="00C0204E"/>
    <w:rsid w:val="00C02A94"/>
    <w:rsid w:val="00C02D87"/>
    <w:rsid w:val="00C03356"/>
    <w:rsid w:val="00C03372"/>
    <w:rsid w:val="00C03BD5"/>
    <w:rsid w:val="00C04272"/>
    <w:rsid w:val="00C0433D"/>
    <w:rsid w:val="00C0463E"/>
    <w:rsid w:val="00C04755"/>
    <w:rsid w:val="00C04843"/>
    <w:rsid w:val="00C05209"/>
    <w:rsid w:val="00C0537E"/>
    <w:rsid w:val="00C05706"/>
    <w:rsid w:val="00C0574B"/>
    <w:rsid w:val="00C05CEE"/>
    <w:rsid w:val="00C05E81"/>
    <w:rsid w:val="00C05F24"/>
    <w:rsid w:val="00C063B6"/>
    <w:rsid w:val="00C06441"/>
    <w:rsid w:val="00C0689B"/>
    <w:rsid w:val="00C06DE6"/>
    <w:rsid w:val="00C06F5C"/>
    <w:rsid w:val="00C079D3"/>
    <w:rsid w:val="00C10318"/>
    <w:rsid w:val="00C1095A"/>
    <w:rsid w:val="00C11133"/>
    <w:rsid w:val="00C1114A"/>
    <w:rsid w:val="00C11854"/>
    <w:rsid w:val="00C122F2"/>
    <w:rsid w:val="00C129C7"/>
    <w:rsid w:val="00C12B1B"/>
    <w:rsid w:val="00C12DCD"/>
    <w:rsid w:val="00C12E34"/>
    <w:rsid w:val="00C1310E"/>
    <w:rsid w:val="00C1320E"/>
    <w:rsid w:val="00C13A39"/>
    <w:rsid w:val="00C145C4"/>
    <w:rsid w:val="00C14958"/>
    <w:rsid w:val="00C1543A"/>
    <w:rsid w:val="00C155E6"/>
    <w:rsid w:val="00C159DD"/>
    <w:rsid w:val="00C15CD7"/>
    <w:rsid w:val="00C15F70"/>
    <w:rsid w:val="00C165FA"/>
    <w:rsid w:val="00C1662D"/>
    <w:rsid w:val="00C16758"/>
    <w:rsid w:val="00C16E31"/>
    <w:rsid w:val="00C1703A"/>
    <w:rsid w:val="00C175AB"/>
    <w:rsid w:val="00C176B8"/>
    <w:rsid w:val="00C17B5D"/>
    <w:rsid w:val="00C17BC2"/>
    <w:rsid w:val="00C201AB"/>
    <w:rsid w:val="00C20800"/>
    <w:rsid w:val="00C20946"/>
    <w:rsid w:val="00C20B85"/>
    <w:rsid w:val="00C20E46"/>
    <w:rsid w:val="00C20F6D"/>
    <w:rsid w:val="00C21167"/>
    <w:rsid w:val="00C2123B"/>
    <w:rsid w:val="00C21795"/>
    <w:rsid w:val="00C21AF4"/>
    <w:rsid w:val="00C21D94"/>
    <w:rsid w:val="00C21E21"/>
    <w:rsid w:val="00C21F3D"/>
    <w:rsid w:val="00C2201B"/>
    <w:rsid w:val="00C220D4"/>
    <w:rsid w:val="00C2212E"/>
    <w:rsid w:val="00C2233B"/>
    <w:rsid w:val="00C22378"/>
    <w:rsid w:val="00C2258A"/>
    <w:rsid w:val="00C2282B"/>
    <w:rsid w:val="00C22A89"/>
    <w:rsid w:val="00C22D05"/>
    <w:rsid w:val="00C22DA5"/>
    <w:rsid w:val="00C233D1"/>
    <w:rsid w:val="00C237CC"/>
    <w:rsid w:val="00C24122"/>
    <w:rsid w:val="00C242A4"/>
    <w:rsid w:val="00C242C0"/>
    <w:rsid w:val="00C24AB6"/>
    <w:rsid w:val="00C251E2"/>
    <w:rsid w:val="00C25459"/>
    <w:rsid w:val="00C25FE9"/>
    <w:rsid w:val="00C2619E"/>
    <w:rsid w:val="00C26574"/>
    <w:rsid w:val="00C26777"/>
    <w:rsid w:val="00C267C6"/>
    <w:rsid w:val="00C2729C"/>
    <w:rsid w:val="00C27351"/>
    <w:rsid w:val="00C27357"/>
    <w:rsid w:val="00C275E0"/>
    <w:rsid w:val="00C279D6"/>
    <w:rsid w:val="00C300FF"/>
    <w:rsid w:val="00C30611"/>
    <w:rsid w:val="00C30697"/>
    <w:rsid w:val="00C30828"/>
    <w:rsid w:val="00C313B9"/>
    <w:rsid w:val="00C31FB2"/>
    <w:rsid w:val="00C32443"/>
    <w:rsid w:val="00C32714"/>
    <w:rsid w:val="00C329BF"/>
    <w:rsid w:val="00C32F3F"/>
    <w:rsid w:val="00C33543"/>
    <w:rsid w:val="00C33656"/>
    <w:rsid w:val="00C34A88"/>
    <w:rsid w:val="00C35821"/>
    <w:rsid w:val="00C36009"/>
    <w:rsid w:val="00C36051"/>
    <w:rsid w:val="00C36171"/>
    <w:rsid w:val="00C36892"/>
    <w:rsid w:val="00C368C4"/>
    <w:rsid w:val="00C36D73"/>
    <w:rsid w:val="00C37547"/>
    <w:rsid w:val="00C37EFB"/>
    <w:rsid w:val="00C40434"/>
    <w:rsid w:val="00C404DA"/>
    <w:rsid w:val="00C416B6"/>
    <w:rsid w:val="00C41D87"/>
    <w:rsid w:val="00C42135"/>
    <w:rsid w:val="00C4222F"/>
    <w:rsid w:val="00C4325C"/>
    <w:rsid w:val="00C43358"/>
    <w:rsid w:val="00C43389"/>
    <w:rsid w:val="00C4392B"/>
    <w:rsid w:val="00C43EE8"/>
    <w:rsid w:val="00C4425B"/>
    <w:rsid w:val="00C4436E"/>
    <w:rsid w:val="00C44569"/>
    <w:rsid w:val="00C44B70"/>
    <w:rsid w:val="00C45643"/>
    <w:rsid w:val="00C45CD6"/>
    <w:rsid w:val="00C47120"/>
    <w:rsid w:val="00C4765B"/>
    <w:rsid w:val="00C47855"/>
    <w:rsid w:val="00C47F43"/>
    <w:rsid w:val="00C504C6"/>
    <w:rsid w:val="00C50641"/>
    <w:rsid w:val="00C50729"/>
    <w:rsid w:val="00C5088A"/>
    <w:rsid w:val="00C5095D"/>
    <w:rsid w:val="00C50F6D"/>
    <w:rsid w:val="00C51083"/>
    <w:rsid w:val="00C5130F"/>
    <w:rsid w:val="00C514A4"/>
    <w:rsid w:val="00C51A69"/>
    <w:rsid w:val="00C51F9A"/>
    <w:rsid w:val="00C525F0"/>
    <w:rsid w:val="00C526BD"/>
    <w:rsid w:val="00C52F47"/>
    <w:rsid w:val="00C53748"/>
    <w:rsid w:val="00C539C4"/>
    <w:rsid w:val="00C53A4D"/>
    <w:rsid w:val="00C53A7F"/>
    <w:rsid w:val="00C5421F"/>
    <w:rsid w:val="00C54648"/>
    <w:rsid w:val="00C548E5"/>
    <w:rsid w:val="00C54F67"/>
    <w:rsid w:val="00C554E8"/>
    <w:rsid w:val="00C555B2"/>
    <w:rsid w:val="00C55720"/>
    <w:rsid w:val="00C55CBF"/>
    <w:rsid w:val="00C55F12"/>
    <w:rsid w:val="00C56243"/>
    <w:rsid w:val="00C56EF5"/>
    <w:rsid w:val="00C56F30"/>
    <w:rsid w:val="00C57302"/>
    <w:rsid w:val="00C57352"/>
    <w:rsid w:val="00C57C3D"/>
    <w:rsid w:val="00C600D3"/>
    <w:rsid w:val="00C600D8"/>
    <w:rsid w:val="00C6040B"/>
    <w:rsid w:val="00C60EB0"/>
    <w:rsid w:val="00C616B9"/>
    <w:rsid w:val="00C61B25"/>
    <w:rsid w:val="00C61C43"/>
    <w:rsid w:val="00C61E08"/>
    <w:rsid w:val="00C62010"/>
    <w:rsid w:val="00C62488"/>
    <w:rsid w:val="00C626D9"/>
    <w:rsid w:val="00C627CF"/>
    <w:rsid w:val="00C6292B"/>
    <w:rsid w:val="00C62985"/>
    <w:rsid w:val="00C63663"/>
    <w:rsid w:val="00C636FF"/>
    <w:rsid w:val="00C638B1"/>
    <w:rsid w:val="00C63B8B"/>
    <w:rsid w:val="00C6476B"/>
    <w:rsid w:val="00C65143"/>
    <w:rsid w:val="00C653DD"/>
    <w:rsid w:val="00C655F4"/>
    <w:rsid w:val="00C65BD5"/>
    <w:rsid w:val="00C65BF7"/>
    <w:rsid w:val="00C6769B"/>
    <w:rsid w:val="00C70047"/>
    <w:rsid w:val="00C70E21"/>
    <w:rsid w:val="00C70F10"/>
    <w:rsid w:val="00C710AB"/>
    <w:rsid w:val="00C715FE"/>
    <w:rsid w:val="00C71C1C"/>
    <w:rsid w:val="00C71CFE"/>
    <w:rsid w:val="00C7269F"/>
    <w:rsid w:val="00C72A78"/>
    <w:rsid w:val="00C7397F"/>
    <w:rsid w:val="00C73D38"/>
    <w:rsid w:val="00C73DD9"/>
    <w:rsid w:val="00C7416C"/>
    <w:rsid w:val="00C74261"/>
    <w:rsid w:val="00C74A27"/>
    <w:rsid w:val="00C7517F"/>
    <w:rsid w:val="00C75397"/>
    <w:rsid w:val="00C7541B"/>
    <w:rsid w:val="00C754A8"/>
    <w:rsid w:val="00C75E9A"/>
    <w:rsid w:val="00C7684C"/>
    <w:rsid w:val="00C76FF5"/>
    <w:rsid w:val="00C7786B"/>
    <w:rsid w:val="00C77DCD"/>
    <w:rsid w:val="00C800F0"/>
    <w:rsid w:val="00C8024C"/>
    <w:rsid w:val="00C80338"/>
    <w:rsid w:val="00C805E7"/>
    <w:rsid w:val="00C808E6"/>
    <w:rsid w:val="00C80A5A"/>
    <w:rsid w:val="00C80ACD"/>
    <w:rsid w:val="00C80AD4"/>
    <w:rsid w:val="00C81897"/>
    <w:rsid w:val="00C81A12"/>
    <w:rsid w:val="00C826DD"/>
    <w:rsid w:val="00C8286B"/>
    <w:rsid w:val="00C831BE"/>
    <w:rsid w:val="00C837FF"/>
    <w:rsid w:val="00C84172"/>
    <w:rsid w:val="00C8419D"/>
    <w:rsid w:val="00C84372"/>
    <w:rsid w:val="00C85571"/>
    <w:rsid w:val="00C85A72"/>
    <w:rsid w:val="00C85B0D"/>
    <w:rsid w:val="00C85C33"/>
    <w:rsid w:val="00C86603"/>
    <w:rsid w:val="00C866F1"/>
    <w:rsid w:val="00C86D50"/>
    <w:rsid w:val="00C86F75"/>
    <w:rsid w:val="00C87179"/>
    <w:rsid w:val="00C87209"/>
    <w:rsid w:val="00C874A6"/>
    <w:rsid w:val="00C87B14"/>
    <w:rsid w:val="00C90546"/>
    <w:rsid w:val="00C90CAA"/>
    <w:rsid w:val="00C90D70"/>
    <w:rsid w:val="00C90E14"/>
    <w:rsid w:val="00C90E8C"/>
    <w:rsid w:val="00C90E93"/>
    <w:rsid w:val="00C91002"/>
    <w:rsid w:val="00C911C0"/>
    <w:rsid w:val="00C91746"/>
    <w:rsid w:val="00C91B20"/>
    <w:rsid w:val="00C92149"/>
    <w:rsid w:val="00C923FF"/>
    <w:rsid w:val="00C92906"/>
    <w:rsid w:val="00C92965"/>
    <w:rsid w:val="00C92C7E"/>
    <w:rsid w:val="00C92D19"/>
    <w:rsid w:val="00C930F0"/>
    <w:rsid w:val="00C9339E"/>
    <w:rsid w:val="00C93970"/>
    <w:rsid w:val="00C93C18"/>
    <w:rsid w:val="00C93CF1"/>
    <w:rsid w:val="00C941ED"/>
    <w:rsid w:val="00C9485E"/>
    <w:rsid w:val="00C94B70"/>
    <w:rsid w:val="00C94C34"/>
    <w:rsid w:val="00C94F79"/>
    <w:rsid w:val="00C95061"/>
    <w:rsid w:val="00C9544B"/>
    <w:rsid w:val="00C956F2"/>
    <w:rsid w:val="00C95DD5"/>
    <w:rsid w:val="00C9754A"/>
    <w:rsid w:val="00C977FF"/>
    <w:rsid w:val="00C9798C"/>
    <w:rsid w:val="00C97A05"/>
    <w:rsid w:val="00CA1C54"/>
    <w:rsid w:val="00CA1C85"/>
    <w:rsid w:val="00CA2D56"/>
    <w:rsid w:val="00CA36DF"/>
    <w:rsid w:val="00CA3C79"/>
    <w:rsid w:val="00CA40BA"/>
    <w:rsid w:val="00CA4BAF"/>
    <w:rsid w:val="00CA4D35"/>
    <w:rsid w:val="00CA4E40"/>
    <w:rsid w:val="00CA4EE2"/>
    <w:rsid w:val="00CA5150"/>
    <w:rsid w:val="00CA5161"/>
    <w:rsid w:val="00CA532A"/>
    <w:rsid w:val="00CA569C"/>
    <w:rsid w:val="00CA5CCA"/>
    <w:rsid w:val="00CA60B8"/>
    <w:rsid w:val="00CA67A6"/>
    <w:rsid w:val="00CA693E"/>
    <w:rsid w:val="00CA6C97"/>
    <w:rsid w:val="00CA6D26"/>
    <w:rsid w:val="00CA7074"/>
    <w:rsid w:val="00CA74E7"/>
    <w:rsid w:val="00CA7C6A"/>
    <w:rsid w:val="00CA7F7D"/>
    <w:rsid w:val="00CB022C"/>
    <w:rsid w:val="00CB0940"/>
    <w:rsid w:val="00CB0991"/>
    <w:rsid w:val="00CB0AC5"/>
    <w:rsid w:val="00CB10A8"/>
    <w:rsid w:val="00CB1394"/>
    <w:rsid w:val="00CB145C"/>
    <w:rsid w:val="00CB14A9"/>
    <w:rsid w:val="00CB17DC"/>
    <w:rsid w:val="00CB199A"/>
    <w:rsid w:val="00CB1A89"/>
    <w:rsid w:val="00CB1F28"/>
    <w:rsid w:val="00CB2232"/>
    <w:rsid w:val="00CB28D5"/>
    <w:rsid w:val="00CB3193"/>
    <w:rsid w:val="00CB3917"/>
    <w:rsid w:val="00CB3935"/>
    <w:rsid w:val="00CB3CE6"/>
    <w:rsid w:val="00CB3D53"/>
    <w:rsid w:val="00CB4D3F"/>
    <w:rsid w:val="00CB4DFE"/>
    <w:rsid w:val="00CB505A"/>
    <w:rsid w:val="00CB5201"/>
    <w:rsid w:val="00CB5458"/>
    <w:rsid w:val="00CB5866"/>
    <w:rsid w:val="00CB59F4"/>
    <w:rsid w:val="00CB5DA6"/>
    <w:rsid w:val="00CB6249"/>
    <w:rsid w:val="00CB6887"/>
    <w:rsid w:val="00CB69C7"/>
    <w:rsid w:val="00CB6A17"/>
    <w:rsid w:val="00CB6C01"/>
    <w:rsid w:val="00CB6C29"/>
    <w:rsid w:val="00CB6C43"/>
    <w:rsid w:val="00CB6EE0"/>
    <w:rsid w:val="00CB7046"/>
    <w:rsid w:val="00CB73B5"/>
    <w:rsid w:val="00CB7550"/>
    <w:rsid w:val="00CB7555"/>
    <w:rsid w:val="00CB76CF"/>
    <w:rsid w:val="00CB7FAB"/>
    <w:rsid w:val="00CC0513"/>
    <w:rsid w:val="00CC07FC"/>
    <w:rsid w:val="00CC0C4F"/>
    <w:rsid w:val="00CC0D8C"/>
    <w:rsid w:val="00CC0E4C"/>
    <w:rsid w:val="00CC1302"/>
    <w:rsid w:val="00CC2189"/>
    <w:rsid w:val="00CC296A"/>
    <w:rsid w:val="00CC2CF0"/>
    <w:rsid w:val="00CC444A"/>
    <w:rsid w:val="00CC49F6"/>
    <w:rsid w:val="00CC4C26"/>
    <w:rsid w:val="00CC534A"/>
    <w:rsid w:val="00CC60F3"/>
    <w:rsid w:val="00CC6B7E"/>
    <w:rsid w:val="00CC6EA5"/>
    <w:rsid w:val="00CC70E8"/>
    <w:rsid w:val="00CC7181"/>
    <w:rsid w:val="00CC7406"/>
    <w:rsid w:val="00CC75A3"/>
    <w:rsid w:val="00CC76AC"/>
    <w:rsid w:val="00CC7AD2"/>
    <w:rsid w:val="00CC7BF5"/>
    <w:rsid w:val="00CC7E9A"/>
    <w:rsid w:val="00CC7EF4"/>
    <w:rsid w:val="00CD052A"/>
    <w:rsid w:val="00CD0B24"/>
    <w:rsid w:val="00CD1256"/>
    <w:rsid w:val="00CD14A9"/>
    <w:rsid w:val="00CD14B4"/>
    <w:rsid w:val="00CD1E3F"/>
    <w:rsid w:val="00CD2164"/>
    <w:rsid w:val="00CD293F"/>
    <w:rsid w:val="00CD2DC1"/>
    <w:rsid w:val="00CD30E8"/>
    <w:rsid w:val="00CD35A3"/>
    <w:rsid w:val="00CD398B"/>
    <w:rsid w:val="00CD3E1E"/>
    <w:rsid w:val="00CD5269"/>
    <w:rsid w:val="00CD5CBE"/>
    <w:rsid w:val="00CD5CE6"/>
    <w:rsid w:val="00CD5E35"/>
    <w:rsid w:val="00CD6111"/>
    <w:rsid w:val="00CD620B"/>
    <w:rsid w:val="00CD6A0A"/>
    <w:rsid w:val="00CD6E14"/>
    <w:rsid w:val="00CD766D"/>
    <w:rsid w:val="00CD78FC"/>
    <w:rsid w:val="00CD7A37"/>
    <w:rsid w:val="00CD7FB0"/>
    <w:rsid w:val="00CE04F4"/>
    <w:rsid w:val="00CE0883"/>
    <w:rsid w:val="00CE1486"/>
    <w:rsid w:val="00CE160F"/>
    <w:rsid w:val="00CE1782"/>
    <w:rsid w:val="00CE1A02"/>
    <w:rsid w:val="00CE2B5F"/>
    <w:rsid w:val="00CE4544"/>
    <w:rsid w:val="00CE4BF1"/>
    <w:rsid w:val="00CE4D1A"/>
    <w:rsid w:val="00CE5531"/>
    <w:rsid w:val="00CE5C38"/>
    <w:rsid w:val="00CE5D0C"/>
    <w:rsid w:val="00CE6660"/>
    <w:rsid w:val="00CE68B9"/>
    <w:rsid w:val="00CE6A76"/>
    <w:rsid w:val="00CE72F7"/>
    <w:rsid w:val="00CE76CA"/>
    <w:rsid w:val="00CE7DD8"/>
    <w:rsid w:val="00CF0180"/>
    <w:rsid w:val="00CF0941"/>
    <w:rsid w:val="00CF0CBA"/>
    <w:rsid w:val="00CF1199"/>
    <w:rsid w:val="00CF149A"/>
    <w:rsid w:val="00CF1638"/>
    <w:rsid w:val="00CF1B0F"/>
    <w:rsid w:val="00CF26AF"/>
    <w:rsid w:val="00CF28F3"/>
    <w:rsid w:val="00CF2B9A"/>
    <w:rsid w:val="00CF3016"/>
    <w:rsid w:val="00CF31E8"/>
    <w:rsid w:val="00CF3C09"/>
    <w:rsid w:val="00CF3CE1"/>
    <w:rsid w:val="00CF3D7C"/>
    <w:rsid w:val="00CF4034"/>
    <w:rsid w:val="00CF491E"/>
    <w:rsid w:val="00CF4E0D"/>
    <w:rsid w:val="00CF5433"/>
    <w:rsid w:val="00CF5537"/>
    <w:rsid w:val="00CF689D"/>
    <w:rsid w:val="00CF6F94"/>
    <w:rsid w:val="00CF73FB"/>
    <w:rsid w:val="00CF745B"/>
    <w:rsid w:val="00CF7E6B"/>
    <w:rsid w:val="00D00A83"/>
    <w:rsid w:val="00D01373"/>
    <w:rsid w:val="00D01B67"/>
    <w:rsid w:val="00D01C0D"/>
    <w:rsid w:val="00D01CCB"/>
    <w:rsid w:val="00D01F7D"/>
    <w:rsid w:val="00D02065"/>
    <w:rsid w:val="00D03101"/>
    <w:rsid w:val="00D031E7"/>
    <w:rsid w:val="00D0350B"/>
    <w:rsid w:val="00D03852"/>
    <w:rsid w:val="00D03927"/>
    <w:rsid w:val="00D03FAA"/>
    <w:rsid w:val="00D04024"/>
    <w:rsid w:val="00D04042"/>
    <w:rsid w:val="00D0485D"/>
    <w:rsid w:val="00D04C35"/>
    <w:rsid w:val="00D05169"/>
    <w:rsid w:val="00D05256"/>
    <w:rsid w:val="00D056F2"/>
    <w:rsid w:val="00D05857"/>
    <w:rsid w:val="00D062CC"/>
    <w:rsid w:val="00D067BC"/>
    <w:rsid w:val="00D07118"/>
    <w:rsid w:val="00D07677"/>
    <w:rsid w:val="00D07B36"/>
    <w:rsid w:val="00D10113"/>
    <w:rsid w:val="00D104F4"/>
    <w:rsid w:val="00D1087B"/>
    <w:rsid w:val="00D10A0B"/>
    <w:rsid w:val="00D10DA7"/>
    <w:rsid w:val="00D112F4"/>
    <w:rsid w:val="00D1133A"/>
    <w:rsid w:val="00D1168E"/>
    <w:rsid w:val="00D11AE2"/>
    <w:rsid w:val="00D1240B"/>
    <w:rsid w:val="00D1240F"/>
    <w:rsid w:val="00D124AA"/>
    <w:rsid w:val="00D12C9B"/>
    <w:rsid w:val="00D130D7"/>
    <w:rsid w:val="00D13663"/>
    <w:rsid w:val="00D1399C"/>
    <w:rsid w:val="00D139A9"/>
    <w:rsid w:val="00D13BD3"/>
    <w:rsid w:val="00D13FBA"/>
    <w:rsid w:val="00D144EE"/>
    <w:rsid w:val="00D14A61"/>
    <w:rsid w:val="00D14D29"/>
    <w:rsid w:val="00D14DF3"/>
    <w:rsid w:val="00D15312"/>
    <w:rsid w:val="00D15584"/>
    <w:rsid w:val="00D15607"/>
    <w:rsid w:val="00D15731"/>
    <w:rsid w:val="00D157C4"/>
    <w:rsid w:val="00D1598D"/>
    <w:rsid w:val="00D15BEE"/>
    <w:rsid w:val="00D1614C"/>
    <w:rsid w:val="00D16744"/>
    <w:rsid w:val="00D16872"/>
    <w:rsid w:val="00D17040"/>
    <w:rsid w:val="00D173F0"/>
    <w:rsid w:val="00D17D1B"/>
    <w:rsid w:val="00D17E75"/>
    <w:rsid w:val="00D17EDE"/>
    <w:rsid w:val="00D20316"/>
    <w:rsid w:val="00D209A3"/>
    <w:rsid w:val="00D209F2"/>
    <w:rsid w:val="00D20ED5"/>
    <w:rsid w:val="00D21157"/>
    <w:rsid w:val="00D21515"/>
    <w:rsid w:val="00D21F47"/>
    <w:rsid w:val="00D22634"/>
    <w:rsid w:val="00D22AAC"/>
    <w:rsid w:val="00D23109"/>
    <w:rsid w:val="00D23292"/>
    <w:rsid w:val="00D23353"/>
    <w:rsid w:val="00D236D1"/>
    <w:rsid w:val="00D23A2F"/>
    <w:rsid w:val="00D23F7D"/>
    <w:rsid w:val="00D2417D"/>
    <w:rsid w:val="00D24D72"/>
    <w:rsid w:val="00D24EE8"/>
    <w:rsid w:val="00D2555B"/>
    <w:rsid w:val="00D25AF5"/>
    <w:rsid w:val="00D25E2B"/>
    <w:rsid w:val="00D25EC6"/>
    <w:rsid w:val="00D25FAC"/>
    <w:rsid w:val="00D26014"/>
    <w:rsid w:val="00D26036"/>
    <w:rsid w:val="00D26899"/>
    <w:rsid w:val="00D26D82"/>
    <w:rsid w:val="00D274FC"/>
    <w:rsid w:val="00D27A0D"/>
    <w:rsid w:val="00D27B50"/>
    <w:rsid w:val="00D301AF"/>
    <w:rsid w:val="00D301E1"/>
    <w:rsid w:val="00D3048C"/>
    <w:rsid w:val="00D30A8B"/>
    <w:rsid w:val="00D30AF6"/>
    <w:rsid w:val="00D312C4"/>
    <w:rsid w:val="00D317C4"/>
    <w:rsid w:val="00D31EDE"/>
    <w:rsid w:val="00D3222D"/>
    <w:rsid w:val="00D322C5"/>
    <w:rsid w:val="00D325A1"/>
    <w:rsid w:val="00D327AC"/>
    <w:rsid w:val="00D32D2E"/>
    <w:rsid w:val="00D32E56"/>
    <w:rsid w:val="00D3339E"/>
    <w:rsid w:val="00D3348D"/>
    <w:rsid w:val="00D3354F"/>
    <w:rsid w:val="00D337D6"/>
    <w:rsid w:val="00D338AC"/>
    <w:rsid w:val="00D33958"/>
    <w:rsid w:val="00D33A5F"/>
    <w:rsid w:val="00D33D05"/>
    <w:rsid w:val="00D33E6E"/>
    <w:rsid w:val="00D34715"/>
    <w:rsid w:val="00D34E0E"/>
    <w:rsid w:val="00D355CD"/>
    <w:rsid w:val="00D3576F"/>
    <w:rsid w:val="00D35928"/>
    <w:rsid w:val="00D359BC"/>
    <w:rsid w:val="00D35B28"/>
    <w:rsid w:val="00D35C8E"/>
    <w:rsid w:val="00D36552"/>
    <w:rsid w:val="00D36A61"/>
    <w:rsid w:val="00D36A74"/>
    <w:rsid w:val="00D36BA3"/>
    <w:rsid w:val="00D36C75"/>
    <w:rsid w:val="00D36CE1"/>
    <w:rsid w:val="00D36DAB"/>
    <w:rsid w:val="00D37078"/>
    <w:rsid w:val="00D371AC"/>
    <w:rsid w:val="00D373B5"/>
    <w:rsid w:val="00D37419"/>
    <w:rsid w:val="00D37A76"/>
    <w:rsid w:val="00D40036"/>
    <w:rsid w:val="00D4058B"/>
    <w:rsid w:val="00D40841"/>
    <w:rsid w:val="00D408E3"/>
    <w:rsid w:val="00D40CC7"/>
    <w:rsid w:val="00D41338"/>
    <w:rsid w:val="00D415C7"/>
    <w:rsid w:val="00D416B3"/>
    <w:rsid w:val="00D41AD0"/>
    <w:rsid w:val="00D41B3C"/>
    <w:rsid w:val="00D41FF2"/>
    <w:rsid w:val="00D42C30"/>
    <w:rsid w:val="00D42D0B"/>
    <w:rsid w:val="00D42E3B"/>
    <w:rsid w:val="00D43039"/>
    <w:rsid w:val="00D43997"/>
    <w:rsid w:val="00D43A28"/>
    <w:rsid w:val="00D44147"/>
    <w:rsid w:val="00D44C86"/>
    <w:rsid w:val="00D452DC"/>
    <w:rsid w:val="00D45465"/>
    <w:rsid w:val="00D45BB0"/>
    <w:rsid w:val="00D45C70"/>
    <w:rsid w:val="00D45DB3"/>
    <w:rsid w:val="00D4614D"/>
    <w:rsid w:val="00D462F9"/>
    <w:rsid w:val="00D4761A"/>
    <w:rsid w:val="00D47621"/>
    <w:rsid w:val="00D4775E"/>
    <w:rsid w:val="00D47B80"/>
    <w:rsid w:val="00D5001D"/>
    <w:rsid w:val="00D500A2"/>
    <w:rsid w:val="00D5020D"/>
    <w:rsid w:val="00D50339"/>
    <w:rsid w:val="00D509A8"/>
    <w:rsid w:val="00D51079"/>
    <w:rsid w:val="00D517D9"/>
    <w:rsid w:val="00D519A9"/>
    <w:rsid w:val="00D51D6C"/>
    <w:rsid w:val="00D51FD9"/>
    <w:rsid w:val="00D52396"/>
    <w:rsid w:val="00D52B8D"/>
    <w:rsid w:val="00D52BAB"/>
    <w:rsid w:val="00D532A5"/>
    <w:rsid w:val="00D53499"/>
    <w:rsid w:val="00D53822"/>
    <w:rsid w:val="00D53CF4"/>
    <w:rsid w:val="00D53E6E"/>
    <w:rsid w:val="00D5429B"/>
    <w:rsid w:val="00D543EE"/>
    <w:rsid w:val="00D550B5"/>
    <w:rsid w:val="00D553AE"/>
    <w:rsid w:val="00D55519"/>
    <w:rsid w:val="00D55572"/>
    <w:rsid w:val="00D559F0"/>
    <w:rsid w:val="00D569EB"/>
    <w:rsid w:val="00D56D5D"/>
    <w:rsid w:val="00D56F78"/>
    <w:rsid w:val="00D57179"/>
    <w:rsid w:val="00D574F8"/>
    <w:rsid w:val="00D57536"/>
    <w:rsid w:val="00D57E7E"/>
    <w:rsid w:val="00D6020C"/>
    <w:rsid w:val="00D60B39"/>
    <w:rsid w:val="00D610FC"/>
    <w:rsid w:val="00D611FB"/>
    <w:rsid w:val="00D617CB"/>
    <w:rsid w:val="00D61FB4"/>
    <w:rsid w:val="00D620E2"/>
    <w:rsid w:val="00D6255C"/>
    <w:rsid w:val="00D62800"/>
    <w:rsid w:val="00D6376F"/>
    <w:rsid w:val="00D63AFE"/>
    <w:rsid w:val="00D642B1"/>
    <w:rsid w:val="00D643B5"/>
    <w:rsid w:val="00D64473"/>
    <w:rsid w:val="00D64683"/>
    <w:rsid w:val="00D64C11"/>
    <w:rsid w:val="00D65285"/>
    <w:rsid w:val="00D65597"/>
    <w:rsid w:val="00D657EF"/>
    <w:rsid w:val="00D65BD7"/>
    <w:rsid w:val="00D65BDA"/>
    <w:rsid w:val="00D66463"/>
    <w:rsid w:val="00D66481"/>
    <w:rsid w:val="00D67741"/>
    <w:rsid w:val="00D67B97"/>
    <w:rsid w:val="00D70532"/>
    <w:rsid w:val="00D70732"/>
    <w:rsid w:val="00D7086C"/>
    <w:rsid w:val="00D70E77"/>
    <w:rsid w:val="00D713F3"/>
    <w:rsid w:val="00D71F5F"/>
    <w:rsid w:val="00D725AD"/>
    <w:rsid w:val="00D72896"/>
    <w:rsid w:val="00D72945"/>
    <w:rsid w:val="00D740D0"/>
    <w:rsid w:val="00D7444F"/>
    <w:rsid w:val="00D74905"/>
    <w:rsid w:val="00D749CA"/>
    <w:rsid w:val="00D74FC6"/>
    <w:rsid w:val="00D7599A"/>
    <w:rsid w:val="00D75DC5"/>
    <w:rsid w:val="00D75EAC"/>
    <w:rsid w:val="00D76559"/>
    <w:rsid w:val="00D76688"/>
    <w:rsid w:val="00D7670C"/>
    <w:rsid w:val="00D7673E"/>
    <w:rsid w:val="00D76A92"/>
    <w:rsid w:val="00D76B7B"/>
    <w:rsid w:val="00D76E40"/>
    <w:rsid w:val="00D76EAF"/>
    <w:rsid w:val="00D770D2"/>
    <w:rsid w:val="00D77112"/>
    <w:rsid w:val="00D77D04"/>
    <w:rsid w:val="00D801D3"/>
    <w:rsid w:val="00D8026B"/>
    <w:rsid w:val="00D8038C"/>
    <w:rsid w:val="00D804A3"/>
    <w:rsid w:val="00D80A00"/>
    <w:rsid w:val="00D80EC4"/>
    <w:rsid w:val="00D81270"/>
    <w:rsid w:val="00D81B15"/>
    <w:rsid w:val="00D81D81"/>
    <w:rsid w:val="00D81E0A"/>
    <w:rsid w:val="00D8222E"/>
    <w:rsid w:val="00D8235A"/>
    <w:rsid w:val="00D82B43"/>
    <w:rsid w:val="00D82BB8"/>
    <w:rsid w:val="00D82EA7"/>
    <w:rsid w:val="00D83090"/>
    <w:rsid w:val="00D83432"/>
    <w:rsid w:val="00D83656"/>
    <w:rsid w:val="00D83752"/>
    <w:rsid w:val="00D83A87"/>
    <w:rsid w:val="00D83BDC"/>
    <w:rsid w:val="00D84049"/>
    <w:rsid w:val="00D84355"/>
    <w:rsid w:val="00D843BD"/>
    <w:rsid w:val="00D84774"/>
    <w:rsid w:val="00D84B1A"/>
    <w:rsid w:val="00D84DD2"/>
    <w:rsid w:val="00D850BD"/>
    <w:rsid w:val="00D85185"/>
    <w:rsid w:val="00D85354"/>
    <w:rsid w:val="00D853BA"/>
    <w:rsid w:val="00D857D4"/>
    <w:rsid w:val="00D85A85"/>
    <w:rsid w:val="00D86177"/>
    <w:rsid w:val="00D8683A"/>
    <w:rsid w:val="00D868A2"/>
    <w:rsid w:val="00D86C4A"/>
    <w:rsid w:val="00D8703C"/>
    <w:rsid w:val="00D875D7"/>
    <w:rsid w:val="00D87722"/>
    <w:rsid w:val="00D8795E"/>
    <w:rsid w:val="00D87E81"/>
    <w:rsid w:val="00D901EB"/>
    <w:rsid w:val="00D903F0"/>
    <w:rsid w:val="00D90F77"/>
    <w:rsid w:val="00D9108A"/>
    <w:rsid w:val="00D9165B"/>
    <w:rsid w:val="00D926E6"/>
    <w:rsid w:val="00D92B34"/>
    <w:rsid w:val="00D92F22"/>
    <w:rsid w:val="00D93030"/>
    <w:rsid w:val="00D93BE2"/>
    <w:rsid w:val="00D9469F"/>
    <w:rsid w:val="00D94A6B"/>
    <w:rsid w:val="00D951BC"/>
    <w:rsid w:val="00D960A6"/>
    <w:rsid w:val="00D9617D"/>
    <w:rsid w:val="00D9632F"/>
    <w:rsid w:val="00D97248"/>
    <w:rsid w:val="00D97395"/>
    <w:rsid w:val="00D974A9"/>
    <w:rsid w:val="00D976DA"/>
    <w:rsid w:val="00D97B42"/>
    <w:rsid w:val="00D97F32"/>
    <w:rsid w:val="00DA0205"/>
    <w:rsid w:val="00DA0A53"/>
    <w:rsid w:val="00DA1A64"/>
    <w:rsid w:val="00DA2080"/>
    <w:rsid w:val="00DA273C"/>
    <w:rsid w:val="00DA2804"/>
    <w:rsid w:val="00DA2F3A"/>
    <w:rsid w:val="00DA3473"/>
    <w:rsid w:val="00DA3A59"/>
    <w:rsid w:val="00DA3F56"/>
    <w:rsid w:val="00DA427B"/>
    <w:rsid w:val="00DA4662"/>
    <w:rsid w:val="00DA59C2"/>
    <w:rsid w:val="00DA5C9E"/>
    <w:rsid w:val="00DA6542"/>
    <w:rsid w:val="00DA6CF3"/>
    <w:rsid w:val="00DA74E4"/>
    <w:rsid w:val="00DA7880"/>
    <w:rsid w:val="00DA7C4E"/>
    <w:rsid w:val="00DA7D0A"/>
    <w:rsid w:val="00DA7FEE"/>
    <w:rsid w:val="00DB0D38"/>
    <w:rsid w:val="00DB1161"/>
    <w:rsid w:val="00DB12CF"/>
    <w:rsid w:val="00DB196C"/>
    <w:rsid w:val="00DB1FE6"/>
    <w:rsid w:val="00DB21BC"/>
    <w:rsid w:val="00DB2B74"/>
    <w:rsid w:val="00DB2DD4"/>
    <w:rsid w:val="00DB2E29"/>
    <w:rsid w:val="00DB332D"/>
    <w:rsid w:val="00DB352C"/>
    <w:rsid w:val="00DB36A1"/>
    <w:rsid w:val="00DB3CB2"/>
    <w:rsid w:val="00DB3EF0"/>
    <w:rsid w:val="00DB44D5"/>
    <w:rsid w:val="00DB48B9"/>
    <w:rsid w:val="00DB4FD3"/>
    <w:rsid w:val="00DB504C"/>
    <w:rsid w:val="00DB51CE"/>
    <w:rsid w:val="00DB5448"/>
    <w:rsid w:val="00DB57CE"/>
    <w:rsid w:val="00DB5C5C"/>
    <w:rsid w:val="00DB5F20"/>
    <w:rsid w:val="00DB62C8"/>
    <w:rsid w:val="00DB64CE"/>
    <w:rsid w:val="00DB69BF"/>
    <w:rsid w:val="00DB6A5B"/>
    <w:rsid w:val="00DB6E2B"/>
    <w:rsid w:val="00DB6ECB"/>
    <w:rsid w:val="00DB6EEC"/>
    <w:rsid w:val="00DB6F5B"/>
    <w:rsid w:val="00DB7691"/>
    <w:rsid w:val="00DB79C1"/>
    <w:rsid w:val="00DB7BD3"/>
    <w:rsid w:val="00DC07C7"/>
    <w:rsid w:val="00DC0E1F"/>
    <w:rsid w:val="00DC0F01"/>
    <w:rsid w:val="00DC1019"/>
    <w:rsid w:val="00DC1075"/>
    <w:rsid w:val="00DC10A3"/>
    <w:rsid w:val="00DC14F4"/>
    <w:rsid w:val="00DC1526"/>
    <w:rsid w:val="00DC15D4"/>
    <w:rsid w:val="00DC19B7"/>
    <w:rsid w:val="00DC1A3C"/>
    <w:rsid w:val="00DC1A75"/>
    <w:rsid w:val="00DC1BE9"/>
    <w:rsid w:val="00DC20EA"/>
    <w:rsid w:val="00DC2C07"/>
    <w:rsid w:val="00DC2CF6"/>
    <w:rsid w:val="00DC3425"/>
    <w:rsid w:val="00DC37AE"/>
    <w:rsid w:val="00DC3DB4"/>
    <w:rsid w:val="00DC3E05"/>
    <w:rsid w:val="00DC3E3E"/>
    <w:rsid w:val="00DC463B"/>
    <w:rsid w:val="00DC4693"/>
    <w:rsid w:val="00DC4FF8"/>
    <w:rsid w:val="00DC53F8"/>
    <w:rsid w:val="00DC5473"/>
    <w:rsid w:val="00DC54AF"/>
    <w:rsid w:val="00DC5CD6"/>
    <w:rsid w:val="00DC5D2A"/>
    <w:rsid w:val="00DC6111"/>
    <w:rsid w:val="00DC677A"/>
    <w:rsid w:val="00DC6C88"/>
    <w:rsid w:val="00DC6D44"/>
    <w:rsid w:val="00DC6D6E"/>
    <w:rsid w:val="00DC7244"/>
    <w:rsid w:val="00DC7636"/>
    <w:rsid w:val="00DC7D2C"/>
    <w:rsid w:val="00DC7E26"/>
    <w:rsid w:val="00DD022F"/>
    <w:rsid w:val="00DD045E"/>
    <w:rsid w:val="00DD073B"/>
    <w:rsid w:val="00DD0947"/>
    <w:rsid w:val="00DD0C92"/>
    <w:rsid w:val="00DD1117"/>
    <w:rsid w:val="00DD123B"/>
    <w:rsid w:val="00DD149C"/>
    <w:rsid w:val="00DD1858"/>
    <w:rsid w:val="00DD1A73"/>
    <w:rsid w:val="00DD1DE7"/>
    <w:rsid w:val="00DD2066"/>
    <w:rsid w:val="00DD2B9A"/>
    <w:rsid w:val="00DD2FA4"/>
    <w:rsid w:val="00DD3071"/>
    <w:rsid w:val="00DD3673"/>
    <w:rsid w:val="00DD3D4F"/>
    <w:rsid w:val="00DD3F4B"/>
    <w:rsid w:val="00DD3FE4"/>
    <w:rsid w:val="00DD45AF"/>
    <w:rsid w:val="00DD4765"/>
    <w:rsid w:val="00DD582B"/>
    <w:rsid w:val="00DD5B1E"/>
    <w:rsid w:val="00DD5D15"/>
    <w:rsid w:val="00DD68AA"/>
    <w:rsid w:val="00DD6B9D"/>
    <w:rsid w:val="00DD6EEC"/>
    <w:rsid w:val="00DD7B3E"/>
    <w:rsid w:val="00DE019A"/>
    <w:rsid w:val="00DE1387"/>
    <w:rsid w:val="00DE1553"/>
    <w:rsid w:val="00DE1753"/>
    <w:rsid w:val="00DE1A54"/>
    <w:rsid w:val="00DE1ADF"/>
    <w:rsid w:val="00DE1D27"/>
    <w:rsid w:val="00DE1E78"/>
    <w:rsid w:val="00DE20CD"/>
    <w:rsid w:val="00DE28FF"/>
    <w:rsid w:val="00DE2921"/>
    <w:rsid w:val="00DE29F6"/>
    <w:rsid w:val="00DE2D6F"/>
    <w:rsid w:val="00DE2EEB"/>
    <w:rsid w:val="00DE30B2"/>
    <w:rsid w:val="00DE314B"/>
    <w:rsid w:val="00DE3A82"/>
    <w:rsid w:val="00DE3D6B"/>
    <w:rsid w:val="00DE43A4"/>
    <w:rsid w:val="00DE4A58"/>
    <w:rsid w:val="00DE517C"/>
    <w:rsid w:val="00DE52C1"/>
    <w:rsid w:val="00DE5344"/>
    <w:rsid w:val="00DE552B"/>
    <w:rsid w:val="00DE56B0"/>
    <w:rsid w:val="00DE63CD"/>
    <w:rsid w:val="00DE712A"/>
    <w:rsid w:val="00DE74D2"/>
    <w:rsid w:val="00DE79E2"/>
    <w:rsid w:val="00DF03FD"/>
    <w:rsid w:val="00DF05E8"/>
    <w:rsid w:val="00DF0882"/>
    <w:rsid w:val="00DF196A"/>
    <w:rsid w:val="00DF1EA7"/>
    <w:rsid w:val="00DF2A09"/>
    <w:rsid w:val="00DF2D20"/>
    <w:rsid w:val="00DF2D8F"/>
    <w:rsid w:val="00DF3A40"/>
    <w:rsid w:val="00DF3B38"/>
    <w:rsid w:val="00DF3D59"/>
    <w:rsid w:val="00DF3E95"/>
    <w:rsid w:val="00DF5AFC"/>
    <w:rsid w:val="00DF5E11"/>
    <w:rsid w:val="00DF5EF4"/>
    <w:rsid w:val="00DF645D"/>
    <w:rsid w:val="00DF6C0B"/>
    <w:rsid w:val="00DF78BB"/>
    <w:rsid w:val="00DF7D83"/>
    <w:rsid w:val="00E00469"/>
    <w:rsid w:val="00E0068D"/>
    <w:rsid w:val="00E0107E"/>
    <w:rsid w:val="00E0108B"/>
    <w:rsid w:val="00E01574"/>
    <w:rsid w:val="00E019AD"/>
    <w:rsid w:val="00E01A0D"/>
    <w:rsid w:val="00E01B13"/>
    <w:rsid w:val="00E01D2E"/>
    <w:rsid w:val="00E020AC"/>
    <w:rsid w:val="00E022D1"/>
    <w:rsid w:val="00E023FE"/>
    <w:rsid w:val="00E027FA"/>
    <w:rsid w:val="00E02CB3"/>
    <w:rsid w:val="00E0308B"/>
    <w:rsid w:val="00E03133"/>
    <w:rsid w:val="00E03A1C"/>
    <w:rsid w:val="00E03AE5"/>
    <w:rsid w:val="00E03C30"/>
    <w:rsid w:val="00E04372"/>
    <w:rsid w:val="00E04B42"/>
    <w:rsid w:val="00E0543C"/>
    <w:rsid w:val="00E05814"/>
    <w:rsid w:val="00E0591F"/>
    <w:rsid w:val="00E05B62"/>
    <w:rsid w:val="00E0658F"/>
    <w:rsid w:val="00E06670"/>
    <w:rsid w:val="00E06A9D"/>
    <w:rsid w:val="00E06BA4"/>
    <w:rsid w:val="00E06C71"/>
    <w:rsid w:val="00E070F4"/>
    <w:rsid w:val="00E07548"/>
    <w:rsid w:val="00E07F11"/>
    <w:rsid w:val="00E101BC"/>
    <w:rsid w:val="00E1145B"/>
    <w:rsid w:val="00E118DE"/>
    <w:rsid w:val="00E11E93"/>
    <w:rsid w:val="00E11F0A"/>
    <w:rsid w:val="00E1246C"/>
    <w:rsid w:val="00E130EA"/>
    <w:rsid w:val="00E1317B"/>
    <w:rsid w:val="00E13201"/>
    <w:rsid w:val="00E134A8"/>
    <w:rsid w:val="00E1396C"/>
    <w:rsid w:val="00E14302"/>
    <w:rsid w:val="00E14766"/>
    <w:rsid w:val="00E14B6A"/>
    <w:rsid w:val="00E14CA2"/>
    <w:rsid w:val="00E158E5"/>
    <w:rsid w:val="00E1592D"/>
    <w:rsid w:val="00E16581"/>
    <w:rsid w:val="00E16B23"/>
    <w:rsid w:val="00E16EB4"/>
    <w:rsid w:val="00E17772"/>
    <w:rsid w:val="00E17852"/>
    <w:rsid w:val="00E17A7A"/>
    <w:rsid w:val="00E202FD"/>
    <w:rsid w:val="00E20466"/>
    <w:rsid w:val="00E208EC"/>
    <w:rsid w:val="00E2095C"/>
    <w:rsid w:val="00E21C2A"/>
    <w:rsid w:val="00E21C63"/>
    <w:rsid w:val="00E21F3A"/>
    <w:rsid w:val="00E22215"/>
    <w:rsid w:val="00E227C3"/>
    <w:rsid w:val="00E22950"/>
    <w:rsid w:val="00E22AD0"/>
    <w:rsid w:val="00E22B0E"/>
    <w:rsid w:val="00E22F58"/>
    <w:rsid w:val="00E22FF0"/>
    <w:rsid w:val="00E23BBA"/>
    <w:rsid w:val="00E23EB1"/>
    <w:rsid w:val="00E2423C"/>
    <w:rsid w:val="00E24775"/>
    <w:rsid w:val="00E24CD4"/>
    <w:rsid w:val="00E24E87"/>
    <w:rsid w:val="00E25010"/>
    <w:rsid w:val="00E2522D"/>
    <w:rsid w:val="00E25372"/>
    <w:rsid w:val="00E254B9"/>
    <w:rsid w:val="00E258EF"/>
    <w:rsid w:val="00E25A15"/>
    <w:rsid w:val="00E25E00"/>
    <w:rsid w:val="00E262C3"/>
    <w:rsid w:val="00E27749"/>
    <w:rsid w:val="00E27A9D"/>
    <w:rsid w:val="00E27D2D"/>
    <w:rsid w:val="00E302D0"/>
    <w:rsid w:val="00E307A5"/>
    <w:rsid w:val="00E30CE7"/>
    <w:rsid w:val="00E32234"/>
    <w:rsid w:val="00E32BD8"/>
    <w:rsid w:val="00E3323B"/>
    <w:rsid w:val="00E33AC1"/>
    <w:rsid w:val="00E33BE6"/>
    <w:rsid w:val="00E33D3E"/>
    <w:rsid w:val="00E33DC2"/>
    <w:rsid w:val="00E34417"/>
    <w:rsid w:val="00E34436"/>
    <w:rsid w:val="00E34AB6"/>
    <w:rsid w:val="00E351F3"/>
    <w:rsid w:val="00E352C4"/>
    <w:rsid w:val="00E36084"/>
    <w:rsid w:val="00E36EC2"/>
    <w:rsid w:val="00E37015"/>
    <w:rsid w:val="00E37555"/>
    <w:rsid w:val="00E37859"/>
    <w:rsid w:val="00E37B9B"/>
    <w:rsid w:val="00E4046A"/>
    <w:rsid w:val="00E40538"/>
    <w:rsid w:val="00E407D1"/>
    <w:rsid w:val="00E40B7E"/>
    <w:rsid w:val="00E40E2F"/>
    <w:rsid w:val="00E40E62"/>
    <w:rsid w:val="00E41431"/>
    <w:rsid w:val="00E414A1"/>
    <w:rsid w:val="00E41B03"/>
    <w:rsid w:val="00E429ED"/>
    <w:rsid w:val="00E430CE"/>
    <w:rsid w:val="00E435BD"/>
    <w:rsid w:val="00E437B5"/>
    <w:rsid w:val="00E4394A"/>
    <w:rsid w:val="00E44369"/>
    <w:rsid w:val="00E44734"/>
    <w:rsid w:val="00E4488A"/>
    <w:rsid w:val="00E44AA1"/>
    <w:rsid w:val="00E44CE8"/>
    <w:rsid w:val="00E4548D"/>
    <w:rsid w:val="00E45585"/>
    <w:rsid w:val="00E458D9"/>
    <w:rsid w:val="00E460CE"/>
    <w:rsid w:val="00E46911"/>
    <w:rsid w:val="00E46C3A"/>
    <w:rsid w:val="00E46C43"/>
    <w:rsid w:val="00E4705D"/>
    <w:rsid w:val="00E47C68"/>
    <w:rsid w:val="00E47CA1"/>
    <w:rsid w:val="00E47D89"/>
    <w:rsid w:val="00E5001D"/>
    <w:rsid w:val="00E500A9"/>
    <w:rsid w:val="00E50275"/>
    <w:rsid w:val="00E505B8"/>
    <w:rsid w:val="00E5095C"/>
    <w:rsid w:val="00E509BC"/>
    <w:rsid w:val="00E50B39"/>
    <w:rsid w:val="00E516CC"/>
    <w:rsid w:val="00E52152"/>
    <w:rsid w:val="00E521C8"/>
    <w:rsid w:val="00E524B5"/>
    <w:rsid w:val="00E528F2"/>
    <w:rsid w:val="00E52EE1"/>
    <w:rsid w:val="00E534D2"/>
    <w:rsid w:val="00E53661"/>
    <w:rsid w:val="00E53E15"/>
    <w:rsid w:val="00E53E64"/>
    <w:rsid w:val="00E53EB1"/>
    <w:rsid w:val="00E545B9"/>
    <w:rsid w:val="00E546CB"/>
    <w:rsid w:val="00E546CD"/>
    <w:rsid w:val="00E549A8"/>
    <w:rsid w:val="00E54B1A"/>
    <w:rsid w:val="00E550DD"/>
    <w:rsid w:val="00E55210"/>
    <w:rsid w:val="00E555E9"/>
    <w:rsid w:val="00E55980"/>
    <w:rsid w:val="00E55AF6"/>
    <w:rsid w:val="00E55D85"/>
    <w:rsid w:val="00E56453"/>
    <w:rsid w:val="00E564F3"/>
    <w:rsid w:val="00E56582"/>
    <w:rsid w:val="00E566F3"/>
    <w:rsid w:val="00E573B0"/>
    <w:rsid w:val="00E57464"/>
    <w:rsid w:val="00E575BB"/>
    <w:rsid w:val="00E57CAA"/>
    <w:rsid w:val="00E605A1"/>
    <w:rsid w:val="00E605BC"/>
    <w:rsid w:val="00E609E7"/>
    <w:rsid w:val="00E60A7B"/>
    <w:rsid w:val="00E60A84"/>
    <w:rsid w:val="00E60ECB"/>
    <w:rsid w:val="00E610D9"/>
    <w:rsid w:val="00E61DE7"/>
    <w:rsid w:val="00E62871"/>
    <w:rsid w:val="00E6292C"/>
    <w:rsid w:val="00E62FB1"/>
    <w:rsid w:val="00E63A39"/>
    <w:rsid w:val="00E63F06"/>
    <w:rsid w:val="00E6410A"/>
    <w:rsid w:val="00E642C2"/>
    <w:rsid w:val="00E6486D"/>
    <w:rsid w:val="00E64A35"/>
    <w:rsid w:val="00E64F56"/>
    <w:rsid w:val="00E65026"/>
    <w:rsid w:val="00E65621"/>
    <w:rsid w:val="00E656E9"/>
    <w:rsid w:val="00E6572F"/>
    <w:rsid w:val="00E65B26"/>
    <w:rsid w:val="00E65E6D"/>
    <w:rsid w:val="00E66365"/>
    <w:rsid w:val="00E6658F"/>
    <w:rsid w:val="00E66B4A"/>
    <w:rsid w:val="00E66EBE"/>
    <w:rsid w:val="00E672F7"/>
    <w:rsid w:val="00E675B0"/>
    <w:rsid w:val="00E67B7E"/>
    <w:rsid w:val="00E7009B"/>
    <w:rsid w:val="00E704BE"/>
    <w:rsid w:val="00E707B8"/>
    <w:rsid w:val="00E70C72"/>
    <w:rsid w:val="00E70EAE"/>
    <w:rsid w:val="00E71543"/>
    <w:rsid w:val="00E7164F"/>
    <w:rsid w:val="00E7176F"/>
    <w:rsid w:val="00E717B5"/>
    <w:rsid w:val="00E7186B"/>
    <w:rsid w:val="00E71D2B"/>
    <w:rsid w:val="00E72149"/>
    <w:rsid w:val="00E72DB7"/>
    <w:rsid w:val="00E72F2B"/>
    <w:rsid w:val="00E73966"/>
    <w:rsid w:val="00E73B28"/>
    <w:rsid w:val="00E73B31"/>
    <w:rsid w:val="00E73BF5"/>
    <w:rsid w:val="00E74039"/>
    <w:rsid w:val="00E740F5"/>
    <w:rsid w:val="00E7461F"/>
    <w:rsid w:val="00E7554C"/>
    <w:rsid w:val="00E762A9"/>
    <w:rsid w:val="00E76484"/>
    <w:rsid w:val="00E765A3"/>
    <w:rsid w:val="00E768B6"/>
    <w:rsid w:val="00E76E3D"/>
    <w:rsid w:val="00E77BAA"/>
    <w:rsid w:val="00E804D2"/>
    <w:rsid w:val="00E80AA9"/>
    <w:rsid w:val="00E80C0A"/>
    <w:rsid w:val="00E81236"/>
    <w:rsid w:val="00E81456"/>
    <w:rsid w:val="00E819A0"/>
    <w:rsid w:val="00E81E8F"/>
    <w:rsid w:val="00E81F92"/>
    <w:rsid w:val="00E82172"/>
    <w:rsid w:val="00E82450"/>
    <w:rsid w:val="00E825DD"/>
    <w:rsid w:val="00E829A2"/>
    <w:rsid w:val="00E8383D"/>
    <w:rsid w:val="00E84013"/>
    <w:rsid w:val="00E8430D"/>
    <w:rsid w:val="00E84601"/>
    <w:rsid w:val="00E8479B"/>
    <w:rsid w:val="00E84F37"/>
    <w:rsid w:val="00E86595"/>
    <w:rsid w:val="00E868EB"/>
    <w:rsid w:val="00E86D87"/>
    <w:rsid w:val="00E872F6"/>
    <w:rsid w:val="00E87547"/>
    <w:rsid w:val="00E8773F"/>
    <w:rsid w:val="00E878BE"/>
    <w:rsid w:val="00E879C4"/>
    <w:rsid w:val="00E87D99"/>
    <w:rsid w:val="00E9022F"/>
    <w:rsid w:val="00E90854"/>
    <w:rsid w:val="00E90DA6"/>
    <w:rsid w:val="00E911D3"/>
    <w:rsid w:val="00E91ECC"/>
    <w:rsid w:val="00E92724"/>
    <w:rsid w:val="00E9294D"/>
    <w:rsid w:val="00E9298A"/>
    <w:rsid w:val="00E930E6"/>
    <w:rsid w:val="00E93B6F"/>
    <w:rsid w:val="00E93B95"/>
    <w:rsid w:val="00E93FDD"/>
    <w:rsid w:val="00E94200"/>
    <w:rsid w:val="00E947DA"/>
    <w:rsid w:val="00E949CB"/>
    <w:rsid w:val="00E953E2"/>
    <w:rsid w:val="00E95B84"/>
    <w:rsid w:val="00E96272"/>
    <w:rsid w:val="00E96D00"/>
    <w:rsid w:val="00E96F1C"/>
    <w:rsid w:val="00E97DA1"/>
    <w:rsid w:val="00EA008D"/>
    <w:rsid w:val="00EA1158"/>
    <w:rsid w:val="00EA17D5"/>
    <w:rsid w:val="00EA17E1"/>
    <w:rsid w:val="00EA1D59"/>
    <w:rsid w:val="00EA1E32"/>
    <w:rsid w:val="00EA24F4"/>
    <w:rsid w:val="00EA250A"/>
    <w:rsid w:val="00EA258F"/>
    <w:rsid w:val="00EA25B9"/>
    <w:rsid w:val="00EA2883"/>
    <w:rsid w:val="00EA2BBA"/>
    <w:rsid w:val="00EA2CEE"/>
    <w:rsid w:val="00EA3420"/>
    <w:rsid w:val="00EA367F"/>
    <w:rsid w:val="00EA39BB"/>
    <w:rsid w:val="00EA3CCA"/>
    <w:rsid w:val="00EA444F"/>
    <w:rsid w:val="00EA4833"/>
    <w:rsid w:val="00EA4F26"/>
    <w:rsid w:val="00EA4FA0"/>
    <w:rsid w:val="00EA64AA"/>
    <w:rsid w:val="00EA6E51"/>
    <w:rsid w:val="00EA7441"/>
    <w:rsid w:val="00EA757B"/>
    <w:rsid w:val="00EA76B5"/>
    <w:rsid w:val="00EA7937"/>
    <w:rsid w:val="00EB031A"/>
    <w:rsid w:val="00EB11EA"/>
    <w:rsid w:val="00EB1F85"/>
    <w:rsid w:val="00EB22CB"/>
    <w:rsid w:val="00EB27CD"/>
    <w:rsid w:val="00EB3479"/>
    <w:rsid w:val="00EB3775"/>
    <w:rsid w:val="00EB37CE"/>
    <w:rsid w:val="00EB3A3F"/>
    <w:rsid w:val="00EB43CC"/>
    <w:rsid w:val="00EB455E"/>
    <w:rsid w:val="00EB46C3"/>
    <w:rsid w:val="00EB496E"/>
    <w:rsid w:val="00EB4AC6"/>
    <w:rsid w:val="00EB4B4D"/>
    <w:rsid w:val="00EB4D5F"/>
    <w:rsid w:val="00EB59AD"/>
    <w:rsid w:val="00EB6400"/>
    <w:rsid w:val="00EB641C"/>
    <w:rsid w:val="00EB64B5"/>
    <w:rsid w:val="00EB66EF"/>
    <w:rsid w:val="00EB6BA8"/>
    <w:rsid w:val="00EB7096"/>
    <w:rsid w:val="00EB70A3"/>
    <w:rsid w:val="00EB71F7"/>
    <w:rsid w:val="00EB76B0"/>
    <w:rsid w:val="00EB772A"/>
    <w:rsid w:val="00EB7D21"/>
    <w:rsid w:val="00EC02D1"/>
    <w:rsid w:val="00EC04E2"/>
    <w:rsid w:val="00EC0DAC"/>
    <w:rsid w:val="00EC10F1"/>
    <w:rsid w:val="00EC1D0D"/>
    <w:rsid w:val="00EC1F18"/>
    <w:rsid w:val="00EC2D9E"/>
    <w:rsid w:val="00EC392E"/>
    <w:rsid w:val="00EC3DE3"/>
    <w:rsid w:val="00EC3F2C"/>
    <w:rsid w:val="00EC4963"/>
    <w:rsid w:val="00EC4B02"/>
    <w:rsid w:val="00EC5CAF"/>
    <w:rsid w:val="00EC612E"/>
    <w:rsid w:val="00EC6184"/>
    <w:rsid w:val="00EC6333"/>
    <w:rsid w:val="00EC68E0"/>
    <w:rsid w:val="00EC6E3E"/>
    <w:rsid w:val="00EC6F2F"/>
    <w:rsid w:val="00EC7002"/>
    <w:rsid w:val="00EC727F"/>
    <w:rsid w:val="00EC7990"/>
    <w:rsid w:val="00EC7F3A"/>
    <w:rsid w:val="00ED05F8"/>
    <w:rsid w:val="00ED07E9"/>
    <w:rsid w:val="00ED0F5B"/>
    <w:rsid w:val="00ED168A"/>
    <w:rsid w:val="00ED17C0"/>
    <w:rsid w:val="00ED1CCF"/>
    <w:rsid w:val="00ED1E27"/>
    <w:rsid w:val="00ED1F3F"/>
    <w:rsid w:val="00ED1FD9"/>
    <w:rsid w:val="00ED233F"/>
    <w:rsid w:val="00ED2508"/>
    <w:rsid w:val="00ED312C"/>
    <w:rsid w:val="00ED340D"/>
    <w:rsid w:val="00ED3898"/>
    <w:rsid w:val="00ED3EEA"/>
    <w:rsid w:val="00ED407B"/>
    <w:rsid w:val="00ED40AB"/>
    <w:rsid w:val="00ED4DC8"/>
    <w:rsid w:val="00ED4E15"/>
    <w:rsid w:val="00ED50B6"/>
    <w:rsid w:val="00ED5B19"/>
    <w:rsid w:val="00ED600F"/>
    <w:rsid w:val="00ED6781"/>
    <w:rsid w:val="00ED6792"/>
    <w:rsid w:val="00ED6B02"/>
    <w:rsid w:val="00ED6CB9"/>
    <w:rsid w:val="00ED6CBC"/>
    <w:rsid w:val="00ED7073"/>
    <w:rsid w:val="00ED7357"/>
    <w:rsid w:val="00ED755B"/>
    <w:rsid w:val="00ED7655"/>
    <w:rsid w:val="00ED7B2D"/>
    <w:rsid w:val="00ED7E7E"/>
    <w:rsid w:val="00EE000B"/>
    <w:rsid w:val="00EE0367"/>
    <w:rsid w:val="00EE06D5"/>
    <w:rsid w:val="00EE07A6"/>
    <w:rsid w:val="00EE0A23"/>
    <w:rsid w:val="00EE0A54"/>
    <w:rsid w:val="00EE0A90"/>
    <w:rsid w:val="00EE152C"/>
    <w:rsid w:val="00EE16EC"/>
    <w:rsid w:val="00EE19CD"/>
    <w:rsid w:val="00EE19E7"/>
    <w:rsid w:val="00EE1DA6"/>
    <w:rsid w:val="00EE1E55"/>
    <w:rsid w:val="00EE2018"/>
    <w:rsid w:val="00EE2753"/>
    <w:rsid w:val="00EE2C00"/>
    <w:rsid w:val="00EE347A"/>
    <w:rsid w:val="00EE36AD"/>
    <w:rsid w:val="00EE3E21"/>
    <w:rsid w:val="00EE4068"/>
    <w:rsid w:val="00EE4086"/>
    <w:rsid w:val="00EE4519"/>
    <w:rsid w:val="00EE50E6"/>
    <w:rsid w:val="00EE551F"/>
    <w:rsid w:val="00EE556E"/>
    <w:rsid w:val="00EE6059"/>
    <w:rsid w:val="00EE6C29"/>
    <w:rsid w:val="00EE6F72"/>
    <w:rsid w:val="00EE6F89"/>
    <w:rsid w:val="00EE6FD4"/>
    <w:rsid w:val="00EE716D"/>
    <w:rsid w:val="00EE7C7C"/>
    <w:rsid w:val="00EE7DB5"/>
    <w:rsid w:val="00EF0CDF"/>
    <w:rsid w:val="00EF0E01"/>
    <w:rsid w:val="00EF0F8D"/>
    <w:rsid w:val="00EF1222"/>
    <w:rsid w:val="00EF1288"/>
    <w:rsid w:val="00EF13B4"/>
    <w:rsid w:val="00EF151A"/>
    <w:rsid w:val="00EF2267"/>
    <w:rsid w:val="00EF29CA"/>
    <w:rsid w:val="00EF2A3C"/>
    <w:rsid w:val="00EF2E84"/>
    <w:rsid w:val="00EF3028"/>
    <w:rsid w:val="00EF378C"/>
    <w:rsid w:val="00EF3878"/>
    <w:rsid w:val="00EF39C1"/>
    <w:rsid w:val="00EF3AB1"/>
    <w:rsid w:val="00EF3CE1"/>
    <w:rsid w:val="00EF4005"/>
    <w:rsid w:val="00EF40DB"/>
    <w:rsid w:val="00EF4155"/>
    <w:rsid w:val="00EF473A"/>
    <w:rsid w:val="00EF4F34"/>
    <w:rsid w:val="00EF50F3"/>
    <w:rsid w:val="00EF517D"/>
    <w:rsid w:val="00EF5237"/>
    <w:rsid w:val="00EF54A8"/>
    <w:rsid w:val="00EF56C5"/>
    <w:rsid w:val="00EF5C60"/>
    <w:rsid w:val="00EF5F65"/>
    <w:rsid w:val="00EF6269"/>
    <w:rsid w:val="00EF6469"/>
    <w:rsid w:val="00EF6611"/>
    <w:rsid w:val="00EF69E0"/>
    <w:rsid w:val="00EF6ABE"/>
    <w:rsid w:val="00EF6C6A"/>
    <w:rsid w:val="00EF6F65"/>
    <w:rsid w:val="00EF7529"/>
    <w:rsid w:val="00EF7DD6"/>
    <w:rsid w:val="00F0028C"/>
    <w:rsid w:val="00F00355"/>
    <w:rsid w:val="00F003A7"/>
    <w:rsid w:val="00F004F1"/>
    <w:rsid w:val="00F00983"/>
    <w:rsid w:val="00F00FF4"/>
    <w:rsid w:val="00F01075"/>
    <w:rsid w:val="00F010F5"/>
    <w:rsid w:val="00F013F3"/>
    <w:rsid w:val="00F01CBA"/>
    <w:rsid w:val="00F0273B"/>
    <w:rsid w:val="00F0284F"/>
    <w:rsid w:val="00F03050"/>
    <w:rsid w:val="00F0368B"/>
    <w:rsid w:val="00F0391E"/>
    <w:rsid w:val="00F03F76"/>
    <w:rsid w:val="00F04259"/>
    <w:rsid w:val="00F04A32"/>
    <w:rsid w:val="00F04FE3"/>
    <w:rsid w:val="00F05013"/>
    <w:rsid w:val="00F05655"/>
    <w:rsid w:val="00F05BCF"/>
    <w:rsid w:val="00F06046"/>
    <w:rsid w:val="00F06DD6"/>
    <w:rsid w:val="00F06F26"/>
    <w:rsid w:val="00F06F74"/>
    <w:rsid w:val="00F0739D"/>
    <w:rsid w:val="00F07A4C"/>
    <w:rsid w:val="00F07B89"/>
    <w:rsid w:val="00F07DAA"/>
    <w:rsid w:val="00F103E6"/>
    <w:rsid w:val="00F10B02"/>
    <w:rsid w:val="00F10CE2"/>
    <w:rsid w:val="00F10DD4"/>
    <w:rsid w:val="00F114B6"/>
    <w:rsid w:val="00F11732"/>
    <w:rsid w:val="00F11D00"/>
    <w:rsid w:val="00F122E7"/>
    <w:rsid w:val="00F12641"/>
    <w:rsid w:val="00F12E32"/>
    <w:rsid w:val="00F13159"/>
    <w:rsid w:val="00F14000"/>
    <w:rsid w:val="00F14713"/>
    <w:rsid w:val="00F1481F"/>
    <w:rsid w:val="00F149BF"/>
    <w:rsid w:val="00F149DB"/>
    <w:rsid w:val="00F1501F"/>
    <w:rsid w:val="00F150B5"/>
    <w:rsid w:val="00F1686A"/>
    <w:rsid w:val="00F17051"/>
    <w:rsid w:val="00F1752B"/>
    <w:rsid w:val="00F17B61"/>
    <w:rsid w:val="00F17B90"/>
    <w:rsid w:val="00F20AD7"/>
    <w:rsid w:val="00F20B52"/>
    <w:rsid w:val="00F21599"/>
    <w:rsid w:val="00F21772"/>
    <w:rsid w:val="00F21A13"/>
    <w:rsid w:val="00F21F4A"/>
    <w:rsid w:val="00F22B5E"/>
    <w:rsid w:val="00F232D6"/>
    <w:rsid w:val="00F23533"/>
    <w:rsid w:val="00F23862"/>
    <w:rsid w:val="00F23A06"/>
    <w:rsid w:val="00F25152"/>
    <w:rsid w:val="00F251EF"/>
    <w:rsid w:val="00F25FA3"/>
    <w:rsid w:val="00F261C3"/>
    <w:rsid w:val="00F262FE"/>
    <w:rsid w:val="00F264BD"/>
    <w:rsid w:val="00F266B7"/>
    <w:rsid w:val="00F266F1"/>
    <w:rsid w:val="00F26BDA"/>
    <w:rsid w:val="00F27130"/>
    <w:rsid w:val="00F27679"/>
    <w:rsid w:val="00F277E6"/>
    <w:rsid w:val="00F27D55"/>
    <w:rsid w:val="00F30A4A"/>
    <w:rsid w:val="00F30F89"/>
    <w:rsid w:val="00F316D8"/>
    <w:rsid w:val="00F3176E"/>
    <w:rsid w:val="00F31BE4"/>
    <w:rsid w:val="00F32D03"/>
    <w:rsid w:val="00F331C5"/>
    <w:rsid w:val="00F33D50"/>
    <w:rsid w:val="00F33E6B"/>
    <w:rsid w:val="00F3455F"/>
    <w:rsid w:val="00F34E73"/>
    <w:rsid w:val="00F3584F"/>
    <w:rsid w:val="00F3585F"/>
    <w:rsid w:val="00F35EE3"/>
    <w:rsid w:val="00F36536"/>
    <w:rsid w:val="00F374E4"/>
    <w:rsid w:val="00F379D9"/>
    <w:rsid w:val="00F37CAF"/>
    <w:rsid w:val="00F40255"/>
    <w:rsid w:val="00F405ED"/>
    <w:rsid w:val="00F40B3E"/>
    <w:rsid w:val="00F40E11"/>
    <w:rsid w:val="00F40EDA"/>
    <w:rsid w:val="00F41118"/>
    <w:rsid w:val="00F4114A"/>
    <w:rsid w:val="00F41932"/>
    <w:rsid w:val="00F4198A"/>
    <w:rsid w:val="00F41C62"/>
    <w:rsid w:val="00F41E6A"/>
    <w:rsid w:val="00F4203C"/>
    <w:rsid w:val="00F425FE"/>
    <w:rsid w:val="00F42DAE"/>
    <w:rsid w:val="00F434F4"/>
    <w:rsid w:val="00F4356F"/>
    <w:rsid w:val="00F436E1"/>
    <w:rsid w:val="00F44111"/>
    <w:rsid w:val="00F4416F"/>
    <w:rsid w:val="00F442A1"/>
    <w:rsid w:val="00F4440B"/>
    <w:rsid w:val="00F44852"/>
    <w:rsid w:val="00F448F9"/>
    <w:rsid w:val="00F44961"/>
    <w:rsid w:val="00F44C75"/>
    <w:rsid w:val="00F44F81"/>
    <w:rsid w:val="00F45373"/>
    <w:rsid w:val="00F4599C"/>
    <w:rsid w:val="00F4615F"/>
    <w:rsid w:val="00F465E1"/>
    <w:rsid w:val="00F46C64"/>
    <w:rsid w:val="00F46D15"/>
    <w:rsid w:val="00F473C3"/>
    <w:rsid w:val="00F477CF"/>
    <w:rsid w:val="00F478A2"/>
    <w:rsid w:val="00F47ACC"/>
    <w:rsid w:val="00F47CA3"/>
    <w:rsid w:val="00F47EFC"/>
    <w:rsid w:val="00F50284"/>
    <w:rsid w:val="00F5072F"/>
    <w:rsid w:val="00F512C9"/>
    <w:rsid w:val="00F512CC"/>
    <w:rsid w:val="00F51CCF"/>
    <w:rsid w:val="00F52173"/>
    <w:rsid w:val="00F529D7"/>
    <w:rsid w:val="00F5340D"/>
    <w:rsid w:val="00F5354C"/>
    <w:rsid w:val="00F537C6"/>
    <w:rsid w:val="00F53ED9"/>
    <w:rsid w:val="00F544B4"/>
    <w:rsid w:val="00F54646"/>
    <w:rsid w:val="00F5495B"/>
    <w:rsid w:val="00F549DD"/>
    <w:rsid w:val="00F54E15"/>
    <w:rsid w:val="00F55527"/>
    <w:rsid w:val="00F5565E"/>
    <w:rsid w:val="00F5588D"/>
    <w:rsid w:val="00F561F7"/>
    <w:rsid w:val="00F56FD5"/>
    <w:rsid w:val="00F57220"/>
    <w:rsid w:val="00F57B3B"/>
    <w:rsid w:val="00F6061A"/>
    <w:rsid w:val="00F60A3B"/>
    <w:rsid w:val="00F60FA2"/>
    <w:rsid w:val="00F61581"/>
    <w:rsid w:val="00F61BB5"/>
    <w:rsid w:val="00F62400"/>
    <w:rsid w:val="00F62914"/>
    <w:rsid w:val="00F62C15"/>
    <w:rsid w:val="00F62E54"/>
    <w:rsid w:val="00F62ED1"/>
    <w:rsid w:val="00F6360F"/>
    <w:rsid w:val="00F63BF8"/>
    <w:rsid w:val="00F63D7E"/>
    <w:rsid w:val="00F63E48"/>
    <w:rsid w:val="00F64023"/>
    <w:rsid w:val="00F641C1"/>
    <w:rsid w:val="00F6430B"/>
    <w:rsid w:val="00F646CF"/>
    <w:rsid w:val="00F64CB4"/>
    <w:rsid w:val="00F64E86"/>
    <w:rsid w:val="00F64F7F"/>
    <w:rsid w:val="00F65100"/>
    <w:rsid w:val="00F6585D"/>
    <w:rsid w:val="00F65F46"/>
    <w:rsid w:val="00F66243"/>
    <w:rsid w:val="00F66310"/>
    <w:rsid w:val="00F670D9"/>
    <w:rsid w:val="00F6724E"/>
    <w:rsid w:val="00F67786"/>
    <w:rsid w:val="00F678EB"/>
    <w:rsid w:val="00F67A35"/>
    <w:rsid w:val="00F701C4"/>
    <w:rsid w:val="00F70645"/>
    <w:rsid w:val="00F706A8"/>
    <w:rsid w:val="00F70A7B"/>
    <w:rsid w:val="00F70E5D"/>
    <w:rsid w:val="00F70F15"/>
    <w:rsid w:val="00F711FE"/>
    <w:rsid w:val="00F71745"/>
    <w:rsid w:val="00F71837"/>
    <w:rsid w:val="00F71CA4"/>
    <w:rsid w:val="00F72062"/>
    <w:rsid w:val="00F7236F"/>
    <w:rsid w:val="00F72BAC"/>
    <w:rsid w:val="00F736AC"/>
    <w:rsid w:val="00F7373B"/>
    <w:rsid w:val="00F741F7"/>
    <w:rsid w:val="00F7424C"/>
    <w:rsid w:val="00F744DB"/>
    <w:rsid w:val="00F74A70"/>
    <w:rsid w:val="00F75871"/>
    <w:rsid w:val="00F7592A"/>
    <w:rsid w:val="00F75F7C"/>
    <w:rsid w:val="00F76126"/>
    <w:rsid w:val="00F761B7"/>
    <w:rsid w:val="00F76A55"/>
    <w:rsid w:val="00F76FA9"/>
    <w:rsid w:val="00F7713B"/>
    <w:rsid w:val="00F77745"/>
    <w:rsid w:val="00F80865"/>
    <w:rsid w:val="00F808DC"/>
    <w:rsid w:val="00F81667"/>
    <w:rsid w:val="00F81D3A"/>
    <w:rsid w:val="00F81D90"/>
    <w:rsid w:val="00F81F87"/>
    <w:rsid w:val="00F82075"/>
    <w:rsid w:val="00F82756"/>
    <w:rsid w:val="00F83161"/>
    <w:rsid w:val="00F83B95"/>
    <w:rsid w:val="00F84004"/>
    <w:rsid w:val="00F8472A"/>
    <w:rsid w:val="00F84CA8"/>
    <w:rsid w:val="00F853BE"/>
    <w:rsid w:val="00F8542C"/>
    <w:rsid w:val="00F85935"/>
    <w:rsid w:val="00F85960"/>
    <w:rsid w:val="00F859A1"/>
    <w:rsid w:val="00F85BFD"/>
    <w:rsid w:val="00F85DAE"/>
    <w:rsid w:val="00F85E97"/>
    <w:rsid w:val="00F85EC9"/>
    <w:rsid w:val="00F86A52"/>
    <w:rsid w:val="00F86C39"/>
    <w:rsid w:val="00F86C8B"/>
    <w:rsid w:val="00F86CA5"/>
    <w:rsid w:val="00F86D16"/>
    <w:rsid w:val="00F86EE1"/>
    <w:rsid w:val="00F870F0"/>
    <w:rsid w:val="00F87226"/>
    <w:rsid w:val="00F8780E"/>
    <w:rsid w:val="00F878C3"/>
    <w:rsid w:val="00F87A23"/>
    <w:rsid w:val="00F87A6C"/>
    <w:rsid w:val="00F87C5C"/>
    <w:rsid w:val="00F87CD7"/>
    <w:rsid w:val="00F90329"/>
    <w:rsid w:val="00F9048A"/>
    <w:rsid w:val="00F90E96"/>
    <w:rsid w:val="00F90EAE"/>
    <w:rsid w:val="00F90F48"/>
    <w:rsid w:val="00F91039"/>
    <w:rsid w:val="00F9124C"/>
    <w:rsid w:val="00F912C8"/>
    <w:rsid w:val="00F91318"/>
    <w:rsid w:val="00F91B1E"/>
    <w:rsid w:val="00F91CC3"/>
    <w:rsid w:val="00F92014"/>
    <w:rsid w:val="00F92075"/>
    <w:rsid w:val="00F9245D"/>
    <w:rsid w:val="00F92499"/>
    <w:rsid w:val="00F92CA8"/>
    <w:rsid w:val="00F932D4"/>
    <w:rsid w:val="00F933F6"/>
    <w:rsid w:val="00F93541"/>
    <w:rsid w:val="00F936A4"/>
    <w:rsid w:val="00F93AD1"/>
    <w:rsid w:val="00F93F6E"/>
    <w:rsid w:val="00F94335"/>
    <w:rsid w:val="00F949F0"/>
    <w:rsid w:val="00F94FD2"/>
    <w:rsid w:val="00F95D61"/>
    <w:rsid w:val="00F96352"/>
    <w:rsid w:val="00F96E42"/>
    <w:rsid w:val="00F9738B"/>
    <w:rsid w:val="00F973FF"/>
    <w:rsid w:val="00F97B47"/>
    <w:rsid w:val="00F97E4C"/>
    <w:rsid w:val="00F97FAC"/>
    <w:rsid w:val="00FA0771"/>
    <w:rsid w:val="00FA0B67"/>
    <w:rsid w:val="00FA12D1"/>
    <w:rsid w:val="00FA12D9"/>
    <w:rsid w:val="00FA1587"/>
    <w:rsid w:val="00FA189C"/>
    <w:rsid w:val="00FA1F2A"/>
    <w:rsid w:val="00FA25AE"/>
    <w:rsid w:val="00FA276A"/>
    <w:rsid w:val="00FA3260"/>
    <w:rsid w:val="00FA346B"/>
    <w:rsid w:val="00FA3977"/>
    <w:rsid w:val="00FA3F86"/>
    <w:rsid w:val="00FA41C3"/>
    <w:rsid w:val="00FA4418"/>
    <w:rsid w:val="00FA441C"/>
    <w:rsid w:val="00FA45F0"/>
    <w:rsid w:val="00FA466A"/>
    <w:rsid w:val="00FA4CE3"/>
    <w:rsid w:val="00FA4DA3"/>
    <w:rsid w:val="00FA5C24"/>
    <w:rsid w:val="00FA5DF5"/>
    <w:rsid w:val="00FA5EFE"/>
    <w:rsid w:val="00FA5FAF"/>
    <w:rsid w:val="00FA65B4"/>
    <w:rsid w:val="00FA726E"/>
    <w:rsid w:val="00FA7639"/>
    <w:rsid w:val="00FA7D53"/>
    <w:rsid w:val="00FA7ED9"/>
    <w:rsid w:val="00FB03D7"/>
    <w:rsid w:val="00FB0489"/>
    <w:rsid w:val="00FB0B98"/>
    <w:rsid w:val="00FB0BCC"/>
    <w:rsid w:val="00FB1004"/>
    <w:rsid w:val="00FB1AA9"/>
    <w:rsid w:val="00FB1F96"/>
    <w:rsid w:val="00FB27D1"/>
    <w:rsid w:val="00FB2D3D"/>
    <w:rsid w:val="00FB2DE4"/>
    <w:rsid w:val="00FB2F89"/>
    <w:rsid w:val="00FB30C4"/>
    <w:rsid w:val="00FB3890"/>
    <w:rsid w:val="00FB3E77"/>
    <w:rsid w:val="00FB403D"/>
    <w:rsid w:val="00FB4582"/>
    <w:rsid w:val="00FB47BF"/>
    <w:rsid w:val="00FB49B6"/>
    <w:rsid w:val="00FB4CF2"/>
    <w:rsid w:val="00FB4DAC"/>
    <w:rsid w:val="00FB50AF"/>
    <w:rsid w:val="00FB514F"/>
    <w:rsid w:val="00FB537D"/>
    <w:rsid w:val="00FB5706"/>
    <w:rsid w:val="00FB5C6C"/>
    <w:rsid w:val="00FB6328"/>
    <w:rsid w:val="00FB6B95"/>
    <w:rsid w:val="00FB6CD2"/>
    <w:rsid w:val="00FB6E90"/>
    <w:rsid w:val="00FB7080"/>
    <w:rsid w:val="00FB71B5"/>
    <w:rsid w:val="00FB79CC"/>
    <w:rsid w:val="00FB7E01"/>
    <w:rsid w:val="00FC112D"/>
    <w:rsid w:val="00FC1774"/>
    <w:rsid w:val="00FC1BEB"/>
    <w:rsid w:val="00FC233A"/>
    <w:rsid w:val="00FC2DFF"/>
    <w:rsid w:val="00FC3DA2"/>
    <w:rsid w:val="00FC40DE"/>
    <w:rsid w:val="00FC4BC3"/>
    <w:rsid w:val="00FC50CD"/>
    <w:rsid w:val="00FC5825"/>
    <w:rsid w:val="00FC5996"/>
    <w:rsid w:val="00FC5AEA"/>
    <w:rsid w:val="00FC5AF5"/>
    <w:rsid w:val="00FC5D46"/>
    <w:rsid w:val="00FC6016"/>
    <w:rsid w:val="00FC637F"/>
    <w:rsid w:val="00FC6547"/>
    <w:rsid w:val="00FC69CF"/>
    <w:rsid w:val="00FC6BCD"/>
    <w:rsid w:val="00FC70E0"/>
    <w:rsid w:val="00FC7576"/>
    <w:rsid w:val="00FC772B"/>
    <w:rsid w:val="00FD0E37"/>
    <w:rsid w:val="00FD1016"/>
    <w:rsid w:val="00FD1144"/>
    <w:rsid w:val="00FD2014"/>
    <w:rsid w:val="00FD25BD"/>
    <w:rsid w:val="00FD2971"/>
    <w:rsid w:val="00FD2B27"/>
    <w:rsid w:val="00FD2F6D"/>
    <w:rsid w:val="00FD370C"/>
    <w:rsid w:val="00FD3733"/>
    <w:rsid w:val="00FD3857"/>
    <w:rsid w:val="00FD3A77"/>
    <w:rsid w:val="00FD3F7F"/>
    <w:rsid w:val="00FD46F6"/>
    <w:rsid w:val="00FD5146"/>
    <w:rsid w:val="00FD51D1"/>
    <w:rsid w:val="00FD5731"/>
    <w:rsid w:val="00FD5B9A"/>
    <w:rsid w:val="00FD5C97"/>
    <w:rsid w:val="00FD6408"/>
    <w:rsid w:val="00FD72DE"/>
    <w:rsid w:val="00FD7616"/>
    <w:rsid w:val="00FD78B3"/>
    <w:rsid w:val="00FD7C2B"/>
    <w:rsid w:val="00FE0421"/>
    <w:rsid w:val="00FE0BA5"/>
    <w:rsid w:val="00FE0BE7"/>
    <w:rsid w:val="00FE1592"/>
    <w:rsid w:val="00FE19FF"/>
    <w:rsid w:val="00FE1E91"/>
    <w:rsid w:val="00FE2760"/>
    <w:rsid w:val="00FE2C40"/>
    <w:rsid w:val="00FE3381"/>
    <w:rsid w:val="00FE352C"/>
    <w:rsid w:val="00FE393A"/>
    <w:rsid w:val="00FE39E8"/>
    <w:rsid w:val="00FE40BB"/>
    <w:rsid w:val="00FE427A"/>
    <w:rsid w:val="00FE4888"/>
    <w:rsid w:val="00FE48AB"/>
    <w:rsid w:val="00FE5073"/>
    <w:rsid w:val="00FE5425"/>
    <w:rsid w:val="00FE5697"/>
    <w:rsid w:val="00FE62EA"/>
    <w:rsid w:val="00FE64B2"/>
    <w:rsid w:val="00FE655F"/>
    <w:rsid w:val="00FE7726"/>
    <w:rsid w:val="00FE7770"/>
    <w:rsid w:val="00FE7C4E"/>
    <w:rsid w:val="00FF0017"/>
    <w:rsid w:val="00FF035E"/>
    <w:rsid w:val="00FF03F1"/>
    <w:rsid w:val="00FF0664"/>
    <w:rsid w:val="00FF076D"/>
    <w:rsid w:val="00FF094F"/>
    <w:rsid w:val="00FF1217"/>
    <w:rsid w:val="00FF1481"/>
    <w:rsid w:val="00FF14C8"/>
    <w:rsid w:val="00FF19B7"/>
    <w:rsid w:val="00FF1B89"/>
    <w:rsid w:val="00FF2650"/>
    <w:rsid w:val="00FF2C01"/>
    <w:rsid w:val="00FF2E63"/>
    <w:rsid w:val="00FF3003"/>
    <w:rsid w:val="00FF318F"/>
    <w:rsid w:val="00FF36FC"/>
    <w:rsid w:val="00FF3904"/>
    <w:rsid w:val="00FF3F83"/>
    <w:rsid w:val="00FF4847"/>
    <w:rsid w:val="00FF4AFD"/>
    <w:rsid w:val="00FF4B3B"/>
    <w:rsid w:val="00FF503C"/>
    <w:rsid w:val="00FF5644"/>
    <w:rsid w:val="00FF5835"/>
    <w:rsid w:val="00FF5940"/>
    <w:rsid w:val="00FF5D12"/>
    <w:rsid w:val="00FF5E18"/>
    <w:rsid w:val="00FF6061"/>
    <w:rsid w:val="00FF63B1"/>
    <w:rsid w:val="00FF6A2D"/>
    <w:rsid w:val="00FF703E"/>
    <w:rsid w:val="020B3C6C"/>
    <w:rsid w:val="0297CC65"/>
    <w:rsid w:val="02CDFCAD"/>
    <w:rsid w:val="02D63EEF"/>
    <w:rsid w:val="035B03BC"/>
    <w:rsid w:val="0450E724"/>
    <w:rsid w:val="0467F7E3"/>
    <w:rsid w:val="04B7FD7D"/>
    <w:rsid w:val="0511B296"/>
    <w:rsid w:val="05A3BFD0"/>
    <w:rsid w:val="05B0C658"/>
    <w:rsid w:val="05BE4266"/>
    <w:rsid w:val="05F5D3B5"/>
    <w:rsid w:val="060F3A55"/>
    <w:rsid w:val="0637D222"/>
    <w:rsid w:val="065BA21D"/>
    <w:rsid w:val="068EFFDD"/>
    <w:rsid w:val="0713A17E"/>
    <w:rsid w:val="0759763B"/>
    <w:rsid w:val="07613C53"/>
    <w:rsid w:val="0768E8EF"/>
    <w:rsid w:val="078F18E7"/>
    <w:rsid w:val="083230A1"/>
    <w:rsid w:val="08F30B53"/>
    <w:rsid w:val="0973AF5F"/>
    <w:rsid w:val="09843345"/>
    <w:rsid w:val="09AF2F4C"/>
    <w:rsid w:val="0A2E32ED"/>
    <w:rsid w:val="0A486A65"/>
    <w:rsid w:val="0AEB73CF"/>
    <w:rsid w:val="0B72F202"/>
    <w:rsid w:val="0C5FAF10"/>
    <w:rsid w:val="0CCC2C4D"/>
    <w:rsid w:val="0CFCCAB0"/>
    <w:rsid w:val="0F4C97A3"/>
    <w:rsid w:val="0F8CE2EB"/>
    <w:rsid w:val="0FB0EA5B"/>
    <w:rsid w:val="107C632B"/>
    <w:rsid w:val="120668A3"/>
    <w:rsid w:val="12C88E8D"/>
    <w:rsid w:val="1305FB3A"/>
    <w:rsid w:val="141B0347"/>
    <w:rsid w:val="1437B0A7"/>
    <w:rsid w:val="143E4B2D"/>
    <w:rsid w:val="1501FC1B"/>
    <w:rsid w:val="1588C1D0"/>
    <w:rsid w:val="168CBF1A"/>
    <w:rsid w:val="17A307EF"/>
    <w:rsid w:val="1845EBB3"/>
    <w:rsid w:val="189296C0"/>
    <w:rsid w:val="18F6D077"/>
    <w:rsid w:val="1998BC20"/>
    <w:rsid w:val="19EC19FD"/>
    <w:rsid w:val="1A7F11F3"/>
    <w:rsid w:val="1AA9F650"/>
    <w:rsid w:val="1B7A2B0A"/>
    <w:rsid w:val="1CAA0397"/>
    <w:rsid w:val="1E5C5939"/>
    <w:rsid w:val="1F268E4D"/>
    <w:rsid w:val="1FD6AC63"/>
    <w:rsid w:val="20430381"/>
    <w:rsid w:val="209F6201"/>
    <w:rsid w:val="2135E00B"/>
    <w:rsid w:val="21869628"/>
    <w:rsid w:val="21911860"/>
    <w:rsid w:val="21D53E05"/>
    <w:rsid w:val="21E724ED"/>
    <w:rsid w:val="22C1B886"/>
    <w:rsid w:val="2330B340"/>
    <w:rsid w:val="238794BD"/>
    <w:rsid w:val="24380F92"/>
    <w:rsid w:val="243A00D7"/>
    <w:rsid w:val="24CAE9C3"/>
    <w:rsid w:val="24E7C864"/>
    <w:rsid w:val="253C6FAC"/>
    <w:rsid w:val="27CE64A1"/>
    <w:rsid w:val="287EF3F7"/>
    <w:rsid w:val="28C66F14"/>
    <w:rsid w:val="29B80508"/>
    <w:rsid w:val="2A90AFCB"/>
    <w:rsid w:val="2A914AC1"/>
    <w:rsid w:val="2B67CA63"/>
    <w:rsid w:val="2C764DD1"/>
    <w:rsid w:val="2CB27BF8"/>
    <w:rsid w:val="2DB7C529"/>
    <w:rsid w:val="2DD74895"/>
    <w:rsid w:val="2EB55357"/>
    <w:rsid w:val="2F0486CD"/>
    <w:rsid w:val="2F9C4A96"/>
    <w:rsid w:val="2FBBEE76"/>
    <w:rsid w:val="2FEC9804"/>
    <w:rsid w:val="307457E9"/>
    <w:rsid w:val="307B7EFC"/>
    <w:rsid w:val="309CAE73"/>
    <w:rsid w:val="30B9CFE9"/>
    <w:rsid w:val="3150DF6E"/>
    <w:rsid w:val="31ACDA5A"/>
    <w:rsid w:val="31E143CE"/>
    <w:rsid w:val="32549682"/>
    <w:rsid w:val="3513EBD9"/>
    <w:rsid w:val="372F0F00"/>
    <w:rsid w:val="385CC882"/>
    <w:rsid w:val="38BE8612"/>
    <w:rsid w:val="38FCFBB2"/>
    <w:rsid w:val="3A04B83E"/>
    <w:rsid w:val="3A782114"/>
    <w:rsid w:val="3AFD99D3"/>
    <w:rsid w:val="3B0395A7"/>
    <w:rsid w:val="3C83D826"/>
    <w:rsid w:val="3CA4A03F"/>
    <w:rsid w:val="3CD1CFE5"/>
    <w:rsid w:val="3CFFC8BD"/>
    <w:rsid w:val="3F548892"/>
    <w:rsid w:val="3FFEE161"/>
    <w:rsid w:val="407CF5CB"/>
    <w:rsid w:val="412045C1"/>
    <w:rsid w:val="41D6F5BB"/>
    <w:rsid w:val="426C5379"/>
    <w:rsid w:val="43DA4BCD"/>
    <w:rsid w:val="446592C8"/>
    <w:rsid w:val="4490F8FE"/>
    <w:rsid w:val="449E3778"/>
    <w:rsid w:val="45B21A85"/>
    <w:rsid w:val="45F76C3A"/>
    <w:rsid w:val="47FA86AD"/>
    <w:rsid w:val="481E8FDE"/>
    <w:rsid w:val="48501BA2"/>
    <w:rsid w:val="48CA903B"/>
    <w:rsid w:val="48E62A29"/>
    <w:rsid w:val="49399B2A"/>
    <w:rsid w:val="4B6570E9"/>
    <w:rsid w:val="4D85F9A0"/>
    <w:rsid w:val="4E93A22D"/>
    <w:rsid w:val="4EA68C2D"/>
    <w:rsid w:val="4F845E6A"/>
    <w:rsid w:val="4F889810"/>
    <w:rsid w:val="4FF28E00"/>
    <w:rsid w:val="50D62439"/>
    <w:rsid w:val="50EC7461"/>
    <w:rsid w:val="5175F41D"/>
    <w:rsid w:val="52313AF1"/>
    <w:rsid w:val="535C324A"/>
    <w:rsid w:val="53C6BC03"/>
    <w:rsid w:val="53EAA8A2"/>
    <w:rsid w:val="540F9B0D"/>
    <w:rsid w:val="541A5E13"/>
    <w:rsid w:val="566E3633"/>
    <w:rsid w:val="567C29C9"/>
    <w:rsid w:val="56CA02E7"/>
    <w:rsid w:val="56CDFB0A"/>
    <w:rsid w:val="56E12F56"/>
    <w:rsid w:val="57605780"/>
    <w:rsid w:val="590EDB42"/>
    <w:rsid w:val="591E20D1"/>
    <w:rsid w:val="5944C28D"/>
    <w:rsid w:val="59FA2861"/>
    <w:rsid w:val="5A9B93C1"/>
    <w:rsid w:val="5AC22BA1"/>
    <w:rsid w:val="5AE531B0"/>
    <w:rsid w:val="5B1DE6C2"/>
    <w:rsid w:val="5CCBD470"/>
    <w:rsid w:val="5D5B586C"/>
    <w:rsid w:val="5DA176E6"/>
    <w:rsid w:val="5DDE550B"/>
    <w:rsid w:val="5E3C8BA7"/>
    <w:rsid w:val="604DB61D"/>
    <w:rsid w:val="60BB7BB2"/>
    <w:rsid w:val="60D54CAC"/>
    <w:rsid w:val="60FC403E"/>
    <w:rsid w:val="6142ECAF"/>
    <w:rsid w:val="614E9B47"/>
    <w:rsid w:val="61CB944F"/>
    <w:rsid w:val="629B2CAF"/>
    <w:rsid w:val="6379F11A"/>
    <w:rsid w:val="64575B13"/>
    <w:rsid w:val="64816E8C"/>
    <w:rsid w:val="64A1270E"/>
    <w:rsid w:val="64BBF81B"/>
    <w:rsid w:val="65790E84"/>
    <w:rsid w:val="65CF37A0"/>
    <w:rsid w:val="66CDB140"/>
    <w:rsid w:val="67DFFC1F"/>
    <w:rsid w:val="67E9ED77"/>
    <w:rsid w:val="686851DA"/>
    <w:rsid w:val="6928F758"/>
    <w:rsid w:val="695DD0D5"/>
    <w:rsid w:val="6A3DEBA2"/>
    <w:rsid w:val="6A52CB51"/>
    <w:rsid w:val="6AC2ED9D"/>
    <w:rsid w:val="6AF35B73"/>
    <w:rsid w:val="6B56CF6B"/>
    <w:rsid w:val="6B60848F"/>
    <w:rsid w:val="6D9616D4"/>
    <w:rsid w:val="6DBABF6F"/>
    <w:rsid w:val="6E2FBB27"/>
    <w:rsid w:val="6E59E60E"/>
    <w:rsid w:val="6E8C42D2"/>
    <w:rsid w:val="6EBD06CB"/>
    <w:rsid w:val="6EC0BC15"/>
    <w:rsid w:val="6F6F2ED0"/>
    <w:rsid w:val="70034C42"/>
    <w:rsid w:val="70965548"/>
    <w:rsid w:val="71AD1ECD"/>
    <w:rsid w:val="7220BEAE"/>
    <w:rsid w:val="7228CF90"/>
    <w:rsid w:val="7294FA0D"/>
    <w:rsid w:val="72B285FD"/>
    <w:rsid w:val="72B5FEA4"/>
    <w:rsid w:val="7456AA60"/>
    <w:rsid w:val="74BD9825"/>
    <w:rsid w:val="74F2AC18"/>
    <w:rsid w:val="759E6864"/>
    <w:rsid w:val="769E95F0"/>
    <w:rsid w:val="7751D003"/>
    <w:rsid w:val="77CC8130"/>
    <w:rsid w:val="78CA0A04"/>
    <w:rsid w:val="78FE0422"/>
    <w:rsid w:val="7A0D353A"/>
    <w:rsid w:val="7AEDC7C6"/>
    <w:rsid w:val="7B2F5F82"/>
    <w:rsid w:val="7B38D53A"/>
    <w:rsid w:val="7B8890EA"/>
    <w:rsid w:val="7B9558DE"/>
    <w:rsid w:val="7BB6C7BC"/>
    <w:rsid w:val="7BF0BDD1"/>
    <w:rsid w:val="7E210736"/>
    <w:rsid w:val="7E3CA8C4"/>
    <w:rsid w:val="7E9CFA4B"/>
    <w:rsid w:val="7EA0F50D"/>
    <w:rsid w:val="7ED66067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Batang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qFormat="1" w:semiHidden="1" w:uiPriority="99" w:unhideWhenUsed="1"/>
    <w:lsdException w:name="index heading" w:semiHidden="1" w:unhideWhenUsed="1"/>
    <w:lsdException w:name="caption" w:qFormat="1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92C7E"/>
    <w:pPr>
      <w:spacing w:after="120" w:before="60" w:line="360" w:lineRule="auto"/>
      <w:jc w:val="both"/>
    </w:pPr>
    <w:rPr>
      <w:rFonts w:cs="Arial"/>
      <w:sz w:val="26"/>
      <w:szCs w:val="24"/>
    </w:rPr>
  </w:style>
  <w:style w:styleId="Heading1" w:type="paragraph">
    <w:name w:val="heading 1"/>
    <w:aliases w:val="BOS_Heading1"/>
    <w:basedOn w:val="Normal"/>
    <w:next w:val="Normal"/>
    <w:link w:val="Heading1Char"/>
    <w:uiPriority w:val="9"/>
    <w:qFormat/>
    <w:rsid w:val="00742BBE"/>
    <w:pPr>
      <w:pBdr>
        <w:bottom w:color="auto" w:space="1" w:sz="24" w:val="thinThickSmallGap"/>
      </w:pBdr>
      <w:shd w:color="auto" w:fill="FFFFFF" w:themeFill="background1" w:val="clear"/>
      <w:spacing w:before="120"/>
      <w:jc w:val="left"/>
      <w:outlineLvl w:val="0"/>
    </w:pPr>
    <w:rPr>
      <w:b/>
      <w:sz w:val="32"/>
    </w:rPr>
  </w:style>
  <w:style w:styleId="Heading2" w:type="paragraph">
    <w:name w:val="heading 2"/>
    <w:aliases w:val="BOS_Heading2"/>
    <w:basedOn w:val="Normal"/>
    <w:next w:val="Normal"/>
    <w:link w:val="Heading2Char"/>
    <w:qFormat/>
    <w:rsid w:val="00E130EA"/>
    <w:pPr>
      <w:keepNext/>
      <w:outlineLvl w:val="1"/>
    </w:pPr>
    <w:rPr>
      <w:rFonts w:cs="Times New Roman"/>
      <w:b/>
      <w:bCs/>
      <w:iCs/>
      <w:szCs w:val="32"/>
      <w:lang w:eastAsia="x-none" w:val="x-none"/>
    </w:rPr>
  </w:style>
  <w:style w:styleId="Heading3" w:type="paragraph">
    <w:name w:val="heading 3"/>
    <w:aliases w:val="BOS_Heading3"/>
    <w:basedOn w:val="Normal"/>
    <w:next w:val="Normal"/>
    <w:link w:val="Heading3Char"/>
    <w:qFormat/>
    <w:rsid w:val="00E130EA"/>
    <w:pPr>
      <w:keepNext/>
      <w:outlineLvl w:val="2"/>
    </w:pPr>
    <w:rPr>
      <w:rFonts w:cs="Times New Roman"/>
      <w:b/>
      <w:bCs/>
      <w:szCs w:val="26"/>
      <w:lang w:eastAsia="x-none" w:val="x-none"/>
    </w:rPr>
  </w:style>
  <w:style w:styleId="Heading4" w:type="paragraph">
    <w:name w:val="heading 4"/>
    <w:aliases w:val="BOS_Heading4"/>
    <w:basedOn w:val="Normal"/>
    <w:next w:val="Normal"/>
    <w:link w:val="Heading4Char"/>
    <w:qFormat/>
    <w:rsid w:val="00DE517C"/>
    <w:pPr>
      <w:keepNext/>
      <w:outlineLvl w:val="3"/>
    </w:pPr>
    <w:rPr>
      <w:rFonts w:cs="Times New Roman"/>
      <w:b/>
      <w:bCs/>
      <w:szCs w:val="28"/>
      <w:lang w:eastAsia="x-none" w:val="x-none"/>
    </w:rPr>
  </w:style>
  <w:style w:styleId="Heading5" w:type="paragraph">
    <w:name w:val="heading 5"/>
    <w:aliases w:val="BOS_Heading5"/>
    <w:basedOn w:val="Normal"/>
    <w:next w:val="Normal"/>
    <w:link w:val="Heading5Char"/>
    <w:qFormat/>
    <w:rsid w:val="00BC6E96"/>
    <w:pPr>
      <w:pBdr>
        <w:bottom w:color="auto" w:space="1" w:sz="4" w:val="single"/>
      </w:pBdr>
      <w:outlineLvl w:val="4"/>
    </w:pPr>
    <w:rPr>
      <w:rFonts w:cs="Times New Roman"/>
      <w:b/>
      <w:bCs/>
      <w:iCs/>
      <w:szCs w:val="26"/>
      <w:lang w:eastAsia="x-none" w:val="x-none"/>
    </w:rPr>
  </w:style>
  <w:style w:styleId="Heading6" w:type="paragraph">
    <w:name w:val="heading 6"/>
    <w:basedOn w:val="Normal"/>
    <w:next w:val="Normal"/>
    <w:link w:val="Heading6Char"/>
    <w:rsid w:val="00E642C2"/>
    <w:pPr>
      <w:spacing w:before="240"/>
      <w:outlineLvl w:val="5"/>
    </w:pPr>
    <w:rPr>
      <w:rFonts w:cs="Times New Roman"/>
      <w:b/>
      <w:bCs/>
      <w:szCs w:val="22"/>
      <w:lang w:eastAsia="x-none" w:val="x-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uiPriority w:val="99"/>
    <w:rsid w:val="008F4779"/>
    <w:rPr>
      <w:color w:val="0000FF"/>
      <w:u w:val="single"/>
    </w:rPr>
  </w:style>
  <w:style w:styleId="FollowedHyperlink" w:type="character">
    <w:name w:val="FollowedHyperlink"/>
    <w:uiPriority w:val="99"/>
    <w:rsid w:val="008F4779"/>
    <w:rPr>
      <w:color w:val="800080"/>
      <w:u w:val="single"/>
    </w:rPr>
  </w:style>
  <w:style w:customStyle="1" w:styleId="Heading1Char" w:type="characte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color="auto" w:fill="FFFFFF" w:themeFill="background1" w:val="clear"/>
    </w:rPr>
  </w:style>
  <w:style w:customStyle="1" w:styleId="Heading2Char" w:type="characte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eastAsia="x-none" w:val="x-none"/>
    </w:rPr>
  </w:style>
  <w:style w:customStyle="1" w:styleId="Heading3Char" w:type="character">
    <w:name w:val="Heading 3 Char"/>
    <w:aliases w:val="BOS_Heading3 Char"/>
    <w:link w:val="Heading3"/>
    <w:locked/>
    <w:rsid w:val="00E130EA"/>
    <w:rPr>
      <w:b/>
      <w:bCs/>
      <w:sz w:val="26"/>
      <w:szCs w:val="26"/>
      <w:lang w:eastAsia="x-none" w:val="x-none"/>
    </w:rPr>
  </w:style>
  <w:style w:styleId="Index2" w:type="paragraph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styleId="TOC1" w:type="paragraph">
    <w:name w:val="toc 1"/>
    <w:basedOn w:val="Normal"/>
    <w:next w:val="Normal"/>
    <w:autoRedefine/>
    <w:uiPriority w:val="39"/>
    <w:qFormat/>
    <w:rsid w:val="00505C17"/>
    <w:pPr>
      <w:tabs>
        <w:tab w:pos="540" w:val="left"/>
        <w:tab w:leader="dot" w:pos="9304" w:val="right"/>
      </w:tabs>
      <w:spacing w:after="0" w:before="240"/>
      <w:jc w:val="left"/>
    </w:pPr>
    <w:rPr>
      <w:rFonts w:cstheme="majorHAnsi"/>
      <w:sz w:val="24"/>
      <w:szCs w:val="24"/>
    </w:rPr>
  </w:style>
  <w:style w:styleId="TOC2" w:type="paragraph">
    <w:name w:val="toc 2"/>
    <w:basedOn w:val="Normal"/>
    <w:next w:val="Normal"/>
    <w:autoRedefine/>
    <w:uiPriority w:val="39"/>
    <w:qFormat/>
    <w:rsid w:val="00505C17"/>
    <w:pPr>
      <w:ind w:left="360"/>
      <w:tabs>
        <w:tab w:pos="720" w:val="left"/>
        <w:tab w:leader="dot" w:pos="9304" w:val="right"/>
      </w:tabs>
      <w:spacing w:after="0" w:before="240"/>
      <w:jc w:val="left"/>
    </w:pPr>
    <w:rPr>
      <w:rFonts w:cstheme="minorHAnsi"/>
      <w:b/>
      <w:bCs/>
      <w:szCs w:val="20"/>
    </w:rPr>
  </w:style>
  <w:style w:styleId="TOC3" w:type="paragraph">
    <w:name w:val="toc 3"/>
    <w:basedOn w:val="Normal"/>
    <w:next w:val="Normal"/>
    <w:autoRedefine/>
    <w:uiPriority w:val="39"/>
    <w:qFormat/>
    <w:rsid w:val="00505C17"/>
    <w:pPr>
      <w:ind w:left="720"/>
      <w:tabs>
        <w:tab w:pos="900" w:val="left"/>
        <w:tab w:leader="dot" w:pos="9304" w:val="right"/>
      </w:tabs>
      <w:spacing w:after="0" w:before="0"/>
      <w:jc w:val="left"/>
    </w:pPr>
    <w:rPr>
      <w:rFonts w:cstheme="minorHAnsi"/>
      <w:szCs w:val="20"/>
    </w:rPr>
  </w:style>
  <w:style w:styleId="TOC4" w:type="paragraph">
    <w:name w:val="toc 4"/>
    <w:basedOn w:val="Normal"/>
    <w:next w:val="Normal"/>
    <w:autoRedefine/>
    <w:uiPriority w:val="39"/>
    <w:rsid w:val="00990808"/>
    <w:pPr>
      <w:ind w:left="1080"/>
      <w:spacing w:after="0" w:before="0"/>
      <w:jc w:val="left"/>
    </w:pPr>
    <w:rPr>
      <w:rFonts w:cstheme="minorHAnsi"/>
      <w:szCs w:val="20"/>
    </w:rPr>
  </w:style>
  <w:style w:styleId="TOC5" w:type="paragraph">
    <w:name w:val="toc 5"/>
    <w:basedOn w:val="Normal"/>
    <w:next w:val="Normal"/>
    <w:autoRedefine/>
    <w:uiPriority w:val="39"/>
    <w:rsid w:val="008F4779"/>
    <w:pPr>
      <w:spacing w:after="0" w:before="0"/>
      <w:ind w:left="780"/>
      <w:jc w:val="left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rsid w:val="008F4779"/>
    <w:pPr>
      <w:spacing w:after="0" w:before="0"/>
      <w:ind w:left="1040"/>
      <w:jc w:val="left"/>
    </w:pPr>
    <w:rPr>
      <w:rFonts w:asciiTheme="minorHAnsi" w:cs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8F4779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Caption" w:type="paragraph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styleId="TableofFigures" w:type="paragraph">
    <w:name w:val="table of figures"/>
    <w:basedOn w:val="Normal"/>
    <w:next w:val="Normal"/>
    <w:uiPriority w:val="99"/>
    <w:rsid w:val="008F4779"/>
    <w:rPr>
      <w:rFonts w:cs="Times New Roman"/>
    </w:rPr>
  </w:style>
  <w:style w:styleId="ListParagraph" w:type="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styleId="DocumentMap" w:type="paragraph">
    <w:name w:val="Document Map"/>
    <w:basedOn w:val="Normal"/>
    <w:link w:val="DocumentMapChar"/>
    <w:uiPriority w:val="99"/>
    <w:semiHidden/>
    <w:rsid w:val="008F4779"/>
    <w:pPr>
      <w:shd w:color="auto" w:fill="000080" w:val="clear"/>
    </w:pPr>
    <w:rPr>
      <w:rFonts w:ascii="Tahoma" w:cs="Times New Roman" w:hAnsi="Tahoma"/>
      <w:sz w:val="20"/>
      <w:szCs w:val="20"/>
      <w:lang w:eastAsia="x-none" w:val="x-none"/>
    </w:rPr>
  </w:style>
  <w:style w:styleId="TOC7" w:type="paragraph">
    <w:name w:val="toc 7"/>
    <w:basedOn w:val="Normal"/>
    <w:next w:val="Normal"/>
    <w:autoRedefine/>
    <w:uiPriority w:val="39"/>
    <w:rsid w:val="008223D3"/>
    <w:pPr>
      <w:spacing w:after="0" w:before="0"/>
      <w:ind w:left="1300"/>
      <w:jc w:val="left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rsid w:val="008223D3"/>
    <w:pPr>
      <w:spacing w:after="0" w:before="0"/>
      <w:ind w:left="1560"/>
      <w:jc w:val="left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rsid w:val="008223D3"/>
    <w:pPr>
      <w:spacing w:after="0" w:before="0"/>
      <w:ind w:left="1820"/>
      <w:jc w:val="left"/>
    </w:pPr>
    <w:rPr>
      <w:rFonts w:asciiTheme="minorHAnsi" w:cstheme="minorHAnsi" w:hAnsiTheme="minorHAnsi"/>
      <w:sz w:val="20"/>
      <w:szCs w:val="20"/>
    </w:rPr>
  </w:style>
  <w:style w:styleId="Footer" w:type="paragraph">
    <w:name w:val="footer"/>
    <w:basedOn w:val="Normal"/>
    <w:link w:val="FooterChar"/>
    <w:uiPriority w:val="99"/>
    <w:qFormat/>
    <w:rsid w:val="00FE7770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TableGrid" w:type="table">
    <w:name w:val="Table Grid"/>
    <w:basedOn w:val="TableNormal"/>
    <w:rsid w:val="008F47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hang025" w:type="numbering">
    <w:name w:val="List_hang0.25"/>
    <w:basedOn w:val="NoList"/>
    <w:rsid w:val="00F932D4"/>
    <w:pPr>
      <w:numPr>
        <w:numId w:val="1"/>
      </w:numPr>
    </w:pPr>
  </w:style>
  <w:style w:customStyle="1" w:styleId="BulletedList" w:type="numbering">
    <w:name w:val="Bulleted List"/>
    <w:rsid w:val="00DE1753"/>
    <w:pPr>
      <w:numPr>
        <w:numId w:val="2"/>
      </w:numPr>
    </w:pPr>
  </w:style>
  <w:style w:customStyle="1" w:styleId="Phuluc" w:type="paragraph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customStyle="1" w:styleId="Ghichugiua" w:type="paragraph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customStyle="1" w:styleId="FooterChar" w:type="character">
    <w:name w:val="Footer Char"/>
    <w:link w:val="Footer"/>
    <w:uiPriority w:val="99"/>
    <w:rsid w:val="00D4775E"/>
    <w:rPr>
      <w:rFonts w:cs="Arial"/>
      <w:sz w:val="24"/>
      <w:szCs w:val="24"/>
    </w:rPr>
  </w:style>
  <w:style w:customStyle="1" w:styleId="CaptionBang" w:type="paragraph">
    <w:name w:val="Caption_Bang"/>
    <w:basedOn w:val="Caption"/>
    <w:uiPriority w:val="99"/>
    <w:rsid w:val="00E17852"/>
    <w:pPr>
      <w:spacing w:after="60" w:before="120"/>
      <w:jc w:val="left"/>
    </w:pPr>
  </w:style>
  <w:style w:styleId="BalloonText" w:type="paragraph">
    <w:name w:val="Balloon Text"/>
    <w:basedOn w:val="Normal"/>
    <w:link w:val="BalloonTextChar"/>
    <w:uiPriority w:val="99"/>
    <w:rsid w:val="00FF4B3B"/>
    <w:pPr>
      <w:spacing w:after="0" w:before="0"/>
    </w:pPr>
    <w:rPr>
      <w:rFonts w:ascii="Segoe UI" w:cs="Times New Roman" w:hAnsi="Segoe UI"/>
      <w:sz w:val="18"/>
      <w:szCs w:val="18"/>
      <w:lang w:eastAsia="x-none" w:val="x-none"/>
    </w:rPr>
  </w:style>
  <w:style w:customStyle="1" w:styleId="BalloonTextChar" w:type="character">
    <w:name w:val="Balloon Text Char"/>
    <w:link w:val="BalloonText"/>
    <w:uiPriority w:val="99"/>
    <w:rsid w:val="00FF4B3B"/>
    <w:rPr>
      <w:rFonts w:ascii="Segoe UI" w:cs="Segoe UI" w:hAnsi="Segoe UI"/>
      <w:sz w:val="18"/>
      <w:szCs w:val="18"/>
    </w:rPr>
  </w:style>
  <w:style w:customStyle="1" w:styleId="Danhsachbullet" w:type="numbering">
    <w:name w:val="Danh_sach_bullet"/>
    <w:basedOn w:val="NoList"/>
    <w:rsid w:val="00DB12CF"/>
    <w:pPr>
      <w:numPr>
        <w:numId w:val="3"/>
      </w:numPr>
    </w:pPr>
  </w:style>
  <w:style w:customStyle="1" w:styleId="fawegaweg" w:type="numbering">
    <w:name w:val="fawegaweg"/>
    <w:basedOn w:val="NoList"/>
    <w:rsid w:val="00DB12CF"/>
    <w:pPr>
      <w:numPr>
        <w:numId w:val="4"/>
      </w:numPr>
    </w:pPr>
  </w:style>
  <w:style w:customStyle="1" w:styleId="Listbuller" w:type="numbering">
    <w:name w:val="List_buller"/>
    <w:basedOn w:val="NoList"/>
    <w:rsid w:val="00D0350B"/>
    <w:pPr>
      <w:numPr>
        <w:numId w:val="5"/>
      </w:numPr>
    </w:pPr>
  </w:style>
  <w:style w:styleId="List" w:type="paragraph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customStyle="1" w:styleId="Bulletlist" w:type="numbering">
    <w:name w:val="Bullet_list"/>
    <w:basedOn w:val="NoList"/>
    <w:rsid w:val="004457E5"/>
    <w:pPr>
      <w:numPr>
        <w:numId w:val="6"/>
      </w:numPr>
    </w:pPr>
  </w:style>
  <w:style w:customStyle="1" w:styleId="StyleCourierNew10ptBlackLeftBefore0ptAfter0pt" w:type="paragraph">
    <w:name w:val="Style Courier New 10 pt Black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0000"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rsid w:val="006E2EEB"/>
    <w:pPr>
      <w:spacing w:after="0" w:before="0"/>
    </w:pPr>
    <w:rPr>
      <w:rFonts w:cs="Times New Roman"/>
      <w:sz w:val="20"/>
      <w:szCs w:val="20"/>
      <w:lang w:eastAsia="x-none" w:val="x-none"/>
    </w:rPr>
  </w:style>
  <w:style w:customStyle="1" w:styleId="FootnoteTextChar" w:type="character">
    <w:name w:val="Footnote Text Char"/>
    <w:link w:val="FootnoteText"/>
    <w:uiPriority w:val="99"/>
    <w:rsid w:val="006E2EEB"/>
    <w:rPr>
      <w:rFonts w:cs="Arial"/>
    </w:rPr>
  </w:style>
  <w:style w:styleId="FootnoteReference" w:type="character">
    <w:name w:val="footnote reference"/>
    <w:rsid w:val="006E2EEB"/>
    <w:rPr>
      <w:vertAlign w:val="superscript"/>
    </w:rPr>
  </w:style>
  <w:style w:styleId="Bibliography" w:type="paragraph">
    <w:name w:val="Bibliography"/>
    <w:basedOn w:val="Normal"/>
    <w:next w:val="Normal"/>
    <w:uiPriority w:val="37"/>
    <w:unhideWhenUsed/>
    <w:rsid w:val="00B33D20"/>
    <w:pPr>
      <w:spacing w:after="60"/>
    </w:pPr>
  </w:style>
  <w:style w:customStyle="1" w:styleId="Code" w:type="paragraph">
    <w:name w:val="Code"/>
    <w:basedOn w:val="Normal"/>
    <w:link w:val="CodeChar"/>
    <w:uiPriority w:val="99"/>
    <w:qFormat/>
    <w:rsid w:val="00C85B0D"/>
    <w:pPr>
      <w:spacing w:after="0" w:before="0"/>
      <w:jc w:val="left"/>
    </w:pPr>
    <w:rPr>
      <w:rFonts w:ascii="Courier New" w:cs="Times New Roman" w:hAnsi="Courier New"/>
      <w:lang w:eastAsia="x-none" w:val="x-none"/>
    </w:rPr>
  </w:style>
  <w:style w:customStyle="1" w:styleId="StyleCourierNew10ptBoldBlue" w:type="character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customStyle="1" w:styleId="StyleCourierNew10ptGreenLeftBefore0ptAfter0pt" w:type="paragraph">
    <w:name w:val="Style Courier New 10 pt Green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8000"/>
      <w:sz w:val="20"/>
      <w:szCs w:val="20"/>
    </w:rPr>
  </w:style>
  <w:style w:styleId="ListBullet" w:type="paragraph">
    <w:name w:val="List Bullet"/>
    <w:basedOn w:val="Normal"/>
    <w:uiPriority w:val="99"/>
    <w:rsid w:val="00836EA6"/>
    <w:pPr>
      <w:tabs>
        <w:tab w:pos="360" w:val="num"/>
      </w:tabs>
      <w:spacing w:line="288" w:lineRule="auto"/>
      <w:ind w:hanging="360" w:left="360"/>
      <w:contextualSpacing/>
    </w:pPr>
  </w:style>
  <w:style w:customStyle="1" w:styleId="apple-converted-space" w:type="character">
    <w:name w:val="apple-converted-space"/>
    <w:basedOn w:val="DefaultParagraphFont"/>
    <w:rsid w:val="00836EA6"/>
  </w:style>
  <w:style w:styleId="Strong" w:type="character">
    <w:name w:val="Strong"/>
    <w:uiPriority w:val="22"/>
    <w:qFormat/>
    <w:rsid w:val="00836EA6"/>
    <w:rPr>
      <w:b/>
      <w:bCs/>
    </w:rPr>
  </w:style>
  <w:style w:customStyle="1" w:styleId="sc51" w:type="character">
    <w:name w:val="sc51"/>
    <w:rsid w:val="00836EA6"/>
    <w:rPr>
      <w:rFonts w:ascii="Courier New" w:cs="Courier New" w:hAnsi="Courier New" w:hint="default"/>
      <w:b/>
      <w:bCs/>
      <w:color w:val="0000FF"/>
      <w:sz w:val="20"/>
      <w:szCs w:val="20"/>
    </w:rPr>
  </w:style>
  <w:style w:customStyle="1" w:styleId="sc01" w:type="character">
    <w:name w:val="sc01"/>
    <w:rsid w:val="00836EA6"/>
    <w:rPr>
      <w:rFonts w:ascii="Courier New" w:cs="Courier New" w:hAnsi="Courier New" w:hint="default"/>
      <w:color w:val="000000"/>
      <w:sz w:val="24"/>
      <w:szCs w:val="24"/>
    </w:rPr>
  </w:style>
  <w:style w:customStyle="1" w:styleId="sc11" w:type="character">
    <w:name w:val="sc11"/>
    <w:rsid w:val="00836EA6"/>
    <w:rPr>
      <w:rFonts w:ascii="Courier New" w:cs="Courier New" w:hAnsi="Courier New" w:hint="default"/>
      <w:color w:val="000000"/>
      <w:sz w:val="20"/>
      <w:szCs w:val="20"/>
    </w:rPr>
  </w:style>
  <w:style w:customStyle="1" w:styleId="sc101" w:type="character">
    <w:name w:val="sc101"/>
    <w:rsid w:val="00836EA6"/>
    <w:rPr>
      <w:rFonts w:ascii="Courier New" w:cs="Courier New" w:hAnsi="Courier New" w:hint="default"/>
      <w:b/>
      <w:bCs/>
      <w:color w:val="000080"/>
      <w:sz w:val="20"/>
      <w:szCs w:val="20"/>
    </w:rPr>
  </w:style>
  <w:style w:customStyle="1" w:styleId="sc41" w:type="character">
    <w:name w:val="sc41"/>
    <w:rsid w:val="00836EA6"/>
    <w:rPr>
      <w:rFonts w:ascii="Courier New" w:cs="Courier New" w:hAnsi="Courier New" w:hint="default"/>
      <w:color w:val="FF8000"/>
      <w:sz w:val="20"/>
      <w:szCs w:val="20"/>
    </w:rPr>
  </w:style>
  <w:style w:styleId="PlaceholderText" w:type="character">
    <w:name w:val="Placeholder Text"/>
    <w:uiPriority w:val="99"/>
    <w:semiHidden/>
    <w:rsid w:val="00836EA6"/>
    <w:rPr>
      <w:color w:val="808080"/>
    </w:rPr>
  </w:style>
  <w:style w:customStyle="1" w:styleId="Heading4Char" w:type="character">
    <w:name w:val="Heading 4 Char"/>
    <w:aliases w:val="BOS_Heading4 Char"/>
    <w:link w:val="Heading4"/>
    <w:rsid w:val="00DE517C"/>
    <w:rPr>
      <w:b/>
      <w:bCs/>
      <w:sz w:val="26"/>
      <w:szCs w:val="28"/>
      <w:lang w:eastAsia="x-none" w:val="x-none"/>
    </w:rPr>
  </w:style>
  <w:style w:customStyle="1" w:styleId="Heading5Char" w:type="character">
    <w:name w:val="Heading 5 Char"/>
    <w:aliases w:val="BOS_Heading5 Char"/>
    <w:link w:val="Heading5"/>
    <w:rsid w:val="00BC6E96"/>
    <w:rPr>
      <w:b/>
      <w:bCs/>
      <w:iCs/>
      <w:sz w:val="26"/>
      <w:szCs w:val="26"/>
      <w:lang w:eastAsia="x-none" w:val="x-none"/>
    </w:rPr>
  </w:style>
  <w:style w:customStyle="1" w:styleId="Heading6Char" w:type="character">
    <w:name w:val="Heading 6 Char"/>
    <w:link w:val="Heading6"/>
    <w:rsid w:val="00836EA6"/>
    <w:rPr>
      <w:b/>
      <w:bCs/>
      <w:sz w:val="26"/>
      <w:szCs w:val="22"/>
      <w:lang w:eastAsia="x-none" w:val="x-none"/>
    </w:rPr>
  </w:style>
  <w:style w:customStyle="1" w:styleId="HeaderChar" w:type="character">
    <w:name w:val="Header Char"/>
    <w:link w:val="Header"/>
    <w:uiPriority w:val="99"/>
    <w:rsid w:val="00836EA6"/>
    <w:rPr>
      <w:sz w:val="24"/>
      <w:szCs w:val="24"/>
    </w:rPr>
  </w:style>
  <w:style w:customStyle="1" w:styleId="DocumentMapChar" w:type="character">
    <w:name w:val="Document Map Char"/>
    <w:link w:val="DocumentMap"/>
    <w:uiPriority w:val="99"/>
    <w:semiHidden/>
    <w:rsid w:val="00836EA6"/>
    <w:rPr>
      <w:rFonts w:ascii="Tahoma" w:cs="Tahoma" w:hAnsi="Tahoma"/>
      <w:shd w:color="auto" w:fill="000080" w:val="clear"/>
    </w:rPr>
  </w:style>
  <w:style w:customStyle="1" w:styleId="sc0" w:type="character">
    <w:name w:val="sc0"/>
    <w:rsid w:val="003A4151"/>
    <w:rPr>
      <w:rFonts w:ascii="Courier New" w:cs="Courier New" w:hAnsi="Courier New" w:hint="default"/>
      <w:color w:val="000000"/>
      <w:sz w:val="20"/>
      <w:szCs w:val="20"/>
    </w:rPr>
  </w:style>
  <w:style w:customStyle="1" w:styleId="sc21" w:type="character">
    <w:name w:val="sc21"/>
    <w:rsid w:val="003A4151"/>
    <w:rPr>
      <w:rFonts w:ascii="Courier New" w:cs="Courier New" w:hAnsi="Courier New" w:hint="default"/>
      <w:color w:val="008000"/>
      <w:sz w:val="20"/>
      <w:szCs w:val="20"/>
    </w:rPr>
  </w:style>
  <w:style w:customStyle="1" w:styleId="sc91" w:type="character">
    <w:name w:val="sc91"/>
    <w:rsid w:val="007072BB"/>
    <w:rPr>
      <w:rFonts w:ascii="Courier New" w:cs="Courier New" w:hAnsi="Courier New" w:hint="default"/>
      <w:color w:val="804000"/>
      <w:sz w:val="20"/>
      <w:szCs w:val="20"/>
    </w:rPr>
  </w:style>
  <w:style w:customStyle="1" w:styleId="sc61" w:type="character">
    <w:name w:val="sc61"/>
    <w:rsid w:val="00661F48"/>
    <w:rPr>
      <w:rFonts w:ascii="Courier New" w:cs="Courier New" w:hAnsi="Courier New" w:hint="default"/>
      <w:color w:val="808080"/>
      <w:sz w:val="20"/>
      <w:szCs w:val="20"/>
    </w:rPr>
  </w:style>
  <w:style w:customStyle="1" w:styleId="Buoc123" w:type="paragraph">
    <w:name w:val="Buoc_123"/>
    <w:basedOn w:val="Normal"/>
    <w:uiPriority w:val="99"/>
    <w:rsid w:val="007C55DE"/>
    <w:pPr>
      <w:numPr>
        <w:numId w:val="8"/>
      </w:numPr>
    </w:pPr>
    <w:rPr>
      <w:rFonts w:cs="Times New Roman" w:eastAsia="Calibri"/>
      <w:szCs w:val="22"/>
    </w:rPr>
  </w:style>
  <w:style w:customStyle="1" w:styleId="StyleCourierNew10ptBlack" w:type="paragraph">
    <w:name w:val="Style Courier New 10 pt Black"/>
    <w:basedOn w:val="Code"/>
    <w:link w:val="StyleCourierNew10ptBlackChar"/>
    <w:rsid w:val="00303CC4"/>
    <w:pPr>
      <w:tabs>
        <w:tab w:pos="360" w:val="left"/>
        <w:tab w:pos="720" w:val="left"/>
        <w:tab w:pos="1080" w:val="left"/>
        <w:tab w:pos="1440" w:val="left"/>
        <w:tab w:pos="1800" w:val="left"/>
      </w:tabs>
      <w:autoSpaceDE w:val="0"/>
      <w:autoSpaceDN w:val="0"/>
      <w:adjustRightInd w:val="0"/>
    </w:pPr>
    <w:rPr>
      <w:b/>
      <w:bCs/>
      <w:color w:val="0000FF"/>
    </w:rPr>
  </w:style>
  <w:style w:customStyle="1" w:styleId="CodeChar" w:type="character">
    <w:name w:val="Code Char"/>
    <w:link w:val="Code"/>
    <w:uiPriority w:val="99"/>
    <w:rsid w:val="00C85B0D"/>
    <w:rPr>
      <w:rFonts w:ascii="Courier New" w:hAnsi="Courier New"/>
      <w:sz w:val="26"/>
      <w:szCs w:val="24"/>
      <w:lang w:eastAsia="x-none" w:val="x-none"/>
    </w:rPr>
  </w:style>
  <w:style w:customStyle="1" w:styleId="StyleCourierNew10ptBlackChar" w:type="character">
    <w:name w:val="Style Courier New 10 pt Black Char"/>
    <w:link w:val="StyleCourierNew10ptBlack"/>
    <w:rsid w:val="00303CC4"/>
    <w:rPr>
      <w:rFonts w:ascii="Courier New" w:cs="Courier New" w:hAnsi="Courier New"/>
      <w:b/>
      <w:bCs/>
      <w:color w:val="0000FF"/>
      <w:szCs w:val="24"/>
    </w:rPr>
  </w:style>
  <w:style w:customStyle="1" w:styleId="TableGrid1" w:type="table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unhideWhenUsed/>
    <w:rsid w:val="00C9754A"/>
    <w:pPr>
      <w:spacing w:after="100" w:afterAutospacing="1" w:before="100" w:beforeAutospacing="1"/>
      <w:jc w:val="left"/>
    </w:pPr>
    <w:rPr>
      <w:rFonts w:cs="Times New Roman"/>
    </w:rPr>
  </w:style>
  <w:style w:customStyle="1" w:styleId="Doanvan" w:type="paragraph">
    <w:name w:val="Doan van"/>
    <w:basedOn w:val="Normal"/>
    <w:link w:val="DoanvanChar"/>
    <w:rsid w:val="00C9754A"/>
    <w:rPr>
      <w:rFonts w:cs="Times New Roman"/>
      <w:szCs w:val="20"/>
      <w:lang w:eastAsia="x-none" w:val="x-none"/>
    </w:rPr>
  </w:style>
  <w:style w:customStyle="1" w:styleId="List-Single" w:type="paragraph">
    <w:name w:val="List - Single"/>
    <w:basedOn w:val="Doanvan"/>
    <w:link w:val="List-SingleChar"/>
    <w:rsid w:val="00C9754A"/>
    <w:pPr>
      <w:tabs>
        <w:tab w:pos="720" w:val="num"/>
      </w:tabs>
      <w:ind w:hanging="360" w:left="720"/>
    </w:pPr>
  </w:style>
  <w:style w:customStyle="1" w:styleId="DoanvanChar" w:type="character">
    <w:name w:val="Doan van Char"/>
    <w:link w:val="Doanvan"/>
    <w:rsid w:val="00C9754A"/>
    <w:rPr>
      <w:sz w:val="24"/>
    </w:rPr>
  </w:style>
  <w:style w:customStyle="1" w:styleId="List-SingleChar" w:type="character">
    <w:name w:val="List - Single Char"/>
    <w:link w:val="List-Single"/>
    <w:rsid w:val="00C9754A"/>
    <w:rPr>
      <w:sz w:val="24"/>
    </w:rPr>
  </w:style>
  <w:style w:customStyle="1" w:styleId="Canhbnghnh" w:type="paragraph">
    <w:name w:val="Canh bảng hình"/>
    <w:basedOn w:val="Normal"/>
    <w:uiPriority w:val="99"/>
    <w:rsid w:val="003B0D1F"/>
    <w:pPr>
      <w:keepNext/>
      <w:jc w:val="center"/>
    </w:pPr>
  </w:style>
  <w:style w:customStyle="1" w:styleId="Bodytext" w:type="character">
    <w:name w:val="Body text_"/>
    <w:link w:val="BodyText4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Tablecaption" w:type="character">
    <w:name w:val="Table caption_"/>
    <w:link w:val="Tablecaption0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BodyText2" w:type="character">
    <w:name w:val="Body Text2"/>
    <w:rsid w:val="003B0D1F"/>
    <w:rPr>
      <w:rFonts w:ascii="Arial" w:cs="Arial" w:eastAsia="Arial" w:hAnsi="Arial"/>
      <w:b/>
      <w:bCs/>
      <w:color w:val="000000"/>
      <w:spacing w:val="-10"/>
      <w:w w:val="100"/>
      <w:position w:val="0"/>
      <w:sz w:val="25"/>
      <w:szCs w:val="25"/>
      <w:shd w:color="auto" w:fill="FFFFFF" w:val="clear"/>
      <w:lang w:val="vi-VN"/>
    </w:rPr>
  </w:style>
  <w:style w:customStyle="1" w:styleId="BodyText4" w:type="paragraph">
    <w:name w:val="Body Text4"/>
    <w:basedOn w:val="Normal"/>
    <w:link w:val="Bodytext"/>
    <w:rsid w:val="003B0D1F"/>
    <w:pPr>
      <w:widowControl w:val="0"/>
      <w:shd w:color="auto" w:fill="FFFFFF" w:val="clear"/>
      <w:spacing w:after="0" w:before="0" w:line="0" w:lineRule="atLeast"/>
      <w:ind w:hanging="1520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Tablecaption0" w:type="paragraph">
    <w:name w:val="Table caption"/>
    <w:basedOn w:val="Normal"/>
    <w:link w:val="Tablecaption"/>
    <w:rsid w:val="003B0D1F"/>
    <w:pPr>
      <w:widowControl w:val="0"/>
      <w:shd w:color="auto" w:fill="FFFFFF" w:val="clear"/>
      <w:spacing w:after="0" w:before="0" w:line="331" w:lineRule="exact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BodytextItalic" w:type="character">
    <w:name w:val="Body text + Italic"/>
    <w:aliases w:val="Spacing 1 pt"/>
    <w:rsid w:val="003B0D1F"/>
    <w:rPr>
      <w:rFonts w:ascii="Arial" w:cs="Arial" w:eastAsia="Arial" w:hAnsi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pacing1pt" w:type="character">
    <w:name w:val="Body text + Spacing 1 pt"/>
    <w:rsid w:val="003B0D1F"/>
    <w:rPr>
      <w:rFonts w:ascii="Arial" w:cs="Arial" w:eastAsia="Arial" w:hAnsi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mallCaps" w:type="character">
    <w:name w:val="Body text + Small Caps"/>
    <w:rsid w:val="003B0D1F"/>
    <w:rPr>
      <w:rFonts w:ascii="Arial" w:cs="Arial" w:eastAsia="Arial" w:hAnsi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Consolas" w:type="character">
    <w:name w:val="Body text + Consolas"/>
    <w:aliases w:val="10 pt,Not Bold,Spacing 0 pt"/>
    <w:rsid w:val="003B0D1F"/>
    <w:rPr>
      <w:rFonts w:ascii="Consolas" w:cs="Consolas" w:eastAsia="Consolas" w:hAnsi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color="auto" w:fill="FFFFFF" w:val="clear"/>
    </w:rPr>
  </w:style>
  <w:style w:customStyle="1" w:styleId="RTLcode" w:type="paragraph">
    <w:name w:val="RTL code"/>
    <w:basedOn w:val="Canhbnghnh"/>
    <w:uiPriority w:val="99"/>
    <w:rsid w:val="003B0D1F"/>
    <w:pPr>
      <w:spacing w:after="0" w:before="0"/>
    </w:pPr>
    <w:rPr>
      <w:color w:val="000000"/>
    </w:rPr>
  </w:style>
  <w:style w:customStyle="1" w:styleId="text-important" w:type="paragraph">
    <w:name w:val="text-important"/>
    <w:basedOn w:val="Normal"/>
    <w:uiPriority w:val="99"/>
    <w:rsid w:val="003B0D1F"/>
    <w:pPr>
      <w:spacing w:after="100" w:afterAutospacing="1" w:before="100" w:beforeAutospacing="1"/>
      <w:jc w:val="left"/>
    </w:pPr>
    <w:rPr>
      <w:rFonts w:cs="Times New Roman"/>
    </w:rPr>
  </w:style>
  <w:style w:styleId="TOCHeading" w:type="paragraph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color="auto" w:fill="auto" w:val="clear"/>
      <w:spacing w:after="0" w:before="480" w:line="276" w:lineRule="auto"/>
      <w:outlineLvl w:val="9"/>
    </w:pPr>
    <w:rPr>
      <w:rFonts w:ascii="Calibri Light" w:cs="Times New Roman" w:hAnsi="Calibri Light"/>
      <w:iCs/>
      <w:sz w:val="28"/>
      <w:szCs w:val="28"/>
      <w:lang w:eastAsia="ja-JP"/>
    </w:rPr>
  </w:style>
  <w:style w:styleId="Emphasis" w:type="character">
    <w:name w:val="Emphasis"/>
    <w:uiPriority w:val="20"/>
    <w:rsid w:val="00EE6F72"/>
    <w:rPr>
      <w:i/>
      <w:iCs/>
    </w:rPr>
  </w:style>
  <w:style w:customStyle="1" w:styleId="Subtitle2" w:type="paragraph">
    <w:name w:val="Subtitle2"/>
    <w:basedOn w:val="Heading1"/>
    <w:link w:val="Subtitle2Char"/>
    <w:qFormat/>
    <w:rsid w:val="0051059B"/>
    <w:pPr>
      <w:numPr>
        <w:numId w:val="0"/>
      </w:numPr>
      <w:ind w:hanging="1080" w:left="1080"/>
    </w:pPr>
    <w:rPr>
      <w:spacing w:val="-4"/>
    </w:rPr>
  </w:style>
  <w:style w:customStyle="1" w:styleId="fontstyle01" w:type="character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customStyle="1" w:styleId="Subtitle2Char" w:type="character">
    <w:name w:val="Subtitle2 Char"/>
    <w:link w:val="Subtitle2"/>
    <w:rsid w:val="0051059B"/>
    <w:rPr>
      <w:rFonts w:ascii="Aachen" w:cs="Arial" w:hAnsi="Aachen"/>
      <w:b/>
      <w:bCs/>
      <w:iCs/>
      <w:color w:val="323E4F"/>
      <w:spacing w:val="-4"/>
      <w:sz w:val="42"/>
      <w:szCs w:val="32"/>
      <w:shd w:color="auto" w:fill="DEF2F6" w:val="clear"/>
      <w:lang w:eastAsia="x-none" w:val="x-none"/>
    </w:rPr>
  </w:style>
  <w:style w:styleId="Quote" w:type="paragraph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customStyle="1" w:styleId="QuoteChar" w:type="characte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styleId="Title" w:type="paragraph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after="0" w:before="2200"/>
      <w:jc w:val="center"/>
    </w:pPr>
    <w:rPr>
      <w:rFonts w:cs="Times New Roman" w:eastAsia="Malgun Gothic"/>
      <w:b/>
      <w:bCs/>
      <w:sz w:val="72"/>
      <w:szCs w:val="36"/>
    </w:rPr>
  </w:style>
  <w:style w:customStyle="1" w:styleId="TitleChar" w:type="characte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styleId="Subtitle" w:type="paragraph">
    <w:name w:val="Subtitle"/>
    <w:aliases w:val="BOS_Subtitle"/>
    <w:basedOn w:val="Title"/>
    <w:next w:val="Normal"/>
    <w:link w:val="SubtitleChar"/>
    <w:uiPriority w:val="11"/>
    <w:qFormat/>
    <w:rsid w:val="00FD46F6"/>
    <w:pPr>
      <w:spacing w:after="360" w:before="360"/>
      <w:jc w:val="center"/>
    </w:pPr>
    <w:rPr>
      <w:sz w:val="40"/>
      <w:szCs w:val="30"/>
    </w:rPr>
  </w:style>
  <w:style w:customStyle="1" w:styleId="SubtitleChar" w:type="characte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customStyle="1" w:styleId="ProjectName" w:type="paragraph">
    <w:name w:val="ProjectName"/>
    <w:basedOn w:val="Normal"/>
    <w:qFormat/>
    <w:rsid w:val="007D2657"/>
    <w:pPr>
      <w:spacing w:after="180" w:before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customStyle="1" w:styleId="Compact" w:type="paragraph">
    <w:name w:val="Compact"/>
    <w:basedOn w:val="Normal"/>
    <w:uiPriority w:val="1"/>
    <w:rsid w:val="004749D0"/>
    <w:pPr>
      <w:spacing w:before="120"/>
      <w:jc w:val="left"/>
    </w:pPr>
    <w:rPr>
      <w:rFonts w:cs="Times New Roman" w:eastAsiaTheme="minorEastAsia"/>
      <w:sz w:val="24"/>
    </w:rPr>
  </w:style>
  <w:style w:customStyle="1" w:styleId="CompactFirstColumn" w:type="paragraph">
    <w:name w:val="Compact First Column"/>
    <w:basedOn w:val="Compact"/>
    <w:uiPriority w:val="1"/>
    <w:rsid w:val="004749D0"/>
    <w:pPr>
      <w:jc w:val="center"/>
    </w:pPr>
    <w:rPr>
      <w:b/>
      <w:bCs/>
    </w:rPr>
  </w:style>
  <w:style w:customStyle="1" w:styleId="CaptionChar" w:type="characte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customStyle="1" w:styleId="BOSAppendix" w:type="paragraph">
    <w:name w:val="BOS_Appendix"/>
    <w:basedOn w:val="Heading1"/>
    <w:link w:val="BOSAppendixChar"/>
    <w:qFormat/>
    <w:rsid w:val="00720F59"/>
    <w:pPr>
      <w:numPr>
        <w:numId w:val="10"/>
      </w:numPr>
      <w:pBdr>
        <w:bottom w:color="auto" w:space="1" w:sz="4" w:val="single"/>
      </w:pBdr>
      <w:ind w:hanging="1843" w:left="1843"/>
    </w:pPr>
  </w:style>
  <w:style w:customStyle="1" w:styleId="TableHeader" w:type="paragraph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customStyle="1" w:styleId="BOSAppendixChar" w:type="character">
    <w:name w:val="BOS_Appendix Char"/>
    <w:basedOn w:val="Heading1Char"/>
    <w:link w:val="BOSAppendix"/>
    <w:rsid w:val="00720F59"/>
    <w:rPr>
      <w:rFonts w:cs="Arial"/>
      <w:b/>
      <w:sz w:val="32"/>
      <w:szCs w:val="24"/>
      <w:shd w:color="auto" w:fill="FFFFFF" w:themeFill="background1" w:val="clear"/>
    </w:rPr>
  </w:style>
  <w:style w:styleId="NoSpacing" w:type="paragraph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customStyle="1" w:styleId="TableHeaderChar" w:type="characte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styleId="SubtleEmphasis" w:type="character">
    <w:name w:val="Subtle Emphasis"/>
    <w:basedOn w:val="DefaultParagraphFont"/>
    <w:uiPriority w:val="19"/>
    <w:rsid w:val="00E24E87"/>
    <w:rPr>
      <w:i/>
      <w:iCs/>
      <w:color w:themeColor="text1" w:themeTint="BF" w:val="404040"/>
    </w:rPr>
  </w:style>
  <w:style w:customStyle="1" w:styleId="NumList" w:type="paragraph">
    <w:name w:val="NumList"/>
    <w:basedOn w:val="ListParagraph"/>
    <w:link w:val="NumListChar"/>
    <w:qFormat/>
    <w:rsid w:val="00961183"/>
    <w:pPr>
      <w:numPr>
        <w:numId w:val="12"/>
      </w:numPr>
    </w:pPr>
  </w:style>
  <w:style w:customStyle="1" w:styleId="ListParagraphChar" w:type="characte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customStyle="1" w:styleId="NumListChar" w:type="character">
    <w:name w:val="NumList Char"/>
    <w:basedOn w:val="ListParagraphChar"/>
    <w:link w:val="NumList"/>
    <w:rsid w:val="00961183"/>
    <w:rPr>
      <w:rFonts w:cs="Arial"/>
      <w:sz w:val="26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4F7345"/>
    <w:rPr>
      <w:color w:val="605E5C"/>
      <w:shd w:color="auto" w:fill="E1DFDD" w:val="clear"/>
    </w:rPr>
  </w:style>
  <w:style w:customStyle="1" w:styleId="SmartLink1" w:type="character">
    <w:name w:val="SmartLink1"/>
    <w:basedOn w:val="DefaultParagraphFont"/>
    <w:uiPriority w:val="99"/>
    <w:semiHidden/>
    <w:unhideWhenUsed/>
    <w:rsid w:val="00DC07C7"/>
    <w:rPr>
      <w:color w:val="0000FF"/>
      <w:u w:val="single"/>
      <w:shd w:color="auto" w:fill="F3F2F1" w:val="clear"/>
    </w:rPr>
  </w:style>
  <w:style w:customStyle="1" w:styleId="contentpasted0" w:type="character">
    <w:name w:val="contentpasted0"/>
    <w:basedOn w:val="DefaultParagraphFont"/>
    <w:rsid w:val="00DC07C7"/>
  </w:style>
  <w:style w:customStyle="1" w:styleId="contentpasted1" w:type="character">
    <w:name w:val="contentpasted1"/>
    <w:basedOn w:val="DefaultParagraphFont"/>
    <w:rsid w:val="009C5A6B"/>
  </w:style>
  <w:style w:customStyle="1" w:styleId="fontstyle21" w:type="character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customStyle="1" w:styleId="fontstyle31" w:type="character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DefaultParagraphFont"/>
    <w:rsid w:val="007019C9"/>
  </w:style>
  <w:style w:customStyle="1" w:styleId="slds-truncate" w:type="character">
    <w:name w:val="slds-truncate"/>
    <w:basedOn w:val="DefaultParagraphFont"/>
    <w:rsid w:val="008A7440"/>
  </w:style>
  <w:style w:customStyle="1" w:styleId="msonormal0" w:type="paragraph">
    <w:name w:val="msonormal"/>
    <w:basedOn w:val="Normal"/>
    <w:rsid w:val="00624E5A"/>
    <w:pPr>
      <w:spacing w:after="100" w:afterAutospacing="1" w:before="100" w:beforeAutospacing="1" w:line="240" w:lineRule="auto"/>
      <w:jc w:val="left"/>
    </w:pPr>
    <w:rPr>
      <w:rFonts w:cs="Times New Roman"/>
      <w:sz w:val="24"/>
    </w:rPr>
  </w:style>
  <w:style w:customStyle="1" w:styleId="xl65" w:type="paragraph">
    <w:name w:val="xl65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6" w:type="paragraph">
    <w:name w:val="xl66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7" w:type="paragraph">
    <w:name w:val="xl67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b/>
      <w:bCs/>
      <w:sz w:val="24"/>
    </w:rPr>
  </w:style>
  <w:style w:customStyle="1" w:styleId="xl68" w:type="paragraph">
    <w:name w:val="xl68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sz w:val="24"/>
    </w:rPr>
  </w:style>
  <w:style w:customStyle="1" w:styleId="xl69" w:type="paragraph">
    <w:name w:val="xl69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0" w:type="paragraph">
    <w:name w:val="xl70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1" w:type="paragraph">
    <w:name w:val="xl71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2" w:type="paragraph">
    <w:name w:val="xl72"/>
    <w:basedOn w:val="Normal"/>
    <w:rsid w:val="00624E5A"/>
    <w:pP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font5" w:type="paragraph">
    <w:name w:val="font5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color w:val="000000"/>
      <w:sz w:val="18"/>
      <w:szCs w:val="18"/>
    </w:rPr>
  </w:style>
  <w:style w:customStyle="1" w:styleId="font6" w:type="paragraph">
    <w:name w:val="font6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b/>
      <w:bCs/>
      <w:color w:val="000000"/>
      <w:sz w:val="18"/>
      <w:szCs w:val="18"/>
    </w:rPr>
  </w:style>
  <w:style w:styleId="Revision" w:type="paragraph">
    <w:name w:val="Revision"/>
    <w:hidden/>
    <w:uiPriority w:val="99"/>
    <w:semiHidden/>
    <w:rsid w:val="00E202FD"/>
    <w:rPr>
      <w:rFonts w:cs="Arial"/>
      <w:sz w:val="26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AE245A"/>
    <w:rPr>
      <w:rFonts w:ascii="Courier New" w:cs="Courier New" w:eastAsia="Times New Roman" w:hAnsi="Courier New"/>
      <w:sz w:val="20"/>
      <w:szCs w:val="20"/>
    </w:rPr>
  </w:style>
  <w:style w:customStyle="1" w:styleId="fontstyle11" w:type="character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styleId="CommentReference" w:type="character">
    <w:name w:val="annotation reference"/>
    <w:basedOn w:val="DefaultParagraphFont"/>
    <w:semiHidden/>
    <w:unhideWhenUsed/>
    <w:rsid w:val="000554C9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0554C9"/>
    <w:rPr>
      <w:rFonts w:cs="Arial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0554C9"/>
    <w:rPr>
      <w:rFonts w:cs="Arial"/>
      <w:b/>
      <w:bCs/>
    </w:rPr>
  </w:style>
  <w:style w:styleId="Author" w:type="paragraph">
    <w:name w:val="Author"/>
    <w:basedOn w:val="Normal"/>
    <w:pPr>
      <w:jc w:val="center"/>
      <w:spacing w:before="240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6" Target="footer4.xml" Type="http://schemas.openxmlformats.org/officeDocument/2006/relationships/footer" /><Relationship Id="rId11" Target="header1.xml" Type="http://schemas.openxmlformats.org/officeDocument/2006/relationships/header" /><Relationship Id="rId15" Target="media/image1.png" Type="http://schemas.openxmlformats.org/officeDocument/2006/relationships/image" /><Relationship Id="rId14" Target="footer3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25" Target="QNSC_TIMER_DECISIONS.md" TargetMode="Externa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QNSC_TIMER_DECI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TIMER</dc:title>
  <dc:creator>QUY NHON SEMICONDUCTORS – QNSC</dc:creator>
  <cp:keywords/>
  <dcterms:created xsi:type="dcterms:W3CDTF">2026-10-14T18:13:02Z</dcterms:created>
  <dcterms:modified xsi:type="dcterms:W3CDTF">2026-10-14T18:13:02Z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MICRO-ARCHITECTURE SPECIFICATION – V2.6</vt:lpwstr>
  </property>
</Properties>
</file>