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PWM sub-modules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0x80034000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m_qnsc_wrap_apb_adv_timer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p>
      <w:pPr>
        <w:pStyle w:val="Tablecaption0"/>
      </w:pPr>
      <w:r>
        <w:t xml:space="preserve">Table 3-1. PWM sub-modules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sub-modules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adv_timer_apb_if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file, APB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pulp_clock_gating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clock gate per module, enable</w:t>
            </w:r>
            <w:r>
              <w:t xml:space="preserve"> </w:t>
            </w:r>
            <w:r>
              <w:rPr>
                <w:rStyle w:val="VerbatimChar"/>
              </w:rPr>
              <w:t xml:space="preserve">CH_EN[i]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CMD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 </w:t>
            </w:r>
            <w:r>
              <w:t xml:space="preserve">(7.4),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 </w:t>
            </w:r>
            <w:r>
              <w:t xml:space="preserve">(7.1), 4 x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(7.2)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logic in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16:1 multiplexers and edge detectors – 7.5</w:t>
            </w:r>
          </w:p>
        </w:tc>
      </w:tr>
    </w:tbl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 </w:t>
      </w:r>
      <w:r>
        <w:t xml:space="preserve">as a wrapper of OpenTitan</w:t>
      </w:r>
      <w:r>
        <w:t xml:space="preserve"> </w:t>
      </w:r>
      <w:r>
        <w:rPr>
          <w:rStyle w:val="VerbatimChar"/>
        </w:rPr>
        <w:t xml:space="preserve">prim_clock_gating</w:t>
      </w:r>
      <w:r>
        <w:t xml:space="preserve">, which has the same ports and is the cell Ibex already uses.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V1.0.</w:t>
      </w:r>
      <w:r>
        <w:t xml:space="preserve"> </w:t>
      </w:r>
      <w:r>
        <w:rPr>
          <w:rStyle w:val="VerbatimChar"/>
        </w:rPr>
        <w:t xml:space="preserve">o_pwm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pins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first enable after reset of a line whose selected channel is already 1</w:t>
      </w:r>
      <w:r>
        <w:t xml:space="preserve"> </w:t>
      </w:r>
      <w:r>
        <w:t xml:space="preserve">produces one event.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5"/>
    <w:bookmarkStart w:id="46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offset within the region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SOFT_RST_CTRL</w:t>
            </w:r>
            <w:r>
              <w:t xml:space="preserve"> </w:t>
            </w:r>
            <w:r>
              <w:t xml:space="preserve">bit positions for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clock and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 MUX default for PIN_27-30, PIN_33-36 and PIN_37-40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owner out of reset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Confirm in simulation: when a new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takes effect (at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stopped, at the period end after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running),</w:t>
      </w:r>
      <w:r>
        <w:t xml:space="preserve"> </w:t>
      </w:r>
      <w:r>
        <w:t xml:space="preserve">and when new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,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values take effect while</w:t>
      </w:r>
      <w:r>
        <w:t xml:space="preserve"> </w:t>
      </w:r>
      <w:r>
        <w:t xml:space="preserve">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2026-09-23T18:30:26Z</dcterms:created>
  <dcterms:modified xsi:type="dcterms:W3CDTF">2026-09-23T18:30:26Z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V2.1</vt:lpwstr>
  </property>
</Properties>
</file>