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35.png" ContentType="image/png"/>
  <Override PartName="/word/media/rId3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UART</w:t>
      </w:r>
    </w:p>
    <w:p>
      <w:pPr>
        <w:pStyle w:val="Subtitle"/>
      </w:pPr>
      <w:r>
        <w:t xml:space="preserve">MICRO-ARCHITECTURE SPECIFICATION – V3.1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1-1. Memory map, regions behind APB_M8 and APB_M9</w:t>
          </w:r>
        </w:p>
        <w:p>
          <w:pPr>
            <w:pStyle w:val="TOC1"/>
            <w:ind w:left="180"/>
            <w:jc w:val="left"/>
          </w:pPr>
          <w:r>
            <w:t xml:space="preserve">Table 1-2. Instances</w:t>
          </w:r>
        </w:p>
        <w:p>
          <w:pPr>
            <w:pStyle w:val="TOC1"/>
            <w:ind w:left="180"/>
            <w:jc w:val="left"/>
          </w:pPr>
          <w:r>
            <w:t xml:space="preserve">Table 3-1. Sub-blocks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m_qnsc_wrap_uart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</w:t>
          </w:r>
        </w:p>
        <w:p>
          <w:pPr>
            <w:pStyle w:val="TOC1"/>
            <w:ind w:left="180"/>
            <w:jc w:val="left"/>
          </w:pPr>
          <w:r>
            <w:t xml:space="preserve">Table 6-2. Fields firmware uses</w:t>
          </w:r>
        </w:p>
        <w:p>
          <w:pPr>
            <w:pStyle w:val="TOC1"/>
            <w:ind w:left="180"/>
            <w:jc w:val="left"/>
          </w:pPr>
          <w:r>
            <w:t xml:space="preserve">Table 7-1. Common divisors at 20 MHz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 inside m_qnsc_wrap_uart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11-2. HAS text this specification departs from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One UART instance in QSOC</w:t>
          </w:r>
        </w:p>
        <w:p>
          <w:pPr>
            <w:pStyle w:val="TOC1"/>
            <w:ind w:left="180"/>
            <w:jc w:val="left"/>
          </w:pPr>
          <w:r>
            <w:t xml:space="preserve">Figure 6-1. Register fields</w:t>
          </w:r>
        </w:p>
        <w:p>
          <w:pPr>
            <w:pStyle w:val="TOC1"/>
            <w:ind w:left="180"/>
            <w:jc w:val="left"/>
          </w:pPr>
          <w:r>
            <w:t xml:space="preserve">Figure 7-1. One 8N1 frame, character 0x4D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and the research report this specification is</w:t>
      </w:r>
      <w:r>
        <w:t xml:space="preserve"> </w:t>
      </w:r>
      <w:r>
        <w:t xml:space="preserve">built on, are in</w:t>
      </w:r>
      <w:r>
        <w:t xml:space="preserve"> </w:t>
      </w:r>
      <w:hyperlink r:id="rId25">
        <w:r>
          <w:rPr>
            <w:rStyle w:val="VerbatimChar"/>
          </w:rPr>
          <w:t xml:space="preserve">QNSC_UART_DECISIONS.md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Ong Bao 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written from the research report (V2.x): addresses and interrupt lines from the contract, wrapper</w:t>
            </w:r>
            <w:r>
              <w:t xml:space="preserve"> </w:t>
            </w:r>
            <w:r>
              <w:rPr>
                <w:rStyle w:val="VerbatimChar"/>
              </w:rPr>
              <w:t xml:space="preserve">m_qnsc_wrap_uart</w:t>
            </w:r>
            <w:r>
              <w:t xml:space="preserve"> </w:t>
            </w:r>
            <w:r>
              <w:t xml:space="preserve">around upstream</w:t>
            </w:r>
            <w:r>
              <w:t xml:space="preserve"> </w:t>
            </w:r>
            <w:r>
              <w:rPr>
                <w:rStyle w:val="VerbatimChar"/>
              </w:rPr>
              <w:t xml:space="preserve">apb_uart</w:t>
            </w:r>
            <w:r>
              <w:t xml:space="preserve"> </w:t>
            </w:r>
            <w:r>
              <w:t xml:space="preserve">unmodified, no DMA request ports, no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Ong Bao 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  <w:r>
              <w:t xml:space="preserve"> </w:t>
            </w:r>
            <w:r>
              <w:t xml:space="preserve">is 14 bits, was 12: the 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 </w:t>
            </w:r>
            <w:r>
              <w:t xml:space="preserve">changed in #77 because the windows are 16 KiB. No change in behaviour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UART0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UART1</w:t>
      </w:r>
      <w:r>
        <w:t xml:space="preserve"> </w:t>
      </w:r>
      <w:r>
        <w:t xml:space="preserve">are two instances of</w:t>
      </w:r>
      <w:r>
        <w:t xml:space="preserve"> </w:t>
      </w:r>
      <w:r>
        <w:rPr>
          <w:rStyle w:val="VerbatimChar"/>
        </w:rPr>
        <w:t xml:space="preserve">pulp-platform/apb_uart</w:t>
      </w:r>
      <w:r>
        <w:t xml:space="preserve">, a 16550A-compatible</w:t>
      </w:r>
      <w:r>
        <w:t xml:space="preserve"> </w:t>
      </w:r>
      <w:r>
        <w:t xml:space="preserve">serial port with 16-byte transmit and receive FIFOs.</w:t>
      </w:r>
      <w:r>
        <w:t xml:space="preserve"> </w:t>
      </w:r>
      <w:r>
        <w:rPr>
          <w:rStyle w:val="VerbatimChar"/>
        </w:rPr>
        <w:t xml:space="preserve">UART0</w:t>
      </w:r>
      <w:r>
        <w:t xml:space="preserve"> </w:t>
      </w:r>
      <w:r>
        <w:t xml:space="preserve">carries the boot</w:t>
      </w:r>
      <w:r>
        <w:t xml:space="preserve"> </w:t>
      </w:r>
      <w:r>
        <w:t xml:space="preserve">download (</w:t>
      </w:r>
      <w:r>
        <w:rPr>
          <w:rStyle w:val="VerbatimChar"/>
        </w:rPr>
        <w:t xml:space="preserve">QNSC_BOOT_SPEC</w:t>
      </w:r>
      <w:r>
        <w:t xml:space="preserve">);</w:t>
      </w:r>
      <w:r>
        <w:t xml:space="preserve"> </w:t>
      </w:r>
      <w:r>
        <w:rPr>
          <w:rStyle w:val="VerbatimChar"/>
        </w:rPr>
        <w:t xml:space="preserve">UART1</w:t>
      </w:r>
      <w:r>
        <w:t xml:space="preserve"> </w:t>
      </w:r>
      <w:r>
        <w:t xml:space="preserve">is a general-purpose port.</w:t>
      </w:r>
    </w:p>
    <w:p>
      <w:pPr>
        <w:pStyle w:val="BodyText"/>
      </w:pPr>
      <w:r>
        <w:t xml:space="preserve">The fact that shapes it: QSOC has one 20 MHz clock, so the baud rate is set only by</w:t>
      </w:r>
      <w:r>
        <w:t xml:space="preserve"> </w:t>
      </w:r>
      <w:r>
        <w:t xml:space="preserve">the divisor, and the reset divisor stops the baud generator until firmware writes</w:t>
      </w:r>
      <w:r>
        <w:t xml:space="preserve"> </w:t>
      </w:r>
      <w:r>
        <w:t xml:space="preserve">one (7.2).</w:t>
      </w:r>
    </w:p>
    <w:p>
      <w:pPr>
        <w:pStyle w:val="BodyText"/>
      </w:pPr>
      <w:r>
        <w:t xml:space="preserve">The block has no hardware flow control and no DMA request: modem inputs are tied</w:t>
      </w:r>
      <w:r>
        <w:t xml:space="preserve"> </w:t>
      </w:r>
      <w:r>
        <w:t xml:space="preserve">inactive, and every transfer is made by the CPU or by a software-started DMA job.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design/uart</w:t>
      </w:r>
      <w:r>
        <w:t xml:space="preserve">, wrapper</w:t>
      </w:r>
      <w:r>
        <w:t xml:space="preserve"> </w:t>
      </w:r>
      <w:r>
        <w:rPr>
          <w:rStyle w:val="VerbatimChar"/>
        </w:rPr>
        <w:t xml:space="preserve">m_qnsc_wrap_uart</w:t>
      </w:r>
      <w:r>
        <w:t xml:space="preserve">, owner Ong Bao Vinh.</w:t>
      </w:r>
    </w:p>
    <w:p>
      <w:pPr>
        <w:pStyle w:val="Tablecaption0"/>
      </w:pPr>
      <w:r>
        <w:t xml:space="preserve">Table 1-1. Memory map, regions behind APB_M8 and APB_M9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emory map, regions behind APB_M8 and APB_M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the boot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0x80024000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/>
    <w:p>
      <w:pPr>
        <w:pStyle w:val="Tablecaption0"/>
      </w:pPr>
      <w:r>
        <w:t xml:space="preserve">Table 1-2. Instances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stance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line 4,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CLK_EN[5]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download,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line 5,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CLK_EN[6]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</w:tbl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16550A register map at byte offset 4 x</w:t>
      </w:r>
      <w:r>
        <w:t xml:space="preserve"> </w:t>
      </w:r>
      <w:r>
        <w:rPr>
          <w:i/>
          <w:iCs/>
        </w:rPr>
        <w:t xml:space="preserve">n</w:t>
      </w:r>
      <w:r>
        <w:t xml:space="preserve">; 8 registers,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banking – 6.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5 to 8 data bits, 1 or 2 stop bits, none, odd, even or stick parity, break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16-bit divisor: baud = 20 MHz / (16 x divisor) 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16-byte TX and RX FIFOs, RX trigger at 1, 4, 8 or 14 bytes, character timeout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One level interrupt from four prioritised sources – 7.4.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Zero-wait-state APB; register errors answered with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– 7.5.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1837920"/>
            <wp:effectExtent b="0" l="0" r="0" t="0"/>
            <wp:docPr descr="One UART instance in QSOC" title="" id="30" name="Picture"/>
            <a:graphic>
              <a:graphicData uri="http://schemas.openxmlformats.org/drawingml/2006/picture">
                <pic:pic>
                  <pic:nvPicPr>
                    <pic:cNvPr descr="../figures/img/fig_uart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3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One UART instance in QSOC</w:t>
      </w:r>
    </w:p>
    <w:p>
      <w:pPr>
        <w:pStyle w:val="Tablecaption0"/>
      </w:pPr>
      <w:r>
        <w:t xml:space="preserve">Table 3-1. Sub-blocks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ub-block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to OBI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apb_to_obi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apb_uart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 slave; the register offset is</w:t>
            </w:r>
            <w:r>
              <w:t xml:space="preserve"> </w:t>
            </w:r>
            <w:r>
              <w:rPr>
                <w:rStyle w:val="VerbatimChar"/>
              </w:rPr>
              <w:t xml:space="preserve">PADDR[4:2]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obi_uart_register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16550 registers,</w:t>
            </w:r>
            <w:r>
              <w:t xml:space="preserve"> </w:t>
            </w: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decode,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  <w:r>
              <w:t xml:space="preserve"> </w:t>
            </w:r>
            <w:r>
              <w:t xml:space="preserve">on unmapped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Baud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obi_uart_baudgen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</w:t>
            </w:r>
            <w:r>
              <w:t xml:space="preserve"> </w:t>
            </w:r>
            <w:r>
              <w:rPr>
                <w:rStyle w:val="VerbatimChar"/>
              </w:rPr>
              <w:t xml:space="preserve">i_clk_peri</w:t>
            </w:r>
            <w:r>
              <w:t xml:space="preserve"> </w:t>
            </w:r>
            <w:r>
              <w:t xml:space="preserve">by the divisor; 16 ticks per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obi_uart_tx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THR, 16-byte FIFO, shift register, frame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obi_uart_rx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2-FF input synchroniser, majority sampling, 16-byte FIFO,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obi_uart_interrupts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sources, priority encoder,</w:t>
            </w:r>
            <w:r>
              <w:t xml:space="preserve"> </w:t>
            </w:r>
            <w:r>
              <w:rPr>
                <w:rStyle w:val="VerbatimChar"/>
              </w:rPr>
              <w:t xml:space="preserve">ISR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obi_uart_modem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tied inactive in the wrapper</w:t>
            </w:r>
          </w:p>
        </w:tc>
      </w:tr>
    </w:tbl>
    <w:p>
      <w:pPr>
        <w:pStyle w:val="BodyText"/>
      </w:pPr>
      <w:r>
        <w:t xml:space="preserve">The block is in the</w:t>
      </w:r>
      <w:r>
        <w:t xml:space="preserve"> </w:t>
      </w:r>
      <w:r>
        <w:rPr>
          <w:rStyle w:val="VerbatimChar"/>
        </w:rPr>
        <w:t xml:space="preserve">peri</w:t>
      </w:r>
      <w:r>
        <w:t xml:space="preserve"> </w:t>
      </w:r>
      <w:r>
        <w:t xml:space="preserve">clock cluster: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is gated by</w:t>
      </w:r>
      <w:r>
        <w:t xml:space="preserve"> </w:t>
      </w:r>
      <w:r>
        <w:rPr>
          <w:rStyle w:val="VerbatimChar"/>
        </w:rPr>
        <w:t xml:space="preserve">SCRC</w:t>
      </w:r>
      <w:r>
        <w:t xml:space="preserve">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pulp-platform/apb_uart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apb_uart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apb_uart_wrap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8182a85d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SHL-0.51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pulp-platform/obi_peripherals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obi_uart</w:t>
            </w:r>
            <w:r>
              <w:t xml:space="preserve"> </w:t>
            </w:r>
            <w:r>
              <w:t xml:space="preserve">and its sub-modules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079894a6</w:t>
            </w:r>
            <w:r>
              <w:t xml:space="preserve"> </w:t>
            </w:r>
            <w:r>
              <w:t xml:space="preserve">(v0.1.1)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SHL-0.51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pulp-platform/obi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apb_to_obi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obi_pkg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v0.1.7</w:t>
            </w:r>
            <w:r>
              <w:t xml:space="preserve">, as</w:t>
            </w:r>
            <w:r>
              <w:t xml:space="preserve"> </w:t>
            </w:r>
            <w:r>
              <w:rPr>
                <w:rStyle w:val="VerbatimChar"/>
              </w:rPr>
              <w:t xml:space="preserve">apb_uart</w:t>
            </w:r>
            <w:r>
              <w:t xml:space="preserve"> </w:t>
            </w:r>
            <w:r>
              <w:t xml:space="preserve">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SHL-0.51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apb/typedef.svh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6ae8bf8d</w:t>
            </w:r>
            <w:r>
              <w:t xml:space="preserve"> </w:t>
            </w:r>
            <w:r>
              <w:t xml:space="preserve">(v0.2.4+6), as iDMA pins;</w:t>
            </w:r>
            <w:r>
              <w:t xml:space="preserve"> </w:t>
            </w:r>
            <w:r>
              <w:rPr>
                <w:rStyle w:val="VerbatimChar"/>
              </w:rPr>
              <w:t xml:space="preserve">apb_uart</w:t>
            </w:r>
            <w:r>
              <w:t xml:space="preserve"> </w:t>
            </w:r>
            <w:r>
              <w:t xml:space="preserve">asks for 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SHL-0.51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pulp-platform/common_cells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fifo_v3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cf_math_pkg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src/deprecated</w:t>
            </w:r>
            <w:r>
              <w:t xml:space="preserve"> </w:t>
            </w:r>
            <w:r>
              <w:t xml:space="preserve">shims onto</w:t>
            </w:r>
            <w:r>
              <w:t xml:space="preserve"> </w:t>
            </w:r>
            <w:r>
              <w:rPr>
                <w:rStyle w:val="VerbatimChar"/>
              </w:rPr>
              <w:t xml:space="preserve">cc_*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db427693</w:t>
            </w:r>
            <w:r>
              <w:t xml:space="preserve"> </w:t>
            </w:r>
            <w:r>
              <w:t xml:space="preserve">(v2.0.0-beta.3+3), the copy</w:t>
            </w:r>
            <w:r>
              <w:t xml:space="preserve"> </w:t>
            </w:r>
            <w:r>
              <w:rPr>
                <w:rStyle w:val="VerbatimChar"/>
              </w:rPr>
              <w:t xml:space="preserve">design/bus</w:t>
            </w:r>
            <w:r>
              <w:t xml:space="preserve"> </w:t>
            </w:r>
            <w: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SHL-0.51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pulp-platform/tech_cells_generic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tc_sync</w:t>
            </w:r>
            <w:r>
              <w:t xml:space="preserve">, called by the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shim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v0.2.14</w:t>
            </w:r>
            <w:r>
              <w:t xml:space="preserve">, as</w:t>
            </w:r>
            <w:r>
              <w:t xml:space="preserve"> </w:t>
            </w:r>
            <w:r>
              <w:rPr>
                <w:rStyle w:val="VerbatimChar"/>
              </w:rPr>
              <w:t xml:space="preserve">common_cells</w:t>
            </w:r>
            <w:r>
              <w:t xml:space="preserve"> </w:t>
            </w:r>
            <w:r>
              <w:t xml:space="preserve">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SHL-0.51</w:t>
            </w:r>
          </w:p>
        </w:tc>
      </w:tr>
    </w:tbl>
    <w:p>
      <w:pPr>
        <w:pStyle w:val="BodyText"/>
      </w:pPr>
      <w:r>
        <w:t xml:space="preserve">Facts this specification relies on, read at those commits: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apb_uart</w:t>
      </w:r>
      <w:r>
        <w:t xml:space="preserve"> </w:t>
      </w:r>
      <w:r>
        <w:t xml:space="preserve">has a 3-bit</w:t>
      </w:r>
      <w:r>
        <w:t xml:space="preserve"> </w:t>
      </w:r>
      <w:r>
        <w:rPr>
          <w:rStyle w:val="VerbatimChar"/>
        </w:rPr>
        <w:t xml:space="preserve">PADDR</w:t>
      </w:r>
      <w:r>
        <w:t xml:space="preserve"> </w:t>
      </w:r>
      <w:r>
        <w:t xml:space="preserve">and forms</w:t>
      </w:r>
      <w:r>
        <w:t xml:space="preserve"> </w:t>
      </w:r>
      <w:r>
        <w:rPr>
          <w:rStyle w:val="VerbatimChar"/>
        </w:rPr>
        <w:t xml:space="preserve">{PADDR, 2'b00}</w:t>
      </w:r>
      <w:r>
        <w:t xml:space="preserve">, ties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PPROT</w:t>
      </w:r>
      <w:r>
        <w:t xml:space="preserve"> </w:t>
      </w:r>
      <w:r>
        <w:t xml:space="preserve">to 0. Its ports have no DMA request.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The reset value of</w:t>
      </w:r>
      <w:r>
        <w:t xml:space="preserve"> </w:t>
      </w:r>
      <w:r>
        <w:rPr>
          <w:rStyle w:val="VerbatimChar"/>
        </w:rPr>
        <w:t xml:space="preserve">DLL</w:t>
      </w:r>
      <w:r>
        <w:t xml:space="preserve"> </w:t>
      </w:r>
      <w:r>
        <w:t xml:space="preserve">is 1 and of</w:t>
      </w:r>
      <w:r>
        <w:t xml:space="preserve"> </w:t>
      </w:r>
      <w:r>
        <w:rPr>
          <w:rStyle w:val="VerbatimChar"/>
        </w:rPr>
        <w:t xml:space="preserve">DLM</w:t>
      </w:r>
      <w:r>
        <w:t xml:space="preserve"> </w:t>
      </w:r>
      <w:r>
        <w:t xml:space="preserve">0; the baud generator counts only when</w:t>
      </w:r>
      <w:r>
        <w:t xml:space="preserve"> </w:t>
      </w:r>
      <w:r>
        <w:rPr>
          <w:rStyle w:val="VerbatimChar"/>
        </w:rPr>
        <w:t xml:space="preserve">{DLM, DLL}</w:t>
      </w:r>
      <w:r>
        <w:t xml:space="preserve"> </w:t>
      </w:r>
      <w:r>
        <w:t xml:space="preserve">- 1 is not 0 (</w:t>
      </w:r>
      <w:r>
        <w:rPr>
          <w:rStyle w:val="VerbatimChar"/>
        </w:rPr>
        <w:t xml:space="preserve">obi_uart_baudgen.sv</w:t>
      </w:r>
      <w:r>
        <w:t xml:space="preserve">), so it is stopped out of reset.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irq_o</w:t>
      </w:r>
      <w:r>
        <w:t xml:space="preserve"> </w:t>
      </w:r>
      <w:r>
        <w:t xml:space="preserve">= 1 while any enabled source is pending (</w:t>
      </w:r>
      <w:r>
        <w:rPr>
          <w:rStyle w:val="VerbatimChar"/>
        </w:rPr>
        <w:t xml:space="preserve">obi_uart_interrupts.sv</w:t>
      </w:r>
      <w:r>
        <w:t xml:space="preserve">).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In non-FIFO mode the receiver reports</w:t>
      </w:r>
      <w:r>
        <w:t xml:space="preserve"> </w:t>
      </w:r>
      <w:r>
        <w:rPr>
          <w:rStyle w:val="VerbatimChar"/>
        </w:rPr>
        <w:t xml:space="preserve">LSR.BI</w:t>
      </w:r>
      <w:r>
        <w:t xml:space="preserve"> </w:t>
      </w:r>
      <w:r>
        <w:t xml:space="preserve">= 1 for every character</w:t>
      </w:r>
      <w:r>
        <w:t xml:space="preserve"> </w:t>
      </w:r>
      <w:r>
        <w:t xml:space="preserve">(</w:t>
      </w:r>
      <w:r>
        <w:rPr>
          <w:rStyle w:val="VerbatimChar"/>
        </w:rPr>
        <w:t xml:space="preserve">obi_uart_rx.sv</w:t>
      </w:r>
      <w:r>
        <w:t xml:space="preserve"> </w:t>
      </w:r>
      <w:r>
        <w:t xml:space="preserve">line 462, which overrides the computed value).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rPr>
          <w:rStyle w:val="VerbatimChar"/>
        </w:rPr>
        <w:t xml:space="preserve">Table 5-1. m_qnsc_wrap_uart</w:t>
      </w:r>
      <w:r>
        <w:t xml:space="preserve"> </w:t>
      </w:r>
      <w:r>
        <w:t xml:space="preserve">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_qnsc_wrap_uart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i_clk_peri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o_clk_uart_&lt;n&gt;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o_rst_n_uart_&lt;n&gt;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APB_M9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in the window (contract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); bits 4:2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7:0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i_bus_apb_pstrb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31:8 read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irq_o</w:t>
            </w:r>
            <w:r>
              <w:t xml:space="preserve">, level – 7.4. 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rPr>
                <w:rStyle w:val="VerbatimChar"/>
              </w:rPr>
              <w:t xml:space="preserve">i_int_uart_&lt;n&gt;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i_pad_uart_rx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input through IO MUX. Idle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o_pad_uart_tx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output through IO MUX. Idle 1</w:t>
            </w:r>
          </w:p>
        </w:tc>
      </w:tr>
    </w:tbl>
    <w:bookmarkEnd w:id="34"/>
    <w:bookmarkStart w:id="38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The UART decodes offset bits 4:2 only, so its 32-byte map repeats every 32 bytes in</w:t>
      </w:r>
      <w:r>
        <w:t xml:space="preserve"> </w:t>
      </w:r>
      <w:r>
        <w:t xml:space="preserve">the window:</w:t>
      </w:r>
      <w:r>
        <w:t xml:space="preserve"> </w:t>
      </w:r>
      <w:r>
        <w:rPr>
          <w:rStyle w:val="VerbatimChar"/>
        </w:rPr>
        <w:t xml:space="preserve">base + 0x20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RBR</w:t>
      </w:r>
      <w:r>
        <w:t xml:space="preserve">. Registers are 8 bits wide in bits 7:0.</w:t>
      </w:r>
    </w:p>
    <w:p>
      <w:pPr>
        <w:pStyle w:val="Tablecaption0"/>
      </w:pPr>
      <w:r>
        <w:t xml:space="preserve">Table 6-1. Register map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= 0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= 0 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= 1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= 1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DLL</w:t>
            </w:r>
            <w:r>
              <w:t xml:space="preserve"> </w:t>
            </w:r>
            <w:r>
              <w:t xml:space="preserve">0x01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</w:t>
            </w:r>
            <w:r>
              <w:t xml:space="preserve"> </w:t>
            </w:r>
            <w:r>
              <w:t xml:space="preserve">0xC1,</w:t>
            </w:r>
            <w:r>
              <w:t xml:space="preserve"> </w:t>
            </w:r>
            <w:r>
              <w:rPr>
                <w:rStyle w:val="VerbatimChar"/>
              </w:rPr>
              <w:t xml:space="preserve">FCR</w:t>
            </w:r>
            <w:r>
              <w:t xml:space="preserve"> </w:t>
            </w:r>
            <w:r>
              <w:t xml:space="preserve">0x00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</w:t>
            </w:r>
            <w:r>
              <w:t xml:space="preserve">, reads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= 1 only</w:t>
      </w:r>
      <w:r>
        <w:t xml:space="preserve"> </w:t>
      </w:r>
      <w:r>
        <w:rPr>
          <w:rStyle w:val="VerbatimChar"/>
        </w:rPr>
        <w:t xml:space="preserve">DLL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DLM</w:t>
      </w:r>
      <w:r>
        <w:t xml:space="preserve"> </w:t>
      </w:r>
      <w:r>
        <w:t xml:space="preserve">can be read: firmware clears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before it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LSR</w:t>
      </w:r>
      <w:r>
        <w:t xml:space="preserve">.</w:t>
      </w:r>
      <w:r>
        <w:t xml:space="preserve"> </w:t>
      </w:r>
      <w:r>
        <w:rPr>
          <w:rStyle w:val="VerbatimChar"/>
        </w:rPr>
        <w:t xml:space="preserve">LCR</w:t>
      </w:r>
      <w:r>
        <w:t xml:space="preserve"> </w:t>
      </w:r>
      <w:r>
        <w:t xml:space="preserve">is writable in both banks, so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can always be cleared.</w:t>
      </w:r>
    </w:p>
    <w:p>
      <w:pPr>
        <w:pStyle w:val="CaptionedFigure"/>
        <w:jc w:val="left"/>
      </w:pPr>
      <w:r>
        <w:drawing>
          <wp:inline>
            <wp:extent cx="5727700" cy="3483226"/>
            <wp:effectExtent b="0" l="0" r="0" t="0"/>
            <wp:docPr descr="Register fields" title="" id="36" name="Picture"/>
            <a:graphic>
              <a:graphicData uri="http://schemas.openxmlformats.org/drawingml/2006/picture">
                <pic:pic>
                  <pic:nvPicPr>
                    <pic:cNvPr descr="../figures/img/fig_uart_reg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8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6-1. Register fields</w:t>
      </w:r>
    </w:p>
    <w:p>
      <w:pPr>
        <w:pStyle w:val="Tablecaption0"/>
      </w:pPr>
      <w:r>
        <w:t xml:space="preserve">Table 6-2. Fields firmware uses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elds firmware us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 / 2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Enable: RX data or timeout / THR empty / line status (not used, 7.4) / modem status (not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an interrupt is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</w:t>
            </w:r>
            <w:r>
              <w:t xml:space="preserve"> </w:t>
            </w:r>
            <w:r>
              <w:t xml:space="preserve">line status,</w:t>
            </w:r>
            <w:r>
              <w:t xml:space="preserve"> </w:t>
            </w:r>
            <w:r>
              <w:rPr>
                <w:rStyle w:val="VerbatimChar"/>
              </w:rPr>
              <w:t xml:space="preserve">010</w:t>
            </w:r>
            <w:r>
              <w:t xml:space="preserve"> </w:t>
            </w:r>
            <w:r>
              <w:t xml:space="preserve">RX data,</w:t>
            </w:r>
            <w:r>
              <w:t xml:space="preserve"> </w:t>
            </w:r>
            <w:r>
              <w:rPr>
                <w:rStyle w:val="VerbatimChar"/>
              </w:rPr>
              <w:t xml:space="preserve">110</w:t>
            </w:r>
            <w:r>
              <w:t xml:space="preserve"> </w:t>
            </w:r>
            <w:r>
              <w:t xml:space="preserve">timeout,</w:t>
            </w:r>
            <w:r>
              <w:t xml:space="preserve"> </w:t>
            </w:r>
            <w:r>
              <w:rPr>
                <w:rStyle w:val="VerbatimChar"/>
              </w:rPr>
              <w:t xml:space="preserve">001</w:t>
            </w:r>
            <w:r>
              <w:t xml:space="preserve"> </w:t>
            </w:r>
            <w:r>
              <w:t xml:space="preserve">THR empty,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 </w:t>
            </w:r>
            <w:r>
              <w:t xml:space="preserve">modem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(16550A FIFOs)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enable / clear RX FIFO / clear TX FIFO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trigger level: 1, 4, 8, 14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bits: 5, 6, 7,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3 / 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stop bits / parity enable / even parity / stick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break /</w:t>
            </w:r>
            <w:r>
              <w:t xml:space="preserve"> </w:t>
            </w:r>
            <w:r>
              <w:rPr>
                <w:rStyle w:val="VerbatimChar"/>
              </w:rPr>
              <w:t xml:space="preserve">DLAB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 / 2 / 3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 / overrun / parity / framing /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6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empty / transmitter empty / error in RX FIFO</w:t>
            </w:r>
          </w:p>
        </w:tc>
      </w:tr>
    </w:tbl>
    <w:bookmarkEnd w:id="38"/>
    <w:bookmarkStart w:id="48" w:name="functional-behaviour"/>
    <w:p>
      <w:pPr>
        <w:pStyle w:val="Heading1"/>
      </w:pPr>
      <w:r>
        <w:t xml:space="preserve">7. Functional behaviour</w:t>
      </w:r>
    </w:p>
    <w:bookmarkStart w:id="42" w:name="frame"/>
    <w:p>
      <w:pPr>
        <w:pStyle w:val="Heading2"/>
      </w:pPr>
      <w:r>
        <w:t xml:space="preserve">7.1 Frame</w:t>
      </w:r>
    </w:p>
    <w:p>
      <w:pPr>
        <w:pStyle w:val="CaptionedFigure"/>
        <w:jc w:val="left"/>
      </w:pPr>
      <w:r>
        <w:drawing>
          <wp:inline>
            <wp:extent cx="5486400" cy="1316736"/>
            <wp:effectExtent b="0" l="0" r="0" t="0"/>
            <wp:docPr descr="One 8N1 frame, character 0x4D" title="" id="40" name="Picture"/>
            <a:graphic>
              <a:graphicData uri="http://schemas.openxmlformats.org/drawingml/2006/picture">
                <pic:pic>
                  <pic:nvPicPr>
                    <pic:cNvPr descr="../figures/img/wave_uart_fram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One 8N1 frame, character 0x4D</w:t>
      </w:r>
    </w:p>
    <w:p>
      <w:pPr>
        <w:pStyle w:val="BodyText"/>
      </w:pPr>
      <w:r>
        <w:t xml:space="preserve">A frame is a start bit (0), 5 to 8 data bits least significant first, an optional</w:t>
      </w:r>
      <w:r>
        <w:t xml:space="preserve"> </w:t>
      </w:r>
      <w:r>
        <w:t xml:space="preserve">parity bit and 1 or 2 stop bits (1). The line idles at 1.</w:t>
      </w:r>
    </w:p>
    <w:bookmarkEnd w:id="42"/>
    <w:bookmarkStart w:id="43" w:name="baud-rate"/>
    <w:p>
      <w:pPr>
        <w:pStyle w:val="Heading2"/>
      </w:pPr>
      <w:r>
        <w:t xml:space="preserve">7.2 Baud rate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baud = 20 MHz / (16 x</w:t>
      </w:r>
      <w:r>
        <w:t xml:space="preserve"> </w:t>
      </w:r>
      <w:r>
        <w:rPr>
          <w:rStyle w:val="VerbatimChar"/>
        </w:rPr>
        <w:t xml:space="preserve">{DLM, DLL}</w:t>
      </w:r>
      <w:r>
        <w:t xml:space="preserve">). Divisor 11 gives 113 636 baud, 1.36 % below</w:t>
      </w:r>
      <w:r>
        <w:t xml:space="preserve"> </w:t>
      </w:r>
      <w:r>
        <w:t xml:space="preserve">115 200, inside the 8N1 tolerance.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Out of reset the divisor is 1 and the baud generator does not run: nothing is sent</w:t>
      </w:r>
      <w:r>
        <w:t xml:space="preserve"> </w:t>
      </w:r>
      <w:r>
        <w:t xml:space="preserve">or received until firmware writes the divisor.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DLL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DLM</w:t>
      </w:r>
      <w:r>
        <w:t xml:space="preserve"> </w:t>
      </w:r>
      <w:r>
        <w:t xml:space="preserve">restarts the baud counter.</w:t>
      </w:r>
    </w:p>
    <w:p>
      <w:pPr>
        <w:pStyle w:val="Tablecaption0"/>
      </w:pPr>
      <w:r>
        <w:t xml:space="preserve">Table 7-1. Common divisors at 20 MHz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Common divisors at 20 MHz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Target baud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Divisor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9 600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+0.16 %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+0.16 %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57 600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56 818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115 200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113 636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-1.36 %</w:t>
            </w:r>
          </w:p>
        </w:tc>
      </w:tr>
    </w:tbl>
    <w:bookmarkEnd w:id="43"/>
    <w:bookmarkStart w:id="44" w:name="fifos"/>
    <w:p>
      <w:pPr>
        <w:pStyle w:val="Heading2"/>
      </w:pPr>
      <w:r>
        <w:t xml:space="preserve">7.3 FIFOs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Firmware sets</w:t>
      </w:r>
      <w:r>
        <w:t xml:space="preserve"> </w:t>
      </w:r>
      <w:r>
        <w:rPr>
          <w:rStyle w:val="VerbatimChar"/>
        </w:rPr>
        <w:t xml:space="preserve">FCR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0x07</w:t>
      </w:r>
      <w:r>
        <w:t xml:space="preserve"> </w:t>
      </w:r>
      <w:r>
        <w:t xml:space="preserve">(FIFOs on, both cleared) before use. Without FIFOs the</w:t>
      </w:r>
      <w:r>
        <w:t xml:space="preserve"> </w:t>
      </w:r>
      <w:r>
        <w:t xml:space="preserve">receiver reports</w:t>
      </w:r>
      <w:r>
        <w:t xml:space="preserve"> </w:t>
      </w:r>
      <w:r>
        <w:rPr>
          <w:rStyle w:val="VerbatimChar"/>
        </w:rPr>
        <w:t xml:space="preserve">LSR.BI</w:t>
      </w:r>
      <w:r>
        <w:t xml:space="preserve"> </w:t>
      </w:r>
      <w:r>
        <w:t xml:space="preserve">= 1 for every character (section 4), so the non-FIFO mode</w:t>
      </w:r>
      <w:r>
        <w:t xml:space="preserve"> </w:t>
      </w:r>
      <w:r>
        <w:t xml:space="preserve">is not used.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The RX interrupt fires when the RX FIFO reaches the</w:t>
      </w:r>
      <w:r>
        <w:t xml:space="preserve"> </w:t>
      </w:r>
      <w:r>
        <w:rPr>
          <w:rStyle w:val="VerbatimChar"/>
        </w:rPr>
        <w:t xml:space="preserve">FCR[7:6]</w:t>
      </w:r>
      <w:r>
        <w:t xml:space="preserve"> </w:t>
      </w:r>
      <w:r>
        <w:t xml:space="preserve">trigger level, or</w:t>
      </w:r>
      <w:r>
        <w:t xml:space="preserve"> </w:t>
      </w:r>
      <w:r>
        <w:t xml:space="preserve">when data waits without a new character for 4 character times (timeout).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A 16-byte FIFO at 113 636 baud holds 1.4 ms of data.</w:t>
      </w:r>
    </w:p>
    <w:bookmarkEnd w:id="44"/>
    <w:bookmarkStart w:id="45" w:name="interrupt"/>
    <w:p>
      <w:pPr>
        <w:pStyle w:val="Heading2"/>
      </w:pPr>
      <w:r>
        <w:t xml:space="preserve">7.4 Interrupt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o_int_uart</w:t>
      </w:r>
      <w:r>
        <w:t xml:space="preserve"> </w:t>
      </w:r>
      <w:r>
        <w:t xml:space="preserve">is 1 while any source enabled in</w:t>
      </w:r>
      <w:r>
        <w:t xml:space="preserve"> </w:t>
      </w:r>
      <w:r>
        <w:rPr>
          <w:rStyle w:val="VerbatimChar"/>
        </w:rPr>
        <w:t xml:space="preserve">IER</w:t>
      </w:r>
      <w:r>
        <w:t xml:space="preserve"> </w:t>
      </w:r>
      <w:r>
        <w:t xml:space="preserve">is pending.</w:t>
      </w:r>
      <w:r>
        <w:t xml:space="preserve"> </w:t>
      </w:r>
      <w:r>
        <w:rPr>
          <w:rStyle w:val="VerbatimChar"/>
        </w:rPr>
        <w:t xml:space="preserve">ISR[3:1]</w:t>
      </w:r>
      <w:r>
        <w:t xml:space="preserve"> </w:t>
      </w:r>
      <w:r>
        <w:t xml:space="preserve">names</w:t>
      </w:r>
      <w:r>
        <w:t xml:space="preserve"> </w:t>
      </w:r>
      <w:r>
        <w:t xml:space="preserve">the highest-priority one: line status, RX data, timeout, THR empty, modem.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RX data is a level while the RX FIFO is at or above its trigger level; timeout clears</w:t>
      </w:r>
      <w:r>
        <w:t xml:space="preserve"> </w:t>
      </w:r>
      <w:r>
        <w:t xml:space="preserve">on a read of</w:t>
      </w:r>
      <w:r>
        <w:t xml:space="preserve"> </w:t>
      </w:r>
      <w:r>
        <w:rPr>
          <w:rStyle w:val="VerbatimChar"/>
        </w:rPr>
        <w:t xml:space="preserve">RBR</w:t>
      </w:r>
      <w:r>
        <w:t xml:space="preserve">; THR empty is a level while the THR is empty and clears when</w:t>
      </w:r>
      <w:r>
        <w:t xml:space="preserve"> </w:t>
      </w:r>
      <w:r>
        <w:rPr>
          <w:rStyle w:val="VerbatimChar"/>
        </w:rPr>
        <w:t xml:space="preserve">THR</w:t>
      </w:r>
      <w:r>
        <w:t xml:space="preserve"> </w:t>
      </w:r>
      <w:r>
        <w:t xml:space="preserve">is written.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The line-status source is computed from the error events of the character being</w:t>
      </w:r>
      <w:r>
        <w:t xml:space="preserve"> </w:t>
      </w:r>
      <w:r>
        <w:t xml:space="preserve">received, so it may last one cycle (</w:t>
      </w:r>
      <w:r>
        <w:rPr>
          <w:rStyle w:val="VerbatimChar"/>
        </w:rPr>
        <w:t xml:space="preserve">obi_uart_interrupts.sv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does not</w:t>
      </w:r>
      <w:r>
        <w:t xml:space="preserve"> </w:t>
      </w:r>
      <w:r>
        <w:t xml:space="preserve">latch. Firmware leaves</w:t>
      </w:r>
      <w:r>
        <w:t xml:space="preserve"> </w:t>
      </w:r>
      <w:r>
        <w:rPr>
          <w:rStyle w:val="VerbatimChar"/>
        </w:rPr>
        <w:t xml:space="preserve">IER[2]</w:t>
      </w:r>
      <w:r>
        <w:t xml:space="preserve"> </w:t>
      </w:r>
      <w:r>
        <w:t xml:space="preserve">= 0 and reads the errors in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with each</w:t>
      </w:r>
      <w:r>
        <w:t xml:space="preserve"> </w:t>
      </w:r>
      <w:r>
        <w:t xml:space="preserve">character;</w:t>
      </w:r>
      <w:r>
        <w:t xml:space="preserve"> </w:t>
      </w:r>
      <w:r>
        <w:rPr>
          <w:rStyle w:val="VerbatimChar"/>
        </w:rPr>
        <w:t xml:space="preserve">UART_008</w:t>
      </w:r>
      <w:r>
        <w:t xml:space="preserve"> </w:t>
      </w:r>
      <w:r>
        <w:t xml:space="preserve">settles it.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Modem status is not used:</w:t>
      </w:r>
      <w:r>
        <w:t xml:space="preserve"> </w:t>
      </w:r>
      <w:r>
        <w:rPr>
          <w:rStyle w:val="VerbatimChar"/>
        </w:rPr>
        <w:t xml:space="preserve">IER[3]</w:t>
      </w:r>
      <w:r>
        <w:t xml:space="preserve"> </w:t>
      </w:r>
      <w:r>
        <w:t xml:space="preserve">stays 0.</w:t>
      </w:r>
    </w:p>
    <w:bookmarkEnd w:id="45"/>
    <w:bookmarkStart w:id="46" w:name="bus-access"/>
    <w:p>
      <w:pPr>
        <w:pStyle w:val="Heading2"/>
      </w:pPr>
      <w:r>
        <w:t xml:space="preserve">7.5 Bus access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Every access completes with no wait state.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An access the table of section 6 marks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completes with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1 and</w:t>
      </w:r>
      <w:r>
        <w:t xml:space="preserve"> </w:t>
      </w:r>
      <w:r>
        <w:t xml:space="preserve">changes nothing. It reaches Ibex as a load or store access fault.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PSTRB</w:t>
      </w:r>
      <w:r>
        <w:t xml:space="preserve"> </w:t>
      </w:r>
      <w:r>
        <w:t xml:space="preserve">is ignored: a byte, halfword or word store writes bits 7:0.</w:t>
      </w:r>
    </w:p>
    <w:bookmarkEnd w:id="46"/>
    <w:bookmarkStart w:id="47" w:name="firmware-initialisation"/>
    <w:p>
      <w:pPr>
        <w:pStyle w:val="Heading2"/>
      </w:pPr>
      <w:r>
        <w:t xml:space="preserve">7.6 Firmware initialisation</w:t>
      </w:r>
    </w:p>
    <w:p>
      <w:pPr>
        <w:pStyle w:val="FirstParagraph"/>
      </w:pPr>
      <w:r>
        <w:t xml:space="preserve">The order</w:t>
      </w:r>
      <w:r>
        <w:t xml:space="preserve"> 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5 uses, and every driver follows: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LCR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t xml:space="preserve">(</w:t>
      </w:r>
      <w:r>
        <w:rPr>
          <w:rStyle w:val="VerbatimChar"/>
        </w:rPr>
        <w:t xml:space="preserve">DLAB</w:t>
      </w:r>
      <w:r>
        <w:t xml:space="preserve"> </w:t>
      </w:r>
      <w:r>
        <w:t xml:space="preserve">= 1).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DLL</w:t>
      </w:r>
      <w:r>
        <w:t xml:space="preserve"> </w:t>
      </w:r>
      <w:r>
        <w:t xml:space="preserve">= divisor low byte,</w:t>
      </w:r>
      <w:r>
        <w:t xml:space="preserve"> </w:t>
      </w:r>
      <w:r>
        <w:rPr>
          <w:rStyle w:val="VerbatimChar"/>
        </w:rPr>
        <w:t xml:space="preserve">DLM</w:t>
      </w:r>
      <w:r>
        <w:t xml:space="preserve"> </w:t>
      </w:r>
      <w:r>
        <w:t xml:space="preserve">= divisor high byte.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LCR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0x03</w:t>
      </w:r>
      <w:r>
        <w:t xml:space="preserve"> </w:t>
      </w:r>
      <w:r>
        <w:t xml:space="preserve">(8N1,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= 0), written as a value, not read-modify-write.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FCR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0x07</w:t>
      </w:r>
      <w:r>
        <w:t xml:space="preserve">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IER</w:t>
      </w:r>
      <w:r>
        <w:t xml:space="preserve"> </w:t>
      </w:r>
      <w:r>
        <w:t xml:space="preserve">as required; 0 for polling.</w:t>
      </w:r>
    </w:p>
    <w:bookmarkEnd w:id="47"/>
    <w:bookmarkEnd w:id="48"/>
    <w:bookmarkStart w:id="49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Two instances of one wrapper,</w:t>
      </w:r>
      <w:r>
        <w:t xml:space="preserve"> </w:t>
      </w:r>
      <w:r>
        <w:rPr>
          <w:rStyle w:val="VerbatimChar"/>
        </w:rPr>
        <w:t xml:space="preserve">UART0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UART1</w:t>
      </w:r>
      <w:r>
        <w:t xml:space="preserve"> </w:t>
      </w:r>
      <w:r>
        <w:t xml:space="preserve">(section 1). They differ only in</w:t>
      </w:r>
      <w:r>
        <w:t xml:space="preserve"> </w:t>
      </w:r>
      <w:r>
        <w:t xml:space="preserve">their connections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.</w:t>
      </w:r>
    </w:p>
    <w:bookmarkEnd w:id="49"/>
    <w:bookmarkStart w:id="50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selection, RX idle level when the pin is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flow control (RTS/CTS)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provided; modem inputs tied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provided; a DMA job is started by firmware (</w:t>
            </w:r>
            <w:r>
              <w:rPr>
                <w:rStyle w:val="VerbatimChar"/>
              </w:rPr>
              <w:t xml:space="preserve">QNSC_DMA_MAS</w:t>
            </w:r>
            <w:r>
              <w:t xml:space="preserve"> </w:t>
            </w:r>
            <w:r>
              <w:t xml:space="preserve">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gating, 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download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QNSC_BOOT_SPEC</w:t>
            </w:r>
          </w:p>
        </w:tc>
      </w:tr>
    </w:tbl>
    <w:bookmarkEnd w:id="50"/>
    <w:bookmarkStart w:id="51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 inside</w:t>
      </w:r>
      <w:r>
        <w:t xml:space="preserve"> </w:t>
      </w:r>
      <w:r>
        <w:rPr>
          <w:rStyle w:val="VerbatimChar"/>
        </w:rPr>
        <w:t xml:space="preserve">m_qnsc_wrap_uart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 inside m_qnsc_wrap_uar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 of</w:t>
            </w:r>
            <w:r>
              <w:t xml:space="preserve"> </w:t>
            </w:r>
            <w:r>
              <w:rPr>
                <w:rStyle w:val="VerbatimChar"/>
              </w:rPr>
              <w:t xml:space="preserve">apb_uart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Inactive; equals the reset value of the modem synchronisers, so no modem-status change is seen after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OUT1N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flow control, no modem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PADDR[2:0]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i_bus_apb_paddr[4:2]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index</w:t>
            </w:r>
          </w:p>
        </w:tc>
      </w:tr>
    </w:tbl>
    <w:bookmarkEnd w:id="51"/>
    <w:bookmarkStart w:id="52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input driven 1 when the pad is not selected for the 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0 is a continuous break: framing errors and interrupts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  <w:r>
              <w:t xml:space="preserve"> </w:t>
            </w:r>
            <w:r>
              <w:t xml:space="preserve">pins selected out of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download</w:t>
            </w:r>
          </w:p>
        </w:tc>
      </w:tr>
    </w:tbl>
    <w:p/>
    <w:p>
      <w:pPr>
        <w:pStyle w:val="Tablecaption0"/>
      </w:pPr>
      <w:r>
        <w:t xml:space="preserve">Table 11-2. HAS text this specification departs from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HAS text this specification departs fro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QSOC_HAS_Report_EN_v4_final</w:t>
            </w:r>
            <w:r>
              <w:t xml:space="preserve"> </w:t>
            </w:r>
            <w: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(research report V2.x)</w:t>
            </w:r>
            <w:r>
              <w:t xml:space="preserve"> </w:t>
            </w:r>
            <w:r>
              <w:rPr>
                <w:rStyle w:val="VerbatimChar"/>
              </w:rPr>
              <w:t xml:space="preserve">UART0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APB_M9</w:t>
            </w:r>
            <w:r>
              <w:t xml:space="preserve"> </w:t>
            </w:r>
            <w:r>
              <w:rPr>
                <w:rStyle w:val="VerbatimChar"/>
              </w:rPr>
              <w:t xml:space="preserve">0x8002_4000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APB_M10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APB_M8</w:t>
            </w:r>
            <w:r>
              <w:t xml:space="preserve"> </w:t>
            </w:r>
            <w:r>
              <w:rPr>
                <w:rStyle w:val="VerbatimChar"/>
              </w:rPr>
              <w:t xml:space="preserve">0x8002_0000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APB_M9</w:t>
            </w:r>
            <w:r>
              <w:t xml:space="preserve"> </w:t>
            </w:r>
            <w:r>
              <w:rPr>
                <w:rStyle w:val="VerbatimChar"/>
              </w:rPr>
              <w:t xml:space="preserve">0x8002_4000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since</w:t>
            </w:r>
            <w:r>
              <w:t xml:space="preserve"> </w:t>
            </w:r>
            <w:r>
              <w:rPr>
                <w:rStyle w:val="VerbatimChar"/>
              </w:rPr>
              <w:t xml:space="preserve">GPIO3</w:t>
            </w:r>
            <w:r>
              <w:t xml:space="preserve"> </w:t>
            </w:r>
            <w:r>
              <w:t xml:space="preserve">was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(research report V2.x) interrupts to PLIC sources 13,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fast lines 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QSOC has no PLIC</w:t>
            </w:r>
          </w:p>
        </w:tc>
      </w:tr>
    </w:tbl>
    <w:p>
      <w:pPr>
        <w:pStyle w:val="BodyText"/>
      </w:pPr>
      <w:r>
        <w:t xml:space="preserve">Open items, UART owner: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Vendor</w:t>
      </w:r>
      <w:r>
        <w:t xml:space="preserve"> </w:t>
      </w:r>
      <w:r>
        <w:rPr>
          <w:rStyle w:val="VerbatimChar"/>
        </w:rPr>
        <w:t xml:space="preserve">obi_peripherals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obi</w:t>
      </w:r>
      <w:r>
        <w:t xml:space="preserve">,</w:t>
      </w:r>
      <w:r>
        <w:t xml:space="preserve"> </w:t>
      </w:r>
      <w:r>
        <w:rPr>
          <w:rStyle w:val="VerbatimChar"/>
        </w:rPr>
        <w:t xml:space="preserve">apb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tech_cells_generic</w:t>
      </w:r>
      <w:r>
        <w:t xml:space="preserve"> </w:t>
      </w:r>
      <w:r>
        <w:t xml:space="preserve">at the commits of</w:t>
      </w:r>
      <w:r>
        <w:t xml:space="preserve"> </w:t>
      </w:r>
      <w:r>
        <w:t xml:space="preserve">section 4, without the DMA-request patch, and add the</w:t>
      </w:r>
      <w:r>
        <w:t xml:space="preserve"> </w:t>
      </w:r>
      <w:r>
        <w:rPr>
          <w:rStyle w:val="VerbatimChar"/>
        </w:rPr>
        <w:t xml:space="preserve">src/deprecated</w:t>
      </w:r>
      <w:r>
        <w:t xml:space="preserve"> </w:t>
      </w:r>
      <w:r>
        <w:t xml:space="preserve">shims to the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common_cells</w:t>
      </w:r>
      <w:r>
        <w:t xml:space="preserve"> </w:t>
      </w:r>
      <w:r>
        <w:t xml:space="preserve">copy.</w:t>
      </w:r>
      <w:r>
        <w:t xml:space="preserve"> </w:t>
      </w:r>
      <w:r>
        <w:rPr>
          <w:rStyle w:val="VerbatimChar"/>
        </w:rPr>
        <w:t xml:space="preserve">obi_peripherals</w:t>
      </w:r>
      <w:r>
        <w:t xml:space="preserve"> </w:t>
      </w:r>
      <w:r>
        <w:t xml:space="preserve">asks for</w:t>
      </w:r>
      <w:r>
        <w:t xml:space="preserve"> </w:t>
      </w:r>
      <w:r>
        <w:rPr>
          <w:rStyle w:val="VerbatimChar"/>
        </w:rPr>
        <w:t xml:space="preserve">common_cells</w:t>
      </w:r>
      <w:r>
        <w:t xml:space="preserve"> </w:t>
      </w:r>
      <w:r>
        <w:t xml:space="preserve">1.37; the shims</w:t>
      </w:r>
      <w:r>
        <w:t xml:space="preserve"> </w:t>
      </w:r>
      <w:r>
        <w:t xml:space="preserve">keep the old ports, and this set was linted together with Verilator 5.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Lint waiver: Verilator reports a latch on</w:t>
      </w:r>
      <w:r>
        <w:t xml:space="preserve"> </w:t>
      </w:r>
      <w:r>
        <w:rPr>
          <w:rStyle w:val="VerbatimChar"/>
        </w:rPr>
        <w:t xml:space="preserve">character_length</w:t>
      </w:r>
      <w:r>
        <w:t xml:space="preserve"> </w:t>
      </w:r>
      <w:r>
        <w:t xml:space="preserve">(</w:t>
      </w:r>
      <w:r>
        <w:rPr>
          <w:rStyle w:val="VerbatimChar"/>
        </w:rPr>
        <w:t xml:space="preserve">obi_uart_rx.sv</w:t>
      </w:r>
      <w:r>
        <w:t xml:space="preserve"> </w:t>
      </w:r>
      <w:r>
        <w:t xml:space="preserve">line 200). It is a temporary, read only in the branch that assigns it.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Wrapper RTL, lint, and the tests of section 12.</w:t>
      </w:r>
    </w:p>
    <w:p>
      <w:pPr>
        <w:pStyle w:val="FirstParagraph"/>
      </w:pPr>
      <w:r>
        <w:t xml:space="preserve">Accepted limits:</w:t>
      </w:r>
    </w:p>
    <w:p>
      <w:pPr>
        <w:pStyle w:val="Compact"/>
        <w:numPr>
          <w:ilvl w:val="0"/>
          <w:numId w:val="1009"/>
        </w:numPr>
        <w:jc w:val="left"/>
      </w:pPr>
      <w:r>
        <w:t xml:space="preserve">The 32-byte register map aliases across the 16 KiB window without an error.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LCR[2]</w:t>
      </w:r>
      <w:r>
        <w:t xml:space="preserve"> </w:t>
      </w:r>
      <w:r>
        <w:t xml:space="preserve">(2 stop bits) is not yet confirmed in simulation (</w:t>
      </w:r>
      <w:r>
        <w:rPr>
          <w:rStyle w:val="VerbatimChar"/>
        </w:rPr>
        <w:t xml:space="preserve">UART_007</w:t>
      </w:r>
      <w:r>
        <w:t xml:space="preserve">).</w:t>
      </w:r>
    </w:p>
    <w:p>
      <w:pPr>
        <w:pStyle w:val="Compact"/>
        <w:numPr>
          <w:ilvl w:val="0"/>
          <w:numId w:val="1009"/>
        </w:numPr>
        <w:jc w:val="left"/>
      </w:pPr>
      <w:r>
        <w:t xml:space="preserve">The line-status interrupt is not used (7.4) until</w:t>
      </w:r>
      <w:r>
        <w:t xml:space="preserve"> </w:t>
      </w:r>
      <w:r>
        <w:rPr>
          <w:rStyle w:val="VerbatimChar"/>
        </w:rPr>
        <w:t xml:space="preserve">UART_008</w:t>
      </w:r>
      <w:r>
        <w:t xml:space="preserve"> </w:t>
      </w:r>
      <w:r>
        <w:t xml:space="preserve">shows it is a level.</w:t>
      </w:r>
    </w:p>
    <w:bookmarkEnd w:id="52"/>
    <w:bookmarkStart w:id="53" w:name="verification"/>
    <w:p>
      <w:pPr>
        <w:pStyle w:val="Heading1"/>
      </w:pPr>
      <w:r>
        <w:t xml:space="preserve">12. Verification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UART_001</w:t>
      </w:r>
      <w:r>
        <w:t xml:space="preserve"> </w:t>
      </w:r>
      <w:r>
        <w:t xml:space="preserve">Reset values of every register; the baud generator does not run until</w:t>
      </w:r>
      <w:r>
        <w:t xml:space="preserve"> </w:t>
      </w:r>
      <w:r>
        <w:t xml:space="preserve">the divisor is written.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UART_002</w:t>
      </w:r>
      <w:r>
        <w:t xml:space="preserve"> </w:t>
      </w:r>
      <w:r>
        <w:t xml:space="preserve">Every cell of the section 6 table: result and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, in both banks.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UART_003</w:t>
      </w:r>
      <w:r>
        <w:t xml:space="preserve"> </w:t>
      </w:r>
      <w:r>
        <w:t xml:space="preserve">Internal loopback (</w:t>
      </w:r>
      <w:r>
        <w:rPr>
          <w:rStyle w:val="VerbatimChar"/>
        </w:rPr>
        <w:t xml:space="preserve">MCR[4]</w:t>
      </w:r>
      <w:r>
        <w:t xml:space="preserve"> </w:t>
      </w:r>
      <w:r>
        <w:t xml:space="preserve">= 1), 8N1, divisor 11: every byte sent is received.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UART_004</w:t>
      </w:r>
      <w:r>
        <w:t xml:space="preserve"> </w:t>
      </w:r>
      <w:r>
        <w:t xml:space="preserve">FIFO mode, a 60 KiB stream at 113 636 baud against a peer 2 % off: no</w:t>
      </w:r>
      <w:r>
        <w:t xml:space="preserve"> </w:t>
      </w:r>
      <w:r>
        <w:t xml:space="preserve">overrun, framing or parity error.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UART_005</w:t>
      </w:r>
      <w:r>
        <w:t xml:space="preserve"> </w:t>
      </w:r>
      <w:r>
        <w:t xml:space="preserve">RX trigger levels 1, 4, 8, 14 and the timeout interrupt with 3 bytes.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UART_006</w:t>
      </w:r>
      <w:r>
        <w:t xml:space="preserve"> </w:t>
      </w:r>
      <w:r>
        <w:t xml:space="preserve">Interrupt priority and clearing actions of 7.4.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UART_007</w:t>
      </w:r>
      <w:r>
        <w:t xml:space="preserve"> </w:t>
      </w:r>
      <w:r>
        <w:t xml:space="preserve">Stop-bit count on</w:t>
      </w:r>
      <w:r>
        <w:t xml:space="preserve"> </w:t>
      </w:r>
      <w:r>
        <w:rPr>
          <w:rStyle w:val="VerbatimChar"/>
        </w:rPr>
        <w:t xml:space="preserve">o_pad_uart_tx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LCR[2]</w:t>
      </w:r>
      <w:r>
        <w:t xml:space="preserve"> </w:t>
      </w:r>
      <w:r>
        <w:t xml:space="preserve">= 0 and 1.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UART_008</w:t>
      </w:r>
      <w:r>
        <w:t xml:space="preserve"> </w:t>
      </w:r>
      <w:r>
        <w:t xml:space="preserve">Parity, framing and break with</w:t>
      </w:r>
      <w:r>
        <w:t xml:space="preserve"> </w:t>
      </w:r>
      <w:r>
        <w:rPr>
          <w:rStyle w:val="VerbatimChar"/>
        </w:rPr>
        <w:t xml:space="preserve">IER[2]</w:t>
      </w:r>
      <w:r>
        <w:t xml:space="preserve"> </w:t>
      </w:r>
      <w:r>
        <w:t xml:space="preserve">= 1: width of the</w:t>
      </w:r>
      <w:r>
        <w:t xml:space="preserve"> </w:t>
      </w:r>
      <w:r>
        <w:rPr>
          <w:rStyle w:val="VerbatimChar"/>
        </w:rPr>
        <w:t xml:space="preserve">o_int_uart</w:t>
      </w:r>
      <w:r>
        <w:t xml:space="preserve"> </w:t>
      </w:r>
      <w:r>
        <w:t xml:space="preserve">pulse, recorded; the result decides whether</w:t>
      </w:r>
      <w:r>
        <w:t xml:space="preserve"> </w:t>
      </w:r>
      <w:r>
        <w:rPr>
          <w:rStyle w:val="VerbatimChar"/>
        </w:rPr>
        <w:t xml:space="preserve">IER[2]</w:t>
      </w:r>
      <w:r>
        <w:t xml:space="preserve"> </w:t>
      </w:r>
      <w:r>
        <w:t xml:space="preserve">may be used.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UART_009</w:t>
      </w:r>
      <w:r>
        <w:t xml:space="preserve"> </w:t>
      </w:r>
      <w:r>
        <w:t xml:space="preserve">Boot:</w:t>
      </w:r>
      <w:r>
        <w:t xml:space="preserve"> 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initialisation and frame reception on</w:t>
      </w:r>
      <w:r>
        <w:t xml:space="preserve"> </w:t>
      </w:r>
      <w:r>
        <w:rPr>
          <w:rStyle w:val="VerbatimChar"/>
        </w:rPr>
        <w:t xml:space="preserve">UART0</w:t>
      </w:r>
      <w:r>
        <w:t xml:space="preserve"> </w:t>
      </w:r>
      <w:r>
        <w:t xml:space="preserve">(SoC test).</w:t>
      </w:r>
    </w:p>
    <w:bookmarkEnd w:id="53"/>
    <w:bookmarkStart w:id="54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Latch Access Bit,</w:t>
            </w:r>
            <w:r>
              <w:t xml:space="preserve"> </w:t>
            </w:r>
            <w:r>
              <w:rPr>
                <w:rStyle w:val="VerbatimChar"/>
              </w:rPr>
              <w:t xml:space="preserve">LCR[7]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First-in, first-out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Bus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RBR, 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buffer, transmit holding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TSR, RSR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Transmit, receive shift register</w:t>
            </w:r>
          </w:p>
        </w:tc>
      </w:tr>
    </w:tbl>
    <w:bookmarkEnd w:id="54"/>
    <w:bookmarkStart w:id="55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</w:t>
            </w:r>
            <w:r>
              <w:t xml:space="preserve"> </w:t>
            </w:r>
            <w:r>
              <w:rPr>
                <w:rStyle w:val="VerbatimChar"/>
              </w:rPr>
              <w:t xml:space="preserve">apb_uart</w:t>
            </w:r>
            <w:r>
              <w:t xml:space="preserve">: APB, 16550 map, polling, no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4;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Non-FIFO mode reports</w:t>
            </w:r>
            <w:r>
              <w:t xml:space="preserve"> </w:t>
            </w:r>
            <w:r>
              <w:rPr>
                <w:rStyle w:val="VerbatimChar"/>
              </w:rPr>
              <w:t xml:space="preserve">BI</w:t>
            </w:r>
            <w:r>
              <w:t xml:space="preserve"> </w:t>
            </w:r>
            <w:r>
              <w:t xml:space="preserve">for every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7.3:</w:t>
            </w:r>
            <w:r>
              <w:t xml:space="preserve"> </w:t>
            </w:r>
            <w:r>
              <w:rPr>
                <w:rStyle w:val="VerbatimChar"/>
              </w:rPr>
              <w:t xml:space="preserve">FCR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0x07</w:t>
            </w:r>
            <w:r>
              <w:t xml:space="preserve"> </w:t>
            </w: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= 1 most reads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divisor stops the baud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 aliases in the 16 KiB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limit, as the other APB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Wrapper name, parameters, DMA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m_qnsc_wrap_uart</w:t>
            </w:r>
            <w:r>
              <w:t xml:space="preserve">, no parameter (Naming Rule V1.1,</w:t>
            </w:r>
            <w:r>
              <w:t xml:space="preserve"> </w:t>
            </w:r>
            <w:r>
              <w:rPr>
                <w:rStyle w:val="VerbatimChar"/>
              </w:rPr>
              <w:t xml:space="preserve">design/README.md</w:t>
            </w:r>
            <w:r>
              <w:t xml:space="preserve">); DMA ports dropped (</w:t>
            </w:r>
            <w:r>
              <w:rPr>
                <w:rStyle w:val="VerbatimChar"/>
              </w:rPr>
              <w:t xml:space="preserve">QNSC_DMA_MAS</w:t>
            </w:r>
            <w:r>
              <w:t xml:space="preserve"> </w:t>
            </w:r>
            <w:r>
              <w:t xml:space="preserve">V3.0)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Addresses and interrupt from HAS 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contract, section 1</w:t>
            </w:r>
          </w:p>
        </w:tc>
      </w:tr>
    </w:tbl>
    <w:bookmarkEnd w:id="55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UART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V3.1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25" Target="QNSC_UART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UART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</dc:title>
  <dc:creator>QUY NHON SEMICONDUCTORS – QNSC</dc:creator>
  <cp:keywords/>
  <dcterms:created xsi:type="dcterms:W3CDTF">2026-10-14T18:13:04Z</dcterms:created>
  <dcterms:modified xsi:type="dcterms:W3CDTF">2026-10-14T18:13:04Z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V3.1</vt:lpwstr>
  </property>
</Properties>
</file>