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outlineLvl w:val="0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2026-09-23T05:20:17Z</dcterms:created>
  <dcterms:modified xsi:type="dcterms:W3CDTF">2026-09-23T05:20:17Z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