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93" w:type="dxa"/>
        <w:tblLayout w:type="fixed"/>
        <w:tblCellMar>
          <w:top w:w="0" w:type="dxa"/>
          <w:start w:w="28" w:type="dxa"/>
          <w:bottom w:w="0" w:type="dxa"/>
          <w:end w:w="28" w:type="dxa"/>
        </w:tblCellMar>
        <w:tblLook w:noHBand="0" w:noVBand="1" w:firstColumn="1" w:lastRow="0" w:lastColumn="0" w:firstRow="1" w:val="04a0"/>
      </w:tblPr>
      <w:tblGrid>
        <w:gridCol w:w="778"/>
        <w:gridCol w:w="260"/>
        <w:gridCol w:w="1562"/>
        <w:gridCol w:w="518"/>
        <w:gridCol w:w="782"/>
        <w:gridCol w:w="518"/>
        <w:gridCol w:w="782"/>
        <w:gridCol w:w="258"/>
        <w:gridCol w:w="260"/>
        <w:gridCol w:w="262"/>
        <w:gridCol w:w="518"/>
        <w:gridCol w:w="260"/>
        <w:gridCol w:w="262"/>
        <w:gridCol w:w="1038"/>
        <w:gridCol w:w="262"/>
        <w:gridCol w:w="518"/>
        <w:gridCol w:w="260"/>
        <w:gridCol w:w="262"/>
      </w:tblGrid>
      <w:tr>
        <w:trPr>
          <w:trHeight w:val="300" w:hRule="atLeast"/>
        </w:trPr>
        <w:tc>
          <w:tcPr>
            <w:tcW w:w="7020" w:type="dxa"/>
            <w:gridSpan w:val="1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18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 77.13330.2016</w:t>
            </w:r>
          </w:p>
        </w:tc>
        <w:tc>
          <w:tcPr>
            <w:tcW w:w="522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7020" w:type="dxa"/>
            <w:gridSpan w:val="1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18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А.17</w:t>
            </w:r>
          </w:p>
        </w:tc>
        <w:tc>
          <w:tcPr>
            <w:tcW w:w="522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1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ПРОТОКОЛ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1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прогрева кабелей на барабанах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778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Город</w:t>
            </w:r>
          </w:p>
        </w:tc>
        <w:tc>
          <w:tcPr>
            <w:tcW w:w="3122" w:type="dxa"/>
            <w:gridSpan w:val="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1818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62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end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</w:t>
            </w:r>
          </w:p>
        </w:tc>
        <w:tc>
          <w:tcPr>
            <w:tcW w:w="518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260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</w:t>
            </w:r>
          </w:p>
        </w:tc>
        <w:tc>
          <w:tcPr>
            <w:tcW w:w="1300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262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778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262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103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Объект</w:t>
            </w:r>
          </w:p>
        </w:tc>
        <w:tc>
          <w:tcPr>
            <w:tcW w:w="8322" w:type="dxa"/>
            <w:gridSpan w:val="16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2600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Монтажная организация</w:t>
            </w:r>
          </w:p>
        </w:tc>
        <w:tc>
          <w:tcPr>
            <w:tcW w:w="6760" w:type="dxa"/>
            <w:gridSpan w:val="15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iCs/>
                <w:sz w:val="22"/>
                <w:szCs w:val="16"/>
              </w:rPr>
            </w:pPr>
            <w:r>
              <w:rPr>
                <w:b/>
                <w:i/>
                <w:iCs/>
                <w:sz w:val="22"/>
                <w:szCs w:val="16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757" w:hRule="atLeast"/>
        </w:trPr>
        <w:tc>
          <w:tcPr>
            <w:tcW w:w="103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№</w:t>
            </w:r>
            <w:r>
              <w:rPr/>
              <w:br/>
              <w:t>барабана</w:t>
            </w:r>
          </w:p>
        </w:tc>
        <w:tc>
          <w:tcPr>
            <w:tcW w:w="208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Марка кабеля,</w:t>
              <w:br/>
              <w:t>напряжение кВ,</w:t>
              <w:br/>
              <w:t>сечение, мм</w:t>
            </w:r>
            <w:r>
              <w:rPr>
                <w:vertAlign w:val="superscript"/>
              </w:rPr>
              <w:t>2</w:t>
            </w:r>
          </w:p>
        </w:tc>
        <w:tc>
          <w:tcPr>
            <w:tcW w:w="130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Длина</w:t>
              <w:br/>
              <w:t>кабеля,</w:t>
              <w:br/>
              <w:t>м</w:t>
            </w:r>
          </w:p>
        </w:tc>
        <w:tc>
          <w:tcPr>
            <w:tcW w:w="2602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Прогрев кабелей внутри</w:t>
              <w:br/>
              <w:t>обогреваемых помещений</w:t>
            </w:r>
          </w:p>
        </w:tc>
        <w:tc>
          <w:tcPr>
            <w:tcW w:w="2340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Прогрев кабелей</w:t>
              <w:br/>
              <w:t>электрическим</w:t>
              <w:br/>
              <w:t>током</w:t>
            </w:r>
          </w:p>
        </w:tc>
      </w:tr>
      <w:tr>
        <w:trPr>
          <w:trHeight w:val="980" w:hRule="atLeast"/>
        </w:trPr>
        <w:tc>
          <w:tcPr>
            <w:tcW w:w="103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208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130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1300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Температура</w:t>
              <w:br/>
              <w:t>в</w:t>
              <w:br/>
              <w:t>помещении,</w:t>
              <w:br/>
              <w:t>°С</w:t>
            </w:r>
          </w:p>
        </w:tc>
        <w:tc>
          <w:tcPr>
            <w:tcW w:w="1302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Продолжи-тельность</w:t>
              <w:br/>
              <w:t>прогрева, ч</w:t>
            </w:r>
          </w:p>
        </w:tc>
        <w:tc>
          <w:tcPr>
            <w:tcW w:w="2340" w:type="dxa"/>
            <w:gridSpan w:val="5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Температура внешних витков кабеля при температуре наружного воздуха, °С</w:t>
            </w:r>
          </w:p>
        </w:tc>
      </w:tr>
      <w:tr>
        <w:trPr>
          <w:trHeight w:val="300" w:hRule="atLeast"/>
        </w:trPr>
        <w:tc>
          <w:tcPr>
            <w:tcW w:w="103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208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130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1300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1302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-10°С</w:t>
            </w:r>
          </w:p>
        </w:tc>
        <w:tc>
          <w:tcPr>
            <w:tcW w:w="1302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/>
            </w:pPr>
            <w:r>
              <w:rPr/>
              <w:t>ниже -10°С</w:t>
            </w:r>
          </w:p>
        </w:tc>
      </w:tr>
      <w:tr>
        <w:trPr>
          <w:trHeight w:val="300" w:hRule="atLeast"/>
        </w:trPr>
        <w:tc>
          <w:tcPr>
            <w:tcW w:w="10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8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02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02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300" w:hRule="exact"/>
        </w:trPr>
        <w:tc>
          <w:tcPr>
            <w:tcW w:w="10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{#protocol_table}{col_name}</w:t>
            </w:r>
          </w:p>
        </w:tc>
        <w:tc>
          <w:tcPr>
            <w:tcW w:w="208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{col_qty}</w:t>
            </w:r>
          </w:p>
        </w:tc>
        <w:tc>
          <w:tcPr>
            <w:tcW w:w="130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13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1302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1302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{col_date}{/protocol_table}</w:t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3118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Прогрев произвел</w:t>
            </w:r>
          </w:p>
        </w:tc>
        <w:tc>
          <w:tcPr>
            <w:tcW w:w="2082" w:type="dxa"/>
            <w:gridSpan w:val="3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51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3120" w:type="dxa"/>
            <w:gridSpan w:val="7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52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3118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  <w:tc>
          <w:tcPr>
            <w:tcW w:w="2082" w:type="dxa"/>
            <w:gridSpan w:val="3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  <w:lang w:val="en-US"/>
              </w:rPr>
              <w:t>(</w:t>
            </w:r>
            <w:r>
              <w:rPr>
                <w:i/>
                <w:iCs/>
                <w:sz w:val="16"/>
                <w:szCs w:val="16"/>
              </w:rPr>
              <w:t>подпись</w:t>
            </w:r>
            <w:r>
              <w:rPr>
                <w:i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51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3120" w:type="dxa"/>
            <w:gridSpan w:val="7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(Ф.И.О.)</w:t>
            </w:r>
          </w:p>
        </w:tc>
        <w:tc>
          <w:tcPr>
            <w:tcW w:w="52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300" w:hRule="exac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18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подразделения</w:t>
            </w:r>
          </w:p>
        </w:tc>
      </w:tr>
      <w:tr>
        <w:trPr>
          <w:trHeight w:val="300" w:hRule="atLeast"/>
        </w:trPr>
        <w:tc>
          <w:tcPr>
            <w:tcW w:w="3118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монтирующей организации</w:t>
            </w:r>
          </w:p>
        </w:tc>
        <w:tc>
          <w:tcPr>
            <w:tcW w:w="2082" w:type="dxa"/>
            <w:gridSpan w:val="3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518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</w:r>
          </w:p>
        </w:tc>
        <w:tc>
          <w:tcPr>
            <w:tcW w:w="3120" w:type="dxa"/>
            <w:gridSpan w:val="7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52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bookmarkStart w:id="0" w:name="_GoBack"/>
            <w:bookmarkEnd w:id="0"/>
          </w:p>
        </w:tc>
      </w:tr>
      <w:tr>
        <w:trPr>
          <w:trHeight w:val="300" w:hRule="atLeast"/>
        </w:trPr>
        <w:tc>
          <w:tcPr>
            <w:tcW w:w="3118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  <w:tc>
          <w:tcPr>
            <w:tcW w:w="2082" w:type="dxa"/>
            <w:gridSpan w:val="3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  <w:lang w:val="en-US"/>
              </w:rPr>
            </w:pPr>
            <w:r>
              <w:rPr>
                <w:i/>
                <w:iCs/>
                <w:sz w:val="16"/>
                <w:szCs w:val="16"/>
                <w:lang w:val="en-US"/>
              </w:rPr>
              <w:t>(</w:t>
            </w:r>
            <w:r>
              <w:rPr>
                <w:i/>
                <w:iCs/>
                <w:sz w:val="16"/>
                <w:szCs w:val="16"/>
              </w:rPr>
              <w:t>подпись</w:t>
            </w:r>
            <w:r>
              <w:rPr>
                <w:i/>
                <w:iCs/>
                <w:sz w:val="16"/>
                <w:szCs w:val="16"/>
                <w:lang w:val="en-US"/>
              </w:rPr>
              <w:t>)</w:t>
            </w:r>
          </w:p>
        </w:tc>
        <w:tc>
          <w:tcPr>
            <w:tcW w:w="258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260" w:type="dxa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  <w:tc>
          <w:tcPr>
            <w:tcW w:w="3120" w:type="dxa"/>
            <w:gridSpan w:val="7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(Ф.И.О.)</w:t>
            </w:r>
          </w:p>
        </w:tc>
        <w:tc>
          <w:tcPr>
            <w:tcW w:w="52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overflowPunct w:val="true"/>
              <w:jc w:val="center"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61" w:right="567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uiPriority="0" w:semiHidden="0" w:unhideWhenUsed="0" w:qFormat="1"/>
    <w:lsdException w:name="Default Paragraph Font" w:uiPriority="1"/>
    <w:lsdException w:name="Subtitle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907de"/>
    <w:pPr>
      <w:widowControl/>
      <w:suppressAutoHyphens w:val="true"/>
      <w:overflowPunct w:val="fals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1c0119"/>
    <w:pPr>
      <w:keepNext w:val="true"/>
      <w:keepLines/>
      <w:overflowPunct w:val="true"/>
      <w:spacing w:lineRule="auto" w:line="276" w:before="480" w:after="0"/>
      <w:textAlignment w:val="auto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yle13" w:customStyle="1">
    <w:name w:val="Название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14" w:customStyle="1">
    <w:name w:val="Подзаголовок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qFormat/>
    <w:rsid w:val="001c0119"/>
    <w:rPr>
      <w:b/>
      <w:bCs/>
    </w:rPr>
  </w:style>
  <w:style w:type="character" w:styleId="Emphasis">
    <w:name w:val="Emphasis"/>
    <w:basedOn w:val="DefaultParagraphFont"/>
    <w:qFormat/>
    <w:rsid w:val="001c0119"/>
    <w:rPr>
      <w:i/>
      <w:iCs/>
    </w:rPr>
  </w:style>
  <w:style w:type="character" w:styleId="Style15" w:customStyle="1">
    <w:name w:val="Выделенная цитата Знак"/>
    <w:basedOn w:val="DefaultParagraphFont"/>
    <w:link w:val="IntenseQuote"/>
    <w:uiPriority w:val="30"/>
    <w:qFormat/>
    <w:rsid w:val="001c0119"/>
    <w:rPr>
      <w:b/>
      <w:bCs/>
      <w:i/>
      <w:iCs/>
      <w:color w:themeColor="accent1" w:val="4F81BD"/>
      <w:sz w:val="22"/>
      <w:szCs w:val="22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13"/>
    <w:qFormat/>
    <w:rsid w:val="001c0119"/>
    <w:pPr>
      <w:pBdr>
        <w:bottom w:val="single" w:sz="8" w:space="4" w:color="4F81BD" w:themeColor="accent1"/>
      </w:pBdr>
      <w:overflowPunct w:val="true"/>
      <w:spacing w:before="0" w:after="300"/>
      <w:contextualSpacing/>
      <w:textAlignment w:val="auto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tyle14"/>
    <w:qFormat/>
    <w:rsid w:val="001c0119"/>
    <w:pPr>
      <w:overflowPunct w:val="true"/>
      <w:spacing w:lineRule="auto" w:line="276" w:before="0" w:after="200"/>
      <w:textAlignment w:val="auto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Style15"/>
    <w:uiPriority w:val="30"/>
    <w:qFormat/>
    <w:rsid w:val="001c0119"/>
    <w:pPr>
      <w:pBdr>
        <w:bottom w:val="single" w:sz="4" w:space="4" w:color="4F81BD" w:themeColor="accent1"/>
      </w:pBdr>
      <w:overflowPunct w:val="true"/>
      <w:spacing w:lineRule="auto" w:line="276" w:before="200" w:after="280"/>
      <w:ind w:start="936" w:end="936"/>
      <w:textAlignment w:val="auto"/>
    </w:pPr>
    <w:rPr>
      <w:rFonts w:ascii="Calibri" w:hAnsi="Calibri" w:eastAsia="Calibri"/>
      <w:b/>
      <w:bCs/>
      <w:i/>
      <w:iCs/>
      <w:color w:themeColor="accent1" w:val="4F81BD"/>
      <w:sz w:val="22"/>
      <w:szCs w:val="22"/>
      <w:lang w:eastAsia="en-U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LibreOffice/26.2.5.2$Linux_X86_64 LibreOffice_project/cd7284b4cbbfeb507e630c1aac019f4157393acb</Application>
  <AppVersion>15.0000</AppVersion>
  <Pages>1</Pages>
  <Words>75</Words>
  <Characters>525</Characters>
  <CharactersWithSpaces>563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2018-05-13T15:57:00Z</dcterms:created>
  <dc:creator>ispolnitelnaya.ru</dc:creator>
  <dc:description/>
  <dc:language>ru-RU</dc:language>
  <cp:lastModifiedBy/>
  <dcterms:modified xsi:type="dcterms:W3CDTF">2026-08-07T16:40:25Z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