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SAMPLE LESSON PLAN – HÓA HỌC</w:t>
      </w:r>
    </w:p>
    <w:p>
      <w:pPr>
        <w:jc w:val="center"/>
      </w:pPr>
      <w:r>
        <w:rPr>
          <w:rFonts w:ascii="Arial" w:hAnsi="Arial"/>
          <w:i/>
          <w:color w:val="595959"/>
          <w:sz w:val="21"/>
        </w:rPr>
        <w:t>Kế hoạch bài học mẫu song ngữ | Bilingual Chemistry 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Môn học / Subject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Chemistry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Khối lớp / Grade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Grade 10 / Lớp 10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Chủ đề / Topic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Axit, bazơ và chất chỉ thị / Acids, Bases, and Indicators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Thời lượng / Duration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55 minutes / 55 phút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Bài học / Lesson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Classifying Solutions Using Indicators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Lớp học / Class size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30–35 students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Ngôn ngữ / Language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English-medium with strategic Vietnamese support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Hình thức / Mode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Theory + Guided/Practical activities</w:t>
            </w:r>
          </w:p>
        </w:tc>
      </w:tr>
    </w:tbl>
    <w:p>
      <w:pPr>
        <w:pStyle w:val="CustomHeading"/>
        <w:spacing w:before="120" w:after="80"/>
      </w:pPr>
      <w:r>
        <w:t>A. Mục tiêu nội dung / A. Content learning objectives</w:t>
      </w:r>
    </w:p>
    <w:p>
      <w:pPr>
        <w:spacing w:after="60"/>
        <w:ind w:left="259" w:hanging="173"/>
      </w:pPr>
      <w:r>
        <w:t>• Phân biệt axit, bazơ và dung dịch trung tính dựa trên pH và chất chỉ thị.</w:t>
      </w:r>
      <w:r>
        <w:br/>
        <w:t xml:space="preserve">  Distinguish acids, bases, and neutral solutions using pH and indicators.</w:t>
      </w:r>
    </w:p>
    <w:p>
      <w:pPr>
        <w:spacing w:after="60"/>
        <w:ind w:left="259" w:hanging="173"/>
      </w:pPr>
      <w:r>
        <w:t>• Sử dụng giấy pH hoặc chất chỉ thị màu để phân loại các mẫu dung dịch an toàn.</w:t>
      </w:r>
      <w:r>
        <w:br/>
        <w:t xml:space="preserve">  Use pH paper or a colour indicator to classify safe solution samples.</w:t>
      </w:r>
    </w:p>
    <w:p>
      <w:pPr>
        <w:spacing w:after="60"/>
        <w:ind w:left="259" w:hanging="173"/>
      </w:pPr>
      <w:r>
        <w:t>• Giải thích sự thay đổi màu như bằng chứng về tính axit/bazơ.</w:t>
      </w:r>
      <w:r>
        <w:br/>
        <w:t xml:space="preserve">  Explain colour change as evidence of acidity/basicity.</w:t>
      </w:r>
    </w:p>
    <w:p>
      <w:pPr>
        <w:pStyle w:val="CustomHeading"/>
        <w:spacing w:before="120" w:after="80"/>
      </w:pPr>
      <w:r>
        <w:t>B. Mục tiêu ngôn ngữ / B. Language objectives</w:t>
      </w:r>
    </w:p>
    <w:p>
      <w:pPr>
        <w:spacing w:after="60"/>
        <w:ind w:left="259" w:hanging="173"/>
      </w:pPr>
      <w:r>
        <w:t>• Sử dụng chính xác acid, base, neutral, indicator và pH.</w:t>
      </w:r>
      <w:r>
        <w:br/>
        <w:t xml:space="preserve">  Use acid, base, neutral, indicator, and pH accurately.</w:t>
      </w:r>
    </w:p>
    <w:p>
      <w:pPr>
        <w:spacing w:after="60"/>
        <w:ind w:left="259" w:hanging="173"/>
      </w:pPr>
      <w:r>
        <w:t>• Dùng mẫu câu: 'The solution is ... because the indicator ...'.</w:t>
      </w:r>
      <w:r>
        <w:br/>
        <w:t xml:space="preserve">  Use the frame: “The solution is ... because the indicator ...”.</w:t>
      </w:r>
    </w:p>
    <w:p>
      <w:pPr>
        <w:spacing w:after="60"/>
        <w:ind w:left="259" w:hanging="173"/>
      </w:pPr>
      <w:r>
        <w:t>• Mô tả quy trình bằng First, Next, Then, Finally.</w:t>
      </w:r>
      <w:r>
        <w:br/>
        <w:t xml:space="preserve">  Describe the testing procedure using First, Next, Then, and Finally.</w:t>
      </w:r>
    </w:p>
    <w:p>
      <w:pPr>
        <w:pStyle w:val="CustomHeading"/>
        <w:spacing w:before="120" w:after="80"/>
      </w:pPr>
      <w:r>
        <w:t>C. Kiến thức nền / C. Prior knowledge</w:t>
      </w:r>
    </w:p>
    <w:p>
      <w:r>
        <w:t>Học sinh đã biết dung dịch và một số quy tắc an toàn phòng thí nghiệm.</w:t>
        <w:br/>
        <w:t>Students know solutions and basic laboratory safety rules.</w:t>
      </w:r>
    </w:p>
    <w:p>
      <w:pPr>
        <w:pStyle w:val="CustomHeading"/>
        <w:spacing w:before="120" w:after="80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English term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Nghĩa tiếng Việt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Simple English meaning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Useful sentence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acid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axit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substance with pH below 7 in aqueous solution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solution is acidic.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base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bazơ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substance with pH above 7 in aqueous solution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solution is basic.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neutral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trung tính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 about 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Water is approximately neutral.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indicator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chất chỉ thị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substance that changes colour depending on pH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indicator changed colour.</w:t>
            </w:r>
          </w:p>
        </w:tc>
      </w:tr>
      <w:tr>
        <w:trPr>
          <w:cantSplit/>
        </w:trP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 scale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thang pH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scale used to describe acidity or basicity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pH is about 4.</w:t>
            </w:r>
          </w:p>
        </w:tc>
      </w:tr>
    </w:tbl>
    <w:p>
      <w:pPr>
        <w:pStyle w:val="CustomHeading"/>
        <w:spacing w:before="120" w:after="80"/>
      </w:pPr>
      <w:r>
        <w:t>E. Học liệu và thiết bị / E. Materials and equipment</w:t>
      </w:r>
    </w:p>
    <w:p>
      <w:r>
        <w:t>Mẫu an toàn như nước chanh loãng, dung dịch baking soda, nước, giấy pH/chỉ thị phổ quát, cốc nhỏ, ống nhỏ giọt, phiếu dữ liệu và kính bảo hộ.</w:t>
        <w:br/>
        <w:t>Safe samples such as diluted lemon juice, baking soda solution, water, pH paper/universal indicator, small cups, droppers, data sheet and safety glasses.</w:t>
      </w:r>
    </w:p>
    <w:p>
      <w:pPr>
        <w:pStyle w:val="CustomHeading"/>
        <w:spacing w:before="120" w:after="80"/>
      </w:pPr>
      <w:r>
        <w:t>F. An toàn / F. Safety considerations</w:t>
      </w:r>
    </w:p>
    <w:p>
      <w:r>
        <w:t>Đeo kính bảo hộ; không nếm hóa chất; chỉ dùng lượng nhỏ các chất gia dụng pha loãng; dùng ống nhỏ giọt riêng cho từng mẫu; rửa tay sau hoạt động.</w:t>
        <w:br/>
        <w:t>Wear safety glasses; never taste chemicals; use only small amounts of diluted household substances; use a separate dropper for each sample; wash hands after the activity.</w:t>
      </w:r>
    </w:p>
    <w:p>
      <w:pPr>
        <w:pStyle w:val="CustomHeading"/>
        <w:spacing w:before="120" w:after="80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Giai đoạn / Stage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Mục tiêu / Purpose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GV / Teacher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HS / Student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Đánh giá &amp; hỗ trợ / Assessment &amp; support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Warm-up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Gợi kiến thức / Activate prior knowledge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Show lemon juice, water and baking soda solution. Ask students to predict acid/base/neutral.</w:t>
              <w:br/>
              <w:t>Teacher commands:</w:t>
              <w:br/>
              <w:t>• “Look at these three samples.”</w:t>
              <w:br/>
              <w:t>• “Do not touch anything yet.”</w:t>
              <w:br/>
              <w:t>• “Which sample do you predict is acidic?”</w:t>
              <w:br/>
              <w:t>• “Talk to your partner for 30 seconds.”</w:t>
              <w:br/>
              <w:t>• “Give me one reason for your prediction.”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Observe, think-pair-share, make predictions and give a reason.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Listen for prior knowledge and misconceptions. Sentence frame: “I predict ___ is ___ because ___.”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Vocabulary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Chuẩn bị ngôn ngữ / Prepare language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Introduce acid, base, neutral, indicator, pH scale and classify using a colour pH chart.</w:t>
              <w:br/>
              <w:t>Teacher commands:</w:t>
              <w:br/>
              <w:t>• “Repeat after me: acid, base, neutral, indicator.”</w:t>
              <w:br/>
              <w:t>• “Point to pH 7.”</w:t>
              <w:br/>
              <w:t>• “Where is the acidic region?”</w:t>
              <w:br/>
              <w:t>• “Match each word with the correct meaning.”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Repeat, match terms to definitions and pH regions, use one term in a sentence.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Quick oral check; correct pronunciation and confusion between base/basic.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Modelling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Làm mẫu kiểm tra / Model testing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Model testing water with pH paper/universal indicator. Show how to record colour, approximate pH and classification.</w:t>
              <w:br/>
              <w:t>Teacher commands:</w:t>
              <w:br/>
              <w:t>• “Safety glasses on.”</w:t>
              <w:br/>
              <w:t>• “Watch first. Do not start yet.”</w:t>
              <w:br/>
              <w:t>• “Use a clean dropper.”</w:t>
              <w:br/>
              <w:t>• “Compare the colour with the pH chart.”</w:t>
              <w:br/>
              <w:t>• “Record the colour before you classify.”</w:t>
              <w:br/>
              <w:t>• “What evidence do I have?”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Observe, restate the steps, answer checking questions.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procedure and distinction between observation and conclusion.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Investigation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Phân loại dung dịch / Classify solutions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Provide safe diluted samples and supervise testing.</w:t>
              <w:br/>
              <w:t>Teacher commands:</w:t>
              <w:br/>
              <w:t>• “Work in groups of three or four.”</w:t>
              <w:br/>
              <w:t>• “Test one sample at a time.”</w:t>
              <w:br/>
              <w:t>• “Use a clean dropper for each solution.”</w:t>
              <w:br/>
              <w:t>• “Do not mix the samples.”</w:t>
              <w:br/>
              <w:t>• “Record the colour and estimated pH.”</w:t>
              <w:br/>
              <w:t>• “Now classify the sample.”</w:t>
              <w:br/>
              <w:t>• “If you are unsure, repeat the test once.”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Test samples, record colour/pH, classify as acidic/basic/neutral, discuss evidence.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Monitor safety, data accuracy, contamination risk and use of evidence sentence frames.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Discussion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Giải thích bằng chứng / Explain evidence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 groups to explain one sample using claim + evidence.</w:t>
              <w:br/>
              <w:t>Teacher commands:</w:t>
              <w:br/>
              <w:t>• “Choose one sample.”</w:t>
              <w:br/>
              <w:t>• “Start with your classification.”</w:t>
              <w:br/>
              <w:t>• “Now give the evidence.”</w:t>
              <w:br/>
              <w:t>• “Use the word ‘because’.”</w:t>
              <w:br/>
              <w:t>• “What pH did you estimate?”</w:t>
              <w:br/>
              <w:t>• “Does your evidence support your conclusion?”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Explain findings in pairs/groups and compare results.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Listen for accurate vocabulary and evidence-based reasoning.</w:t>
            </w:r>
          </w:p>
        </w:tc>
      </w:tr>
      <w:tr>
        <w:trPr>
          <w:cantSplit/>
        </w:trP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Exit ticket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Kiểm tra hiểu / Check learning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Give a hypothetical indicator colour/pH and ask for classification plus one explanation sentence.</w:t>
              <w:br/>
              <w:t>Teacher commands:</w:t>
              <w:br/>
              <w:t>• “Work independently.”</w:t>
              <w:br/>
              <w:t>• “Classify the solution.”</w:t>
              <w:br/>
              <w:t>• “Use ‘because’ and ‘pH’ in your answer.”</w:t>
              <w:br/>
              <w:t>• “Check your answer before you submit.”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Complete individually and submit.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Correct classification + valid evidence sentence.</w:t>
            </w:r>
          </w:p>
        </w:tc>
      </w:tr>
    </w:tbl>
    <w:p>
      <w:pPr>
        <w:pStyle w:val="CustomHeading"/>
        <w:spacing w:before="120" w:after="80"/>
      </w:pPr>
      <w:r>
        <w:t>H. Ví dụ giáo viên làm mẫu / H. Worked example / Teacher modelling</w:t>
      </w:r>
    </w:p>
    <w:p>
      <w:r>
        <w:t>Sample: water.</w:t>
        <w:br/>
        <w:t>Step 1: Put on safety glasses.</w:t>
        <w:br/>
        <w:t>Step 2: Use a clean dropper to place a small amount of water in the testing cup.</w:t>
        <w:br/>
        <w:t>Step 3: Test with pH paper or universal indicator.</w:t>
        <w:br/>
        <w:t>Step 4: Compare the colour with the pH chart.</w:t>
        <w:br/>
        <w:t>Step 5: Record the observation and approximate pH.</w:t>
        <w:br/>
        <w:t>Step 6: Classify the sample.</w:t>
        <w:br/>
        <w:t>Language model: “The solution is neutral because the indicator shows a pH of about 7.”</w:t>
      </w:r>
    </w:p>
    <w:p>
      <w:pPr>
        <w:pStyle w:val="CustomHeading"/>
        <w:spacing w:before="120" w:after="80"/>
      </w:pPr>
      <w:r>
        <w:t>I. Câu hỏi kiểm tra hiểu / I. Questions to check 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Planned question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response / misconception to watch for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pH range is usually acidic?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Below 7. Watch for students saying only pH 0 is acidic.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If a solution is about pH 7, how should it be classified?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Neutral.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do we use an indicator?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provide observable evidence about acidity/basicity.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use a clean dropper for each solution?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avoid contamination and inaccurate results.</w:t>
            </w:r>
          </w:p>
        </w:tc>
      </w:tr>
      <w:tr>
        <w:trPr>
          <w:cantSplit/>
        </w:trP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is the difference between an observation and a conclusion?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Observation = colour/pH; conclusion = acid/base/neutral.</w:t>
            </w:r>
          </w:p>
        </w:tc>
      </w:tr>
    </w:tbl>
    <w:p>
      <w:pPr>
        <w:pStyle w:val="CustomHeading"/>
        <w:spacing w:before="120" w:after="80"/>
      </w:pPr>
      <w:r>
        <w:t>J. Phân hóa và hỗ trợ ngôn ngữ / J. Differentiation and language support</w:t>
      </w:r>
    </w:p>
    <w:p>
      <w:pPr>
        <w:spacing w:after="60"/>
        <w:ind w:left="259" w:hanging="173"/>
      </w:pPr>
      <w:r>
        <w:t>• Học sinh cần hỗ trợ: dùng thang pH có màu, word bank song ngữ, bảng dữ liệu có gợi ý và peer support.</w:t>
      </w:r>
      <w:r>
        <w:br/>
        <w:t xml:space="preserve">  Students needing support: use a colour-coded pH scale, bilingual word bank, scaffolded data table, and peer support.</w:t>
      </w:r>
    </w:p>
    <w:p>
      <w:pPr>
        <w:spacing w:after="60"/>
        <w:ind w:left="259" w:hanging="173"/>
      </w:pPr>
      <w:r>
        <w:t>• Học sinh đạt chuẩn: hoàn thành bảng dữ liệu và giải thích ít nhất hai mẫu bằng tiếng Anh.</w:t>
      </w:r>
      <w:r>
        <w:br/>
        <w:t xml:space="preserve">  On-level learners: complete the data table and explain at least two samples in English.</w:t>
      </w:r>
    </w:p>
    <w:p>
      <w:pPr>
        <w:spacing w:after="60"/>
        <w:ind w:left="259" w:hanging="173"/>
      </w:pPr>
      <w:r>
        <w:t>• Học sinh khá giỏi: so sánh mức độ acid/base tương đối dựa trên pH.</w:t>
      </w:r>
      <w:r>
        <w:br/>
        <w:t xml:space="preserve">  Extension: compare relative acidity/basicity based on pH.</w:t>
      </w:r>
    </w:p>
    <w:p>
      <w:pPr>
        <w:spacing w:after="60"/>
        <w:ind w:left="259" w:hanging="173"/>
      </w:pPr>
      <w:r>
        <w:t>• Hỗ trợ EMI: chia nhỏ chỉ dẫn, vừa nói vừa làm mẫu, kiểm tra hiểu trước khi thí nghiệm.</w:t>
      </w:r>
      <w:r>
        <w:br/>
        <w:t xml:space="preserve">  EMI support: chunk instructions, demonstrate while speaking, and check understanding before practical work.</w:t>
      </w:r>
    </w:p>
    <w:p>
      <w:pPr>
        <w:pStyle w:val="CustomHeading"/>
        <w:spacing w:before="120" w:after="80"/>
      </w:pPr>
      <w:r>
        <w:t>K. Đánh giá / K.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will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will it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Success criteria / Evidence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Conceptual understanding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Questioning + discussion + exit ticket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Correctly classifies acid/base/neutral using pH and indicator evidence.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Practical skills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Observation during investigation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equipment safely and records data accurately.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Scientific reasoning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table + explanation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Links observation to classification using evidence.</w:t>
            </w:r>
          </w:p>
        </w:tc>
      </w:tr>
      <w:tr>
        <w:trPr>
          <w:cantSplit/>
        </w:trP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English for Chemistry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Pair explanation + exit ticket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key vocabulary and a because-clause accurately.</w:t>
            </w:r>
          </w:p>
        </w:tc>
      </w:tr>
    </w:tbl>
    <w:p>
      <w:pPr>
        <w:pStyle w:val="CustomHeading"/>
        <w:spacing w:before="120" w:after="80"/>
      </w:pPr>
      <w:r>
        <w:t>L. Bài tập về nhà / L. Homework / Follow-up</w:t>
      </w:r>
    </w:p>
    <w:p>
      <w:r>
        <w:t>Tìm 3 sản phẩm gia dụng và dự đoán chúng thuộc acid, base hay neutral; viết một lý do ngắn cho mỗi dự đoán. Không tự thử hóa chất ở nhà.</w:t>
        <w:br/>
        <w:t>Find three household products and predict whether each is acidic, basic, or neutral; write one short reason for each. Do not test chemicals at home.</w:t>
      </w:r>
    </w:p>
    <w:p>
      <w:pPr>
        <w:pStyle w:val="CustomHeading"/>
        <w:spacing w:before="120" w:after="80"/>
      </w:pPr>
      <w:r>
        <w:t>M. Phản tư của giáo viên / M. Teacher reflection</w:t>
      </w:r>
    </w:p>
    <w:p>
      <w:r>
        <w:rPr>
          <w:b/>
        </w:rPr>
        <w:t>Điều gì hiệu quả? / What worked?</w:t>
      </w:r>
      <w:r>
        <w:br/>
        <w:t>________________________________________________________________________________</w:t>
      </w:r>
    </w:p>
    <w:p>
      <w:r>
        <w:rPr>
          <w:b/>
        </w:rPr>
        <w:t>Học sinh gặp khó khăn gì? / What difficulties did students have?</w:t>
      </w:r>
      <w:r>
        <w:br/>
        <w:t>________________________________________________________________________________</w:t>
      </w:r>
    </w:p>
    <w:p>
      <w:r>
        <w:rPr>
          <w:b/>
        </w:rPr>
        <w:t>Ngôn ngữ nào cần hỗ trợ thêm? / What language needs more support?</w:t>
      </w:r>
      <w:r>
        <w:br/>
        <w:t>________________________________________________________________________________</w:t>
      </w:r>
    </w:p>
    <w:p>
      <w:r>
        <w:rPr>
          <w:b/>
        </w:rPr>
        <w:t>Học sinh có phân biệt observation và conclusion không? / Could students distinguish observation and conclusion?</w:t>
      </w:r>
      <w:r>
        <w:br/>
        <w:t>________________________________________________________________________________</w:t>
      </w:r>
    </w:p>
    <w:p>
      <w:r>
        <w:rPr>
          <w:b/>
        </w:rPr>
        <w:t>Cần thay đổi gì lần sau? / What should change next time?</w:t>
      </w:r>
      <w:r>
        <w:br/>
        <w:t>________________________________________________________________________________</w:t>
      </w:r>
    </w:p>
    <w:p>
      <w:pPr>
        <w:pStyle w:val="CustomHeading"/>
        <w:spacing w:before="120" w:after="80"/>
      </w:pPr>
      <w:r>
        <w:t>Optional sentence frames for students</w:t>
      </w:r>
    </w:p>
    <w:p>
      <w:pPr>
        <w:ind w:left="259"/>
      </w:pPr>
      <w:r>
        <w:t>• I predict that ______ is acidic/basic/neutral because ______.</w:t>
      </w:r>
    </w:p>
    <w:p>
      <w:pPr>
        <w:ind w:left="259"/>
      </w:pPr>
      <w:r>
        <w:t>• The indicator changed to ______.</w:t>
      </w:r>
    </w:p>
    <w:p>
      <w:pPr>
        <w:ind w:left="259"/>
      </w:pPr>
      <w:r>
        <w:t>• The pH is approximately ______.</w:t>
      </w:r>
    </w:p>
    <w:p>
      <w:pPr>
        <w:ind w:left="259"/>
      </w:pPr>
      <w:r>
        <w:t>• The solution is ______ because the indicator ______.</w:t>
      </w:r>
    </w:p>
    <w:p>
      <w:pPr>
        <w:ind w:left="259"/>
      </w:pPr>
      <w:r>
        <w:t>• First, we ______. Next, we ______. Then, we ______. Finally, we ______.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F4E78"/>
      <w:sz w:val="36"/>
    </w:rPr>
  </w:style>
  <w:style w:type="paragraph" w:customStyle="1" w:styleId="CustomHeading">
    <w:name w:val="CustomHeading"/>
    <w:rPr>
      <w:rFonts w:ascii="Arial" w:hAnsi="Arial"/>
      <w:b/>
      <w:color w:val="1F4E78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