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# Dòng nào nói lên chức năng chính của câu nghi vấn?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A. Dùng để yêu cầu.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color w:val="0000FF"/>
          <w:sz w:val="26"/>
          <w:szCs w:val="26"/>
          <w:lang w:val="vi-VN"/>
        </w:rPr>
        <w:t xml:space="preserve">B. </w:t>
      </w:r>
      <w:r w:rsidRPr="003766E4">
        <w:rPr>
          <w:rFonts w:ascii="Times New Roman" w:hAnsi="Times New Roman"/>
          <w:sz w:val="26"/>
          <w:szCs w:val="26"/>
          <w:lang w:val="vi-VN"/>
        </w:rPr>
        <w:t>Dùng để hỏi.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C. Dùng để bộc lộ cảm xúc.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D. Dùng để kể lại sự việc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# Trong những câu nghi vấn sau câu nào không có mục đích hỏi?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color w:val="0000FF"/>
          <w:sz w:val="26"/>
          <w:szCs w:val="26"/>
          <w:lang w:val="vi-VN"/>
        </w:rPr>
        <w:t>A.</w:t>
      </w:r>
      <w:r w:rsidRPr="003766E4">
        <w:rPr>
          <w:rFonts w:ascii="Times New Roman" w:hAnsi="Times New Roman"/>
          <w:sz w:val="26"/>
          <w:szCs w:val="26"/>
          <w:lang w:val="vi-VN"/>
        </w:rPr>
        <w:t xml:space="preserve"> Trời ơi! Sao tôi khổ thế này?</w:t>
      </w:r>
    </w:p>
    <w:p w:rsidR="003766E4" w:rsidRPr="003766E4" w:rsidRDefault="00B52C90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B. </w:t>
      </w:r>
      <w:r w:rsidR="003766E4" w:rsidRPr="003766E4">
        <w:rPr>
          <w:rFonts w:ascii="Times New Roman" w:hAnsi="Times New Roman"/>
          <w:sz w:val="26"/>
          <w:szCs w:val="26"/>
          <w:lang w:val="vi-VN"/>
        </w:rPr>
        <w:t>Mẹ đi chợ chưa ạ?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C. Ai là tác giả của bài thơ này?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D.</w:t>
      </w:r>
      <w:r w:rsidRPr="003766E4">
        <w:rPr>
          <w:rFonts w:ascii="Times New Roman" w:hAnsi="Times New Roman"/>
          <w:color w:val="0000FF"/>
          <w:sz w:val="26"/>
          <w:szCs w:val="26"/>
          <w:lang w:val="vi-VN"/>
        </w:rPr>
        <w:t xml:space="preserve"> </w:t>
      </w:r>
      <w:r w:rsidRPr="003766E4">
        <w:rPr>
          <w:rFonts w:ascii="Times New Roman" w:hAnsi="Times New Roman"/>
          <w:sz w:val="26"/>
          <w:szCs w:val="26"/>
          <w:lang w:val="vi-VN"/>
        </w:rPr>
        <w:t>Bao giờ bạn đi Hà Nội?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# Đúng ghi Đ, sai ghi S :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Để tìm giá trị của biểu thức có dấu ngoặc, ta phải :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S. Thực hiện các phép tính theo thứ tự từ trái sang phải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S. Thực hiện các phép tính theo thứ tự  từ phải sang trái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Đ. Thực hiện các phép tính trong dấu ngoặc trước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S. Thực hiện các phép tính theo bất kì thứ tự nào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# Đúng ghi Đ, sai ghi S vào các câu :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S. 6m 3cm lớn hơn 7m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Đ. 5m 6cm bằng 506cm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Đ. 6m 3cm bé hơn 630cm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Đ. 4m 7dm bằng 47dm</w:t>
      </w:r>
    </w:p>
    <w:p w:rsidR="003766E4" w:rsidRPr="003766E4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# Nối hai phép tính có cùng kết quả :</w:t>
      </w:r>
    </w:p>
    <w:p w:rsidR="00F25B33" w:rsidRPr="0007736A" w:rsidRDefault="0007736A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&lt;1&gt; 27 : 3</w:t>
      </w:r>
      <w:r>
        <w:rPr>
          <w:rFonts w:ascii="Times New Roman" w:hAnsi="Times New Roman"/>
          <w:sz w:val="26"/>
          <w:szCs w:val="26"/>
        </w:rPr>
        <w:t>&lt;</w:t>
      </w:r>
      <w:r w:rsidR="00A160DB">
        <w:rPr>
          <w:rFonts w:ascii="Times New Roman" w:hAnsi="Times New Roman"/>
          <w:sz w:val="26"/>
          <w:szCs w:val="26"/>
        </w:rPr>
        <w:t>&gt;</w:t>
      </w:r>
    </w:p>
    <w:p w:rsidR="003766E4" w:rsidRPr="0007736A" w:rsidRDefault="0007736A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&lt;A&gt; 18 : </w:t>
      </w:r>
      <w:r>
        <w:rPr>
          <w:rFonts w:ascii="Times New Roman" w:hAnsi="Times New Roman"/>
          <w:sz w:val="26"/>
          <w:szCs w:val="26"/>
        </w:rPr>
        <w:t>2&lt;</w:t>
      </w:r>
      <w:r w:rsidR="00A160DB">
        <w:rPr>
          <w:rFonts w:ascii="Times New Roman" w:hAnsi="Times New Roman"/>
          <w:sz w:val="26"/>
          <w:szCs w:val="26"/>
        </w:rPr>
        <w:t>&gt;</w:t>
      </w:r>
    </w:p>
    <w:p w:rsidR="00F25B33" w:rsidRPr="00B52C90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&lt;2&gt; 30 : 5</w:t>
      </w:r>
      <w:r w:rsidR="0007736A">
        <w:rPr>
          <w:rFonts w:ascii="Times New Roman" w:hAnsi="Times New Roman"/>
          <w:sz w:val="26"/>
          <w:szCs w:val="26"/>
        </w:rPr>
        <w:t>&lt;</w:t>
      </w:r>
      <w:r w:rsidR="00A160DB">
        <w:rPr>
          <w:rFonts w:ascii="Times New Roman" w:hAnsi="Times New Roman"/>
          <w:sz w:val="26"/>
          <w:szCs w:val="26"/>
        </w:rPr>
        <w:t>&gt;</w:t>
      </w:r>
    </w:p>
    <w:p w:rsidR="003766E4" w:rsidRPr="0007736A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&lt;B&gt; 24 : 4</w:t>
      </w:r>
      <w:r w:rsidR="0007736A">
        <w:rPr>
          <w:rFonts w:ascii="Times New Roman" w:hAnsi="Times New Roman"/>
          <w:sz w:val="26"/>
          <w:szCs w:val="26"/>
        </w:rPr>
        <w:t>&lt;</w:t>
      </w:r>
      <w:r w:rsidR="00A160DB">
        <w:rPr>
          <w:rFonts w:ascii="Times New Roman" w:hAnsi="Times New Roman"/>
          <w:sz w:val="26"/>
          <w:szCs w:val="26"/>
        </w:rPr>
        <w:t>&gt;</w:t>
      </w:r>
    </w:p>
    <w:p w:rsidR="00F25B33" w:rsidRPr="00B52C90" w:rsidRDefault="0007736A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&lt;3&gt; 32 : 4</w:t>
      </w:r>
      <w:r>
        <w:rPr>
          <w:rFonts w:ascii="Times New Roman" w:hAnsi="Times New Roman"/>
          <w:sz w:val="26"/>
          <w:szCs w:val="26"/>
        </w:rPr>
        <w:t>&lt;</w:t>
      </w:r>
      <w:r w:rsidR="00A160DB">
        <w:rPr>
          <w:rFonts w:ascii="Times New Roman" w:hAnsi="Times New Roman"/>
          <w:sz w:val="26"/>
          <w:szCs w:val="26"/>
        </w:rPr>
        <w:t>&gt;</w:t>
      </w:r>
    </w:p>
    <w:p w:rsidR="003766E4" w:rsidRPr="0007736A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&lt;C&gt; 48 : 6</w:t>
      </w:r>
      <w:r w:rsidR="0007736A">
        <w:rPr>
          <w:rFonts w:ascii="Times New Roman" w:hAnsi="Times New Roman"/>
          <w:sz w:val="26"/>
          <w:szCs w:val="26"/>
        </w:rPr>
        <w:t>&lt;</w:t>
      </w:r>
      <w:r w:rsidR="00A160DB">
        <w:rPr>
          <w:rFonts w:ascii="Times New Roman" w:hAnsi="Times New Roman"/>
          <w:sz w:val="26"/>
          <w:szCs w:val="26"/>
        </w:rPr>
        <w:t>&gt;</w:t>
      </w:r>
    </w:p>
    <w:p w:rsidR="00F25B33" w:rsidRDefault="0007736A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&lt;4&gt; 42 : 6</w:t>
      </w:r>
      <w:r>
        <w:rPr>
          <w:rFonts w:ascii="Times New Roman" w:hAnsi="Times New Roman"/>
          <w:sz w:val="26"/>
          <w:szCs w:val="26"/>
        </w:rPr>
        <w:t>&lt;</w:t>
      </w:r>
      <w:r w:rsidR="00A160DB">
        <w:rPr>
          <w:rFonts w:ascii="Times New Roman" w:hAnsi="Times New Roman"/>
          <w:sz w:val="26"/>
          <w:szCs w:val="26"/>
        </w:rPr>
        <w:t>&gt;</w:t>
      </w:r>
      <w:r w:rsidR="003766E4" w:rsidRPr="003766E4">
        <w:rPr>
          <w:rFonts w:ascii="Times New Roman" w:hAnsi="Times New Roman"/>
          <w:sz w:val="26"/>
          <w:szCs w:val="26"/>
          <w:lang w:val="vi-VN"/>
        </w:rPr>
        <w:t xml:space="preserve">  </w:t>
      </w:r>
    </w:p>
    <w:p w:rsidR="003766E4" w:rsidRPr="0007736A" w:rsidRDefault="003766E4" w:rsidP="003766E4">
      <w:pPr>
        <w:autoSpaceDE w:val="0"/>
        <w:autoSpaceDN w:val="0"/>
        <w:adjustRightInd w:val="0"/>
        <w:spacing w:line="26" w:lineRule="atLeast"/>
        <w:rPr>
          <w:rFonts w:ascii="Times New Roman" w:hAnsi="Times New Roman"/>
          <w:sz w:val="26"/>
          <w:szCs w:val="26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&lt;D&gt; 21 : 3</w:t>
      </w:r>
      <w:r w:rsidR="0007736A">
        <w:rPr>
          <w:rFonts w:ascii="Times New Roman" w:hAnsi="Times New Roman"/>
          <w:sz w:val="26"/>
          <w:szCs w:val="26"/>
        </w:rPr>
        <w:t>&lt;</w:t>
      </w:r>
      <w:r w:rsidR="00A160DB">
        <w:rPr>
          <w:rFonts w:ascii="Times New Roman" w:hAnsi="Times New Roman"/>
          <w:sz w:val="26"/>
          <w:szCs w:val="26"/>
        </w:rPr>
        <w:t>&gt;</w:t>
      </w:r>
    </w:p>
    <w:p w:rsidR="003766E4" w:rsidRPr="003766E4" w:rsidRDefault="003766E4" w:rsidP="003766E4">
      <w:pPr>
        <w:spacing w:line="26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3766E4">
        <w:rPr>
          <w:rFonts w:ascii="Times New Roman" w:hAnsi="Times New Roman"/>
          <w:color w:val="000000"/>
          <w:sz w:val="26"/>
          <w:szCs w:val="26"/>
          <w:lang w:val="vi-VN"/>
        </w:rPr>
        <w:t>#  Hãy tìm từ thuộc chủ điểm nhà trường trong các từ gạch chân sau đây:</w:t>
      </w:r>
    </w:p>
    <w:p w:rsidR="003766E4" w:rsidRPr="003766E4" w:rsidRDefault="003766E4" w:rsidP="003766E4">
      <w:pPr>
        <w:spacing w:line="26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3766E4">
        <w:rPr>
          <w:rFonts w:ascii="Times New Roman" w:hAnsi="Times New Roman"/>
          <w:color w:val="000000"/>
          <w:sz w:val="26"/>
          <w:szCs w:val="26"/>
          <w:lang w:val="vi-VN"/>
        </w:rPr>
        <w:t xml:space="preserve">Một </w:t>
      </w:r>
      <w:r w:rsidRPr="003766E4"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đàn kiến</w:t>
      </w:r>
      <w:r w:rsidRPr="003766E4">
        <w:rPr>
          <w:rFonts w:ascii="Times New Roman" w:hAnsi="Times New Roman"/>
          <w:color w:val="000000"/>
          <w:sz w:val="26"/>
          <w:szCs w:val="26"/>
          <w:lang w:val="vi-VN"/>
        </w:rPr>
        <w:t xml:space="preserve"> nhỏ. Chạy ngược chạy xuôi. Chẳng ra hàng một. </w:t>
      </w:r>
      <w:r w:rsidR="00101851">
        <w:rPr>
          <w:rFonts w:ascii="Times New Roman" w:hAnsi="Times New Roman"/>
          <w:color w:val="000000"/>
          <w:sz w:val="26"/>
          <w:szCs w:val="26"/>
          <w:lang w:val="vi-VN"/>
        </w:rPr>
        <w:t>Chẳng thành hàng đôi.</w:t>
      </w:r>
      <w:r w:rsidR="00101851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101851">
        <w:rPr>
          <w:rFonts w:ascii="Times New Roman" w:hAnsi="Times New Roman"/>
          <w:color w:val="000000"/>
          <w:sz w:val="26"/>
          <w:szCs w:val="26"/>
          <w:lang w:val="vi-VN"/>
        </w:rPr>
        <w:t>Đang chạy</w:t>
      </w:r>
      <w:r w:rsidR="00101851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3766E4"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bên này</w:t>
      </w:r>
      <w:r w:rsidRPr="003766E4">
        <w:rPr>
          <w:rFonts w:ascii="Times New Roman" w:hAnsi="Times New Roman"/>
          <w:color w:val="000000"/>
          <w:sz w:val="26"/>
          <w:szCs w:val="26"/>
          <w:lang w:val="vi-VN"/>
        </w:rPr>
        <w:t xml:space="preserve">. Lại sang </w:t>
      </w:r>
      <w:r w:rsidRPr="003766E4"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bên nọ</w:t>
      </w:r>
      <w:r w:rsidRPr="003766E4">
        <w:rPr>
          <w:rFonts w:ascii="Times New Roman" w:hAnsi="Times New Roman"/>
          <w:color w:val="000000"/>
          <w:sz w:val="26"/>
          <w:szCs w:val="26"/>
          <w:lang w:val="vi-VN"/>
        </w:rPr>
        <w:t xml:space="preserve">. Cắm cổ cắm đầu. Kìa trông </w:t>
      </w:r>
      <w:r w:rsidRPr="003766E4"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xấu</w:t>
      </w:r>
      <w:r w:rsidRPr="003766E4">
        <w:rPr>
          <w:rFonts w:ascii="Times New Roman" w:hAnsi="Times New Roman"/>
          <w:color w:val="000000"/>
          <w:sz w:val="26"/>
          <w:szCs w:val="26"/>
          <w:lang w:val="vi-VN"/>
        </w:rPr>
        <w:t xml:space="preserve"> quá. Chúng em vào </w:t>
      </w:r>
      <w:r w:rsidRPr="003766E4">
        <w:rPr>
          <w:rFonts w:ascii="Times New Roman" w:hAnsi="Times New Roman"/>
          <w:color w:val="FF0000"/>
          <w:sz w:val="26"/>
          <w:szCs w:val="26"/>
          <w:u w:val="single"/>
          <w:lang w:val="vi-VN"/>
        </w:rPr>
        <w:t>lớp</w:t>
      </w:r>
      <w:r w:rsidR="00101851">
        <w:rPr>
          <w:rFonts w:ascii="Times New Roman" w:hAnsi="Times New Roman"/>
          <w:color w:val="000000"/>
          <w:sz w:val="26"/>
          <w:szCs w:val="26"/>
          <w:lang w:val="vi-VN"/>
        </w:rPr>
        <w:t>. Sóng bước</w:t>
      </w:r>
      <w:r w:rsidR="00101851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3766E4">
        <w:rPr>
          <w:rFonts w:ascii="Times New Roman" w:hAnsi="Times New Roman"/>
          <w:color w:val="000000"/>
          <w:sz w:val="26"/>
          <w:szCs w:val="26"/>
          <w:lang w:val="vi-VN"/>
        </w:rPr>
        <w:t>hai hàng. Chẳng như kiến nọ. Rối tinh cả đàn.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# Tâm trạng của con hổ khi bị nhốt trong cũi sắt ở vườn bách thú được miêu tả như thế nào ? -Vì sao con hổ lại căm hờn đến thế?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TL: - Tâm trạng của hổ khi bị nhốt trong cũi sắt ở vườn bách thú : Gậm một khối căm hờn trong cũi sắt"-Một sự mở đầu đột ngột,thảng thốt-Bằng động từ "Gậm" và cụm danh từ chuyển thành tính từ  trừu tượng "Khối căm hờn"-&gt;Miêu tả tâm trạng và hành động bứt phá trong nỗi uất ức vỡ mất tự do của Ch</w:t>
      </w:r>
      <w:r w:rsidR="00B52C90">
        <w:rPr>
          <w:rFonts w:ascii="Times New Roman" w:hAnsi="Times New Roman"/>
          <w:sz w:val="26"/>
          <w:szCs w:val="26"/>
        </w:rPr>
        <w:t>ù</w:t>
      </w:r>
      <w:r w:rsidRPr="003766E4">
        <w:rPr>
          <w:rFonts w:ascii="Times New Roman" w:hAnsi="Times New Roman"/>
          <w:sz w:val="26"/>
          <w:szCs w:val="26"/>
          <w:lang w:val="vi-VN"/>
        </w:rPr>
        <w:t>a sơn lâm.</w:t>
      </w:r>
    </w:p>
    <w:p w:rsidR="003766E4" w:rsidRPr="003766E4" w:rsidRDefault="003766E4" w:rsidP="003766E4">
      <w:pPr>
        <w:spacing w:line="26" w:lineRule="atLeast"/>
        <w:ind w:right="45"/>
        <w:jc w:val="both"/>
        <w:rPr>
          <w:rFonts w:ascii="Times New Roman" w:hAnsi="Times New Roman"/>
          <w:sz w:val="26"/>
          <w:szCs w:val="26"/>
          <w:lang w:val="vi-VN"/>
        </w:rPr>
      </w:pPr>
      <w:r w:rsidRPr="003766E4">
        <w:rPr>
          <w:rFonts w:ascii="Times New Roman" w:hAnsi="Times New Roman"/>
          <w:sz w:val="26"/>
          <w:szCs w:val="26"/>
          <w:lang w:val="vi-VN"/>
        </w:rPr>
        <w:t>- Vỡ từ chỗ là "Chúa tể của muôn lòai"- mặc sức tung hoành nơi cây cả bóng cao, nay bị nhốt trong cũi sắt làm thứ đồ chơi cho đám người nhỏ bé, "ngạo mạn, ngẩn ngơ"; Để phải "chịu ngang bầy với bọn gấu dở hơi" và  cặp báo "vô tư lự."</w:t>
      </w:r>
    </w:p>
    <w:sectPr w:rsidR="003766E4" w:rsidRPr="0037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766E4"/>
    <w:rsid w:val="0007736A"/>
    <w:rsid w:val="00101851"/>
    <w:rsid w:val="003766E4"/>
    <w:rsid w:val="00416568"/>
    <w:rsid w:val="00A160DB"/>
    <w:rsid w:val="00AC40CB"/>
    <w:rsid w:val="00B52C90"/>
    <w:rsid w:val="00C336DF"/>
    <w:rsid w:val="00F25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E4"/>
    <w:rPr>
      <w:rFonts w:ascii=".VnTime" w:eastAsia="Times New Roman" w:hAnsi=".VnTim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VTT</dc:creator>
  <cp:lastModifiedBy>Windows User</cp:lastModifiedBy>
  <cp:revision>2</cp:revision>
  <dcterms:created xsi:type="dcterms:W3CDTF">2018-12-27T03:43:00Z</dcterms:created>
  <dcterms:modified xsi:type="dcterms:W3CDTF">2018-12-27T03:43:00Z</dcterms:modified>
</cp:coreProperties>
</file>