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6142F"/>
          <w:sz w:val="36"/>
        </w:rPr>
        <w:t>SKILL: LANDING PAGE STRUCTURE ANALYZER &amp; REPLICATION TEMPLATE</w:t>
      </w:r>
    </w:p>
    <w:p>
      <w:pPr>
        <w:jc w:val="center"/>
      </w:pPr>
      <w:r>
        <w:rPr>
          <w:rFonts w:ascii="Arial" w:hAnsi="Arial"/>
          <w:i/>
          <w:color w:val="5B6B86"/>
          <w:sz w:val="22"/>
        </w:rPr>
        <w:t>(Tài Liệu Hướng Dẫn Đào Tạo Dành Cho Học Viên)</w:t>
      </w:r>
    </w:p>
    <w:p>
      <w:pPr>
        <w:spacing w:after="400"/>
      </w:pPr>
    </w:p>
    <w:p>
      <w:pPr>
        <w:spacing w:after="120" w:line="276" w:lineRule="auto"/>
      </w:pPr>
      <w:r>
        <w:t xml:space="preserve">&gt; </w:t>
      </w:r>
      <w:r>
        <w:rPr>
          <w:b/>
          <w:color w:val="06142F"/>
        </w:rPr>
        <w:t>Version:</w:t>
      </w:r>
      <w:r>
        <w:t xml:space="preserve"> 1.0</w:t>
      </w:r>
    </w:p>
    <w:p>
      <w:pPr>
        <w:spacing w:after="120" w:line="276" w:lineRule="auto"/>
      </w:pPr>
      <w:r>
        <w:t xml:space="preserve">&gt; </w:t>
      </w:r>
      <w:r>
        <w:rPr>
          <w:b/>
          <w:color w:val="06142F"/>
        </w:rPr>
        <w:t>Created:</w:t>
      </w:r>
      <w:r>
        <w:t xml:space="preserve"> 2026-05-04</w:t>
      </w:r>
    </w:p>
    <w:p>
      <w:pPr>
        <w:spacing w:after="120" w:line="276" w:lineRule="auto"/>
      </w:pPr>
      <w:r>
        <w:t xml:space="preserve">&gt; </w:t>
      </w:r>
      <w:r>
        <w:rPr>
          <w:b/>
          <w:color w:val="06142F"/>
        </w:rPr>
        <w:t>Source analyzed:</w:t>
      </w:r>
      <w:r>
        <w:t xml:space="preserve"> theallinplan.com/21d-ai-challenge (21 Ngày AI Agent Challenge)</w:t>
      </w:r>
    </w:p>
    <w:p>
      <w:pPr>
        <w:spacing w:after="120" w:line="276" w:lineRule="auto"/>
      </w:pPr>
      <w:r>
        <w:t xml:space="preserve">&gt; </w:t>
      </w:r>
      <w:r>
        <w:rPr>
          <w:b/>
          <w:color w:val="06142F"/>
        </w:rPr>
        <w:t>Cách gọi:</w:t>
      </w:r>
      <w:r>
        <w:t xml:space="preserve"> "Phân tích landing page [URL] theo skill analyze_landing_page"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MÔ TẢ SKILL</w:t>
      </w:r>
    </w:p>
    <w:p>
      <w:pPr>
        <w:spacing w:after="120" w:line="276" w:lineRule="auto"/>
      </w:pPr>
      <w:r>
        <w:t>Skill này giúp Claude phân tích cấu trúc + format của bất kỳ landing page nào, và đóng gói thành blank template để tái sử dụng cho sản phẩm/dịch vụ khác.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QUY TRÌNH THỰC HIỆN (SOP)</w:t>
      </w:r>
    </w:p>
    <w:p>
      <w:pPr>
        <w:spacing w:after="120" w:line="276" w:lineRule="auto"/>
      </w:pPr>
      <w:r>
        <w:t>Khi được gọi với một URL landing page, Claude sẽ:</w:t>
      </w:r>
    </w:p>
    <w:p>
      <w:pPr>
        <w:pStyle w:val="ListNumber"/>
        <w:spacing w:after="80"/>
      </w:pPr>
      <w:r>
        <w:t>Dùng `get_page_text` để đọc toàn bộ nội dung trang</w:t>
      </w:r>
    </w:p>
    <w:p>
      <w:pPr>
        <w:pStyle w:val="ListNumber"/>
        <w:spacing w:after="80"/>
      </w:pPr>
      <w:r>
        <w:t>Dùng `read_page` để nắm cấu trúc DOM</w:t>
      </w:r>
    </w:p>
    <w:p>
      <w:pPr>
        <w:pStyle w:val="ListNumber"/>
        <w:spacing w:after="80"/>
      </w:pPr>
      <w:r>
        <w:t>Chụp screenshot để quan sát visual layout</w:t>
      </w:r>
    </w:p>
    <w:p>
      <w:pPr>
        <w:pStyle w:val="ListNumber"/>
        <w:spacing w:after="80"/>
      </w:pPr>
      <w:r>
        <w:t>Phân tích theo 4 lớp bên dưới</w:t>
      </w:r>
    </w:p>
    <w:p>
      <w:pPr>
        <w:pStyle w:val="ListNumber"/>
        <w:spacing w:after="80"/>
      </w:pPr>
      <w:r>
        <w:t>Xuất ra: Structure Map + Visual Patterns + Copywriting Formula + Blank Template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FRAMEWORK PHÂN TÍCH 4 LỚP</w:t>
      </w:r>
    </w:p>
    <w:p>
      <w:pPr>
        <w:spacing w:before="200" w:after="80"/>
      </w:pPr>
      <w:r>
        <w:rPr>
          <w:b/>
          <w:color w:val="08204A"/>
          <w:sz w:val="23"/>
        </w:rPr>
        <w:t>LỚP 1 — STRUCTURE MAP (Bản đồ cấu trúc)</w:t>
      </w:r>
    </w:p>
    <w:p>
      <w:pPr>
        <w:spacing w:after="120" w:line="276" w:lineRule="auto"/>
      </w:pPr>
      <w:r>
        <w:t>Liệt kê từng section theo thứ tự S1 → Sn: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34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34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Nội dung chính</w:t>
            </w:r>
          </w:p>
        </w:tc>
        <w:tc>
          <w:tcPr>
            <w:tcW w:type="dxa" w:w="234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Chức năng tâm lý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S1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Sticky Urgency Bar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Deadline / scarcity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Kích hoạt FOMO ngay từ đầu</w:t>
            </w:r>
          </w:p>
        </w:tc>
      </w:tr>
      <w:tr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S2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Headline + Sub + CTA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Capture attention + promise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Mechanism Quick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Luật chơi + trust bullets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Giải thích nhanh, giảm lo ngại</w:t>
            </w:r>
          </w:p>
        </w:tc>
      </w:tr>
      <w:tr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S4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Social Proof #1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Proof of work (kết quả thực)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Credibility sớm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Pain Agitation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5-6 pain points đời thường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Đồng cảm + tạo cảm giác cấp bách</w:t>
            </w:r>
          </w:p>
        </w:tc>
      </w:tr>
      <w:tr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S6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Curriculum / Outcomes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6-8 kết quả cụ thể có icon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Specificity = Trust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S7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Authority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Founder + Tool personified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Tin tưởng người dạy</w:t>
            </w:r>
          </w:p>
        </w:tc>
      </w:tr>
      <w:tr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S8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How It Works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3 bước đơn giản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Risk reduction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S9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Objection Handling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"What if I'm lazy?"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Pre-empt phản bác chính</w:t>
            </w:r>
          </w:p>
        </w:tc>
      </w:tr>
      <w:tr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S10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Value Stack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Deliverables + Anti-persona filter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Stack value + pre-qualify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S11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Social Proof #2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Video testimonials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Emotional proof</w:t>
            </w:r>
          </w:p>
        </w:tc>
      </w:tr>
      <w:tr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S12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FAQ + Final CTA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5 câu hỏi + closing urgency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Remove last objections → action</w:t>
            </w:r>
          </w:p>
        </w:tc>
      </w:tr>
    </w:tbl>
    <w:p/>
    <w:p>
      <w:pPr>
        <w:spacing w:before="240" w:after="240"/>
        <w:pBdr>
          <w:bottom w:val="single" w:sz="6" w:space="1" w:color="DBE5F2"/>
        </w:pBdr>
      </w:pPr>
    </w:p>
    <w:p>
      <w:pPr>
        <w:spacing w:before="200" w:after="80"/>
      </w:pPr>
      <w:r>
        <w:rPr>
          <w:b/>
          <w:color w:val="08204A"/>
          <w:sz w:val="23"/>
        </w:rPr>
        <w:t>LỚP 2 — VISUAL &amp; FORMAT PATTERNS</w:t>
      </w:r>
    </w:p>
    <w:p>
      <w:pPr>
        <w:spacing w:after="120" w:line="276" w:lineRule="auto"/>
      </w:pPr>
      <w:r>
        <w:rPr>
          <w:b/>
          <w:color w:val="06142F"/>
        </w:rPr>
        <w:t>Màu sắc (Color Palette):</w:t>
      </w:r>
    </w:p>
    <w:p>
      <w:pPr>
        <w:pStyle w:val="ListBullet"/>
        <w:spacing w:after="60"/>
      </w:pPr>
      <w:r>
        <w:t>Nền: Dark (đen/navy) → tạo cảm giác mạnh mẽ, tech, exclusive</w:t>
      </w:r>
    </w:p>
    <w:p>
      <w:pPr>
        <w:pStyle w:val="ListBullet"/>
        <w:spacing w:after="60"/>
      </w:pPr>
      <w:r>
        <w:t>Chữ: Trắng chủ đạo</w:t>
      </w:r>
    </w:p>
    <w:p>
      <w:pPr>
        <w:pStyle w:val="ListBullet"/>
        <w:spacing w:after="60"/>
      </w:pPr>
      <w:r>
        <w:t>CTA Button: Xanh lá nổi bật (contrast cao)</w:t>
      </w:r>
    </w:p>
    <w:p>
      <w:pPr>
        <w:pStyle w:val="ListBullet"/>
        <w:spacing w:after="60"/>
      </w:pPr>
      <w:r>
        <w:t>Accent cảnh báo: Đỏ/cam (urgency, warning blocks)</w:t>
      </w:r>
    </w:p>
    <w:p>
      <w:pPr>
        <w:spacing w:after="120" w:line="276" w:lineRule="auto"/>
      </w:pPr>
      <w:r>
        <w:rPr>
          <w:b/>
          <w:color w:val="06142F"/>
        </w:rPr>
        <w:t>Typography:</w:t>
      </w:r>
    </w:p>
    <w:p>
      <w:pPr>
        <w:pStyle w:val="ListBullet"/>
        <w:spacing w:after="60"/>
      </w:pPr>
      <w:r>
        <w:t>Headline: Font display, UPPERCASE, cực lớn (full-width)</w:t>
      </w:r>
    </w:p>
    <w:p>
      <w:pPr>
        <w:pStyle w:val="ListBullet"/>
        <w:spacing w:after="60"/>
      </w:pPr>
      <w:r>
        <w:t>Body: Sans-serif, size vừa, dễ đọc</w:t>
      </w:r>
    </w:p>
    <w:p>
      <w:pPr>
        <w:pStyle w:val="ListBullet"/>
        <w:spacing w:after="60"/>
      </w:pPr>
      <w:r>
        <w:t>Nhấn từ khóa: In đậm + nghiêng trong đoạn văn</w:t>
      </w:r>
    </w:p>
    <w:p>
      <w:pPr>
        <w:pStyle w:val="ListBullet"/>
        <w:spacing w:after="60"/>
      </w:pPr>
      <w:r>
        <w:t>Không dùng serif, không dùng header nhỏ</w:t>
      </w:r>
    </w:p>
    <w:p>
      <w:pPr>
        <w:spacing w:after="120" w:line="276" w:lineRule="auto"/>
      </w:pPr>
      <w:r>
        <w:rPr>
          <w:b/>
          <w:color w:val="06142F"/>
        </w:rPr>
        <w:t>Layout:</w:t>
      </w:r>
    </w:p>
    <w:p>
      <w:pPr>
        <w:pStyle w:val="ListBullet"/>
        <w:spacing w:after="60"/>
      </w:pPr>
      <w:r>
        <w:t>Single column full-width (không sidebar)</w:t>
      </w:r>
    </w:p>
    <w:p>
      <w:pPr>
        <w:pStyle w:val="ListBullet"/>
        <w:spacing w:after="60"/>
      </w:pPr>
      <w:r>
        <w:t>Section xen kẽ: dark ↔ slightly-lighter dark</w:t>
      </w:r>
    </w:p>
    <w:p>
      <w:pPr>
        <w:pStyle w:val="ListBullet"/>
        <w:spacing w:after="60"/>
      </w:pPr>
      <w:r>
        <w:t>CTA button: full-width trên mobile</w:t>
      </w:r>
    </w:p>
    <w:p>
      <w:pPr>
        <w:pStyle w:val="ListBullet"/>
        <w:spacing w:after="60"/>
      </w:pPr>
      <w:r>
        <w:t>Marquee ticker dùng làm section divider</w:t>
      </w:r>
    </w:p>
    <w:p>
      <w:pPr>
        <w:pStyle w:val="ListBullet"/>
        <w:spacing w:after="60"/>
      </w:pPr>
      <w:r>
        <w:t>Không có navigation menu (loại bỏ distraction)</w:t>
      </w:r>
    </w:p>
    <w:p>
      <w:pPr>
        <w:spacing w:after="120" w:line="276" w:lineRule="auto"/>
      </w:pPr>
      <w:r>
        <w:rPr>
          <w:b/>
          <w:color w:val="06142F"/>
        </w:rPr>
        <w:t>Copywriting Voice:</w:t>
      </w:r>
    </w:p>
    <w:p>
      <w:pPr>
        <w:pStyle w:val="ListBullet"/>
        <w:spacing w:after="60"/>
      </w:pPr>
      <w:r>
        <w:t>Ngôi: Thứ hai trực tiếp ("bạn")</w:t>
      </w:r>
    </w:p>
    <w:p>
      <w:pPr>
        <w:pStyle w:val="ListBullet"/>
        <w:spacing w:after="60"/>
      </w:pPr>
      <w:r>
        <w:t>Tone: Thẳng thắn, aggressive, anti-BS</w:t>
      </w:r>
    </w:p>
    <w:p>
      <w:pPr>
        <w:pStyle w:val="ListBullet"/>
        <w:spacing w:after="60"/>
      </w:pPr>
      <w:r>
        <w:t>Dùng slang/tiếng lóng tạo gần gũi</w:t>
      </w:r>
    </w:p>
    <w:p>
      <w:pPr>
        <w:pStyle w:val="ListBullet"/>
        <w:spacing w:after="60"/>
      </w:pPr>
      <w:r>
        <w:t>Câu ngắn, dứt khoát, nhiều dấu chấm than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00" w:after="80"/>
      </w:pPr>
      <w:r>
        <w:rPr>
          <w:b/>
          <w:color w:val="08204A"/>
          <w:sz w:val="23"/>
        </w:rPr>
        <w:t>LỚP 3 — COPYWRITING FORMULA</w:t>
      </w:r>
    </w:p>
    <w:p>
      <w:pPr>
        <w:spacing w:after="120" w:line="276" w:lineRule="auto"/>
      </w:pPr>
      <w:r>
        <w:rPr>
          <w:b/>
          <w:color w:val="06142F"/>
        </w:rPr>
        <w:t>Framework chính: PASTOR (biến thể)</w:t>
      </w:r>
    </w:p>
    <w:p>
      <w:pPr>
        <w:spacing w:before="120" w:after="120"/>
        <w:ind w:left="288"/>
        <w:shd w:fill="F5F8FC"/>
      </w:pPr>
      <w:r>
        <w:rPr>
          <w:rFonts w:ascii="Courier New" w:hAnsi="Courier New"/>
          <w:color w:val="08204A"/>
          <w:sz w:val="19"/>
        </w:rPr>
        <w:t>P → Problem     : Pain Agitation Section</w:t>
        <w:br/>
        <w:t>A → Amplify     : Chi tiết hoá nỗi đau bằng ví dụ cụ thể</w:t>
        <w:br/>
        <w:t>S → Story       : Founder story + học viên story</w:t>
        <w:br/>
        <w:t>T → Transformation: Curriculum outcomes + value stack</w:t>
        <w:br/>
        <w:t>O → Offer       : Cơ chế cọc + hoàn tiền</w:t>
        <w:br/>
        <w:t>R → Response    : CTA phỏng vấn (không phải mua thẳng)</w:t>
      </w:r>
    </w:p>
    <w:p>
      <w:pPr>
        <w:spacing w:after="120" w:line="276" w:lineRule="auto"/>
      </w:pPr>
      <w:r>
        <w:rPr>
          <w:b/>
          <w:color w:val="06142F"/>
        </w:rPr>
        <w:t>Kỹ thuật đặc biệt trong trang này:</w:t>
      </w:r>
    </w:p>
    <w:p>
      <w:pPr>
        <w:pStyle w:val="ListNumber"/>
        <w:spacing w:after="80"/>
      </w:pPr>
      <w:r>
        <w:rPr>
          <w:b/>
          <w:color w:val="06142F"/>
        </w:rPr>
        <w:t>Deposit Mechanism (Cọc cam kết):</w:t>
      </w:r>
      <w:r>
        <w:t xml:space="preserve"> Lật ngược rủi ro từ người mua → người bán. Người học cọc tiền, hoàn thành thì lấy lại 100%. Tâm lý: "Zero risk" nhưng thực ra tạo commitment device.</w:t>
      </w:r>
    </w:p>
    <w:p>
      <w:pPr>
        <w:pStyle w:val="ListNumber"/>
        <w:spacing w:after="80"/>
      </w:pPr>
      <w:r>
        <w:rPr>
          <w:b/>
          <w:color w:val="06142F"/>
        </w:rPr>
        <w:t>Anti-persona Filter (Từ chối ngược):</w:t>
      </w:r>
      <w:r>
        <w:t xml:space="preserve"> Liệt kê rõ ai KHÔNG được vào. Tạo exclusivity, tăng perceived value, pre-qualify lead.</w:t>
      </w:r>
    </w:p>
    <w:p>
      <w:pPr>
        <w:pStyle w:val="ListNumber"/>
        <w:spacing w:after="80"/>
      </w:pPr>
      <w:r>
        <w:rPr>
          <w:b/>
          <w:color w:val="06142F"/>
        </w:rPr>
        <w:t>Application CTA (Phỏng vấn đầu vào):</w:t>
      </w:r>
      <w:r>
        <w:t xml:space="preserve"> Thay vì "Mua ngay", CTA là "Nộp đơn phỏng vấn". Tạo khan hiếm đảo ngược — người mua phải xin được mua.</w:t>
      </w:r>
    </w:p>
    <w:p>
      <w:pPr>
        <w:pStyle w:val="ListNumber"/>
        <w:spacing w:after="80"/>
      </w:pPr>
      <w:r>
        <w:rPr>
          <w:b/>
          <w:color w:val="06142F"/>
        </w:rPr>
        <w:t>AI Personification:</w:t>
      </w:r>
      <w:r>
        <w:t xml:space="preserve"> Tool AI được đặt tên riêng ("Lửng Mật"), có tính cách, được giới thiệu như nhân vật — tăng novelty và tò mò.</w:t>
      </w:r>
    </w:p>
    <w:p>
      <w:pPr>
        <w:pStyle w:val="ListNumber"/>
        <w:spacing w:after="80"/>
      </w:pPr>
      <w:r>
        <w:rPr>
          <w:b/>
          <w:color w:val="06142F"/>
        </w:rPr>
        <w:t>Proof of Work (không chỉ lời nói):</w:t>
      </w:r>
      <w:r>
        <w:t xml:space="preserve"> Social proof dùng link website thực mà học viên đã build — không chỉ quote cảm ơn chung chung.</w:t>
      </w:r>
    </w:p>
    <w:p>
      <w:pPr>
        <w:spacing w:after="120" w:line="276" w:lineRule="auto"/>
      </w:pPr>
      <w:r>
        <w:rPr>
          <w:b/>
          <w:color w:val="06142F"/>
        </w:rPr>
        <w:t>Pattern câu tiêu đề:</w:t>
      </w:r>
    </w:p>
    <w:p>
      <w:pPr>
        <w:pStyle w:val="ListBullet"/>
        <w:spacing w:after="60"/>
      </w:pPr>
      <w:r>
        <w:t>Dạng mệnh lệnh: "NHÌN THẲNG VÀO THỰC TẾ ĐI"</w:t>
      </w:r>
    </w:p>
    <w:p>
      <w:pPr>
        <w:pStyle w:val="ListBullet"/>
        <w:spacing w:after="60"/>
      </w:pPr>
      <w:r>
        <w:t>Dạng câu hỏi phản bác: "NHƯNG... LỠ TÔI LƯỜI THÌ SAO?"</w:t>
      </w:r>
    </w:p>
    <w:p>
      <w:pPr>
        <w:pStyle w:val="ListBullet"/>
        <w:spacing w:after="60"/>
      </w:pPr>
      <w:r>
        <w:t>Dạng tổng kết: "TÓM LẠI BẠN LỤM ĐƯỢC GÌ?"</w:t>
      </w:r>
    </w:p>
    <w:p>
      <w:pPr>
        <w:pStyle w:val="ListBullet"/>
        <w:spacing w:after="60"/>
      </w:pPr>
      <w:r>
        <w:t>Dạng cảnh báo: "⚠️ CẢNH BÁO ĐỎ"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00" w:after="80"/>
      </w:pPr>
      <w:r>
        <w:rPr>
          <w:b/>
          <w:color w:val="08204A"/>
          <w:sz w:val="23"/>
        </w:rPr>
        <w:t>LỚP 4 — BLANK REPLICATION TEMPLATE</w:t>
      </w:r>
    </w:p>
    <w:p>
      <w:pPr>
        <w:spacing w:after="120" w:line="276" w:lineRule="auto"/>
      </w:pPr>
      <w:r>
        <w:t>Điền vào template này để tạo landing page mới theo cùng cấu trúc:</w:t>
      </w:r>
    </w:p>
    <w:p>
      <w:pPr>
        <w:spacing w:before="120" w:after="120"/>
        <w:ind w:left="288"/>
        <w:shd w:fill="F5F8FC"/>
      </w:pPr>
      <w:r>
        <w:rPr>
          <w:rFonts w:ascii="Courier New" w:hAnsi="Courier New"/>
          <w:color w:val="08204A"/>
          <w:sz w:val="19"/>
        </w:rPr>
        <w:t>━━━━━━━━━━━━━━━━━━━━━━━━━━━━━━━━━━━━━━</w:t>
        <w:br/>
        <w:t>[S1 - STICKY URGENCY BAR]</w:t>
        <w:br/>
        <w:t>━━━━━━━━━━━━━━━━━━━━━━━━━━━━━━━━━━━━━━</w:t>
        <w:br/>
        <w:t>Deadline: _______________</w:t>
        <w:br/>
        <w:t>Hậu quả nếu chậm: _______________</w:t>
        <w:br/>
        <w:t>Lặp lại: [Tên chương trình] • [Tagline ngắn] • [Deadline]</w:t>
        <w:br/>
        <w:br/>
        <w:t>━━━━━━━━━━━━━━━━━━━━━━━━━━━━━━━━━━━━━━</w:t>
        <w:br/>
        <w:t>[S2 - HERO SECTION]</w:t>
        <w:br/>
        <w:t>━━━━━━━━━━━━━━━━━━━━━━━━━━━━━━━━━━━━━━</w:t>
        <w:br/>
        <w:t>Logo/Brand: _______________</w:t>
        <w:br/>
        <w:t>Pre-headline (deadline + FOMO, in nghiêng): _______________</w:t>
        <w:br/>
        <w:t>Main Headline (tên chương trình + hook mạnh, UPPERCASE lớn): _______________</w:t>
        <w:br/>
        <w:t>Sub-headline (target audience cụ thể): _______________</w:t>
        <w:br/>
        <w:t>Provocative hook line ("Đừng dùng X chỉ để Y nữa..."): _______________</w:t>
        <w:br/>
        <w:t>CTA Button text: _______________</w:t>
        <w:br/>
        <w:br/>
        <w:t>━━━━━━━━━━━━━━━━━━━━━━━━━━━━━━━━━━━━━━</w:t>
        <w:br/>
        <w:t>[S3 - MECHANISM QUICK + VALUE PROP]</w:t>
        <w:br/>
        <w:t>━━━━━━━━━━━━━━━━━━━━━━━━━━━━━━━━━━━━━━</w:t>
        <w:br/>
        <w:t>Trust Bullet 1: _______________</w:t>
        <w:br/>
        <w:t>Trust Bullet 2: _______________</w:t>
        <w:br/>
        <w:t>Trust Bullet 3: _______________</w:t>
        <w:br/>
        <w:t>Trust Bullet 4: _______________</w:t>
        <w:br/>
        <w:t>Luật chơi / Cơ chế (1 đoạn ngắn, rõ ràng): _______________</w:t>
        <w:br/>
        <w:t>Scroll CTA: "👇 KÉO XUỐNG ĐỂ XEM _______________"</w:t>
        <w:br/>
        <w:br/>
        <w:t>━━━━━━━━━━━━━━━━━━━━━━━━━━━━━━━━━━━━━━</w:t>
        <w:br/>
        <w:t>[S4 - SOCIAL PROOF #1 — PROOF OF WORK]</w:t>
        <w:br/>
        <w:t>━━━━━━━━━━━━━━━━━━━━━━━━━━━━━━━━━━━━━━</w:t>
        <w:br/>
        <w:t>Số lượng học viên: _______________</w:t>
        <w:br/>
        <w:t>Kết quả cụ thể (link, ảnh, con số): _______________</w:t>
        <w:br/>
        <w:t>Quote ngắn đại diện: _______________</w:t>
        <w:br/>
        <w:br/>
        <w:t>━━━━━━━━━━━━━━━━━━━━━━━━━━━━━━━━━━━━━━</w:t>
        <w:br/>
        <w:t>[S5 - PAIN AGITATION SECTION]</w:t>
        <w:br/>
        <w:t>━━━━━━━━━━━━━━━━━━━━━━━━━━━━━━━━━━━━━━</w:t>
        <w:br/>
        <w:t>Provocative headline: _______________</w:t>
        <w:br/>
        <w:t>Pain Point 1 (hành vi quen thuộc sai): _______________</w:t>
        <w:br/>
        <w:t>Pain Point 2 (hậu quả công việc): _______________</w:t>
        <w:br/>
        <w:t>Pain Point 3 (lãng phí tiền/thời gian): _______________</w:t>
        <w:br/>
        <w:t>Pain Point 4 (so sánh xã hội/tụt hậu): _______________</w:t>
        <w:br/>
        <w:t>Pain Point 5 (cố gắng mà không ra kết quả): _______________</w:t>
        <w:br/>
        <w:t>Bridge sentence (chuyển sang solution): _______________</w:t>
        <w:br/>
        <w:br/>
        <w:t>━━━━━━━━━━━━━━━━━━━━━━━━━━━━━━━━━━━━━━</w:t>
        <w:br/>
        <w:t>[S6 - CURRICULUM / OUTCOMES]</w:t>
        <w:br/>
        <w:t>━━━━━━━━━━━━━━━━━━━━━━━━━━━━━━━━━━━━━━</w:t>
        <w:br/>
        <w:t>Differentiation statement ("Không bán X, bán Y"): _______________</w:t>
        <w:br/>
        <w:t>Outcome 1 👉: _______________</w:t>
        <w:br/>
        <w:t>Outcome 2 👉: _______________</w:t>
        <w:br/>
        <w:t>Outcome 3 👉: _______________</w:t>
        <w:br/>
        <w:t>Outcome 4 👉: _______________</w:t>
        <w:br/>
        <w:t>Outcome 5 👉: _______________</w:t>
        <w:br/>
        <w:t>Outcome 6 👉: _______________</w:t>
        <w:br/>
        <w:t>Outcome 7 👉: _______________</w:t>
        <w:br/>
        <w:t>Outcome 8 👉: _______________</w:t>
        <w:br/>
        <w:br/>
        <w:t>━━━━━━━━━━━━━━━━━━━━━━━━━━━━━━━━━━━━━━</w:t>
        <w:br/>
        <w:t>[S7 - AUTHORITY SECTION]</w:t>
        <w:br/>
        <w:t>━━━━━━━━━━━━━━━━━━━━━━━━━━━━━━━━━━━━━━</w:t>
        <w:br/>
        <w:t>Tên founder + 1 dòng bio thẳng thắn: _______________</w:t>
        <w:br/>
        <w:t>Tinh thần làm việc / giá trị cốt lõi: _______________</w:t>
        <w:br/>
        <w:t>Tool/Agent đặc biệt (nếu có tên riêng): _______________</w:t>
        <w:br/>
        <w:t>Mô tả ngắn tại sao tool này khác biệt: _______________</w:t>
        <w:br/>
        <w:br/>
        <w:t>━━━━━━━━━━━━━━━━━━━━━━━━━━━━━━━━━━━━━━</w:t>
        <w:br/>
        <w:t>[S8 - HOW IT WORKS — 3 BƯỚC]</w:t>
        <w:br/>
        <w:t>━━━━━━━━━━━━━━━━━━━━━━━━━━━━━━━━━━━━━━</w:t>
        <w:br/>
        <w:t>Section headline: _______________</w:t>
        <w:br/>
        <w:t>Bước 1 — [Tên hành động]: _______________</w:t>
        <w:br/>
        <w:t>Bước 2 — [Tên hành động]: _______________</w:t>
        <w:br/>
        <w:t>Bước 3 — [Tên hành động + kết quả]: _______________</w:t>
        <w:br/>
        <w:t>Risk reversal statement: _______________</w:t>
        <w:br/>
        <w:br/>
        <w:t>━━━━━━━━━━━━━━━━━━━━━━━━━━━━━━━━━━━━━━</w:t>
        <w:br/>
        <w:t>[S9 - OBJECTION HANDLING]</w:t>
        <w:br/>
        <w:t>━━━━━━━━━━━━━━━━━━━━━━━━━━━━━━━━━━━━━━</w:t>
        <w:br/>
        <w:t>Câu hỏi phản bác chính (dạng "NHƯNG... LỠ..."): _______________</w:t>
        <w:br/>
        <w:t>Cơ chế linh hoạt #1: _______________</w:t>
        <w:br/>
        <w:t>Cơ chế linh hoạt #2: _______________</w:t>
        <w:br/>
        <w:t>Cơ chế linh hoạt #3: _______________</w:t>
        <w:br/>
        <w:t>Confidence claim ("X CHẮC"): _______________</w:t>
        <w:br/>
        <w:br/>
        <w:t>━━━━━━━━━━━━━━━━━━━━━━━━━━━━━━━━━━━━━━</w:t>
        <w:br/>
        <w:t>[S10 - VALUE STACK + ANTI-PERSONA FILTER]</w:t>
        <w:br/>
        <w:t>━━━━━━━━━━━━━━━━━━━━━━━━━━━━━━━━━━━━━━</w:t>
        <w:br/>
        <w:t>Section headline "TÓM LẠI BẠN LỤM ĐƯỢC GÌ?":</w:t>
        <w:br/>
        <w:t>Deliverable 1: _______________</w:t>
        <w:br/>
        <w:t>Deliverable 2: _______________</w:t>
        <w:br/>
        <w:t>Deliverable 3: _______________</w:t>
        <w:br/>
        <w:t>Deliverable 4: _______________</w:t>
        <w:br/>
        <w:t>Deliverable 5: _______________</w:t>
        <w:br/>
        <w:t>Deliverable 6: _______________</w:t>
        <w:br/>
        <w:br/>
        <w:t>CẢNH BÁO ĐỎ — TỪ CHỐI:</w:t>
        <w:br/>
        <w:t>🚫 Anti-persona 1: _______________</w:t>
        <w:br/>
        <w:t>🚫 Anti-persona 2: _______________</w:t>
        <w:br/>
        <w:t>🚫 Anti-persona 3: _______________</w:t>
        <w:br/>
        <w:t>🚫 Anti-persona 4: _______________</w:t>
        <w:br/>
        <w:t>🚫 Anti-persona 5: _______________</w:t>
        <w:br/>
        <w:br/>
        <w:t>━━━━━━━━━━━━━━━━━━━━━━━━━━━━━━━━━━━━━━</w:t>
        <w:br/>
        <w:t>[S11 - SOCIAL PROOF #2 — VIDEO TESTIMONIALS]</w:t>
        <w:br/>
        <w:t>━━━━━━━━━━━━━━━━━━━━━━━━━━━━━━━━━━━━━━</w:t>
        <w:br/>
        <w:t>3-5 video testimonials (tên + avatar + nội dung chính): _______________</w:t>
        <w:br/>
        <w:t>CTA "Xem thêm": _______________</w:t>
        <w:br/>
        <w:br/>
        <w:t>━━━━━━━━━━━━━━━━━━━━━━━━━━━━━━━━━━━━━━</w:t>
        <w:br/>
        <w:t>[S12 - FAQ + FINAL CTA]</w:t>
        <w:br/>
        <w:t>━━━━━━━━━━━━━━━━━━━━━━━━━━━━━━━━━━━━━━</w:t>
        <w:br/>
        <w:t>Q1 (về điều kiện đầu vào): _______________</w:t>
        <w:br/>
        <w:t>Q2 (về thời gian cam kết): _______________</w:t>
        <w:br/>
        <w:t>Q3 (về tình huống bất khả kháng): _______________</w:t>
        <w:br/>
        <w:t>Q4 (về uy tín hoàn tiền): _______________</w:t>
        <w:br/>
        <w:t>Q5 (về lý do quy trình đặc biệt): _______________</w:t>
        <w:br/>
        <w:br/>
        <w:t>Closing urgency line: _______________</w:t>
        <w:br/>
        <w:t>Final CTA Button: _______________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VÍ DỤ ÁP DỤNG SANG NGÀNH KHÁC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Yếu tố</w:t>
            </w:r>
          </w:p>
        </w:tc>
        <w:tc>
          <w:tcPr>
            <w:tcW w:type="dxa" w:w="234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Bản gốc (AI Challenge)</w:t>
            </w:r>
          </w:p>
        </w:tc>
        <w:tc>
          <w:tcPr>
            <w:tcW w:type="dxa" w:w="234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Ví dụ ngành Fitness</w:t>
            </w:r>
          </w:p>
        </w:tc>
        <w:tc>
          <w:tcPr>
            <w:tcW w:type="dxa" w:w="2340"/>
            <w:shd w:fill="06142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Ví dụ ngành Marketing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Cơ chế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Cọc tiền + hoàn 100%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Cọc + hoàn nếu giảm X kg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Cọc + hoàn nếu đạt X leads</w:t>
            </w:r>
          </w:p>
        </w:tc>
      </w:tr>
      <w:tr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Deadline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Đóng cửa → $2000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Đóng batch tháng này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Tăng giá tuần sau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Anti-persona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Lười, thích lý thuyết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Đang chấn thương nặng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Muốn viral qua đêm</w:t>
            </w:r>
          </w:p>
        </w:tc>
      </w:tr>
      <w:tr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CTA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Nộp đơn phỏng vấn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Đăng ký slot coaching</w:t>
            </w:r>
          </w:p>
        </w:tc>
        <w:tc>
          <w:tcPr>
            <w:tcW w:type="dxa" w:w="2340"/>
            <w:shd w:fill="F5F8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Book call strategy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Proof of work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Website học viên build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Ảnh before/after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Screenshot revenue</w:t>
            </w:r>
          </w:p>
        </w:tc>
      </w:tr>
    </w:tbl>
    <w:p/>
    <w:p>
      <w:pPr>
        <w:spacing w:before="240" w:after="240"/>
        <w:pBdr>
          <w:bottom w:val="single" w:sz="6" w:space="1" w:color="DBE5F2"/>
        </w:pBdr>
      </w:pPr>
    </w:p>
    <w:p>
      <w:pPr>
        <w:spacing w:before="280" w:after="120"/>
      </w:pPr>
      <w:r>
        <w:rPr>
          <w:b/>
          <w:color w:val="155ED0"/>
          <w:sz w:val="26"/>
        </w:rPr>
        <w:t>GHI CHÚ KHI TÁI SỬ DỤNG</w:t>
      </w:r>
    </w:p>
    <w:p>
      <w:pPr>
        <w:pStyle w:val="ListBullet"/>
        <w:spacing w:after="60"/>
      </w:pPr>
      <w:r>
        <w:rPr>
          <w:b/>
          <w:color w:val="06142F"/>
        </w:rPr>
        <w:t>Cơ chế cọc hoàn tiền</w:t>
      </w:r>
      <w:r>
        <w:t xml:space="preserve"> chỉ hiệu quả khi sản phẩm có kết quả đo lường được rõ ràng</w:t>
      </w:r>
    </w:p>
    <w:p>
      <w:pPr>
        <w:pStyle w:val="ListBullet"/>
        <w:spacing w:after="60"/>
      </w:pPr>
      <w:r>
        <w:rPr>
          <w:b/>
          <w:color w:val="06142F"/>
        </w:rPr>
        <w:t>Anti-persona filter</w:t>
      </w:r>
      <w:r>
        <w:t xml:space="preserve"> nên dùng ngôn ngữ hành vi (không phải nhân khẩu học)</w:t>
      </w:r>
    </w:p>
    <w:p>
      <w:pPr>
        <w:pStyle w:val="ListBullet"/>
        <w:spacing w:after="60"/>
      </w:pPr>
      <w:r>
        <w:rPr>
          <w:b/>
          <w:color w:val="06142F"/>
        </w:rPr>
        <w:t>Application CTA</w:t>
      </w:r>
      <w:r>
        <w:t xml:space="preserve"> hoạt động tốt cho sản phẩm giá cao ($200+) hoặc cộng đồng cần chất lượng thành viên</w:t>
      </w:r>
    </w:p>
    <w:p>
      <w:pPr>
        <w:pStyle w:val="ListBullet"/>
        <w:spacing w:after="60"/>
      </w:pPr>
      <w:r>
        <w:rPr>
          <w:b/>
          <w:color w:val="06142F"/>
        </w:rPr>
        <w:t>Marquee ticker divider</w:t>
      </w:r>
      <w:r>
        <w:t xml:space="preserve"> dùng để tạo nhịp điệu giữa các section dài, tránh nhàm mắt</w:t>
      </w:r>
    </w:p>
    <w:p>
      <w:pPr>
        <w:pStyle w:val="ListBullet"/>
        <w:spacing w:after="60"/>
      </w:pPr>
      <w:r>
        <w:rPr>
          <w:b/>
          <w:color w:val="06142F"/>
        </w:rPr>
        <w:t>Tên riêng cho tool/agent</w:t>
      </w:r>
      <w:r>
        <w:t xml:space="preserve"> tăng novelty và tạo brand identity cho công cụ hỗ trợ</w:t>
      </w:r>
    </w:p>
    <w:p>
      <w:pPr>
        <w:spacing w:before="240" w:after="240"/>
        <w:pBdr>
          <w:bottom w:val="single" w:sz="6" w:space="1" w:color="DBE5F2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20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