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B4" w:rsidRPr="00C41E35" w:rsidRDefault="0007648D" w:rsidP="00C41E35">
      <w:pPr>
        <w:jc w:val="center"/>
        <w:rPr>
          <w:rFonts w:asciiTheme="minorHAnsi" w:hAnsiTheme="minorHAnsi" w:cstheme="minorHAnsi"/>
          <w:b/>
          <w:i/>
          <w:lang w:val="vi-VN"/>
        </w:rPr>
      </w:pPr>
      <w:r w:rsidRPr="00C41E35">
        <w:rPr>
          <w:rFonts w:asciiTheme="minorHAnsi" w:hAnsiTheme="minorHAnsi" w:cstheme="minorHAnsi"/>
          <w:b/>
          <w:i/>
        </w:rPr>
        <w:t>Đ</w:t>
      </w:r>
      <w:r w:rsidRPr="00C41E35">
        <w:rPr>
          <w:rFonts w:asciiTheme="minorHAnsi" w:hAnsiTheme="minorHAnsi" w:cstheme="minorHAnsi"/>
          <w:b/>
          <w:i/>
          <w:lang w:val="vi-VN"/>
        </w:rPr>
        <w:t>ề tài :  Nghiên cứu một số công cụ kiểm thử phần mềm</w:t>
      </w:r>
    </w:p>
    <w:p w:rsidR="0007648D" w:rsidRDefault="0007648D" w:rsidP="00C41E35">
      <w:pPr>
        <w:jc w:val="both"/>
        <w:rPr>
          <w:lang w:val="vi-VN"/>
        </w:rPr>
      </w:pPr>
      <w:r w:rsidRPr="00C41E35">
        <w:rPr>
          <w:u w:val="single"/>
          <w:lang w:val="vi-VN"/>
        </w:rPr>
        <w:t>Chương 1</w:t>
      </w:r>
      <w:r>
        <w:rPr>
          <w:lang w:val="vi-VN"/>
        </w:rPr>
        <w:t xml:space="preserve"> : Tổng quan về kiểm thử phần mềm</w:t>
      </w:r>
    </w:p>
    <w:p w:rsidR="0007648D" w:rsidRPr="00C41E35" w:rsidRDefault="00C41E35" w:rsidP="00C41E35">
      <w:pPr>
        <w:jc w:val="both"/>
        <w:rPr>
          <w:lang w:val="vi-VN"/>
        </w:rPr>
      </w:pPr>
      <w:r>
        <w:rPr>
          <w:lang w:val="vi-VN"/>
        </w:rPr>
        <w:t>1.</w:t>
      </w:r>
      <w:r w:rsidR="0007648D" w:rsidRPr="00C41E35">
        <w:rPr>
          <w:lang w:val="vi-VN"/>
        </w:rPr>
        <w:t>Phần mềm</w:t>
      </w:r>
    </w:p>
    <w:p w:rsidR="0007648D" w:rsidRPr="00C41E35" w:rsidRDefault="00C41E35" w:rsidP="00C41E35">
      <w:pPr>
        <w:jc w:val="both"/>
        <w:rPr>
          <w:lang w:val="vi-VN"/>
        </w:rPr>
      </w:pPr>
      <w:r>
        <w:rPr>
          <w:lang w:val="vi-VN"/>
        </w:rPr>
        <w:t>2.</w:t>
      </w:r>
      <w:r w:rsidR="0007648D" w:rsidRPr="00C41E35">
        <w:rPr>
          <w:lang w:val="vi-VN"/>
        </w:rPr>
        <w:t>Kiểm thử phần mềm và một số khái niệm liên quan</w:t>
      </w:r>
    </w:p>
    <w:p w:rsidR="0007648D" w:rsidRDefault="0007648D" w:rsidP="00C41E35">
      <w:pPr>
        <w:pStyle w:val="ListParagraph"/>
        <w:ind w:left="420"/>
        <w:jc w:val="both"/>
        <w:rPr>
          <w:lang w:val="vi-VN"/>
        </w:rPr>
      </w:pPr>
      <w:r>
        <w:rPr>
          <w:lang w:val="vi-VN"/>
        </w:rPr>
        <w:t>2.1, Kiểm thử phần mềm</w:t>
      </w:r>
    </w:p>
    <w:p w:rsidR="0007648D" w:rsidRDefault="0007648D" w:rsidP="00C41E35">
      <w:pPr>
        <w:pStyle w:val="ListParagraph"/>
        <w:ind w:left="420"/>
        <w:jc w:val="both"/>
        <w:rPr>
          <w:lang w:val="vi-VN"/>
        </w:rPr>
      </w:pPr>
      <w:r>
        <w:rPr>
          <w:lang w:val="vi-VN"/>
        </w:rPr>
        <w:t>2.2 , Một số khái niệm liên quan</w:t>
      </w:r>
    </w:p>
    <w:p w:rsidR="0007648D" w:rsidRDefault="0007648D" w:rsidP="00C41E35">
      <w:pPr>
        <w:jc w:val="both"/>
        <w:rPr>
          <w:lang w:val="vi-VN"/>
        </w:rPr>
      </w:pPr>
      <w:r>
        <w:rPr>
          <w:lang w:val="vi-VN"/>
        </w:rPr>
        <w:t xml:space="preserve">3. </w:t>
      </w:r>
      <w:r w:rsidR="00860AE9">
        <w:rPr>
          <w:lang w:val="vi-VN"/>
        </w:rPr>
        <w:t xml:space="preserve"> Quy  trình kiểm thử phần mềm</w:t>
      </w:r>
    </w:p>
    <w:p w:rsidR="00860AE9" w:rsidRDefault="00860AE9" w:rsidP="00C41E35">
      <w:pPr>
        <w:jc w:val="both"/>
        <w:rPr>
          <w:lang w:val="vi-VN"/>
        </w:rPr>
      </w:pPr>
      <w:r>
        <w:rPr>
          <w:lang w:val="vi-VN"/>
        </w:rPr>
        <w:t>4. Các cấp độ kiểm thử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4.1 , Kiểm thử mức đơn vị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4.2 , Kiểm thử tích hợp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4.3,  Kiểm thử hồi quy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4.4 , Kiểm thử chấp nhận sản phẩm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4.5, Kiểm thử mức hệ thống</w:t>
      </w:r>
    </w:p>
    <w:p w:rsidR="00860AE9" w:rsidRDefault="00860AE9" w:rsidP="00C41E35">
      <w:pPr>
        <w:jc w:val="both"/>
        <w:rPr>
          <w:lang w:val="vi-VN"/>
        </w:rPr>
      </w:pPr>
      <w:r>
        <w:rPr>
          <w:lang w:val="vi-VN"/>
        </w:rPr>
        <w:t>5. Các kỹ thuật kiểm thử phần mềm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5.1. Nguyên tắc cơ bản kiểm thử phần mềm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5.2  Kỹ thuật kiểm thử hộp trắng (white-box-testing)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5.3 kỹ thuật kiểm thử hộp đen (white-box-testing)</w:t>
      </w:r>
    </w:p>
    <w:p w:rsidR="00860AE9" w:rsidRDefault="00860AE9" w:rsidP="00C41E35">
      <w:pPr>
        <w:jc w:val="both"/>
        <w:rPr>
          <w:lang w:val="vi-VN"/>
        </w:rPr>
      </w:pPr>
      <w:r>
        <w:rPr>
          <w:lang w:val="vi-VN"/>
        </w:rPr>
        <w:t>6. Kỹ thuật thiết kế ca kiểm thử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>6.1 Cấu trúc của ca kiểm thử</w:t>
      </w:r>
    </w:p>
    <w:p w:rsidR="00860AE9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860AE9">
        <w:rPr>
          <w:lang w:val="vi-VN"/>
        </w:rPr>
        <w:t xml:space="preserve">6.2 </w:t>
      </w:r>
      <w:r w:rsidR="007B5442">
        <w:rPr>
          <w:lang w:val="vi-VN"/>
        </w:rPr>
        <w:t>Phân vùng  tương đương</w:t>
      </w:r>
    </w:p>
    <w:p w:rsidR="007B5442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7B5442">
        <w:rPr>
          <w:lang w:val="vi-VN"/>
        </w:rPr>
        <w:t>6.3 phân tích giá trị biên</w:t>
      </w:r>
    </w:p>
    <w:p w:rsidR="007B5442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7B5442">
        <w:rPr>
          <w:lang w:val="vi-VN"/>
        </w:rPr>
        <w:t>6.4, Đoán lỗi</w:t>
      </w:r>
    </w:p>
    <w:p w:rsidR="007B5442" w:rsidRDefault="007B5442" w:rsidP="00C41E35">
      <w:pPr>
        <w:jc w:val="both"/>
        <w:rPr>
          <w:lang w:val="vi-VN"/>
        </w:rPr>
      </w:pPr>
      <w:r>
        <w:rPr>
          <w:lang w:val="vi-VN"/>
        </w:rPr>
        <w:t>7 , Tạo Bug report</w:t>
      </w:r>
    </w:p>
    <w:p w:rsidR="007B5442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7B5442">
        <w:rPr>
          <w:lang w:val="vi-VN"/>
        </w:rPr>
        <w:t>7.1 bug và bug report</w:t>
      </w:r>
    </w:p>
    <w:p w:rsidR="007B5442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7B5442">
        <w:rPr>
          <w:lang w:val="vi-VN"/>
        </w:rPr>
        <w:t>7.2 Cấu trúc một bug  report</w:t>
      </w:r>
    </w:p>
    <w:p w:rsidR="007B5442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 </w:t>
      </w:r>
      <w:r w:rsidR="007B5442">
        <w:rPr>
          <w:lang w:val="vi-VN"/>
        </w:rPr>
        <w:t>7.3 Severity và priority</w:t>
      </w:r>
    </w:p>
    <w:p w:rsidR="007B5442" w:rsidRDefault="007B5442" w:rsidP="00C41E35">
      <w:pPr>
        <w:jc w:val="both"/>
        <w:rPr>
          <w:lang w:val="vi-VN"/>
        </w:rPr>
      </w:pPr>
      <w:r w:rsidRPr="00C41E35">
        <w:rPr>
          <w:u w:val="single"/>
          <w:lang w:val="vi-VN"/>
        </w:rPr>
        <w:t>Chương 2</w:t>
      </w:r>
      <w:r>
        <w:rPr>
          <w:lang w:val="vi-VN"/>
        </w:rPr>
        <w:t xml:space="preserve"> : Kiểm thử mô hình ứng dụng web</w:t>
      </w:r>
    </w:p>
    <w:p w:rsidR="007B5442" w:rsidRDefault="007B5442" w:rsidP="00C41E35">
      <w:pPr>
        <w:jc w:val="both"/>
        <w:rPr>
          <w:lang w:val="vi-VN"/>
        </w:rPr>
      </w:pPr>
      <w:r>
        <w:rPr>
          <w:lang w:val="vi-VN"/>
        </w:rPr>
        <w:t>1, Ứng dụng web là gì ?</w:t>
      </w:r>
    </w:p>
    <w:p w:rsidR="007B5442" w:rsidRDefault="007B5442" w:rsidP="00C41E35">
      <w:pPr>
        <w:jc w:val="both"/>
        <w:rPr>
          <w:lang w:val="vi-VN"/>
        </w:rPr>
      </w:pPr>
      <w:r>
        <w:rPr>
          <w:lang w:val="vi-VN"/>
        </w:rPr>
        <w:t>2,Các thành phần của ứng dụng web</w:t>
      </w:r>
    </w:p>
    <w:p w:rsidR="00DF50CF" w:rsidRDefault="00DF50CF" w:rsidP="00C41E35">
      <w:pPr>
        <w:jc w:val="both"/>
        <w:rPr>
          <w:lang w:val="vi-VN"/>
        </w:rPr>
      </w:pPr>
      <w:r>
        <w:rPr>
          <w:lang w:val="vi-VN"/>
        </w:rPr>
        <w:t>3, Các kiểm thử cho ứng dụng web</w:t>
      </w:r>
    </w:p>
    <w:p w:rsidR="00DF50CF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</w:t>
      </w:r>
      <w:r w:rsidR="00DF50CF">
        <w:rPr>
          <w:lang w:val="vi-VN"/>
        </w:rPr>
        <w:t>3.1 /Kiểm thử giao diện người dùng</w:t>
      </w:r>
    </w:p>
    <w:p w:rsidR="00DF50CF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</w:t>
      </w:r>
      <w:r w:rsidR="00DF50CF">
        <w:rPr>
          <w:lang w:val="vi-VN"/>
        </w:rPr>
        <w:t>3.2/ Kiêm thử chức năng</w:t>
      </w:r>
    </w:p>
    <w:p w:rsidR="00DF50CF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</w:t>
      </w:r>
      <w:r w:rsidR="00DF50CF">
        <w:rPr>
          <w:lang w:val="vi-VN"/>
        </w:rPr>
        <w:t>3.3/ Kiểm thử trình chủ</w:t>
      </w:r>
    </w:p>
    <w:p w:rsidR="00DF50CF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</w:t>
      </w:r>
      <w:r w:rsidR="00DF50CF">
        <w:rPr>
          <w:lang w:val="vi-VN"/>
        </w:rPr>
        <w:t>3.4/ Kiểm thử Cơ sở dữ liệu</w:t>
      </w:r>
    </w:p>
    <w:p w:rsidR="00DF50CF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</w:t>
      </w:r>
      <w:r w:rsidR="00DF50CF">
        <w:rPr>
          <w:lang w:val="vi-VN"/>
        </w:rPr>
        <w:t>3.5/ Kiểm thử bảo mật</w:t>
      </w:r>
    </w:p>
    <w:p w:rsidR="00DF50CF" w:rsidRDefault="00C41E35" w:rsidP="00C41E35">
      <w:pPr>
        <w:jc w:val="both"/>
        <w:rPr>
          <w:lang w:val="vi-VN"/>
        </w:rPr>
      </w:pPr>
      <w:r>
        <w:rPr>
          <w:lang w:val="vi-VN"/>
        </w:rPr>
        <w:t xml:space="preserve">    </w:t>
      </w:r>
      <w:r w:rsidR="00DF50CF">
        <w:rPr>
          <w:lang w:val="vi-VN"/>
        </w:rPr>
        <w:t>3.6/ Kiểm thử hiệu năng</w:t>
      </w:r>
    </w:p>
    <w:p w:rsidR="00DF50CF" w:rsidRDefault="00DF50CF" w:rsidP="00C41E35">
      <w:pPr>
        <w:jc w:val="both"/>
        <w:rPr>
          <w:lang w:val="vi-VN"/>
        </w:rPr>
      </w:pPr>
      <w:r w:rsidRPr="00C41E35">
        <w:rPr>
          <w:u w:val="single"/>
          <w:lang w:val="vi-VN"/>
        </w:rPr>
        <w:t>Chương 3</w:t>
      </w:r>
      <w:r>
        <w:rPr>
          <w:lang w:val="vi-VN"/>
        </w:rPr>
        <w:t xml:space="preserve"> </w:t>
      </w:r>
      <w:r w:rsidR="00C41E35">
        <w:rPr>
          <w:lang w:val="vi-VN"/>
        </w:rPr>
        <w:t>: Thực Nghiệm</w:t>
      </w:r>
    </w:p>
    <w:p w:rsidR="00C41E35" w:rsidRDefault="00C41E35" w:rsidP="00C41E35">
      <w:pPr>
        <w:jc w:val="both"/>
        <w:rPr>
          <w:lang w:val="vi-VN"/>
        </w:rPr>
      </w:pPr>
      <w:r>
        <w:rPr>
          <w:lang w:val="vi-VN"/>
        </w:rPr>
        <w:t>1.Cài đặt môi trường kiểm thử</w:t>
      </w:r>
    </w:p>
    <w:p w:rsidR="00C41E35" w:rsidRDefault="00C41E35" w:rsidP="00C41E35">
      <w:pPr>
        <w:jc w:val="both"/>
        <w:rPr>
          <w:lang w:val="vi-VN"/>
        </w:rPr>
      </w:pPr>
      <w:r>
        <w:rPr>
          <w:lang w:val="vi-VN"/>
        </w:rPr>
        <w:t>2.Xây dựng chương trình kiểm thử tự động đăng nhập</w:t>
      </w:r>
    </w:p>
    <w:p w:rsidR="00C41E35" w:rsidRDefault="00C41E35" w:rsidP="00C41E35">
      <w:pPr>
        <w:jc w:val="both"/>
        <w:rPr>
          <w:lang w:val="vi-VN"/>
        </w:rPr>
      </w:pPr>
      <w:r>
        <w:rPr>
          <w:lang w:val="vi-VN"/>
        </w:rPr>
        <w:t>3 Các bước thực hiện kiểm thử tự động</w:t>
      </w:r>
    </w:p>
    <w:p w:rsidR="00C41E35" w:rsidRDefault="00C41E35" w:rsidP="00C41E35">
      <w:pPr>
        <w:jc w:val="both"/>
        <w:rPr>
          <w:lang w:val="vi-VN"/>
        </w:rPr>
      </w:pPr>
      <w:r>
        <w:rPr>
          <w:lang w:val="vi-VN"/>
        </w:rPr>
        <w:lastRenderedPageBreak/>
        <w:t>4.Đánh giá kết quả</w:t>
      </w:r>
    </w:p>
    <w:p w:rsidR="00C41E35" w:rsidRDefault="00466AEB" w:rsidP="00C41E35">
      <w:pPr>
        <w:jc w:val="both"/>
        <w:rPr>
          <w:lang w:val="vi-VN"/>
        </w:rPr>
      </w:pPr>
      <w:r>
        <w:rPr>
          <w:lang w:val="vi-VN"/>
        </w:rPr>
        <w:t xml:space="preserve">                                                  Họ và tên : Lê Thị Thủy Tiên -1821050906.</w:t>
      </w:r>
      <w:bookmarkStart w:id="0" w:name="_GoBack"/>
      <w:bookmarkEnd w:id="0"/>
    </w:p>
    <w:p w:rsidR="00DF50CF" w:rsidRPr="007B5442" w:rsidRDefault="00DF50CF" w:rsidP="00C41E35">
      <w:pPr>
        <w:jc w:val="both"/>
        <w:rPr>
          <w:lang w:val="vi-VN"/>
        </w:rPr>
      </w:pPr>
    </w:p>
    <w:sectPr w:rsidR="00DF50CF" w:rsidRPr="007B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87ADF"/>
    <w:multiLevelType w:val="hybridMultilevel"/>
    <w:tmpl w:val="D9088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C2660"/>
    <w:multiLevelType w:val="multilevel"/>
    <w:tmpl w:val="DA8021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8D"/>
    <w:rsid w:val="0007648D"/>
    <w:rsid w:val="00466AEB"/>
    <w:rsid w:val="00784DD0"/>
    <w:rsid w:val="007B5442"/>
    <w:rsid w:val="00860AE9"/>
    <w:rsid w:val="00A272B4"/>
    <w:rsid w:val="00C41E35"/>
    <w:rsid w:val="00D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2021-09-13T01:33:00Z</dcterms:created>
  <dcterms:modified xsi:type="dcterms:W3CDTF">2021-09-15T09:42:00Z</dcterms:modified>
</cp:coreProperties>
</file>