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359C6" w14:textId="77777777" w:rsidR="005F62A9" w:rsidRDefault="0027376E" w:rsidP="0027376E">
      <w:pPr>
        <w:jc w:val="center"/>
        <w:rPr>
          <w:b/>
        </w:rPr>
      </w:pPr>
      <w:r w:rsidRPr="0027376E">
        <w:rPr>
          <w:b/>
        </w:rPr>
        <w:t>Source Code output for Association Rules</w:t>
      </w:r>
    </w:p>
    <w:p w14:paraId="5685EECF" w14:textId="6B276B11" w:rsidR="008A6EEB" w:rsidRDefault="008A6EEB" w:rsidP="0027376E">
      <w:pPr>
        <w:jc w:val="center"/>
        <w:rPr>
          <w:b/>
        </w:rPr>
      </w:pPr>
      <w:r>
        <w:rPr>
          <w:b/>
        </w:rPr>
        <w:t>Yu Deng</w:t>
      </w:r>
      <w:bookmarkStart w:id="0" w:name="_GoBack"/>
      <w:bookmarkEnd w:id="0"/>
    </w:p>
    <w:p w14:paraId="16C7D9A6" w14:textId="77777777" w:rsidR="0027376E" w:rsidRDefault="0027376E" w:rsidP="0027376E">
      <w:pPr>
        <w:jc w:val="center"/>
        <w:rPr>
          <w:b/>
        </w:rPr>
      </w:pPr>
    </w:p>
    <w:p w14:paraId="0BF56B2E" w14:textId="77777777" w:rsidR="0027376E" w:rsidRDefault="0027376E" w:rsidP="0027376E"/>
    <w:p w14:paraId="611D8E30" w14:textId="77777777" w:rsidR="0027376E" w:rsidRDefault="0027376E" w:rsidP="0027376E">
      <w:r>
        <w:t>library(plyr)</w:t>
      </w:r>
    </w:p>
    <w:p w14:paraId="45E4B668" w14:textId="77777777" w:rsidR="0027376E" w:rsidRDefault="0027376E" w:rsidP="0027376E">
      <w:r>
        <w:t>library(tidyverse)</w:t>
      </w:r>
    </w:p>
    <w:p w14:paraId="72368DFE" w14:textId="77777777" w:rsidR="0027376E" w:rsidRDefault="0027376E" w:rsidP="0027376E">
      <w:r>
        <w:t>library(arules)</w:t>
      </w:r>
    </w:p>
    <w:p w14:paraId="31F23DCA" w14:textId="77777777" w:rsidR="0027376E" w:rsidRDefault="0027376E" w:rsidP="0027376E">
      <w:r>
        <w:t>library(lubridate)</w:t>
      </w:r>
    </w:p>
    <w:p w14:paraId="3539333E" w14:textId="77777777" w:rsidR="0027376E" w:rsidRDefault="0027376E" w:rsidP="0027376E">
      <w:r>
        <w:t>library(arulesViz)</w:t>
      </w:r>
    </w:p>
    <w:p w14:paraId="6E6FA896" w14:textId="77777777" w:rsidR="0027376E" w:rsidRDefault="0027376E" w:rsidP="0027376E"/>
    <w:p w14:paraId="4CA3853E" w14:textId="77777777" w:rsidR="0027376E" w:rsidRDefault="0027376E" w:rsidP="0027376E">
      <w:r>
        <w:t>x=read.csv('./Desktop/test.csv')</w:t>
      </w:r>
    </w:p>
    <w:p w14:paraId="383B7404" w14:textId="77777777" w:rsidR="0027376E" w:rsidRDefault="0027376E" w:rsidP="0027376E">
      <w:r>
        <w:t>x=x[complete.cases(x),]</w:t>
      </w:r>
    </w:p>
    <w:p w14:paraId="5BDE84C9" w14:textId="77777777" w:rsidR="0027376E" w:rsidRDefault="0027376E" w:rsidP="0027376E">
      <w:r>
        <w:t xml:space="preserve">#100 best sellers </w:t>
      </w:r>
    </w:p>
    <w:p w14:paraId="0298E9DE" w14:textId="77777777" w:rsidR="0027376E" w:rsidRDefault="0027376E" w:rsidP="0027376E">
      <w:r>
        <w:t>tmp = x %&gt;%</w:t>
      </w:r>
    </w:p>
    <w:p w14:paraId="3F508AC4" w14:textId="77777777" w:rsidR="0027376E" w:rsidRDefault="0027376E" w:rsidP="0027376E">
      <w:r>
        <w:t xml:space="preserve">  group_by(sku, description) %&gt;% </w:t>
      </w:r>
    </w:p>
    <w:p w14:paraId="0FE865FD" w14:textId="77777777" w:rsidR="0027376E" w:rsidRDefault="0027376E" w:rsidP="0027376E">
      <w:r>
        <w:t xml:space="preserve">  summarize(count = sum(quantity)) %&gt;% </w:t>
      </w:r>
    </w:p>
    <w:p w14:paraId="619D4ACA" w14:textId="77777777" w:rsidR="0027376E" w:rsidRDefault="0027376E" w:rsidP="0027376E">
      <w:r>
        <w:t xml:space="preserve">  arrange(desc(count))</w:t>
      </w:r>
    </w:p>
    <w:p w14:paraId="6A4B03D8" w14:textId="77777777" w:rsidR="0027376E" w:rsidRDefault="0027376E" w:rsidP="0027376E"/>
    <w:p w14:paraId="5ADF54DA" w14:textId="77777777" w:rsidR="0027376E" w:rsidRDefault="0027376E" w:rsidP="0027376E">
      <w:r>
        <w:t>tmp %&gt;%</w:t>
      </w:r>
    </w:p>
    <w:p w14:paraId="44C711CD" w14:textId="77777777" w:rsidR="0027376E" w:rsidRDefault="0027376E" w:rsidP="0027376E">
      <w:r>
        <w:t xml:space="preserve">  ggplot(aes(x=reorder(description,count), y=count))+</w:t>
      </w:r>
    </w:p>
    <w:p w14:paraId="2402C0D0" w14:textId="77777777" w:rsidR="0027376E" w:rsidRDefault="0027376E" w:rsidP="0027376E">
      <w:r>
        <w:t xml:space="preserve">  geom_bar(stat="identity",fill="indian red")+</w:t>
      </w:r>
    </w:p>
    <w:p w14:paraId="18ABAF27" w14:textId="77777777" w:rsidR="0027376E" w:rsidRDefault="0027376E" w:rsidP="0027376E">
      <w:r>
        <w:t xml:space="preserve">  coord_flip() + labs(x='sku_code')</w:t>
      </w:r>
    </w:p>
    <w:p w14:paraId="0D6B1881" w14:textId="77777777" w:rsidR="0027376E" w:rsidRDefault="0027376E" w:rsidP="0027376E">
      <w:r w:rsidRPr="0027376E">
        <w:rPr>
          <w:highlight w:val="yellow"/>
        </w:rPr>
        <w:t>head(tmp)</w:t>
      </w:r>
    </w:p>
    <w:p w14:paraId="0127CE63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># A tibble: 6 x 2</w:t>
      </w:r>
    </w:p>
    <w:p w14:paraId="6F256F9F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 xml:space="preserve">      sku count</w:t>
      </w:r>
    </w:p>
    <w:p w14:paraId="0A3827CB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 xml:space="preserve">    &lt;int&gt; &lt;int&gt;</w:t>
      </w:r>
    </w:p>
    <w:p w14:paraId="275B4D85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>1 9861016  2389</w:t>
      </w:r>
    </w:p>
    <w:p w14:paraId="74B9B8B0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>2 9860713  1184</w:t>
      </w:r>
    </w:p>
    <w:p w14:paraId="13EF1BD2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>3 9860923  1004</w:t>
      </w:r>
    </w:p>
    <w:p w14:paraId="570AFFB6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>4 9860515   337</w:t>
      </w:r>
    </w:p>
    <w:p w14:paraId="5C00BA57" w14:textId="77777777" w:rsidR="008A6EEB" w:rsidRPr="008A6EEB" w:rsidRDefault="008A6EEB" w:rsidP="008A6EEB">
      <w:pPr>
        <w:rPr>
          <w:highlight w:val="lightGray"/>
        </w:rPr>
      </w:pPr>
      <w:r w:rsidRPr="008A6EEB">
        <w:rPr>
          <w:highlight w:val="lightGray"/>
        </w:rPr>
        <w:t>5 9860696   290</w:t>
      </w:r>
    </w:p>
    <w:p w14:paraId="6097BC37" w14:textId="22F9718D" w:rsidR="0027376E" w:rsidRDefault="008A6EEB" w:rsidP="008A6EEB">
      <w:r w:rsidRPr="008A6EEB">
        <w:rPr>
          <w:highlight w:val="lightGray"/>
        </w:rPr>
        <w:t>6 9859890   283</w:t>
      </w:r>
    </w:p>
    <w:p w14:paraId="381C8264" w14:textId="77777777" w:rsidR="0027376E" w:rsidRDefault="0027376E" w:rsidP="0027376E"/>
    <w:p w14:paraId="38C30C32" w14:textId="77777777" w:rsidR="0027376E" w:rsidRDefault="0027376E" w:rsidP="0027376E"/>
    <w:p w14:paraId="2DB7BA26" w14:textId="77777777" w:rsidR="0027376E" w:rsidRDefault="0027376E" w:rsidP="0027376E">
      <w:r>
        <w:t>#x_sorted &lt;- x[order(x$trans_id),]</w:t>
      </w:r>
    </w:p>
    <w:p w14:paraId="7C6D116D" w14:textId="77777777" w:rsidR="0027376E" w:rsidRDefault="0027376E" w:rsidP="0027376E">
      <w:r>
        <w:t xml:space="preserve">#get the dataset for association rule input </w:t>
      </w:r>
    </w:p>
    <w:p w14:paraId="7F4289B1" w14:textId="77777777" w:rsidR="0027376E" w:rsidRDefault="0027376E" w:rsidP="0027376E">
      <w:r>
        <w:t xml:space="preserve">itemList &lt;- ddply(x,c("trans_id"), </w:t>
      </w:r>
    </w:p>
    <w:p w14:paraId="36A93853" w14:textId="77777777" w:rsidR="0027376E" w:rsidRDefault="0027376E" w:rsidP="0027376E">
      <w:r>
        <w:t xml:space="preserve">                  function(df1)paste(df1$description, </w:t>
      </w:r>
    </w:p>
    <w:p w14:paraId="14E286B8" w14:textId="77777777" w:rsidR="0027376E" w:rsidRDefault="0027376E" w:rsidP="0027376E">
      <w:r>
        <w:t xml:space="preserve">                                     collapse = ","))</w:t>
      </w:r>
    </w:p>
    <w:p w14:paraId="51570E05" w14:textId="77777777" w:rsidR="0027376E" w:rsidRDefault="0027376E" w:rsidP="0027376E">
      <w:r>
        <w:t>colnames(itemList)[2] &lt;- c("items")</w:t>
      </w:r>
    </w:p>
    <w:p w14:paraId="13C1B31B" w14:textId="77777777" w:rsidR="0027376E" w:rsidRDefault="0027376E" w:rsidP="0027376E">
      <w:r>
        <w:t>write.csv(itemList,"market_basket.csv", quote = FALSE, row.names = FALSE, col.names = FALSE)</w:t>
      </w:r>
    </w:p>
    <w:p w14:paraId="0900CBC2" w14:textId="77777777" w:rsidR="0027376E" w:rsidRDefault="0027376E" w:rsidP="0027376E"/>
    <w:p w14:paraId="7E9586BF" w14:textId="77777777" w:rsidR="0027376E" w:rsidRDefault="0027376E" w:rsidP="0027376E">
      <w:r>
        <w:t xml:space="preserve">#delete the ',' at the end of table </w:t>
      </w:r>
    </w:p>
    <w:p w14:paraId="495F5335" w14:textId="77777777" w:rsidR="0027376E" w:rsidRDefault="0027376E" w:rsidP="0027376E">
      <w:r>
        <w:t>tr &lt;- read.transactions('market_basket.csv', format = 'basket', sep = ',')</w:t>
      </w:r>
    </w:p>
    <w:p w14:paraId="690801FA" w14:textId="77777777" w:rsidR="0027376E" w:rsidRDefault="0027376E" w:rsidP="0027376E">
      <w:r w:rsidRPr="0027376E">
        <w:rPr>
          <w:highlight w:val="yellow"/>
        </w:rPr>
        <w:lastRenderedPageBreak/>
        <w:t>summary(tr)</w:t>
      </w:r>
    </w:p>
    <w:p w14:paraId="200F0980" w14:textId="77777777" w:rsidR="00D413B9" w:rsidRDefault="00D413B9" w:rsidP="0027376E"/>
    <w:p w14:paraId="2E627C06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>transactions as itemMatrix in sparse format with</w:t>
      </w:r>
    </w:p>
    <w:p w14:paraId="133CC461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232 rows (elements/itemsets/transactions) and</w:t>
      </w:r>
    </w:p>
    <w:p w14:paraId="1D467AAF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336 columns (items) and a density of 0.02864583 </w:t>
      </w:r>
    </w:p>
    <w:p w14:paraId="33DD3CF4" w14:textId="77777777" w:rsidR="00D413B9" w:rsidRPr="00D413B9" w:rsidRDefault="00D413B9" w:rsidP="00D413B9">
      <w:pPr>
        <w:rPr>
          <w:highlight w:val="lightGray"/>
        </w:rPr>
      </w:pPr>
    </w:p>
    <w:p w14:paraId="49782B04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>most frequent items:</w:t>
      </w:r>
    </w:p>
    <w:p w14:paraId="22171225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9861016 9859975 9860180 9860515 9859902 (Other) </w:t>
      </w:r>
    </w:p>
    <w:p w14:paraId="6A1FD92D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   159      85      77      77      71    1764 </w:t>
      </w:r>
    </w:p>
    <w:p w14:paraId="62DB74FA" w14:textId="77777777" w:rsidR="00D413B9" w:rsidRPr="00D413B9" w:rsidRDefault="00D413B9" w:rsidP="00D413B9">
      <w:pPr>
        <w:rPr>
          <w:highlight w:val="lightGray"/>
        </w:rPr>
      </w:pPr>
    </w:p>
    <w:p w14:paraId="18238EAA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>element (itemset/transaction) length distribution:</w:t>
      </w:r>
    </w:p>
    <w:p w14:paraId="2724BC31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>sizes</w:t>
      </w:r>
    </w:p>
    <w:p w14:paraId="475472A0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2  3  4  5  6  7  8  9 10 11 12 13 14 15 16 17 18 19 20 21 22 23 24 25 27 28 29 30 32 33 34 35 </w:t>
      </w:r>
    </w:p>
    <w:p w14:paraId="0DBE4144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94 28 11  8  6  5  5  3  4  3  3  3  3  2  2  2  2  3  2  2  3  4  1  2  3  2  2  3  1  3  4  2 </w:t>
      </w:r>
    </w:p>
    <w:p w14:paraId="56DA78B6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36 37 41 42 44 </w:t>
      </w:r>
    </w:p>
    <w:p w14:paraId="1655C200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3  4  2  1  1 </w:t>
      </w:r>
    </w:p>
    <w:p w14:paraId="73003258" w14:textId="77777777" w:rsidR="00D413B9" w:rsidRPr="00D413B9" w:rsidRDefault="00D413B9" w:rsidP="00D413B9">
      <w:pPr>
        <w:rPr>
          <w:highlight w:val="lightGray"/>
        </w:rPr>
      </w:pPr>
    </w:p>
    <w:p w14:paraId="69984A95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  Min. 1st Qu.  Median    Mean 3rd Qu.    Max. </w:t>
      </w:r>
    </w:p>
    <w:p w14:paraId="127236A2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 2.000   2.000   3.000   9.625  14.000  44.000 </w:t>
      </w:r>
    </w:p>
    <w:p w14:paraId="42A6AC09" w14:textId="77777777" w:rsidR="00D413B9" w:rsidRPr="00D413B9" w:rsidRDefault="00D413B9" w:rsidP="00D413B9">
      <w:pPr>
        <w:rPr>
          <w:highlight w:val="lightGray"/>
        </w:rPr>
      </w:pPr>
    </w:p>
    <w:p w14:paraId="0F229E2E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>includes extended item information - examples:</w:t>
      </w:r>
    </w:p>
    <w:p w14:paraId="3E1AF412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 xml:space="preserve">  labels</w:t>
      </w:r>
    </w:p>
    <w:p w14:paraId="2B123A92" w14:textId="77777777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>1    100</w:t>
      </w:r>
    </w:p>
    <w:p w14:paraId="7BEC379C" w14:textId="755DB952" w:rsidR="00D413B9" w:rsidRPr="00D413B9" w:rsidRDefault="00D413B9" w:rsidP="00D413B9">
      <w:pPr>
        <w:rPr>
          <w:highlight w:val="lightGray"/>
        </w:rPr>
      </w:pPr>
      <w:r w:rsidRPr="00D413B9">
        <w:rPr>
          <w:highlight w:val="lightGray"/>
        </w:rPr>
        <w:t>2   1000</w:t>
      </w:r>
    </w:p>
    <w:p w14:paraId="279B672A" w14:textId="0FD19126" w:rsidR="00D413B9" w:rsidRDefault="00D413B9" w:rsidP="00D413B9">
      <w:r w:rsidRPr="00D413B9">
        <w:rPr>
          <w:highlight w:val="lightGray"/>
        </w:rPr>
        <w:t>3 10000</w:t>
      </w:r>
    </w:p>
    <w:p w14:paraId="7340B8F8" w14:textId="77777777" w:rsidR="0027376E" w:rsidRDefault="0027376E" w:rsidP="0027376E"/>
    <w:p w14:paraId="15050A8B" w14:textId="77777777" w:rsidR="0027376E" w:rsidRDefault="0027376E" w:rsidP="0027376E"/>
    <w:p w14:paraId="3800954E" w14:textId="77777777" w:rsidR="0027376E" w:rsidRDefault="0027376E" w:rsidP="0027376E"/>
    <w:p w14:paraId="096CB345" w14:textId="77777777" w:rsidR="0027376E" w:rsidRDefault="0027376E" w:rsidP="0027376E">
      <w:r>
        <w:t>rules &lt;- apriori(tr, parameter = list(supp=0.001, conf=0.8))</w:t>
      </w:r>
    </w:p>
    <w:p w14:paraId="2A26210E" w14:textId="77777777" w:rsidR="0027376E" w:rsidRDefault="0027376E" w:rsidP="0027376E">
      <w:r>
        <w:t>rules &lt;- sort(rules, by='confidence', decreasing = TRUE)</w:t>
      </w:r>
    </w:p>
    <w:p w14:paraId="13CED867" w14:textId="77777777" w:rsidR="0027376E" w:rsidRDefault="0027376E" w:rsidP="0027376E">
      <w:r w:rsidRPr="0027376E">
        <w:rPr>
          <w:highlight w:val="yellow"/>
        </w:rPr>
        <w:t>summary(rules)</w:t>
      </w:r>
    </w:p>
    <w:p w14:paraId="7C909E11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>set of 114987 rules</w:t>
      </w:r>
    </w:p>
    <w:p w14:paraId="530CF18E" w14:textId="77777777" w:rsidR="00BF6F00" w:rsidRPr="00BF6F00" w:rsidRDefault="00BF6F00" w:rsidP="00BF6F00">
      <w:pPr>
        <w:rPr>
          <w:highlight w:val="lightGray"/>
        </w:rPr>
      </w:pPr>
    </w:p>
    <w:p w14:paraId="329BA655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>rule length distribution (lhs + rhs):sizes</w:t>
      </w:r>
    </w:p>
    <w:p w14:paraId="1848EB3D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   2     3     4     5     6     7     8     9    10 </w:t>
      </w:r>
    </w:p>
    <w:p w14:paraId="40754D44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  91  1541  7144 17943 28100 28976 19888  8892  2412 </w:t>
      </w:r>
    </w:p>
    <w:p w14:paraId="6F21F5D4" w14:textId="77777777" w:rsidR="00BF6F00" w:rsidRPr="00BF6F00" w:rsidRDefault="00BF6F00" w:rsidP="00BF6F00">
      <w:pPr>
        <w:rPr>
          <w:highlight w:val="lightGray"/>
        </w:rPr>
      </w:pPr>
    </w:p>
    <w:p w14:paraId="04E0B4D7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  Min. 1st Qu.  Median    Mean 3rd Qu.    Max. </w:t>
      </w:r>
    </w:p>
    <w:p w14:paraId="3B864218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  2.00    6.00    7.00    6.59    8.00   10.00 </w:t>
      </w:r>
    </w:p>
    <w:p w14:paraId="28A27015" w14:textId="77777777" w:rsidR="00BF6F00" w:rsidRPr="00BF6F00" w:rsidRDefault="00BF6F00" w:rsidP="00BF6F00">
      <w:pPr>
        <w:rPr>
          <w:highlight w:val="lightGray"/>
        </w:rPr>
      </w:pPr>
    </w:p>
    <w:p w14:paraId="7AB2958A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>summary of quality measures:</w:t>
      </w:r>
    </w:p>
    <w:p w14:paraId="301FCD03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   support         confidence          lift      </w:t>
      </w:r>
    </w:p>
    <w:p w14:paraId="4F08CBEC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Min.   :0.1034   Min.   :0.8000   Min.   :1.235  </w:t>
      </w:r>
    </w:p>
    <w:p w14:paraId="1F8402CA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1st Qu.:0.1034   1st Qu.:0.9062   1st Qu.:3.013  </w:t>
      </w:r>
    </w:p>
    <w:p w14:paraId="266BC1FF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Median :0.1121   Median :0.9630   Median :3.364  </w:t>
      </w:r>
    </w:p>
    <w:p w14:paraId="0EFE1979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Mean   :0.1156   Mean   :0.9483   Mean   :3.337  </w:t>
      </w:r>
    </w:p>
    <w:p w14:paraId="4523F586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3rd Qu.:0.1207   3rd Qu.:1.0000   3rd Qu.:3.932  </w:t>
      </w:r>
    </w:p>
    <w:p w14:paraId="0F8EE2DC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Max.   :0.3233   Max.   :1.0000   Max.   :5.043  </w:t>
      </w:r>
    </w:p>
    <w:p w14:paraId="77A1C8D7" w14:textId="77777777" w:rsidR="00BF6F00" w:rsidRPr="00BF6F00" w:rsidRDefault="00BF6F00" w:rsidP="00BF6F00">
      <w:pPr>
        <w:rPr>
          <w:highlight w:val="lightGray"/>
        </w:rPr>
      </w:pPr>
    </w:p>
    <w:p w14:paraId="14A2E5C8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>mining info:</w:t>
      </w:r>
    </w:p>
    <w:p w14:paraId="4855DEEE" w14:textId="77777777" w:rsidR="00BF6F00" w:rsidRPr="00BF6F00" w:rsidRDefault="00BF6F00" w:rsidP="00BF6F00">
      <w:pPr>
        <w:rPr>
          <w:highlight w:val="lightGray"/>
        </w:rPr>
      </w:pPr>
      <w:r w:rsidRPr="00BF6F00">
        <w:rPr>
          <w:highlight w:val="lightGray"/>
        </w:rPr>
        <w:t xml:space="preserve"> data ntransactions support confidence</w:t>
      </w:r>
    </w:p>
    <w:p w14:paraId="01509162" w14:textId="21562FEC" w:rsidR="0027376E" w:rsidRDefault="00BF6F00" w:rsidP="00BF6F00">
      <w:r w:rsidRPr="00BF6F00">
        <w:rPr>
          <w:highlight w:val="lightGray"/>
        </w:rPr>
        <w:t xml:space="preserve">   tr           232     0.1        0.8</w:t>
      </w:r>
    </w:p>
    <w:p w14:paraId="3565B390" w14:textId="77777777" w:rsidR="0027376E" w:rsidRDefault="0027376E" w:rsidP="0027376E"/>
    <w:p w14:paraId="19A66BD3" w14:textId="77777777" w:rsidR="0027376E" w:rsidRDefault="0027376E" w:rsidP="0027376E"/>
    <w:p w14:paraId="2F95EFF2" w14:textId="7ECAA221" w:rsidR="0027376E" w:rsidRDefault="00BF6F00" w:rsidP="0027376E">
      <w:r>
        <w:t>topRules &lt;- rules[1:30</w:t>
      </w:r>
      <w:r w:rsidR="0027376E">
        <w:t>]</w:t>
      </w:r>
    </w:p>
    <w:p w14:paraId="2622D748" w14:textId="77777777" w:rsidR="0027376E" w:rsidRDefault="0027376E" w:rsidP="0027376E">
      <w:r w:rsidRPr="0027376E">
        <w:rPr>
          <w:highlight w:val="yellow"/>
        </w:rPr>
        <w:t>plot(topRules)</w:t>
      </w:r>
    </w:p>
    <w:p w14:paraId="21A999C2" w14:textId="1AAB4035" w:rsidR="0027376E" w:rsidRDefault="00BF6F00" w:rsidP="0027376E">
      <w:r>
        <w:rPr>
          <w:noProof/>
          <w:lang w:eastAsia="zh-CN"/>
        </w:rPr>
        <w:drawing>
          <wp:inline distT="0" distB="0" distL="0" distR="0" wp14:anchorId="36CAEFF8" wp14:editId="2C2F3A67">
            <wp:extent cx="5308509" cy="57270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2" cy="57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6E96" w14:textId="4BA2E22D" w:rsidR="0027376E" w:rsidRDefault="0027376E" w:rsidP="0027376E"/>
    <w:p w14:paraId="7AAB326D" w14:textId="77777777" w:rsidR="0027376E" w:rsidRDefault="0027376E" w:rsidP="0027376E"/>
    <w:p w14:paraId="14BA79D0" w14:textId="77777777" w:rsidR="0027376E" w:rsidRDefault="0027376E" w:rsidP="0027376E"/>
    <w:p w14:paraId="50DFCE7E" w14:textId="77777777" w:rsidR="0027376E" w:rsidRDefault="0027376E" w:rsidP="0027376E"/>
    <w:p w14:paraId="35019EE0" w14:textId="77777777" w:rsidR="0027376E" w:rsidRDefault="0027376E" w:rsidP="0027376E">
      <w:r w:rsidRPr="0027376E">
        <w:rPr>
          <w:highlight w:val="yellow"/>
        </w:rPr>
        <w:t>plot(topRules, method="graph")</w:t>
      </w:r>
    </w:p>
    <w:p w14:paraId="1A38CED2" w14:textId="607E366E" w:rsidR="0027376E" w:rsidRDefault="008A6EEB" w:rsidP="0027376E">
      <w:r>
        <w:rPr>
          <w:noProof/>
          <w:lang w:eastAsia="zh-CN"/>
        </w:rPr>
        <w:drawing>
          <wp:inline distT="0" distB="0" distL="0" distR="0" wp14:anchorId="64FB0BC6" wp14:editId="0AE7677E">
            <wp:extent cx="5943600" cy="6412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 for 50 ru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00CB" w14:textId="77777777" w:rsidR="0027376E" w:rsidRDefault="0027376E" w:rsidP="0027376E"/>
    <w:p w14:paraId="41222F8E" w14:textId="77777777" w:rsidR="0027376E" w:rsidRDefault="0027376E" w:rsidP="0027376E"/>
    <w:p w14:paraId="5787432F" w14:textId="77777777" w:rsidR="0027376E" w:rsidRDefault="0027376E" w:rsidP="0027376E"/>
    <w:p w14:paraId="7B2951CA" w14:textId="77777777" w:rsidR="0027376E" w:rsidRDefault="0027376E" w:rsidP="0027376E"/>
    <w:p w14:paraId="7B33ABEA" w14:textId="77777777" w:rsidR="0027376E" w:rsidRDefault="0027376E" w:rsidP="0027376E"/>
    <w:p w14:paraId="085721D4" w14:textId="77777777" w:rsidR="0027376E" w:rsidRDefault="0027376E" w:rsidP="0027376E"/>
    <w:p w14:paraId="11B97233" w14:textId="77777777" w:rsidR="0027376E" w:rsidRDefault="0027376E" w:rsidP="0027376E"/>
    <w:p w14:paraId="125EBA24" w14:textId="77777777" w:rsidR="0027376E" w:rsidRDefault="0027376E" w:rsidP="0027376E"/>
    <w:p w14:paraId="57179F9D" w14:textId="77777777" w:rsidR="0027376E" w:rsidRDefault="0027376E" w:rsidP="0027376E"/>
    <w:p w14:paraId="40532E24" w14:textId="77777777" w:rsidR="0027376E" w:rsidRDefault="0027376E" w:rsidP="0027376E"/>
    <w:p w14:paraId="521DE854" w14:textId="77777777" w:rsidR="0027376E" w:rsidRDefault="0027376E" w:rsidP="0027376E">
      <w:r w:rsidRPr="0027376E">
        <w:rPr>
          <w:highlight w:val="yellow"/>
        </w:rPr>
        <w:t>plot(topRules, method = "grouped")</w:t>
      </w:r>
    </w:p>
    <w:p w14:paraId="6066C2C5" w14:textId="77777777" w:rsidR="0027376E" w:rsidRDefault="0027376E" w:rsidP="0027376E">
      <w:r>
        <w:t xml:space="preserve">                        </w:t>
      </w:r>
    </w:p>
    <w:p w14:paraId="614ADAC1" w14:textId="66E3D7D9" w:rsidR="0027376E" w:rsidRDefault="0027376E" w:rsidP="0027376E">
      <w:r>
        <w:t xml:space="preserve"> </w:t>
      </w:r>
      <w:r w:rsidR="008A6EEB">
        <w:rPr>
          <w:noProof/>
          <w:lang w:eastAsia="zh-CN"/>
        </w:rPr>
        <w:drawing>
          <wp:inline distT="0" distB="0" distL="0" distR="0" wp14:anchorId="4DDC98B1" wp14:editId="49E422E2">
            <wp:extent cx="5943600" cy="4317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ped matrix for 50 ru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14:paraId="0FB6FA21" w14:textId="77777777" w:rsidR="0027376E" w:rsidRPr="0027376E" w:rsidRDefault="0027376E" w:rsidP="0027376E">
      <w:r>
        <w:t xml:space="preserve">                        </w:t>
      </w:r>
    </w:p>
    <w:sectPr w:rsidR="0027376E" w:rsidRPr="0027376E" w:rsidSect="001A03E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6E"/>
    <w:rsid w:val="000172D2"/>
    <w:rsid w:val="00071461"/>
    <w:rsid w:val="000C1B90"/>
    <w:rsid w:val="001632F0"/>
    <w:rsid w:val="0018471F"/>
    <w:rsid w:val="00190B04"/>
    <w:rsid w:val="001A03E5"/>
    <w:rsid w:val="001D72F1"/>
    <w:rsid w:val="002104D0"/>
    <w:rsid w:val="0027376E"/>
    <w:rsid w:val="002B10E6"/>
    <w:rsid w:val="002B5E5E"/>
    <w:rsid w:val="00387103"/>
    <w:rsid w:val="003E53CB"/>
    <w:rsid w:val="003F3F18"/>
    <w:rsid w:val="00477EB1"/>
    <w:rsid w:val="004835B5"/>
    <w:rsid w:val="004B4232"/>
    <w:rsid w:val="004C281F"/>
    <w:rsid w:val="00533F24"/>
    <w:rsid w:val="005B327F"/>
    <w:rsid w:val="005B4DDF"/>
    <w:rsid w:val="005E64B9"/>
    <w:rsid w:val="00631EF8"/>
    <w:rsid w:val="00635A45"/>
    <w:rsid w:val="006652CD"/>
    <w:rsid w:val="006B0F71"/>
    <w:rsid w:val="006C31D5"/>
    <w:rsid w:val="006E1030"/>
    <w:rsid w:val="00723836"/>
    <w:rsid w:val="00737E19"/>
    <w:rsid w:val="007F5727"/>
    <w:rsid w:val="00824C7A"/>
    <w:rsid w:val="00851EF9"/>
    <w:rsid w:val="00870A98"/>
    <w:rsid w:val="008A6EEB"/>
    <w:rsid w:val="009007D4"/>
    <w:rsid w:val="009B6758"/>
    <w:rsid w:val="009C7704"/>
    <w:rsid w:val="009E1FD3"/>
    <w:rsid w:val="00A4425A"/>
    <w:rsid w:val="00A5587A"/>
    <w:rsid w:val="00A576A3"/>
    <w:rsid w:val="00AA4537"/>
    <w:rsid w:val="00AC305F"/>
    <w:rsid w:val="00B06BFF"/>
    <w:rsid w:val="00B84F9C"/>
    <w:rsid w:val="00B872FC"/>
    <w:rsid w:val="00BE0D91"/>
    <w:rsid w:val="00BF6F00"/>
    <w:rsid w:val="00C76EDD"/>
    <w:rsid w:val="00CA3C48"/>
    <w:rsid w:val="00D413B9"/>
    <w:rsid w:val="00D81566"/>
    <w:rsid w:val="00D949CF"/>
    <w:rsid w:val="00DD3E43"/>
    <w:rsid w:val="00DD5D0D"/>
    <w:rsid w:val="00E872AF"/>
    <w:rsid w:val="00EA18D8"/>
    <w:rsid w:val="00E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125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Deng</dc:creator>
  <cp:keywords/>
  <dc:description/>
  <cp:lastModifiedBy>Yu Deng</cp:lastModifiedBy>
  <cp:revision>2</cp:revision>
  <dcterms:created xsi:type="dcterms:W3CDTF">2018-02-08T15:15:00Z</dcterms:created>
  <dcterms:modified xsi:type="dcterms:W3CDTF">2018-02-08T16:07:00Z</dcterms:modified>
</cp:coreProperties>
</file>