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templateGraph1.svg" ContentType="image/svg+xml"/>
  <Override PartName="/word/media/templateGraph2.svg" ContentType="image/svg+xml"/>
  <Override PartName="/word/media/templateGraph3.svg" ContentType="image/svg+xml"/>
  <Override PartName="/word/media/templateGraph4.svg" ContentType="image/svg+xml"/>
  <Override PartName="/word/media/templateGraph5.svg" ContentType="image/svg+xml"/>
  <Override PartName="/word/media/templateGraph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  <w:szCs w:val="28"/>
        </w:rPr>
        <w:t>Ульяновский государственный университет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математики, информационных и авиационных технологий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itle"/>
        <w:jc w:val="center"/>
        <w:rPr/>
      </w:pPr>
      <w:r>
        <w:rPr>
          <w:sz w:val="32"/>
          <w:szCs w:val="32"/>
        </w:rPr>
        <w:t xml:space="preserve">Лабораторная работа № 1 </w:t>
      </w:r>
      <w:r>
        <w:rPr>
          <w:sz w:val="28"/>
          <w:szCs w:val="28"/>
        </w:rPr>
        <w:t>по теме</w:t>
      </w:r>
      <w:r>
        <w:rPr/>
        <w:t>:</w:t>
      </w:r>
    </w:p>
    <w:p>
      <w:pPr>
        <w:pStyle w:val="Normal"/>
        <w:jc w:val="center"/>
        <w:rPr>
          <w:lang w:val="en-US"/>
        </w:rPr>
      </w:pPr>
      <w:r>
        <w:rPr/>
        <w:t xml:space="preserve"> </w:t>
      </w:r>
      <w:r>
        <w:rPr>
          <w:sz w:val="48"/>
          <w:szCs w:val="48"/>
        </w:rPr>
        <w:t>«</w:t>
      </w:r>
      <w:r>
        <w:rPr>
          <w:i/>
          <w:sz w:val="52"/>
          <w:szCs w:val="52"/>
        </w:rPr>
        <w:t>Метрическая оценка ПО</w:t>
      </w:r>
      <w:r>
        <w:rPr>
          <w:sz w:val="48"/>
          <w:szCs w:val="48"/>
        </w:rPr>
        <w:t>»</w:t>
      </w:r>
      <w:r>
        <w:rPr>
          <w:sz w:val="48"/>
          <w:szCs w:val="48"/>
          <w:lang w:val="en-US"/>
        </w:rPr>
        <w:t>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en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en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Выполнил:</w:t>
        <w:tab/>
        <w:t>студент гр. ПРИ-О-25/1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Ермолаев Е.А.</w:t>
        <w:tab/>
        <w:tab/>
        <w:tab/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>Волков М.А.</w:t>
        <w:tab/>
        <w:tab/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/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sz w:val="26"/>
          <w:szCs w:val="26"/>
        </w:rPr>
        <w:t>Ульяновск – 2026 г.</w:t>
      </w:r>
      <w:r/>
    </w:p>
    <w:p>
      <w:pPr>
        <w:pStyle w:val="Heading2"/>
        <w:pageBreakBefore/>
        <w:ind w:hanging="0" w:start="0"/>
        <w:jc w:val="center"/>
        <w:rPr>
          <w:sz w:val="36"/>
          <w:szCs w:val="36"/>
        </w:rPr>
      </w:pPr>
      <w:r>
        <w:rPr>
          <w:sz w:val="36"/>
          <w:szCs w:val="36"/>
        </w:rPr>
        <w:t>МЕТРИКИ СЛОЖНОСТИ ПРОГРАММЫ.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  <w:highlight w:val="red"/>
        </w:rPr>
        <w:t>МЕТРИКИ РАЗМЕРА ПРОГРАММ.</w:t>
      </w:r>
    </w:p>
    <w:p>
      <w:pPr>
        <w:pStyle w:val="Heading2"/>
        <w:ind w:hanging="0" w:start="0"/>
        <w:rPr>
          <w:highlight w:val="yellow"/>
        </w:rPr>
      </w:pPr>
      <w:r>
        <w:rPr>
          <w:highlight w:val="yellow"/>
        </w:rPr>
        <w:t>Метрика Холстеда.</w:t>
      </w:r>
    </w:p>
    <w:p>
      <w:pPr>
        <w:pStyle w:val="Heading3"/>
        <w:ind w:firstLine="540" w:start="0" w:end="0"/>
        <w:rPr/>
      </w:pPr>
      <w:r>
        <w:rPr/>
        <w:t>Линейная программа.</w:t>
      </w:r>
    </w:p>
    <w:tbl>
      <w:tblPr>
        <w:tblW w:w="82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624"/>
        <w:gridCol w:w="4706"/>
        <w:gridCol w:w="624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Словарь операторов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Словарь операндов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!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 to 2026: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!=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"0 - Exit"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&amp;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"0 - back"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&amp;&amp;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"1 - Add car"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(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297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"1 - brand"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)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297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"2 - Show all"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*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"2 - model"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,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"3 - Search"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153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"3 - year"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: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"4 -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::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"5 - body"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178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"6 - segment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&lt;&lt;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car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car is too long. Maximum 19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==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is too long. Maximum characters 19"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[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is too long. Maximum 29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]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is too long. Maximum 29 characters: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break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"Car added."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Brand: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close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a number: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body: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model: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else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segment: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fail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"Error file read"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getline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"Exit"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if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"File open error"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ignore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"From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"From 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is too long. Maximum 29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is too long. Maximum characters 29"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reinterpret_cast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return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setw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sizeof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"Price: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strlen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is too long. Maximum 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strstr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is too long. Maximum characters 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struct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switch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while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"To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write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"To 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{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choice. Enter 0-6: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|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choise"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||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price. Enter correct price."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}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price. Enter positive number: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year. Enter year from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year. Enter year from 1886 to 2026"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"Year"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"cars.dat"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"search by: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'-'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'\n'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1886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2026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binary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choice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cin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cout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endl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file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ifstream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ios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nullptr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numeric_limits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ofstream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searchChoice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streamsize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13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39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857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2870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21039,7314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1180,2776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3"/>
        <w:pageBreakBefore/>
        <w:ind w:firstLine="540" w:start="0" w:end="0"/>
        <w:rPr>
          <w:lang w:val="en-US"/>
        </w:rPr>
      </w:pPr>
      <w:r>
        <w:rPr/>
        <w:t>Программа с указателями.</w:t>
      </w:r>
    </w:p>
    <w:tbl>
      <w:tblPr>
        <w:tblW w:w="82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624"/>
        <w:gridCol w:w="4706"/>
        <w:gridCol w:w="624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Словарь операторов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Словарь операндов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!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 to 2026: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!=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"0 - Exit"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&amp;&amp;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"0 - back"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(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297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"1 - Add car"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)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297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"1 - brand"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*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"2 - Show all"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,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"2 - model"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-&gt;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"3 - Search"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"3 - year"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: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"4 -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::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"5 - body"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179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"6 - segment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&lt;&lt;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car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car is too long. Maximum 19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is too long. Maximum characters 19"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==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is too long. Maximum 29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[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is too long. Maximum 29 characters: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]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break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"Car added."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Brand: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a number: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close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body: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model: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segment: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"Error file read"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else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"Exit"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fail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"File open error"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getline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"From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if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"From 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ignore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is too long. Maximum 29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is too long. Maximum characters 29"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new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reinterpret_cast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"Price: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return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setw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is too long. Maximum 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sizeof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is too long. Maximum characters 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strlen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strstr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"To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struct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"To 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switch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choice. Enter 0-6: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while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choise"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write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price. Enter correct price."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{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price. Enter positive number: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|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year. Enter year from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||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year. Enter year from 1886 to 2026"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}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"Year"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"cars.dat"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"search by: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'-'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'\n'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1886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2026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binary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choice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cin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cout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endl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file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ifstream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ios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nullptr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numeric_limits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ofstream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searchChoice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streamsize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13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39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859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2869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21108,8167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1206,6385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3"/>
        <w:pageBreakBefore/>
        <w:ind w:firstLine="540" w:start="0" w:end="0"/>
        <w:rPr/>
      </w:pPr>
      <w:r>
        <w:rPr/>
        <w:t xml:space="preserve">Программа с модулями. </w:t>
      </w:r>
    </w:p>
    <w:tbl>
      <w:tblPr>
        <w:tblW w:w="82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624"/>
        <w:gridCol w:w="4706"/>
        <w:gridCol w:w="624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Словарь операторов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Словарь операндов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!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 to 2026: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!=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"0 - Exit"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&amp;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"0 - back"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&amp;&amp;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"1 - Add car"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(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259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"1 - brand"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)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259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"2 - Show all"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*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"2 - model"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,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"3 - Search"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"3 - year"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: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"4 -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::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"5 - body"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"6 - segment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&lt;&lt;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car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&lt;=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car is too long. Maximum 19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==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 is too long. Maximum characters 19"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&gt;=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"Body: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&gt;&gt;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[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is too long. Maximum 29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]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 is too long. Maximum 29 characters: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addCar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break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"Brand: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"Car added."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Brand: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a number: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close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body: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const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model: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"Enter segment: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"Error file read"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else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"Exit"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fail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"File open error"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findCar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"From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getline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"From 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if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ignore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is too long. Maximum 29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 is too long. Maximum characters 29"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"Model: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printCar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printHeader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"Price: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cannot be empty"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reinterpret_cast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is too long. Maximum 9 characters"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return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 is too long. Maximum characters 9"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searchByBody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searchByBrand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"Segment: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searchByModel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"To price"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searchByPrice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"To 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searchBySegment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choice"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searchByYear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choice. Enter 0-6: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setw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price. Enter correct price."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showAll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price. Enter positive number: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sizeof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year. Enter year from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"Wrong year. Enter year from 1886 to 2026"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strlen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"Year"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strstr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"Year: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struct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"cars.dat"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switch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"search by: "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void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'-'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while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'\n'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write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{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|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||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}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77</w:t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1886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2026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binary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choice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cin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cout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endl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file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ifstream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ios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left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maxYear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nullptr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numeric_limits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ofstream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searchBody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searchBrand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searchChoice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searchModel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segment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streamsize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4706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year</w:t>
            </w:r>
          </w:p>
        </w:tc>
        <w:tc>
          <w:tcPr>
            <w:tcW w:type="dxa" w:w="62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90" w:lineRule="exact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39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1756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174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2394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17818,4067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2268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1295,0722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pageBreakBefore/>
        <w:rPr>
          <w:sz w:val="36"/>
          <w:szCs w:val="36"/>
        </w:rPr>
      </w:pPr>
      <w:r>
        <w:rPr>
          <w:b/>
          <w:sz w:val="36"/>
          <w:szCs w:val="36"/>
          <w:highlight w:val="red"/>
        </w:rPr>
        <w:t>МЕТРИКИ СЛОЖНОСТИ ПОТОКА УПРАВЛЕНИЯ ПРОГРАММЫ.</w:t>
      </w:r>
    </w:p>
    <w:p>
      <w:pPr>
        <w:pStyle w:val="Heading2"/>
        <w:ind w:hanging="0" w:start="0"/>
        <w:rPr>
          <w:highlight w:val="yellow"/>
        </w:rPr>
      </w:pPr>
      <w:r>
        <w:rPr>
          <w:highlight w:val="yellow"/>
        </w:rPr>
        <w:t>Метрика Маккейба.</w:t>
      </w:r>
    </w:p>
    <w:p>
      <w:pPr>
        <w:pStyle w:val="Heading3"/>
        <w:ind w:firstLine="540" w:start="0" w:end="0"/>
        <w:rPr/>
      </w:pPr>
      <w:r>
        <w:rPr/>
        <w:t>Линейная программа.</w:t>
      </w:r>
    </w:p>
    <w:p>
      <w:pPr>
        <w:pStyle w:val="Normal"/>
        <w:ind w:firstLine="540" w:end="0"/>
        <w:rPr/>
      </w:pPr>
      <w:r>
        <w:rPr>
          <w:lang w:val="en-US"/>
        </w:rPr>
      </w:r>
      <m:oMath xmlns:m="http://schemas.openxmlformats.org/officeDocument/2006/math">
        <m:r>
          <m:t>G(Z) = 199 − 144 + 2 = 57</m:t>
        </m:r>
      </m:oMath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  <w:r>
        <w:drawing>
          <wp:inline xmlns:a="http://schemas.openxmlformats.org/drawingml/2006/main">
            <wp:extent cx="6192000" cy="3863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compact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6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40"/>
        <w:rPr>
          <w:b/>
          <w:lang w:val="en-US"/>
        </w:rPr>
      </w:pPr>
      <w:r>
        <w:rPr>
          <w:b w:val="0"/>
          <w:i/>
          <w:sz w:val="18"/>
          <w:lang w:val="en-US"/>
        </w:rPr>
        <w:t>Схема укрупнена: двойные блоки обозначают подграфы операций. G(Z) рассчитано по полному нумерованному графу ниже.</w:t>
      </w:r>
    </w:p>
    <w:p>
      <w:pPr>
        <w:pStyle w:val="Heading3"/>
        <w:pageBreakBefore/>
        <w:ind w:firstLine="540" w:start="0" w:end="0"/>
        <w:rPr>
          <w:lang w:val="en-US"/>
        </w:rPr>
      </w:pPr>
      <w:r>
        <w:rPr/>
        <w:t>Программа с указателями.</w:t>
      </w:r>
    </w:p>
    <w:p>
      <w:pPr>
        <w:pStyle w:val="Normal"/>
        <w:ind w:firstLine="540" w:end="0"/>
        <w:rPr/>
      </w:pPr>
      <w:r>
        <w:rPr>
          <w:lang w:val="en-US"/>
        </w:rPr>
      </w:r>
      <m:oMath xmlns:m="http://schemas.openxmlformats.org/officeDocument/2006/math">
        <m:r>
          <m:t>G(Z) = 200 − 145 + 2 = 57</m:t>
        </m:r>
      </m:oMath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  <w:r>
        <w:drawing>
          <wp:inline xmlns:a="http://schemas.openxmlformats.org/drawingml/2006/main">
            <wp:extent cx="6192000" cy="4309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compact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30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40"/>
        <w:rPr>
          <w:b/>
          <w:lang w:val="en-US"/>
        </w:rPr>
      </w:pPr>
      <w:r>
        <w:rPr>
          <w:b w:val="0"/>
          <w:i/>
          <w:sz w:val="18"/>
          <w:lang w:val="en-US"/>
        </w:rPr>
        <w:t>Схема укрупнена: двойные блоки обозначают подграфы операций. G(Z) рассчитано по полному нумерованному графу ниже.</w:t>
      </w:r>
    </w:p>
    <w:p>
      <w:pPr>
        <w:pStyle w:val="Heading3"/>
        <w:pageBreakBefore/>
        <w:ind w:firstLine="540" w:start="0" w:end="0"/>
        <w:rPr/>
      </w:pPr>
      <w:r>
        <w:rPr/>
        <w:t xml:space="preserve">Программа с модулями. </w:t>
      </w:r>
    </w:p>
    <w:p>
      <w:pPr>
        <w:pStyle w:val="Normal"/>
        <w:ind w:firstLine="540" w:end="0"/>
        <w:rPr/>
      </w:pPr>
      <w:r>
        <w:rPr>
          <w:lang w:val="en-US"/>
        </w:rPr>
      </w:r>
      <m:oMath xmlns:m="http://schemas.openxmlformats.org/officeDocument/2006/math">
        <m:r>
          <m:t>G(Z) = 18 − 13 + 2 = 7</m:t>
        </m:r>
      </m:oMath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  <w:r>
        <w:drawing>
          <wp:inline xmlns:a="http://schemas.openxmlformats.org/drawingml/2006/main">
            <wp:extent cx="4920000" cy="6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compact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40"/>
        <w:rPr>
          <w:b/>
          <w:lang w:val="en-US"/>
        </w:rPr>
      </w:pPr>
      <w:r>
        <w:rPr>
          <w:b w:val="0"/>
          <w:i/>
          <w:sz w:val="18"/>
          <w:lang w:val="en-US"/>
        </w:rPr>
        <w:t>Рассматривается граф функции main().</w:t>
      </w:r>
    </w:p>
    <w:p>
      <w:pPr>
        <w:pStyle w:val="Heading2"/>
        <w:pageBreakBefore/>
        <w:ind w:hanging="0" w:start="0"/>
        <w:rPr/>
      </w:pPr>
      <w:r>
        <w:rPr>
          <w:highlight w:val="yellow"/>
        </w:rPr>
        <w:t>Метрика граничных значений.</w:t>
      </w:r>
    </w:p>
    <w:p>
      <w:pPr>
        <w:pStyle w:val="Heading3"/>
        <w:ind w:firstLine="540" w:start="0" w:end="0"/>
        <w:rPr/>
      </w:pPr>
      <w:r>
        <w:rPr/>
        <w:t>Линейная программа.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  <w:r>
        <w:drawing>
          <wp:inline xmlns:a="http://schemas.openxmlformats.org/drawingml/2006/main">
            <wp:extent cx="4718391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numbered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391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4, 5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6, 42, 49, 142, 143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8, 12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9, 11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14, 18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15, 17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20, 21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23, 24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6–38, 41–143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8–11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9, 11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14–17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15, 17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24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25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43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46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26, 30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27, 29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32, 36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33, 35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38, 41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2, 40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44, 45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47, 48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26–29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27, 29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32–35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33, 35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38, 41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2–38, 41–143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44–48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51, 52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53, 62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55, 59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56, 58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61, 137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63, 72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65, 69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66, 68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53–61, 137–141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55–58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56, 58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61, 137–141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63–71, 132–136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65–68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66, 68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67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71, 132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73, 82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75, 76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78, 79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81, 127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83, 92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85, 86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88, 89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71, 132–136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73–81, 127–131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81, 127–131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83–91, 122–126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89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91, 122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93, 102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95, 99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96, 98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101, 117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103, 39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105, 109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106, 108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91, 122–126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93–101, 117–121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95–98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96, 98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101, 117–121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103–116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105–108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106, 108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107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111, 112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114, 116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115, 113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119, 121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120, 118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124, 126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125, 123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129, 131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111–116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114–115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119–120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124–125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129–130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131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633"/>
        <w:gridCol w:w="1633"/>
        <w:gridCol w:w="1633"/>
        <w:gridCol w:w="1633"/>
        <w:gridCol w:w="1633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129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134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138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130, 128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134, 136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135, 133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139, 141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140, 138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130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134–135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135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139–140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128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136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Sа = 531 + 90 = 621</m:t>
        </m:r>
      </m:oMath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S₀ = 1 − (144 − 1)/621 = 0,769726</m:t>
        </m:r>
      </m:oMath>
    </w:p>
    <w:p>
      <w:pPr>
        <w:pStyle w:val="Heading3"/>
        <w:pageBreakBefore/>
        <w:ind w:firstLine="540" w:start="0" w:end="0"/>
        <w:rPr>
          <w:lang w:val="en-US"/>
        </w:rPr>
      </w:pPr>
      <w:r>
        <w:rPr/>
        <w:t>Программа с указателями.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  <w:r>
        <w:drawing>
          <wp:inline xmlns:a="http://schemas.openxmlformats.org/drawingml/2006/main">
            <wp:extent cx="4513244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s_numbered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24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4, 5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6, 43, 50, 143, 144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8, 12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9, 11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14, 18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15, 17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20, 21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23, 24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6–38, 42–144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8–11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9, 11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14–17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15, 17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24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25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44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47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26, 30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27, 29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32, 36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33, 35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38, 42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2, 40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45, 46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48, 49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26–29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27, 29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32–35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33, 35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38, 42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2–38, 42–144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45–49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49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56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66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52, 53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54, 63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56, 60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57, 59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62, 138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64, 73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66, 70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67, 69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54–62, 138–142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56–59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57, 59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62, 138–142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64–72, 133–137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66–69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67, 69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68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78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88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72, 133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74, 83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76, 77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79, 80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82, 128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84, 93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86, 87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89, 90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72, 133–137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74–82, 128–132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82, 128–132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84–92, 123–127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87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90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96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92, 123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94, 103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96, 100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97, 99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102, 118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104, 39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106, 110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107, 109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92, 123–127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94–102, 118–122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96–99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97, 99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102, 118–122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104–117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106–109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107, 109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98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108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119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129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112, 113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115, 117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116, 114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120, 122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121, 119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125, 127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126, 124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130, 132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112–117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115–116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120–121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125–126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130–131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119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132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1633"/>
        <w:gridCol w:w="1633"/>
        <w:gridCol w:w="1633"/>
        <w:gridCol w:w="1633"/>
        <w:gridCol w:w="1633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Вершины отбора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130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134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135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139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/>
                <w:color w:val="000000"/>
                <w:sz w:val="15"/>
              </w:rPr>
              <w:t>140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перехода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131, 129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135, 137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136, 134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140, 142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141, 139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Скорректированная сложность вершины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Вершины подграфа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131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135–136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136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140–141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Нижняя граница подграфа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129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137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134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142</w:t>
            </w:r>
          </w:p>
        </w:tc>
        <w:tc>
          <w:tcPr>
            <w:tcW w:type="dxa" w:w="16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170" w:lineRule="exact"/>
            </w:pPr>
            <w:r>
              <w:rPr>
                <w:rFonts w:ascii="Times New Roman" w:hAnsi="Times New Roman"/>
                <w:b w:val="0"/>
                <w:color w:val="000000"/>
                <w:sz w:val="15"/>
              </w:rPr>
              <w:t>139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Sа = 531 + 91 = 622</m:t>
        </m:r>
      </m:oMath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S₀ = 1 − (145 − 1)/622 = 0,768489</m:t>
        </m:r>
      </m:oMath>
    </w:p>
    <w:p>
      <w:pPr>
        <w:pStyle w:val="Heading3"/>
        <w:pageBreakBefore/>
        <w:ind w:firstLine="540" w:start="0" w:end="0"/>
        <w:rPr/>
      </w:pPr>
      <w:r>
        <w:rPr/>
        <w:t xml:space="preserve">Программа с модулями. 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  <w:r>
        <w:drawing>
          <wp:inline xmlns:a="http://schemas.openxmlformats.org/drawingml/2006/main">
            <wp:extent cx="2232352" cy="3959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_numbered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352" cy="39599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7"/>
        <w:gridCol w:w="2721"/>
        <w:gridCol w:w="2721"/>
        <w:gridCol w:w="272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Вершины отбора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5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Вершины перехода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4, 5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6, 9, 10, 11, 12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2, 8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Скорректированная сложность вершины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Вершины подграфа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6, 9–12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2–6, 9–12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Нижняя граница подграфа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Sа = 2+6+10 + 9 = 27</m:t>
        </m:r>
      </m:oMath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S₀ = 1 − (13 − 1)/27 = 0,555556</m:t>
        </m:r>
      </m:oMath>
    </w:p>
    <w:p>
      <w:pPr>
        <w:pStyle w:val="Heading2"/>
        <w:ind w:hanging="0" w:start="0"/>
        <w:rPr>
          <w:highlight w:val="yellow"/>
        </w:rPr>
      </w:pPr>
      <w:r>
        <w:rPr>
          <w:highlight w:val="yellow"/>
        </w:rPr>
        <w:t>Метрика Джилба.</w:t>
      </w:r>
    </w:p>
    <w:p>
      <w:pPr>
        <w:pStyle w:val="Heading3"/>
        <w:ind w:firstLine="540" w:start="0" w:end="0"/>
        <w:rPr/>
      </w:pPr>
      <w:r>
        <w:rPr/>
        <w:t>Линейная программа.</w:t>
      </w:r>
    </w:p>
    <w:p>
      <w:pPr>
        <w:pStyle w:val="Normal"/>
        <w:rPr>
          <w:lang w:val="en-US"/>
        </w:rPr>
      </w:pPr>
      <w:r>
        <w:rPr>
          <w:lang w:val="en-US"/>
        </w:rPr>
      </w:r>
      <m:oMath xmlns:m="http://schemas.openxmlformats.org/officeDocument/2006/math">
        <m:r>
          <m:t>CL = 53</m:t>
        </m:r>
      </m:oMath>
    </w:p>
    <w:p>
      <w:pPr>
        <w:pStyle w:val="Normal"/>
        <w:rPr>
          <w:lang w:val="en-US"/>
        </w:rPr>
      </w:pPr>
      <w:r>
        <w:rPr>
          <w:lang w:val="en-US"/>
        </w:rPr>
      </w:r>
      <m:oMath xmlns:m="http://schemas.openxmlformats.org/officeDocument/2006/math">
        <m:r>
          <m:t>cl = CL/N = 53/2870 = 0,018467</m:t>
        </m:r>
      </m:oMath>
    </w:p>
    <w:p>
      <w:pPr>
        <w:pStyle w:val="Heading3"/>
        <w:ind w:firstLine="540" w:start="0" w:end="0"/>
        <w:rPr>
          <w:lang w:val="en-US"/>
        </w:rPr>
      </w:pPr>
      <w:r>
        <w:rPr/>
        <w:t>Программа с указателями.</w:t>
      </w:r>
    </w:p>
    <w:p>
      <w:pPr>
        <w:pStyle w:val="Normal"/>
        <w:rPr>
          <w:lang w:val="en-US"/>
        </w:rPr>
      </w:pPr>
      <w:r>
        <w:rPr>
          <w:lang w:val="en-US"/>
        </w:rPr>
      </w:r>
      <m:oMath xmlns:m="http://schemas.openxmlformats.org/officeDocument/2006/math">
        <m:r>
          <m:t>CL = 53</m:t>
        </m:r>
      </m:oMath>
    </w:p>
    <w:p>
      <w:pPr>
        <w:pStyle w:val="Normal"/>
        <w:rPr>
          <w:lang w:val="en-US"/>
        </w:rPr>
      </w:pPr>
      <w:r>
        <w:rPr>
          <w:lang w:val="en-US"/>
        </w:rPr>
      </w:r>
      <m:oMath xmlns:m="http://schemas.openxmlformats.org/officeDocument/2006/math">
        <m:r>
          <m:t>cl = CL/N = 53/2869 = 0,018473</m:t>
        </m:r>
      </m:oMath>
    </w:p>
    <w:p>
      <w:pPr>
        <w:pStyle w:val="Heading3"/>
        <w:ind w:firstLine="540" w:start="0" w:end="0"/>
        <w:rPr/>
      </w:pPr>
      <w:r>
        <w:rPr/>
        <w:t xml:space="preserve">Программа с модулями. </w:t>
      </w:r>
    </w:p>
    <w:p>
      <w:pPr>
        <w:pStyle w:val="Normal"/>
        <w:rPr>
          <w:lang w:val="en-US"/>
        </w:rPr>
      </w:pPr>
      <w:r>
        <w:rPr>
          <w:lang w:val="en-US"/>
        </w:rPr>
      </w:r>
      <m:oMath xmlns:m="http://schemas.openxmlformats.org/officeDocument/2006/math">
        <m:r>
          <m:t>CL = 48</m:t>
        </m:r>
      </m:oMath>
    </w:p>
    <w:p>
      <w:pPr>
        <w:pStyle w:val="Normal"/>
        <w:rPr>
          <w:lang w:val="en-US"/>
        </w:rPr>
      </w:pPr>
      <w:r>
        <w:rPr>
          <w:lang w:val="en-US"/>
        </w:rPr>
      </w:r>
      <m:oMath xmlns:m="http://schemas.openxmlformats.org/officeDocument/2006/math">
        <m:r>
          <m:t>cl = CL/N = 48/2394 = 0,02005</m:t>
        </m:r>
      </m:oMath>
    </w:p>
    <w:p>
      <w:pPr>
        <w:pStyle w:val="Normal"/>
        <w:pageBreakBefore/>
        <w:rPr>
          <w:sz w:val="36"/>
          <w:szCs w:val="36"/>
        </w:rPr>
      </w:pPr>
      <w:r>
        <w:rPr>
          <w:b/>
          <w:sz w:val="36"/>
          <w:szCs w:val="36"/>
          <w:highlight w:val="red"/>
        </w:rPr>
        <w:t>МЕТРИКИ СЛОЖНОСТИ ПОТОКА ДАННЫХ.</w:t>
      </w:r>
    </w:p>
    <w:p>
      <w:pPr>
        <w:pStyle w:val="Heading2"/>
        <w:ind w:hanging="0" w:start="0"/>
        <w:rPr/>
      </w:pPr>
      <w:r>
        <w:rPr>
          <w:highlight w:val="yellow"/>
        </w:rPr>
        <w:t>Метрика спена</w:t>
      </w:r>
      <w:r>
        <w:rPr/>
        <w:t>.</w:t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Линейная программа.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Программа с указателями.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Программа с модулями.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car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76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choice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file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searchChoice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searchBrand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searchModel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minYear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maxYear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minPrice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maxPrice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searchBody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searchSegment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2"/>
        <w:ind w:hanging="0" w:start="0"/>
        <w:rPr/>
      </w:pPr>
      <w:r>
        <w:rPr>
          <w:highlight w:val="yellow"/>
        </w:rPr>
        <w:t>Метрика Чепина</w:t>
      </w:r>
      <w:r>
        <w:rPr/>
        <w:t>.</w:t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Линейная программа.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Программа с указателями.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Программа с модулями.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 (для расчётов и вывода)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car; 4 поисковые строки; 4 границы диапазонов (9)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car; 4 поисковые строки; 4 границы диапазонов (9)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 в addCar, showAll, printCar и 6 поисках; 4 строки; 4 границы (17)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 (модифицируемые или создаваемые)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car; choice; searchChoice; 8 file; 4 строки; 4 границы (19)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car; choice; searchChoice; 8 file; 4 строки; 4 границы (19)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choice; searchChoice; 8 локальных car; 8 file; 4 строки; 4 границы (26)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 (участвующие в управлении)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car; choice; searchChoice; 8 file; 4 строки; 4 границы (19)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car; choice; searchChoice; 8 file; 4 строки; 4 границы (19)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choice; searchChoice; car в addCar и 6 поисках; 8 file; 4 строки; 4 границы (25)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 (неиспользуемые)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Q = 1 · P + 2 · M + 3 · C + 0,5 · T</m:t>
        </m:r>
      </m:oMath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Q₁ = 9 + 2 · 19 + 3 · 19 = 104</m:t>
        </m:r>
      </m:oMath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Q₂ = 9 + 2 · 19 + 3 · 19 = 104</m:t>
        </m:r>
      </m:oMath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Q₃ = 17 + 2 · 26 + 3 · 25 = 144</m:t>
        </m:r>
      </m:oMath>
    </w:p>
    <w:p>
      <w:pPr>
        <w:pStyle w:val="Heading3"/>
        <w:pageBreakBefore/>
        <w:ind w:hanging="0" w:start="0"/>
        <w:rPr/>
      </w:pPr>
      <w:r>
        <w:rPr>
          <w:sz w:val="36"/>
          <w:szCs w:val="36"/>
        </w:rPr>
        <w:t>МЕТРИКИ СТИЛИСТИКИ И ПОНЯТНОСТИ ПРОГРАММ.</w:t>
      </w:r>
    </w:p>
    <w:p>
      <w:pPr>
        <w:pStyle w:val="Heading2"/>
        <w:ind w:hanging="0" w:start="0"/>
        <w:rPr>
          <w:highlight w:val="yellow"/>
          <w:lang w:val="en-US"/>
        </w:rPr>
      </w:pPr>
      <w:r>
        <w:rPr>
          <w:highlight w:val="yellow"/>
          <w:lang w:val="en-US"/>
        </w:rPr>
        <w:t>Метрика уровня комментированности программ.</w:t>
      </w:r>
    </w:p>
    <w:tbl>
      <w:tblPr>
        <w:tblW w:w="98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1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Количество строк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508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532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548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Строк в сегменте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84–85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88–89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91–92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Кол-во сегментов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Количество комментариев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Fᵢ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Количество комментариев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Fᵢ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Количество комментариев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 сегмент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 сегмент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 сегмент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 сегмент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 сегмент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 сегмент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-6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3"/>
        <w:ind w:hanging="0" w:start="0"/>
        <w:rPr>
          <w:b w:val="false"/>
        </w:rPr>
      </w:pPr>
      <w:r>
        <w:rPr>
          <w:i/>
          <w:iCs/>
          <w:sz w:val="28"/>
          <w:szCs w:val="28"/>
          <w:highlight w:val="yellow"/>
        </w:rPr>
        <w:t>Метрики Холстеда.</w:t>
      </w:r>
      <w:r>
        <w:rPr>
          <w:b w:val="false"/>
        </w:rPr>
        <w:t xml:space="preserve"> </w:t>
      </w:r>
    </w:p>
    <w:p>
      <w:pPr>
        <w:pStyle w:val="Normal1"/>
        <w:ind w:start="360" w:end="0"/>
        <w:rPr>
          <w:sz w:val="28"/>
        </w:rPr>
      </w:pPr>
      <w:r>
        <w:rPr>
          <w:sz w:val="28"/>
          <w:lang w:val="en-US"/>
        </w:rPr>
      </w:r>
      <m:oMath xmlns:m="http://schemas.openxmlformats.org/officeDocument/2006/math">
        <m:r>
          <m:t>n = n₁ + n₂ — словарь программы</m:t>
        </m:r>
      </m:oMath>
    </w:p>
    <w:p>
      <w:pPr>
        <w:pStyle w:val="Normal1"/>
        <w:ind w:start="360" w:end="0"/>
        <w:rPr>
          <w:sz w:val="28"/>
        </w:rPr>
      </w:pPr>
      <w:r>
        <w:rPr>
          <w:sz w:val="28"/>
          <w:lang w:val="en-US"/>
        </w:rPr>
      </w:r>
      <m:oMath xmlns:m="http://schemas.openxmlformats.org/officeDocument/2006/math">
        <m:r>
          <m:t>N = N₁ + N₂ — длина программы</m:t>
        </m:r>
      </m:oMath>
    </w:p>
    <w:p>
      <w:pPr>
        <w:pStyle w:val="Normal1"/>
        <w:ind w:start="360" w:end="0"/>
        <w:rPr/>
      </w:pPr>
      <w:r>
        <w:rPr>
          <w:sz w:val="28"/>
          <w:lang w:val="en-US"/>
        </w:rPr>
      </w:r>
      <m:oMath xmlns:m="http://schemas.openxmlformats.org/officeDocument/2006/math">
        <m:r>
          <m:t>N̂ = n₁ log₂n₁ + n₂ log₂n₂ — теоретическая длина</m:t>
        </m:r>
      </m:oMath>
    </w:p>
    <w:p>
      <w:pPr>
        <w:pStyle w:val="Normal1"/>
        <w:ind w:start="360" w:end="0"/>
        <w:rPr/>
      </w:pPr>
      <w:r>
        <w:rPr>
          <w:sz w:val="28"/>
          <w:lang w:val="en-US"/>
        </w:rPr>
      </w:r>
      <m:oMath xmlns:m="http://schemas.openxmlformats.org/officeDocument/2006/math">
        <m:r>
          <m:t>V = N log₂n — объём программы</m:t>
        </m:r>
      </m:oMath>
    </w:p>
    <w:p>
      <w:pPr>
        <w:pStyle w:val="Normal1"/>
        <w:ind w:start="360" w:end="0"/>
        <w:rPr>
          <w:sz w:val="28"/>
        </w:rPr>
      </w:pPr>
      <w:r>
        <w:rPr>
          <w:sz w:val="28"/>
          <w:lang w:val="en-US"/>
        </w:rPr>
      </w:r>
      <m:oMath xmlns:m="http://schemas.openxmlformats.org/officeDocument/2006/math">
        <m:r>
          <m:t>V* = n log₂n — оценка потенциального объёма по образцу</m:t>
        </m:r>
      </m:oMath>
    </w:p>
    <w:p>
      <w:pPr>
        <w:pStyle w:val="Normal1"/>
        <w:ind w:start="360" w:end="0"/>
        <w:rPr>
          <w:sz w:val="28"/>
        </w:rPr>
      </w:pPr>
      <w:r>
        <w:rPr>
          <w:sz w:val="28"/>
          <w:lang w:val="en-US"/>
        </w:rPr>
      </w:r>
      <m:oMath xmlns:m="http://schemas.openxmlformats.org/officeDocument/2006/math">
        <m:r>
          <m:t>L = V*/V — уровень качества программирования</m:t>
        </m:r>
      </m:oMath>
    </w:p>
    <w:p>
      <w:pPr>
        <w:pStyle w:val="Normal1"/>
        <w:ind w:hanging="3885" w:start="4245" w:end="0"/>
        <w:rPr/>
      </w:pPr>
      <w:r>
        <w:rPr>
          <w:sz w:val="28"/>
          <w:lang w:val="en-US"/>
        </w:rPr>
      </w:r>
      <m:oMath xmlns:m="http://schemas.openxmlformats.org/officeDocument/2006/math">
        <m:r>
          <m:t>L̂ = 2n₂/(n₁N₂) — уровень по фактическим параметрам</m:t>
        </m:r>
      </m:oMath>
    </w:p>
    <w:p>
      <w:pPr>
        <w:pStyle w:val="Normal1"/>
        <w:ind w:hanging="3885" w:start="4245" w:end="0"/>
        <w:rPr/>
      </w:pPr>
      <w:r>
        <w:rPr>
          <w:sz w:val="28"/>
          <w:lang w:val="en-US"/>
        </w:rPr>
      </w:r>
      <m:oMath xmlns:m="http://schemas.openxmlformats.org/officeDocument/2006/math">
        <m:r>
          <m:t>I = L̂V — интеллектуальное содержание алгоритма</m:t>
        </m:r>
      </m:oMath>
    </w:p>
    <w:p>
      <w:pPr>
        <w:pStyle w:val="Normal1"/>
        <w:ind w:hanging="3885" w:start="4245" w:end="0"/>
        <w:rPr>
          <w:sz w:val="28"/>
        </w:rPr>
      </w:pPr>
      <w:r>
        <w:rPr>
          <w:sz w:val="28"/>
          <w:lang w:val="en-US"/>
        </w:rPr>
      </w:r>
      <m:oMath xmlns:m="http://schemas.openxmlformats.org/officeDocument/2006/math">
        <m:r>
          <m:t>E = V²/V* — интеллектуальные усилия</m:t>
        </m:r>
      </m:oMath>
    </w:p>
    <w:tbl>
      <w:tblPr>
        <w:tblW w:w="42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109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109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N1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2013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2010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1756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N2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857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859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638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161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164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174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2870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2869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2394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21039,73144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21108,816701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17818,406729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V*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1180,277617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1206,638529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1295,072168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N̂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1034,154957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1055,706876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1129,185999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L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0,056098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0,057163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0,072682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L̂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0,004892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0,004614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0,005257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I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102,92302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97,40125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93,668017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375056,082195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369275,579975</w:t>
            </w:r>
          </w:p>
        </w:tc>
        <w:tc>
          <w:tcPr>
            <w:tcW w:type="dxa" w:w="113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color w:val="000000"/>
                <w:sz w:val="20"/>
              </w:rPr>
              <w:t>245156,699479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3"/>
        <w:pageBreakBefore/>
        <w:ind w:hanging="0" w:start="0"/>
        <w:rPr/>
      </w:pPr>
      <w:r>
        <w:rPr>
          <w:sz w:val="36"/>
          <w:szCs w:val="36"/>
        </w:rPr>
        <w:t>Метрики использования языков программирования и технологических средств.</w:t>
      </w:r>
    </w:p>
    <w:p>
      <w:pPr>
        <w:pStyle w:val="Heading3"/>
        <w:ind w:hanging="0" w:start="0"/>
        <w:rPr/>
      </w:pPr>
      <w:r>
        <w:rPr>
          <w:i/>
          <w:iCs/>
          <w:sz w:val="28"/>
          <w:szCs w:val="28"/>
          <w:highlight w:val="yellow"/>
        </w:rPr>
        <w:t>Метрики Денисенко.</w:t>
      </w:r>
    </w:p>
    <w:p>
      <w:pPr>
        <w:pStyle w:val="Normal1"/>
        <w:ind w:start="360" w:end="0"/>
        <w:rPr>
          <w:b/>
          <w:sz w:val="28"/>
        </w:rPr>
      </w:pPr>
      <w:r>
        <w:rPr>
          <w:b/>
          <w:sz w:val="28"/>
        </w:rPr>
        <w:t>Оценка эффективности контроля соответствия типов данных.</w:t>
      </w:r>
    </w:p>
    <w:p>
      <w:pPr>
        <w:pStyle w:val="Normal"/>
        <w:widowControl w:val="false"/>
        <w:ind w:firstLine="710" w:end="0"/>
        <w:rPr/>
      </w:pPr>
      <w:r>
        <w:rPr>
          <w:rFonts w:cs="Courier New" w:ascii="Courier New" w:hAnsi="Courier New"/>
        </w:rPr>
      </w:r>
      <m:oMath xmlns:m="http://schemas.openxmlformats.org/officeDocument/2006/math">
        <m:r>
          <m:t>gтип = T · </m:t>
        </m:r>
        <m:f>
          <m:num>
            <m:r>
              <m:t>T(T − 1) + N₁(n₁ − 1) + N₂(n₂ − 1)</m:t>
            </m:r>
          </m:num>
          <m:den>
            <m:r>
              <m:t>N₁(n₁ − T) + N₂(n₂ − T)</m:t>
            </m:r>
          </m:den>
        </m:f>
      </m:oMath>
    </w:p>
    <w:p>
      <w:pPr>
        <w:pStyle w:val="Normal"/>
        <w:widowControl w:val="false"/>
        <w:ind w:firstLine="710" w:end="0"/>
        <w:rPr/>
      </w:pPr>
      <w:r>
        <w:rPr>
          <w:rFonts w:cs="Courier New" w:ascii="Courier New" w:hAnsi="Courier New"/>
        </w:rPr>
        <w:t xml:space="preserve">где </w:t>
      </w:r>
      <w:r>
        <w:rPr>
          <w:rFonts w:cs="Courier New" w:ascii="Courier New" w:hAnsi="Courier New"/>
          <w:lang w:val="en-US"/>
        </w:rPr>
        <w:t>T</w:t>
      </w:r>
      <w:r>
        <w:rPr>
          <w:rFonts w:cs="Courier New" w:ascii="Courier New" w:hAnsi="Courier New"/>
        </w:rPr>
        <w:t xml:space="preserve"> - число типов данных;</w:t>
      </w:r>
    </w:p>
    <w:p>
      <w:pPr>
        <w:pStyle w:val="Normal"/>
        <w:widowControl w:val="false"/>
        <w:ind w:start="720" w:end="0"/>
        <w:rPr/>
      </w:pPr>
      <w:r>
        <w:rPr>
          <w:rFonts w:cs="Courier New" w:ascii="Courier New" w:hAnsi="Courier New"/>
          <w:lang w:val="en-US"/>
        </w:rPr>
        <w:t>N</w:t>
      </w:r>
      <w:r>
        <w:rPr>
          <w:rFonts w:cs="Courier New" w:ascii="Courier New" w:hAnsi="Courier New"/>
        </w:rPr>
        <w:t>1 - число операторов;</w:t>
      </w:r>
    </w:p>
    <w:p>
      <w:pPr>
        <w:pStyle w:val="Normal"/>
        <w:widowControl w:val="false"/>
        <w:ind w:firstLine="710" w:end="0"/>
        <w:rPr/>
      </w:pPr>
      <w:r>
        <w:rPr>
          <w:lang w:val="en-US"/>
        </w:rPr>
        <w:t>n</w:t>
      </w:r>
      <w:r>
        <w:rPr>
          <w:rFonts w:cs="Courier New" w:ascii="Courier New" w:hAnsi="Courier New"/>
        </w:rPr>
        <w:t>1 - словарь операторов;</w:t>
      </w:r>
    </w:p>
    <w:p>
      <w:pPr>
        <w:pStyle w:val="Normal"/>
        <w:widowControl w:val="false"/>
        <w:ind w:firstLine="710" w:end="0"/>
        <w:rPr/>
      </w:pPr>
      <w:r>
        <w:rPr>
          <w:rFonts w:cs="Courier New" w:ascii="Courier New" w:hAnsi="Courier New"/>
          <w:lang w:val="en-US"/>
        </w:rPr>
        <w:t>N</w:t>
      </w:r>
      <w:r>
        <w:rPr>
          <w:rFonts w:cs="Courier New" w:ascii="Courier New" w:hAnsi="Courier New"/>
        </w:rPr>
        <w:t>2 - число операндов;</w:t>
      </w:r>
    </w:p>
    <w:p>
      <w:pPr>
        <w:pStyle w:val="Normal"/>
        <w:widowControl w:val="false"/>
        <w:ind w:firstLine="710" w:end="0"/>
        <w:rPr/>
      </w:pPr>
      <w:r>
        <w:rPr>
          <w:lang w:val="en-US"/>
        </w:rPr>
        <w:t>n</w:t>
      </w:r>
      <w:r>
        <w:rPr>
          <w:rFonts w:cs="Symbol" w:ascii="Symbol" w:hAnsi="Symbol"/>
          <w:lang w:val="en-US"/>
        </w:rPr>
        <w:sym w:font="Symbol" w:char="f032"/>
      </w:r>
      <w:r>
        <w:rPr>
          <w:rFonts w:cs="Courier New" w:ascii="Courier New" w:hAnsi="Courier New"/>
        </w:rPr>
        <w:t xml:space="preserve"> - словарь операндов</w:t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Используемые типы данных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char[], Car, int, ofstream, ifstream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char[], Car*, int, ofstream, ifstream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char[], Car, const Car&amp;, int, ofstream, ifstream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Количество типов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gтип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5,312944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5,302788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6,425235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1"/>
        <w:ind w:start="360" w:end="0"/>
        <w:rPr>
          <w:b/>
          <w:sz w:val="28"/>
        </w:rPr>
      </w:pPr>
      <w:r>
        <w:rPr>
          <w:b/>
          <w:sz w:val="28"/>
        </w:rPr>
        <w:t>Оценка эффективности ограничения области доступности переменных.</w:t>
      </w:r>
      <w:r>
        <w:rPr>
          <w:rFonts w:cs="Courier New" w:ascii="Courier New" w:hAnsi="Courier New"/>
        </w:rPr>
        <w:t xml:space="preserve">  </w:t>
      </w:r>
    </w:p>
    <w:p>
      <w:pPr>
        <w:pStyle w:val="Normal"/>
        <w:widowControl w:val="false"/>
        <w:ind w:firstLine="710" w:end="0"/>
        <w:rPr/>
      </w:pPr>
      <w:r>
        <w:rPr>
          <w:rFonts w:cs="Courier New" w:ascii="Courier New" w:hAnsi="Courier New"/>
        </w:rPr>
      </w:r>
      <m:oMath xmlns:m="http://schemas.openxmlformats.org/officeDocument/2006/math">
        <m:r>
          <m:t>dм = </m:t>
        </m:r>
        <m:f>
          <m:num>
            <m:r>
              <m:t>T(T − 1) + N₁(n₁ − 1) + N₂(n₂ − 1) + N₂nсв</m:t>
            </m:r>
          </m:num>
          <m:den>
            <m:r>
              <m:t>T(T − 1) + N₁(n₁ − 1) + N₂(n₂ − 1)</m:t>
            </m:r>
          </m:den>
        </m:f>
      </m:oMath>
    </w:p>
    <w:p>
      <w:pPr>
        <w:pStyle w:val="Heading3"/>
        <w:ind w:firstLine="708" w:start="0" w:end="0"/>
        <w:rPr>
          <w:rFonts w:ascii="Courier New" w:hAnsi="Courier New" w:cs="Times New Roman"/>
          <w:b w:val="false"/>
          <w:bCs w:val="false"/>
          <w:sz w:val="24"/>
          <w:szCs w:val="24"/>
        </w:rPr>
      </w:pPr>
      <w:r>
        <w:rPr>
          <w:lang w:val="en-US"/>
        </w:rPr>
        <w:tab/>
      </w:r>
      <w:r>
        <w:rPr>
          <w:rFonts w:cs="Times New Roman" w:ascii="Courier New" w:hAnsi="Courier New"/>
          <w:b w:val="false"/>
          <w:bCs w:val="false"/>
          <w:sz w:val="24"/>
          <w:szCs w:val="24"/>
        </w:rPr>
        <w:t>n</w:t>
      </w:r>
      <w:r>
        <w:rPr>
          <w:rFonts w:cs="Times New Roman" w:ascii="Courier New" w:hAnsi="Courier New"/>
          <w:b w:val="false"/>
          <w:bCs w:val="false"/>
          <w:sz w:val="24"/>
          <w:szCs w:val="24"/>
          <w:vertAlign w:val="subscript"/>
        </w:rPr>
        <w:t>св</w:t>
      </w:r>
      <w:r>
        <w:rPr>
          <w:rFonts w:cs="Times New Roman" w:ascii="Courier New" w:hAnsi="Courier New"/>
          <w:b w:val="false"/>
          <w:bCs w:val="false"/>
          <w:sz w:val="24"/>
          <w:szCs w:val="24"/>
        </w:rPr>
        <w:t xml:space="preserve"> - число внешних переменных</w:t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Внешние переменные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Количество внешних переменных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dм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20" w:lineRule="exac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3"/>
        <w:pageBreakBefore/>
        <w:ind w:hanging="0" w:start="0"/>
        <w:rPr>
          <w:i/>
          <w:iCs/>
          <w:sz w:val="28"/>
          <w:szCs w:val="28"/>
          <w:highlight w:val="yellow"/>
        </w:rPr>
      </w:pPr>
      <w:r>
        <w:rPr>
          <w:i/>
          <w:iCs/>
          <w:sz w:val="28"/>
          <w:szCs w:val="28"/>
          <w:highlight w:val="yellow"/>
        </w:rPr>
        <w:t>Уровень языка программирования.</w:t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1989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1986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410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846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848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2835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2834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575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20757,666149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20826,295589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814,132927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3624,67393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382,57445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1171,508495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1197,842689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275,120782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497,998679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186,1173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L̂ = 2n₂/(n₁N₂)</m:t>
        </m:r>
      </m:oMath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L̂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0,005053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0,004761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0,029032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0,015238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0,048077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λ = L̂² · V</m:t>
        </m:r>
      </m:oMath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λ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0,52992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0,472004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0,68621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0,841648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0,884279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171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309,067688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336,514845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988,612511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1163,657447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1175,471229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128,381963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134,605938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317,974784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354,413436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354,413436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L̂ = 2n₂/(n₁N₂)</m:t>
        </m:r>
      </m:oMath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L̂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0,15311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0,115942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0,03125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0,023631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0,023158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λ = L̂² · V</m:t>
        </m:r>
      </m:oMath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λ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7,245377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4,523619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0,965442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0,649787</w:t>
            </w:r>
          </w:p>
        </w:tc>
        <w:tc>
          <w:tcPr>
            <w:tcW w:type="dxa" w:w="1644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0,630391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055"/>
        <w:gridCol w:w="2055"/>
        <w:gridCol w:w="2055"/>
        <w:gridCol w:w="205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147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208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198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199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199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1223,589754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1149,856275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1175,471229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1175,471229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V*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347,07594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325,211876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354,413436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354,413436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L̂ = 2n₂/(n₁N₂)</m:t>
        </m:r>
      </m:oMath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055"/>
        <w:gridCol w:w="2055"/>
        <w:gridCol w:w="2055"/>
        <w:gridCol w:w="205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L̂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0,022482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0,021429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0,023158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0,023158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  <m:oMath xmlns:m="http://schemas.openxmlformats.org/officeDocument/2006/math">
        <m:r>
          <m:t>λ = L̂² · V</m:t>
        </m:r>
      </m:oMath>
    </w:p>
    <w:tbl>
      <w:tblPr>
        <w:tblW w:w="9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055"/>
        <w:gridCol w:w="2055"/>
        <w:gridCol w:w="2055"/>
        <w:gridCol w:w="205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  <w:tcBorders>
              <w:bottom w:val="single" w:sz="6"/>
            </w:tcBorders>
          </w:tcPr>
          <w:p>
            <w:pPr>
              <w:keepNext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λ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0,618476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0,527995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0,630391</w:t>
            </w:r>
          </w:p>
        </w:tc>
        <w:tc>
          <w:tcPr>
            <w:tcW w:type="dxa" w:w="2055"/>
            <w:vAlign w:val="center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Mar>
              <w:top w:w="15" w:type="dxa"/>
              <w:bottom w:w="15" w:type="dxa"/>
              <w:left w:w="35" w:type="dxa"/>
              <w:right w:w="35" w:type="dxa"/>
            </w:tcMar>
          </w:tcPr>
          <w:p>
            <w:pPr>
              <w:keepNext w:val="0"/>
              <w:spacing w:before="0" w:after="0" w:line="200" w:lineRule="exact"/>
            </w:pPr>
            <w:r>
              <w:rPr>
                <w:rFonts w:ascii="Arial" w:hAnsi="Arial"/>
                <w:b w:val="0"/>
                <w:color w:val="000000"/>
                <w:sz w:val="18"/>
              </w:rPr>
              <w:t>0,630391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p>
      <w:pPr>
        <w:pStyle w:val="Heading3"/>
        <w:ind w:firstLine="708" w:start="0" w:end="0"/>
        <w:rPr>
          <w:b w:val="false"/>
        </w:rPr>
      </w:pPr>
      <w:r>
        <w:rPr>
          <w:b w:val="false"/>
        </w:rPr>
      </w:r>
      <m:oMath xmlns:m="http://schemas.openxmlformats.org/officeDocument/2006/math">
        <m:r>
          <m:t>λср = 1,416852</m:t>
        </m:r>
      </m:oMath>
    </w:p>
    <w:p>
      <w:pPr>
        <w:pStyle w:val="Heading3"/>
        <w:ind w:hanging="0" w:start="708" w:end="0"/>
        <w:rPr>
          <w:b w:val="false"/>
        </w:rPr>
      </w:pPr>
      <w:r>
        <w:rPr>
          <w:b w:val="false"/>
        </w:rPr>
      </w:r>
      <m:oMath xmlns:m="http://schemas.openxmlformats.org/officeDocument/2006/math">
        <m:r>
          <m:t>Δx = 5,828525</m:t>
        </m:r>
      </m:oMath>
    </w:p>
    <w:p>
      <w:pPr>
        <w:pStyle w:val="Normal"/>
        <w:spacing w:after="40"/>
        <w:rPr>
          <w:b/>
          <w:lang w:val="en-US"/>
        </w:rPr>
      </w:pPr>
      <w:r>
        <w:rPr>
          <w:b w:val="0"/>
          <w:i/>
          <w:sz w:val="18"/>
          <w:lang w:val="en-US"/>
        </w:rPr>
        <w:t>1–2 — main() линейной и указательной версий; 3–14 — main, addCar, showAll, printHeader, printCar, findCar и 6 функций поиска модульной версии. Δx = max|λᵢ − λср|.</w:t>
      </w:r>
    </w:p>
    <w:p>
      <w:pPr>
        <w:pStyle w:val="Heading3"/>
        <w:pageBreakBefore/>
        <w:ind w:hanging="0" w:start="708" w:end="0"/>
        <w:rPr>
          <w:lang w:val="en-US"/>
        </w:rPr>
      </w:pPr>
      <w:r>
        <w:rPr>
          <w:rFonts w:cs="Times New Roman" w:ascii="Times New Roman" w:hAnsi="Times New Roman"/>
          <w:bCs w:val="false"/>
          <w:sz w:val="36"/>
          <w:szCs w:val="36"/>
          <w:highlight w:val="red"/>
        </w:rPr>
        <w:t>Линейная программа.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&lt;fstream&gt;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&lt;cstring&gt;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&lt;limits&gt;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&lt;iomanip&gt;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using namespace std;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struct Car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brand[30];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model[30];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body[20];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segment[10];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int main()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choice;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do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"1 - Add car"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"2 - Show all"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"3 - Search"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"0 - Exit"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(!(cin &gt;&gt; choice) || choice &lt; 0 || choice &gt; 3)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"Enter a number: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switch (choice)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1: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"Brand: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cin.getline(car.brand,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strlen(car.brand)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"Brand is too long. Maximum 29 characters: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"Brand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cin.getline(car.brand,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"Model: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cin.getline(car.model,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strlen(car.model)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"Model is too long. Maximum 29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"Model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cin.getline(car.model,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"Year: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(!(cin &gt;&gt; car.year) || car.year &lt; 1886 || car.year &gt; 2026)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"Wrong year. Enter year from 1886 to 2026"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"Price: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(!(cin &gt;&gt; car.price) || car.price &lt;=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"Wrong price. Enter positive number: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"Body: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cin.getline(car.body,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strlen(car.body)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"Body car is too long. Maximum 19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"Body car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cin.getline(car.body,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"Segment: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cin.getline(car.segment,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strlen(car.segment)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"Segment is too long. Maximum 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"Segment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cin.getline(car.segment,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ofstream file("cars.dat", ios::binary | ios::app);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file.write(reinterpret_cast&lt;char*&gt;(&amp;car), sizeof(Car));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"Car added."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2: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"Error file read"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3: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int searchChoice;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"search by: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"1 - brand"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"2 - model"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"3 - year"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"4 -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"5 - body"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"6 - segment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"0 - back"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(!(cin &gt;&gt; searchChoice) || searchChoice &lt; 0 || searchChoice &gt; 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"Wrong choice. Enter 0-6: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1)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searchBrand[30];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Brand: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strlen(searchBrand)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"Brand is too long. Maximum 29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"Brand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(strstr(car.brand, searchBrand)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2)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searchModel[30];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model: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strlen(searchModel)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"Model is too long. Maximum characters 29"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"Model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(strstr(car.model, searchModel)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3)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minYear;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maxYear;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"From year: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minYear) || minYear &lt; 1886 || minYear &gt; 2026)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year. Enter year from 1886 to 2026"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"To year: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maxYear) || maxYear &lt; 1886 || maxYear &gt; 2026 || maxYear &lt; minYear)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year. Enter year from " &lt;&lt; minYear &lt;&lt; " to 2026: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(car.year &gt;= minYear &amp;&amp; car.year &lt;= maxYear)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4)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minPrice;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maxPrice;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"From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minPrice) || minPrice &lt; 1)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price. Enter correct price."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"To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maxPrice) || maxPrice &lt; 1 || maxPrice &lt; minPrice)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price. Enter correct price."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(car.price &gt;= minPrice &amp;&amp; car.price &lt;= maxPrice)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5)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searchBody[20];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body: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strlen(searchBody)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"Body is too long. Maximum characters 19"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"Body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(strstr(car.body, searchBody)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searchSegment[10];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segment: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strlen(searchSegment)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"Segment is too long. Maximum characters 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"Segment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(strstr(car.segment, searchSegment)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0: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"Exit"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default: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"Wrong choise"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while (choice != 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return 0;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Heading3"/>
        <w:ind w:hanging="0" w:start="708" w:end="0"/>
        <w:rPr>
          <w:lang w:val="en-US"/>
        </w:rPr>
      </w:pPr>
      <w:r>
        <w:rPr>
          <w:rFonts w:cs="Times New Roman" w:ascii="Times New Roman" w:hAnsi="Times New Roman"/>
          <w:bCs w:val="false"/>
          <w:sz w:val="36"/>
          <w:szCs w:val="36"/>
          <w:highlight w:val="red"/>
        </w:rPr>
        <w:t>Программа с указателями.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&lt;fstream&gt;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&lt;cstring&gt;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&lt;limits&gt;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&lt;iomanip&gt;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using namespace std;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struct Car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brand[30];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model[30];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body[20];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segment[10];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int main()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Car* car = new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choice;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do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"1 - Add car"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"2 - Show all"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"3 - Search"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"0 - Exit"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(!(cin &gt;&gt; choice) || choice &lt; 0 || choice &gt; 3)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"Enter a number: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switch (choice)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1: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"Brand: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cin.getline(car-&gt;brand,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strlen(car-&gt;brand)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"Brand is too long. Maximum 29 characters: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"Brand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cin.getline(car-&gt;brand,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"Model: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cin.getline(car-&gt;model,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strlen(car-&gt;model)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"Model is too long. Maximum 29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"Model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cin.getline(car-&gt;model,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"Year: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(!(cin &gt;&gt; car-&gt;year) || car-&gt;year &lt; 1886 || car-&gt;year &gt; 2026)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"Wrong year. Enter year from 1886 to 2026"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"Price: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(!(cin &gt;&gt; car-&gt;price) || car-&gt;price &lt;=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"Wrong price. Enter positive number: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"Body: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cin.getline(car-&gt;body,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strlen(car-&gt;body)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"Body car is too long. Maximum 19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"Body car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cin.getline(car-&gt;body,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"Segment: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cin.getline(car-&gt;segment,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(cin.fail() || strlen(car-&gt;segment)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"Segment is too long. Maximum 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"Segment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cin.getline(car-&gt;segment,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ofstream file("cars.dat", ios::binary | ios::app);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file.write(reinterpret_cast&lt;char*&gt;(car), sizeof(Car));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"Car added."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2: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"Error file read"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3: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int searchChoice;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"search by: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"1 - brand"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"2 - model"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"3 - year"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"4 -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"5 - body"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"6 - segment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"0 - back"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while (!(cin &gt;&gt; searchChoice) || searchChoice &lt; 0 || searchChoice &gt; 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"Wrong choice. Enter 0-6: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1)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searchBrand[30];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Brand: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strlen(searchBrand)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"Brand is too long. Maximum 29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"Brand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(strstr(car-&gt;brand, searchBrand)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2)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searchModel[30];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model: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strlen(searchModel)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"Model is too long. Maximum characters 29"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"Model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(strstr(car-&gt;model, searchModel)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3)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minYear;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maxYear;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"From year: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minYear) || minYear &lt; 1886 || minYear &gt; 2026)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year. Enter year from 1886 to 2026"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"To year: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maxYear) || maxYear &lt; 1886 ||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maxYear &gt; 2026 || maxYear &lt; minYear)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year. Enter year from " &lt;&lt; minYear &lt;&lt; " to 2026: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(car-&gt;year &gt;= minYear &amp;&amp; car-&gt;year &lt;= maxYear)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4)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minPrice;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int maxPrice;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"From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minPrice) || minPrice &lt; 1)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price. Enter correct price."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"To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(!(cin &gt;&gt; maxPrice) || maxPrice &lt; 1 || maxPrice &lt; minPrice)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"Wrong price. Enter correct price."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(car-&gt;price &gt;= minPrice &amp;&amp; car-&gt;price &lt;= maxPrice)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5)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searchBody[20];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body: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strlen(searchBody)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"Body is too long. Maximum characters 19"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"Body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(strstr(car-&gt;body, searchBody)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(searchChoice == 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char searchSegment[10];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cout &lt;&lt; "Enter segment: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cin.getline(searchSegment,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while (cin.fail() || strlen(searchSegment)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"Segment is too long. Maximum characters 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cout &lt;&lt; "Segment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cin.getline(searchSegment,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while (file.read(reinterpret_cast&lt;char*&gt;(car),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if (strstr(car-&gt;segment, searchSegment)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setw(31) &lt;&lt; car-&gt;model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setw(21) &lt;&lt; car-&gt;body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setw(11) &lt;&lt; car-&gt;segment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setw(8) &lt;&lt; car-&gt;year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setw(14) &lt;&lt; car-&gt;price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case 0: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"Exit"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default: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"Wrong choise"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while (choice != 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delete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return 0;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Heading3"/>
        <w:ind w:hanging="0" w:start="708" w:end="0"/>
        <w:rPr>
          <w:lang w:val="en-US"/>
        </w:rPr>
      </w:pPr>
      <w:r>
        <w:rPr>
          <w:rFonts w:cs="Times New Roman" w:ascii="Times New Roman" w:hAnsi="Times New Roman"/>
          <w:bCs w:val="false"/>
          <w:sz w:val="36"/>
          <w:szCs w:val="36"/>
          <w:highlight w:val="red"/>
        </w:rPr>
        <w:t>Программа с модулями.</w:t>
      </w:r>
    </w:p>
    <w:p>
      <w:pPr>
        <w:pStyle w:val="Normal"/>
        <w:spacing w:lineRule="atLeast" w:line="80"/>
        <w:rPr/>
      </w:pPr>
      <w:r>
        <w:rPr>
          <w:b/>
          <w:i/>
          <w:lang w:val="en-US"/>
        </w:rPr>
        <w:t>modular/main.cpp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&lt;limits&gt;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"input.h"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"output.h"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"search.h"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using namespace std;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int main(){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choice;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do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"1 - Add car"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"2 - Show all"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"3 - Search"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"0 - Exit"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(!(cin &gt;&gt; choice) || choice &lt; 0 || choice &gt; 3)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"Enter a number: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switch (choice)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case 1: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addCar();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case 2: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showAll();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case 3: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findCar();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case 0: 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"Exit"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default: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"Wrong choice"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while (choice != 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return 0;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i/>
          <w:lang w:val="en-US"/>
        </w:rPr>
        <w:t>modular/car.h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#ifndef CAR_H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#define CAR_H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struct Car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brand[30];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model[30];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body[20];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segment[10];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#endif</w:t>
      </w:r>
    </w:p>
    <w:p>
      <w:pPr>
        <w:pStyle w:val="Normal"/>
        <w:spacing w:lineRule="atLeast" w:line="80"/>
        <w:rPr/>
      </w:pPr>
      <w:r>
        <w:rPr>
          <w:b/>
          <w:i/>
          <w:lang w:val="en-US"/>
        </w:rPr>
        <w:t>modular/input.h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#ifndef INPUT_H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#define INPUT_H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&lt;fstream&gt;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&lt;cstring&gt;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&lt;limits&gt;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"car.h"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using namespace std;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addCar();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addCar()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"Brand: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cin.getline(car.brand,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strlen(car.brand)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"Brand is too long. Maximum 29 characters: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"Brand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cin.getline(car.brand,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"Model: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cin.getline(car.model,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strlen(car.model)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"Model is too long. Maximum 29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"Model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cin.getline(car.model,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"Year: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car.year) || car.year &lt; 1886 || car.year &gt; 2026)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year. Enter year from 1886 to 2026"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"Price: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car.price) || car.price &lt;=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price. Enter positive number: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"Body: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cin.getline(car.body,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strlen(car.body)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"Body car is too long. Maximum 19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"Body car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cin.getline(car.body,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"Segment: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cin.getline(car.segment,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strlen(car.segment)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"Segment is too long. Maximum 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"Segment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cin.getline(car.segment,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ofstream file("cars.dat", ios::binary | ios::app);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file.write(reinterpret_cast&lt;char*&gt;(&amp;car), sizeof(Car));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"Car added."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#endif</w:t>
      </w:r>
    </w:p>
    <w:p>
      <w:pPr>
        <w:pStyle w:val="Normal"/>
        <w:spacing w:lineRule="atLeast" w:line="80"/>
        <w:rPr/>
      </w:pPr>
      <w:r>
        <w:rPr>
          <w:b/>
          <w:i/>
          <w:lang w:val="en-US"/>
        </w:rPr>
        <w:t>modular/output.h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#ifndef OUTPUT_H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#define OUTPUT_H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&lt;fstream&gt;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&lt;iomanip&gt;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"car.h"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using namespace std;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showAll();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printCar(const Car&amp; 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showAll()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"Error file read"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printHeader()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setw(31) &lt;&lt; "Brand"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setw(31) &lt;&lt; "Model"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setw(21) &lt;&lt; "Body"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setw(11) &lt;&lt; "Segment"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setw(8) &lt;&lt; "Year"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setw(14) &lt;&lt; "Price"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string(116, '-')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printCar(const Car&amp; car)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left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setw(31) &lt;&lt; car.brand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setw(31) &lt;&lt; car.model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setw(21) &lt;&lt; car.body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setw(11) &lt;&lt; car.segment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setw(8) &lt;&lt; car.year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setw(14) &lt;&lt; car.price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#endif</w:t>
      </w:r>
    </w:p>
    <w:p>
      <w:pPr>
        <w:pStyle w:val="Normal"/>
        <w:spacing w:lineRule="atLeast" w:line="80"/>
        <w:rPr/>
      </w:pPr>
      <w:r>
        <w:rPr>
          <w:b/>
          <w:i/>
          <w:lang w:val="en-US"/>
        </w:rPr>
        <w:t>modular/search.h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#ifndef SEARCH_H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#define SEARCH_H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&lt;iostream&gt;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&lt;fstream&gt;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&lt;cstring&gt;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&lt;limits&gt;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"car.h"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#include "output.h"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using namespace std;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findCar();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searchByBrand();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searchByModel();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searchByYear();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searchByPrice();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searchByBody();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searchBySegment();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findCar()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searchChoice;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"search by: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"1 - brand"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"2 - model"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"3 - year"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"4 -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"5 - body"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"6 - segment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"0 - back"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searchChoice) || searchChoice &lt; 0 || searchChoice &gt; 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choice. Enter 0-6: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switch (searchChoice)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1: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searchByBrand();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2: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searchByModel();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3: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searchByYear();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4: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searchByPrice();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5: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searchByBody();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6: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searchBySegment();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case 0: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default: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break;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searchByBrand()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searchBrand[30];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"Enter Brand: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cin.getline(searchBrand,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strlen(searchBrand)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"Brand is too long. Maximum 29 characters"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"Brand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cin.getline(searchBrand,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(strstr(car.brand, searchBrand)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searchByModel()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searchModel[30];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"Enter model: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cin.getline(searchModel,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strlen(searchModel)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"Model is too long. Maximum characters 29"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"Model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cin.getline(searchModel, 30);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(strstr(car.model, searchModel)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searchByYear()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minYear;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maxYear;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"From year: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minYear) || minYear &lt; 1886 || minYear &gt; 2026)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year. Enter year from 1886 to 2026"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"To year: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maxYear) || maxYear &lt; 1886 ||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maxYear &gt; 2026 || maxYear &lt; minYear)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year. Enter year from " &lt;&lt; minYear &lt;&lt; " to 2026: ";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(car.year &gt;= minYear &amp;&amp; car.year &lt;= maxYear)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searchByPrice()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minPrice;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int maxPrice;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"From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minPrice) || minPrice &lt; 1)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price. Enter correct price."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"To price"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(!(cin &gt;&gt; maxPrice) || maxPrice &lt; 1 || maxPrice &lt; minPrice)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"Wrong price. Enter correct price."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(car.price &gt;= minPrice &amp;&amp; car.price &lt;= maxPrice)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searchByBody()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searchBody[20];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"Enter body: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cin.getline(searchBody,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strlen(searchBody)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"Body is too long. Maximum characters 19"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"Body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cin.getline(searchBody, 20);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(strstr(car.body, searchBody)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void searchBySegment()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Car car;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char searchSegment[10];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cout &lt;&lt; "Enter segment: 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cin.getline(searchSegment,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while (cin.fail() || strlen(searchSegment) == 0)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if (cin.fail())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cin.clear();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cin.ignore(numeric_limits&lt;streamsize&gt;::max(), '\n');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"Segment is too long. Maximum characters 9"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cout &lt;&lt; "Segment cannot be empty"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cin.getline(searchSegment, 10);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ifstream file("cars.dat", ios::binary);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if (!file)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cout &lt;&lt; "File open error" &lt;&lt; endl;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 else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printHeader();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while (file.read(reinterpret_cast&lt;char*&gt;(&amp;car), sizeof(Car)))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if (strstr(car.segment, searchSegment) != nullptr) {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    printCar(car);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    file.close();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 xml:space="preserve">    }</w:t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}</w:t>
      </w:r>
    </w:p>
    <w:p>
      <w:pPr>
        <w:pStyle w:val="Normal"/>
        <w:spacing w:lineRule="atLeast" w:line="80"/>
        <w:rPr/>
      </w:pPr>
      <w:r>
        <w:rPr>
          <w:b/>
          <w:lang w:val="en-US"/>
        </w:rPr>
      </w:r>
    </w:p>
    <w:p>
      <w:pPr>
        <w:pStyle w:val="Normal"/>
        <w:spacing w:lineRule="atLeast" w:line="80"/>
        <w:rPr/>
      </w:pPr>
      <w:r>
        <w:rPr>
          <w:b/>
          <w:lang w:val="en-US"/>
        </w:rPr>
        <w:t>#endif</w:t>
      </w:r>
    </w:p>
    <w:sectPr>
      <w:type w:val="nextPage"/>
      <w:pgSz w:w="11906" w:h="16838"/>
      <w:pgMar w:left="1134" w:right="851" w:gutter="0" w:header="0" w:top="680" w:footer="0" w:bottom="71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 CYR">
    <w:charset w:val="cc"/>
    <w:family w:val="swiss"/>
    <w:pitch w:val="variable"/>
  </w:font>
  <w:font w:name="Courier New">
    <w:charset w:val="cc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/>
  </w:style>
  <w:style w:type="character" w:styleId="Style11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paragraph" w:customStyle="1" w:styleId="Title">
    <w:name w:val="Titl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4.png"/><Relationship Id="rId13" Type="http://schemas.openxmlformats.org/officeDocument/2006/relationships/image" Target="media/templateGraph1.svg"/><Relationship Id="rId14" Type="http://schemas.openxmlformats.org/officeDocument/2006/relationships/image" Target="media/image5.png"/><Relationship Id="rId15" Type="http://schemas.openxmlformats.org/officeDocument/2006/relationships/image" Target="media/templateGraph2.svg"/><Relationship Id="rId16" Type="http://schemas.openxmlformats.org/officeDocument/2006/relationships/image" Target="media/image6.png"/><Relationship Id="rId17" Type="http://schemas.openxmlformats.org/officeDocument/2006/relationships/image" Target="media/templateGraph3.svg"/><Relationship Id="rId18" Type="http://schemas.openxmlformats.org/officeDocument/2006/relationships/image" Target="media/image7.png"/><Relationship Id="rId19" Type="http://schemas.openxmlformats.org/officeDocument/2006/relationships/image" Target="media/templateGraph4.svg"/><Relationship Id="rId20" Type="http://schemas.openxmlformats.org/officeDocument/2006/relationships/image" Target="media/image8.png"/><Relationship Id="rId21" Type="http://schemas.openxmlformats.org/officeDocument/2006/relationships/image" Target="media/templateGraph5.svg"/><Relationship Id="rId22" Type="http://schemas.openxmlformats.org/officeDocument/2006/relationships/image" Target="media/image9.png"/><Relationship Id="rId23" Type="http://schemas.openxmlformats.org/officeDocument/2006/relationships/image" Target="media/templateGraph6.sv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2008-09-22T07:54:00Z</dcterms:created>
  <dc:creator>Ермолаев Е.А.</dc:creator>
  <dc:description/>
  <cp:keywords/>
  <dc:language>en-US</dc:language>
  <cp:lastModifiedBy>Ермолаев Е.А.</cp:lastModifiedBy>
  <dcterms:modified xsi:type="dcterms:W3CDTF">2023-09-19T06:19:00Z</dcterms:modified>
  <cp:revision>7</cp:revision>
  <dc:subject/>
  <dc:title>Лабораторная работа 1 Метрическая оценка ПО</dc:title>
</cp:coreProperties>
</file>