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69345" w14:textId="703059DD" w:rsidR="0053453A" w:rsidRDefault="007932E1">
      <w:r>
        <w:t>Es nemāku rakstīt esejas</w:t>
      </w:r>
      <w:bookmarkStart w:id="0" w:name="_GoBack"/>
      <w:bookmarkEnd w:id="0"/>
    </w:p>
    <w:p w14:paraId="186275F4" w14:textId="77777777" w:rsidR="007932E1" w:rsidRDefault="007932E1"/>
    <w:sectPr w:rsidR="007932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01"/>
    <w:rsid w:val="003C20B4"/>
    <w:rsid w:val="004C0636"/>
    <w:rsid w:val="007932E1"/>
    <w:rsid w:val="00DC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7CC3"/>
  <w15:chartTrackingRefBased/>
  <w15:docId w15:val="{F3860EC1-72AA-4334-944B-A1ED4CAD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 Jermacāns</dc:creator>
  <cp:keywords/>
  <dc:description/>
  <cp:lastModifiedBy>Lauris Jermacāns</cp:lastModifiedBy>
  <cp:revision>3</cp:revision>
  <dcterms:created xsi:type="dcterms:W3CDTF">2024-02-20T13:34:00Z</dcterms:created>
  <dcterms:modified xsi:type="dcterms:W3CDTF">2024-02-20T13:34:00Z</dcterms:modified>
</cp:coreProperties>
</file>