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9D426" w14:textId="6979A077" w:rsidR="00196549" w:rsidRDefault="009445FE" w:rsidP="0054212F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E5BC8" wp14:editId="483F66C1">
                <wp:simplePos x="0" y="0"/>
                <wp:positionH relativeFrom="column">
                  <wp:posOffset>0</wp:posOffset>
                </wp:positionH>
                <wp:positionV relativeFrom="paragraph">
                  <wp:posOffset>3931920</wp:posOffset>
                </wp:positionV>
                <wp:extent cx="10222230" cy="5303520"/>
                <wp:effectExtent l="0" t="0" r="13970" b="177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230" cy="530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90FDC" w14:textId="7315BA74" w:rsidR="00A91556" w:rsidRPr="00D70106" w:rsidRDefault="00A91556" w:rsidP="00A9155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Data</w:t>
                            </w:r>
                          </w:p>
                          <w:p w14:paraId="239EFAF0" w14:textId="1BD70194" w:rsidR="001E5987" w:rsidRPr="00440BA9" w:rsidRDefault="003D4BBD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Zillow and Yelp data were processed before inserting into the database (PostgreSQL). Data from other sources were scraped, cleaned and then added to the database.</w:t>
                            </w:r>
                          </w:p>
                          <w:tbl>
                            <w:tblPr>
                              <w:tblStyle w:val="TableGrid"/>
                              <w:tblW w:w="1574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9"/>
                              <w:gridCol w:w="8351"/>
                              <w:gridCol w:w="3744"/>
                              <w:gridCol w:w="3161"/>
                            </w:tblGrid>
                            <w:tr w:rsidR="002159D4" w:rsidRPr="00440BA9" w14:paraId="0D9854AE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3FFB59AD" w14:textId="6E625F21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28AC153F" w14:textId="2709C4F1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Source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6CB7CBBB" w14:textId="5EED965A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Dataset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620FA776" w14:textId="447DF6CB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Means of Fetching</w:t>
                                  </w:r>
                                </w:p>
                              </w:tc>
                            </w:tr>
                            <w:tr w:rsidR="002159D4" w:rsidRPr="00440BA9" w14:paraId="4305BE68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27F53F86" w14:textId="5B3BB342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0692C6E2" w14:textId="61B08154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https://www.zillow .com</w:t>
                                  </w:r>
                                  <w:r w:rsidR="002159D4" w:rsidRPr="00440BA9">
                                    <w:rPr>
                                      <w:sz w:val="38"/>
                                      <w:szCs w:val="38"/>
                                    </w:rPr>
                                    <w:t>/research/data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47E47F5A" w14:textId="535D80EF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Housing data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23F682D4" w14:textId="0E9CAAAF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Downloaded csv files</w:t>
                                  </w:r>
                                </w:p>
                              </w:tc>
                            </w:tr>
                            <w:tr w:rsidR="002159D4" w:rsidRPr="00440BA9" w14:paraId="5FDE49C7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4E6668E2" w14:textId="14441A72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49D27C6B" w14:textId="4B5E4F3A" w:rsidR="001E5987" w:rsidRPr="00440BA9" w:rsidRDefault="001E5987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 www.bestplaces.net</w:t>
                                  </w:r>
                                  <w:r w:rsidR="002159D4" w:rsidRPr="00440BA9">
                                    <w:rPr>
                                      <w:sz w:val="38"/>
                                      <w:szCs w:val="38"/>
                                    </w:rPr>
                                    <w:t>/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2AFBF84D" w14:textId="5C93C875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Crime rate, avg annual income, median annual income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1F717D3D" w14:textId="377C8F91" w:rsidR="001E5987" w:rsidRPr="00440BA9" w:rsidRDefault="0054212F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Data scraping</w:t>
                                  </w:r>
                                </w:p>
                              </w:tc>
                            </w:tr>
                            <w:tr w:rsidR="002159D4" w:rsidRPr="00440BA9" w14:paraId="1661CC63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6DC12F1B" w14:textId="6A57E6A0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27391A84" w14:textId="181E828B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https://www.schooldigger.com/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54BB0F98" w14:textId="229A2998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Best schools and ratings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27522BA9" w14:textId="3C8FB4BD" w:rsidR="001E5987" w:rsidRPr="00440BA9" w:rsidRDefault="0054212F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Data scraping</w:t>
                                  </w:r>
                                </w:p>
                              </w:tc>
                            </w:tr>
                            <w:tr w:rsidR="0054212F" w:rsidRPr="00440BA9" w14:paraId="4C6C6D49" w14:textId="77777777" w:rsidTr="0054212F">
                              <w:tc>
                                <w:tcPr>
                                  <w:tcW w:w="489" w:type="dxa"/>
                                </w:tcPr>
                                <w:p w14:paraId="1C66749F" w14:textId="49376D21" w:rsidR="001E5987" w:rsidRPr="00440BA9" w:rsidRDefault="001E5987" w:rsidP="00A91556">
                                  <w:pPr>
                                    <w:rPr>
                                      <w:sz w:val="44"/>
                                      <w:szCs w:val="44"/>
                                    </w:rPr>
                                  </w:pPr>
                                  <w:r w:rsidRPr="00440BA9">
                                    <w:rPr>
                                      <w:sz w:val="44"/>
                                      <w:szCs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8351" w:type="dxa"/>
                                </w:tcPr>
                                <w:p w14:paraId="2194C371" w14:textId="3710387D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https://www.yelp.com/dataset/challenge</w:t>
                                  </w:r>
                                </w:p>
                              </w:tc>
                              <w:tc>
                                <w:tcPr>
                                  <w:tcW w:w="3744" w:type="dxa"/>
                                </w:tcPr>
                                <w:p w14:paraId="631A8B0F" w14:textId="082C13DE" w:rsidR="001E5987" w:rsidRPr="00440BA9" w:rsidRDefault="002159D4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Restaurants and user ratings</w:t>
                                  </w:r>
                                </w:p>
                              </w:tc>
                              <w:tc>
                                <w:tcPr>
                                  <w:tcW w:w="3161" w:type="dxa"/>
                                </w:tcPr>
                                <w:p w14:paraId="0C55A375" w14:textId="1DB96F15" w:rsidR="001E5987" w:rsidRPr="00440BA9" w:rsidRDefault="0054212F" w:rsidP="00A91556">
                                  <w:pPr>
                                    <w:rPr>
                                      <w:sz w:val="38"/>
                                      <w:szCs w:val="38"/>
                                    </w:rPr>
                                  </w:pPr>
                                  <w:r w:rsidRPr="00440BA9">
                                    <w:rPr>
                                      <w:sz w:val="38"/>
                                      <w:szCs w:val="38"/>
                                    </w:rPr>
                                    <w:t>Zipped tar file</w:t>
                                  </w:r>
                                </w:p>
                              </w:tc>
                            </w:tr>
                          </w:tbl>
                          <w:p w14:paraId="38F3EEA4" w14:textId="7A0DD3C9" w:rsidR="001E5987" w:rsidRDefault="00443C3E" w:rsidP="00A9155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 w:rsidRPr="00443C3E">
                              <w:rPr>
                                <w:color w:val="FF0000"/>
                                <w:sz w:val="44"/>
                                <w:szCs w:val="44"/>
                              </w:rPr>
                              <w:t>What are its characteristics (e.g., size on disk, # of records, temporal or not, etc.)?</w:t>
                            </w:r>
                          </w:p>
                          <w:p w14:paraId="7F82CF0F" w14:textId="4DC27962" w:rsidR="009445FE" w:rsidRDefault="009445FE" w:rsidP="00A9155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color w:val="FF0000"/>
                                <w:sz w:val="44"/>
                                <w:szCs w:val="44"/>
                              </w:rPr>
                              <w:t>Size on disk is 5GB</w:t>
                            </w:r>
                          </w:p>
                          <w:p w14:paraId="776EC007" w14:textId="77777777" w:rsidR="009445FE" w:rsidRPr="00443C3E" w:rsidRDefault="009445FE" w:rsidP="00A91556">
                            <w:pPr>
                              <w:rPr>
                                <w:color w:val="FF0000"/>
                                <w:sz w:val="44"/>
                                <w:szCs w:val="44"/>
                              </w:rPr>
                            </w:pPr>
                          </w:p>
                          <w:p w14:paraId="50310E5A" w14:textId="77777777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0E5BC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0;margin-top:309.6pt;width:804.9pt;height:41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" fillcolor="white [3201]" strokeweight=".5pt">
                <v:textbox>
                  <w:txbxContent>
                    <w:p w14:paraId="44190FDC" w14:textId="7315BA74" w:rsidR="00A91556" w:rsidRPr="00D70106" w:rsidRDefault="00A91556" w:rsidP="00A9155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Data</w:t>
                      </w:r>
                    </w:p>
                    <w:p w14:paraId="239EFAF0" w14:textId="1BD70194" w:rsidR="001E5987" w:rsidRPr="00440BA9" w:rsidRDefault="003D4BBD" w:rsidP="00A91556">
                      <w:p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Zillow and Yelp data were processed before inserting into the database (PostgreSQL). Data from other sources were scraped, cleaned and then added to the database.</w:t>
                      </w:r>
                    </w:p>
                    <w:tbl>
                      <w:tblPr>
                        <w:tblStyle w:val="TableGrid"/>
                        <w:tblW w:w="15745" w:type="dxa"/>
                        <w:tblLook w:val="04A0" w:firstRow="1" w:lastRow="0" w:firstColumn="1" w:lastColumn="0" w:noHBand="0" w:noVBand="1"/>
                      </w:tblPr>
                      <w:tblGrid>
                        <w:gridCol w:w="489"/>
                        <w:gridCol w:w="8351"/>
                        <w:gridCol w:w="3744"/>
                        <w:gridCol w:w="3161"/>
                      </w:tblGrid>
                      <w:tr w:rsidR="002159D4" w:rsidRPr="00440BA9" w14:paraId="0D9854AE" w14:textId="77777777" w:rsidTr="0054212F">
                        <w:tc>
                          <w:tcPr>
                            <w:tcW w:w="489" w:type="dxa"/>
                          </w:tcPr>
                          <w:p w14:paraId="3FFB59AD" w14:textId="6E625F21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c>
                        <w:tc>
                          <w:tcPr>
                            <w:tcW w:w="8351" w:type="dxa"/>
                          </w:tcPr>
                          <w:p w14:paraId="28AC153F" w14:textId="2709C4F1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Source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6CB7CBBB" w14:textId="5EED965A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Dataset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620FA776" w14:textId="447DF6CB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Means of Fetching</w:t>
                            </w:r>
                          </w:p>
                        </w:tc>
                      </w:tr>
                      <w:tr w:rsidR="002159D4" w:rsidRPr="00440BA9" w14:paraId="4305BE68" w14:textId="77777777" w:rsidTr="0054212F">
                        <w:tc>
                          <w:tcPr>
                            <w:tcW w:w="489" w:type="dxa"/>
                          </w:tcPr>
                          <w:p w14:paraId="27F53F86" w14:textId="5B3BB342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0692C6E2" w14:textId="61B08154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https://www.zillow .com</w:t>
                            </w:r>
                            <w:r w:rsidR="002159D4" w:rsidRPr="00440BA9">
                              <w:rPr>
                                <w:sz w:val="38"/>
                                <w:szCs w:val="38"/>
                              </w:rPr>
                              <w:t>/research/data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47E47F5A" w14:textId="535D80EF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Housing data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23F682D4" w14:textId="0E9CAAAF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Downloaded csv files</w:t>
                            </w:r>
                          </w:p>
                        </w:tc>
                      </w:tr>
                      <w:tr w:rsidR="002159D4" w:rsidRPr="00440BA9" w14:paraId="5FDE49C7" w14:textId="77777777" w:rsidTr="0054212F">
                        <w:tc>
                          <w:tcPr>
                            <w:tcW w:w="489" w:type="dxa"/>
                          </w:tcPr>
                          <w:p w14:paraId="4E6668E2" w14:textId="14441A72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49D27C6B" w14:textId="4B5E4F3A" w:rsidR="001E5987" w:rsidRPr="00440BA9" w:rsidRDefault="001E5987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 www.bestplaces.net</w:t>
                            </w:r>
                            <w:r w:rsidR="002159D4" w:rsidRPr="00440BA9">
                              <w:rPr>
                                <w:sz w:val="38"/>
                                <w:szCs w:val="38"/>
                              </w:rPr>
                              <w:t>/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2AFBF84D" w14:textId="5C93C875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Crime rate, avg annual income, median annual income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1F717D3D" w14:textId="377C8F91" w:rsidR="001E5987" w:rsidRPr="00440BA9" w:rsidRDefault="0054212F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Data scraping</w:t>
                            </w:r>
                          </w:p>
                        </w:tc>
                      </w:tr>
                      <w:tr w:rsidR="002159D4" w:rsidRPr="00440BA9" w14:paraId="1661CC63" w14:textId="77777777" w:rsidTr="0054212F">
                        <w:tc>
                          <w:tcPr>
                            <w:tcW w:w="489" w:type="dxa"/>
                          </w:tcPr>
                          <w:p w14:paraId="6DC12F1B" w14:textId="6A57E6A0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27391A84" w14:textId="181E828B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https://www.schooldigger.com/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54BB0F98" w14:textId="229A2998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Best schools and ratings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27522BA9" w14:textId="3C8FB4BD" w:rsidR="001E5987" w:rsidRPr="00440BA9" w:rsidRDefault="0054212F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Data scraping</w:t>
                            </w:r>
                          </w:p>
                        </w:tc>
                      </w:tr>
                      <w:tr w:rsidR="0054212F" w:rsidRPr="00440BA9" w14:paraId="4C6C6D49" w14:textId="77777777" w:rsidTr="0054212F">
                        <w:tc>
                          <w:tcPr>
                            <w:tcW w:w="489" w:type="dxa"/>
                          </w:tcPr>
                          <w:p w14:paraId="1C66749F" w14:textId="49376D21" w:rsidR="001E5987" w:rsidRPr="00440BA9" w:rsidRDefault="001E5987" w:rsidP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8351" w:type="dxa"/>
                          </w:tcPr>
                          <w:p w14:paraId="2194C371" w14:textId="3710387D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https://www.yelp.com/dataset/challenge</w:t>
                            </w:r>
                          </w:p>
                        </w:tc>
                        <w:tc>
                          <w:tcPr>
                            <w:tcW w:w="3744" w:type="dxa"/>
                          </w:tcPr>
                          <w:p w14:paraId="631A8B0F" w14:textId="082C13DE" w:rsidR="001E5987" w:rsidRPr="00440BA9" w:rsidRDefault="002159D4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Restaurants and user ratings</w:t>
                            </w:r>
                          </w:p>
                        </w:tc>
                        <w:tc>
                          <w:tcPr>
                            <w:tcW w:w="3161" w:type="dxa"/>
                          </w:tcPr>
                          <w:p w14:paraId="0C55A375" w14:textId="1DB96F15" w:rsidR="001E5987" w:rsidRPr="00440BA9" w:rsidRDefault="0054212F" w:rsidP="00A91556">
                            <w:pPr>
                              <w:rPr>
                                <w:sz w:val="38"/>
                                <w:szCs w:val="38"/>
                              </w:rPr>
                            </w:pPr>
                            <w:r w:rsidRPr="00440BA9">
                              <w:rPr>
                                <w:sz w:val="38"/>
                                <w:szCs w:val="38"/>
                              </w:rPr>
                              <w:t>Zipped tar file</w:t>
                            </w:r>
                          </w:p>
                        </w:tc>
                      </w:tr>
                    </w:tbl>
                    <w:p w14:paraId="38F3EEA4" w14:textId="7A0DD3C9" w:rsidR="001E5987" w:rsidRDefault="00443C3E" w:rsidP="00A9155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 w:rsidRPr="00443C3E">
                        <w:rPr>
                          <w:color w:val="FF0000"/>
                          <w:sz w:val="44"/>
                          <w:szCs w:val="44"/>
                        </w:rPr>
                        <w:t>What are its characteristics (e.g., size on disk, # of records, temporal or not, etc.)?</w:t>
                      </w:r>
                    </w:p>
                    <w:p w14:paraId="7F82CF0F" w14:textId="4DC27962" w:rsidR="009445FE" w:rsidRDefault="009445FE" w:rsidP="00A9155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  <w:r>
                        <w:rPr>
                          <w:color w:val="FF0000"/>
                          <w:sz w:val="44"/>
                          <w:szCs w:val="44"/>
                        </w:rPr>
                        <w:t>Size on disk is 5GB</w:t>
                      </w:r>
                    </w:p>
                    <w:p w14:paraId="776EC007" w14:textId="77777777" w:rsidR="009445FE" w:rsidRPr="00443C3E" w:rsidRDefault="009445FE" w:rsidP="00A91556">
                      <w:pPr>
                        <w:rPr>
                          <w:color w:val="FF0000"/>
                          <w:sz w:val="44"/>
                          <w:szCs w:val="44"/>
                        </w:rPr>
                      </w:pPr>
                    </w:p>
                    <w:p w14:paraId="50310E5A" w14:textId="77777777" w:rsidR="001E5987" w:rsidRPr="00440BA9" w:rsidRDefault="001E5987" w:rsidP="00A91556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74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A71A0E" wp14:editId="700FDF6D">
                <wp:simplePos x="0" y="0"/>
                <wp:positionH relativeFrom="column">
                  <wp:posOffset>22860</wp:posOffset>
                </wp:positionH>
                <wp:positionV relativeFrom="paragraph">
                  <wp:posOffset>9235440</wp:posOffset>
                </wp:positionV>
                <wp:extent cx="20098385" cy="6335395"/>
                <wp:effectExtent l="0" t="0" r="18415" b="1460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98385" cy="6335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681ADBB" w14:textId="407C3698" w:rsidR="001931E1" w:rsidRPr="00ED4868" w:rsidRDefault="001931E1" w:rsidP="001931E1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486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Visualization</w:t>
                            </w:r>
                          </w:p>
                          <w:p w14:paraId="46950EFC" w14:textId="48C3A8B2" w:rsidR="00443C3E" w:rsidRDefault="007C1C99" w:rsidP="001931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Which UI we want to show in the poster?</w:t>
                            </w:r>
                          </w:p>
                          <w:p w14:paraId="152B9733" w14:textId="292D224A" w:rsidR="006047DE" w:rsidRDefault="006047DE" w:rsidP="001931E1">
                            <w:r>
                              <w:rPr>
                                <w:sz w:val="48"/>
                                <w:szCs w:val="48"/>
                              </w:rPr>
                              <w:t xml:space="preserve">Do </w:t>
                            </w:r>
                            <w:r w:rsidR="00FB389C">
                              <w:rPr>
                                <w:sz w:val="48"/>
                                <w:szCs w:val="48"/>
                              </w:rPr>
                              <w:t>we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FB389C">
                              <w:rPr>
                                <w:sz w:val="48"/>
                                <w:szCs w:val="48"/>
                              </w:rPr>
                              <w:t>need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to add Algorithm section?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71A0E" id="Text Box 9" o:spid="_x0000_s1027" type="#_x0000_t202" style="position:absolute;margin-left:1.8pt;margin-top:727.2pt;width:1582.55pt;height:498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" fillcolor="white [3201]" strokeweight=".5pt">
                <v:textbox>
                  <w:txbxContent>
                    <w:p w14:paraId="1681ADBB" w14:textId="407C3698" w:rsidR="001931E1" w:rsidRPr="00ED4868" w:rsidRDefault="001931E1" w:rsidP="001931E1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D4868">
                        <w:rPr>
                          <w:b/>
                          <w:bCs/>
                          <w:sz w:val="52"/>
                          <w:szCs w:val="52"/>
                        </w:rPr>
                        <w:t>Visualization</w:t>
                      </w:r>
                    </w:p>
                    <w:p w14:paraId="46950EFC" w14:textId="48C3A8B2" w:rsidR="00443C3E" w:rsidRDefault="007C1C99" w:rsidP="001931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Which UI we want to show in the poster?</w:t>
                      </w:r>
                    </w:p>
                    <w:p w14:paraId="152B9733" w14:textId="292D224A" w:rsidR="006047DE" w:rsidRDefault="006047DE" w:rsidP="001931E1">
                      <w:r>
                        <w:rPr>
                          <w:sz w:val="48"/>
                          <w:szCs w:val="48"/>
                        </w:rPr>
                        <w:t xml:space="preserve">Do </w:t>
                      </w:r>
                      <w:r w:rsidR="00FB389C">
                        <w:rPr>
                          <w:sz w:val="48"/>
                          <w:szCs w:val="48"/>
                        </w:rPr>
                        <w:t>we</w:t>
                      </w:r>
                      <w:r>
                        <w:rPr>
                          <w:sz w:val="48"/>
                          <w:szCs w:val="48"/>
                        </w:rPr>
                        <w:t xml:space="preserve"> </w:t>
                      </w:r>
                      <w:r w:rsidR="00FB389C">
                        <w:rPr>
                          <w:sz w:val="48"/>
                          <w:szCs w:val="48"/>
                        </w:rPr>
                        <w:t>need</w:t>
                      </w:r>
                      <w:r>
                        <w:rPr>
                          <w:sz w:val="48"/>
                          <w:szCs w:val="48"/>
                        </w:rPr>
                        <w:t xml:space="preserve"> to add Algorithm section?</w:t>
                      </w:r>
                    </w:p>
                  </w:txbxContent>
                </v:textbox>
              </v:shape>
            </w:pict>
          </mc:Fallback>
        </mc:AlternateContent>
      </w:r>
      <w:r w:rsidR="0068174F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77E140" wp14:editId="6202590B">
                <wp:simplePos x="0" y="0"/>
                <wp:positionH relativeFrom="column">
                  <wp:posOffset>10222230</wp:posOffset>
                </wp:positionH>
                <wp:positionV relativeFrom="paragraph">
                  <wp:posOffset>1714500</wp:posOffset>
                </wp:positionV>
                <wp:extent cx="9745980" cy="6931152"/>
                <wp:effectExtent l="0" t="0" r="7620" b="158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5980" cy="69311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B39E6" w14:textId="77777777" w:rsidR="005B3A6F" w:rsidRPr="00D70106" w:rsidRDefault="00A91556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Approaches</w:t>
                            </w:r>
                          </w:p>
                          <w:p w14:paraId="72831CE2" w14:textId="283B7D35" w:rsidR="005B3A6F" w:rsidRPr="00440BA9" w:rsidRDefault="005B3A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Most web applications provide users the ability to browse homes but don’t provide</w:t>
                            </w:r>
                            <w:r w:rsidR="00DA7DF1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>insight based on affordability and crime rate which the first two features aim at.  The 3rd feature helps users view rising home price trends in states,</w:t>
                            </w:r>
                            <w:r w:rsidR="00DA7DF1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>counties, and zip-codes helping them make informed investment decisions.</w:t>
                            </w:r>
                            <w:r w:rsidR="00E86FBA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>3rd and 4th features haven’t been addressed by most of</w:t>
                            </w:r>
                            <w:r w:rsidR="00DA7DF1" w:rsidRPr="00440BA9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 xml:space="preserve">the researches in the real estate field. Most researches have been performed on home price pre-dictions without considering neighborhood amenities, which the 5th feature addresses but </w:t>
                            </w:r>
                            <w:r w:rsidR="0084546A" w:rsidRPr="00440BA9">
                              <w:rPr>
                                <w:sz w:val="44"/>
                                <w:szCs w:val="44"/>
                              </w:rPr>
                              <w:t>makes predictions</w:t>
                            </w:r>
                            <w:r w:rsidRPr="00440BA9">
                              <w:rPr>
                                <w:sz w:val="44"/>
                                <w:szCs w:val="44"/>
                              </w:rPr>
                              <w:t xml:space="preserve"> on median home prices instead</w:t>
                            </w:r>
                            <w:r w:rsidR="00440BA9" w:rsidRPr="00440BA9">
                              <w:rPr>
                                <w:sz w:val="44"/>
                                <w:szCs w:val="44"/>
                              </w:rPr>
                              <w:t>.</w:t>
                            </w:r>
                          </w:p>
                          <w:p w14:paraId="02A69BF4" w14:textId="36DBEA7C" w:rsidR="00622CAD" w:rsidRPr="00440BA9" w:rsidRDefault="00622CAD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Find affordable states to live from a choice of all states in the U.S</w:t>
                            </w:r>
                          </w:p>
                          <w:p w14:paraId="0830A1D9" w14:textId="6EEA8ACE" w:rsidR="00622CAD" w:rsidRPr="00440BA9" w:rsidRDefault="00622CAD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Finds affordable and safer places to live within a state</w:t>
                            </w:r>
                          </w:p>
                          <w:p w14:paraId="5BF54D35" w14:textId="3773C21C" w:rsidR="00622CAD" w:rsidRPr="00440BA9" w:rsidRDefault="00622CAD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Browse safer and affordable places in states, counties, neighborhoods within a specific median price range without going through the map view but using a graphical view</w:t>
                            </w:r>
                          </w:p>
                          <w:p w14:paraId="46F429CA" w14:textId="0D3F1261" w:rsidR="001E5987" w:rsidRPr="00440BA9" w:rsidRDefault="003C4FD7" w:rsidP="00440BA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440BA9">
                              <w:rPr>
                                <w:sz w:val="44"/>
                                <w:szCs w:val="44"/>
                              </w:rPr>
                              <w:t>Make p</w:t>
                            </w:r>
                            <w:bookmarkStart w:id="0" w:name="_GoBack"/>
                            <w:bookmarkEnd w:id="0"/>
                            <w:r w:rsidRPr="00440BA9">
                              <w:rPr>
                                <w:sz w:val="44"/>
                                <w:szCs w:val="44"/>
                              </w:rPr>
                              <w:t xml:space="preserve">redictions on median home prices so users can invest in places that might have </w:t>
                            </w:r>
                            <w:r w:rsidR="00622CAD" w:rsidRPr="00440BA9">
                              <w:rPr>
                                <w:sz w:val="44"/>
                                <w:szCs w:val="44"/>
                              </w:rPr>
                              <w:t>potential growth</w:t>
                            </w:r>
                          </w:p>
                          <w:p w14:paraId="37BE3D6A" w14:textId="77777777" w:rsidR="005B3A6F" w:rsidRPr="00440BA9" w:rsidRDefault="005B3A6F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7E140" id="Text Box 6" o:spid="_x0000_s1028" type="#_x0000_t202" style="position:absolute;margin-left:804.9pt;margin-top:135pt;width:767.4pt;height:54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" fillcolor="white [3201]" strokeweight=".5pt">
                <v:textbox>
                  <w:txbxContent>
                    <w:p w14:paraId="15BB39E6" w14:textId="77777777" w:rsidR="005B3A6F" w:rsidRPr="00D70106" w:rsidRDefault="00A91556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Approaches</w:t>
                      </w:r>
                    </w:p>
                    <w:p w14:paraId="72831CE2" w14:textId="283B7D35" w:rsidR="005B3A6F" w:rsidRPr="00440BA9" w:rsidRDefault="005B3A6F">
                      <w:p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Most web applications provide users the ability to browse homes but don’t provide</w:t>
                      </w:r>
                      <w:r w:rsidR="00DA7DF1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>insight based on affordability and crime rate which the first two features aim at.  The 3rd feature helps users view rising home price trends in states,</w:t>
                      </w:r>
                      <w:r w:rsidR="00DA7DF1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>counties, and zip-codes helping them make informed investment decisions.</w:t>
                      </w:r>
                      <w:r w:rsidR="00E86FBA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>3rd and 4th features haven’t been addressed by most of</w:t>
                      </w:r>
                      <w:r w:rsidR="00DA7DF1" w:rsidRPr="00440BA9">
                        <w:rPr>
                          <w:sz w:val="44"/>
                          <w:szCs w:val="44"/>
                        </w:rPr>
                        <w:t xml:space="preserve"> </w:t>
                      </w:r>
                      <w:r w:rsidRPr="00440BA9">
                        <w:rPr>
                          <w:sz w:val="44"/>
                          <w:szCs w:val="44"/>
                        </w:rPr>
                        <w:t xml:space="preserve">the researches in the real estate field. Most researches have been performed on home price pre-dictions without considering neighborhood amenities, which the 5th feature addresses but </w:t>
                      </w:r>
                      <w:r w:rsidR="0084546A" w:rsidRPr="00440BA9">
                        <w:rPr>
                          <w:sz w:val="44"/>
                          <w:szCs w:val="44"/>
                        </w:rPr>
                        <w:t>makes predictions</w:t>
                      </w:r>
                      <w:r w:rsidRPr="00440BA9">
                        <w:rPr>
                          <w:sz w:val="44"/>
                          <w:szCs w:val="44"/>
                        </w:rPr>
                        <w:t xml:space="preserve"> on median home prices instead</w:t>
                      </w:r>
                      <w:r w:rsidR="00440BA9" w:rsidRPr="00440BA9">
                        <w:rPr>
                          <w:sz w:val="44"/>
                          <w:szCs w:val="44"/>
                        </w:rPr>
                        <w:t>.</w:t>
                      </w:r>
                    </w:p>
                    <w:p w14:paraId="02A69BF4" w14:textId="36DBEA7C" w:rsidR="00622CAD" w:rsidRPr="00440BA9" w:rsidRDefault="00622CAD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Find affordable states to live from a choice of all states in the U.S</w:t>
                      </w:r>
                    </w:p>
                    <w:p w14:paraId="0830A1D9" w14:textId="6EEA8ACE" w:rsidR="00622CAD" w:rsidRPr="00440BA9" w:rsidRDefault="00622CAD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Finds affordable and safer places to live within a state</w:t>
                      </w:r>
                    </w:p>
                    <w:p w14:paraId="5BF54D35" w14:textId="3773C21C" w:rsidR="00622CAD" w:rsidRPr="00440BA9" w:rsidRDefault="00622CAD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Browse safer and affordable places in states, counties, neighborhoods within a specific median price range without going through the map view but using a graphical view</w:t>
                      </w:r>
                    </w:p>
                    <w:p w14:paraId="46F429CA" w14:textId="0D3F1261" w:rsidR="001E5987" w:rsidRPr="00440BA9" w:rsidRDefault="003C4FD7" w:rsidP="00440BA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sz w:val="44"/>
                          <w:szCs w:val="44"/>
                        </w:rPr>
                      </w:pPr>
                      <w:r w:rsidRPr="00440BA9">
                        <w:rPr>
                          <w:sz w:val="44"/>
                          <w:szCs w:val="44"/>
                        </w:rPr>
                        <w:t>Make p</w:t>
                      </w:r>
                      <w:bookmarkStart w:id="1" w:name="_GoBack"/>
                      <w:bookmarkEnd w:id="1"/>
                      <w:r w:rsidRPr="00440BA9">
                        <w:rPr>
                          <w:sz w:val="44"/>
                          <w:szCs w:val="44"/>
                        </w:rPr>
                        <w:t xml:space="preserve">redictions on median home prices so users can invest in places that might have </w:t>
                      </w:r>
                      <w:r w:rsidR="00622CAD" w:rsidRPr="00440BA9">
                        <w:rPr>
                          <w:sz w:val="44"/>
                          <w:szCs w:val="44"/>
                        </w:rPr>
                        <w:t>potential growth</w:t>
                      </w:r>
                    </w:p>
                    <w:p w14:paraId="37BE3D6A" w14:textId="77777777" w:rsidR="005B3A6F" w:rsidRPr="00440BA9" w:rsidRDefault="005B3A6F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174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5D1249" wp14:editId="3C3D5619">
                <wp:simplePos x="0" y="0"/>
                <wp:positionH relativeFrom="column">
                  <wp:posOffset>0</wp:posOffset>
                </wp:positionH>
                <wp:positionV relativeFrom="paragraph">
                  <wp:posOffset>1710055</wp:posOffset>
                </wp:positionV>
                <wp:extent cx="10222230" cy="2212258"/>
                <wp:effectExtent l="0" t="0" r="13970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2230" cy="22122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92467B" w14:textId="7484A8D8" w:rsidR="006A4335" w:rsidRPr="00440BA9" w:rsidRDefault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Problem</w:t>
                            </w:r>
                            <w:r w:rsidR="00143D54" w:rsidRPr="00440BA9">
                              <w:rPr>
                                <w:sz w:val="44"/>
                                <w:szCs w:val="44"/>
                              </w:rPr>
                              <w:t>: It is always a daunting task to search for a new place to rent or buy. Budget and commute restrictions further make it cumbersome to find such places.</w:t>
                            </w:r>
                          </w:p>
                          <w:p w14:paraId="0774446C" w14:textId="5E46AFB0" w:rsidR="00A91556" w:rsidRPr="00440BA9" w:rsidRDefault="00A91556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Motivation</w:t>
                            </w:r>
                            <w:r w:rsidR="00143D54" w:rsidRPr="00440BA9">
                              <w:rPr>
                                <w:sz w:val="44"/>
                                <w:szCs w:val="44"/>
                              </w:rPr>
                              <w:t xml:space="preserve">: We want to help users find desirable places faster and more efficiently using interactive visualization techniques, which can also help them see nearby amenities. We plan to highlight places where investments </w:t>
                            </w:r>
                            <w:r w:rsidR="00440BA9" w:rsidRPr="00440BA9">
                              <w:rPr>
                                <w:sz w:val="44"/>
                                <w:szCs w:val="44"/>
                              </w:rPr>
                              <w:t>are</w:t>
                            </w:r>
                            <w:r w:rsidR="00143D54" w:rsidRPr="00440BA9">
                              <w:rPr>
                                <w:sz w:val="44"/>
                                <w:szCs w:val="44"/>
                              </w:rPr>
                              <w:t xml:space="preserve"> worthwhile according to trends in the markets prices to help users make inform decisions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D1249" id="Text Box 5" o:spid="_x0000_s1029" type="#_x0000_t202" style="position:absolute;margin-left:0;margin-top:134.65pt;width:804.9pt;height:17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" fillcolor="white [3201]" strokeweight=".5pt">
                <v:textbox>
                  <w:txbxContent>
                    <w:p w14:paraId="3D92467B" w14:textId="7484A8D8" w:rsidR="006A4335" w:rsidRPr="00440BA9" w:rsidRDefault="00A91556">
                      <w:pPr>
                        <w:rPr>
                          <w:sz w:val="44"/>
                          <w:szCs w:val="44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Problem</w:t>
                      </w:r>
                      <w:r w:rsidR="00143D54" w:rsidRPr="00440BA9">
                        <w:rPr>
                          <w:sz w:val="44"/>
                          <w:szCs w:val="44"/>
                        </w:rPr>
                        <w:t>: It is always a daunting task to search for a new place to rent or buy. Budget and commute restrictions further make it cumbersome to find such places.</w:t>
                      </w:r>
                    </w:p>
                    <w:p w14:paraId="0774446C" w14:textId="5E46AFB0" w:rsidR="00A91556" w:rsidRPr="00440BA9" w:rsidRDefault="00A91556">
                      <w:pPr>
                        <w:rPr>
                          <w:sz w:val="44"/>
                          <w:szCs w:val="44"/>
                        </w:rPr>
                      </w:pPr>
                      <w:r w:rsidRPr="00D70106">
                        <w:rPr>
                          <w:b/>
                          <w:bCs/>
                          <w:sz w:val="52"/>
                          <w:szCs w:val="52"/>
                        </w:rPr>
                        <w:t>Motivation</w:t>
                      </w:r>
                      <w:r w:rsidR="00143D54" w:rsidRPr="00440BA9">
                        <w:rPr>
                          <w:sz w:val="44"/>
                          <w:szCs w:val="44"/>
                        </w:rPr>
                        <w:t xml:space="preserve">: We want to help users find desirable places faster and more efficiently using interactive visualization techniques, which can also help them see nearby amenities. We plan to highlight places where investments </w:t>
                      </w:r>
                      <w:r w:rsidR="00440BA9" w:rsidRPr="00440BA9">
                        <w:rPr>
                          <w:sz w:val="44"/>
                          <w:szCs w:val="44"/>
                        </w:rPr>
                        <w:t>are</w:t>
                      </w:r>
                      <w:r w:rsidR="00143D54" w:rsidRPr="00440BA9">
                        <w:rPr>
                          <w:sz w:val="44"/>
                          <w:szCs w:val="44"/>
                        </w:rPr>
                        <w:t xml:space="preserve"> worthwhile according to trends in the markets prices to help users make inform decisions</w:t>
                      </w:r>
                    </w:p>
                  </w:txbxContent>
                </v:textbox>
              </v:shape>
            </w:pict>
          </mc:Fallback>
        </mc:AlternateContent>
      </w:r>
      <w:r w:rsidR="0068174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F859AF4" wp14:editId="6314D669">
                <wp:simplePos x="0" y="0"/>
                <wp:positionH relativeFrom="column">
                  <wp:posOffset>0</wp:posOffset>
                </wp:positionH>
                <wp:positionV relativeFrom="paragraph">
                  <wp:posOffset>1028700</wp:posOffset>
                </wp:positionV>
                <wp:extent cx="20491450" cy="685800"/>
                <wp:effectExtent l="0" t="0" r="1905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3501B" w14:textId="287C237F" w:rsidR="00A27184" w:rsidRPr="00892417" w:rsidRDefault="00A27184" w:rsidP="0068174F">
                            <w:pPr>
                              <w:ind w:firstLine="720"/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</w:pPr>
                            <w:proofErr w:type="spellStart"/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Sanyam</w:t>
                            </w:r>
                            <w:proofErr w:type="spellEnd"/>
                            <w:r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 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Khurana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  <w:t>Nicholas Eagan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68174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 xml:space="preserve">Sai Padmaja Bhavani </w:t>
                            </w:r>
                            <w:proofErr w:type="spellStart"/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Guttikonda</w:t>
                            </w:r>
                            <w:proofErr w:type="spellEnd"/>
                            <w:r w:rsidR="0068174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68174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68174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Justin Flick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  <w:t>Viet Nguye</w:t>
                            </w:r>
                            <w:r w:rsidR="0068174F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>n</w:t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  <w:r w:rsidR="00CA77BE" w:rsidRPr="00892417">
                              <w:rPr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59AF4" id="Text Box 3" o:spid="_x0000_s1030" type="#_x0000_t202" style="position:absolute;margin-left:0;margin-top:81pt;width:1613.5pt;height:54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" filled="f" strokeweight=".5pt">
                <v:textbox>
                  <w:txbxContent>
                    <w:p w14:paraId="3A13501B" w14:textId="287C237F" w:rsidR="00A27184" w:rsidRPr="00892417" w:rsidRDefault="00A27184" w:rsidP="0068174F">
                      <w:pPr>
                        <w:ind w:firstLine="720"/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</w:pPr>
                      <w:proofErr w:type="spellStart"/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Sanyam</w:t>
                      </w:r>
                      <w:proofErr w:type="spellEnd"/>
                      <w:r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 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Khurana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  <w:t>Nicholas Eagan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68174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 xml:space="preserve">Sai Padmaja Bhavani </w:t>
                      </w:r>
                      <w:proofErr w:type="spellStart"/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Guttikonda</w:t>
                      </w:r>
                      <w:proofErr w:type="spellEnd"/>
                      <w:r w:rsidR="0068174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68174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68174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Justin Flick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  <w:t>Viet Nguye</w:t>
                      </w:r>
                      <w:r w:rsidR="0068174F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>n</w:t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  <w:r w:rsidR="00CA77BE" w:rsidRPr="00892417">
                        <w:rPr>
                          <w:b/>
                          <w:bCs/>
                          <w:color w:val="000000" w:themeColor="text1"/>
                          <w:sz w:val="56"/>
                          <w:szCs w:val="56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5B3A6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AFE41D" wp14:editId="7AC3C1E4">
                <wp:simplePos x="0" y="0"/>
                <wp:positionH relativeFrom="column">
                  <wp:posOffset>11010900</wp:posOffset>
                </wp:positionH>
                <wp:positionV relativeFrom="paragraph">
                  <wp:posOffset>15564031</wp:posOffset>
                </wp:positionV>
                <wp:extent cx="9096375" cy="3785870"/>
                <wp:effectExtent l="0" t="0" r="9525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6375" cy="3785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E7FE0" w14:textId="33ABAEB3" w:rsidR="007C1C99" w:rsidRPr="00ED4868" w:rsidRDefault="00486EB2" w:rsidP="00486EB2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486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Results</w:t>
                            </w:r>
                          </w:p>
                          <w:p w14:paraId="737E2ABA" w14:textId="77777777" w:rsidR="00486EB2" w:rsidRPr="00A066F7" w:rsidRDefault="00486EB2" w:rsidP="00486EB2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FE41D" id="Text Box 2" o:spid="_x0000_s1030" type="#_x0000_t202" style="position:absolute;margin-left:867pt;margin-top:1225.5pt;width:716.25pt;height:298.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" fillcolor="white [3201]" strokeweight=".5pt">
                <v:textbox>
                  <w:txbxContent>
                    <w:p w14:paraId="449E7FE0" w14:textId="33ABAEB3" w:rsidR="007C1C99" w:rsidRPr="00ED4868" w:rsidRDefault="00486EB2" w:rsidP="00486EB2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D4868">
                        <w:rPr>
                          <w:b/>
                          <w:bCs/>
                          <w:sz w:val="52"/>
                          <w:szCs w:val="52"/>
                        </w:rPr>
                        <w:t>Results</w:t>
                      </w:r>
                    </w:p>
                    <w:p w14:paraId="737E2ABA" w14:textId="77777777" w:rsidR="00486EB2" w:rsidRPr="00A066F7" w:rsidRDefault="00486EB2" w:rsidP="00486EB2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B3A6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4CC13A" wp14:editId="03F95A44">
                <wp:simplePos x="0" y="0"/>
                <wp:positionH relativeFrom="column">
                  <wp:posOffset>1</wp:posOffset>
                </wp:positionH>
                <wp:positionV relativeFrom="paragraph">
                  <wp:posOffset>19349357</wp:posOffset>
                </wp:positionV>
                <wp:extent cx="20123604" cy="746760"/>
                <wp:effectExtent l="0" t="0" r="19050" b="1524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23604" cy="746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5636B6" w14:textId="2E4BCF9C" w:rsidR="001E5987" w:rsidRPr="005B3A6F" w:rsidRDefault="001931E1" w:rsidP="001931E1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>References</w:t>
                            </w:r>
                            <w:r w:rsidR="00D05D6F">
                              <w:rPr>
                                <w:sz w:val="48"/>
                                <w:szCs w:val="4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CC13A" id="Text Box 10" o:spid="_x0000_s1031" type="#_x0000_t202" style="position:absolute;margin-left:0;margin-top:1523.55pt;width:1584.55pt;height:58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" fillcolor="white [3201]" strokeweight=".5pt">
                <v:textbox>
                  <w:txbxContent>
                    <w:p w14:paraId="295636B6" w14:textId="2E4BCF9C" w:rsidR="001E5987" w:rsidRPr="005B3A6F" w:rsidRDefault="001931E1" w:rsidP="001931E1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>References</w:t>
                      </w:r>
                      <w:r w:rsidR="00D05D6F">
                        <w:rPr>
                          <w:sz w:val="48"/>
                          <w:szCs w:val="4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 w:rsidR="005B3A6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1863F0" wp14:editId="3792731B">
                <wp:simplePos x="0" y="0"/>
                <wp:positionH relativeFrom="column">
                  <wp:posOffset>0</wp:posOffset>
                </wp:positionH>
                <wp:positionV relativeFrom="paragraph">
                  <wp:posOffset>15583535</wp:posOffset>
                </wp:positionV>
                <wp:extent cx="11019155" cy="3774392"/>
                <wp:effectExtent l="0" t="0" r="17145" b="1079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9155" cy="3774392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715BDC" w14:textId="77777777" w:rsidR="00143D54" w:rsidRPr="00ED4868" w:rsidRDefault="00143D54" w:rsidP="00143D54">
                            <w:pPr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ED4868"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  <w:t>Experiments/ Evaluation</w:t>
                            </w:r>
                          </w:p>
                          <w:p w14:paraId="69F32E4E" w14:textId="77777777" w:rsidR="001E5987" w:rsidRPr="00A066F7" w:rsidRDefault="00143D54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 xml:space="preserve">To experiment with D3 Graph algorithm </w:t>
                            </w:r>
                            <w:r w:rsidR="001E5987" w:rsidRPr="00A066F7">
                              <w:rPr>
                                <w:sz w:val="44"/>
                                <w:szCs w:val="44"/>
                              </w:rPr>
                              <w:t>for intuitively displaying a useful Graphical User Interface</w:t>
                            </w:r>
                          </w:p>
                          <w:p w14:paraId="3FE88024" w14:textId="40789F4A" w:rsidR="001E5987" w:rsidRPr="00A066F7" w:rsidRDefault="001E5987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>To experiment and select an efficient algorithm to determine similar states and finding similarities between counties across states</w:t>
                            </w:r>
                          </w:p>
                          <w:p w14:paraId="79685F0C" w14:textId="2A0365B5" w:rsidR="001E5987" w:rsidRPr="00A066F7" w:rsidRDefault="001E5987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>To experiment and select the best ML algorithm based on prediction on accuracy for median home prices (regression), classification of safer place and affordable places</w:t>
                            </w:r>
                          </w:p>
                          <w:p w14:paraId="617D5D96" w14:textId="19B8B590" w:rsidR="00143D54" w:rsidRPr="00A066F7" w:rsidRDefault="001E5987" w:rsidP="00143D5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44"/>
                                <w:szCs w:val="44"/>
                              </w:rPr>
                            </w:pPr>
                            <w:r w:rsidRPr="00A066F7">
                              <w:rPr>
                                <w:sz w:val="44"/>
                                <w:szCs w:val="44"/>
                              </w:rPr>
                              <w:t>User testing to see if our UI is intuitive to the user or if any improvements need to be made</w:t>
                            </w:r>
                            <w:r w:rsidR="00143D54" w:rsidRPr="00A066F7">
                              <w:rPr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14:paraId="16496F6E" w14:textId="77777777" w:rsidR="00143D54" w:rsidRPr="00A066F7" w:rsidRDefault="00143D54" w:rsidP="00143D5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1863F0" id="Text Box 11" o:spid="_x0000_s1033" type="#_x0000_t202" style="position:absolute;margin-left:0;margin-top:1227.05pt;width:867.65pt;height:29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" filled="f" strokeweight=".5pt">
                <v:textbox>
                  <w:txbxContent>
                    <w:p w14:paraId="0A715BDC" w14:textId="77777777" w:rsidR="00143D54" w:rsidRPr="00ED4868" w:rsidRDefault="00143D54" w:rsidP="00143D54">
                      <w:pPr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ED4868">
                        <w:rPr>
                          <w:b/>
                          <w:bCs/>
                          <w:sz w:val="52"/>
                          <w:szCs w:val="52"/>
                        </w:rPr>
                        <w:t>Experiments/ Evaluation</w:t>
                      </w:r>
                    </w:p>
                    <w:p w14:paraId="69F32E4E" w14:textId="77777777" w:rsidR="001E5987" w:rsidRPr="00A066F7" w:rsidRDefault="00143D54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 xml:space="preserve">To experiment with D3 Graph algorithm </w:t>
                      </w:r>
                      <w:r w:rsidR="001E5987" w:rsidRPr="00A066F7">
                        <w:rPr>
                          <w:sz w:val="44"/>
                          <w:szCs w:val="44"/>
                        </w:rPr>
                        <w:t>for intuitively displaying a useful Graphical User Interface</w:t>
                      </w:r>
                    </w:p>
                    <w:p w14:paraId="3FE88024" w14:textId="40789F4A" w:rsidR="001E5987" w:rsidRPr="00A066F7" w:rsidRDefault="001E5987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>To experiment and select an efficient algorithm to determine similar states and finding similarities between counties across states</w:t>
                      </w:r>
                    </w:p>
                    <w:p w14:paraId="79685F0C" w14:textId="2A0365B5" w:rsidR="001E5987" w:rsidRPr="00A066F7" w:rsidRDefault="001E5987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>To experiment and select the best ML algorithm based on prediction on accuracy for median home prices (regression), classification of safer place and affordable places</w:t>
                      </w:r>
                    </w:p>
                    <w:p w14:paraId="617D5D96" w14:textId="19B8B590" w:rsidR="00143D54" w:rsidRPr="00A066F7" w:rsidRDefault="001E5987" w:rsidP="00143D5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44"/>
                          <w:szCs w:val="44"/>
                        </w:rPr>
                      </w:pPr>
                      <w:r w:rsidRPr="00A066F7">
                        <w:rPr>
                          <w:sz w:val="44"/>
                          <w:szCs w:val="44"/>
                        </w:rPr>
                        <w:t>User testing to see if our UI is intuitive to the user or if any improvements need to be made</w:t>
                      </w:r>
                      <w:r w:rsidR="00143D54" w:rsidRPr="00A066F7">
                        <w:rPr>
                          <w:sz w:val="44"/>
                          <w:szCs w:val="44"/>
                        </w:rPr>
                        <w:t xml:space="preserve"> </w:t>
                      </w:r>
                    </w:p>
                    <w:p w14:paraId="16496F6E" w14:textId="77777777" w:rsidR="00143D54" w:rsidRPr="00A066F7" w:rsidRDefault="00143D54" w:rsidP="00143D54">
                      <w:pPr>
                        <w:rPr>
                          <w:sz w:val="44"/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C4F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E0468E" wp14:editId="29EE4AC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0491450" cy="1028700"/>
                <wp:effectExtent l="0" t="0" r="19050" b="1270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1450" cy="1028700"/>
                        </a:xfrm>
                        <a:prstGeom prst="rect">
                          <a:avLst/>
                        </a:prstGeom>
                        <a:solidFill>
                          <a:srgbClr val="7F0000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7A441F" w14:textId="03249F12" w:rsidR="00A27184" w:rsidRPr="00D70106" w:rsidRDefault="00A27184" w:rsidP="00A27184">
                            <w:pPr>
                              <w:jc w:val="center"/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D7010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Rental and Ho</w:t>
                            </w:r>
                            <w:r w:rsidR="00461816" w:rsidRPr="00D7010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>me</w:t>
                            </w:r>
                            <w:r w:rsidRPr="00D70106">
                              <w:rPr>
                                <w:b/>
                                <w:bCs/>
                                <w:sz w:val="96"/>
                                <w:szCs w:val="96"/>
                              </w:rPr>
                              <w:t xml:space="preserve"> Purchase Recommendation in the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E0468E" id="Text Box 1" o:spid="_x0000_s1034" type="#_x0000_t202" style="position:absolute;margin-left:0;margin-top:0;width:1613.5pt;height:81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" fillcolor="#7f0000" strokeweight=".5pt">
                <v:textbox>
                  <w:txbxContent>
                    <w:p w14:paraId="437A441F" w14:textId="03249F12" w:rsidR="00A27184" w:rsidRPr="00D70106" w:rsidRDefault="00A27184" w:rsidP="00A27184">
                      <w:pPr>
                        <w:jc w:val="center"/>
                        <w:rPr>
                          <w:b/>
                          <w:bCs/>
                          <w:sz w:val="96"/>
                          <w:szCs w:val="96"/>
                        </w:rPr>
                      </w:pPr>
                      <w:r w:rsidRPr="00D70106">
                        <w:rPr>
                          <w:b/>
                          <w:bCs/>
                          <w:sz w:val="96"/>
                          <w:szCs w:val="96"/>
                        </w:rPr>
                        <w:t>Rental and Ho</w:t>
                      </w:r>
                      <w:r w:rsidR="00461816" w:rsidRPr="00D70106">
                        <w:rPr>
                          <w:b/>
                          <w:bCs/>
                          <w:sz w:val="96"/>
                          <w:szCs w:val="96"/>
                        </w:rPr>
                        <w:t>me</w:t>
                      </w:r>
                      <w:r w:rsidRPr="00D70106">
                        <w:rPr>
                          <w:b/>
                          <w:bCs/>
                          <w:sz w:val="96"/>
                          <w:szCs w:val="96"/>
                        </w:rPr>
                        <w:t xml:space="preserve"> Purchase Recommendation in the US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96549" w:rsidSect="00462642">
      <w:pgSz w:w="31680" w:h="3168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46C9F"/>
    <w:multiLevelType w:val="hybridMultilevel"/>
    <w:tmpl w:val="29FE66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CA53CF"/>
    <w:multiLevelType w:val="hybridMultilevel"/>
    <w:tmpl w:val="89FC0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B88057B"/>
    <w:multiLevelType w:val="hybridMultilevel"/>
    <w:tmpl w:val="B5CC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0640B"/>
    <w:multiLevelType w:val="hybridMultilevel"/>
    <w:tmpl w:val="797C0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A2414EE"/>
    <w:multiLevelType w:val="hybridMultilevel"/>
    <w:tmpl w:val="93E675BE"/>
    <w:lvl w:ilvl="0" w:tplc="E2B4C55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549"/>
    <w:rsid w:val="00143D54"/>
    <w:rsid w:val="001931E1"/>
    <w:rsid w:val="00196549"/>
    <w:rsid w:val="001E5987"/>
    <w:rsid w:val="002159D4"/>
    <w:rsid w:val="003C4FD7"/>
    <w:rsid w:val="003D4BBD"/>
    <w:rsid w:val="00440BA9"/>
    <w:rsid w:val="00443C3E"/>
    <w:rsid w:val="00461816"/>
    <w:rsid w:val="00462642"/>
    <w:rsid w:val="00486EB2"/>
    <w:rsid w:val="0054212F"/>
    <w:rsid w:val="005B3A6F"/>
    <w:rsid w:val="006047DE"/>
    <w:rsid w:val="00622CAD"/>
    <w:rsid w:val="0068174F"/>
    <w:rsid w:val="006A4335"/>
    <w:rsid w:val="007C1C99"/>
    <w:rsid w:val="0084546A"/>
    <w:rsid w:val="00892417"/>
    <w:rsid w:val="009445FE"/>
    <w:rsid w:val="00994417"/>
    <w:rsid w:val="009F445E"/>
    <w:rsid w:val="00A066F7"/>
    <w:rsid w:val="00A100DE"/>
    <w:rsid w:val="00A27184"/>
    <w:rsid w:val="00A91556"/>
    <w:rsid w:val="00CA77BE"/>
    <w:rsid w:val="00D05D6F"/>
    <w:rsid w:val="00D70106"/>
    <w:rsid w:val="00DA7DF1"/>
    <w:rsid w:val="00E86FBA"/>
    <w:rsid w:val="00ED4868"/>
    <w:rsid w:val="00FB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A9CAC"/>
  <w15:chartTrackingRefBased/>
  <w15:docId w15:val="{79F0BE38-37FC-4546-8488-732B18740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3D54"/>
    <w:pPr>
      <w:ind w:left="720"/>
      <w:contextualSpacing/>
    </w:pPr>
  </w:style>
  <w:style w:type="table" w:styleId="TableGrid">
    <w:name w:val="Table Grid"/>
    <w:basedOn w:val="TableNormal"/>
    <w:uiPriority w:val="39"/>
    <w:rsid w:val="001E5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E59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59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D3FBACD-8277-F24C-BFC3-9E75B41EC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Viet Q</dc:creator>
  <cp:keywords/>
  <dc:description/>
  <cp:lastModifiedBy>Jason Nguyen</cp:lastModifiedBy>
  <cp:revision>29</cp:revision>
  <dcterms:created xsi:type="dcterms:W3CDTF">2019-11-29T18:42:00Z</dcterms:created>
  <dcterms:modified xsi:type="dcterms:W3CDTF">2019-11-30T02:58:00Z</dcterms:modified>
</cp:coreProperties>
</file>