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35ADEF" w14:textId="77777777" w:rsidR="00AD5AA1" w:rsidRPr="003967F0" w:rsidRDefault="00AD5AA1" w:rsidP="00AD5AA1">
      <w:pPr>
        <w:rPr>
          <w:rFonts w:cstheme="minorHAnsi"/>
          <w:b/>
          <w:lang w:val="en-US"/>
        </w:rPr>
      </w:pPr>
      <w:r w:rsidRPr="003967F0">
        <w:rPr>
          <w:rFonts w:cstheme="minorHAnsi"/>
          <w:b/>
          <w:lang w:val="en-US"/>
        </w:rPr>
        <w:t xml:space="preserve">Acquired Haemophilia, Nordic Guidelines 2020 </w:t>
      </w:r>
    </w:p>
    <w:p w14:paraId="275EA4DC" w14:textId="77777777" w:rsidR="00AD5AA1" w:rsidRPr="00A51C6D" w:rsidRDefault="00AD5AA1" w:rsidP="00AD5AA1">
      <w:pPr>
        <w:rPr>
          <w:rFonts w:cstheme="minorHAnsi"/>
          <w:lang w:val="en-GB"/>
        </w:rPr>
      </w:pPr>
    </w:p>
    <w:p w14:paraId="74E74949" w14:textId="77777777" w:rsidR="00AD5AA1" w:rsidRPr="003967F0" w:rsidRDefault="00AD5AA1" w:rsidP="00AD5AA1">
      <w:pPr>
        <w:rPr>
          <w:rFonts w:cstheme="minorHAnsi"/>
          <w:b/>
          <w:lang w:val="en-US"/>
        </w:rPr>
      </w:pPr>
      <w:r w:rsidRPr="003967F0">
        <w:rPr>
          <w:rFonts w:cstheme="minorHAnsi"/>
          <w:b/>
          <w:lang w:val="en-US"/>
        </w:rPr>
        <w:t>ACQUIRED HAEMOPHILIA – SUMMARY</w:t>
      </w:r>
    </w:p>
    <w:p w14:paraId="67F36CA7" w14:textId="552D3AA8" w:rsidR="00AD5AA1" w:rsidRPr="003967F0" w:rsidRDefault="00AD5AA1" w:rsidP="00AD5AA1">
      <w:pPr>
        <w:rPr>
          <w:rFonts w:cstheme="minorHAnsi"/>
          <w:lang w:val="en-GB"/>
        </w:rPr>
      </w:pPr>
      <w:r w:rsidRPr="003967F0">
        <w:rPr>
          <w:rFonts w:cstheme="minorHAnsi"/>
          <w:lang w:val="en-US"/>
        </w:rPr>
        <w:t>Acquired haemophilia (AH) is a severe bleeding disorder caused by inhibiting autoantibodies against a coagulation factor, most often factor (F) VIII</w:t>
      </w:r>
      <w:r w:rsidR="00D45C74">
        <w:rPr>
          <w:rFonts w:cstheme="minorHAnsi"/>
          <w:lang w:val="en-US"/>
        </w:rPr>
        <w:t xml:space="preserve"> (acquired haemophilia A, AHA)</w:t>
      </w:r>
      <w:r w:rsidRPr="003967F0">
        <w:rPr>
          <w:rFonts w:cstheme="minorHAnsi"/>
          <w:lang w:val="en-US"/>
        </w:rPr>
        <w:t>, developing in a patient with no previous history of bleeding.</w:t>
      </w:r>
      <w:r w:rsidR="00F77E7B">
        <w:rPr>
          <w:rFonts w:cstheme="minorHAnsi"/>
          <w:lang w:val="en-US"/>
        </w:rPr>
        <w:t xml:space="preserve"> Due to the rarity of acquired haemophilia B, with antibodies formed against FIX, all data available and presented in this guideline primarily concerns acquired haemophilia A.</w:t>
      </w:r>
      <w:r w:rsidRPr="003967F0">
        <w:rPr>
          <w:rFonts w:cstheme="minorHAnsi"/>
          <w:lang w:val="en-US"/>
        </w:rPr>
        <w:t xml:space="preserve"> It is a rare disorder with an incidence of about 1-2/one million per year. Mostly elderly persons are affected with the exception of the rare occurrence in females postpartum. The APTT is usually prolonged but other laboratory screening tests for haemostasis like platelet count and prothrombin time are normal. Patients with AH represent a demanding clinical challenge. The mortality rate is high (3.3%- 22% in different studies)</w:t>
      </w:r>
      <w:r w:rsidR="0064677B">
        <w:rPr>
          <w:rFonts w:cstheme="minorHAnsi"/>
          <w:lang w:val="en-US"/>
        </w:rPr>
        <w:fldChar w:fldCharType="begin">
          <w:fldData xml:space="preserve">PEVuZE5vdGU+PENpdGU+PEF1dGhvcj5Db2xsaW5zPC9BdXRob3I+PFllYXI+MjAwNzwvWWVhcj48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</w:fldData>
        </w:fldChar>
      </w:r>
      <w:r w:rsidR="0064677B">
        <w:rPr>
          <w:rFonts w:cstheme="minorHAnsi"/>
          <w:lang w:val="en-US"/>
        </w:rPr>
        <w:instrText xml:space="preserve"> ADDIN EN.CITE </w:instrText>
      </w:r>
      <w:r w:rsidR="0064677B">
        <w:rPr>
          <w:rFonts w:cstheme="minorHAnsi"/>
          <w:lang w:val="en-US"/>
        </w:rPr>
        <w:fldChar w:fldCharType="begin">
          <w:fldData xml:space="preserve">PEVuZE5vdGU+PENpdGU+PEF1dGhvcj5Db2xsaW5zPC9BdXRob3I+PFllYXI+MjAwNzwvWWVhcj48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</w:fldData>
        </w:fldChar>
      </w:r>
      <w:r w:rsidR="0064677B">
        <w:rPr>
          <w:rFonts w:cstheme="minorHAnsi"/>
          <w:lang w:val="en-US"/>
        </w:rPr>
        <w:instrText xml:space="preserve"> ADDIN EN.CITE.DATA </w:instrText>
      </w:r>
      <w:r w:rsidR="0064677B">
        <w:rPr>
          <w:rFonts w:cstheme="minorHAnsi"/>
          <w:lang w:val="en-US"/>
        </w:rPr>
      </w:r>
      <w:r w:rsidR="0064677B">
        <w:rPr>
          <w:rFonts w:cstheme="minorHAnsi"/>
          <w:lang w:val="en-US"/>
        </w:rPr>
        <w:fldChar w:fldCharType="end"/>
      </w:r>
      <w:r w:rsidR="0064677B">
        <w:rPr>
          <w:rFonts w:cstheme="minorHAnsi"/>
          <w:lang w:val="en-US"/>
        </w:rPr>
      </w:r>
      <w:r w:rsidR="0064677B">
        <w:rPr>
          <w:rFonts w:cstheme="minorHAnsi"/>
          <w:lang w:val="en-US"/>
        </w:rPr>
        <w:fldChar w:fldCharType="separate"/>
      </w:r>
      <w:r w:rsidR="0064677B">
        <w:rPr>
          <w:rFonts w:cstheme="minorHAnsi"/>
          <w:noProof/>
          <w:lang w:val="en-US"/>
        </w:rPr>
        <w:t>[1, 2]</w:t>
      </w:r>
      <w:r w:rsidR="0064677B">
        <w:rPr>
          <w:rFonts w:cstheme="minorHAnsi"/>
          <w:lang w:val="en-US"/>
        </w:rPr>
        <w:fldChar w:fldCharType="end"/>
      </w:r>
      <w:r w:rsidR="0064677B">
        <w:rPr>
          <w:rFonts w:cstheme="minorHAnsi"/>
          <w:lang w:val="en-US"/>
        </w:rPr>
        <w:t xml:space="preserve"> </w:t>
      </w:r>
      <w:r w:rsidRPr="003967F0">
        <w:rPr>
          <w:rFonts w:cstheme="minorHAnsi"/>
          <w:lang w:val="en-US"/>
        </w:rPr>
        <w:t xml:space="preserve">and treatment involves the use of specific and expensive coagulation promoting products. The diagnosis requires identification of autoantibodies (inhibitors) with a specialized test. Consequently, both special laboratory facilities and clinical experience are required to deal with this group of patients. </w:t>
      </w:r>
      <w:r w:rsidRPr="003967F0">
        <w:rPr>
          <w:rFonts w:cstheme="minorHAnsi"/>
          <w:b/>
          <w:lang w:val="en-US"/>
        </w:rPr>
        <w:t>The physician on duty at a haemophilia centre should be consulted</w:t>
      </w:r>
      <w:r w:rsidRPr="003967F0">
        <w:rPr>
          <w:rFonts w:cstheme="minorHAnsi"/>
          <w:lang w:val="en-US"/>
        </w:rPr>
        <w:t>. In recent years, valuable information was gathered regarding e.g. incidence, frequency of co-existing disorders, mortality and risk of bleeding as well as eradication thera</w:t>
      </w:r>
      <w:r w:rsidR="00702492">
        <w:rPr>
          <w:rFonts w:cstheme="minorHAnsi"/>
          <w:lang w:val="en-US"/>
        </w:rPr>
        <w:t xml:space="preserve">py. These studies include 1) a </w:t>
      </w:r>
      <w:r w:rsidRPr="003967F0">
        <w:rPr>
          <w:rFonts w:cstheme="minorHAnsi"/>
          <w:lang w:val="en-US"/>
        </w:rPr>
        <w:t>meta-analysis of 234 evaluated patients from the literature presented by Delgado et al</w:t>
      </w:r>
      <w:r w:rsidR="00702492">
        <w:rPr>
          <w:rFonts w:cstheme="minorHAnsi"/>
          <w:lang w:val="en-US"/>
        </w:rPr>
        <w:t>.</w:t>
      </w:r>
      <w:r w:rsidR="00FC7FF2">
        <w:rPr>
          <w:rFonts w:cstheme="minorHAnsi"/>
          <w:lang w:val="en-US"/>
        </w:rPr>
        <w:t xml:space="preserve"> </w:t>
      </w:r>
      <w:r w:rsidR="00702492">
        <w:rPr>
          <w:rFonts w:cstheme="minorHAnsi"/>
          <w:lang w:val="en-US"/>
        </w:rPr>
        <w:fldChar w:fldCharType="begin">
          <w:fldData xml:space="preserve">PEVuZE5vdGU+PENpdGU+PEF1dGhvcj5EZWxnYWRvPC9BdXRob3I+PFllYXI+MjAwMzwvWWVhcj48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</w:fldData>
        </w:fldChar>
      </w:r>
      <w:r w:rsidR="00702492">
        <w:rPr>
          <w:rFonts w:cstheme="minorHAnsi"/>
          <w:lang w:val="en-US"/>
        </w:rPr>
        <w:instrText xml:space="preserve"> ADDIN EN.CITE </w:instrText>
      </w:r>
      <w:r w:rsidR="00702492">
        <w:rPr>
          <w:rFonts w:cstheme="minorHAnsi"/>
          <w:lang w:val="en-US"/>
        </w:rPr>
        <w:fldChar w:fldCharType="begin">
          <w:fldData xml:space="preserve">PEVuZE5vdGU+PENpdGU+PEF1dGhvcj5EZWxnYWRvPC9BdXRob3I+PFllYXI+MjAwMzwvWWVhcj48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</w:fldData>
        </w:fldChar>
      </w:r>
      <w:r w:rsidR="00702492">
        <w:rPr>
          <w:rFonts w:cstheme="minorHAnsi"/>
          <w:lang w:val="en-US"/>
        </w:rPr>
        <w:instrText xml:space="preserve"> ADDIN EN.CITE.DATA </w:instrText>
      </w:r>
      <w:r w:rsidR="00702492">
        <w:rPr>
          <w:rFonts w:cstheme="minorHAnsi"/>
          <w:lang w:val="en-US"/>
        </w:rPr>
      </w:r>
      <w:r w:rsidR="00702492">
        <w:rPr>
          <w:rFonts w:cstheme="minorHAnsi"/>
          <w:lang w:val="en-US"/>
        </w:rPr>
        <w:fldChar w:fldCharType="end"/>
      </w:r>
      <w:r w:rsidR="00702492">
        <w:rPr>
          <w:rFonts w:cstheme="minorHAnsi"/>
          <w:lang w:val="en-US"/>
        </w:rPr>
      </w:r>
      <w:r w:rsidR="00702492">
        <w:rPr>
          <w:rFonts w:cstheme="minorHAnsi"/>
          <w:lang w:val="en-US"/>
        </w:rPr>
        <w:fldChar w:fldCharType="separate"/>
      </w:r>
      <w:r w:rsidR="00702492">
        <w:rPr>
          <w:rFonts w:cstheme="minorHAnsi"/>
          <w:noProof/>
          <w:lang w:val="en-US"/>
        </w:rPr>
        <w:t>[3]</w:t>
      </w:r>
      <w:r w:rsidR="00702492">
        <w:rPr>
          <w:rFonts w:cstheme="minorHAnsi"/>
          <w:lang w:val="en-US"/>
        </w:rPr>
        <w:fldChar w:fldCharType="end"/>
      </w:r>
      <w:r w:rsidR="00702492">
        <w:rPr>
          <w:rFonts w:cstheme="minorHAnsi"/>
          <w:lang w:val="en-US"/>
        </w:rPr>
        <w:t xml:space="preserve">, </w:t>
      </w:r>
      <w:r w:rsidRPr="003967F0">
        <w:rPr>
          <w:rFonts w:cstheme="minorHAnsi"/>
          <w:lang w:val="en-US"/>
        </w:rPr>
        <w:t xml:space="preserve">a surveillance study in the United Kingdom conducted by Dr Peter Collins </w:t>
      </w:r>
      <w:r w:rsidR="00702492">
        <w:rPr>
          <w:rFonts w:cstheme="minorHAnsi"/>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702492">
        <w:rPr>
          <w:rFonts w:cstheme="minorHAnsi"/>
          <w:lang w:val="en-US"/>
        </w:rPr>
        <w:instrText xml:space="preserve"> ADDIN EN.CITE </w:instrText>
      </w:r>
      <w:r w:rsidR="00702492">
        <w:rPr>
          <w:rFonts w:cstheme="minorHAnsi"/>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702492">
        <w:rPr>
          <w:rFonts w:cstheme="minorHAnsi"/>
          <w:lang w:val="en-US"/>
        </w:rPr>
        <w:instrText xml:space="preserve"> ADDIN EN.CITE.DATA </w:instrText>
      </w:r>
      <w:r w:rsidR="00702492">
        <w:rPr>
          <w:rFonts w:cstheme="minorHAnsi"/>
          <w:lang w:val="en-US"/>
        </w:rPr>
      </w:r>
      <w:r w:rsidR="00702492">
        <w:rPr>
          <w:rFonts w:cstheme="minorHAnsi"/>
          <w:lang w:val="en-US"/>
        </w:rPr>
        <w:fldChar w:fldCharType="end"/>
      </w:r>
      <w:r w:rsidR="00702492">
        <w:rPr>
          <w:rFonts w:cstheme="minorHAnsi"/>
          <w:lang w:val="en-US"/>
        </w:rPr>
      </w:r>
      <w:r w:rsidR="00702492">
        <w:rPr>
          <w:rFonts w:cstheme="minorHAnsi"/>
          <w:lang w:val="en-US"/>
        </w:rPr>
        <w:fldChar w:fldCharType="separate"/>
      </w:r>
      <w:r w:rsidR="00702492">
        <w:rPr>
          <w:rFonts w:cstheme="minorHAnsi"/>
          <w:noProof/>
          <w:lang w:val="en-US"/>
        </w:rPr>
        <w:t>[1]</w:t>
      </w:r>
      <w:r w:rsidR="00702492">
        <w:rPr>
          <w:rFonts w:cstheme="minorHAnsi"/>
          <w:lang w:val="en-US"/>
        </w:rPr>
        <w:fldChar w:fldCharType="end"/>
      </w:r>
      <w:r w:rsidRPr="003967F0">
        <w:rPr>
          <w:rFonts w:cstheme="minorHAnsi"/>
          <w:lang w:val="en-US"/>
        </w:rPr>
        <w:t>, including  altogether 172 patients  diagnosed in England and Wales with acquired haemophilia A (AHA) during a two-year-period starting in 2001, and  3) the  pan-European register, EACH/EACH2</w:t>
      </w:r>
      <w:r w:rsidR="00702492">
        <w:rPr>
          <w:rFonts w:cstheme="minorHAnsi"/>
          <w:lang w:val="en-US"/>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702492">
        <w:rPr>
          <w:rFonts w:cstheme="minorHAnsi"/>
          <w:lang w:val="en-US"/>
        </w:rPr>
        <w:instrText xml:space="preserve"> ADDIN EN.CITE </w:instrText>
      </w:r>
      <w:r w:rsidR="00702492">
        <w:rPr>
          <w:rFonts w:cstheme="minorHAnsi"/>
          <w:lang w:val="en-US"/>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702492">
        <w:rPr>
          <w:rFonts w:cstheme="minorHAnsi"/>
          <w:lang w:val="en-US"/>
        </w:rPr>
        <w:instrText xml:space="preserve"> ADDIN EN.CITE.DATA </w:instrText>
      </w:r>
      <w:r w:rsidR="00702492">
        <w:rPr>
          <w:rFonts w:cstheme="minorHAnsi"/>
          <w:lang w:val="en-US"/>
        </w:rPr>
      </w:r>
      <w:r w:rsidR="00702492">
        <w:rPr>
          <w:rFonts w:cstheme="minorHAnsi"/>
          <w:lang w:val="en-US"/>
        </w:rPr>
        <w:fldChar w:fldCharType="end"/>
      </w:r>
      <w:r w:rsidR="00702492">
        <w:rPr>
          <w:rFonts w:cstheme="minorHAnsi"/>
          <w:lang w:val="en-US"/>
        </w:rPr>
      </w:r>
      <w:r w:rsidR="00702492">
        <w:rPr>
          <w:rFonts w:cstheme="minorHAnsi"/>
          <w:lang w:val="en-US"/>
        </w:rPr>
        <w:fldChar w:fldCharType="separate"/>
      </w:r>
      <w:r w:rsidR="00702492">
        <w:rPr>
          <w:rFonts w:cstheme="minorHAnsi"/>
          <w:noProof/>
          <w:lang w:val="en-US"/>
        </w:rPr>
        <w:t>[2]</w:t>
      </w:r>
      <w:r w:rsidR="00702492">
        <w:rPr>
          <w:rFonts w:cstheme="minorHAnsi"/>
          <w:lang w:val="en-US"/>
        </w:rPr>
        <w:fldChar w:fldCharType="end"/>
      </w:r>
      <w:r w:rsidRPr="003967F0">
        <w:rPr>
          <w:rFonts w:cstheme="minorHAnsi"/>
          <w:lang w:val="en-GB"/>
        </w:rPr>
        <w:t xml:space="preserve">, including  </w:t>
      </w:r>
      <w:r w:rsidRPr="003967F0">
        <w:rPr>
          <w:rFonts w:cstheme="minorHAnsi"/>
          <w:lang w:val="en-US"/>
        </w:rPr>
        <w:t>501 (266 male, 235 female) patients from 117 centers and 13 European countries. More recent studies include the prospective Surveillance des Auto antiCorps aucours de l’Haemophilie Acquise—SACHA</w:t>
      </w:r>
      <w:r w:rsidRPr="003967F0" w:rsidDel="00E62EE9">
        <w:rPr>
          <w:rFonts w:cstheme="minorHAnsi"/>
          <w:lang w:val="en-US"/>
        </w:rPr>
        <w:t xml:space="preserve"> </w:t>
      </w:r>
      <w:r w:rsidR="00702492">
        <w:rPr>
          <w:rFonts w:cstheme="minorHAnsi"/>
          <w:lang w:val="en-US"/>
        </w:rPr>
        <w:fldChar w:fldCharType="begin">
          <w:fldData xml:space="preserve">PEVuZE5vdGU+PENpdGU+PEF1dGhvcj5Cb3JnPC9BdXRob3I+PFllYXI+MjAxMzwvWWVhcj48UmVj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</w:fldData>
        </w:fldChar>
      </w:r>
      <w:r w:rsidR="00FC7FF2">
        <w:rPr>
          <w:rFonts w:cstheme="minorHAnsi"/>
          <w:lang w:val="en-US"/>
        </w:rPr>
        <w:instrText xml:space="preserve"> ADDIN EN.CITE </w:instrText>
      </w:r>
      <w:r w:rsidR="00FC7FF2">
        <w:rPr>
          <w:rFonts w:cstheme="minorHAnsi"/>
          <w:lang w:val="en-US"/>
        </w:rPr>
        <w:fldChar w:fldCharType="begin">
          <w:fldData xml:space="preserve">PEVuZE5vdGU+PENpdGU+PEF1dGhvcj5Cb3JnPC9BdXRob3I+PFllYXI+MjAxMzwvWWVhcj48UmVj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</w:fldData>
        </w:fldChar>
      </w:r>
      <w:r w:rsidR="00FC7FF2">
        <w:rPr>
          <w:rFonts w:cstheme="minorHAnsi"/>
          <w:lang w:val="en-US"/>
        </w:rPr>
        <w:instrText xml:space="preserve"> ADDIN EN.CITE.DATA </w:instrText>
      </w:r>
      <w:r w:rsidR="00FC7FF2">
        <w:rPr>
          <w:rFonts w:cstheme="minorHAnsi"/>
          <w:lang w:val="en-US"/>
        </w:rPr>
      </w:r>
      <w:r w:rsidR="00FC7FF2">
        <w:rPr>
          <w:rFonts w:cstheme="minorHAnsi"/>
          <w:lang w:val="en-US"/>
        </w:rPr>
        <w:fldChar w:fldCharType="end"/>
      </w:r>
      <w:r w:rsidR="00702492">
        <w:rPr>
          <w:rFonts w:cstheme="minorHAnsi"/>
          <w:lang w:val="en-US"/>
        </w:rPr>
      </w:r>
      <w:r w:rsidR="00702492">
        <w:rPr>
          <w:rFonts w:cstheme="minorHAnsi"/>
          <w:lang w:val="en-US"/>
        </w:rPr>
        <w:fldChar w:fldCharType="separate"/>
      </w:r>
      <w:r w:rsidR="00FC7FF2">
        <w:rPr>
          <w:rFonts w:cstheme="minorHAnsi"/>
          <w:noProof/>
          <w:lang w:val="en-US"/>
        </w:rPr>
        <w:t>[4]</w:t>
      </w:r>
      <w:r w:rsidR="00702492">
        <w:rPr>
          <w:rFonts w:cstheme="minorHAnsi"/>
          <w:lang w:val="en-US"/>
        </w:rPr>
        <w:fldChar w:fldCharType="end"/>
      </w:r>
      <w:r w:rsidR="00FC7FF2">
        <w:rPr>
          <w:rFonts w:cstheme="minorHAnsi"/>
          <w:lang w:val="en-US"/>
        </w:rPr>
        <w:t xml:space="preserve"> </w:t>
      </w:r>
      <w:r w:rsidRPr="003967F0">
        <w:rPr>
          <w:rFonts w:cstheme="minorHAnsi"/>
          <w:lang w:val="en-US"/>
        </w:rPr>
        <w:t xml:space="preserve">surveillance study including 82 patients, a retrospective Taiwanese study including 65 patients </w:t>
      </w:r>
      <w:r w:rsidR="00FC7FF2">
        <w:rPr>
          <w:rFonts w:cstheme="minorHAnsi"/>
          <w:lang w:val="en-US"/>
        </w:rPr>
        <w:fldChar w:fldCharType="begin">
          <w:fldData xml:space="preserve">PEVuZE5vdGU+PENpdGU+PEF1dGhvcj5IdWFuZzwvQXV0aG9yPjxZZWFyPjIwMTU8L1llYXI+PFJl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</w:fldData>
        </w:fldChar>
      </w:r>
      <w:r w:rsidR="00FC7FF2">
        <w:rPr>
          <w:rFonts w:cstheme="minorHAnsi"/>
          <w:lang w:val="en-US"/>
        </w:rPr>
        <w:instrText xml:space="preserve"> ADDIN EN.CITE </w:instrText>
      </w:r>
      <w:r w:rsidR="00FC7FF2">
        <w:rPr>
          <w:rFonts w:cstheme="minorHAnsi"/>
          <w:lang w:val="en-US"/>
        </w:rPr>
        <w:fldChar w:fldCharType="begin">
          <w:fldData xml:space="preserve">PEVuZE5vdGU+PENpdGU+PEF1dGhvcj5IdWFuZzwvQXV0aG9yPjxZZWFyPjIwMTU8L1llYXI+PFJl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</w:fldData>
        </w:fldChar>
      </w:r>
      <w:r w:rsidR="00FC7FF2">
        <w:rPr>
          <w:rFonts w:cstheme="minorHAnsi"/>
          <w:lang w:val="en-US"/>
        </w:rPr>
        <w:instrText xml:space="preserve"> ADDIN EN.CITE.DATA </w:instrText>
      </w:r>
      <w:r w:rsidR="00FC7FF2">
        <w:rPr>
          <w:rFonts w:cstheme="minorHAnsi"/>
          <w:lang w:val="en-US"/>
        </w:rPr>
      </w:r>
      <w:r w:rsidR="00FC7FF2">
        <w:rPr>
          <w:rFonts w:cstheme="minorHAnsi"/>
          <w:lang w:val="en-US"/>
        </w:rPr>
        <w:fldChar w:fldCharType="end"/>
      </w:r>
      <w:r w:rsidR="00FC7FF2">
        <w:rPr>
          <w:rFonts w:cstheme="minorHAnsi"/>
          <w:lang w:val="en-US"/>
        </w:rPr>
      </w:r>
      <w:r w:rsidR="00FC7FF2">
        <w:rPr>
          <w:rFonts w:cstheme="minorHAnsi"/>
          <w:lang w:val="en-US"/>
        </w:rPr>
        <w:fldChar w:fldCharType="separate"/>
      </w:r>
      <w:r w:rsidR="00FC7FF2">
        <w:rPr>
          <w:rFonts w:cstheme="minorHAnsi"/>
          <w:noProof/>
          <w:lang w:val="en-US"/>
        </w:rPr>
        <w:t>[5]</w:t>
      </w:r>
      <w:r w:rsidR="00FC7FF2">
        <w:rPr>
          <w:rFonts w:cstheme="minorHAnsi"/>
          <w:lang w:val="en-US"/>
        </w:rPr>
        <w:fldChar w:fldCharType="end"/>
      </w:r>
      <w:r w:rsidR="00FC7FF2">
        <w:rPr>
          <w:rFonts w:cstheme="minorHAnsi"/>
          <w:lang w:val="en-US"/>
        </w:rPr>
        <w:t xml:space="preserve"> </w:t>
      </w:r>
      <w:r w:rsidRPr="003967F0">
        <w:rPr>
          <w:rFonts w:cstheme="minorHAnsi"/>
          <w:lang w:val="en-US"/>
        </w:rPr>
        <w:t xml:space="preserve">as well as the prospective </w:t>
      </w:r>
      <w:r w:rsidRPr="003967F0">
        <w:rPr>
          <w:rFonts w:cstheme="minorHAnsi"/>
          <w:lang w:val="en-GB"/>
        </w:rPr>
        <w:t>German, Austrian and Swiss Societ</w:t>
      </w:r>
      <w:r w:rsidR="00FC7FF2">
        <w:rPr>
          <w:rFonts w:cstheme="minorHAnsi"/>
          <w:lang w:val="en-GB"/>
        </w:rPr>
        <w:t>y on Thrombosis and Haemostasis  i</w:t>
      </w:r>
      <w:r w:rsidRPr="003967F0">
        <w:rPr>
          <w:rFonts w:cstheme="minorHAnsi"/>
          <w:lang w:val="en-GB"/>
        </w:rPr>
        <w:t>ncluding 102 patients</w:t>
      </w:r>
      <w:r w:rsidR="00FC7FF2">
        <w:rPr>
          <w:rFonts w:cstheme="minorHAnsi"/>
          <w:lang w:val="en-GB"/>
        </w:rPr>
        <w:t xml:space="preserve"> </w:t>
      </w:r>
      <w:r w:rsidR="00FC7FF2">
        <w:rPr>
          <w:rFonts w:cstheme="minorHAnsi"/>
          <w:lang w:val="en-GB"/>
        </w:rPr>
        <w:fldChar w:fldCharType="begin">
          <w:fldData xml:space="preserve">PEVuZE5vdGU+PENpdGU+PEF1dGhvcj5UaWVkZTwvQXV0aG9yPjxZZWFyPjIwMTU8L1llYXI+PFJl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</w:fldData>
        </w:fldChar>
      </w:r>
      <w:r w:rsidR="00191B75">
        <w:rPr>
          <w:rFonts w:cstheme="minorHAnsi"/>
          <w:lang w:val="en-GB"/>
        </w:rPr>
        <w:instrText xml:space="preserve"> ADDIN EN.CITE </w:instrText>
      </w:r>
      <w:r w:rsidR="00191B75">
        <w:rPr>
          <w:rFonts w:cstheme="minorHAnsi"/>
          <w:lang w:val="en-GB"/>
        </w:rPr>
        <w:fldChar w:fldCharType="begin">
          <w:fldData xml:space="preserve">PEVuZE5vdGU+PENpdGU+PEF1dGhvcj5UaWVkZTwvQXV0aG9yPjxZZWFyPjIwMTU8L1llYXI+PFJl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</w:fldData>
        </w:fldChar>
      </w:r>
      <w:r w:rsidR="00191B75">
        <w:rPr>
          <w:rFonts w:cstheme="minorHAnsi"/>
          <w:lang w:val="en-GB"/>
        </w:rPr>
        <w:instrText xml:space="preserve"> ADDIN EN.CITE.DATA </w:instrText>
      </w:r>
      <w:r w:rsidR="00191B75">
        <w:rPr>
          <w:rFonts w:cstheme="minorHAnsi"/>
          <w:lang w:val="en-GB"/>
        </w:rPr>
      </w:r>
      <w:r w:rsidR="00191B75">
        <w:rPr>
          <w:rFonts w:cstheme="minorHAnsi"/>
          <w:lang w:val="en-GB"/>
        </w:rPr>
        <w:fldChar w:fldCharType="end"/>
      </w:r>
      <w:r w:rsidR="00FC7FF2">
        <w:rPr>
          <w:rFonts w:cstheme="minorHAnsi"/>
          <w:lang w:val="en-GB"/>
        </w:rPr>
      </w:r>
      <w:r w:rsidR="00FC7FF2">
        <w:rPr>
          <w:rFonts w:cstheme="minorHAnsi"/>
          <w:lang w:val="en-GB"/>
        </w:rPr>
        <w:fldChar w:fldCharType="separate"/>
      </w:r>
      <w:r w:rsidR="00191B75">
        <w:rPr>
          <w:rFonts w:cstheme="minorHAnsi"/>
          <w:noProof/>
          <w:lang w:val="en-GB"/>
        </w:rPr>
        <w:t>[6]</w:t>
      </w:r>
      <w:r w:rsidR="00FC7FF2">
        <w:rPr>
          <w:rFonts w:cstheme="minorHAnsi"/>
          <w:lang w:val="en-GB"/>
        </w:rPr>
        <w:fldChar w:fldCharType="end"/>
      </w:r>
      <w:r w:rsidRPr="003967F0">
        <w:rPr>
          <w:rFonts w:cstheme="minorHAnsi"/>
          <w:lang w:val="en-GB"/>
        </w:rPr>
        <w:t>.</w:t>
      </w:r>
    </w:p>
    <w:p w14:paraId="009C3BAE" w14:textId="77777777" w:rsidR="00AD5AA1" w:rsidRPr="003967F0" w:rsidRDefault="00AD5AA1" w:rsidP="00AD5AA1">
      <w:pPr>
        <w:rPr>
          <w:rFonts w:cstheme="minorHAnsi"/>
          <w:b/>
          <w:bCs/>
          <w:lang w:val="en-US"/>
        </w:rPr>
      </w:pPr>
      <w:r w:rsidRPr="003967F0">
        <w:rPr>
          <w:rFonts w:cstheme="minorHAnsi"/>
          <w:b/>
          <w:bCs/>
          <w:lang w:val="en-US"/>
        </w:rPr>
        <w:t xml:space="preserve">DIAGNOSIS </w:t>
      </w:r>
    </w:p>
    <w:p w14:paraId="04AA431A" w14:textId="77777777" w:rsidR="00AD5AA1" w:rsidRPr="003967F0" w:rsidRDefault="00AD5AA1" w:rsidP="00AD5AA1">
      <w:pPr>
        <w:rPr>
          <w:rFonts w:cstheme="minorHAnsi"/>
          <w:b/>
          <w:lang w:val="en-US"/>
        </w:rPr>
      </w:pPr>
      <w:r w:rsidRPr="003967F0">
        <w:rPr>
          <w:rFonts w:cstheme="minorHAnsi"/>
          <w:b/>
          <w:lang w:val="en-US"/>
        </w:rPr>
        <w:t xml:space="preserve">2.1 Incidence and co-morbidity </w:t>
      </w:r>
    </w:p>
    <w:p w14:paraId="12DCFB77" w14:textId="66425800" w:rsidR="00AD5AA1" w:rsidRPr="003967F0" w:rsidRDefault="00AD5AA1" w:rsidP="00AD5AA1">
      <w:pPr>
        <w:rPr>
          <w:rFonts w:cstheme="minorHAnsi"/>
          <w:lang w:val="en-US"/>
        </w:rPr>
      </w:pPr>
      <w:r w:rsidRPr="003967F0">
        <w:rPr>
          <w:rFonts w:cstheme="minorHAnsi"/>
          <w:lang w:val="en-US"/>
        </w:rPr>
        <w:t>As mentioned above, AH is rare and the incidence is about 1.5/million per year. It is primarily a disease affecting the elderly (median age 64–78 years) but can also be associated with pregnancy. Most cases ar</w:t>
      </w:r>
      <w:r w:rsidR="00191B75">
        <w:rPr>
          <w:rFonts w:cstheme="minorHAnsi"/>
          <w:lang w:val="en-US"/>
        </w:rPr>
        <w:t xml:space="preserve">e idiopathic (43.6%-51.9%) </w:t>
      </w:r>
      <w:r w:rsidRPr="003967F0">
        <w:rPr>
          <w:rFonts w:cstheme="minorHAnsi"/>
          <w:lang w:val="en-US"/>
        </w:rPr>
        <w:t xml:space="preserve">but AHA is also associated with malignancy (6.4%-18.4%), autoimmune disorders (9.4%-17.0%), infections and </w:t>
      </w:r>
      <w:r w:rsidR="00191B75">
        <w:rPr>
          <w:rFonts w:cstheme="minorHAnsi"/>
          <w:lang w:val="en-US"/>
        </w:rPr>
        <w:t>dermatologic conditions</w:t>
      </w:r>
      <w:r w:rsidRPr="003967F0" w:rsidDel="00B5340B">
        <w:rPr>
          <w:rFonts w:cstheme="minorHAnsi"/>
          <w:lang w:val="en-US"/>
        </w:rPr>
        <w:t xml:space="preserve"> </w:t>
      </w:r>
      <w:r w:rsidR="00191B75">
        <w:rPr>
          <w:rFonts w:cstheme="minorHAnsi"/>
          <w:lang w:val="en-US"/>
        </w:rPr>
        <w:fldChar w:fldCharType="begin">
          <w:fldData xml:space="preserve">PEVuZE5vdGU+PENpdGU+PEF1dGhvcj5Cb3JnPC9BdXRob3I+PFllYXI+MjAxMzwvWWVhcj48UmVj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</w:fldData>
        </w:fldChar>
      </w:r>
      <w:r w:rsidR="00191B75">
        <w:rPr>
          <w:rFonts w:cstheme="minorHAnsi"/>
          <w:lang w:val="en-US"/>
        </w:rPr>
        <w:instrText xml:space="preserve"> ADDIN EN.CITE </w:instrText>
      </w:r>
      <w:r w:rsidR="00191B75">
        <w:rPr>
          <w:rFonts w:cstheme="minorHAnsi"/>
          <w:lang w:val="en-US"/>
        </w:rPr>
        <w:fldChar w:fldCharType="begin">
          <w:fldData xml:space="preserve">PEVuZE5vdGU+PENpdGU+PEF1dGhvcj5Cb3JnPC9BdXRob3I+PFllYXI+MjAxMzwvWWVhcj48UmVj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</w:fldData>
        </w:fldChar>
      </w:r>
      <w:r w:rsidR="00191B75">
        <w:rPr>
          <w:rFonts w:cstheme="minorHAnsi"/>
          <w:lang w:val="en-US"/>
        </w:rPr>
        <w:instrText xml:space="preserve"> ADDIN EN.CITE.DATA </w:instrText>
      </w:r>
      <w:r w:rsidR="00191B75">
        <w:rPr>
          <w:rFonts w:cstheme="minorHAnsi"/>
          <w:lang w:val="en-US"/>
        </w:rPr>
      </w:r>
      <w:r w:rsidR="00191B75">
        <w:rPr>
          <w:rFonts w:cstheme="minorHAnsi"/>
          <w:lang w:val="en-US"/>
        </w:rPr>
        <w:fldChar w:fldCharType="end"/>
      </w:r>
      <w:r w:rsidR="00191B75">
        <w:rPr>
          <w:rFonts w:cstheme="minorHAnsi"/>
          <w:lang w:val="en-US"/>
        </w:rPr>
      </w:r>
      <w:r w:rsidR="00191B75">
        <w:rPr>
          <w:rFonts w:cstheme="minorHAnsi"/>
          <w:lang w:val="en-US"/>
        </w:rPr>
        <w:fldChar w:fldCharType="separate"/>
      </w:r>
      <w:r w:rsidR="00191B75">
        <w:rPr>
          <w:rFonts w:cstheme="minorHAnsi"/>
          <w:noProof/>
          <w:lang w:val="en-US"/>
        </w:rPr>
        <w:t>[1-6]</w:t>
      </w:r>
      <w:r w:rsidR="00191B75">
        <w:rPr>
          <w:rFonts w:cstheme="minorHAnsi"/>
          <w:lang w:val="en-US"/>
        </w:rPr>
        <w:fldChar w:fldCharType="end"/>
      </w:r>
      <w:r w:rsidR="00191B75">
        <w:rPr>
          <w:rFonts w:cstheme="minorHAnsi"/>
          <w:lang w:val="en-US"/>
        </w:rPr>
        <w:t xml:space="preserve">. </w:t>
      </w:r>
      <w:r w:rsidRPr="003967F0">
        <w:rPr>
          <w:rFonts w:cstheme="minorHAnsi"/>
          <w:lang w:val="en-US"/>
        </w:rPr>
        <w:t xml:space="preserve">Rarely, AH arises as idiosyncratic reactions to medication including antibiotics, psychiatric and immunomodulatory drugs </w:t>
      </w:r>
      <w:r w:rsidR="00191B75">
        <w:rPr>
          <w:rFonts w:cstheme="minorHAnsi"/>
          <w:lang w:val="en-US"/>
        </w:rPr>
        <w:fldChar w:fldCharType="begin"/>
      </w:r>
      <w:r w:rsidR="00191B75">
        <w:rPr>
          <w:rFonts w:cstheme="minorHAnsi"/>
          <w:lang w:val="en-US"/>
        </w:rPr>
        <w:instrText xml:space="preserve"> ADDIN EN.CITE &lt;EndNote&gt;&lt;Cite&gt;&lt;Author&gt;Franchini&lt;/Author&gt;&lt;Year&gt;2007&lt;/Year&gt;&lt;RecNum&gt;7&lt;/RecNum&gt;&lt;DisplayText&gt;[7]&lt;/DisplayText&gt;&lt;record&gt;&lt;rec-number&gt;7&lt;/rec-number&gt;&lt;foreign-keys&gt;&lt;key app="EN" db-id="sweared25p9dseedpevpdx5edfes9p0es9dt" timestamp="1601561882"&gt;7&lt;/key&gt;&lt;/foreign-keys&gt;&lt;ref-type name="Journal Article"&gt;17&lt;/ref-type&gt;&lt;contributors&gt;&lt;authors&gt;&lt;author&gt;Franchini, M.&lt;/author&gt;&lt;author&gt;Capra, F.&lt;/author&gt;&lt;author&gt;Nicolini, N.&lt;/author&gt;&lt;author&gt;Veneri, D.&lt;/author&gt;&lt;author&gt;Manzato, F.&lt;/author&gt;&lt;author&gt;Baudo, F.&lt;/author&gt;&lt;author&gt;Lippi, G.&lt;/author&gt;&lt;/authors&gt;&lt;/contributors&gt;&lt;auth-address&gt;Servizio di Immunoematologia e Trasfusione--Centro Emofilia, Azienda Ospedaliera di Verona, Verona, Italy. mfranchini@univr.it&lt;/auth-address&gt;&lt;titles&gt;&lt;title&gt;Drug-induced anti-factor VIII antibodies: a systematic review&lt;/title&gt;&lt;secondary-title&gt;Med Sci Monit&lt;/secondary-title&gt;&lt;/titles&gt;&lt;periodical&gt;&lt;full-title&gt;Med Sci Monit&lt;/full-title&gt;&lt;/periodical&gt;&lt;pages&gt;RA55-61&lt;/pages&gt;&lt;volume&gt;13&lt;/volume&gt;&lt;number&gt;4&lt;/number&gt;&lt;keywords&gt;&lt;keyword&gt;Anti-Bacterial Agents/*adverse effects&lt;/keyword&gt;&lt;keyword&gt;Antibody Formation/*drug effects&lt;/keyword&gt;&lt;keyword&gt;Autoantibodies/*immunology&lt;/keyword&gt;&lt;keyword&gt;Autoimmune Diseases/*chemically induced/immunology&lt;/keyword&gt;&lt;keyword&gt;Factor VIII/*immunology&lt;/keyword&gt;&lt;keyword&gt;Hemophilia A/*chemically induced/immunology&lt;/keyword&gt;&lt;keyword&gt;Humans&lt;/keyword&gt;&lt;keyword&gt;Immunologic Factors/*adverse effects&lt;/keyword&gt;&lt;keyword&gt;Psychotropic Drugs/*adverse effects&lt;/keyword&gt;&lt;/keywords&gt;&lt;dates&gt;&lt;year&gt;2007&lt;/year&gt;&lt;pub-dates&gt;&lt;date&gt;Apr&lt;/date&gt;&lt;/pub-dates&gt;&lt;/dates&gt;&lt;isbn&gt;1234-1010 (Print)&amp;#xD;1234-1010 (Linking)&lt;/isbn&gt;&lt;accession-num&gt;17392659&lt;/accession-num&gt;&lt;urls&gt;&lt;related-urls&gt;&lt;url&gt;https://www.ncbi.nlm.nih.gov/pubmed/17392659&lt;/url&gt;&lt;/related-urls&gt;&lt;/urls&gt;&lt;/record&gt;&lt;/Cite&gt;&lt;/EndNote&gt;</w:instrText>
      </w:r>
      <w:r w:rsidR="00191B75">
        <w:rPr>
          <w:rFonts w:cstheme="minorHAnsi"/>
          <w:lang w:val="en-US"/>
        </w:rPr>
        <w:fldChar w:fldCharType="separate"/>
      </w:r>
      <w:r w:rsidR="00191B75">
        <w:rPr>
          <w:rFonts w:cstheme="minorHAnsi"/>
          <w:noProof/>
          <w:lang w:val="en-US"/>
        </w:rPr>
        <w:t>[7]</w:t>
      </w:r>
      <w:r w:rsidR="00191B75">
        <w:rPr>
          <w:rFonts w:cstheme="minorHAnsi"/>
          <w:lang w:val="en-US"/>
        </w:rPr>
        <w:fldChar w:fldCharType="end"/>
      </w:r>
      <w:r w:rsidRPr="003967F0">
        <w:rPr>
          <w:rFonts w:cstheme="minorHAnsi"/>
          <w:lang w:val="en-US"/>
        </w:rPr>
        <w:t xml:space="preserve">. The relative high number of co-existing autoimmune disorders in the patients or among his/her relatives may be striking. Therefore, findings suggesting polymorphisms in immune regulatory genes to be associated with the incidence of acquired haemophilia may be of importance </w:t>
      </w:r>
      <w:r w:rsidR="00191B75">
        <w:rPr>
          <w:rFonts w:cstheme="minorHAnsi"/>
          <w:lang w:val="en-US"/>
        </w:rPr>
        <w:fldChar w:fldCharType="begin">
          <w:fldData xml:space="preserve">PEVuZE5vdGU+PENpdGU+PEF1dGhvcj5QYXZsb3ZhPC9BdXRob3I+PFllYXI+MjAwODwvWWVhcj48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</w:fldData>
        </w:fldChar>
      </w:r>
      <w:r w:rsidR="00B30E2A">
        <w:rPr>
          <w:rFonts w:cstheme="minorHAnsi"/>
          <w:lang w:val="en-US"/>
        </w:rPr>
        <w:instrText xml:space="preserve"> ADDIN EN.CITE </w:instrText>
      </w:r>
      <w:r w:rsidR="00B30E2A">
        <w:rPr>
          <w:rFonts w:cstheme="minorHAnsi"/>
          <w:lang w:val="en-US"/>
        </w:rPr>
        <w:fldChar w:fldCharType="begin">
          <w:fldData xml:space="preserve">PEVuZE5vdGU+PENpdGU+PEF1dGhvcj5QYXZsb3ZhPC9BdXRob3I+PFllYXI+MjAwODwvWWVhcj48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</w:fldData>
        </w:fldChar>
      </w:r>
      <w:r w:rsidR="00B30E2A">
        <w:rPr>
          <w:rFonts w:cstheme="minorHAnsi"/>
          <w:lang w:val="en-US"/>
        </w:rPr>
        <w:instrText xml:space="preserve"> ADDIN EN.CITE.DATA </w:instrText>
      </w:r>
      <w:r w:rsidR="00B30E2A">
        <w:rPr>
          <w:rFonts w:cstheme="minorHAnsi"/>
          <w:lang w:val="en-US"/>
        </w:rPr>
      </w:r>
      <w:r w:rsidR="00B30E2A">
        <w:rPr>
          <w:rFonts w:cstheme="minorHAnsi"/>
          <w:lang w:val="en-US"/>
        </w:rPr>
        <w:fldChar w:fldCharType="end"/>
      </w:r>
      <w:r w:rsidR="00191B75">
        <w:rPr>
          <w:rFonts w:cstheme="minorHAnsi"/>
          <w:lang w:val="en-US"/>
        </w:rPr>
      </w:r>
      <w:r w:rsidR="00191B75">
        <w:rPr>
          <w:rFonts w:cstheme="minorHAnsi"/>
          <w:lang w:val="en-US"/>
        </w:rPr>
        <w:fldChar w:fldCharType="separate"/>
      </w:r>
      <w:r w:rsidR="00191B75">
        <w:rPr>
          <w:rFonts w:cstheme="minorHAnsi"/>
          <w:noProof/>
          <w:lang w:val="en-US"/>
        </w:rPr>
        <w:t>[8, 9]</w:t>
      </w:r>
      <w:r w:rsidR="00191B75">
        <w:rPr>
          <w:rFonts w:cstheme="minorHAnsi"/>
          <w:lang w:val="en-US"/>
        </w:rPr>
        <w:fldChar w:fldCharType="end"/>
      </w:r>
      <w:r w:rsidRPr="003967F0">
        <w:rPr>
          <w:rFonts w:cstheme="minorHAnsi"/>
          <w:lang w:val="en-US"/>
        </w:rPr>
        <w:t>. It has also been hypothesized that encounter of antigenically different, allogeneic FVIII after blood transfusion may challenge inhibitor formation after presentation on MHC class II and support for this assumption was found in a study by Tiede et al</w:t>
      </w:r>
      <w:r w:rsidR="00594A2A">
        <w:rPr>
          <w:rFonts w:cstheme="minorHAnsi"/>
          <w:lang w:val="en-US"/>
        </w:rPr>
        <w:t xml:space="preserve"> </w:t>
      </w:r>
      <w:r w:rsidR="00191B75">
        <w:rPr>
          <w:rFonts w:cstheme="minorHAnsi"/>
          <w:lang w:val="en-US"/>
        </w:rPr>
        <w:fldChar w:fldCharType="begin">
          <w:fldData xml:space="preserve">PEVuZE5vdGU+PENpdGU+PEF1dGhvcj5UaWVkZTwvQXV0aG9yPjxZZWFyPjIwMTA8L1llYXI+PFJl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=
</w:fldData>
        </w:fldChar>
      </w:r>
      <w:r w:rsidR="00B30E2A">
        <w:rPr>
          <w:rFonts w:cstheme="minorHAnsi"/>
          <w:lang w:val="en-US"/>
        </w:rPr>
        <w:instrText xml:space="preserve"> ADDIN EN.CITE </w:instrText>
      </w:r>
      <w:r w:rsidR="00B30E2A">
        <w:rPr>
          <w:rFonts w:cstheme="minorHAnsi"/>
          <w:lang w:val="en-US"/>
        </w:rPr>
        <w:fldChar w:fldCharType="begin">
          <w:fldData xml:space="preserve">PEVuZE5vdGU+PENpdGU+PEF1dGhvcj5UaWVkZTwvQXV0aG9yPjxZZWFyPjIwMTA8L1llYXI+PFJl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=
</w:fldData>
        </w:fldChar>
      </w:r>
      <w:r w:rsidR="00B30E2A">
        <w:rPr>
          <w:rFonts w:cstheme="minorHAnsi"/>
          <w:lang w:val="en-US"/>
        </w:rPr>
        <w:instrText xml:space="preserve"> ADDIN EN.CITE.DATA </w:instrText>
      </w:r>
      <w:r w:rsidR="00B30E2A">
        <w:rPr>
          <w:rFonts w:cstheme="minorHAnsi"/>
          <w:lang w:val="en-US"/>
        </w:rPr>
      </w:r>
      <w:r w:rsidR="00B30E2A">
        <w:rPr>
          <w:rFonts w:cstheme="minorHAnsi"/>
          <w:lang w:val="en-US"/>
        </w:rPr>
        <w:fldChar w:fldCharType="end"/>
      </w:r>
      <w:r w:rsidR="00191B75">
        <w:rPr>
          <w:rFonts w:cstheme="minorHAnsi"/>
          <w:lang w:val="en-US"/>
        </w:rPr>
      </w:r>
      <w:r w:rsidR="00191B75">
        <w:rPr>
          <w:rFonts w:cstheme="minorHAnsi"/>
          <w:lang w:val="en-US"/>
        </w:rPr>
        <w:fldChar w:fldCharType="separate"/>
      </w:r>
      <w:r w:rsidR="00B30E2A">
        <w:rPr>
          <w:rFonts w:cstheme="minorHAnsi"/>
          <w:noProof/>
          <w:lang w:val="en-US"/>
        </w:rPr>
        <w:t>[10]</w:t>
      </w:r>
      <w:r w:rsidR="00191B75">
        <w:rPr>
          <w:rFonts w:cstheme="minorHAnsi"/>
          <w:lang w:val="en-US"/>
        </w:rPr>
        <w:fldChar w:fldCharType="end"/>
      </w:r>
      <w:r w:rsidR="00B30E2A">
        <w:rPr>
          <w:rFonts w:cstheme="minorHAnsi"/>
          <w:lang w:val="en-US"/>
        </w:rPr>
        <w:t>.</w:t>
      </w:r>
    </w:p>
    <w:p w14:paraId="42A7B9FD" w14:textId="77777777" w:rsidR="00AD5AA1" w:rsidRPr="003967F0" w:rsidRDefault="00AD5AA1" w:rsidP="00AD5AA1">
      <w:pPr>
        <w:rPr>
          <w:rFonts w:cstheme="minorHAnsi"/>
          <w:b/>
          <w:lang w:val="en-US"/>
        </w:rPr>
      </w:pPr>
      <w:r w:rsidRPr="003967F0">
        <w:rPr>
          <w:rFonts w:cstheme="minorHAnsi"/>
          <w:b/>
          <w:lang w:val="en-US"/>
        </w:rPr>
        <w:t>2.2 Symptoms and signs and clinical course</w:t>
      </w:r>
    </w:p>
    <w:p w14:paraId="3796EA7F" w14:textId="77777777" w:rsidR="00AD5AA1" w:rsidRPr="003967F0" w:rsidRDefault="00AD5AA1" w:rsidP="00AD5AA1">
      <w:pPr>
        <w:rPr>
          <w:rFonts w:cstheme="minorHAnsi"/>
          <w:lang w:val="en-US"/>
        </w:rPr>
      </w:pPr>
      <w:r w:rsidRPr="003967F0">
        <w:rPr>
          <w:rFonts w:cstheme="minorHAnsi"/>
          <w:lang w:val="en-US"/>
        </w:rPr>
        <w:t>Easy bruising with extensive enlargement, muscle haematomas and profuse bleeds after trauma and surgery are the most common symptoms in a patient who has never had any signs of bleeding tendency earlier. Muscle bleeds and gastrointestinal (GI) bleeds are also common, b</w:t>
      </w:r>
      <w:r w:rsidR="00B30E2A">
        <w:rPr>
          <w:rFonts w:cstheme="minorHAnsi"/>
          <w:lang w:val="en-US"/>
        </w:rPr>
        <w:t xml:space="preserve">ut in contrary to </w:t>
      </w:r>
      <w:r w:rsidR="00B30E2A">
        <w:rPr>
          <w:rFonts w:cstheme="minorHAnsi"/>
          <w:lang w:val="en-US"/>
        </w:rPr>
        <w:lastRenderedPageBreak/>
        <w:t>congenital hae</w:t>
      </w:r>
      <w:r w:rsidRPr="003967F0">
        <w:rPr>
          <w:rFonts w:cstheme="minorHAnsi"/>
          <w:lang w:val="en-US"/>
        </w:rPr>
        <w:t>m</w:t>
      </w:r>
      <w:r w:rsidR="00B30E2A">
        <w:rPr>
          <w:rFonts w:cstheme="minorHAnsi"/>
          <w:lang w:val="en-US"/>
        </w:rPr>
        <w:t xml:space="preserve">ophilia, joint bleeds are rare </w:t>
      </w:r>
      <w:r w:rsidR="00B30E2A">
        <w:rPr>
          <w:rFonts w:cstheme="minorHAnsi"/>
          <w:lang w:val="en-US"/>
        </w:rPr>
        <w:fldChar w:fldCharType="begin">
          <w:fldData xml:space="preserve">PEVuZE5vdGU+PENpdGU+PEF1dGhvcj5Db2xsaW5zPC9BdXRob3I+PFllYXI+MjAwNzwvWWVhcj48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</w:fldData>
        </w:fldChar>
      </w:r>
      <w:r w:rsidR="00B30E2A">
        <w:rPr>
          <w:rFonts w:cstheme="minorHAnsi"/>
          <w:lang w:val="en-US"/>
        </w:rPr>
        <w:instrText xml:space="preserve"> ADDIN EN.CITE </w:instrText>
      </w:r>
      <w:r w:rsidR="00B30E2A">
        <w:rPr>
          <w:rFonts w:cstheme="minorHAnsi"/>
          <w:lang w:val="en-US"/>
        </w:rPr>
        <w:fldChar w:fldCharType="begin">
          <w:fldData xml:space="preserve">PEVuZE5vdGU+PENpdGU+PEF1dGhvcj5Db2xsaW5zPC9BdXRob3I+PFllYXI+MjAwNzwvWWVhcj48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</w:fldData>
        </w:fldChar>
      </w:r>
      <w:r w:rsidR="00B30E2A">
        <w:rPr>
          <w:rFonts w:cstheme="minorHAnsi"/>
          <w:lang w:val="en-US"/>
        </w:rPr>
        <w:instrText xml:space="preserve"> ADDIN EN.CITE.DATA </w:instrText>
      </w:r>
      <w:r w:rsidR="00B30E2A">
        <w:rPr>
          <w:rFonts w:cstheme="minorHAnsi"/>
          <w:lang w:val="en-US"/>
        </w:rPr>
      </w:r>
      <w:r w:rsidR="00B30E2A">
        <w:rPr>
          <w:rFonts w:cstheme="minorHAnsi"/>
          <w:lang w:val="en-US"/>
        </w:rPr>
        <w:fldChar w:fldCharType="end"/>
      </w:r>
      <w:r w:rsidR="00B30E2A">
        <w:rPr>
          <w:rFonts w:cstheme="minorHAnsi"/>
          <w:lang w:val="en-US"/>
        </w:rPr>
      </w:r>
      <w:r w:rsidR="00B30E2A">
        <w:rPr>
          <w:rFonts w:cstheme="minorHAnsi"/>
          <w:lang w:val="en-US"/>
        </w:rPr>
        <w:fldChar w:fldCharType="separate"/>
      </w:r>
      <w:r w:rsidR="00B30E2A">
        <w:rPr>
          <w:rFonts w:cstheme="minorHAnsi"/>
          <w:noProof/>
          <w:lang w:val="en-US"/>
        </w:rPr>
        <w:t>[1-3]</w:t>
      </w:r>
      <w:r w:rsidR="00B30E2A">
        <w:rPr>
          <w:rFonts w:cstheme="minorHAnsi"/>
          <w:lang w:val="en-US"/>
        </w:rPr>
        <w:fldChar w:fldCharType="end"/>
      </w:r>
      <w:r w:rsidRPr="003967F0">
        <w:rPr>
          <w:rFonts w:cstheme="minorHAnsi"/>
          <w:lang w:val="en-US"/>
        </w:rPr>
        <w:t xml:space="preserve">. Haematuria with intermittent clotting and occlusion of ureter(s) may decrease renal function. Massive bleeds may occur after intravenous venipuncture if special care is not taken. Severe bleeds may be life-threatening. Because of the second-order kinetics of the anti-FVIII antibodies, FVIII levels are not predictive of bleeding risk and patients can have clinically significant bleeding despite only modestly reduced FVIII activity levels. </w:t>
      </w:r>
    </w:p>
    <w:p w14:paraId="33AED00C" w14:textId="77777777" w:rsidR="00AD5AA1" w:rsidRPr="003967F0" w:rsidRDefault="00AD5AA1" w:rsidP="00AD5AA1">
      <w:pPr>
        <w:rPr>
          <w:rFonts w:cstheme="minorHAnsi"/>
          <w:lang w:val="en-GB"/>
        </w:rPr>
      </w:pPr>
      <w:r w:rsidRPr="003967F0">
        <w:rPr>
          <w:rFonts w:cstheme="minorHAnsi"/>
          <w:lang w:val="en-US"/>
        </w:rPr>
        <w:t xml:space="preserve">Mortality in AHA is estimated to be 20% among patients &gt;65 years and those with underlying malignancies. Although the primary cause of death is the underlying disease (46%) </w:t>
      </w:r>
      <w:r w:rsidR="00B30E2A">
        <w:rPr>
          <w:rFonts w:cstheme="minorHAnsi"/>
          <w:lang w:val="en-US"/>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B30E2A">
        <w:rPr>
          <w:rFonts w:cstheme="minorHAnsi"/>
          <w:lang w:val="en-US"/>
        </w:rPr>
        <w:instrText xml:space="preserve"> ADDIN EN.CITE </w:instrText>
      </w:r>
      <w:r w:rsidR="00B30E2A">
        <w:rPr>
          <w:rFonts w:cstheme="minorHAnsi"/>
          <w:lang w:val="en-US"/>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B30E2A">
        <w:rPr>
          <w:rFonts w:cstheme="minorHAnsi"/>
          <w:lang w:val="en-US"/>
        </w:rPr>
        <w:instrText xml:space="preserve"> ADDIN EN.CITE.DATA </w:instrText>
      </w:r>
      <w:r w:rsidR="00B30E2A">
        <w:rPr>
          <w:rFonts w:cstheme="minorHAnsi"/>
          <w:lang w:val="en-US"/>
        </w:rPr>
      </w:r>
      <w:r w:rsidR="00B30E2A">
        <w:rPr>
          <w:rFonts w:cstheme="minorHAnsi"/>
          <w:lang w:val="en-US"/>
        </w:rPr>
        <w:fldChar w:fldCharType="end"/>
      </w:r>
      <w:r w:rsidR="00B30E2A">
        <w:rPr>
          <w:rFonts w:cstheme="minorHAnsi"/>
          <w:lang w:val="en-US"/>
        </w:rPr>
      </w:r>
      <w:r w:rsidR="00B30E2A">
        <w:rPr>
          <w:rFonts w:cstheme="minorHAnsi"/>
          <w:lang w:val="en-US"/>
        </w:rPr>
        <w:fldChar w:fldCharType="separate"/>
      </w:r>
      <w:r w:rsidR="00B30E2A">
        <w:rPr>
          <w:rFonts w:cstheme="minorHAnsi"/>
          <w:noProof/>
          <w:lang w:val="en-US"/>
        </w:rPr>
        <w:t>[2]</w:t>
      </w:r>
      <w:r w:rsidR="00B30E2A">
        <w:rPr>
          <w:rFonts w:cstheme="minorHAnsi"/>
          <w:lang w:val="en-US"/>
        </w:rPr>
        <w:fldChar w:fldCharType="end"/>
      </w:r>
      <w:r w:rsidRPr="003967F0">
        <w:rPr>
          <w:rFonts w:cstheme="minorHAnsi"/>
          <w:lang w:val="en-US"/>
        </w:rPr>
        <w:t xml:space="preserve">, the cause of death is unknown in many (38%) </w:t>
      </w:r>
      <w:r w:rsidR="00B30E2A">
        <w:rPr>
          <w:rFonts w:cstheme="minorHAnsi"/>
          <w:lang w:val="en-US"/>
        </w:rPr>
        <w:fldChar w:fldCharType="begin"/>
      </w:r>
      <w:r w:rsidR="00B30E2A">
        <w:rPr>
          <w:rFonts w:cstheme="minorHAnsi"/>
          <w:lang w:val="en-US"/>
        </w:rPr>
        <w:instrText xml:space="preserve"> ADDIN EN.CITE &lt;EndNote&gt;&lt;Cite&gt;&lt;Author&gt;Hay&lt;/Author&gt;&lt;Year&gt;2006&lt;/Year&gt;&lt;RecNum&gt;11&lt;/RecNum&gt;&lt;DisplayText&gt;[11]&lt;/DisplayText&gt;&lt;record&gt;&lt;rec-number&gt;11&lt;/rec-number&gt;&lt;foreign-keys&gt;&lt;key app="EN" db-id="sweared25p9dseedpevpdx5edfes9p0es9dt" timestamp="1601563004"&gt;11&lt;/key&gt;&lt;/foreign-keys&gt;&lt;ref-type name="Journal Article"&gt;17&lt;/ref-type&gt;&lt;contributors&gt;&lt;authors&gt;&lt;author&gt;Hay, C. R.&lt;/author&gt;&lt;author&gt;Brown, S.&lt;/author&gt;&lt;author&gt;Collins, P. W.&lt;/author&gt;&lt;author&gt;Keeling, D. M.&lt;/author&gt;&lt;author&gt;Liesner, R.&lt;/author&gt;&lt;/authors&gt;&lt;/contributors&gt;&lt;auth-address&gt;University Department of Haematology, Manchester Royal Infirmary, Oxford Road, Manchester, UK. haemophilia@man.ac.uk&lt;/auth-address&gt;&lt;titles&gt;&lt;title&gt;The diagnosis and management of factor VIII and IX inhibitors: a guideline from the United Kingdom Haemophilia Centre Doctors Organisation&lt;/title&gt;&lt;secondary-title&gt;Br J Haematol&lt;/secondary-title&gt;&lt;/titles&gt;&lt;periodical&gt;&lt;full-title&gt;Br J Haematol&lt;/full-title&gt;&lt;/periodical&gt;&lt;pages&gt;591-605&lt;/pages&gt;&lt;volume&gt;133&lt;/volume&gt;&lt;number&gt;6&lt;/number&gt;&lt;keywords&gt;&lt;keyword&gt;Evidence-Based Medicine&lt;/keyword&gt;&lt;keyword&gt;Factor IX/*antagonists &amp;amp; inhibitors/therapeutic use&lt;/keyword&gt;&lt;keyword&gt;Factor VIII/*antagonists &amp;amp; inhibitors/therapeutic use&lt;/keyword&gt;&lt;keyword&gt;Hemophilia A/drug therapy/etiology/*immunology&lt;/keyword&gt;&lt;keyword&gt;Hemophilia B/drug therapy/*immunology&lt;/keyword&gt;&lt;keyword&gt;Hemorrhage/drug therapy&lt;/keyword&gt;&lt;keyword&gt;Hemostasis, Surgical/methods&lt;/keyword&gt;&lt;keyword&gt;Humans&lt;/keyword&gt;&lt;keyword&gt;Immune Tolerance&lt;/keyword&gt;&lt;keyword&gt;Isoantibodies/blood&lt;/keyword&gt;&lt;keyword&gt;Male&lt;/keyword&gt;&lt;/keywords&gt;&lt;dates&gt;&lt;year&gt;2006&lt;/year&gt;&lt;pub-dates&gt;&lt;date&gt;Jun&lt;/date&gt;&lt;/pub-dates&gt;&lt;/dates&gt;&lt;isbn&gt;0007-1048 (Print)&amp;#xD;0007-1048 (Linking)&lt;/isbn&gt;&lt;accession-num&gt;16704433&lt;/accession-num&gt;&lt;urls&gt;&lt;related-urls&gt;&lt;url&gt;https://www.ncbi.nlm.nih.gov/pubmed/16704433&lt;/url&gt;&lt;/related-urls&gt;&lt;/urls&gt;&lt;electronic-resource-num&gt;10.1111/j.1365-2141.2006.06087.x&lt;/electronic-resource-num&gt;&lt;/record&gt;&lt;/Cite&gt;&lt;/EndNote&gt;</w:instrText>
      </w:r>
      <w:r w:rsidR="00B30E2A">
        <w:rPr>
          <w:rFonts w:cstheme="minorHAnsi"/>
          <w:lang w:val="en-US"/>
        </w:rPr>
        <w:fldChar w:fldCharType="separate"/>
      </w:r>
      <w:r w:rsidR="00B30E2A">
        <w:rPr>
          <w:rFonts w:cstheme="minorHAnsi"/>
          <w:noProof/>
          <w:lang w:val="en-US"/>
        </w:rPr>
        <w:t>[11]</w:t>
      </w:r>
      <w:r w:rsidR="00B30E2A">
        <w:rPr>
          <w:rFonts w:cstheme="minorHAnsi"/>
          <w:lang w:val="en-US"/>
        </w:rPr>
        <w:fldChar w:fldCharType="end"/>
      </w:r>
      <w:r w:rsidRPr="003967F0">
        <w:rPr>
          <w:rFonts w:cstheme="minorHAnsi"/>
          <w:lang w:val="en-US"/>
        </w:rPr>
        <w:t xml:space="preserve">, reflecting limited follow-up in most studies. </w:t>
      </w:r>
      <w:r w:rsidRPr="003967F0">
        <w:rPr>
          <w:rFonts w:cstheme="minorHAnsi"/>
          <w:lang w:val="en-GB"/>
        </w:rPr>
        <w:t xml:space="preserve">Immunosuppressive therapy (IST) to eliminate the antibodies and decrease bleeding risk is recommended but is associated with high mortality, accounting for 16% of all deaths (4.2% of patients) in EACH2 </w:t>
      </w:r>
      <w:r w:rsidR="00224436">
        <w:rPr>
          <w:rFonts w:cstheme="minorHAnsi"/>
          <w:lang w:val="en-GB"/>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224436">
        <w:rPr>
          <w:rFonts w:cstheme="minorHAnsi"/>
          <w:lang w:val="en-GB"/>
        </w:rPr>
        <w:instrText xml:space="preserve"> ADDIN EN.CITE </w:instrText>
      </w:r>
      <w:r w:rsidR="00224436">
        <w:rPr>
          <w:rFonts w:cstheme="minorHAnsi"/>
          <w:lang w:val="en-GB"/>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224436">
        <w:rPr>
          <w:rFonts w:cstheme="minorHAnsi"/>
          <w:lang w:val="en-GB"/>
        </w:rPr>
        <w:instrText xml:space="preserve"> ADDIN EN.CITE.DATA </w:instrText>
      </w:r>
      <w:r w:rsidR="00224436">
        <w:rPr>
          <w:rFonts w:cstheme="minorHAnsi"/>
          <w:lang w:val="en-GB"/>
        </w:rPr>
      </w:r>
      <w:r w:rsidR="00224436">
        <w:rPr>
          <w:rFonts w:cstheme="minorHAnsi"/>
          <w:lang w:val="en-GB"/>
        </w:rPr>
        <w:fldChar w:fldCharType="end"/>
      </w:r>
      <w:r w:rsidR="00224436">
        <w:rPr>
          <w:rFonts w:cstheme="minorHAnsi"/>
          <w:lang w:val="en-GB"/>
        </w:rPr>
      </w:r>
      <w:r w:rsidR="00224436">
        <w:rPr>
          <w:rFonts w:cstheme="minorHAnsi"/>
          <w:lang w:val="en-GB"/>
        </w:rPr>
        <w:fldChar w:fldCharType="separate"/>
      </w:r>
      <w:r w:rsidR="00224436">
        <w:rPr>
          <w:rFonts w:cstheme="minorHAnsi"/>
          <w:noProof/>
          <w:lang w:val="en-GB"/>
        </w:rPr>
        <w:t>[2]</w:t>
      </w:r>
      <w:r w:rsidR="00224436">
        <w:rPr>
          <w:rFonts w:cstheme="minorHAnsi"/>
          <w:lang w:val="en-GB"/>
        </w:rPr>
        <w:fldChar w:fldCharType="end"/>
      </w:r>
      <w:r w:rsidRPr="003967F0">
        <w:rPr>
          <w:rFonts w:cstheme="minorHAnsi"/>
          <w:lang w:val="en-GB"/>
        </w:rPr>
        <w:t xml:space="preserve">. Other fatal and nonfatal complications include thrombotic events such as myocardial infarction and stroke </w:t>
      </w:r>
      <w:r w:rsidR="00224436">
        <w:rPr>
          <w:rFonts w:cstheme="minorHAnsi"/>
          <w:lang w:val="en-GB"/>
        </w:rPr>
        <w:fldChar w:fldCharType="begin">
          <w:fldData xml:space="preserve">PEVuZE5vdGU+PENpdGU+PEF1dGhvcj5Cb3JnPC9BdXRob3I+PFllYXI+MjAxMzwvWWVhcj48UmVj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</w:fldData>
        </w:fldChar>
      </w:r>
      <w:r w:rsidR="00224436">
        <w:rPr>
          <w:rFonts w:cstheme="minorHAnsi"/>
          <w:lang w:val="en-GB"/>
        </w:rPr>
        <w:instrText xml:space="preserve"> ADDIN EN.CITE </w:instrText>
      </w:r>
      <w:r w:rsidR="00224436">
        <w:rPr>
          <w:rFonts w:cstheme="minorHAnsi"/>
          <w:lang w:val="en-GB"/>
        </w:rPr>
        <w:fldChar w:fldCharType="begin">
          <w:fldData xml:space="preserve">PEVuZE5vdGU+PENpdGU+PEF1dGhvcj5Cb3JnPC9BdXRob3I+PFllYXI+MjAxMzwvWWVhcj48UmVj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</w:fldData>
        </w:fldChar>
      </w:r>
      <w:r w:rsidR="00224436">
        <w:rPr>
          <w:rFonts w:cstheme="minorHAnsi"/>
          <w:lang w:val="en-GB"/>
        </w:rPr>
        <w:instrText xml:space="preserve"> ADDIN EN.CITE.DATA </w:instrText>
      </w:r>
      <w:r w:rsidR="00224436">
        <w:rPr>
          <w:rFonts w:cstheme="minorHAnsi"/>
          <w:lang w:val="en-GB"/>
        </w:rPr>
      </w:r>
      <w:r w:rsidR="00224436">
        <w:rPr>
          <w:rFonts w:cstheme="minorHAnsi"/>
          <w:lang w:val="en-GB"/>
        </w:rPr>
        <w:fldChar w:fldCharType="end"/>
      </w:r>
      <w:r w:rsidR="00224436">
        <w:rPr>
          <w:rFonts w:cstheme="minorHAnsi"/>
          <w:lang w:val="en-GB"/>
        </w:rPr>
      </w:r>
      <w:r w:rsidR="00224436">
        <w:rPr>
          <w:rFonts w:cstheme="minorHAnsi"/>
          <w:lang w:val="en-GB"/>
        </w:rPr>
        <w:fldChar w:fldCharType="separate"/>
      </w:r>
      <w:r w:rsidR="00224436">
        <w:rPr>
          <w:rFonts w:cstheme="minorHAnsi"/>
          <w:noProof/>
          <w:lang w:val="en-GB"/>
        </w:rPr>
        <w:t>[4, 6]</w:t>
      </w:r>
      <w:r w:rsidR="00224436">
        <w:rPr>
          <w:rFonts w:cstheme="minorHAnsi"/>
          <w:lang w:val="en-GB"/>
        </w:rPr>
        <w:fldChar w:fldCharType="end"/>
      </w:r>
      <w:r w:rsidRPr="003967F0">
        <w:rPr>
          <w:rFonts w:cstheme="minorHAnsi"/>
          <w:lang w:val="en-GB"/>
        </w:rPr>
        <w:t>.</w:t>
      </w:r>
    </w:p>
    <w:p w14:paraId="547021E4" w14:textId="77777777" w:rsidR="00AD5AA1" w:rsidRPr="003967F0" w:rsidRDefault="00AD5AA1" w:rsidP="00AD5AA1">
      <w:pPr>
        <w:rPr>
          <w:rFonts w:cstheme="minorHAnsi"/>
          <w:b/>
          <w:lang w:val="en-US"/>
        </w:rPr>
      </w:pPr>
      <w:r w:rsidRPr="003967F0">
        <w:rPr>
          <w:rFonts w:cstheme="minorHAnsi"/>
          <w:b/>
          <w:lang w:val="en-US"/>
        </w:rPr>
        <w:t>2.3 Laboratory screening methods</w:t>
      </w:r>
    </w:p>
    <w:p w14:paraId="6CD1173E" w14:textId="77777777" w:rsidR="00AD5AA1" w:rsidRPr="003967F0" w:rsidRDefault="00AD5AA1" w:rsidP="00AD5AA1">
      <w:pPr>
        <w:rPr>
          <w:rFonts w:cstheme="minorHAnsi"/>
          <w:lang w:val="en-US"/>
        </w:rPr>
      </w:pPr>
      <w:r w:rsidRPr="003967F0">
        <w:rPr>
          <w:rFonts w:cstheme="minorHAnsi"/>
          <w:lang w:val="en-US"/>
        </w:rPr>
        <w:t xml:space="preserve"> APTT is usually prolonged, while Prothrombin time, PT (INR) is normal. Platelet and leukocyte counts are generally normal. The erythrocyte count and the haemoglobin value may be low due to bleeds.</w:t>
      </w:r>
    </w:p>
    <w:p w14:paraId="2C75A98C" w14:textId="77777777" w:rsidR="00AD5AA1" w:rsidRPr="003967F0" w:rsidRDefault="00AD5AA1" w:rsidP="00AD5AA1">
      <w:pPr>
        <w:rPr>
          <w:rFonts w:cstheme="minorHAnsi"/>
          <w:b/>
          <w:lang w:val="en-US"/>
        </w:rPr>
      </w:pPr>
      <w:r w:rsidRPr="003967F0">
        <w:rPr>
          <w:rFonts w:cstheme="minorHAnsi"/>
          <w:b/>
          <w:lang w:val="en-US"/>
        </w:rPr>
        <w:t xml:space="preserve"> 2.4 Specialized laboratory methods </w:t>
      </w:r>
    </w:p>
    <w:p w14:paraId="38F63BCC" w14:textId="77777777" w:rsidR="00AD5AA1" w:rsidRPr="003967F0" w:rsidRDefault="00AD5AA1" w:rsidP="00AD5AA1">
      <w:pPr>
        <w:rPr>
          <w:rFonts w:cstheme="minorHAnsi"/>
          <w:lang w:val="en-US"/>
        </w:rPr>
      </w:pPr>
      <w:r w:rsidRPr="003967F0">
        <w:rPr>
          <w:rFonts w:cstheme="minorHAnsi"/>
          <w:lang w:val="en-US"/>
        </w:rPr>
        <w:t xml:space="preserve">The diagnosis should be confirmed at a specialized coagulation laboratory. </w:t>
      </w:r>
    </w:p>
    <w:p w14:paraId="5960D614" w14:textId="77777777" w:rsidR="00AD5AA1" w:rsidRPr="003967F0" w:rsidRDefault="00AD5AA1" w:rsidP="00AD5AA1">
      <w:pPr>
        <w:rPr>
          <w:rFonts w:cstheme="minorHAnsi"/>
          <w:i/>
          <w:lang w:val="en-US"/>
        </w:rPr>
      </w:pPr>
      <w:r w:rsidRPr="003967F0">
        <w:rPr>
          <w:rFonts w:cstheme="minorHAnsi"/>
          <w:i/>
          <w:lang w:val="en-US"/>
        </w:rPr>
        <w:t>Blood sampling and transport</w:t>
      </w:r>
    </w:p>
    <w:p w14:paraId="7301965A" w14:textId="77777777" w:rsidR="00AD5AA1" w:rsidRPr="003967F0" w:rsidRDefault="00AD5AA1" w:rsidP="00AD5AA1">
      <w:pPr>
        <w:rPr>
          <w:rFonts w:cstheme="minorHAnsi"/>
          <w:lang w:val="en-US"/>
        </w:rPr>
      </w:pPr>
      <w:r w:rsidRPr="003967F0">
        <w:rPr>
          <w:rFonts w:cstheme="minorHAnsi"/>
          <w:lang w:val="en-US"/>
        </w:rPr>
        <w:t>Blood samples are drawn in vacutainer tubes containing 3.2 % (0.109 M) trisodium citrate by direct venipuncture.</w:t>
      </w:r>
    </w:p>
    <w:p w14:paraId="1EF1F9C7" w14:textId="77777777" w:rsidR="00AD5AA1" w:rsidRPr="003967F0" w:rsidRDefault="00AD5AA1" w:rsidP="00AD5AA1">
      <w:pPr>
        <w:pStyle w:val="Default"/>
        <w:numPr>
          <w:ilvl w:val="0"/>
          <w:numId w:val="1"/>
        </w:numPr>
        <w:spacing w:after="175"/>
        <w:rPr>
          <w:rFonts w:asciiTheme="minorHAnsi" w:hAnsiTheme="minorHAnsi" w:cstheme="minorHAnsi"/>
          <w:sz w:val="22"/>
          <w:szCs w:val="22"/>
          <w:lang w:val="en-GB"/>
        </w:rPr>
      </w:pPr>
      <w:r w:rsidRPr="003967F0">
        <w:rPr>
          <w:rFonts w:asciiTheme="minorHAnsi" w:hAnsiTheme="minorHAnsi" w:cstheme="minorHAnsi"/>
          <w:sz w:val="22"/>
          <w:szCs w:val="22"/>
          <w:lang w:val="en-GB"/>
        </w:rPr>
        <w:t xml:space="preserve">Fill tube correctly to the mark (line) and mix thoroughly with anticoagulant (reverse gently the tube(s) immediately 5-10 times). </w:t>
      </w:r>
    </w:p>
    <w:p w14:paraId="4407FD2B" w14:textId="77777777" w:rsidR="00AD5AA1" w:rsidRPr="003967F0" w:rsidRDefault="00AD5AA1" w:rsidP="00AD5AA1">
      <w:pPr>
        <w:pStyle w:val="Default"/>
        <w:numPr>
          <w:ilvl w:val="0"/>
          <w:numId w:val="1"/>
        </w:numPr>
        <w:spacing w:after="175"/>
        <w:rPr>
          <w:rFonts w:asciiTheme="minorHAnsi" w:hAnsiTheme="minorHAnsi" w:cstheme="minorHAnsi"/>
          <w:sz w:val="22"/>
          <w:szCs w:val="22"/>
          <w:lang w:val="en-GB"/>
        </w:rPr>
      </w:pPr>
      <w:r w:rsidRPr="003967F0">
        <w:rPr>
          <w:rFonts w:asciiTheme="minorHAnsi" w:hAnsiTheme="minorHAnsi" w:cstheme="minorHAnsi"/>
          <w:sz w:val="22"/>
          <w:szCs w:val="22"/>
          <w:lang w:val="en-GB"/>
        </w:rPr>
        <w:t>Centrifuge within 1 hour of phlebotomy to obtain platelet poor plasma (&lt;10 x 10</w:t>
      </w:r>
      <w:r w:rsidRPr="003967F0">
        <w:rPr>
          <w:rFonts w:asciiTheme="minorHAnsi" w:hAnsiTheme="minorHAnsi" w:cstheme="minorHAnsi"/>
          <w:sz w:val="22"/>
          <w:szCs w:val="22"/>
          <w:vertAlign w:val="superscript"/>
          <w:lang w:val="en-GB"/>
        </w:rPr>
        <w:t>9</w:t>
      </w:r>
      <w:r w:rsidRPr="003967F0">
        <w:rPr>
          <w:rFonts w:asciiTheme="minorHAnsi" w:hAnsiTheme="minorHAnsi" w:cstheme="minorHAnsi"/>
          <w:sz w:val="22"/>
          <w:szCs w:val="22"/>
          <w:lang w:val="en-GB"/>
        </w:rPr>
        <w:t>/L)</w:t>
      </w:r>
      <w:r w:rsidRPr="003967F0">
        <w:rPr>
          <w:rFonts w:asciiTheme="minorHAnsi" w:hAnsiTheme="minorHAnsi" w:cstheme="minorHAnsi"/>
          <w:sz w:val="22"/>
          <w:szCs w:val="22"/>
          <w:lang w:val="en-US"/>
        </w:rPr>
        <w:t xml:space="preserve"> at 2000 g for 20 minutes</w:t>
      </w:r>
      <w:r w:rsidRPr="003967F0">
        <w:rPr>
          <w:rFonts w:asciiTheme="minorHAnsi" w:hAnsiTheme="minorHAnsi" w:cstheme="minorHAnsi"/>
          <w:sz w:val="22"/>
          <w:szCs w:val="22"/>
          <w:lang w:val="en-GB"/>
        </w:rPr>
        <w:t>.</w:t>
      </w:r>
    </w:p>
    <w:p w14:paraId="0188251B" w14:textId="77777777" w:rsidR="00AD5AA1" w:rsidRPr="003967F0" w:rsidRDefault="00AD5AA1" w:rsidP="00AD5AA1">
      <w:pPr>
        <w:pStyle w:val="Default"/>
        <w:numPr>
          <w:ilvl w:val="0"/>
          <w:numId w:val="1"/>
        </w:numPr>
        <w:rPr>
          <w:rFonts w:asciiTheme="minorHAnsi" w:hAnsiTheme="minorHAnsi" w:cstheme="minorHAnsi"/>
          <w:sz w:val="22"/>
          <w:szCs w:val="22"/>
          <w:lang w:val="en-GB"/>
        </w:rPr>
      </w:pPr>
      <w:r w:rsidRPr="003967F0">
        <w:rPr>
          <w:rFonts w:asciiTheme="minorHAnsi" w:hAnsiTheme="minorHAnsi" w:cstheme="minorHAnsi"/>
          <w:sz w:val="22"/>
          <w:szCs w:val="22"/>
          <w:lang w:val="en-GB"/>
        </w:rPr>
        <w:t>If testing cannot be performed within four hours from phlebotomy, the plasma should be transferred by pipetting to another tube and frozen at -70ºC for later analysis.</w:t>
      </w:r>
    </w:p>
    <w:p w14:paraId="5F041F0D" w14:textId="77777777" w:rsidR="00AD5AA1" w:rsidRPr="003967F0" w:rsidRDefault="00AD5AA1" w:rsidP="00AD5AA1">
      <w:pPr>
        <w:pStyle w:val="Default"/>
        <w:ind w:left="720"/>
        <w:rPr>
          <w:rFonts w:asciiTheme="minorHAnsi" w:hAnsiTheme="minorHAnsi" w:cstheme="minorHAnsi"/>
          <w:sz w:val="22"/>
          <w:szCs w:val="22"/>
          <w:lang w:val="en-GB"/>
        </w:rPr>
      </w:pPr>
    </w:p>
    <w:p w14:paraId="3C280FF0" w14:textId="77777777" w:rsidR="00AD5AA1" w:rsidRPr="003967F0" w:rsidRDefault="00AD5AA1" w:rsidP="00AD5AA1">
      <w:pPr>
        <w:pStyle w:val="Default"/>
        <w:numPr>
          <w:ilvl w:val="0"/>
          <w:numId w:val="1"/>
        </w:numPr>
        <w:rPr>
          <w:rFonts w:asciiTheme="minorHAnsi" w:hAnsiTheme="minorHAnsi" w:cstheme="minorHAnsi"/>
          <w:sz w:val="22"/>
          <w:szCs w:val="22"/>
          <w:lang w:val="en-GB"/>
        </w:rPr>
      </w:pPr>
      <w:r w:rsidRPr="003967F0">
        <w:rPr>
          <w:rFonts w:asciiTheme="minorHAnsi" w:hAnsiTheme="minorHAnsi" w:cstheme="minorHAnsi"/>
          <w:sz w:val="22"/>
          <w:szCs w:val="22"/>
          <w:lang w:val="en-US"/>
        </w:rPr>
        <w:t>Frozen plasma</w:t>
      </w:r>
      <w:r w:rsidRPr="003967F0">
        <w:rPr>
          <w:rFonts w:asciiTheme="minorHAnsi" w:hAnsiTheme="minorHAnsi" w:cstheme="minorHAnsi"/>
          <w:sz w:val="22"/>
          <w:szCs w:val="22"/>
          <w:lang w:val="en-GB"/>
        </w:rPr>
        <w:t xml:space="preserve"> must be transported on dry ice. </w:t>
      </w:r>
    </w:p>
    <w:p w14:paraId="67F843CD" w14:textId="77777777" w:rsidR="00AD5AA1" w:rsidRPr="003967F0" w:rsidRDefault="00AD5AA1" w:rsidP="00AD5AA1">
      <w:pPr>
        <w:rPr>
          <w:rFonts w:cstheme="minorHAnsi"/>
          <w:i/>
          <w:lang w:val="en-US"/>
        </w:rPr>
      </w:pPr>
    </w:p>
    <w:p w14:paraId="3A4DF29A" w14:textId="77777777" w:rsidR="00AD5AA1" w:rsidRPr="003967F0" w:rsidRDefault="00AD5AA1" w:rsidP="00AD5AA1">
      <w:pPr>
        <w:rPr>
          <w:rFonts w:cstheme="minorHAnsi"/>
          <w:lang w:val="en-US"/>
        </w:rPr>
      </w:pPr>
      <w:r w:rsidRPr="003967F0">
        <w:rPr>
          <w:rFonts w:cstheme="minorHAnsi"/>
          <w:i/>
          <w:lang w:val="en-US"/>
        </w:rPr>
        <w:t>Testing at the coagulation laboratory</w:t>
      </w:r>
      <w:r w:rsidRPr="003967F0">
        <w:rPr>
          <w:rFonts w:cstheme="minorHAnsi"/>
          <w:lang w:val="en-US"/>
        </w:rPr>
        <w:t xml:space="preserve"> </w:t>
      </w:r>
    </w:p>
    <w:p w14:paraId="5B60E3B2" w14:textId="77777777" w:rsidR="00AD5AA1" w:rsidRPr="003967F0" w:rsidRDefault="00AD5AA1" w:rsidP="00AD5AA1">
      <w:pPr>
        <w:rPr>
          <w:rFonts w:cstheme="minorHAnsi"/>
          <w:lang w:val="en-GB"/>
        </w:rPr>
      </w:pPr>
      <w:r w:rsidRPr="003967F0">
        <w:rPr>
          <w:rFonts w:cstheme="minorHAnsi"/>
          <w:lang w:val="en-US"/>
        </w:rPr>
        <w:t xml:space="preserve">Mixing test (can also be performed at non-specialized laboratories): Patient plasma is mixed with an equal volume of normal   plasma (NPP; 1+1) and APTT analyzed immediately and/or incubated for 1-2 h at 37°C. In normal conditions, the APTT will lengthen slightly if incubated 1-2 h at 37°C, because of a spontaneous decay of the labile FVIII. </w:t>
      </w:r>
      <w:r w:rsidRPr="003967F0">
        <w:rPr>
          <w:rFonts w:cstheme="minorHAnsi"/>
          <w:lang w:val="en-GB"/>
        </w:rPr>
        <w:t>A prolonged APTT in a factor deficient plasma will be corrected when the plasma is mixed 1:1 with normal plasma, whereas presence of an inhibitory antibody against a coagulation factor or lupus anticoagulant, does not give a correction after mixing (anticoagulant in the plasma must be excluded).</w:t>
      </w:r>
      <w:r w:rsidRPr="003967F0">
        <w:rPr>
          <w:rFonts w:cstheme="minorHAnsi"/>
          <w:lang w:val="en-US"/>
        </w:rPr>
        <w:t xml:space="preserve"> </w:t>
      </w:r>
      <w:r w:rsidRPr="003967F0">
        <w:rPr>
          <w:rFonts w:cstheme="minorHAnsi"/>
          <w:lang w:val="en-GB"/>
        </w:rPr>
        <w:t>In acquired haemophilia, weak affinity inhibitors can sometimes only be detected if a longer incubation time (1-2h) is used prior to analysis (see below autoantibodies).</w:t>
      </w:r>
    </w:p>
    <w:p w14:paraId="2F0C1721" w14:textId="77777777" w:rsidR="00AD5AA1" w:rsidRPr="003967F0" w:rsidRDefault="00AD5AA1" w:rsidP="00AD5AA1">
      <w:pPr>
        <w:rPr>
          <w:rFonts w:cstheme="minorHAnsi"/>
          <w:lang w:val="en-US"/>
        </w:rPr>
      </w:pPr>
      <w:r w:rsidRPr="003967F0">
        <w:rPr>
          <w:rFonts w:cstheme="minorHAnsi"/>
          <w:i/>
          <w:lang w:val="en-US"/>
        </w:rPr>
        <w:t>Specific methods</w:t>
      </w:r>
      <w:r w:rsidRPr="003967F0">
        <w:rPr>
          <w:rFonts w:cstheme="minorHAnsi"/>
          <w:lang w:val="en-US"/>
        </w:rPr>
        <w:t xml:space="preserve"> </w:t>
      </w:r>
    </w:p>
    <w:p w14:paraId="7DE0234D" w14:textId="77777777" w:rsidR="00AD5AA1" w:rsidRPr="003967F0" w:rsidRDefault="00AD5AA1" w:rsidP="00AD5AA1">
      <w:pPr>
        <w:rPr>
          <w:rFonts w:cstheme="minorHAnsi"/>
          <w:lang w:val="en-US"/>
        </w:rPr>
      </w:pPr>
      <w:r w:rsidRPr="003967F0">
        <w:rPr>
          <w:rFonts w:cstheme="minorHAnsi"/>
          <w:lang w:val="en-US"/>
        </w:rPr>
        <w:lastRenderedPageBreak/>
        <w:t xml:space="preserve">The functional activity of FVIII or, occasionally, other coagulation factors such as FIX, can be </w:t>
      </w:r>
      <w:r w:rsidRPr="003967F0">
        <w:rPr>
          <w:rFonts w:cstheme="minorHAnsi"/>
          <w:lang w:val="en-GB"/>
        </w:rPr>
        <w:t>measured with either clot-based or chromogenic assays</w:t>
      </w:r>
      <w:r w:rsidRPr="003967F0">
        <w:rPr>
          <w:rFonts w:cstheme="minorHAnsi"/>
          <w:lang w:val="en-US"/>
        </w:rPr>
        <w:t>. Autoantibodies to other factors are extremely rare. The recommended procedure for diagnosing inhibitory antibodies to coagulation factors is the Bethesda-Nijmegen method</w:t>
      </w:r>
      <w:r w:rsidR="00224436">
        <w:rPr>
          <w:rFonts w:cstheme="minorHAnsi"/>
          <w:lang w:val="en-US"/>
        </w:rPr>
        <w:t xml:space="preserve"> </w:t>
      </w:r>
      <w:r w:rsidR="00224436">
        <w:rPr>
          <w:rFonts w:cstheme="minorHAnsi"/>
          <w:lang w:val="en-US"/>
        </w:rPr>
        <w:fldChar w:fldCharType="begin"/>
      </w:r>
      <w:r w:rsidR="00224436">
        <w:rPr>
          <w:rFonts w:cstheme="minorHAnsi"/>
          <w:lang w:val="en-US"/>
        </w:rPr>
        <w:instrText xml:space="preserve"> ADDIN EN.CITE &lt;EndNote&gt;&lt;Cite&gt;&lt;Author&gt;Verbruggen&lt;/Author&gt;&lt;Year&gt;1995&lt;/Year&gt;&lt;RecNum&gt;12&lt;/RecNum&gt;&lt;DisplayText&gt;[12]&lt;/DisplayText&gt;&lt;record&gt;&lt;rec-number&gt;12&lt;/rec-number&gt;&lt;foreign-keys&gt;&lt;key app="EN" db-id="sweared25p9dseedpevpdx5edfes9p0es9dt" timestamp="1601563264"&gt;12&lt;/key&gt;&lt;/foreign-keys&gt;&lt;ref-type name="Journal Article"&gt;17&lt;/ref-type&gt;&lt;contributors&gt;&lt;authors&gt;&lt;author&gt;Verbruggen, B.&lt;/author&gt;&lt;author&gt;Novakova, I.&lt;/author&gt;&lt;author&gt;Wessels, H.&lt;/author&gt;&lt;author&gt;Boezeman, J.&lt;/author&gt;&lt;author&gt;van den Berg, M.&lt;/author&gt;&lt;author&gt;Mauser-Bunschoten, E.&lt;/author&gt;&lt;/authors&gt;&lt;/contributors&gt;&lt;auth-address&gt;Central Laboratory for Haematology, University Hospitalk St. Radboud, Nijmegen, The Netherlands.&lt;/auth-address&gt;&lt;titles&gt;&lt;title&gt;The Nijmegen modification of the Bethesda assay for factor VIII:C inhibitors: improved specificity and reliability&lt;/title&gt;&lt;secondary-title&gt;Thromb Haemost&lt;/secondary-title&gt;&lt;/titles&gt;&lt;periodical&gt;&lt;full-title&gt;Thromb Haemost&lt;/full-title&gt;&lt;/periodical&gt;&lt;pages&gt;247-51&lt;/pages&gt;&lt;volume&gt;73&lt;/volume&gt;&lt;number&gt;2&lt;/number&gt;&lt;keywords&gt;&lt;keyword&gt;Antibodies/*analysis&lt;/keyword&gt;&lt;keyword&gt;Factor VIII/antagonists &amp;amp; inhibitors/*immunology/therapeutic use&lt;/keyword&gt;&lt;keyword&gt;Hemophilia A/drug therapy/*immunology&lt;/keyword&gt;&lt;keyword&gt;Humans&lt;/keyword&gt;&lt;keyword&gt;Hydrogen-Ion Concentration&lt;/keyword&gt;&lt;keyword&gt;Immunoassay/*methods&lt;/keyword&gt;&lt;keyword&gt;Logistic Models&lt;/keyword&gt;&lt;keyword&gt;Predictive Value of Tests&lt;/keyword&gt;&lt;keyword&gt;Reproducibility of Results&lt;/keyword&gt;&lt;keyword&gt;Sensitivity and Specificity&lt;/keyword&gt;&lt;/keywords&gt;&lt;dates&gt;&lt;year&gt;1995&lt;/year&gt;&lt;pub-dates&gt;&lt;date&gt;Feb&lt;/date&gt;&lt;/pub-dates&gt;&lt;/dates&gt;&lt;isbn&gt;0340-6245 (Print)&amp;#xD;0340-6245 (Linking)&lt;/isbn&gt;&lt;accession-num&gt;7792738&lt;/accession-num&gt;&lt;urls&gt;&lt;related-urls&gt;&lt;url&gt;https://www.ncbi.nlm.nih.gov/pubmed/7792738&lt;/url&gt;&lt;/related-urls&gt;&lt;/urls&gt;&lt;/record&gt;&lt;/Cite&gt;&lt;/EndNote&gt;</w:instrText>
      </w:r>
      <w:r w:rsidR="00224436">
        <w:rPr>
          <w:rFonts w:cstheme="minorHAnsi"/>
          <w:lang w:val="en-US"/>
        </w:rPr>
        <w:fldChar w:fldCharType="separate"/>
      </w:r>
      <w:r w:rsidR="00224436">
        <w:rPr>
          <w:rFonts w:cstheme="minorHAnsi"/>
          <w:noProof/>
          <w:lang w:val="en-US"/>
        </w:rPr>
        <w:t>[12]</w:t>
      </w:r>
      <w:r w:rsidR="00224436">
        <w:rPr>
          <w:rFonts w:cstheme="minorHAnsi"/>
          <w:lang w:val="en-US"/>
        </w:rPr>
        <w:fldChar w:fldCharType="end"/>
      </w:r>
      <w:r w:rsidRPr="003967F0">
        <w:rPr>
          <w:rFonts w:cstheme="minorHAnsi"/>
          <w:lang w:val="en-US"/>
        </w:rPr>
        <w:t xml:space="preserve">. The antibody titer is expressed in Bethesda units (BU). One Bethesda Unit is defined as the quantity of antibody, which reduces the FVIII activity by half in normal plasma. </w:t>
      </w:r>
      <w:r w:rsidRPr="003967F0">
        <w:rPr>
          <w:rFonts w:cstheme="minorHAnsi"/>
          <w:lang w:val="en-GB"/>
        </w:rPr>
        <w:t xml:space="preserve">A test sample is prepared by mixing equal volumes of patient plasma with NPP and then measure the residual factor activity in the plasma mixture after 2h incubation. A control sample is prepared in parallel with NPP mixed with an equal volume of FVIII-deficient plasma. Both test and control samples are incubated for 2 h at 37ºC and then the factor activities in both samples are measured. </w:t>
      </w:r>
      <w:r w:rsidRPr="003967F0">
        <w:rPr>
          <w:rFonts w:cstheme="minorHAnsi"/>
          <w:lang w:val="en-US"/>
        </w:rPr>
        <w:t xml:space="preserve"> The factor activity is measured using a clot-based or chromogenic method. </w:t>
      </w:r>
      <w:r w:rsidRPr="003967F0">
        <w:rPr>
          <w:rFonts w:cstheme="minorHAnsi"/>
          <w:lang w:val="en-GB"/>
        </w:rPr>
        <w:t xml:space="preserve">The Bethesda assay is most suitable for patients that do not have measurable factor activity. If the patient has an activity &gt; 0.10 kIU/L (10%), we recommend heat-inactivation of the plasma sample endogenous activity at 56˚C for 1h before analysis. </w:t>
      </w:r>
    </w:p>
    <w:p w14:paraId="1AB74AC5" w14:textId="77777777" w:rsidR="00AD5AA1" w:rsidRPr="003967F0" w:rsidRDefault="00AD5AA1" w:rsidP="00AD5AA1">
      <w:pPr>
        <w:rPr>
          <w:rFonts w:cstheme="minorHAnsi"/>
          <w:b/>
          <w:lang w:val="en-US"/>
        </w:rPr>
      </w:pPr>
      <w:r w:rsidRPr="003967F0">
        <w:rPr>
          <w:rFonts w:cstheme="minorHAnsi"/>
          <w:lang w:val="en-US"/>
        </w:rPr>
        <w:t xml:space="preserve"> </w:t>
      </w:r>
      <w:r w:rsidRPr="003967F0">
        <w:rPr>
          <w:rFonts w:cstheme="minorHAnsi"/>
          <w:b/>
          <w:lang w:val="en-US"/>
        </w:rPr>
        <w:t xml:space="preserve">2.5 Characteristics of the autoantibodies </w:t>
      </w:r>
    </w:p>
    <w:p w14:paraId="04BC1C8B" w14:textId="77777777" w:rsidR="00AD5AA1" w:rsidRPr="003967F0" w:rsidRDefault="00AD5AA1" w:rsidP="00AD5AA1">
      <w:pPr>
        <w:rPr>
          <w:rFonts w:cstheme="minorHAnsi"/>
          <w:lang w:val="en-US"/>
        </w:rPr>
      </w:pPr>
      <w:r w:rsidRPr="003967F0">
        <w:rPr>
          <w:rFonts w:cstheme="minorHAnsi"/>
          <w:lang w:val="en-US"/>
        </w:rPr>
        <w:t xml:space="preserve">Autoantibodies against FVIII are composed predominantly of IgG, most often of the IgG4 subclass, and have a preponderance of kappa light chains. The main antigenic epitopes of the FVIII molecule are the A2 and C2 domains. Bound inhibitors block the binding of FVIII to phospholipids, von Willebrand factor and cofactors of the FVIII molecule. The autoantibodies follow a type II inactivation pattern, which means that there is incomplete neutralization of FVIII activity. Therefore, variable levels of residual FVIII activity may be detectable in patient plasma despite the concomitant presence of high titers of the FVIII inhibitor. The complex type II kinetics makes it difficult to clinically evaluate the inhibitor titer and factor levels. This is in contrast to alloantibodies seen in patients with congenital haemophilia which follow type I kinetics characterized by complete inactivation in a linear relationship between antibody titer and residual FVIII activity. </w:t>
      </w:r>
    </w:p>
    <w:p w14:paraId="3F9FC415" w14:textId="77777777" w:rsidR="00AD5AA1" w:rsidRPr="003967F0" w:rsidRDefault="00AD5AA1" w:rsidP="00AD5AA1">
      <w:pPr>
        <w:rPr>
          <w:rFonts w:cstheme="minorHAnsi"/>
          <w:b/>
          <w:lang w:val="en-US"/>
        </w:rPr>
      </w:pPr>
      <w:r w:rsidRPr="003967F0">
        <w:rPr>
          <w:rFonts w:cstheme="minorHAnsi"/>
          <w:b/>
          <w:lang w:val="en-US"/>
        </w:rPr>
        <w:t>Recommendations</w:t>
      </w:r>
    </w:p>
    <w:p w14:paraId="6F322D52" w14:textId="77777777" w:rsidR="00AD5AA1" w:rsidRPr="003967F0" w:rsidRDefault="00AD5AA1" w:rsidP="00AD5AA1">
      <w:pPr>
        <w:pStyle w:val="Liststycke"/>
        <w:numPr>
          <w:ilvl w:val="0"/>
          <w:numId w:val="2"/>
        </w:numPr>
        <w:rPr>
          <w:rFonts w:cstheme="minorHAnsi"/>
          <w:lang w:val="en-US"/>
        </w:rPr>
      </w:pPr>
      <w:r w:rsidRPr="003967F0">
        <w:rPr>
          <w:rFonts w:cstheme="minorHAnsi"/>
          <w:lang w:val="en-US"/>
        </w:rPr>
        <w:t>Acquired haemophilia should be suspected in patients with prolonged APTT, but normal INR and signs of bleeding</w:t>
      </w:r>
    </w:p>
    <w:p w14:paraId="73019EDE" w14:textId="77777777" w:rsidR="00AD5AA1" w:rsidRPr="003967F0" w:rsidRDefault="00AD5AA1" w:rsidP="00AD5AA1">
      <w:pPr>
        <w:pStyle w:val="Liststycke"/>
        <w:numPr>
          <w:ilvl w:val="0"/>
          <w:numId w:val="2"/>
        </w:numPr>
        <w:rPr>
          <w:rFonts w:cstheme="minorHAnsi"/>
          <w:lang w:val="en-US"/>
        </w:rPr>
      </w:pPr>
      <w:r w:rsidRPr="003967F0">
        <w:rPr>
          <w:rFonts w:cstheme="minorHAnsi"/>
          <w:lang w:val="en-US"/>
        </w:rPr>
        <w:t xml:space="preserve">If coagulations factor analyses is not readily available, a mixing test could be performed to strengthen the suspicion. The </w:t>
      </w:r>
      <w:r w:rsidRPr="003967F0">
        <w:rPr>
          <w:rFonts w:cstheme="minorHAnsi"/>
          <w:lang w:val="en-GB"/>
        </w:rPr>
        <w:t>presence of an inhibitory antibody against a coagulation factor does not give a correction of  APTT after mixing with normal plasma</w:t>
      </w:r>
    </w:p>
    <w:p w14:paraId="2038A30F" w14:textId="77777777" w:rsidR="00AD5AA1" w:rsidRPr="003967F0" w:rsidRDefault="00AD5AA1" w:rsidP="00AD5AA1">
      <w:pPr>
        <w:pStyle w:val="Liststycke"/>
        <w:numPr>
          <w:ilvl w:val="0"/>
          <w:numId w:val="2"/>
        </w:numPr>
        <w:rPr>
          <w:rFonts w:cstheme="minorHAnsi"/>
          <w:b/>
          <w:lang w:val="en-US"/>
        </w:rPr>
      </w:pPr>
      <w:r w:rsidRPr="003967F0">
        <w:rPr>
          <w:rFonts w:cstheme="minorHAnsi"/>
          <w:lang w:val="en-US"/>
        </w:rPr>
        <w:t>The diagnosis should be confirmed at a specialized coagulation laboratory</w:t>
      </w:r>
    </w:p>
    <w:p w14:paraId="37D44C65" w14:textId="77777777" w:rsidR="00AD5AA1" w:rsidRPr="003967F0" w:rsidRDefault="00AD5AA1" w:rsidP="00AD5AA1">
      <w:pPr>
        <w:pStyle w:val="Liststycke"/>
        <w:numPr>
          <w:ilvl w:val="0"/>
          <w:numId w:val="2"/>
        </w:numPr>
        <w:rPr>
          <w:rFonts w:cstheme="minorHAnsi"/>
          <w:b/>
          <w:lang w:val="en-US"/>
        </w:rPr>
      </w:pPr>
      <w:r w:rsidRPr="003967F0">
        <w:rPr>
          <w:rFonts w:cstheme="minorHAnsi"/>
          <w:lang w:val="en-US"/>
        </w:rPr>
        <w:t>The recommended procedure for diagnosing inhibitory antibodies to coagulation factors is the Bethesda-Nijmegen method</w:t>
      </w:r>
    </w:p>
    <w:p w14:paraId="66837F47" w14:textId="77777777" w:rsidR="00AD5AA1" w:rsidRPr="003967F0" w:rsidRDefault="00AD5AA1" w:rsidP="00AD5AA1">
      <w:pPr>
        <w:pStyle w:val="Liststycke"/>
        <w:numPr>
          <w:ilvl w:val="0"/>
          <w:numId w:val="2"/>
        </w:numPr>
        <w:rPr>
          <w:rFonts w:cstheme="minorHAnsi"/>
          <w:b/>
          <w:lang w:val="en-US"/>
        </w:rPr>
      </w:pPr>
      <w:r w:rsidRPr="003967F0">
        <w:rPr>
          <w:rFonts w:cstheme="minorHAnsi"/>
          <w:lang w:val="en-US"/>
        </w:rPr>
        <w:t>Type II kinetics of the antibodies results in poor correlation between antibody titer and FVIII levels and caution is warranted when interpreting the results</w:t>
      </w:r>
    </w:p>
    <w:p w14:paraId="5DB6B6A9" w14:textId="77777777" w:rsidR="00AD5AA1" w:rsidRPr="003967F0" w:rsidRDefault="00AD5AA1" w:rsidP="00AD5AA1">
      <w:pPr>
        <w:pStyle w:val="Liststycke"/>
        <w:rPr>
          <w:rFonts w:cstheme="minorHAnsi"/>
          <w:b/>
          <w:lang w:val="en-US"/>
        </w:rPr>
      </w:pPr>
    </w:p>
    <w:p w14:paraId="458A5280" w14:textId="77777777" w:rsidR="00AD5AA1" w:rsidRPr="003967F0" w:rsidRDefault="00AD5AA1" w:rsidP="00AD5AA1">
      <w:pPr>
        <w:pStyle w:val="Normalwebb"/>
        <w:rPr>
          <w:rFonts w:asciiTheme="minorHAnsi" w:hAnsiTheme="minorHAnsi" w:cstheme="minorHAnsi"/>
          <w:b/>
          <w:bCs/>
          <w:sz w:val="22"/>
          <w:szCs w:val="22"/>
          <w:lang w:val="en-US"/>
        </w:rPr>
      </w:pPr>
      <w:r w:rsidRPr="003967F0">
        <w:rPr>
          <w:rFonts w:asciiTheme="minorHAnsi" w:hAnsiTheme="minorHAnsi" w:cstheme="minorHAnsi"/>
          <w:b/>
          <w:bCs/>
          <w:sz w:val="22"/>
          <w:szCs w:val="22"/>
          <w:lang w:val="en-US"/>
        </w:rPr>
        <w:t>TREATMENT OF BLEEDING</w:t>
      </w:r>
    </w:p>
    <w:p w14:paraId="668BE1EC"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b/>
          <w:bCs/>
          <w:sz w:val="22"/>
          <w:szCs w:val="22"/>
          <w:lang w:val="en-US"/>
        </w:rPr>
        <w:t xml:space="preserve">3.1 Principles </w:t>
      </w:r>
    </w:p>
    <w:p w14:paraId="1F670A61" w14:textId="137F86F4" w:rsidR="00AD5AA1" w:rsidRPr="003967F0" w:rsidRDefault="00AD5AA1" w:rsidP="00AD5AA1">
      <w:pPr>
        <w:spacing w:after="60"/>
        <w:rPr>
          <w:rFonts w:cstheme="minorHAnsi"/>
          <w:color w:val="000000" w:themeColor="text1"/>
          <w:lang w:val="en-US"/>
        </w:rPr>
      </w:pPr>
      <w:r w:rsidRPr="003967F0">
        <w:rPr>
          <w:rFonts w:cstheme="minorHAnsi"/>
          <w:color w:val="000000" w:themeColor="text1"/>
          <w:lang w:val="en-US"/>
        </w:rPr>
        <w:t>The majority of patients with acquired hemophilia present with bleedi</w:t>
      </w:r>
      <w:r w:rsidR="00224436">
        <w:rPr>
          <w:rFonts w:cstheme="minorHAnsi"/>
          <w:color w:val="000000" w:themeColor="text1"/>
          <w:lang w:val="en-US"/>
        </w:rPr>
        <w:t>ngs (89% for patients with AHA</w:t>
      </w:r>
      <w:r w:rsidR="00D532DD">
        <w:rPr>
          <w:rFonts w:cstheme="minorHAnsi"/>
          <w:color w:val="000000" w:themeColor="text1"/>
          <w:lang w:val="en-US"/>
        </w:rPr>
        <w:t>)</w:t>
      </w:r>
      <w:r w:rsidR="00224436">
        <w:rPr>
          <w:rFonts w:cstheme="minorHAnsi"/>
          <w:color w:val="000000" w:themeColor="text1"/>
          <w:lang w:val="en-US"/>
        </w:rPr>
        <w:t xml:space="preserve"> </w:t>
      </w:r>
      <w:r w:rsidR="00224436">
        <w:rPr>
          <w:rFonts w:cstheme="minorHAnsi"/>
          <w:color w:val="000000" w:themeColor="text1"/>
          <w:lang w:val="en-US"/>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224436">
        <w:rPr>
          <w:rFonts w:cstheme="minorHAnsi"/>
          <w:color w:val="000000" w:themeColor="text1"/>
          <w:lang w:val="en-US"/>
        </w:rPr>
        <w:instrText xml:space="preserve"> ADDIN EN.CITE </w:instrText>
      </w:r>
      <w:r w:rsidR="00224436">
        <w:rPr>
          <w:rFonts w:cstheme="minorHAnsi"/>
          <w:color w:val="000000" w:themeColor="text1"/>
          <w:lang w:val="en-US"/>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224436">
        <w:rPr>
          <w:rFonts w:cstheme="minorHAnsi"/>
          <w:color w:val="000000" w:themeColor="text1"/>
          <w:lang w:val="en-US"/>
        </w:rPr>
        <w:instrText xml:space="preserve"> ADDIN EN.CITE.DATA </w:instrText>
      </w:r>
      <w:r w:rsidR="00224436">
        <w:rPr>
          <w:rFonts w:cstheme="minorHAnsi"/>
          <w:color w:val="000000" w:themeColor="text1"/>
          <w:lang w:val="en-US"/>
        </w:rPr>
      </w:r>
      <w:r w:rsidR="00224436">
        <w:rPr>
          <w:rFonts w:cstheme="minorHAnsi"/>
          <w:color w:val="000000" w:themeColor="text1"/>
          <w:lang w:val="en-US"/>
        </w:rPr>
        <w:fldChar w:fldCharType="end"/>
      </w:r>
      <w:r w:rsidR="00224436">
        <w:rPr>
          <w:rFonts w:cstheme="minorHAnsi"/>
          <w:color w:val="000000" w:themeColor="text1"/>
          <w:lang w:val="en-US"/>
        </w:rPr>
      </w:r>
      <w:r w:rsidR="00224436">
        <w:rPr>
          <w:rFonts w:cstheme="minorHAnsi"/>
          <w:color w:val="000000" w:themeColor="text1"/>
          <w:lang w:val="en-US"/>
        </w:rPr>
        <w:fldChar w:fldCharType="separate"/>
      </w:r>
      <w:r w:rsidR="00224436">
        <w:rPr>
          <w:rFonts w:cstheme="minorHAnsi"/>
          <w:noProof/>
          <w:color w:val="000000" w:themeColor="text1"/>
          <w:lang w:val="en-US"/>
        </w:rPr>
        <w:t>[2]</w:t>
      </w:r>
      <w:r w:rsidR="00224436">
        <w:rPr>
          <w:rFonts w:cstheme="minorHAnsi"/>
          <w:color w:val="000000" w:themeColor="text1"/>
          <w:lang w:val="en-US"/>
        </w:rPr>
        <w:fldChar w:fldCharType="end"/>
      </w:r>
      <w:r w:rsidRPr="003967F0">
        <w:rPr>
          <w:rFonts w:cstheme="minorHAnsi"/>
          <w:color w:val="000000" w:themeColor="text1"/>
          <w:lang w:val="en-US"/>
        </w:rPr>
        <w:t>. Bleedings often constitute a medical emergency and can recur during treatment. In a British cohort, bleeding was the cause of death in 9% of the patients</w:t>
      </w:r>
      <w:r w:rsidR="00224436">
        <w:rPr>
          <w:rFonts w:cstheme="minorHAnsi"/>
          <w:color w:val="000000" w:themeColor="text1"/>
          <w:lang w:val="en-US"/>
        </w:rPr>
        <w:t xml:space="preserve"> </w:t>
      </w:r>
      <w:r w:rsidR="00224436">
        <w:rPr>
          <w:rFonts w:cstheme="minorHAnsi"/>
          <w:color w:val="000000" w:themeColor="text1"/>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224436">
        <w:rPr>
          <w:rFonts w:cstheme="minorHAnsi"/>
          <w:color w:val="000000" w:themeColor="text1"/>
          <w:lang w:val="en-US"/>
        </w:rPr>
        <w:instrText xml:space="preserve"> ADDIN EN.CITE </w:instrText>
      </w:r>
      <w:r w:rsidR="00224436">
        <w:rPr>
          <w:rFonts w:cstheme="minorHAnsi"/>
          <w:color w:val="000000" w:themeColor="text1"/>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224436">
        <w:rPr>
          <w:rFonts w:cstheme="minorHAnsi"/>
          <w:color w:val="000000" w:themeColor="text1"/>
          <w:lang w:val="en-US"/>
        </w:rPr>
        <w:instrText xml:space="preserve"> ADDIN EN.CITE.DATA </w:instrText>
      </w:r>
      <w:r w:rsidR="00224436">
        <w:rPr>
          <w:rFonts w:cstheme="minorHAnsi"/>
          <w:color w:val="000000" w:themeColor="text1"/>
          <w:lang w:val="en-US"/>
        </w:rPr>
      </w:r>
      <w:r w:rsidR="00224436">
        <w:rPr>
          <w:rFonts w:cstheme="minorHAnsi"/>
          <w:color w:val="000000" w:themeColor="text1"/>
          <w:lang w:val="en-US"/>
        </w:rPr>
        <w:fldChar w:fldCharType="end"/>
      </w:r>
      <w:r w:rsidR="00224436">
        <w:rPr>
          <w:rFonts w:cstheme="minorHAnsi"/>
          <w:color w:val="000000" w:themeColor="text1"/>
          <w:lang w:val="en-US"/>
        </w:rPr>
      </w:r>
      <w:r w:rsidR="00224436">
        <w:rPr>
          <w:rFonts w:cstheme="minorHAnsi"/>
          <w:color w:val="000000" w:themeColor="text1"/>
          <w:lang w:val="en-US"/>
        </w:rPr>
        <w:fldChar w:fldCharType="separate"/>
      </w:r>
      <w:r w:rsidR="00224436">
        <w:rPr>
          <w:rFonts w:cstheme="minorHAnsi"/>
          <w:noProof/>
          <w:color w:val="000000" w:themeColor="text1"/>
          <w:lang w:val="en-US"/>
        </w:rPr>
        <w:t>[1]</w:t>
      </w:r>
      <w:r w:rsidR="00224436">
        <w:rPr>
          <w:rFonts w:cstheme="minorHAnsi"/>
          <w:color w:val="000000" w:themeColor="text1"/>
          <w:lang w:val="en-US"/>
        </w:rPr>
        <w:fldChar w:fldCharType="end"/>
      </w:r>
      <w:r w:rsidRPr="003967F0">
        <w:rPr>
          <w:rFonts w:cstheme="minorHAnsi"/>
          <w:color w:val="000000" w:themeColor="text1"/>
          <w:lang w:val="en-US"/>
        </w:rPr>
        <w:t>. Approximately 70% of patients with acquired hemophilia require hemostatic treatment</w:t>
      </w:r>
      <w:r w:rsidR="00224436">
        <w:rPr>
          <w:rFonts w:cstheme="minorHAnsi"/>
          <w:color w:val="000000" w:themeColor="text1"/>
          <w:lang w:val="en-US"/>
        </w:rPr>
        <w:t xml:space="preserve"> </w:t>
      </w:r>
      <w:r w:rsidR="00224436">
        <w:rPr>
          <w:rFonts w:cstheme="minorHAnsi"/>
          <w:color w:val="000000" w:themeColor="text1"/>
          <w:lang w:val="en-US"/>
        </w:rPr>
        <w:fldChar w:fldCharType="begin">
          <w:fldData xml:space="preserve">PEVuZE5vdGU+PENpdGU+PEF1dGhvcj5EZWxnYWRvPC9BdXRob3I+PFllYXI+MjAwMzwvWWVhcj48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</w:fldData>
        </w:fldChar>
      </w:r>
      <w:r w:rsidR="00224436">
        <w:rPr>
          <w:rFonts w:cstheme="minorHAnsi"/>
          <w:color w:val="000000" w:themeColor="text1"/>
          <w:lang w:val="en-US"/>
        </w:rPr>
        <w:instrText xml:space="preserve"> ADDIN EN.CITE </w:instrText>
      </w:r>
      <w:r w:rsidR="00224436">
        <w:rPr>
          <w:rFonts w:cstheme="minorHAnsi"/>
          <w:color w:val="000000" w:themeColor="text1"/>
          <w:lang w:val="en-US"/>
        </w:rPr>
        <w:fldChar w:fldCharType="begin">
          <w:fldData xml:space="preserve">PEVuZE5vdGU+PENpdGU+PEF1dGhvcj5EZWxnYWRvPC9BdXRob3I+PFllYXI+MjAwMzwvWWVhcj48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</w:fldData>
        </w:fldChar>
      </w:r>
      <w:r w:rsidR="00224436">
        <w:rPr>
          <w:rFonts w:cstheme="minorHAnsi"/>
          <w:color w:val="000000" w:themeColor="text1"/>
          <w:lang w:val="en-US"/>
        </w:rPr>
        <w:instrText xml:space="preserve"> ADDIN EN.CITE.DATA </w:instrText>
      </w:r>
      <w:r w:rsidR="00224436">
        <w:rPr>
          <w:rFonts w:cstheme="minorHAnsi"/>
          <w:color w:val="000000" w:themeColor="text1"/>
          <w:lang w:val="en-US"/>
        </w:rPr>
      </w:r>
      <w:r w:rsidR="00224436">
        <w:rPr>
          <w:rFonts w:cstheme="minorHAnsi"/>
          <w:color w:val="000000" w:themeColor="text1"/>
          <w:lang w:val="en-US"/>
        </w:rPr>
        <w:fldChar w:fldCharType="end"/>
      </w:r>
      <w:r w:rsidR="00224436">
        <w:rPr>
          <w:rFonts w:cstheme="minorHAnsi"/>
          <w:color w:val="000000" w:themeColor="text1"/>
          <w:lang w:val="en-US"/>
        </w:rPr>
      </w:r>
      <w:r w:rsidR="00224436">
        <w:rPr>
          <w:rFonts w:cstheme="minorHAnsi"/>
          <w:color w:val="000000" w:themeColor="text1"/>
          <w:lang w:val="en-US"/>
        </w:rPr>
        <w:fldChar w:fldCharType="separate"/>
      </w:r>
      <w:r w:rsidR="00224436">
        <w:rPr>
          <w:rFonts w:cstheme="minorHAnsi"/>
          <w:noProof/>
          <w:color w:val="000000" w:themeColor="text1"/>
          <w:lang w:val="en-US"/>
        </w:rPr>
        <w:t>[3]</w:t>
      </w:r>
      <w:r w:rsidR="00224436">
        <w:rPr>
          <w:rFonts w:cstheme="minorHAnsi"/>
          <w:color w:val="000000" w:themeColor="text1"/>
          <w:lang w:val="en-US"/>
        </w:rPr>
        <w:fldChar w:fldCharType="end"/>
      </w:r>
      <w:r w:rsidRPr="003967F0">
        <w:rPr>
          <w:rFonts w:cstheme="minorHAnsi"/>
          <w:color w:val="000000" w:themeColor="text1"/>
          <w:lang w:val="en-US"/>
        </w:rPr>
        <w:t xml:space="preserve">. The choice of hemostatic agent </w:t>
      </w:r>
      <w:r w:rsidRPr="003967F0">
        <w:rPr>
          <w:rFonts w:cstheme="minorHAnsi"/>
          <w:color w:val="000000" w:themeColor="text1"/>
          <w:lang w:val="en-US"/>
        </w:rPr>
        <w:lastRenderedPageBreak/>
        <w:t>and strategy is depending on the severity of bleeding, patient characteristics as well as the availability of specific products.</w:t>
      </w:r>
    </w:p>
    <w:p w14:paraId="4F05F771" w14:textId="77777777" w:rsidR="00AD5AA1" w:rsidRPr="003967F0" w:rsidRDefault="00AD5AA1" w:rsidP="00AD5AA1">
      <w:pPr>
        <w:pStyle w:val="Normalwebb"/>
        <w:rPr>
          <w:rFonts w:asciiTheme="minorHAnsi" w:hAnsiTheme="minorHAnsi" w:cstheme="minorHAnsi"/>
          <w:color w:val="000000" w:themeColor="text1"/>
          <w:sz w:val="22"/>
          <w:szCs w:val="22"/>
          <w:lang w:val="en-US"/>
        </w:rPr>
      </w:pPr>
      <w:r w:rsidRPr="003967F0">
        <w:rPr>
          <w:rFonts w:asciiTheme="minorHAnsi" w:hAnsiTheme="minorHAnsi" w:cstheme="minorHAnsi"/>
          <w:color w:val="000000" w:themeColor="text1"/>
          <w:sz w:val="22"/>
          <w:szCs w:val="22"/>
          <w:lang w:val="en-US"/>
        </w:rPr>
        <w:t xml:space="preserve">Patients with persistent inhibitors should be monitored even following the initial disease phase, since major bleedings can occur even after many months </w:t>
      </w:r>
      <w:r w:rsidR="00224436">
        <w:rPr>
          <w:rFonts w:asciiTheme="minorHAnsi" w:hAnsiTheme="minorHAnsi" w:cstheme="minorHAnsi"/>
          <w:color w:val="000000" w:themeColor="text1"/>
          <w:sz w:val="22"/>
          <w:szCs w:val="22"/>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224436">
        <w:rPr>
          <w:rFonts w:asciiTheme="minorHAnsi" w:hAnsiTheme="minorHAnsi" w:cstheme="minorHAnsi"/>
          <w:color w:val="000000" w:themeColor="text1"/>
          <w:sz w:val="22"/>
          <w:szCs w:val="22"/>
          <w:lang w:val="en-US"/>
        </w:rPr>
        <w:instrText xml:space="preserve"> ADDIN EN.CITE </w:instrText>
      </w:r>
      <w:r w:rsidR="00224436">
        <w:rPr>
          <w:rFonts w:asciiTheme="minorHAnsi" w:hAnsiTheme="minorHAnsi" w:cstheme="minorHAnsi"/>
          <w:color w:val="000000" w:themeColor="text1"/>
          <w:sz w:val="22"/>
          <w:szCs w:val="22"/>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224436">
        <w:rPr>
          <w:rFonts w:asciiTheme="minorHAnsi" w:hAnsiTheme="minorHAnsi" w:cstheme="minorHAnsi"/>
          <w:color w:val="000000" w:themeColor="text1"/>
          <w:sz w:val="22"/>
          <w:szCs w:val="22"/>
          <w:lang w:val="en-US"/>
        </w:rPr>
        <w:instrText xml:space="preserve"> ADDIN EN.CITE.DATA </w:instrText>
      </w:r>
      <w:r w:rsidR="00224436">
        <w:rPr>
          <w:rFonts w:asciiTheme="minorHAnsi" w:hAnsiTheme="minorHAnsi" w:cstheme="minorHAnsi"/>
          <w:color w:val="000000" w:themeColor="text1"/>
          <w:sz w:val="22"/>
          <w:szCs w:val="22"/>
          <w:lang w:val="en-US"/>
        </w:rPr>
      </w:r>
      <w:r w:rsidR="00224436">
        <w:rPr>
          <w:rFonts w:asciiTheme="minorHAnsi" w:hAnsiTheme="minorHAnsi" w:cstheme="minorHAnsi"/>
          <w:color w:val="000000" w:themeColor="text1"/>
          <w:sz w:val="22"/>
          <w:szCs w:val="22"/>
          <w:lang w:val="en-US"/>
        </w:rPr>
        <w:fldChar w:fldCharType="end"/>
      </w:r>
      <w:r w:rsidR="00224436">
        <w:rPr>
          <w:rFonts w:asciiTheme="minorHAnsi" w:hAnsiTheme="minorHAnsi" w:cstheme="minorHAnsi"/>
          <w:color w:val="000000" w:themeColor="text1"/>
          <w:sz w:val="22"/>
          <w:szCs w:val="22"/>
          <w:lang w:val="en-US"/>
        </w:rPr>
      </w:r>
      <w:r w:rsidR="00224436">
        <w:rPr>
          <w:rFonts w:asciiTheme="minorHAnsi" w:hAnsiTheme="minorHAnsi" w:cstheme="minorHAnsi"/>
          <w:color w:val="000000" w:themeColor="text1"/>
          <w:sz w:val="22"/>
          <w:szCs w:val="22"/>
          <w:lang w:val="en-US"/>
        </w:rPr>
        <w:fldChar w:fldCharType="separate"/>
      </w:r>
      <w:r w:rsidR="00224436">
        <w:rPr>
          <w:rFonts w:asciiTheme="minorHAnsi" w:hAnsiTheme="minorHAnsi" w:cstheme="minorHAnsi"/>
          <w:noProof/>
          <w:color w:val="000000" w:themeColor="text1"/>
          <w:sz w:val="22"/>
          <w:szCs w:val="22"/>
          <w:lang w:val="en-US"/>
        </w:rPr>
        <w:t>[1]</w:t>
      </w:r>
      <w:r w:rsidR="00224436">
        <w:rPr>
          <w:rFonts w:asciiTheme="minorHAnsi" w:hAnsiTheme="minorHAnsi" w:cstheme="minorHAnsi"/>
          <w:color w:val="000000" w:themeColor="text1"/>
          <w:sz w:val="22"/>
          <w:szCs w:val="22"/>
          <w:lang w:val="en-US"/>
        </w:rPr>
        <w:fldChar w:fldCharType="end"/>
      </w:r>
      <w:r w:rsidRPr="003967F0">
        <w:rPr>
          <w:rFonts w:asciiTheme="minorHAnsi" w:hAnsiTheme="minorHAnsi" w:cstheme="minorHAnsi"/>
          <w:color w:val="000000" w:themeColor="text1"/>
          <w:sz w:val="22"/>
          <w:szCs w:val="22"/>
          <w:lang w:val="en-GB"/>
        </w:rPr>
        <w:t xml:space="preserve">. There is no consistent correlation between the titres of inhibitors or the residual factor level and the severity of the bleeding symptoms; thus, it is the phenotype, rather than the inhibitor titre, which should guide choice of treatment </w:t>
      </w:r>
      <w:r w:rsidR="00224436">
        <w:rPr>
          <w:rFonts w:asciiTheme="minorHAnsi" w:hAnsiTheme="minorHAnsi" w:cstheme="minorHAnsi"/>
          <w:color w:val="000000" w:themeColor="text1"/>
          <w:sz w:val="22"/>
          <w:szCs w:val="22"/>
          <w:lang w:val="en-GB"/>
        </w:rPr>
        <w:fldChar w:fldCharType="begin">
          <w:fldData xml:space="preserve">PEVuZE5vdGU+PENpdGU+PEF1dGhvcj5Db2xsaW5zPC9BdXRob3I+PFllYXI+MjAwNzwvWWVhcj48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</w:fldData>
        </w:fldChar>
      </w:r>
      <w:r w:rsidR="00224436">
        <w:rPr>
          <w:rFonts w:asciiTheme="minorHAnsi" w:hAnsiTheme="minorHAnsi" w:cstheme="minorHAnsi"/>
          <w:color w:val="000000" w:themeColor="text1"/>
          <w:sz w:val="22"/>
          <w:szCs w:val="22"/>
          <w:lang w:val="en-GB"/>
        </w:rPr>
        <w:instrText xml:space="preserve"> ADDIN EN.CITE </w:instrText>
      </w:r>
      <w:r w:rsidR="00224436">
        <w:rPr>
          <w:rFonts w:asciiTheme="minorHAnsi" w:hAnsiTheme="minorHAnsi" w:cstheme="minorHAnsi"/>
          <w:color w:val="000000" w:themeColor="text1"/>
          <w:sz w:val="22"/>
          <w:szCs w:val="22"/>
          <w:lang w:val="en-GB"/>
        </w:rPr>
        <w:fldChar w:fldCharType="begin">
          <w:fldData xml:space="preserve">PEVuZE5vdGU+PENpdGU+PEF1dGhvcj5Db2xsaW5zPC9BdXRob3I+PFllYXI+MjAwNzwvWWVhcj48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</w:fldData>
        </w:fldChar>
      </w:r>
      <w:r w:rsidR="00224436">
        <w:rPr>
          <w:rFonts w:asciiTheme="minorHAnsi" w:hAnsiTheme="minorHAnsi" w:cstheme="minorHAnsi"/>
          <w:color w:val="000000" w:themeColor="text1"/>
          <w:sz w:val="22"/>
          <w:szCs w:val="22"/>
          <w:lang w:val="en-GB"/>
        </w:rPr>
        <w:instrText xml:space="preserve"> ADDIN EN.CITE.DATA </w:instrText>
      </w:r>
      <w:r w:rsidR="00224436">
        <w:rPr>
          <w:rFonts w:asciiTheme="minorHAnsi" w:hAnsiTheme="minorHAnsi" w:cstheme="minorHAnsi"/>
          <w:color w:val="000000" w:themeColor="text1"/>
          <w:sz w:val="22"/>
          <w:szCs w:val="22"/>
          <w:lang w:val="en-GB"/>
        </w:rPr>
      </w:r>
      <w:r w:rsidR="00224436">
        <w:rPr>
          <w:rFonts w:asciiTheme="minorHAnsi" w:hAnsiTheme="minorHAnsi" w:cstheme="minorHAnsi"/>
          <w:color w:val="000000" w:themeColor="text1"/>
          <w:sz w:val="22"/>
          <w:szCs w:val="22"/>
          <w:lang w:val="en-GB"/>
        </w:rPr>
        <w:fldChar w:fldCharType="end"/>
      </w:r>
      <w:r w:rsidR="00224436">
        <w:rPr>
          <w:rFonts w:asciiTheme="minorHAnsi" w:hAnsiTheme="minorHAnsi" w:cstheme="minorHAnsi"/>
          <w:color w:val="000000" w:themeColor="text1"/>
          <w:sz w:val="22"/>
          <w:szCs w:val="22"/>
          <w:lang w:val="en-GB"/>
        </w:rPr>
      </w:r>
      <w:r w:rsidR="00224436">
        <w:rPr>
          <w:rFonts w:asciiTheme="minorHAnsi" w:hAnsiTheme="minorHAnsi" w:cstheme="minorHAnsi"/>
          <w:color w:val="000000" w:themeColor="text1"/>
          <w:sz w:val="22"/>
          <w:szCs w:val="22"/>
          <w:lang w:val="en-GB"/>
        </w:rPr>
        <w:fldChar w:fldCharType="separate"/>
      </w:r>
      <w:r w:rsidR="00224436">
        <w:rPr>
          <w:rFonts w:asciiTheme="minorHAnsi" w:hAnsiTheme="minorHAnsi" w:cstheme="minorHAnsi"/>
          <w:noProof/>
          <w:color w:val="000000" w:themeColor="text1"/>
          <w:sz w:val="22"/>
          <w:szCs w:val="22"/>
          <w:lang w:val="en-GB"/>
        </w:rPr>
        <w:t>[1, 2]</w:t>
      </w:r>
      <w:r w:rsidR="00224436">
        <w:rPr>
          <w:rFonts w:asciiTheme="minorHAnsi" w:hAnsiTheme="minorHAnsi" w:cstheme="minorHAnsi"/>
          <w:color w:val="000000" w:themeColor="text1"/>
          <w:sz w:val="22"/>
          <w:szCs w:val="22"/>
          <w:lang w:val="en-GB"/>
        </w:rPr>
        <w:fldChar w:fldCharType="end"/>
      </w:r>
      <w:r w:rsidRPr="003967F0">
        <w:rPr>
          <w:rFonts w:asciiTheme="minorHAnsi" w:hAnsiTheme="minorHAnsi" w:cstheme="minorHAnsi"/>
          <w:color w:val="000000" w:themeColor="text1"/>
          <w:sz w:val="22"/>
          <w:szCs w:val="22"/>
          <w:lang w:val="en-GB"/>
        </w:rPr>
        <w:t xml:space="preserve">. </w:t>
      </w:r>
      <w:r w:rsidRPr="003967F0">
        <w:rPr>
          <w:rFonts w:asciiTheme="minorHAnsi" w:hAnsiTheme="minorHAnsi" w:cstheme="minorHAnsi"/>
          <w:color w:val="000000" w:themeColor="text1"/>
          <w:sz w:val="22"/>
          <w:szCs w:val="22"/>
          <w:lang w:val="en-US"/>
        </w:rPr>
        <w:t>Blood red cells, plasma and thrombocytes should be transfused as required for management of a major bleeding. Specific hemostatic products include bypassing agents and coagulation factor concentrates.</w:t>
      </w:r>
    </w:p>
    <w:p w14:paraId="32F2797A" w14:textId="77777777" w:rsidR="00AD5AA1" w:rsidRPr="00224436" w:rsidRDefault="00AD5AA1" w:rsidP="00AD5AA1">
      <w:pPr>
        <w:spacing w:before="100" w:beforeAutospacing="1" w:after="100" w:afterAutospacing="1"/>
        <w:rPr>
          <w:rFonts w:cstheme="minorHAnsi"/>
          <w:b/>
          <w:color w:val="000000" w:themeColor="text1"/>
          <w:lang w:val="en-US"/>
        </w:rPr>
      </w:pPr>
      <w:r w:rsidRPr="00224436">
        <w:rPr>
          <w:rFonts w:cstheme="minorHAnsi"/>
          <w:b/>
          <w:color w:val="000000" w:themeColor="text1"/>
          <w:lang w:val="en-US"/>
        </w:rPr>
        <w:t>Treatment, including management of bleedings, in patients with acquired hemophilia is optimally carried out at a specialist center or, if referral is not possible, following early contact with a coagulation expert.</w:t>
      </w:r>
    </w:p>
    <w:p w14:paraId="1B2B057B" w14:textId="77777777" w:rsidR="00AD5AA1" w:rsidRPr="003967F0" w:rsidRDefault="00AD5AA1" w:rsidP="00AD5AA1">
      <w:pPr>
        <w:pStyle w:val="Normalwebb"/>
        <w:rPr>
          <w:rFonts w:asciiTheme="minorHAnsi" w:hAnsiTheme="minorHAnsi" w:cstheme="minorHAnsi"/>
          <w:b/>
          <w:bCs/>
          <w:sz w:val="22"/>
          <w:szCs w:val="22"/>
          <w:lang w:val="en-US"/>
        </w:rPr>
      </w:pPr>
      <w:r w:rsidRPr="003967F0">
        <w:rPr>
          <w:rFonts w:asciiTheme="minorHAnsi" w:hAnsiTheme="minorHAnsi" w:cstheme="minorHAnsi"/>
          <w:b/>
          <w:bCs/>
          <w:sz w:val="22"/>
          <w:szCs w:val="22"/>
          <w:lang w:val="en-US"/>
        </w:rPr>
        <w:t>3.2 Specific treatments</w:t>
      </w:r>
    </w:p>
    <w:p w14:paraId="5C7DF016" w14:textId="77777777" w:rsidR="00AD5AA1" w:rsidRPr="003967F0" w:rsidRDefault="00AD5AA1" w:rsidP="00AD5AA1">
      <w:pPr>
        <w:rPr>
          <w:rFonts w:cstheme="minorHAnsi"/>
          <w:color w:val="000000" w:themeColor="text1"/>
          <w:lang w:val="en-US"/>
        </w:rPr>
      </w:pPr>
      <w:r w:rsidRPr="003967F0">
        <w:rPr>
          <w:rFonts w:cstheme="minorHAnsi"/>
          <w:color w:val="000000" w:themeColor="text1"/>
          <w:lang w:val="en-US"/>
        </w:rPr>
        <w:t xml:space="preserve">There is no definitive data on which hemostatic agent (recombinant factor concentrates or bypassing agent) should be primarily considered as first-line treatment. The results from the EACH2 study in patients with AHA showed that bleeding control was similar in patients treated with rFVIII and with bypassing agents, however bypassing agents were superior to FVIII and desmopressin (bleeding control </w:t>
      </w:r>
      <w:r w:rsidRPr="003967F0">
        <w:rPr>
          <w:rFonts w:cstheme="minorHAnsi"/>
          <w:color w:val="1A1A1A"/>
          <w:shd w:val="clear" w:color="auto" w:fill="FFFFFF"/>
          <w:lang w:val="en-US"/>
        </w:rPr>
        <w:t>93.3% vs 68.3%; </w:t>
      </w:r>
      <w:r w:rsidRPr="003967F0">
        <w:rPr>
          <w:rFonts w:cstheme="minorHAnsi"/>
          <w:i/>
          <w:iCs/>
          <w:color w:val="1A1A1A"/>
          <w:bdr w:val="none" w:sz="0" w:space="0" w:color="auto" w:frame="1"/>
          <w:lang w:val="en-US"/>
        </w:rPr>
        <w:t>P</w:t>
      </w:r>
      <w:r w:rsidRPr="003967F0">
        <w:rPr>
          <w:rFonts w:cstheme="minorHAnsi"/>
          <w:color w:val="1A1A1A"/>
          <w:shd w:val="clear" w:color="auto" w:fill="FFFFFF"/>
          <w:lang w:val="en-US"/>
        </w:rPr>
        <w:t> = .003)</w:t>
      </w:r>
      <w:r w:rsidR="00C5023C">
        <w:rPr>
          <w:rFonts w:cstheme="minorHAnsi"/>
          <w:color w:val="1A1A1A"/>
          <w:shd w:val="clear" w:color="auto" w:fill="FFFFFF"/>
          <w:lang w:val="en-US"/>
        </w:rPr>
        <w:fldChar w:fldCharType="begin">
          <w:fldData xml:space="preserve">PEVuZE5vdGU+PENpdGU+PEF1dGhvcj5CYXVkbzwvQXV0aG9yPjxZZWFyPjIwMTI8L1llYXI+PFJl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</w:fldData>
        </w:fldChar>
      </w:r>
      <w:r w:rsidR="00C5023C">
        <w:rPr>
          <w:rFonts w:cstheme="minorHAnsi"/>
          <w:color w:val="1A1A1A"/>
          <w:shd w:val="clear" w:color="auto" w:fill="FFFFFF"/>
          <w:lang w:val="en-US"/>
        </w:rPr>
        <w:instrText xml:space="preserve"> ADDIN EN.CITE </w:instrText>
      </w:r>
      <w:r w:rsidR="00C5023C">
        <w:rPr>
          <w:rFonts w:cstheme="minorHAnsi"/>
          <w:color w:val="1A1A1A"/>
          <w:shd w:val="clear" w:color="auto" w:fill="FFFFFF"/>
          <w:lang w:val="en-US"/>
        </w:rPr>
        <w:fldChar w:fldCharType="begin">
          <w:fldData xml:space="preserve">PEVuZE5vdGU+PENpdGU+PEF1dGhvcj5CYXVkbzwvQXV0aG9yPjxZZWFyPjIwMTI8L1llYXI+PFJl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</w:fldData>
        </w:fldChar>
      </w:r>
      <w:r w:rsidR="00C5023C">
        <w:rPr>
          <w:rFonts w:cstheme="minorHAnsi"/>
          <w:color w:val="1A1A1A"/>
          <w:shd w:val="clear" w:color="auto" w:fill="FFFFFF"/>
          <w:lang w:val="en-US"/>
        </w:rPr>
        <w:instrText xml:space="preserve"> ADDIN EN.CITE.DATA </w:instrText>
      </w:r>
      <w:r w:rsidR="00C5023C">
        <w:rPr>
          <w:rFonts w:cstheme="minorHAnsi"/>
          <w:color w:val="1A1A1A"/>
          <w:shd w:val="clear" w:color="auto" w:fill="FFFFFF"/>
          <w:lang w:val="en-US"/>
        </w:rPr>
      </w:r>
      <w:r w:rsidR="00C5023C">
        <w:rPr>
          <w:rFonts w:cstheme="minorHAnsi"/>
          <w:color w:val="1A1A1A"/>
          <w:shd w:val="clear" w:color="auto" w:fill="FFFFFF"/>
          <w:lang w:val="en-US"/>
        </w:rPr>
        <w:fldChar w:fldCharType="end"/>
      </w:r>
      <w:r w:rsidR="00C5023C">
        <w:rPr>
          <w:rFonts w:cstheme="minorHAnsi"/>
          <w:color w:val="1A1A1A"/>
          <w:shd w:val="clear" w:color="auto" w:fill="FFFFFF"/>
          <w:lang w:val="en-US"/>
        </w:rPr>
      </w:r>
      <w:r w:rsidR="00C5023C">
        <w:rPr>
          <w:rFonts w:cstheme="minorHAnsi"/>
          <w:color w:val="1A1A1A"/>
          <w:shd w:val="clear" w:color="auto" w:fill="FFFFFF"/>
          <w:lang w:val="en-US"/>
        </w:rPr>
        <w:fldChar w:fldCharType="separate"/>
      </w:r>
      <w:r w:rsidR="00C5023C">
        <w:rPr>
          <w:rFonts w:cstheme="minorHAnsi"/>
          <w:noProof/>
          <w:color w:val="1A1A1A"/>
          <w:shd w:val="clear" w:color="auto" w:fill="FFFFFF"/>
          <w:lang w:val="en-US"/>
        </w:rPr>
        <w:t>[13]</w:t>
      </w:r>
      <w:r w:rsidR="00C5023C">
        <w:rPr>
          <w:rFonts w:cstheme="minorHAnsi"/>
          <w:color w:val="1A1A1A"/>
          <w:shd w:val="clear" w:color="auto" w:fill="FFFFFF"/>
          <w:lang w:val="en-US"/>
        </w:rPr>
        <w:fldChar w:fldCharType="end"/>
      </w:r>
      <w:r w:rsidRPr="003967F0">
        <w:rPr>
          <w:rFonts w:cstheme="minorHAnsi"/>
          <w:color w:val="000000" w:themeColor="text1"/>
          <w:lang w:val="en-US"/>
        </w:rPr>
        <w:t xml:space="preserve">. Inhibitor titer, treatment monitoring and immediate availability should guide the decision </w:t>
      </w:r>
      <w:r w:rsidR="00572F07">
        <w:rPr>
          <w:rFonts w:cstheme="minorHAnsi"/>
          <w:color w:val="000000" w:themeColor="text1"/>
          <w:lang w:val="en-US"/>
        </w:rPr>
        <w:fldChar w:fldCharType="begin">
          <w:fldData xml:space="preserve">PEVuZE5vdGU+PENpdGU+PEF1dGhvcj5EZWxnYWRvPC9BdXRob3I+PFllYXI+MjAwMzwvWWVhcj48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</w:fldData>
        </w:fldChar>
      </w:r>
      <w:r w:rsidR="00572F07">
        <w:rPr>
          <w:rFonts w:cstheme="minorHAnsi"/>
          <w:color w:val="000000" w:themeColor="text1"/>
          <w:lang w:val="en-US"/>
        </w:rPr>
        <w:instrText xml:space="preserve"> ADDIN EN.CITE </w:instrText>
      </w:r>
      <w:r w:rsidR="00572F07">
        <w:rPr>
          <w:rFonts w:cstheme="minorHAnsi"/>
          <w:color w:val="000000" w:themeColor="text1"/>
          <w:lang w:val="en-US"/>
        </w:rPr>
        <w:fldChar w:fldCharType="begin">
          <w:fldData xml:space="preserve">PEVuZE5vdGU+PENpdGU+PEF1dGhvcj5EZWxnYWRvPC9BdXRob3I+PFllYXI+MjAwMzwvWWVhcj48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</w:fldData>
        </w:fldChar>
      </w:r>
      <w:r w:rsidR="00572F07">
        <w:rPr>
          <w:rFonts w:cstheme="minorHAnsi"/>
          <w:color w:val="000000" w:themeColor="text1"/>
          <w:lang w:val="en-US"/>
        </w:rPr>
        <w:instrText xml:space="preserve"> ADDIN EN.CITE.DATA </w:instrText>
      </w:r>
      <w:r w:rsidR="00572F07">
        <w:rPr>
          <w:rFonts w:cstheme="minorHAnsi"/>
          <w:color w:val="000000" w:themeColor="text1"/>
          <w:lang w:val="en-US"/>
        </w:rPr>
      </w:r>
      <w:r w:rsidR="00572F07">
        <w:rPr>
          <w:rFonts w:cstheme="minorHAnsi"/>
          <w:color w:val="000000" w:themeColor="text1"/>
          <w:lang w:val="en-US"/>
        </w:rPr>
        <w:fldChar w:fldCharType="end"/>
      </w:r>
      <w:r w:rsidR="00572F07">
        <w:rPr>
          <w:rFonts w:cstheme="minorHAnsi"/>
          <w:color w:val="000000" w:themeColor="text1"/>
          <w:lang w:val="en-US"/>
        </w:rPr>
      </w:r>
      <w:r w:rsidR="00572F07">
        <w:rPr>
          <w:rFonts w:cstheme="minorHAnsi"/>
          <w:color w:val="000000" w:themeColor="text1"/>
          <w:lang w:val="en-US"/>
        </w:rPr>
        <w:fldChar w:fldCharType="separate"/>
      </w:r>
      <w:r w:rsidR="00572F07">
        <w:rPr>
          <w:rFonts w:cstheme="minorHAnsi"/>
          <w:noProof/>
          <w:color w:val="000000" w:themeColor="text1"/>
          <w:lang w:val="en-US"/>
        </w:rPr>
        <w:t>[3]</w:t>
      </w:r>
      <w:r w:rsidR="00572F07">
        <w:rPr>
          <w:rFonts w:cstheme="minorHAnsi"/>
          <w:color w:val="000000" w:themeColor="text1"/>
          <w:lang w:val="en-US"/>
        </w:rPr>
        <w:fldChar w:fldCharType="end"/>
      </w:r>
      <w:r w:rsidRPr="003967F0">
        <w:rPr>
          <w:rFonts w:cstheme="minorHAnsi"/>
          <w:color w:val="000000" w:themeColor="text1"/>
          <w:lang w:val="en-US"/>
        </w:rPr>
        <w:t xml:space="preserve">. </w:t>
      </w:r>
    </w:p>
    <w:p w14:paraId="667062DE" w14:textId="77777777" w:rsidR="00AD5AA1" w:rsidRPr="003967F0" w:rsidRDefault="00AD5AA1" w:rsidP="00AD5AA1">
      <w:pPr>
        <w:spacing w:after="0"/>
        <w:rPr>
          <w:rFonts w:cstheme="minorHAnsi"/>
          <w:lang w:val="en-US"/>
        </w:rPr>
      </w:pPr>
    </w:p>
    <w:p w14:paraId="008DC78D" w14:textId="77777777" w:rsidR="00AD5AA1" w:rsidRPr="003967F0" w:rsidRDefault="00AD5AA1" w:rsidP="00AD5AA1">
      <w:pPr>
        <w:pStyle w:val="Ingetavstnd"/>
        <w:rPr>
          <w:rFonts w:cstheme="minorHAnsi"/>
          <w:b/>
          <w:bCs/>
          <w:sz w:val="22"/>
          <w:szCs w:val="22"/>
          <w:lang w:val="en-US"/>
        </w:rPr>
      </w:pPr>
      <w:r w:rsidRPr="003967F0">
        <w:rPr>
          <w:rFonts w:cstheme="minorHAnsi"/>
          <w:b/>
          <w:bCs/>
          <w:sz w:val="22"/>
          <w:szCs w:val="22"/>
          <w:lang w:val="en-US"/>
        </w:rPr>
        <w:t>3.2.1 Bypassing agents</w:t>
      </w:r>
    </w:p>
    <w:p w14:paraId="5A2D2B16" w14:textId="77777777" w:rsidR="00AD5AA1" w:rsidRPr="003967F0" w:rsidRDefault="00AD5AA1" w:rsidP="00AD5AA1">
      <w:pPr>
        <w:pStyle w:val="Ingetavstnd"/>
        <w:rPr>
          <w:rFonts w:cstheme="minorHAnsi"/>
          <w:sz w:val="22"/>
          <w:szCs w:val="22"/>
          <w:lang w:val="en-US"/>
        </w:rPr>
      </w:pPr>
    </w:p>
    <w:p w14:paraId="11DAD40C" w14:textId="77777777" w:rsidR="00AD5AA1" w:rsidRPr="003967F0" w:rsidRDefault="00AD5AA1" w:rsidP="00AD5AA1">
      <w:pPr>
        <w:pStyle w:val="Ingetavstnd"/>
        <w:rPr>
          <w:rFonts w:cstheme="minorHAnsi"/>
          <w:sz w:val="22"/>
          <w:szCs w:val="22"/>
          <w:lang w:val="en-US"/>
        </w:rPr>
      </w:pPr>
      <w:r w:rsidRPr="003967F0">
        <w:rPr>
          <w:rFonts w:cstheme="minorHAnsi"/>
          <w:sz w:val="22"/>
          <w:szCs w:val="22"/>
          <w:lang w:val="en-US"/>
        </w:rPr>
        <w:t xml:space="preserve">Two bypassing agents are commonly used in treating bleedings: i) FEIBA®, which is an activated prothrombin complex concentrate (aPCC), a plasma-derived, virus- inactivated product, containing small amounts of activated factors II, VII, IX and X and ii) NovoSeven® which is recombinant, activated factor VII. </w:t>
      </w:r>
    </w:p>
    <w:p w14:paraId="13058244" w14:textId="77777777" w:rsidR="00AD5AA1" w:rsidRPr="003967F0" w:rsidRDefault="00AD5AA1" w:rsidP="00AD5AA1">
      <w:pPr>
        <w:pStyle w:val="Ingetavstnd"/>
        <w:rPr>
          <w:rFonts w:cstheme="minorHAnsi"/>
          <w:sz w:val="22"/>
          <w:szCs w:val="22"/>
          <w:lang w:val="en-US"/>
        </w:rPr>
      </w:pPr>
      <w:r w:rsidRPr="003967F0">
        <w:rPr>
          <w:rFonts w:cstheme="minorHAnsi"/>
          <w:sz w:val="22"/>
          <w:szCs w:val="22"/>
          <w:lang w:val="en-US"/>
        </w:rPr>
        <w:t xml:space="preserve"> </w:t>
      </w:r>
    </w:p>
    <w:p w14:paraId="55631D21" w14:textId="77777777" w:rsidR="00AD5AA1" w:rsidRPr="003967F0" w:rsidRDefault="00AD5AA1" w:rsidP="00AD5AA1">
      <w:pPr>
        <w:pStyle w:val="Ingetavstnd"/>
        <w:rPr>
          <w:rFonts w:cstheme="minorHAnsi"/>
          <w:sz w:val="22"/>
          <w:szCs w:val="22"/>
          <w:lang w:val="en-US"/>
        </w:rPr>
      </w:pPr>
      <w:r w:rsidRPr="003967F0">
        <w:rPr>
          <w:rFonts w:cstheme="minorHAnsi"/>
          <w:sz w:val="22"/>
          <w:szCs w:val="22"/>
          <w:lang w:val="en-US"/>
        </w:rPr>
        <w:t>There is no conclusive data on whether one of those bypassing agents is superior, since both have showed comparable efficacy in controlling bleedings</w:t>
      </w:r>
      <w:r w:rsidR="00572F07">
        <w:rPr>
          <w:rFonts w:cstheme="minorHAnsi"/>
          <w:sz w:val="22"/>
          <w:szCs w:val="22"/>
          <w:lang w:val="en-US"/>
        </w:rPr>
        <w:t xml:space="preserve"> </w:t>
      </w:r>
      <w:r w:rsidR="00572F07">
        <w:rPr>
          <w:rFonts w:cstheme="minorHAnsi"/>
          <w:sz w:val="22"/>
          <w:szCs w:val="22"/>
          <w:lang w:val="en-US"/>
        </w:rPr>
        <w:fldChar w:fldCharType="begin">
          <w:fldData xml:space="preserve">PEVuZE5vdGU+PENpdGU+PEF1dGhvcj5Db2xsaW5zPC9BdXRob3I+PFllYXI+MjAwNzwvWWVhcj48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</w:fldData>
        </w:fldChar>
      </w:r>
      <w:r w:rsidR="00C5023C">
        <w:rPr>
          <w:rFonts w:cstheme="minorHAnsi"/>
          <w:sz w:val="22"/>
          <w:szCs w:val="22"/>
          <w:lang w:val="en-US"/>
        </w:rPr>
        <w:instrText xml:space="preserve"> ADDIN EN.CITE </w:instrText>
      </w:r>
      <w:r w:rsidR="00C5023C">
        <w:rPr>
          <w:rFonts w:cstheme="minorHAnsi"/>
          <w:sz w:val="22"/>
          <w:szCs w:val="22"/>
          <w:lang w:val="en-US"/>
        </w:rPr>
        <w:fldChar w:fldCharType="begin">
          <w:fldData xml:space="preserve">PEVuZE5vdGU+PENpdGU+PEF1dGhvcj5Db2xsaW5zPC9BdXRob3I+PFllYXI+MjAwNzwvWWVhcj48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</w:fldData>
        </w:fldChar>
      </w:r>
      <w:r w:rsidR="00C5023C">
        <w:rPr>
          <w:rFonts w:cstheme="minorHAnsi"/>
          <w:sz w:val="22"/>
          <w:szCs w:val="22"/>
          <w:lang w:val="en-US"/>
        </w:rPr>
        <w:instrText xml:space="preserve"> ADDIN EN.CITE.DATA </w:instrText>
      </w:r>
      <w:r w:rsidR="00C5023C">
        <w:rPr>
          <w:rFonts w:cstheme="minorHAnsi"/>
          <w:sz w:val="22"/>
          <w:szCs w:val="22"/>
          <w:lang w:val="en-US"/>
        </w:rPr>
      </w:r>
      <w:r w:rsidR="00C5023C">
        <w:rPr>
          <w:rFonts w:cstheme="minorHAnsi"/>
          <w:sz w:val="22"/>
          <w:szCs w:val="22"/>
          <w:lang w:val="en-US"/>
        </w:rPr>
        <w:fldChar w:fldCharType="end"/>
      </w:r>
      <w:r w:rsidR="00572F07">
        <w:rPr>
          <w:rFonts w:cstheme="minorHAnsi"/>
          <w:sz w:val="22"/>
          <w:szCs w:val="22"/>
          <w:lang w:val="en-US"/>
        </w:rPr>
      </w:r>
      <w:r w:rsidR="00572F07">
        <w:rPr>
          <w:rFonts w:cstheme="minorHAnsi"/>
          <w:sz w:val="22"/>
          <w:szCs w:val="22"/>
          <w:lang w:val="en-US"/>
        </w:rPr>
        <w:fldChar w:fldCharType="separate"/>
      </w:r>
      <w:r w:rsidR="00C5023C">
        <w:rPr>
          <w:rFonts w:cstheme="minorHAnsi"/>
          <w:noProof/>
          <w:sz w:val="22"/>
          <w:szCs w:val="22"/>
          <w:lang w:val="en-US"/>
        </w:rPr>
        <w:t>[1, 13, 14]</w:t>
      </w:r>
      <w:r w:rsidR="00572F07">
        <w:rPr>
          <w:rFonts w:cstheme="minorHAnsi"/>
          <w:sz w:val="22"/>
          <w:szCs w:val="22"/>
          <w:lang w:val="en-US"/>
        </w:rPr>
        <w:fldChar w:fldCharType="end"/>
      </w:r>
      <w:r w:rsidRPr="003967F0">
        <w:rPr>
          <w:rFonts w:cstheme="minorHAnsi"/>
          <w:sz w:val="22"/>
          <w:szCs w:val="22"/>
          <w:lang w:val="en-US"/>
        </w:rPr>
        <w:t xml:space="preserve">. The initial choice depends therefore on factors such as availability and previous clinical experience. Combination treatment can be considered if monotherapy is inefficient </w:t>
      </w:r>
      <w:r w:rsidR="008B3037">
        <w:rPr>
          <w:rFonts w:cstheme="minorHAnsi"/>
          <w:sz w:val="22"/>
          <w:szCs w:val="22"/>
          <w:lang w:val="en-US"/>
        </w:rPr>
        <w:fldChar w:fldCharType="begin">
          <w:fldData xml:space="preserve">PEVuZE5vdGU+PENpdGU+PEF1dGhvcj5TY2huZWlkZXJtYW48L0F1dGhvcj48WWVhcj4yMDA3PC9Z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</w:fldData>
        </w:fldChar>
      </w:r>
      <w:r w:rsidR="00C5023C">
        <w:rPr>
          <w:rFonts w:cstheme="minorHAnsi"/>
          <w:sz w:val="22"/>
          <w:szCs w:val="22"/>
          <w:lang w:val="en-US"/>
        </w:rPr>
        <w:instrText xml:space="preserve"> ADDIN EN.CITE </w:instrText>
      </w:r>
      <w:r w:rsidR="00C5023C">
        <w:rPr>
          <w:rFonts w:cstheme="minorHAnsi"/>
          <w:sz w:val="22"/>
          <w:szCs w:val="22"/>
          <w:lang w:val="en-US"/>
        </w:rPr>
        <w:fldChar w:fldCharType="begin">
          <w:fldData xml:space="preserve">PEVuZE5vdGU+PENpdGU+PEF1dGhvcj5TY2huZWlkZXJtYW48L0F1dGhvcj48WWVhcj4yMDA3PC9Z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</w:fldData>
        </w:fldChar>
      </w:r>
      <w:r w:rsidR="00C5023C">
        <w:rPr>
          <w:rFonts w:cstheme="minorHAnsi"/>
          <w:sz w:val="22"/>
          <w:szCs w:val="22"/>
          <w:lang w:val="en-US"/>
        </w:rPr>
        <w:instrText xml:space="preserve"> ADDIN EN.CITE.DATA </w:instrText>
      </w:r>
      <w:r w:rsidR="00C5023C">
        <w:rPr>
          <w:rFonts w:cstheme="minorHAnsi"/>
          <w:sz w:val="22"/>
          <w:szCs w:val="22"/>
          <w:lang w:val="en-US"/>
        </w:rPr>
      </w:r>
      <w:r w:rsidR="00C5023C">
        <w:rPr>
          <w:rFonts w:cstheme="minorHAnsi"/>
          <w:sz w:val="22"/>
          <w:szCs w:val="22"/>
          <w:lang w:val="en-US"/>
        </w:rPr>
        <w:fldChar w:fldCharType="end"/>
      </w:r>
      <w:r w:rsidR="008B3037">
        <w:rPr>
          <w:rFonts w:cstheme="minorHAnsi"/>
          <w:sz w:val="22"/>
          <w:szCs w:val="22"/>
          <w:lang w:val="en-US"/>
        </w:rPr>
      </w:r>
      <w:r w:rsidR="008B3037">
        <w:rPr>
          <w:rFonts w:cstheme="minorHAnsi"/>
          <w:sz w:val="22"/>
          <w:szCs w:val="22"/>
          <w:lang w:val="en-US"/>
        </w:rPr>
        <w:fldChar w:fldCharType="separate"/>
      </w:r>
      <w:r w:rsidR="00C5023C">
        <w:rPr>
          <w:rFonts w:cstheme="minorHAnsi"/>
          <w:noProof/>
          <w:sz w:val="22"/>
          <w:szCs w:val="22"/>
          <w:lang w:val="en-US"/>
        </w:rPr>
        <w:t>[15]</w:t>
      </w:r>
      <w:r w:rsidR="008B3037">
        <w:rPr>
          <w:rFonts w:cstheme="minorHAnsi"/>
          <w:sz w:val="22"/>
          <w:szCs w:val="22"/>
          <w:lang w:val="en-US"/>
        </w:rPr>
        <w:fldChar w:fldCharType="end"/>
      </w:r>
      <w:r w:rsidRPr="003967F0">
        <w:rPr>
          <w:rFonts w:cstheme="minorHAnsi"/>
          <w:sz w:val="22"/>
          <w:szCs w:val="22"/>
          <w:lang w:val="en-US"/>
        </w:rPr>
        <w:t>.</w:t>
      </w:r>
    </w:p>
    <w:p w14:paraId="56615E31" w14:textId="77777777" w:rsidR="00AD5AA1" w:rsidRPr="003967F0" w:rsidRDefault="00AD5AA1" w:rsidP="00AD5AA1">
      <w:pPr>
        <w:pStyle w:val="Ingetavstnd"/>
        <w:rPr>
          <w:rFonts w:cstheme="minorHAnsi"/>
          <w:sz w:val="22"/>
          <w:szCs w:val="22"/>
          <w:lang w:val="en-US"/>
        </w:rPr>
      </w:pPr>
    </w:p>
    <w:p w14:paraId="70676A85" w14:textId="77777777" w:rsidR="00AD5AA1" w:rsidRPr="003967F0" w:rsidRDefault="00AD5AA1" w:rsidP="00AD5AA1">
      <w:pPr>
        <w:pStyle w:val="Ingetavstnd"/>
        <w:rPr>
          <w:rFonts w:cstheme="minorHAnsi"/>
          <w:b/>
          <w:bCs/>
          <w:sz w:val="22"/>
          <w:szCs w:val="22"/>
          <w:lang w:val="en-US"/>
        </w:rPr>
      </w:pPr>
      <w:r w:rsidRPr="003967F0">
        <w:rPr>
          <w:rFonts w:cstheme="minorHAnsi"/>
          <w:b/>
          <w:bCs/>
          <w:sz w:val="22"/>
          <w:szCs w:val="22"/>
          <w:lang w:val="en-US"/>
        </w:rPr>
        <w:t>3.2.1.1 aPCC (FEIBA®)</w:t>
      </w:r>
    </w:p>
    <w:p w14:paraId="4A6E5FA9" w14:textId="191E7519"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 xml:space="preserve">FEIBA® has been shown to be highly effective in treating bleedings. A retrospective analysis from a 10-year-survey in three tertiary medical centers included 34 patients with 55 bleeding episodes who received FEIBA® at a mean dose of 75 U/kg every 8-12 h. Complete bleeding control was achieved </w:t>
      </w:r>
      <w:r w:rsidR="00755E9B">
        <w:rPr>
          <w:rFonts w:asciiTheme="minorHAnsi" w:hAnsiTheme="minorHAnsi" w:cstheme="minorHAnsi"/>
          <w:sz w:val="22"/>
          <w:szCs w:val="22"/>
          <w:lang w:val="en-US"/>
        </w:rPr>
        <w:t xml:space="preserve">in </w:t>
      </w:r>
      <w:r w:rsidRPr="003967F0">
        <w:rPr>
          <w:rFonts w:asciiTheme="minorHAnsi" w:hAnsiTheme="minorHAnsi" w:cstheme="minorHAnsi"/>
          <w:sz w:val="22"/>
          <w:szCs w:val="22"/>
          <w:lang w:val="en-US"/>
        </w:rPr>
        <w:t>76 % of the severe and in 100 % in the moderate bleeding episodes</w:t>
      </w:r>
      <w:r w:rsidR="00163D79">
        <w:rPr>
          <w:rFonts w:asciiTheme="minorHAnsi" w:hAnsiTheme="minorHAnsi" w:cstheme="minorHAnsi"/>
          <w:sz w:val="22"/>
          <w:szCs w:val="22"/>
          <w:lang w:val="en-US"/>
        </w:rPr>
        <w:t xml:space="preserve"> </w:t>
      </w:r>
      <w:r w:rsidR="00163D79">
        <w:rPr>
          <w:rFonts w:asciiTheme="minorHAnsi" w:hAnsiTheme="minorHAnsi" w:cstheme="minorHAnsi"/>
          <w:sz w:val="22"/>
          <w:szCs w:val="22"/>
          <w:lang w:val="en-US"/>
        </w:rPr>
        <w:fldChar w:fldCharType="begin"/>
      </w:r>
      <w:r w:rsidR="00C5023C">
        <w:rPr>
          <w:rFonts w:asciiTheme="minorHAnsi" w:hAnsiTheme="minorHAnsi" w:cstheme="minorHAnsi"/>
          <w:sz w:val="22"/>
          <w:szCs w:val="22"/>
          <w:lang w:val="en-US"/>
        </w:rPr>
        <w:instrText xml:space="preserve"> ADDIN EN.CITE &lt;EndNote&gt;&lt;Cite&gt;&lt;Author&gt;Sallah&lt;/Author&gt;&lt;Year&gt;2004&lt;/Year&gt;&lt;RecNum&gt;15&lt;/RecNum&gt;&lt;DisplayText&gt;[16]&lt;/DisplayText&gt;&lt;record&gt;&lt;rec-number&gt;15&lt;/rec-number&gt;&lt;foreign-keys&gt;&lt;key app="EN" db-id="sweared25p9dseedpevpdx5edfes9p0es9dt" timestamp="1601564497"&gt;15&lt;/key&gt;&lt;/foreign-keys&gt;&lt;ref-type name="Journal Article"&gt;17&lt;/ref-type&gt;&lt;contributors&gt;&lt;authors&gt;&lt;author&gt;Sallah, S.&lt;/author&gt;&lt;/authors&gt;&lt;/contributors&gt;&lt;auth-address&gt;Thrombosis and Hemostasis Program and Feist-Weiller Cancer Center, Louisiana State University Health Sciences Center, Shreveport, LA 71103, USA. asallah@lsuhsc.edu&lt;/auth-address&gt;&lt;titles&gt;&lt;title&gt;Treatment of acquired haemophilia with factor eight inhibitor bypassing activity&lt;/title&gt;&lt;secondary-title&gt;Haemophilia&lt;/secondary-title&gt;&lt;/titles&gt;&lt;periodical&gt;&lt;full-title&gt;Haemophilia&lt;/full-title&gt;&lt;/periodical&gt;&lt;pages&gt;169-73&lt;/pages&gt;&lt;volume&gt;10&lt;/volume&gt;&lt;number&gt;2&lt;/number&gt;&lt;keywords&gt;&lt;keyword&gt;Adult&lt;/keyword&gt;&lt;keyword&gt;Aged&lt;/keyword&gt;&lt;keyword&gt;Aged, 80 and over&lt;/keyword&gt;&lt;keyword&gt;Blood Coagulation Factors/*therapeutic use&lt;/keyword&gt;&lt;keyword&gt;Coagulants/*therapeutic use&lt;/keyword&gt;&lt;keyword&gt;Female&lt;/keyword&gt;&lt;keyword&gt;Hemophilia A/*drug therapy&lt;/keyword&gt;&lt;keyword&gt;Humans&lt;/keyword&gt;&lt;keyword&gt;Male&lt;/keyword&gt;&lt;keyword&gt;Middle Aged&lt;/keyword&gt;&lt;keyword&gt;Retrospective Studies&lt;/keyword&gt;&lt;keyword&gt;Treatment Outcome&lt;/keyword&gt;&lt;/keywords&gt;&lt;dates&gt;&lt;year&gt;2004&lt;/year&gt;&lt;pub-dates&gt;&lt;date&gt;Mar&lt;/date&gt;&lt;/pub-dates&gt;&lt;/dates&gt;&lt;isbn&gt;1351-8216 (Print)&amp;#xD;1351-8216 (Linking)&lt;/isbn&gt;&lt;accession-num&gt;14962206&lt;/accession-num&gt;&lt;urls&gt;&lt;related-urls&gt;&lt;url&gt;https://www.ncbi.nlm.nih.gov/pubmed/14962206&lt;/url&gt;&lt;/related-urls&gt;&lt;/urls&gt;&lt;electronic-resource-num&gt;10.1046/j.1365-2516.2003.00856.x&lt;/electronic-resource-num&gt;&lt;/record&gt;&lt;/Cite&gt;&lt;/EndNote&gt;</w:instrText>
      </w:r>
      <w:r w:rsidR="00163D79">
        <w:rPr>
          <w:rFonts w:asciiTheme="minorHAnsi" w:hAnsiTheme="minorHAnsi" w:cstheme="minorHAnsi"/>
          <w:sz w:val="22"/>
          <w:szCs w:val="22"/>
          <w:lang w:val="en-US"/>
        </w:rPr>
        <w:fldChar w:fldCharType="separate"/>
      </w:r>
      <w:r w:rsidR="00C5023C">
        <w:rPr>
          <w:rFonts w:asciiTheme="minorHAnsi" w:hAnsiTheme="minorHAnsi" w:cstheme="minorHAnsi"/>
          <w:noProof/>
          <w:sz w:val="22"/>
          <w:szCs w:val="22"/>
          <w:lang w:val="en-US"/>
        </w:rPr>
        <w:t>[16]</w:t>
      </w:r>
      <w:r w:rsidR="00163D79">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According to the results from the EACH2 registry, FEIBA® as first-line treatment was administered at median initial dosage of 67 U/kg and was effective in 93% of the cases</w:t>
      </w:r>
      <w:r w:rsidR="007229BD">
        <w:rPr>
          <w:rFonts w:asciiTheme="minorHAnsi" w:hAnsiTheme="minorHAnsi" w:cstheme="minorHAnsi"/>
          <w:sz w:val="22"/>
          <w:szCs w:val="22"/>
          <w:lang w:val="en-US"/>
        </w:rPr>
        <w:t xml:space="preserve"> </w:t>
      </w:r>
      <w:r w:rsidR="007229BD">
        <w:rPr>
          <w:rFonts w:asciiTheme="minorHAnsi" w:hAnsiTheme="minorHAnsi" w:cstheme="minorHAnsi"/>
          <w:sz w:val="22"/>
          <w:szCs w:val="22"/>
          <w:lang w:val="en-US"/>
        </w:rPr>
        <w:fldChar w:fldCharType="begin">
          <w:fldData xml:space="preserve">PEVuZE5vdGU+PENpdGU+PEF1dGhvcj5CYXVkbzwvQXV0aG9yPjxZZWFyPjIwMTI8L1llYXI+PFJl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</w:fldData>
        </w:fldChar>
      </w:r>
      <w:r w:rsidR="007229BD">
        <w:rPr>
          <w:rFonts w:asciiTheme="minorHAnsi" w:hAnsiTheme="minorHAnsi" w:cstheme="minorHAnsi"/>
          <w:sz w:val="22"/>
          <w:szCs w:val="22"/>
          <w:lang w:val="en-US"/>
        </w:rPr>
        <w:instrText xml:space="preserve"> ADDIN EN.CITE </w:instrText>
      </w:r>
      <w:r w:rsidR="007229BD">
        <w:rPr>
          <w:rFonts w:asciiTheme="minorHAnsi" w:hAnsiTheme="minorHAnsi" w:cstheme="minorHAnsi"/>
          <w:sz w:val="22"/>
          <w:szCs w:val="22"/>
          <w:lang w:val="en-US"/>
        </w:rPr>
        <w:fldChar w:fldCharType="begin">
          <w:fldData xml:space="preserve">PEVuZE5vdGU+PENpdGU+PEF1dGhvcj5CYXVkbzwvQXV0aG9yPjxZZWFyPjIwMTI8L1llYXI+PFJl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</w:fldData>
        </w:fldChar>
      </w:r>
      <w:r w:rsidR="007229BD">
        <w:rPr>
          <w:rFonts w:asciiTheme="minorHAnsi" w:hAnsiTheme="minorHAnsi" w:cstheme="minorHAnsi"/>
          <w:sz w:val="22"/>
          <w:szCs w:val="22"/>
          <w:lang w:val="en-US"/>
        </w:rPr>
        <w:instrText xml:space="preserve"> ADDIN EN.CITE.DATA </w:instrText>
      </w:r>
      <w:r w:rsidR="007229BD">
        <w:rPr>
          <w:rFonts w:asciiTheme="minorHAnsi" w:hAnsiTheme="minorHAnsi" w:cstheme="minorHAnsi"/>
          <w:sz w:val="22"/>
          <w:szCs w:val="22"/>
          <w:lang w:val="en-US"/>
        </w:rPr>
      </w:r>
      <w:r w:rsidR="007229BD">
        <w:rPr>
          <w:rFonts w:asciiTheme="minorHAnsi" w:hAnsiTheme="minorHAnsi" w:cstheme="minorHAnsi"/>
          <w:sz w:val="22"/>
          <w:szCs w:val="22"/>
          <w:lang w:val="en-US"/>
        </w:rPr>
        <w:fldChar w:fldCharType="end"/>
      </w:r>
      <w:r w:rsidR="007229BD">
        <w:rPr>
          <w:rFonts w:asciiTheme="minorHAnsi" w:hAnsiTheme="minorHAnsi" w:cstheme="minorHAnsi"/>
          <w:sz w:val="22"/>
          <w:szCs w:val="22"/>
          <w:lang w:val="en-US"/>
        </w:rPr>
      </w:r>
      <w:r w:rsidR="007229BD">
        <w:rPr>
          <w:rFonts w:asciiTheme="minorHAnsi" w:hAnsiTheme="minorHAnsi" w:cstheme="minorHAnsi"/>
          <w:sz w:val="22"/>
          <w:szCs w:val="22"/>
          <w:lang w:val="en-US"/>
        </w:rPr>
        <w:fldChar w:fldCharType="separate"/>
      </w:r>
      <w:r w:rsidR="007229BD">
        <w:rPr>
          <w:rFonts w:asciiTheme="minorHAnsi" w:hAnsiTheme="minorHAnsi" w:cstheme="minorHAnsi"/>
          <w:noProof/>
          <w:sz w:val="22"/>
          <w:szCs w:val="22"/>
          <w:lang w:val="en-US"/>
        </w:rPr>
        <w:t>[13]</w:t>
      </w:r>
      <w:r w:rsidR="007229BD">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Treatment was well tolerated, with 4.8% of the patients s</w:t>
      </w:r>
      <w:r w:rsidR="00163D79">
        <w:rPr>
          <w:rFonts w:asciiTheme="minorHAnsi" w:hAnsiTheme="minorHAnsi" w:cstheme="minorHAnsi"/>
          <w:sz w:val="22"/>
          <w:szCs w:val="22"/>
          <w:lang w:val="en-US"/>
        </w:rPr>
        <w:t>uffering thrombotic episodes</w:t>
      </w:r>
      <w:r w:rsidRPr="003967F0">
        <w:rPr>
          <w:rFonts w:asciiTheme="minorHAnsi" w:hAnsiTheme="minorHAnsi" w:cstheme="minorHAnsi"/>
          <w:sz w:val="22"/>
          <w:szCs w:val="22"/>
          <w:lang w:val="en-US"/>
        </w:rPr>
        <w:t xml:space="preserve">. </w:t>
      </w:r>
    </w:p>
    <w:p w14:paraId="6FFAC4A4" w14:textId="407EF62E" w:rsidR="00AD5AA1" w:rsidRPr="003967F0" w:rsidRDefault="00AD5AA1" w:rsidP="00AD5AA1">
      <w:pPr>
        <w:rPr>
          <w:rFonts w:cstheme="minorHAnsi"/>
          <w:lang w:val="en-US"/>
        </w:rPr>
      </w:pPr>
      <w:r w:rsidRPr="003967F0">
        <w:rPr>
          <w:rFonts w:cstheme="minorHAnsi"/>
          <w:lang w:val="en-US"/>
        </w:rPr>
        <w:t xml:space="preserve">The French </w:t>
      </w:r>
      <w:r w:rsidRPr="003967F0">
        <w:rPr>
          <w:rFonts w:cstheme="minorHAnsi"/>
          <w:color w:val="1C1D1E"/>
          <w:lang w:val="en-US"/>
        </w:rPr>
        <w:t xml:space="preserve">FEIBHAC registry included 34 patients with AHA who were treated with FEIBA® for a median duration treatment of 4 (2.2-8) days. The mean initial dosage was </w:t>
      </w:r>
      <w:r w:rsidRPr="003967F0">
        <w:rPr>
          <w:rFonts w:cstheme="minorHAnsi"/>
          <w:color w:val="1C1D1E"/>
          <w:shd w:val="clear" w:color="auto" w:fill="FFFFFF"/>
          <w:lang w:val="en-US"/>
        </w:rPr>
        <w:t xml:space="preserve">75.4 U/kg </w:t>
      </w:r>
      <w:r w:rsidRPr="003967F0">
        <w:rPr>
          <w:rFonts w:cstheme="minorHAnsi"/>
          <w:color w:val="1C1D1E"/>
          <w:shd w:val="clear" w:color="auto" w:fill="FFFFFF"/>
          <w:lang w:val="en-US"/>
        </w:rPr>
        <w:sym w:font="Symbol" w:char="F0B1"/>
      </w:r>
      <w:r w:rsidRPr="003967F0">
        <w:rPr>
          <w:rFonts w:cstheme="minorHAnsi"/>
          <w:color w:val="1C1D1E"/>
          <w:shd w:val="clear" w:color="auto" w:fill="FFFFFF"/>
          <w:lang w:val="en-US"/>
        </w:rPr>
        <w:t xml:space="preserve"> 7.7 U/kg and hemostatic control was achieved in 88% of the bleeding episodes, whereas 6 serious adverse events </w:t>
      </w:r>
      <w:r w:rsidRPr="003967F0">
        <w:rPr>
          <w:rFonts w:cstheme="minorHAnsi"/>
          <w:color w:val="1C1D1E"/>
          <w:shd w:val="clear" w:color="auto" w:fill="FFFFFF"/>
          <w:lang w:val="en-US"/>
        </w:rPr>
        <w:lastRenderedPageBreak/>
        <w:t xml:space="preserve">(either thrombosis or events related to a potentially hypercoagulable state, such as DIC and low fibrinogen) were recorded </w:t>
      </w:r>
      <w:r w:rsidR="00163D79">
        <w:rPr>
          <w:rFonts w:cstheme="minorHAnsi"/>
          <w:color w:val="1C1D1E"/>
          <w:shd w:val="clear" w:color="auto" w:fill="FFFFFF"/>
          <w:lang w:val="en-US"/>
        </w:rPr>
        <w:fldChar w:fldCharType="begin">
          <w:fldData xml:space="preserve">PEVuZE5vdGU+PENpdGU+PEF1dGhvcj5Cb3JnPC9BdXRob3I+PFllYXI+MjAxNTwvWWVhcj48UmVj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=
</w:fldData>
        </w:fldChar>
      </w:r>
      <w:r w:rsidR="00C5023C">
        <w:rPr>
          <w:rFonts w:cstheme="minorHAnsi"/>
          <w:color w:val="1C1D1E"/>
          <w:shd w:val="clear" w:color="auto" w:fill="FFFFFF"/>
          <w:lang w:val="en-US"/>
        </w:rPr>
        <w:instrText xml:space="preserve"> ADDIN EN.CITE </w:instrText>
      </w:r>
      <w:r w:rsidR="00C5023C">
        <w:rPr>
          <w:rFonts w:cstheme="minorHAnsi"/>
          <w:color w:val="1C1D1E"/>
          <w:shd w:val="clear" w:color="auto" w:fill="FFFFFF"/>
          <w:lang w:val="en-US"/>
        </w:rPr>
        <w:fldChar w:fldCharType="begin">
          <w:fldData xml:space="preserve">PEVuZE5vdGU+PENpdGU+PEF1dGhvcj5Cb3JnPC9BdXRob3I+PFllYXI+MjAxNTwvWWVhcj48UmVj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=
</w:fldData>
        </w:fldChar>
      </w:r>
      <w:r w:rsidR="00C5023C">
        <w:rPr>
          <w:rFonts w:cstheme="minorHAnsi"/>
          <w:color w:val="1C1D1E"/>
          <w:shd w:val="clear" w:color="auto" w:fill="FFFFFF"/>
          <w:lang w:val="en-US"/>
        </w:rPr>
        <w:instrText xml:space="preserve"> ADDIN EN.CITE.DATA </w:instrText>
      </w:r>
      <w:r w:rsidR="00C5023C">
        <w:rPr>
          <w:rFonts w:cstheme="minorHAnsi"/>
          <w:color w:val="1C1D1E"/>
          <w:shd w:val="clear" w:color="auto" w:fill="FFFFFF"/>
          <w:lang w:val="en-US"/>
        </w:rPr>
      </w:r>
      <w:r w:rsidR="00C5023C">
        <w:rPr>
          <w:rFonts w:cstheme="minorHAnsi"/>
          <w:color w:val="1C1D1E"/>
          <w:shd w:val="clear" w:color="auto" w:fill="FFFFFF"/>
          <w:lang w:val="en-US"/>
        </w:rPr>
        <w:fldChar w:fldCharType="end"/>
      </w:r>
      <w:r w:rsidR="00163D79">
        <w:rPr>
          <w:rFonts w:cstheme="minorHAnsi"/>
          <w:color w:val="1C1D1E"/>
          <w:shd w:val="clear" w:color="auto" w:fill="FFFFFF"/>
          <w:lang w:val="en-US"/>
        </w:rPr>
      </w:r>
      <w:r w:rsidR="00163D79">
        <w:rPr>
          <w:rFonts w:cstheme="minorHAnsi"/>
          <w:color w:val="1C1D1E"/>
          <w:shd w:val="clear" w:color="auto" w:fill="FFFFFF"/>
          <w:lang w:val="en-US"/>
        </w:rPr>
        <w:fldChar w:fldCharType="separate"/>
      </w:r>
      <w:r w:rsidR="00C5023C">
        <w:rPr>
          <w:rFonts w:cstheme="minorHAnsi"/>
          <w:noProof/>
          <w:color w:val="1C1D1E"/>
          <w:shd w:val="clear" w:color="auto" w:fill="FFFFFF"/>
          <w:lang w:val="en-US"/>
        </w:rPr>
        <w:t>[17]</w:t>
      </w:r>
      <w:r w:rsidR="00163D79">
        <w:rPr>
          <w:rFonts w:cstheme="minorHAnsi"/>
          <w:color w:val="1C1D1E"/>
          <w:shd w:val="clear" w:color="auto" w:fill="FFFFFF"/>
          <w:lang w:val="en-US"/>
        </w:rPr>
        <w:fldChar w:fldCharType="end"/>
      </w:r>
      <w:r w:rsidRPr="003967F0">
        <w:rPr>
          <w:rFonts w:cstheme="minorHAnsi"/>
          <w:color w:val="1C1D1E"/>
          <w:shd w:val="clear" w:color="auto" w:fill="FFFFFF"/>
          <w:lang w:val="en-US"/>
        </w:rPr>
        <w:t xml:space="preserve">. </w:t>
      </w:r>
    </w:p>
    <w:p w14:paraId="0256AC5C" w14:textId="77777777" w:rsidR="00AD5AA1" w:rsidRPr="003967F0" w:rsidRDefault="00AD5AA1" w:rsidP="00AD5AA1">
      <w:pPr>
        <w:pStyle w:val="Ingetavstnd"/>
        <w:rPr>
          <w:rFonts w:cstheme="minorHAnsi"/>
          <w:sz w:val="22"/>
          <w:szCs w:val="22"/>
          <w:lang w:val="en-US"/>
        </w:rPr>
      </w:pPr>
      <w:r w:rsidRPr="003967F0">
        <w:rPr>
          <w:rFonts w:cstheme="minorHAnsi"/>
          <w:sz w:val="22"/>
          <w:szCs w:val="22"/>
          <w:lang w:val="en-US"/>
        </w:rPr>
        <w:t xml:space="preserve">There is no specific laboratory method for monitoring treatment with FEIBA®. The global hemostatic methods, such as thromboelastrography (ROTEM/TEG) and thrombin generation assays (TGA) have shown potential in the follow up and tailoring of treatment </w:t>
      </w:r>
      <w:r w:rsidR="00163D79">
        <w:rPr>
          <w:rFonts w:cstheme="minorHAnsi"/>
          <w:sz w:val="22"/>
          <w:szCs w:val="22"/>
          <w:lang w:val="en-US"/>
        </w:rPr>
        <w:fldChar w:fldCharType="begin">
          <w:fldData xml:space="preserve">PEVuZE5vdGU+PENpdGU+PEF1dGhvcj5TdW1uZXI8L0F1dGhvcj48WWVhcj4yMDA3PC9ZZWFyPjxS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==
</w:fldData>
        </w:fldChar>
      </w:r>
      <w:r w:rsidR="00C5023C">
        <w:rPr>
          <w:rFonts w:cstheme="minorHAnsi"/>
          <w:sz w:val="22"/>
          <w:szCs w:val="22"/>
          <w:lang w:val="en-US"/>
        </w:rPr>
        <w:instrText xml:space="preserve"> ADDIN EN.CITE </w:instrText>
      </w:r>
      <w:r w:rsidR="00C5023C">
        <w:rPr>
          <w:rFonts w:cstheme="minorHAnsi"/>
          <w:sz w:val="22"/>
          <w:szCs w:val="22"/>
          <w:lang w:val="en-US"/>
        </w:rPr>
        <w:fldChar w:fldCharType="begin">
          <w:fldData xml:space="preserve">PEVuZE5vdGU+PENpdGU+PEF1dGhvcj5TdW1uZXI8L0F1dGhvcj48WWVhcj4yMDA3PC9ZZWFyPjxS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==
</w:fldData>
        </w:fldChar>
      </w:r>
      <w:r w:rsidR="00C5023C">
        <w:rPr>
          <w:rFonts w:cstheme="minorHAnsi"/>
          <w:sz w:val="22"/>
          <w:szCs w:val="22"/>
          <w:lang w:val="en-US"/>
        </w:rPr>
        <w:instrText xml:space="preserve"> ADDIN EN.CITE.DATA </w:instrText>
      </w:r>
      <w:r w:rsidR="00C5023C">
        <w:rPr>
          <w:rFonts w:cstheme="minorHAnsi"/>
          <w:sz w:val="22"/>
          <w:szCs w:val="22"/>
          <w:lang w:val="en-US"/>
        </w:rPr>
      </w:r>
      <w:r w:rsidR="00C5023C">
        <w:rPr>
          <w:rFonts w:cstheme="minorHAnsi"/>
          <w:sz w:val="22"/>
          <w:szCs w:val="22"/>
          <w:lang w:val="en-US"/>
        </w:rPr>
        <w:fldChar w:fldCharType="end"/>
      </w:r>
      <w:r w:rsidR="00163D79">
        <w:rPr>
          <w:rFonts w:cstheme="minorHAnsi"/>
          <w:sz w:val="22"/>
          <w:szCs w:val="22"/>
          <w:lang w:val="en-US"/>
        </w:rPr>
      </w:r>
      <w:r w:rsidR="00163D79">
        <w:rPr>
          <w:rFonts w:cstheme="minorHAnsi"/>
          <w:sz w:val="22"/>
          <w:szCs w:val="22"/>
          <w:lang w:val="en-US"/>
        </w:rPr>
        <w:fldChar w:fldCharType="separate"/>
      </w:r>
      <w:r w:rsidR="00C5023C">
        <w:rPr>
          <w:rFonts w:cstheme="minorHAnsi"/>
          <w:noProof/>
          <w:sz w:val="22"/>
          <w:szCs w:val="22"/>
          <w:lang w:val="en-US"/>
        </w:rPr>
        <w:t>[18, 19]</w:t>
      </w:r>
      <w:r w:rsidR="00163D79">
        <w:rPr>
          <w:rFonts w:cstheme="minorHAnsi"/>
          <w:sz w:val="22"/>
          <w:szCs w:val="22"/>
          <w:lang w:val="en-US"/>
        </w:rPr>
        <w:fldChar w:fldCharType="end"/>
      </w:r>
      <w:r w:rsidRPr="003967F0">
        <w:rPr>
          <w:rFonts w:cstheme="minorHAnsi"/>
          <w:sz w:val="22"/>
          <w:szCs w:val="22"/>
          <w:lang w:val="en-US"/>
        </w:rPr>
        <w:t>. ROTEM/TEG is the method most often available in the clinical practice and can therefore be used for monitoring the efficacy of treatment with FEIBA®.</w:t>
      </w:r>
    </w:p>
    <w:p w14:paraId="521F04BC" w14:textId="77777777" w:rsidR="00AD5AA1" w:rsidRPr="003967F0" w:rsidRDefault="00AD5AA1" w:rsidP="00AD5AA1">
      <w:pPr>
        <w:pStyle w:val="Ingetavstnd"/>
        <w:rPr>
          <w:rFonts w:cstheme="minorHAnsi"/>
          <w:sz w:val="22"/>
          <w:szCs w:val="22"/>
          <w:lang w:val="en-US"/>
        </w:rPr>
      </w:pPr>
    </w:p>
    <w:p w14:paraId="0B058CCD" w14:textId="65E5D50D" w:rsidR="00AD5AA1" w:rsidRPr="003967F0" w:rsidRDefault="00AD5AA1" w:rsidP="00AD5AA1">
      <w:pPr>
        <w:pStyle w:val="Ingetavstnd"/>
        <w:rPr>
          <w:rFonts w:cstheme="minorHAnsi"/>
          <w:sz w:val="22"/>
          <w:szCs w:val="22"/>
          <w:lang w:val="en-US"/>
        </w:rPr>
      </w:pPr>
      <w:r w:rsidRPr="003967F0">
        <w:rPr>
          <w:rFonts w:cstheme="minorHAnsi"/>
          <w:sz w:val="22"/>
          <w:szCs w:val="22"/>
          <w:lang w:val="en-US"/>
        </w:rPr>
        <w:t xml:space="preserve">Although systemic use of tranexamic acid concomitantly with FEIBA® has been previously not recommended, more recent studies have not shown that there is an increased risk of thrombosis </w:t>
      </w:r>
      <w:r w:rsidR="0066750F">
        <w:rPr>
          <w:rFonts w:cstheme="minorHAnsi"/>
          <w:sz w:val="22"/>
          <w:szCs w:val="22"/>
          <w:lang w:val="en-US"/>
        </w:rPr>
        <w:fldChar w:fldCharType="begin"/>
      </w:r>
      <w:r w:rsidR="00C5023C">
        <w:rPr>
          <w:rFonts w:cstheme="minorHAnsi"/>
          <w:sz w:val="22"/>
          <w:szCs w:val="22"/>
          <w:lang w:val="en-US"/>
        </w:rPr>
        <w:instrText xml:space="preserve"> ADDIN EN.CITE &lt;EndNote&gt;&lt;Cite&gt;&lt;Author&gt;Holmstrom&lt;/Author&gt;&lt;Year&gt;2012&lt;/Year&gt;&lt;RecNum&gt;19&lt;/RecNum&gt;&lt;DisplayText&gt;[20]&lt;/DisplayText&gt;&lt;record&gt;&lt;rec-number&gt;19&lt;/rec-number&gt;&lt;foreign-keys&gt;&lt;key app="EN" db-id="sweared25p9dseedpevpdx5edfes9p0es9dt" timestamp="1601565059"&gt;19&lt;/key&gt;&lt;/foreign-keys&gt;&lt;ref-type name="Journal Article"&gt;17&lt;/ref-type&gt;&lt;contributors&gt;&lt;authors&gt;&lt;author&gt;Holmstrom, M.&lt;/author&gt;&lt;author&gt;Tran, H. T.&lt;/author&gt;&lt;author&gt;Holme, P. A.&lt;/author&gt;&lt;/authors&gt;&lt;/contributors&gt;&lt;auth-address&gt;Coagulation Unit, Hematology Centre Karolinska University Hospital, Stockholm, Sweden. margareta.holmstrom@karolinska.se&lt;/auth-address&gt;&lt;titles&gt;&lt;title&gt;Combined treatment with APCC (FEIBA(R)) and tranexamic acid in patients with haemophilia A with inhibitors and in patients with acquired haemophilia A--a two-centre experience&lt;/title&gt;&lt;secondary-title&gt;Haemophilia&lt;/secondary-title&gt;&lt;/titles&gt;&lt;periodical&gt;&lt;full-title&gt;Haemophilia&lt;/full-title&gt;&lt;/periodical&gt;&lt;pages&gt;544-9&lt;/pages&gt;&lt;volume&gt;18&lt;/volume&gt;&lt;number&gt;4&lt;/number&gt;&lt;keywords&gt;&lt;keyword&gt;Adult&lt;/keyword&gt;&lt;keyword&gt;Aged&lt;/keyword&gt;&lt;keyword&gt;Blood Coagulation Factor Inhibitors/blood&lt;/keyword&gt;&lt;keyword&gt;Blood Coagulation Factors/pharmacology/*therapeutic use&lt;/keyword&gt;&lt;keyword&gt;Coagulants/pharmacology/*therapeutic use&lt;/keyword&gt;&lt;keyword&gt;Hemophilia A/*drug therapy/immunology&lt;/keyword&gt;&lt;keyword&gt;Humans&lt;/keyword&gt;&lt;keyword&gt;Male&lt;/keyword&gt;&lt;keyword&gt;Middle Aged&lt;/keyword&gt;&lt;keyword&gt;Thrombelastography/drug effects&lt;/keyword&gt;&lt;keyword&gt;Thrombin/drug effects&lt;/keyword&gt;&lt;keyword&gt;Tranexamic Acid/pharmacology/*therapeutic use&lt;/keyword&gt;&lt;keyword&gt;Young Adult&lt;/keyword&gt;&lt;/keywords&gt;&lt;dates&gt;&lt;year&gt;2012&lt;/year&gt;&lt;pub-dates&gt;&lt;date&gt;Jul&lt;/date&gt;&lt;/pub-dates&gt;&lt;/dates&gt;&lt;isbn&gt;1365-2516 (Electronic)&amp;#xD;1351-8216 (Linking)&lt;/isbn&gt;&lt;accession-num&gt;22348384&lt;/accession-num&gt;&lt;urls&gt;&lt;related-urls&gt;&lt;url&gt;https://www.ncbi.nlm.nih.gov/pubmed/22348384&lt;/url&gt;&lt;/related-urls&gt;&lt;/urls&gt;&lt;electronic-resource-num&gt;10.1111/j.1365-2516.2012.02748.x&lt;/electronic-resource-num&gt;&lt;/record&gt;&lt;/Cite&gt;&lt;/EndNote&gt;</w:instrText>
      </w:r>
      <w:r w:rsidR="0066750F">
        <w:rPr>
          <w:rFonts w:cstheme="minorHAnsi"/>
          <w:sz w:val="22"/>
          <w:szCs w:val="22"/>
          <w:lang w:val="en-US"/>
        </w:rPr>
        <w:fldChar w:fldCharType="separate"/>
      </w:r>
      <w:r w:rsidR="00C5023C">
        <w:rPr>
          <w:rFonts w:cstheme="minorHAnsi"/>
          <w:noProof/>
          <w:sz w:val="22"/>
          <w:szCs w:val="22"/>
          <w:lang w:val="en-US"/>
        </w:rPr>
        <w:t>[20]</w:t>
      </w:r>
      <w:r w:rsidR="0066750F">
        <w:rPr>
          <w:rFonts w:cstheme="minorHAnsi"/>
          <w:sz w:val="22"/>
          <w:szCs w:val="22"/>
          <w:lang w:val="en-US"/>
        </w:rPr>
        <w:fldChar w:fldCharType="end"/>
      </w:r>
      <w:r w:rsidRPr="003967F0">
        <w:rPr>
          <w:rFonts w:cstheme="minorHAnsi"/>
          <w:sz w:val="22"/>
          <w:szCs w:val="22"/>
          <w:lang w:val="en-US"/>
        </w:rPr>
        <w:t xml:space="preserve">. Administration of tranexamic acid with FEIBA® is therefore not advised against, but it is recommended that, whenever possible, to maintain an interval of six hours between </w:t>
      </w:r>
      <w:r w:rsidR="00755E9B">
        <w:rPr>
          <w:rFonts w:cstheme="minorHAnsi"/>
          <w:sz w:val="22"/>
          <w:szCs w:val="22"/>
          <w:lang w:val="en-US"/>
        </w:rPr>
        <w:t xml:space="preserve">administration of </w:t>
      </w:r>
      <w:r w:rsidRPr="003967F0">
        <w:rPr>
          <w:rFonts w:cstheme="minorHAnsi"/>
          <w:sz w:val="22"/>
          <w:szCs w:val="22"/>
          <w:lang w:val="en-US"/>
        </w:rPr>
        <w:t>the products.</w:t>
      </w:r>
    </w:p>
    <w:p w14:paraId="6EF7392F" w14:textId="77777777" w:rsidR="00AD5AA1" w:rsidRPr="003967F0" w:rsidRDefault="00AD5AA1" w:rsidP="00AD5AA1">
      <w:pPr>
        <w:pStyle w:val="Ingetavstnd"/>
        <w:rPr>
          <w:rFonts w:cstheme="minorHAnsi"/>
          <w:sz w:val="22"/>
          <w:szCs w:val="22"/>
          <w:lang w:val="en-US"/>
        </w:rPr>
      </w:pPr>
    </w:p>
    <w:p w14:paraId="1D59C06E" w14:textId="31286DE5" w:rsidR="00AD5AA1" w:rsidRPr="003967F0" w:rsidRDefault="00AD5AA1" w:rsidP="00AD5AA1">
      <w:pPr>
        <w:rPr>
          <w:rFonts w:cstheme="minorHAnsi"/>
          <w:lang w:val="en-US"/>
        </w:rPr>
      </w:pPr>
      <w:r w:rsidRPr="003967F0">
        <w:rPr>
          <w:rFonts w:cstheme="minorHAnsi"/>
          <w:lang w:val="en-US"/>
        </w:rPr>
        <w:t xml:space="preserve">According to the results of one study </w:t>
      </w:r>
      <w:r w:rsidR="0066750F">
        <w:rPr>
          <w:rFonts w:cstheme="minorHAnsi"/>
          <w:lang w:val="en-US"/>
        </w:rPr>
        <w:fldChar w:fldCharType="begin">
          <w:fldData xml:space="preserve">PEVuZE5vdGU+PENpdGU+PEF1dGhvcj5aYW5vbjwvQXV0aG9yPjxZZWFyPjIwMTk8L1llYXI+PFJl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</w:fldData>
        </w:fldChar>
      </w:r>
      <w:r w:rsidR="00C5023C">
        <w:rPr>
          <w:rFonts w:cstheme="minorHAnsi"/>
          <w:lang w:val="en-US"/>
        </w:rPr>
        <w:instrText xml:space="preserve"> ADDIN EN.CITE </w:instrText>
      </w:r>
      <w:r w:rsidR="00C5023C">
        <w:rPr>
          <w:rFonts w:cstheme="minorHAnsi"/>
          <w:lang w:val="en-US"/>
        </w:rPr>
        <w:fldChar w:fldCharType="begin">
          <w:fldData xml:space="preserve">PEVuZE5vdGU+PENpdGU+PEF1dGhvcj5aYW5vbjwvQXV0aG9yPjxZZWFyPjIwMTk8L1llYXI+PFJl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</w:fldData>
        </w:fldChar>
      </w:r>
      <w:r w:rsidR="00C5023C">
        <w:rPr>
          <w:rFonts w:cstheme="minorHAnsi"/>
          <w:lang w:val="en-US"/>
        </w:rPr>
        <w:instrText xml:space="preserve"> ADDIN EN.CITE.DATA </w:instrText>
      </w:r>
      <w:r w:rsidR="00C5023C">
        <w:rPr>
          <w:rFonts w:cstheme="minorHAnsi"/>
          <w:lang w:val="en-US"/>
        </w:rPr>
      </w:r>
      <w:r w:rsidR="00C5023C">
        <w:rPr>
          <w:rFonts w:cstheme="minorHAnsi"/>
          <w:lang w:val="en-US"/>
        </w:rPr>
        <w:fldChar w:fldCharType="end"/>
      </w:r>
      <w:r w:rsidR="0066750F">
        <w:rPr>
          <w:rFonts w:cstheme="minorHAnsi"/>
          <w:lang w:val="en-US"/>
        </w:rPr>
      </w:r>
      <w:r w:rsidR="0066750F">
        <w:rPr>
          <w:rFonts w:cstheme="minorHAnsi"/>
          <w:lang w:val="en-US"/>
        </w:rPr>
        <w:fldChar w:fldCharType="separate"/>
      </w:r>
      <w:r w:rsidR="00C5023C">
        <w:rPr>
          <w:rFonts w:cstheme="minorHAnsi"/>
          <w:noProof/>
          <w:lang w:val="en-US"/>
        </w:rPr>
        <w:t>[21]</w:t>
      </w:r>
      <w:r w:rsidR="0066750F">
        <w:rPr>
          <w:rFonts w:cstheme="minorHAnsi"/>
          <w:lang w:val="en-US"/>
        </w:rPr>
        <w:fldChar w:fldCharType="end"/>
      </w:r>
      <w:r w:rsidRPr="003967F0">
        <w:rPr>
          <w:rFonts w:cstheme="minorHAnsi"/>
          <w:lang w:val="en-US"/>
        </w:rPr>
        <w:t xml:space="preserve">, administration of low dose FEIBA® to 15 patients </w:t>
      </w:r>
      <w:r w:rsidRPr="003967F0">
        <w:rPr>
          <w:rFonts w:cstheme="minorHAnsi"/>
          <w:color w:val="000000" w:themeColor="text1"/>
          <w:lang w:val="en-US"/>
        </w:rPr>
        <w:t xml:space="preserve">for a mean of </w:t>
      </w:r>
      <w:r w:rsidRPr="003967F0">
        <w:rPr>
          <w:rFonts w:cstheme="minorHAnsi"/>
          <w:color w:val="000000" w:themeColor="text1"/>
          <w:shd w:val="clear" w:color="auto" w:fill="FFFFFF"/>
          <w:lang w:val="en-US"/>
        </w:rPr>
        <w:t xml:space="preserve">20.5 ± 17.6 days </w:t>
      </w:r>
      <w:r w:rsidRPr="003967F0">
        <w:rPr>
          <w:rFonts w:cstheme="minorHAnsi"/>
          <w:lang w:val="en-US"/>
        </w:rPr>
        <w:t xml:space="preserve">following remission after initial treatment, </w:t>
      </w:r>
      <w:r w:rsidRPr="003967F0">
        <w:rPr>
          <w:rFonts w:cstheme="minorHAnsi"/>
          <w:color w:val="000000" w:themeColor="text1"/>
          <w:shd w:val="clear" w:color="auto" w:fill="FFFFFF"/>
          <w:lang w:val="en-US"/>
        </w:rPr>
        <w:t xml:space="preserve">led to lower rates of bleeding relapse compared to the rest of the cohort (n=41) which did not receive prophylactic treatment. The authors reported no thromboembolic events. However, due to the small size of the cohort, no recommendation on </w:t>
      </w:r>
      <w:r w:rsidR="00AC753E">
        <w:rPr>
          <w:rFonts w:cstheme="minorHAnsi"/>
          <w:color w:val="000000" w:themeColor="text1"/>
          <w:shd w:val="clear" w:color="auto" w:fill="FFFFFF"/>
          <w:lang w:val="en-US"/>
        </w:rPr>
        <w:t xml:space="preserve">secondary </w:t>
      </w:r>
      <w:r w:rsidRPr="003967F0">
        <w:rPr>
          <w:rFonts w:cstheme="minorHAnsi"/>
          <w:color w:val="000000" w:themeColor="text1"/>
          <w:shd w:val="clear" w:color="auto" w:fill="FFFFFF"/>
          <w:lang w:val="en-US"/>
        </w:rPr>
        <w:t xml:space="preserve">prophylaxis following remission can be given. </w:t>
      </w:r>
    </w:p>
    <w:p w14:paraId="1737F549" w14:textId="77777777" w:rsidR="00AD5AA1" w:rsidRPr="003967F0" w:rsidRDefault="00AD5AA1" w:rsidP="00AD5AA1">
      <w:pPr>
        <w:pStyle w:val="Ingetavstnd"/>
        <w:rPr>
          <w:rFonts w:cstheme="minorHAnsi"/>
          <w:b/>
          <w:bCs/>
          <w:sz w:val="22"/>
          <w:szCs w:val="22"/>
          <w:lang w:val="en-US"/>
        </w:rPr>
      </w:pPr>
    </w:p>
    <w:p w14:paraId="58C9A345" w14:textId="77777777" w:rsidR="00AD5AA1" w:rsidRPr="003967F0" w:rsidRDefault="00AD5AA1" w:rsidP="00AD5AA1">
      <w:pPr>
        <w:pStyle w:val="Ingetavstnd"/>
        <w:rPr>
          <w:rFonts w:cstheme="minorHAnsi"/>
          <w:b/>
          <w:bCs/>
          <w:sz w:val="22"/>
          <w:szCs w:val="22"/>
          <w:lang w:val="en-US"/>
        </w:rPr>
      </w:pPr>
      <w:r w:rsidRPr="003967F0">
        <w:rPr>
          <w:rFonts w:cstheme="minorHAnsi"/>
          <w:b/>
          <w:bCs/>
          <w:sz w:val="22"/>
          <w:szCs w:val="22"/>
          <w:lang w:val="en-US"/>
        </w:rPr>
        <w:t>3.2.1.2 rFVIIa (NovoSeven®)</w:t>
      </w:r>
    </w:p>
    <w:p w14:paraId="4A897F48"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 xml:space="preserve">The optimal dosage of NovoSeven® in AH has not been defined. A dose of 90 </w:t>
      </w:r>
      <w:r w:rsidRPr="003967F0">
        <w:rPr>
          <w:rFonts w:asciiTheme="minorHAnsi" w:hAnsiTheme="minorHAnsi" w:cstheme="minorHAnsi"/>
          <w:sz w:val="22"/>
          <w:szCs w:val="22"/>
          <w:lang w:val="en-US"/>
        </w:rPr>
        <w:sym w:font="Symbol" w:char="F06D"/>
      </w:r>
      <w:r w:rsidRPr="003967F0">
        <w:rPr>
          <w:rFonts w:asciiTheme="minorHAnsi" w:hAnsiTheme="minorHAnsi" w:cstheme="minorHAnsi"/>
          <w:sz w:val="22"/>
          <w:szCs w:val="22"/>
          <w:lang w:val="en-US"/>
        </w:rPr>
        <w:t xml:space="preserve">g/kg every 2-3 hours until haemostasis is achieved, is generally recommended to patients with congenital haemophilia with inhibitors. </w:t>
      </w:r>
    </w:p>
    <w:p w14:paraId="17E4D89B"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 xml:space="preserve">Sumner et al </w:t>
      </w:r>
      <w:r w:rsidR="0066750F">
        <w:rPr>
          <w:rFonts w:asciiTheme="minorHAnsi" w:hAnsiTheme="minorHAnsi" w:cstheme="minorHAnsi"/>
          <w:sz w:val="22"/>
          <w:szCs w:val="22"/>
          <w:lang w:val="en-US"/>
        </w:rPr>
        <w:fldChar w:fldCharType="begin"/>
      </w:r>
      <w:r w:rsidR="00C5023C">
        <w:rPr>
          <w:rFonts w:asciiTheme="minorHAnsi" w:hAnsiTheme="minorHAnsi" w:cstheme="minorHAnsi"/>
          <w:sz w:val="22"/>
          <w:szCs w:val="22"/>
          <w:lang w:val="en-US"/>
        </w:rPr>
        <w:instrText xml:space="preserve"> ADDIN EN.CITE &lt;EndNote&gt;&lt;Cite&gt;&lt;Author&gt;Sumner&lt;/Author&gt;&lt;Year&gt;2007&lt;/Year&gt;&lt;RecNum&gt;17&lt;/RecNum&gt;&lt;DisplayText&gt;[18]&lt;/DisplayText&gt;&lt;record&gt;&lt;rec-number&gt;17&lt;/rec-number&gt;&lt;foreign-keys&gt;&lt;key app="EN" db-id="sweared25p9dseedpevpdx5edfes9p0es9dt" timestamp="1601564784"&gt;17&lt;/key&gt;&lt;/foreign-keys&gt;&lt;ref-type name="Journal Article"&gt;17&lt;/ref-type&gt;&lt;contributors&gt;&lt;authors&gt;&lt;author&gt;Sumner, M. J.&lt;/author&gt;&lt;author&gt;Geldziler, B. D.&lt;/author&gt;&lt;author&gt;Pedersen, M.&lt;/author&gt;&lt;author&gt;Seremetis, S.&lt;/author&gt;&lt;/authors&gt;&lt;/contributors&gt;&lt;auth-address&gt;Novo Nordisk Inc., 100 College Road West, Princeton, NJ 08540, USA. mcsm@novonordisk.com&lt;/auth-address&gt;&lt;titles&gt;&lt;title&gt;Treatment of acquired haemophilia with recombinant activated FVII: a critical appraisal&lt;/title&gt;&lt;secondary-title&gt;Haemophilia&lt;/secondary-title&gt;&lt;/titles&gt;&lt;periodical&gt;&lt;full-title&gt;Haemophilia&lt;/full-title&gt;&lt;/periodical&gt;&lt;pages&gt;451-61&lt;/pages&gt;&lt;volume&gt;13&lt;/volume&gt;&lt;number&gt;5&lt;/number&gt;&lt;keywords&gt;&lt;keyword&gt;Adolescent&lt;/keyword&gt;&lt;keyword&gt;Adult&lt;/keyword&gt;&lt;keyword&gt;Age Factors&lt;/keyword&gt;&lt;keyword&gt;Aged&lt;/keyword&gt;&lt;keyword&gt;Aged, 80 and over&lt;/keyword&gt;&lt;keyword&gt;Child&lt;/keyword&gt;&lt;keyword&gt;Child, Preschool&lt;/keyword&gt;&lt;keyword&gt;Dose-Response Relationship, Drug&lt;/keyword&gt;&lt;keyword&gt;Factor VII/*therapeutic use&lt;/keyword&gt;&lt;keyword&gt;Factor VIIa&lt;/keyword&gt;&lt;keyword&gt;Female&lt;/keyword&gt;&lt;keyword&gt;Hemophilia A/*drug therapy&lt;/keyword&gt;&lt;keyword&gt;Hemorrhage/*prevention &amp;amp; control&lt;/keyword&gt;&lt;keyword&gt;Humans&lt;/keyword&gt;&lt;keyword&gt;Male&lt;/keyword&gt;&lt;keyword&gt;Middle Aged&lt;/keyword&gt;&lt;keyword&gt;Recombinant Proteins/therapeutic use&lt;/keyword&gt;&lt;keyword&gt;Treatment Outcome&lt;/keyword&gt;&lt;/keywords&gt;&lt;dates&gt;&lt;year&gt;2007&lt;/year&gt;&lt;pub-dates&gt;&lt;date&gt;Sep&lt;/date&gt;&lt;/pub-dates&gt;&lt;/dates&gt;&lt;isbn&gt;1351-8216 (Print)&amp;#xD;1351-8216 (Linking)&lt;/isbn&gt;&lt;accession-num&gt;17880429&lt;/accession-num&gt;&lt;urls&gt;&lt;related-urls&gt;&lt;url&gt;https://www.ncbi.nlm.nih.gov/pubmed/17880429&lt;/url&gt;&lt;/related-urls&gt;&lt;/urls&gt;&lt;electronic-resource-num&gt;10.1111/j.1365-2516.2007.01474.x&lt;/electronic-resource-num&gt;&lt;/record&gt;&lt;/Cite&gt;&lt;/EndNote&gt;</w:instrText>
      </w:r>
      <w:r w:rsidR="0066750F">
        <w:rPr>
          <w:rFonts w:asciiTheme="minorHAnsi" w:hAnsiTheme="minorHAnsi" w:cstheme="minorHAnsi"/>
          <w:sz w:val="22"/>
          <w:szCs w:val="22"/>
          <w:lang w:val="en-US"/>
        </w:rPr>
        <w:fldChar w:fldCharType="separate"/>
      </w:r>
      <w:r w:rsidR="00C5023C">
        <w:rPr>
          <w:rFonts w:asciiTheme="minorHAnsi" w:hAnsiTheme="minorHAnsi" w:cstheme="minorHAnsi"/>
          <w:noProof/>
          <w:sz w:val="22"/>
          <w:szCs w:val="22"/>
          <w:lang w:val="en-US"/>
        </w:rPr>
        <w:t>[18]</w:t>
      </w:r>
      <w:r w:rsidR="0066750F">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xml:space="preserve"> reviewed 139 patients with AH who were treated with NovoSeven® at 124 non- surgical and 57 surgical situations. The dose regimens and length of treatment were similar for all patients with administration either as bolus injection (46-150 </w:t>
      </w:r>
      <w:r w:rsidRPr="003967F0">
        <w:rPr>
          <w:rFonts w:asciiTheme="minorHAnsi" w:hAnsiTheme="minorHAnsi" w:cstheme="minorHAnsi"/>
          <w:sz w:val="22"/>
          <w:szCs w:val="22"/>
          <w:lang w:val="en-US"/>
        </w:rPr>
        <w:sym w:font="Symbol" w:char="F06D"/>
      </w:r>
      <w:r w:rsidRPr="003967F0">
        <w:rPr>
          <w:rFonts w:asciiTheme="minorHAnsi" w:hAnsiTheme="minorHAnsi" w:cstheme="minorHAnsi"/>
          <w:sz w:val="22"/>
          <w:szCs w:val="22"/>
          <w:lang w:val="en-US"/>
        </w:rPr>
        <w:t xml:space="preserve">g/kg at 2-24 h intervals) or continuous infusion (8-50 microgram/kg/h). Most patients were treated for &lt; 7 days. The overall clinical response was evaluated as excellent or effective in 74.7 % and partially effective in 13.7 %. Ten thrombotic events were recorded. </w:t>
      </w:r>
    </w:p>
    <w:p w14:paraId="415677EB"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 xml:space="preserve">In the EACH2 registry, the median initial dosage of NovoSeven® was 90 </w:t>
      </w:r>
      <w:r w:rsidRPr="003967F0">
        <w:rPr>
          <w:rFonts w:asciiTheme="minorHAnsi" w:hAnsiTheme="minorHAnsi" w:cstheme="minorHAnsi"/>
          <w:sz w:val="22"/>
          <w:szCs w:val="22"/>
          <w:lang w:val="en-US"/>
        </w:rPr>
        <w:sym w:font="Symbol" w:char="F06D"/>
      </w:r>
      <w:r w:rsidRPr="003967F0">
        <w:rPr>
          <w:rFonts w:asciiTheme="minorHAnsi" w:hAnsiTheme="minorHAnsi" w:cstheme="minorHAnsi"/>
          <w:sz w:val="22"/>
          <w:szCs w:val="22"/>
          <w:lang w:val="en-US"/>
        </w:rPr>
        <w:t>g/kg (</w:t>
      </w:r>
      <w:r w:rsidRPr="003967F0">
        <w:rPr>
          <w:rFonts w:asciiTheme="minorHAnsi" w:eastAsiaTheme="minorHAnsi" w:hAnsiTheme="minorHAnsi" w:cstheme="minorHAnsi"/>
          <w:sz w:val="22"/>
          <w:szCs w:val="22"/>
          <w:lang w:val="en-GB" w:eastAsia="en-US"/>
        </w:rPr>
        <w:t>84.71-102.86</w:t>
      </w:r>
      <w:r w:rsidRPr="003967F0">
        <w:rPr>
          <w:rFonts w:asciiTheme="minorHAnsi" w:hAnsiTheme="minorHAnsi" w:cstheme="minorHAnsi"/>
          <w:sz w:val="22"/>
          <w:szCs w:val="22"/>
          <w:lang w:val="en-US"/>
        </w:rPr>
        <w:t xml:space="preserve">) at an initial interval of 3 hours, and a median </w:t>
      </w:r>
      <w:r w:rsidR="006242C6">
        <w:rPr>
          <w:rFonts w:asciiTheme="minorHAnsi" w:hAnsiTheme="minorHAnsi" w:cstheme="minorHAnsi"/>
          <w:sz w:val="22"/>
          <w:szCs w:val="22"/>
          <w:lang w:val="en-US"/>
        </w:rPr>
        <w:t>number of 12 dosages/patient</w:t>
      </w:r>
      <w:r w:rsidRPr="003967F0">
        <w:rPr>
          <w:rFonts w:asciiTheme="minorHAnsi" w:hAnsiTheme="minorHAnsi" w:cstheme="minorHAnsi"/>
          <w:sz w:val="22"/>
          <w:szCs w:val="22"/>
          <w:lang w:val="en-US"/>
        </w:rPr>
        <w:t>. Out of the 174 patients, 5 suffered a thrombotic complication (2.9%)</w:t>
      </w:r>
      <w:r w:rsidR="007229BD">
        <w:rPr>
          <w:rFonts w:asciiTheme="minorHAnsi" w:hAnsiTheme="minorHAnsi" w:cstheme="minorHAnsi"/>
          <w:sz w:val="22"/>
          <w:szCs w:val="22"/>
          <w:lang w:val="en-US"/>
        </w:rPr>
        <w:fldChar w:fldCharType="begin">
          <w:fldData xml:space="preserve">PEVuZE5vdGU+PENpdGU+PEF1dGhvcj5CYXVkbzwvQXV0aG9yPjxZZWFyPjIwMTI8L1llYXI+PFJl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</w:fldData>
        </w:fldChar>
      </w:r>
      <w:r w:rsidR="007229BD">
        <w:rPr>
          <w:rFonts w:asciiTheme="minorHAnsi" w:hAnsiTheme="minorHAnsi" w:cstheme="minorHAnsi"/>
          <w:sz w:val="22"/>
          <w:szCs w:val="22"/>
          <w:lang w:val="en-US"/>
        </w:rPr>
        <w:instrText xml:space="preserve"> ADDIN EN.CITE </w:instrText>
      </w:r>
      <w:r w:rsidR="007229BD">
        <w:rPr>
          <w:rFonts w:asciiTheme="minorHAnsi" w:hAnsiTheme="minorHAnsi" w:cstheme="minorHAnsi"/>
          <w:sz w:val="22"/>
          <w:szCs w:val="22"/>
          <w:lang w:val="en-US"/>
        </w:rPr>
        <w:fldChar w:fldCharType="begin">
          <w:fldData xml:space="preserve">PEVuZE5vdGU+PENpdGU+PEF1dGhvcj5CYXVkbzwvQXV0aG9yPjxZZWFyPjIwMTI8L1llYXI+PFJl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</w:fldData>
        </w:fldChar>
      </w:r>
      <w:r w:rsidR="007229BD">
        <w:rPr>
          <w:rFonts w:asciiTheme="minorHAnsi" w:hAnsiTheme="minorHAnsi" w:cstheme="minorHAnsi"/>
          <w:sz w:val="22"/>
          <w:szCs w:val="22"/>
          <w:lang w:val="en-US"/>
        </w:rPr>
        <w:instrText xml:space="preserve"> ADDIN EN.CITE.DATA </w:instrText>
      </w:r>
      <w:r w:rsidR="007229BD">
        <w:rPr>
          <w:rFonts w:asciiTheme="minorHAnsi" w:hAnsiTheme="minorHAnsi" w:cstheme="minorHAnsi"/>
          <w:sz w:val="22"/>
          <w:szCs w:val="22"/>
          <w:lang w:val="en-US"/>
        </w:rPr>
      </w:r>
      <w:r w:rsidR="007229BD">
        <w:rPr>
          <w:rFonts w:asciiTheme="minorHAnsi" w:hAnsiTheme="minorHAnsi" w:cstheme="minorHAnsi"/>
          <w:sz w:val="22"/>
          <w:szCs w:val="22"/>
          <w:lang w:val="en-US"/>
        </w:rPr>
        <w:fldChar w:fldCharType="end"/>
      </w:r>
      <w:r w:rsidR="007229BD">
        <w:rPr>
          <w:rFonts w:asciiTheme="minorHAnsi" w:hAnsiTheme="minorHAnsi" w:cstheme="minorHAnsi"/>
          <w:sz w:val="22"/>
          <w:szCs w:val="22"/>
          <w:lang w:val="en-US"/>
        </w:rPr>
      </w:r>
      <w:r w:rsidR="007229BD">
        <w:rPr>
          <w:rFonts w:asciiTheme="minorHAnsi" w:hAnsiTheme="minorHAnsi" w:cstheme="minorHAnsi"/>
          <w:sz w:val="22"/>
          <w:szCs w:val="22"/>
          <w:lang w:val="en-US"/>
        </w:rPr>
        <w:fldChar w:fldCharType="separate"/>
      </w:r>
      <w:r w:rsidR="007229BD">
        <w:rPr>
          <w:rFonts w:asciiTheme="minorHAnsi" w:hAnsiTheme="minorHAnsi" w:cstheme="minorHAnsi"/>
          <w:noProof/>
          <w:sz w:val="22"/>
          <w:szCs w:val="22"/>
          <w:lang w:val="en-US"/>
        </w:rPr>
        <w:t>[13]</w:t>
      </w:r>
      <w:r w:rsidR="007229BD">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xml:space="preserve">.  </w:t>
      </w:r>
    </w:p>
    <w:p w14:paraId="2D434265" w14:textId="77777777" w:rsidR="00AD5AA1" w:rsidRPr="003967F0" w:rsidRDefault="00AD5AA1" w:rsidP="00AD5AA1">
      <w:pPr>
        <w:pStyle w:val="Ingetavstnd"/>
        <w:rPr>
          <w:rFonts w:cstheme="minorHAnsi"/>
          <w:sz w:val="22"/>
          <w:szCs w:val="22"/>
          <w:lang w:val="en-US"/>
        </w:rPr>
      </w:pPr>
      <w:r w:rsidRPr="003967F0">
        <w:rPr>
          <w:rFonts w:cstheme="minorHAnsi"/>
          <w:sz w:val="22"/>
          <w:szCs w:val="22"/>
          <w:lang w:val="en-US"/>
        </w:rPr>
        <w:t xml:space="preserve">ROTEM/TEG and TGA may be useful in tailoring the treatment for the individual patient </w:t>
      </w:r>
      <w:r w:rsidR="006242C6">
        <w:rPr>
          <w:rFonts w:cstheme="minorHAnsi"/>
          <w:sz w:val="22"/>
          <w:szCs w:val="22"/>
          <w:lang w:val="en-US"/>
        </w:rPr>
        <w:fldChar w:fldCharType="begin">
          <w:fldData xml:space="preserve">PEVuZE5vdGU+PENpdGU+PEF1dGhvcj5TdW1uZXI8L0F1dGhvcj48WWVhcj4yMDA3PC9ZZWFyPjxS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</w:fldData>
        </w:fldChar>
      </w:r>
      <w:r w:rsidR="00C5023C">
        <w:rPr>
          <w:rFonts w:cstheme="minorHAnsi"/>
          <w:sz w:val="22"/>
          <w:szCs w:val="22"/>
          <w:lang w:val="en-US"/>
        </w:rPr>
        <w:instrText xml:space="preserve"> ADDIN EN.CITE </w:instrText>
      </w:r>
      <w:r w:rsidR="00C5023C">
        <w:rPr>
          <w:rFonts w:cstheme="minorHAnsi"/>
          <w:sz w:val="22"/>
          <w:szCs w:val="22"/>
          <w:lang w:val="en-US"/>
        </w:rPr>
        <w:fldChar w:fldCharType="begin">
          <w:fldData xml:space="preserve">PEVuZE5vdGU+PENpdGU+PEF1dGhvcj5TdW1uZXI8L0F1dGhvcj48WWVhcj4yMDA3PC9ZZWFyPjxS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</w:fldData>
        </w:fldChar>
      </w:r>
      <w:r w:rsidR="00C5023C">
        <w:rPr>
          <w:rFonts w:cstheme="minorHAnsi"/>
          <w:sz w:val="22"/>
          <w:szCs w:val="22"/>
          <w:lang w:val="en-US"/>
        </w:rPr>
        <w:instrText xml:space="preserve"> ADDIN EN.CITE.DATA </w:instrText>
      </w:r>
      <w:r w:rsidR="00C5023C">
        <w:rPr>
          <w:rFonts w:cstheme="minorHAnsi"/>
          <w:sz w:val="22"/>
          <w:szCs w:val="22"/>
          <w:lang w:val="en-US"/>
        </w:rPr>
      </w:r>
      <w:r w:rsidR="00C5023C">
        <w:rPr>
          <w:rFonts w:cstheme="minorHAnsi"/>
          <w:sz w:val="22"/>
          <w:szCs w:val="22"/>
          <w:lang w:val="en-US"/>
        </w:rPr>
        <w:fldChar w:fldCharType="end"/>
      </w:r>
      <w:r w:rsidR="006242C6">
        <w:rPr>
          <w:rFonts w:cstheme="minorHAnsi"/>
          <w:sz w:val="22"/>
          <w:szCs w:val="22"/>
          <w:lang w:val="en-US"/>
        </w:rPr>
      </w:r>
      <w:r w:rsidR="006242C6">
        <w:rPr>
          <w:rFonts w:cstheme="minorHAnsi"/>
          <w:sz w:val="22"/>
          <w:szCs w:val="22"/>
          <w:lang w:val="en-US"/>
        </w:rPr>
        <w:fldChar w:fldCharType="separate"/>
      </w:r>
      <w:r w:rsidR="00C5023C">
        <w:rPr>
          <w:rFonts w:cstheme="minorHAnsi"/>
          <w:noProof/>
          <w:sz w:val="22"/>
          <w:szCs w:val="22"/>
          <w:lang w:val="en-US"/>
        </w:rPr>
        <w:t>[18, 22]</w:t>
      </w:r>
      <w:r w:rsidR="006242C6">
        <w:rPr>
          <w:rFonts w:cstheme="minorHAnsi"/>
          <w:sz w:val="22"/>
          <w:szCs w:val="22"/>
          <w:lang w:val="en-US"/>
        </w:rPr>
        <w:fldChar w:fldCharType="end"/>
      </w:r>
      <w:r w:rsidRPr="003967F0">
        <w:rPr>
          <w:rFonts w:cstheme="minorHAnsi"/>
          <w:sz w:val="22"/>
          <w:szCs w:val="22"/>
          <w:lang w:val="en-US"/>
        </w:rPr>
        <w:t>.</w:t>
      </w:r>
    </w:p>
    <w:p w14:paraId="0856F63C" w14:textId="77777777" w:rsidR="00AD5AA1" w:rsidRPr="003967F0" w:rsidRDefault="00AD5AA1" w:rsidP="00AD5AA1">
      <w:pPr>
        <w:pStyle w:val="Ingetavstnd"/>
        <w:rPr>
          <w:rFonts w:cstheme="minorHAnsi"/>
          <w:sz w:val="22"/>
          <w:szCs w:val="22"/>
          <w:lang w:val="en-US"/>
        </w:rPr>
      </w:pPr>
      <w:r w:rsidRPr="003967F0">
        <w:rPr>
          <w:rFonts w:cstheme="minorHAnsi"/>
          <w:sz w:val="22"/>
          <w:szCs w:val="22"/>
          <w:lang w:val="en-US"/>
        </w:rPr>
        <w:br/>
        <w:t>Generally, tranexamic acid is added during treatment with NovoSeven®.</w:t>
      </w:r>
      <w:r w:rsidRPr="003967F0">
        <w:rPr>
          <w:rFonts w:cstheme="minorHAnsi"/>
          <w:sz w:val="22"/>
          <w:szCs w:val="22"/>
          <w:lang w:val="en-US"/>
        </w:rPr>
        <w:br/>
      </w:r>
    </w:p>
    <w:p w14:paraId="0B311199" w14:textId="77777777" w:rsidR="00AD5AA1" w:rsidRPr="003967F0" w:rsidRDefault="00AD5AA1" w:rsidP="00AD5AA1">
      <w:pPr>
        <w:pStyle w:val="Normalwebb"/>
        <w:rPr>
          <w:rFonts w:asciiTheme="minorHAnsi" w:hAnsiTheme="minorHAnsi" w:cstheme="minorHAnsi"/>
          <w:b/>
          <w:bCs/>
          <w:sz w:val="22"/>
          <w:szCs w:val="22"/>
          <w:lang w:val="en-US"/>
        </w:rPr>
      </w:pPr>
      <w:r w:rsidRPr="003967F0">
        <w:rPr>
          <w:rFonts w:asciiTheme="minorHAnsi" w:hAnsiTheme="minorHAnsi" w:cstheme="minorHAnsi"/>
          <w:b/>
          <w:bCs/>
          <w:sz w:val="22"/>
          <w:szCs w:val="22"/>
          <w:lang w:val="en-US"/>
        </w:rPr>
        <w:t xml:space="preserve">3.2.2 Factor concentrates  </w:t>
      </w:r>
    </w:p>
    <w:p w14:paraId="747CDE17"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FVIII concentrates may be useful in patients with FVIII autoantibodies. FIX concentrates may be useful in patients with FIX autoantibodies, which only occur rarely.</w:t>
      </w:r>
    </w:p>
    <w:p w14:paraId="75610B71" w14:textId="77777777" w:rsidR="00AD5AA1" w:rsidRPr="003967F0" w:rsidRDefault="00AD5AA1" w:rsidP="00AD5AA1">
      <w:pPr>
        <w:spacing w:after="60"/>
        <w:rPr>
          <w:rFonts w:cstheme="minorHAnsi"/>
          <w:lang w:val="en-US"/>
        </w:rPr>
      </w:pPr>
      <w:r w:rsidRPr="003967F0">
        <w:rPr>
          <w:rFonts w:cstheme="minorHAnsi"/>
          <w:color w:val="000000" w:themeColor="text1"/>
          <w:lang w:val="en-US"/>
        </w:rPr>
        <w:lastRenderedPageBreak/>
        <w:t xml:space="preserve">The success of treatment with factor concentrates is dependent on, above all, the inhibitor titre but also the severity and localisation of the bleeding. </w:t>
      </w:r>
      <w:r w:rsidRPr="003967F0">
        <w:rPr>
          <w:rFonts w:cstheme="minorHAnsi"/>
          <w:lang w:val="en-US"/>
        </w:rPr>
        <w:t>Factor concentrates are generally not effective in patients with high antibody titres, &gt;5-10 BU.</w:t>
      </w:r>
    </w:p>
    <w:p w14:paraId="2700EE41" w14:textId="77777777" w:rsidR="00AD5AA1" w:rsidRPr="003967F0" w:rsidRDefault="00AD5AA1" w:rsidP="00AD5AA1">
      <w:pPr>
        <w:spacing w:after="60"/>
        <w:rPr>
          <w:rFonts w:cstheme="minorHAnsi"/>
          <w:color w:val="000000" w:themeColor="text1"/>
          <w:lang w:val="en-US"/>
        </w:rPr>
      </w:pPr>
    </w:p>
    <w:p w14:paraId="69C1055C" w14:textId="77777777" w:rsidR="00AD5AA1" w:rsidRPr="003967F0" w:rsidRDefault="00AD5AA1" w:rsidP="00AD5AA1">
      <w:pPr>
        <w:spacing w:after="60"/>
        <w:rPr>
          <w:rFonts w:cstheme="minorHAnsi"/>
          <w:color w:val="000000" w:themeColor="text1"/>
          <w:lang w:val="en-US"/>
        </w:rPr>
      </w:pPr>
      <w:r w:rsidRPr="003967F0">
        <w:rPr>
          <w:rFonts w:cstheme="minorHAnsi"/>
          <w:color w:val="000000" w:themeColor="text1"/>
          <w:lang w:val="en-US"/>
        </w:rPr>
        <w:t>For AHA, recombin</w:t>
      </w:r>
      <w:r w:rsidR="000C44E2">
        <w:rPr>
          <w:rFonts w:cstheme="minorHAnsi"/>
          <w:color w:val="000000" w:themeColor="text1"/>
          <w:lang w:val="en-US"/>
        </w:rPr>
        <w:t xml:space="preserve">ant factor VIII is recommended </w:t>
      </w:r>
      <w:r w:rsidR="006242C6">
        <w:rPr>
          <w:rFonts w:cstheme="minorHAnsi"/>
          <w:color w:val="000000" w:themeColor="text1"/>
          <w:lang w:val="en-US"/>
        </w:rPr>
        <w:fldChar w:fldCharType="begin">
          <w:fldData xml:space="preserve">PEVuZE5vdGU+PENpdGU+PEF1dGhvcj5Lbm9lYmw8L0F1dGhvcj48WWVhcj4yMDEyPC9ZZWFyPjxS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</w:fldData>
        </w:fldChar>
      </w:r>
      <w:r w:rsidR="00C5023C">
        <w:rPr>
          <w:rFonts w:cstheme="minorHAnsi"/>
          <w:color w:val="000000" w:themeColor="text1"/>
          <w:lang w:val="en-US"/>
        </w:rPr>
        <w:instrText xml:space="preserve"> ADDIN EN.CITE </w:instrText>
      </w:r>
      <w:r w:rsidR="00C5023C">
        <w:rPr>
          <w:rFonts w:cstheme="minorHAnsi"/>
          <w:color w:val="000000" w:themeColor="text1"/>
          <w:lang w:val="en-US"/>
        </w:rPr>
        <w:fldChar w:fldCharType="begin">
          <w:fldData xml:space="preserve">PEVuZE5vdGU+PENpdGU+PEF1dGhvcj5Lbm9lYmw8L0F1dGhvcj48WWVhcj4yMDEyPC9ZZWFyPjxS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</w:fldData>
        </w:fldChar>
      </w:r>
      <w:r w:rsidR="00C5023C">
        <w:rPr>
          <w:rFonts w:cstheme="minorHAnsi"/>
          <w:color w:val="000000" w:themeColor="text1"/>
          <w:lang w:val="en-US"/>
        </w:rPr>
        <w:instrText xml:space="preserve"> ADDIN EN.CITE.DATA </w:instrText>
      </w:r>
      <w:r w:rsidR="00C5023C">
        <w:rPr>
          <w:rFonts w:cstheme="minorHAnsi"/>
          <w:color w:val="000000" w:themeColor="text1"/>
          <w:lang w:val="en-US"/>
        </w:rPr>
      </w:r>
      <w:r w:rsidR="00C5023C">
        <w:rPr>
          <w:rFonts w:cstheme="minorHAnsi"/>
          <w:color w:val="000000" w:themeColor="text1"/>
          <w:lang w:val="en-US"/>
        </w:rPr>
        <w:fldChar w:fldCharType="end"/>
      </w:r>
      <w:r w:rsidR="006242C6">
        <w:rPr>
          <w:rFonts w:cstheme="minorHAnsi"/>
          <w:color w:val="000000" w:themeColor="text1"/>
          <w:lang w:val="en-US"/>
        </w:rPr>
      </w:r>
      <w:r w:rsidR="006242C6">
        <w:rPr>
          <w:rFonts w:cstheme="minorHAnsi"/>
          <w:color w:val="000000" w:themeColor="text1"/>
          <w:lang w:val="en-US"/>
        </w:rPr>
        <w:fldChar w:fldCharType="separate"/>
      </w:r>
      <w:r w:rsidR="00C5023C">
        <w:rPr>
          <w:rFonts w:cstheme="minorHAnsi"/>
          <w:noProof/>
          <w:color w:val="000000" w:themeColor="text1"/>
          <w:lang w:val="en-US"/>
        </w:rPr>
        <w:t>[2, 13]</w:t>
      </w:r>
      <w:r w:rsidR="006242C6">
        <w:rPr>
          <w:rFonts w:cstheme="minorHAnsi"/>
          <w:color w:val="000000" w:themeColor="text1"/>
          <w:lang w:val="en-US"/>
        </w:rPr>
        <w:fldChar w:fldCharType="end"/>
      </w:r>
      <w:r w:rsidRPr="003967F0">
        <w:rPr>
          <w:rFonts w:cstheme="minorHAnsi"/>
          <w:color w:val="000000" w:themeColor="text1"/>
          <w:lang w:val="en-US"/>
        </w:rPr>
        <w:t xml:space="preserve">. For a newly diagnosed patient with a moderate or severe bleeding, a high bolus dose of 100-200 U FVIII/kg may be used. Alternative dosages suggested by other studies are 20 U of factor concentrate for each BU, with an additional 40 U/kg (1) and 90 U/kg every 2-3 hours </w:t>
      </w:r>
      <w:r w:rsidR="000C44E2">
        <w:rPr>
          <w:rFonts w:cstheme="minorHAnsi"/>
          <w:color w:val="000000" w:themeColor="text1"/>
          <w:lang w:val="en-US"/>
        </w:rPr>
        <w:fldChar w:fldCharType="begin"/>
      </w:r>
      <w:r w:rsidR="000C44E2">
        <w:rPr>
          <w:rFonts w:cstheme="minorHAnsi"/>
          <w:color w:val="000000" w:themeColor="text1"/>
          <w:lang w:val="en-US"/>
        </w:rPr>
        <w:instrText xml:space="preserve"> ADDIN EN.CITE &lt;EndNote&gt;&lt;Cite&gt;&lt;Author&gt;Franchini&lt;/Author&gt;&lt;Year&gt;2008&lt;/Year&gt;&lt;RecNum&gt;23&lt;/RecNum&gt;&lt;DisplayText&gt;[23]&lt;/DisplayText&gt;&lt;record&gt;&lt;rec-number&gt;23&lt;/rec-number&gt;&lt;foreign-keys&gt;&lt;key app="EN" db-id="sweared25p9dseedpevpdx5edfes9p0es9dt" timestamp="1601565757"&gt;23&lt;/key&gt;&lt;/foreign-keys&gt;&lt;ref-type name="Journal Article"&gt;17&lt;/ref-type&gt;&lt;contributors&gt;&lt;authors&gt;&lt;author&gt;Franchini, M.&lt;/author&gt;&lt;author&gt;Lippi, G.&lt;/author&gt;&lt;/authors&gt;&lt;/contributors&gt;&lt;auth-address&gt;Servizio di Immunoematologia e Trasfusione, Azienda Ospedaliera Universitaria di Parma, Parma, Italy.&lt;/auth-address&gt;&lt;titles&gt;&lt;title&gt;Acquired factor VIII inhibitors&lt;/title&gt;&lt;secondary-title&gt;Blood&lt;/secondary-title&gt;&lt;/titles&gt;&lt;periodical&gt;&lt;full-title&gt;Blood&lt;/full-title&gt;&lt;/periodical&gt;&lt;pages&gt;250-5&lt;/pages&gt;&lt;volume&gt;112&lt;/volume&gt;&lt;number&gt;2&lt;/number&gt;&lt;keywords&gt;&lt;keyword&gt;*Autoantibodies&lt;/keyword&gt;&lt;keyword&gt;Factor VIII/*immunology&lt;/keyword&gt;&lt;keyword&gt;*Hemophilia A/etiology/immunology/therapy&lt;/keyword&gt;&lt;keyword&gt;Hemorrhage/therapy&lt;/keyword&gt;&lt;keyword&gt;Humans&lt;/keyword&gt;&lt;keyword&gt;Immune Tolerance&lt;/keyword&gt;&lt;/keywords&gt;&lt;dates&gt;&lt;year&gt;2008&lt;/year&gt;&lt;pub-dates&gt;&lt;date&gt;Jul 15&lt;/date&gt;&lt;/pub-dates&gt;&lt;/dates&gt;&lt;isbn&gt;1528-0020 (Electronic)&amp;#xD;0006-4971 (Linking)&lt;/isbn&gt;&lt;accession-num&gt;18463353&lt;/accession-num&gt;&lt;urls&gt;&lt;related-urls&gt;&lt;url&gt;https://www.ncbi.nlm.nih.gov/pubmed/18463353&lt;/url&gt;&lt;/related-urls&gt;&lt;/urls&gt;&lt;electronic-resource-num&gt;10.1182/blood-2008-03-143586&lt;/electronic-resource-num&gt;&lt;/record&gt;&lt;/Cite&gt;&lt;/EndNote&gt;</w:instrText>
      </w:r>
      <w:r w:rsidR="000C44E2">
        <w:rPr>
          <w:rFonts w:cstheme="minorHAnsi"/>
          <w:color w:val="000000" w:themeColor="text1"/>
          <w:lang w:val="en-US"/>
        </w:rPr>
        <w:fldChar w:fldCharType="separate"/>
      </w:r>
      <w:r w:rsidR="000C44E2">
        <w:rPr>
          <w:rFonts w:cstheme="minorHAnsi"/>
          <w:noProof/>
          <w:color w:val="000000" w:themeColor="text1"/>
          <w:lang w:val="en-US"/>
        </w:rPr>
        <w:t>[23]</w:t>
      </w:r>
      <w:r w:rsidR="000C44E2">
        <w:rPr>
          <w:rFonts w:cstheme="minorHAnsi"/>
          <w:color w:val="000000" w:themeColor="text1"/>
          <w:lang w:val="en-US"/>
        </w:rPr>
        <w:fldChar w:fldCharType="end"/>
      </w:r>
      <w:r w:rsidR="000C44E2">
        <w:rPr>
          <w:rFonts w:cstheme="minorHAnsi"/>
          <w:color w:val="000000" w:themeColor="text1"/>
          <w:lang w:val="en-US"/>
        </w:rPr>
        <w:t xml:space="preserve"> </w:t>
      </w:r>
      <w:r w:rsidRPr="003967F0">
        <w:rPr>
          <w:rFonts w:cstheme="minorHAnsi"/>
          <w:color w:val="000000" w:themeColor="text1"/>
          <w:lang w:val="en-US"/>
        </w:rPr>
        <w:t xml:space="preserve">until bleeding control. According to the results of the EACH2 trial, the incidence of thromboembolic complications in patients </w:t>
      </w:r>
      <w:r w:rsidR="000C44E2">
        <w:rPr>
          <w:rFonts w:cstheme="minorHAnsi"/>
          <w:color w:val="000000" w:themeColor="text1"/>
          <w:lang w:val="en-US"/>
        </w:rPr>
        <w:t xml:space="preserve">treated with rFVIII was 2.9% </w:t>
      </w:r>
      <w:r w:rsidR="000C44E2">
        <w:rPr>
          <w:rFonts w:cstheme="minorHAnsi"/>
          <w:color w:val="000000" w:themeColor="text1"/>
          <w:lang w:val="en-US"/>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0C44E2">
        <w:rPr>
          <w:rFonts w:cstheme="minorHAnsi"/>
          <w:color w:val="000000" w:themeColor="text1"/>
          <w:lang w:val="en-US"/>
        </w:rPr>
        <w:instrText xml:space="preserve"> ADDIN EN.CITE </w:instrText>
      </w:r>
      <w:r w:rsidR="000C44E2">
        <w:rPr>
          <w:rFonts w:cstheme="minorHAnsi"/>
          <w:color w:val="000000" w:themeColor="text1"/>
          <w:lang w:val="en-US"/>
        </w:rPr>
        <w:fldChar w:fldCharType="begin">
          <w:fldData xml:space="preserve">PEVuZE5vdGU+PENpdGU+PEF1dGhvcj5Lbm9lYmw8L0F1dGhvcj48WWVhcj4yMDEyPC9ZZWFyPjxS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</w:fldData>
        </w:fldChar>
      </w:r>
      <w:r w:rsidR="000C44E2">
        <w:rPr>
          <w:rFonts w:cstheme="minorHAnsi"/>
          <w:color w:val="000000" w:themeColor="text1"/>
          <w:lang w:val="en-US"/>
        </w:rPr>
        <w:instrText xml:space="preserve"> ADDIN EN.CITE.DATA </w:instrText>
      </w:r>
      <w:r w:rsidR="000C44E2">
        <w:rPr>
          <w:rFonts w:cstheme="minorHAnsi"/>
          <w:color w:val="000000" w:themeColor="text1"/>
          <w:lang w:val="en-US"/>
        </w:rPr>
      </w:r>
      <w:r w:rsidR="000C44E2">
        <w:rPr>
          <w:rFonts w:cstheme="minorHAnsi"/>
          <w:color w:val="000000" w:themeColor="text1"/>
          <w:lang w:val="en-US"/>
        </w:rPr>
        <w:fldChar w:fldCharType="end"/>
      </w:r>
      <w:r w:rsidR="000C44E2">
        <w:rPr>
          <w:rFonts w:cstheme="minorHAnsi"/>
          <w:color w:val="000000" w:themeColor="text1"/>
          <w:lang w:val="en-US"/>
        </w:rPr>
      </w:r>
      <w:r w:rsidR="000C44E2">
        <w:rPr>
          <w:rFonts w:cstheme="minorHAnsi"/>
          <w:color w:val="000000" w:themeColor="text1"/>
          <w:lang w:val="en-US"/>
        </w:rPr>
        <w:fldChar w:fldCharType="separate"/>
      </w:r>
      <w:r w:rsidR="000C44E2">
        <w:rPr>
          <w:rFonts w:cstheme="minorHAnsi"/>
          <w:noProof/>
          <w:color w:val="000000" w:themeColor="text1"/>
          <w:lang w:val="en-US"/>
        </w:rPr>
        <w:t>[2]</w:t>
      </w:r>
      <w:r w:rsidR="000C44E2">
        <w:rPr>
          <w:rFonts w:cstheme="minorHAnsi"/>
          <w:color w:val="000000" w:themeColor="text1"/>
          <w:lang w:val="en-US"/>
        </w:rPr>
        <w:fldChar w:fldCharType="end"/>
      </w:r>
      <w:r w:rsidRPr="003967F0">
        <w:rPr>
          <w:rFonts w:cstheme="minorHAnsi"/>
          <w:color w:val="000000" w:themeColor="text1"/>
          <w:lang w:val="en-US"/>
        </w:rPr>
        <w:t>. FVIII and FIX concentrates may be administered intermittently or as continuous infusion.</w:t>
      </w:r>
    </w:p>
    <w:p w14:paraId="2CF77AC8" w14:textId="77777777" w:rsidR="00AD5AA1" w:rsidRPr="003967F0" w:rsidRDefault="00AD5AA1" w:rsidP="00AD5AA1">
      <w:pPr>
        <w:pStyle w:val="Normalwebb"/>
        <w:rPr>
          <w:rFonts w:asciiTheme="minorHAnsi" w:hAnsiTheme="minorHAnsi" w:cstheme="minorHAnsi"/>
          <w:color w:val="000000" w:themeColor="text1"/>
          <w:sz w:val="22"/>
          <w:szCs w:val="22"/>
          <w:lang w:val="en-US"/>
        </w:rPr>
      </w:pPr>
      <w:r w:rsidRPr="003967F0">
        <w:rPr>
          <w:rFonts w:asciiTheme="minorHAnsi" w:hAnsiTheme="minorHAnsi" w:cstheme="minorHAnsi"/>
          <w:sz w:val="22"/>
          <w:szCs w:val="22"/>
          <w:lang w:val="en-US"/>
        </w:rPr>
        <w:t xml:space="preserve">Very high doses of FIX concentrate should be avoided, as a risk of developing thrombosis </w:t>
      </w:r>
      <w:r w:rsidRPr="003967F0">
        <w:rPr>
          <w:rFonts w:asciiTheme="minorHAnsi" w:hAnsiTheme="minorHAnsi" w:cstheme="minorHAnsi"/>
          <w:color w:val="000000" w:themeColor="text1"/>
          <w:sz w:val="22"/>
          <w:szCs w:val="22"/>
          <w:lang w:val="en-US"/>
        </w:rPr>
        <w:t xml:space="preserve">cannot be entirely excluded, especially in elderly patients. </w:t>
      </w:r>
    </w:p>
    <w:p w14:paraId="2D2E14C3" w14:textId="77777777" w:rsidR="00AD5AA1" w:rsidRPr="003967F0" w:rsidRDefault="00AD5AA1" w:rsidP="00AD5AA1">
      <w:pPr>
        <w:autoSpaceDE w:val="0"/>
        <w:autoSpaceDN w:val="0"/>
        <w:adjustRightInd w:val="0"/>
        <w:rPr>
          <w:rFonts w:cstheme="minorHAnsi"/>
          <w:color w:val="000000" w:themeColor="text1"/>
          <w:lang w:val="en-GB"/>
        </w:rPr>
      </w:pPr>
      <w:r w:rsidRPr="003967F0">
        <w:rPr>
          <w:rFonts w:cstheme="minorHAnsi"/>
          <w:color w:val="000000" w:themeColor="text1"/>
          <w:lang w:val="en-US"/>
        </w:rPr>
        <w:t xml:space="preserve">Human FVIII concentrates are recommended primarily if bypassing agents and recombinant FVIII concentrates are unavailable </w:t>
      </w:r>
      <w:r w:rsidR="000C44E2">
        <w:rPr>
          <w:rFonts w:cstheme="minorHAnsi"/>
          <w:color w:val="000000" w:themeColor="text1"/>
          <w:lang w:val="en-US"/>
        </w:rPr>
        <w:fldChar w:fldCharType="begin">
          <w:fldData xml:space="preserve">PEVuZE5vdGU+PENpdGU+PEF1dGhvcj5UaWVkZTwvQXV0aG9yPjxZZWFyPjIwMjA8L1llYXI+PFJl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</w:fldData>
        </w:fldChar>
      </w:r>
      <w:r w:rsidR="00C5023C">
        <w:rPr>
          <w:rFonts w:cstheme="minorHAnsi"/>
          <w:color w:val="000000" w:themeColor="text1"/>
          <w:lang w:val="en-US"/>
        </w:rPr>
        <w:instrText xml:space="preserve"> ADDIN EN.CITE </w:instrText>
      </w:r>
      <w:r w:rsidR="00C5023C">
        <w:rPr>
          <w:rFonts w:cstheme="minorHAnsi"/>
          <w:color w:val="000000" w:themeColor="text1"/>
          <w:lang w:val="en-US"/>
        </w:rPr>
        <w:fldChar w:fldCharType="begin">
          <w:fldData xml:space="preserve">PEVuZE5vdGU+PENpdGU+PEF1dGhvcj5UaWVkZTwvQXV0aG9yPjxZZWFyPjIwMjA8L1llYXI+PFJl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</w:fldData>
        </w:fldChar>
      </w:r>
      <w:r w:rsidR="00C5023C">
        <w:rPr>
          <w:rFonts w:cstheme="minorHAnsi"/>
          <w:color w:val="000000" w:themeColor="text1"/>
          <w:lang w:val="en-US"/>
        </w:rPr>
        <w:instrText xml:space="preserve"> ADDIN EN.CITE.DATA </w:instrText>
      </w:r>
      <w:r w:rsidR="00C5023C">
        <w:rPr>
          <w:rFonts w:cstheme="minorHAnsi"/>
          <w:color w:val="000000" w:themeColor="text1"/>
          <w:lang w:val="en-US"/>
        </w:rPr>
      </w:r>
      <w:r w:rsidR="00C5023C">
        <w:rPr>
          <w:rFonts w:cstheme="minorHAnsi"/>
          <w:color w:val="000000" w:themeColor="text1"/>
          <w:lang w:val="en-US"/>
        </w:rPr>
        <w:fldChar w:fldCharType="end"/>
      </w:r>
      <w:r w:rsidR="000C44E2">
        <w:rPr>
          <w:rFonts w:cstheme="minorHAnsi"/>
          <w:color w:val="000000" w:themeColor="text1"/>
          <w:lang w:val="en-US"/>
        </w:rPr>
      </w:r>
      <w:r w:rsidR="000C44E2">
        <w:rPr>
          <w:rFonts w:cstheme="minorHAnsi"/>
          <w:color w:val="000000" w:themeColor="text1"/>
          <w:lang w:val="en-US"/>
        </w:rPr>
        <w:fldChar w:fldCharType="separate"/>
      </w:r>
      <w:r w:rsidR="00C5023C">
        <w:rPr>
          <w:rFonts w:cstheme="minorHAnsi"/>
          <w:noProof/>
          <w:color w:val="000000" w:themeColor="text1"/>
          <w:lang w:val="en-US"/>
        </w:rPr>
        <w:t>[13, 24, 25]</w:t>
      </w:r>
      <w:r w:rsidR="000C44E2">
        <w:rPr>
          <w:rFonts w:cstheme="minorHAnsi"/>
          <w:color w:val="000000" w:themeColor="text1"/>
          <w:lang w:val="en-US"/>
        </w:rPr>
        <w:fldChar w:fldCharType="end"/>
      </w:r>
      <w:r w:rsidRPr="003967F0">
        <w:rPr>
          <w:rFonts w:cstheme="minorHAnsi"/>
          <w:color w:val="000000" w:themeColor="text1"/>
          <w:lang w:val="en-GB"/>
        </w:rPr>
        <w:t>, since they can generally not be given in such dosages as to overcome the inhibitor.</w:t>
      </w:r>
    </w:p>
    <w:p w14:paraId="5BDF48F7" w14:textId="77777777" w:rsidR="00AD5AA1" w:rsidRPr="003967F0" w:rsidRDefault="00AD5AA1" w:rsidP="00AD5AA1">
      <w:pPr>
        <w:autoSpaceDE w:val="0"/>
        <w:autoSpaceDN w:val="0"/>
        <w:adjustRightInd w:val="0"/>
        <w:rPr>
          <w:rFonts w:cstheme="minorHAnsi"/>
          <w:color w:val="000000" w:themeColor="text1"/>
          <w:lang w:val="en-GB"/>
        </w:rPr>
      </w:pPr>
    </w:p>
    <w:p w14:paraId="1FFF1A8D" w14:textId="77777777" w:rsidR="00AD5AA1" w:rsidRPr="003967F0" w:rsidRDefault="00AD5AA1" w:rsidP="00AD5AA1">
      <w:pPr>
        <w:autoSpaceDE w:val="0"/>
        <w:autoSpaceDN w:val="0"/>
        <w:adjustRightInd w:val="0"/>
        <w:rPr>
          <w:rFonts w:cstheme="minorHAnsi"/>
          <w:b/>
          <w:color w:val="000000" w:themeColor="text1"/>
          <w:lang w:val="en-GB"/>
        </w:rPr>
      </w:pPr>
      <w:r w:rsidRPr="003967F0">
        <w:rPr>
          <w:rFonts w:cstheme="minorHAnsi"/>
          <w:b/>
          <w:color w:val="000000" w:themeColor="text1"/>
          <w:lang w:val="en-GB"/>
        </w:rPr>
        <w:t>3.2.3 Porcine FVIII</w:t>
      </w:r>
    </w:p>
    <w:p w14:paraId="18AA5F81" w14:textId="77777777" w:rsidR="00AD5AA1" w:rsidRPr="003967F0" w:rsidRDefault="00AD5AA1" w:rsidP="00AD5AA1">
      <w:pPr>
        <w:autoSpaceDE w:val="0"/>
        <w:autoSpaceDN w:val="0"/>
        <w:adjustRightInd w:val="0"/>
        <w:rPr>
          <w:rFonts w:cstheme="minorHAnsi"/>
          <w:color w:val="000000" w:themeColor="text1"/>
          <w:lang w:val="en-US"/>
        </w:rPr>
      </w:pPr>
      <w:r w:rsidRPr="003967F0">
        <w:rPr>
          <w:rFonts w:cstheme="minorHAnsi"/>
          <w:color w:val="000000" w:themeColor="text1"/>
          <w:lang w:val="en-GB"/>
        </w:rPr>
        <w:t>Porcine plasma FVIII (pFVIII) concentrate is also available (Obizur</w:t>
      </w:r>
      <w:r w:rsidRPr="003967F0">
        <w:rPr>
          <w:rFonts w:cstheme="minorHAnsi"/>
          <w:lang w:val="en-US"/>
        </w:rPr>
        <w:t>®)</w:t>
      </w:r>
      <w:r w:rsidRPr="003967F0">
        <w:rPr>
          <w:rFonts w:cstheme="minorHAnsi"/>
          <w:color w:val="000000" w:themeColor="text1"/>
          <w:lang w:val="en-GB"/>
        </w:rPr>
        <w:t xml:space="preserve"> and has been shown to be effective in increasing FVIII even at dosages 100 U/kg </w:t>
      </w:r>
      <w:r w:rsidR="00051637">
        <w:rPr>
          <w:rFonts w:cstheme="minorHAnsi"/>
          <w:color w:val="000000" w:themeColor="text1"/>
          <w:lang w:val="en-GB"/>
        </w:rPr>
        <w:fldChar w:fldCharType="begin">
          <w:fldData xml:space="preserve">PEVuZE5vdGU+PENpdGU+PEF1dGhvcj5LcnVzZS1KYXJyZXM8L0F1dGhvcj48WWVhcj4yMDE1PC9Z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</w:fldData>
        </w:fldChar>
      </w:r>
      <w:r w:rsidR="00051637">
        <w:rPr>
          <w:rFonts w:cstheme="minorHAnsi"/>
          <w:color w:val="000000" w:themeColor="text1"/>
          <w:lang w:val="en-GB"/>
        </w:rPr>
        <w:instrText xml:space="preserve"> ADDIN EN.CITE </w:instrText>
      </w:r>
      <w:r w:rsidR="00051637">
        <w:rPr>
          <w:rFonts w:cstheme="minorHAnsi"/>
          <w:color w:val="000000" w:themeColor="text1"/>
          <w:lang w:val="en-GB"/>
        </w:rPr>
        <w:fldChar w:fldCharType="begin">
          <w:fldData xml:space="preserve">PEVuZE5vdGU+PENpdGU+PEF1dGhvcj5LcnVzZS1KYXJyZXM8L0F1dGhvcj48WWVhcj4yMDE1PC9Z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</w:fldData>
        </w:fldChar>
      </w:r>
      <w:r w:rsidR="00051637">
        <w:rPr>
          <w:rFonts w:cstheme="minorHAnsi"/>
          <w:color w:val="000000" w:themeColor="text1"/>
          <w:lang w:val="en-GB"/>
        </w:rPr>
        <w:instrText xml:space="preserve"> ADDIN EN.CITE.DATA </w:instrText>
      </w:r>
      <w:r w:rsidR="00051637">
        <w:rPr>
          <w:rFonts w:cstheme="minorHAnsi"/>
          <w:color w:val="000000" w:themeColor="text1"/>
          <w:lang w:val="en-GB"/>
        </w:rPr>
      </w:r>
      <w:r w:rsidR="00051637">
        <w:rPr>
          <w:rFonts w:cstheme="minorHAnsi"/>
          <w:color w:val="000000" w:themeColor="text1"/>
          <w:lang w:val="en-GB"/>
        </w:rPr>
        <w:fldChar w:fldCharType="end"/>
      </w:r>
      <w:r w:rsidR="00051637">
        <w:rPr>
          <w:rFonts w:cstheme="minorHAnsi"/>
          <w:color w:val="000000" w:themeColor="text1"/>
          <w:lang w:val="en-GB"/>
        </w:rPr>
      </w:r>
      <w:r w:rsidR="00051637">
        <w:rPr>
          <w:rFonts w:cstheme="minorHAnsi"/>
          <w:color w:val="000000" w:themeColor="text1"/>
          <w:lang w:val="en-GB"/>
        </w:rPr>
        <w:fldChar w:fldCharType="separate"/>
      </w:r>
      <w:r w:rsidR="00051637">
        <w:rPr>
          <w:rFonts w:cstheme="minorHAnsi"/>
          <w:noProof/>
          <w:color w:val="000000" w:themeColor="text1"/>
          <w:lang w:val="en-GB"/>
        </w:rPr>
        <w:t>[26]</w:t>
      </w:r>
      <w:r w:rsidR="00051637">
        <w:rPr>
          <w:rFonts w:cstheme="minorHAnsi"/>
          <w:color w:val="000000" w:themeColor="text1"/>
          <w:lang w:val="en-GB"/>
        </w:rPr>
        <w:fldChar w:fldCharType="end"/>
      </w:r>
      <w:r w:rsidRPr="003967F0">
        <w:rPr>
          <w:rFonts w:cstheme="minorHAnsi"/>
          <w:color w:val="000000" w:themeColor="text1"/>
          <w:lang w:val="en-US"/>
        </w:rPr>
        <w:t xml:space="preserve">. Due to its different sequence from human FVIII, porcine FVIII concentrate has lower risk of inactivation by inhibitors. Its main advantage is the possibility to monitor treatment response by routinely used FVIII:C measurements. However, there is a significant variability in the response to the product, mainly dependent on pre existing pFVIII antibodies and the appearance of such under treatment. In the initial study that led to registration of the product, a loading dose of 200 U/kg was used. In patients without anti-pFVIII, FVIII reached supra therapeutic levels (&gt;400%) while patients with antibodies had normal or subtherapeutic levels of FVIII </w:t>
      </w:r>
      <w:r w:rsidR="00051637">
        <w:rPr>
          <w:rFonts w:cstheme="minorHAnsi"/>
          <w:color w:val="000000" w:themeColor="text1"/>
          <w:lang w:val="en-US"/>
        </w:rPr>
        <w:fldChar w:fldCharType="begin">
          <w:fldData xml:space="preserve">PEVuZE5vdGU+PENpdGU+PEF1dGhvcj5LcnVzZS1KYXJyZXM8L0F1dGhvcj48WWVhcj4yMDE1PC9Z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</w:fldData>
        </w:fldChar>
      </w:r>
      <w:r w:rsidR="00051637">
        <w:rPr>
          <w:rFonts w:cstheme="minorHAnsi"/>
          <w:color w:val="000000" w:themeColor="text1"/>
          <w:lang w:val="en-US"/>
        </w:rPr>
        <w:instrText xml:space="preserve"> ADDIN EN.CITE </w:instrText>
      </w:r>
      <w:r w:rsidR="00051637">
        <w:rPr>
          <w:rFonts w:cstheme="minorHAnsi"/>
          <w:color w:val="000000" w:themeColor="text1"/>
          <w:lang w:val="en-US"/>
        </w:rPr>
        <w:fldChar w:fldCharType="begin">
          <w:fldData xml:space="preserve">PEVuZE5vdGU+PENpdGU+PEF1dGhvcj5LcnVzZS1KYXJyZXM8L0F1dGhvcj48WWVhcj4yMDE1PC9Z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</w:fldData>
        </w:fldChar>
      </w:r>
      <w:r w:rsidR="00051637">
        <w:rPr>
          <w:rFonts w:cstheme="minorHAnsi"/>
          <w:color w:val="000000" w:themeColor="text1"/>
          <w:lang w:val="en-US"/>
        </w:rPr>
        <w:instrText xml:space="preserve"> ADDIN EN.CITE.DATA </w:instrText>
      </w:r>
      <w:r w:rsidR="00051637">
        <w:rPr>
          <w:rFonts w:cstheme="minorHAnsi"/>
          <w:color w:val="000000" w:themeColor="text1"/>
          <w:lang w:val="en-US"/>
        </w:rPr>
      </w:r>
      <w:r w:rsidR="00051637">
        <w:rPr>
          <w:rFonts w:cstheme="minorHAnsi"/>
          <w:color w:val="000000" w:themeColor="text1"/>
          <w:lang w:val="en-US"/>
        </w:rPr>
        <w:fldChar w:fldCharType="end"/>
      </w:r>
      <w:r w:rsidR="00051637">
        <w:rPr>
          <w:rFonts w:cstheme="minorHAnsi"/>
          <w:color w:val="000000" w:themeColor="text1"/>
          <w:lang w:val="en-US"/>
        </w:rPr>
      </w:r>
      <w:r w:rsidR="00051637">
        <w:rPr>
          <w:rFonts w:cstheme="minorHAnsi"/>
          <w:color w:val="000000" w:themeColor="text1"/>
          <w:lang w:val="en-US"/>
        </w:rPr>
        <w:fldChar w:fldCharType="separate"/>
      </w:r>
      <w:r w:rsidR="00051637">
        <w:rPr>
          <w:rFonts w:cstheme="minorHAnsi"/>
          <w:noProof/>
          <w:color w:val="000000" w:themeColor="text1"/>
          <w:lang w:val="en-US"/>
        </w:rPr>
        <w:t>[26]</w:t>
      </w:r>
      <w:r w:rsidR="00051637">
        <w:rPr>
          <w:rFonts w:cstheme="minorHAnsi"/>
          <w:color w:val="000000" w:themeColor="text1"/>
          <w:lang w:val="en-US"/>
        </w:rPr>
        <w:fldChar w:fldCharType="end"/>
      </w:r>
      <w:r w:rsidR="00051637">
        <w:rPr>
          <w:rFonts w:cstheme="minorHAnsi"/>
          <w:lang w:val="en-GB"/>
        </w:rPr>
        <w:t>.</w:t>
      </w:r>
      <w:r w:rsidRPr="003967F0">
        <w:rPr>
          <w:rFonts w:cstheme="minorHAnsi"/>
          <w:color w:val="000000" w:themeColor="text1"/>
          <w:lang w:val="en-US"/>
        </w:rPr>
        <w:t xml:space="preserve"> This study also demonstrate that FVIII levels do not rise as rapidly in the first 24 h in patients with a pre-existing anti-pFVIII antibody as in those without, but therapeutic levels could still be achieved. To predict the response of therapy it is thus, advisable that an assay to measure anti-pFVIII is available. However, by using a lower loading dose (100 U/kg) and measure the FVIII in vitro recovery, the adequate dose of subsequent doses can be calculated. A practical limitation is the high number of vials needed per dose (28 vials to achieve a dose of 200 U/kg in a 70 kg person</w:t>
      </w:r>
      <w:r w:rsidR="00051637">
        <w:rPr>
          <w:rFonts w:cstheme="minorHAnsi"/>
          <w:color w:val="000000" w:themeColor="text1"/>
          <w:lang w:val="en-US"/>
        </w:rPr>
        <w:t xml:space="preserve"> </w:t>
      </w:r>
      <w:r w:rsidR="00051637">
        <w:rPr>
          <w:rFonts w:cstheme="minorHAnsi"/>
          <w:color w:val="000000" w:themeColor="text1"/>
          <w:lang w:val="en-US"/>
        </w:rPr>
        <w:fldChar w:fldCharType="begin"/>
      </w:r>
      <w:r w:rsidR="00051637">
        <w:rPr>
          <w:rFonts w:cstheme="minorHAnsi"/>
          <w:color w:val="000000" w:themeColor="text1"/>
          <w:lang w:val="en-US"/>
        </w:rPr>
        <w:instrText xml:space="preserve"> ADDIN EN.CITE &lt;EndNote&gt;&lt;Cite&gt;&lt;Author&gt;Fosbury&lt;/Author&gt;&lt;Year&gt;2017&lt;/Year&gt;&lt;RecNum&gt;27&lt;/RecNum&gt;&lt;DisplayText&gt;[27]&lt;/DisplayText&gt;&lt;record&gt;&lt;rec-number&gt;27&lt;/rec-number&gt;&lt;foreign-keys&gt;&lt;key app="EN" db-id="sweared25p9dseedpevpdx5edfes9p0es9dt" timestamp="1601566499"&gt;27&lt;/key&gt;&lt;/foreign-keys&gt;&lt;ref-type name="Journal Article"&gt;17&lt;/ref-type&gt;&lt;contributors&gt;&lt;authors&gt;&lt;author&gt;Fosbury, E.&lt;/author&gt;&lt;author&gt;Drebes, A.&lt;/author&gt;&lt;author&gt;Riddell, A.&lt;/author&gt;&lt;author&gt;Chowdary, P.&lt;/author&gt;&lt;/authors&gt;&lt;/contributors&gt;&lt;auth-address&gt;KD Haemophilia and Thrombosis Centre, Royal Free London NHS Foundation Trust, London, UK.&amp;#xD;KD Haemophilia and Thrombosis Centre, Royal Free London NHS Foundation Trust, Royal Free Hospital, Pond Street, London NW3 2QG, UK.&lt;/auth-address&gt;&lt;titles&gt;&lt;title&gt;Review of recombinant anti-haemophilic porcine sequence factor VIII in adults with acquired haemophilia A&lt;/title&gt;&lt;secondary-title&gt;Ther Adv Hematol&lt;/secondary-title&gt;&lt;/titles&gt;&lt;periodical&gt;&lt;full-title&gt;Ther Adv Hematol&lt;/full-title&gt;&lt;/periodical&gt;&lt;pages&gt;263-272&lt;/pages&gt;&lt;volume&gt;8&lt;/volume&gt;&lt;number&gt;9&lt;/number&gt;&lt;keywords&gt;&lt;keyword&gt;acquired haemophilia&lt;/keyword&gt;&lt;keyword&gt;bypassing agents&lt;/keyword&gt;&lt;keyword&gt;porcine factor VIII&lt;/keyword&gt;&lt;keyword&gt;the OB-1 pivotal study. PC has served on advisory boards for Baxalta/Shire,&lt;/keyword&gt;&lt;keyword&gt;Biogen Idec, CSL Behring, NovoNordisk, Pfizer and Sobi and has received research&lt;/keyword&gt;&lt;keyword&gt;funding from CSL Behring, Novo Nordisk, Pfizer and Sobi.&lt;/keyword&gt;&lt;/keywords&gt;&lt;dates&gt;&lt;year&gt;2017&lt;/year&gt;&lt;pub-dates&gt;&lt;date&gt;Sep&lt;/date&gt;&lt;/pub-dates&gt;&lt;/dates&gt;&lt;isbn&gt;2040-6207 (Print)&amp;#xD;2040-6207 (Linking)&lt;/isbn&gt;&lt;accession-num&gt;29051804&lt;/accession-num&gt;&lt;urls&gt;&lt;related-urls&gt;&lt;url&gt;https://www.ncbi.nlm.nih.gov/pubmed/29051804&lt;/url&gt;&lt;/related-urls&gt;&lt;/urls&gt;&lt;custom2&gt;PMC5639975&lt;/custom2&gt;&lt;electronic-resource-num&gt;10.1177/2040620717720861&lt;/electronic-resource-num&gt;&lt;/record&gt;&lt;/Cite&gt;&lt;/EndNote&gt;</w:instrText>
      </w:r>
      <w:r w:rsidR="00051637">
        <w:rPr>
          <w:rFonts w:cstheme="minorHAnsi"/>
          <w:color w:val="000000" w:themeColor="text1"/>
          <w:lang w:val="en-US"/>
        </w:rPr>
        <w:fldChar w:fldCharType="separate"/>
      </w:r>
      <w:r w:rsidR="00051637">
        <w:rPr>
          <w:rFonts w:cstheme="minorHAnsi"/>
          <w:noProof/>
          <w:color w:val="000000" w:themeColor="text1"/>
          <w:lang w:val="en-US"/>
        </w:rPr>
        <w:t>[27]</w:t>
      </w:r>
      <w:r w:rsidR="00051637">
        <w:rPr>
          <w:rFonts w:cstheme="minorHAnsi"/>
          <w:color w:val="000000" w:themeColor="text1"/>
          <w:lang w:val="en-US"/>
        </w:rPr>
        <w:fldChar w:fldCharType="end"/>
      </w:r>
      <w:r w:rsidRPr="003967F0">
        <w:rPr>
          <w:rFonts w:cstheme="minorHAnsi"/>
          <w:color w:val="000000" w:themeColor="text1"/>
          <w:lang w:val="en-US"/>
        </w:rPr>
        <w:t xml:space="preserve">. </w:t>
      </w:r>
    </w:p>
    <w:p w14:paraId="5B1E87E4"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b/>
          <w:bCs/>
          <w:sz w:val="22"/>
          <w:szCs w:val="22"/>
          <w:lang w:val="en-US"/>
        </w:rPr>
        <w:t xml:space="preserve">3.2.4 Tranexamic acid  </w:t>
      </w:r>
    </w:p>
    <w:p w14:paraId="3D50203A"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Tranexamic acid (Cyklokapron®, Tranon®) is an efficient inhibitor of fibrinolysis. It may be useful in prevention of bleeds in AH but is rather to be considered as a concomitant medication in the majority of bleedings. It can, however, be used as monotherapy in patients with mild bleedings.</w:t>
      </w:r>
    </w:p>
    <w:p w14:paraId="45F12836" w14:textId="77777777" w:rsidR="00AD5AA1" w:rsidRPr="003967F0" w:rsidRDefault="00AD5AA1" w:rsidP="00AD5AA1">
      <w:pPr>
        <w:pStyle w:val="Normalwebb"/>
        <w:rPr>
          <w:rFonts w:asciiTheme="minorHAnsi" w:hAnsiTheme="minorHAnsi" w:cstheme="minorHAnsi"/>
          <w:b/>
          <w:bCs/>
          <w:sz w:val="22"/>
          <w:szCs w:val="22"/>
          <w:lang w:val="en-US"/>
        </w:rPr>
      </w:pPr>
      <w:r w:rsidRPr="003967F0">
        <w:rPr>
          <w:rFonts w:asciiTheme="minorHAnsi" w:hAnsiTheme="minorHAnsi" w:cstheme="minorHAnsi"/>
          <w:b/>
          <w:bCs/>
          <w:sz w:val="22"/>
          <w:szCs w:val="22"/>
          <w:lang w:val="en-US"/>
        </w:rPr>
        <w:t xml:space="preserve">3.2.5 Desmopressin </w:t>
      </w:r>
    </w:p>
    <w:p w14:paraId="4FA082F9"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Desmopressin (Octostim®, Minirin®) is a synthetic analogue of vasopressin, which</w:t>
      </w:r>
      <w:r w:rsidRPr="003967F0">
        <w:rPr>
          <w:rFonts w:asciiTheme="minorHAnsi" w:hAnsiTheme="minorHAnsi" w:cstheme="minorHAnsi"/>
          <w:b/>
          <w:bCs/>
          <w:sz w:val="22"/>
          <w:szCs w:val="22"/>
          <w:lang w:val="en-US"/>
        </w:rPr>
        <w:t xml:space="preserve"> </w:t>
      </w:r>
      <w:r w:rsidRPr="003967F0">
        <w:rPr>
          <w:rFonts w:asciiTheme="minorHAnsi" w:hAnsiTheme="minorHAnsi" w:cstheme="minorHAnsi"/>
          <w:sz w:val="22"/>
          <w:szCs w:val="22"/>
          <w:lang w:val="en-US"/>
        </w:rPr>
        <w:t xml:space="preserve">stimulates the endogenous release of FVIII, VWF and t-PA (tissue plasminogen activator). It has been previously shown some effect in treating mild bleedings </w:t>
      </w:r>
      <w:r w:rsidR="00051637">
        <w:rPr>
          <w:rFonts w:asciiTheme="minorHAnsi" w:hAnsiTheme="minorHAnsi" w:cstheme="minorHAnsi"/>
          <w:sz w:val="22"/>
          <w:szCs w:val="22"/>
          <w:lang w:val="en-US"/>
        </w:rPr>
        <w:fldChar w:fldCharType="begin"/>
      </w:r>
      <w:r w:rsidR="00051637">
        <w:rPr>
          <w:rFonts w:asciiTheme="minorHAnsi" w:hAnsiTheme="minorHAnsi" w:cstheme="minorHAnsi"/>
          <w:sz w:val="22"/>
          <w:szCs w:val="22"/>
          <w:lang w:val="en-US"/>
        </w:rPr>
        <w:instrText xml:space="preserve"> ADDIN EN.CITE &lt;EndNote&gt;&lt;Cite&gt;&lt;Author&gt;Franchini&lt;/Author&gt;&lt;Year&gt;2008&lt;/Year&gt;&lt;RecNum&gt;23&lt;/RecNum&gt;&lt;DisplayText&gt;[23]&lt;/DisplayText&gt;&lt;record&gt;&lt;rec-number&gt;23&lt;/rec-number&gt;&lt;foreign-keys&gt;&lt;key app="EN" db-id="sweared25p9dseedpevpdx5edfes9p0es9dt" timestamp="1601565757"&gt;23&lt;/key&gt;&lt;/foreign-keys&gt;&lt;ref-type name="Journal Article"&gt;17&lt;/ref-type&gt;&lt;contributors&gt;&lt;authors&gt;&lt;author&gt;Franchini, M.&lt;/author&gt;&lt;author&gt;Lippi, G.&lt;/author&gt;&lt;/authors&gt;&lt;/contributors&gt;&lt;auth-address&gt;Servizio di Immunoematologia e Trasfusione, Azienda Ospedaliera Universitaria di Parma, Parma, Italy.&lt;/auth-address&gt;&lt;titles&gt;&lt;title&gt;Acquired factor VIII inhibitors&lt;/title&gt;&lt;secondary-title&gt;Blood&lt;/secondary-title&gt;&lt;/titles&gt;&lt;periodical&gt;&lt;full-title&gt;Blood&lt;/full-title&gt;&lt;/periodical&gt;&lt;pages&gt;250-5&lt;/pages&gt;&lt;volume&gt;112&lt;/volume&gt;&lt;number&gt;2&lt;/number&gt;&lt;keywords&gt;&lt;keyword&gt;*Autoantibodies&lt;/keyword&gt;&lt;keyword&gt;Factor VIII/*immunology&lt;/keyword&gt;&lt;keyword&gt;*Hemophilia A/etiology/immunology/therapy&lt;/keyword&gt;&lt;keyword&gt;Hemorrhage/therapy&lt;/keyword&gt;&lt;keyword&gt;Humans&lt;/keyword&gt;&lt;keyword&gt;Immune Tolerance&lt;/keyword&gt;&lt;/keywords&gt;&lt;dates&gt;&lt;year&gt;2008&lt;/year&gt;&lt;pub-dates&gt;&lt;date&gt;Jul 15&lt;/date&gt;&lt;/pub-dates&gt;&lt;/dates&gt;&lt;isbn&gt;1528-0020 (Electronic)&amp;#xD;0006-4971 (Linking)&lt;/isbn&gt;&lt;accession-num&gt;18463353&lt;/accession-num&gt;&lt;urls&gt;&lt;related-urls&gt;&lt;url&gt;https://www.ncbi.nlm.nih.gov/pubmed/18463353&lt;/url&gt;&lt;/related-urls&gt;&lt;/urls&gt;&lt;electronic-resource-num&gt;10.1182/blood-2008-03-143586&lt;/electronic-resource-num&gt;&lt;/record&gt;&lt;/Cite&gt;&lt;/EndNote&gt;</w:instrText>
      </w:r>
      <w:r w:rsidR="00051637">
        <w:rPr>
          <w:rFonts w:asciiTheme="minorHAnsi" w:hAnsiTheme="minorHAnsi" w:cstheme="minorHAnsi"/>
          <w:sz w:val="22"/>
          <w:szCs w:val="22"/>
          <w:lang w:val="en-US"/>
        </w:rPr>
        <w:fldChar w:fldCharType="separate"/>
      </w:r>
      <w:r w:rsidR="00051637">
        <w:rPr>
          <w:rFonts w:asciiTheme="minorHAnsi" w:hAnsiTheme="minorHAnsi" w:cstheme="minorHAnsi"/>
          <w:noProof/>
          <w:sz w:val="22"/>
          <w:szCs w:val="22"/>
          <w:lang w:val="en-US"/>
        </w:rPr>
        <w:t>[23]</w:t>
      </w:r>
      <w:r w:rsidR="00051637">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xml:space="preserve"> and has been included in the treatment recommendations. It could be considered as second line treatment if no other hemostatic agents are </w:t>
      </w:r>
      <w:r w:rsidRPr="003967F0">
        <w:rPr>
          <w:rFonts w:asciiTheme="minorHAnsi" w:hAnsiTheme="minorHAnsi" w:cstheme="minorHAnsi"/>
          <w:sz w:val="22"/>
          <w:szCs w:val="22"/>
          <w:lang w:val="en-US"/>
        </w:rPr>
        <w:lastRenderedPageBreak/>
        <w:t>available. Howev</w:t>
      </w:r>
      <w:r w:rsidR="00051637">
        <w:rPr>
          <w:rFonts w:asciiTheme="minorHAnsi" w:hAnsiTheme="minorHAnsi" w:cstheme="minorHAnsi"/>
          <w:sz w:val="22"/>
          <w:szCs w:val="22"/>
          <w:lang w:val="en-US"/>
        </w:rPr>
        <w:t xml:space="preserve">er, due to inferior efficacy </w:t>
      </w:r>
      <w:r w:rsidR="00051637">
        <w:rPr>
          <w:rFonts w:asciiTheme="minorHAnsi" w:hAnsiTheme="minorHAnsi" w:cstheme="minorHAnsi"/>
          <w:sz w:val="22"/>
          <w:szCs w:val="22"/>
          <w:lang w:val="en-US"/>
        </w:rPr>
        <w:fldChar w:fldCharType="begin">
          <w:fldData xml:space="preserve">PEVuZE5vdGU+PENpdGU+PEF1dGhvcj5CYXVkbzwvQXV0aG9yPjxZZWFyPjIwMTI8L1llYXI+PFJl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</w:fldData>
        </w:fldChar>
      </w:r>
      <w:r w:rsidR="00C5023C">
        <w:rPr>
          <w:rFonts w:asciiTheme="minorHAnsi" w:hAnsiTheme="minorHAnsi" w:cstheme="minorHAnsi"/>
          <w:sz w:val="22"/>
          <w:szCs w:val="22"/>
          <w:lang w:val="en-US"/>
        </w:rPr>
        <w:instrText xml:space="preserve"> ADDIN EN.CITE </w:instrText>
      </w:r>
      <w:r w:rsidR="00C5023C">
        <w:rPr>
          <w:rFonts w:asciiTheme="minorHAnsi" w:hAnsiTheme="minorHAnsi" w:cstheme="minorHAnsi"/>
          <w:sz w:val="22"/>
          <w:szCs w:val="22"/>
          <w:lang w:val="en-US"/>
        </w:rPr>
        <w:fldChar w:fldCharType="begin">
          <w:fldData xml:space="preserve">PEVuZE5vdGU+PENpdGU+PEF1dGhvcj5CYXVkbzwvQXV0aG9yPjxZZWFyPjIwMTI8L1llYXI+PFJl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</w:fldData>
        </w:fldChar>
      </w:r>
      <w:r w:rsidR="00C5023C">
        <w:rPr>
          <w:rFonts w:asciiTheme="minorHAnsi" w:hAnsiTheme="minorHAnsi" w:cstheme="minorHAnsi"/>
          <w:sz w:val="22"/>
          <w:szCs w:val="22"/>
          <w:lang w:val="en-US"/>
        </w:rPr>
        <w:instrText xml:space="preserve"> ADDIN EN.CITE.DATA </w:instrText>
      </w:r>
      <w:r w:rsidR="00C5023C">
        <w:rPr>
          <w:rFonts w:asciiTheme="minorHAnsi" w:hAnsiTheme="minorHAnsi" w:cstheme="minorHAnsi"/>
          <w:sz w:val="22"/>
          <w:szCs w:val="22"/>
          <w:lang w:val="en-US"/>
        </w:rPr>
      </w:r>
      <w:r w:rsidR="00C5023C">
        <w:rPr>
          <w:rFonts w:asciiTheme="minorHAnsi" w:hAnsiTheme="minorHAnsi" w:cstheme="minorHAnsi"/>
          <w:sz w:val="22"/>
          <w:szCs w:val="22"/>
          <w:lang w:val="en-US"/>
        </w:rPr>
        <w:fldChar w:fldCharType="end"/>
      </w:r>
      <w:r w:rsidR="00051637">
        <w:rPr>
          <w:rFonts w:asciiTheme="minorHAnsi" w:hAnsiTheme="minorHAnsi" w:cstheme="minorHAnsi"/>
          <w:sz w:val="22"/>
          <w:szCs w:val="22"/>
          <w:lang w:val="en-US"/>
        </w:rPr>
      </w:r>
      <w:r w:rsidR="00051637">
        <w:rPr>
          <w:rFonts w:asciiTheme="minorHAnsi" w:hAnsiTheme="minorHAnsi" w:cstheme="minorHAnsi"/>
          <w:sz w:val="22"/>
          <w:szCs w:val="22"/>
          <w:lang w:val="en-US"/>
        </w:rPr>
        <w:fldChar w:fldCharType="separate"/>
      </w:r>
      <w:r w:rsidR="00C5023C">
        <w:rPr>
          <w:rFonts w:asciiTheme="minorHAnsi" w:hAnsiTheme="minorHAnsi" w:cstheme="minorHAnsi"/>
          <w:noProof/>
          <w:sz w:val="22"/>
          <w:szCs w:val="22"/>
          <w:lang w:val="en-US"/>
        </w:rPr>
        <w:t>[13]</w:t>
      </w:r>
      <w:r w:rsidR="00051637">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xml:space="preserve"> and adverse effects (see Table below), it should not be used as first-line treatment. </w:t>
      </w:r>
    </w:p>
    <w:p w14:paraId="5BCD5EC0" w14:textId="77777777" w:rsidR="00AD5AA1" w:rsidRPr="00A51C6D" w:rsidRDefault="00AD5AA1" w:rsidP="00AD5AA1">
      <w:pPr>
        <w:rPr>
          <w:rFonts w:cstheme="minorHAnsi"/>
          <w:b/>
          <w:bCs/>
          <w:color w:val="000000" w:themeColor="text1"/>
          <w:lang w:val="en-US"/>
        </w:rPr>
      </w:pPr>
      <w:r w:rsidRPr="003967F0">
        <w:rPr>
          <w:rFonts w:cstheme="minorHAnsi"/>
          <w:b/>
          <w:bCs/>
          <w:color w:val="000000" w:themeColor="text1"/>
          <w:lang w:val="en-US"/>
        </w:rPr>
        <w:t>3.2.6 Emicizumab (Hemlibra®)</w:t>
      </w:r>
    </w:p>
    <w:p w14:paraId="70B8D2D9" w14:textId="77777777" w:rsidR="00AD5AA1" w:rsidRPr="003967F0" w:rsidRDefault="00AD5AA1" w:rsidP="00AD5AA1">
      <w:pPr>
        <w:autoSpaceDE w:val="0"/>
        <w:autoSpaceDN w:val="0"/>
        <w:adjustRightInd w:val="0"/>
        <w:rPr>
          <w:rFonts w:cstheme="minorHAnsi"/>
          <w:color w:val="000000" w:themeColor="text1"/>
          <w:shd w:val="clear" w:color="auto" w:fill="FFFFFF"/>
          <w:lang w:val="en-US"/>
        </w:rPr>
      </w:pPr>
      <w:r w:rsidRPr="003967F0">
        <w:rPr>
          <w:rFonts w:cstheme="minorHAnsi"/>
          <w:color w:val="000000" w:themeColor="text1"/>
          <w:lang w:val="en-US"/>
        </w:rPr>
        <w:t xml:space="preserve">Emicizumab (Hemlibra®) is a bispecific antibody against FIXa and FX, mimicking the co-factor activity of FVIII. It has been approved as treatment for inherited hemophilia A with inhibitors. It has been used in some cases of acquired hemophilia A </w:t>
      </w:r>
      <w:r w:rsidR="00051637">
        <w:rPr>
          <w:rFonts w:cstheme="minorHAnsi"/>
          <w:color w:val="000000" w:themeColor="text1"/>
          <w:lang w:val="en-US"/>
        </w:rPr>
        <w:fldChar w:fldCharType="begin">
          <w:fldData xml:space="preserve">PEVuZE5vdGU+PENpdGU+PEF1dGhvcj5Nb2hubGU8L0F1dGhvcj48WWVhcj4yMDE5PC9ZZWFyPjxS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=
</w:fldData>
        </w:fldChar>
      </w:r>
      <w:r w:rsidR="00E02774">
        <w:rPr>
          <w:rFonts w:cstheme="minorHAnsi"/>
          <w:color w:val="000000" w:themeColor="text1"/>
          <w:lang w:val="en-US"/>
        </w:rPr>
        <w:instrText xml:space="preserve"> ADDIN EN.CITE </w:instrText>
      </w:r>
      <w:r w:rsidR="00E02774">
        <w:rPr>
          <w:rFonts w:cstheme="minorHAnsi"/>
          <w:color w:val="000000" w:themeColor="text1"/>
          <w:lang w:val="en-US"/>
        </w:rPr>
        <w:fldChar w:fldCharType="begin">
          <w:fldData xml:space="preserve">PEVuZE5vdGU+PENpdGU+PEF1dGhvcj5Nb2hubGU8L0F1dGhvcj48WWVhcj4yMDE5PC9ZZWFyPjxS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=
</w:fldData>
        </w:fldChar>
      </w:r>
      <w:r w:rsidR="00E02774">
        <w:rPr>
          <w:rFonts w:cstheme="minorHAnsi"/>
          <w:color w:val="000000" w:themeColor="text1"/>
          <w:lang w:val="en-US"/>
        </w:rPr>
        <w:instrText xml:space="preserve"> ADDIN EN.CITE.DATA </w:instrText>
      </w:r>
      <w:r w:rsidR="00E02774">
        <w:rPr>
          <w:rFonts w:cstheme="minorHAnsi"/>
          <w:color w:val="000000" w:themeColor="text1"/>
          <w:lang w:val="en-US"/>
        </w:rPr>
      </w:r>
      <w:r w:rsidR="00E02774">
        <w:rPr>
          <w:rFonts w:cstheme="minorHAnsi"/>
          <w:color w:val="000000" w:themeColor="text1"/>
          <w:lang w:val="en-US"/>
        </w:rPr>
        <w:fldChar w:fldCharType="end"/>
      </w:r>
      <w:r w:rsidR="00051637">
        <w:rPr>
          <w:rFonts w:cstheme="minorHAnsi"/>
          <w:color w:val="000000" w:themeColor="text1"/>
          <w:lang w:val="en-US"/>
        </w:rPr>
      </w:r>
      <w:r w:rsidR="00051637">
        <w:rPr>
          <w:rFonts w:cstheme="minorHAnsi"/>
          <w:color w:val="000000" w:themeColor="text1"/>
          <w:lang w:val="en-US"/>
        </w:rPr>
        <w:fldChar w:fldCharType="separate"/>
      </w:r>
      <w:r w:rsidR="00E02774">
        <w:rPr>
          <w:rFonts w:cstheme="minorHAnsi"/>
          <w:noProof/>
          <w:color w:val="000000" w:themeColor="text1"/>
          <w:lang w:val="en-US"/>
        </w:rPr>
        <w:t>[28, 29]</w:t>
      </w:r>
      <w:r w:rsidR="00051637">
        <w:rPr>
          <w:rFonts w:cstheme="minorHAnsi"/>
          <w:color w:val="000000" w:themeColor="text1"/>
          <w:lang w:val="en-US"/>
        </w:rPr>
        <w:fldChar w:fldCharType="end"/>
      </w:r>
      <w:r w:rsidR="00E02774">
        <w:rPr>
          <w:rFonts w:cstheme="minorHAnsi"/>
          <w:color w:val="000000" w:themeColor="text1"/>
          <w:lang w:val="en-US"/>
        </w:rPr>
        <w:t>.</w:t>
      </w:r>
      <w:r w:rsidRPr="003967F0">
        <w:rPr>
          <w:rFonts w:cstheme="minorHAnsi"/>
          <w:color w:val="000000" w:themeColor="text1"/>
          <w:lang w:val="en-GB"/>
        </w:rPr>
        <w:t xml:space="preserve"> </w:t>
      </w:r>
      <w:r w:rsidR="00E02774">
        <w:rPr>
          <w:rFonts w:cstheme="minorHAnsi"/>
          <w:color w:val="000000" w:themeColor="text1"/>
          <w:lang w:val="en-US"/>
        </w:rPr>
        <w:t xml:space="preserve">As reported in </w:t>
      </w:r>
      <w:r w:rsidR="00E02774">
        <w:rPr>
          <w:rFonts w:cstheme="minorHAnsi"/>
          <w:color w:val="000000" w:themeColor="text1"/>
          <w:lang w:val="en-US"/>
        </w:rPr>
        <w:fldChar w:fldCharType="begin"/>
      </w:r>
      <w:r w:rsidR="00E02774">
        <w:rPr>
          <w:rFonts w:cstheme="minorHAnsi"/>
          <w:color w:val="000000" w:themeColor="text1"/>
          <w:lang w:val="en-US"/>
        </w:rPr>
        <w:instrText xml:space="preserve"> ADDIN EN.CITE &lt;EndNote&gt;&lt;Cite&gt;&lt;Author&gt;Knoebl&lt;/Author&gt;&lt;Year&gt;2020&lt;/Year&gt;&lt;RecNum&gt;29&lt;/RecNum&gt;&lt;DisplayText&gt;[29]&lt;/DisplayText&gt;&lt;record&gt;&lt;rec-number&gt;29&lt;/rec-number&gt;&lt;foreign-keys&gt;&lt;key app="EN" db-id="sweared25p9dseedpevpdx5edfes9p0es9dt" timestamp="1601567203"&gt;29&lt;/key&gt;&lt;/foreign-keys&gt;&lt;ref-type name="Journal Article"&gt;17&lt;/ref-type&gt;&lt;contributors&gt;&lt;authors&gt;&lt;author&gt;Knoebl, P.&lt;/author&gt;&lt;author&gt;Thaler, J.&lt;/author&gt;&lt;author&gt;Jilma, P.&lt;/author&gt;&lt;author&gt;Quehenberger, P.&lt;/author&gt;&lt;author&gt;Gleixner, K. V.&lt;/author&gt;&lt;author&gt;Sperr, W. R.&lt;/author&gt;&lt;/authors&gt;&lt;/contributors&gt;&lt;auth-address&gt;Medical University of Vienna, Vienna, Austria.&amp;#xD;Blood Group Serology and Transfusion Medicine, Viennq, Austria.&amp;#xD;Medical University Vienna, Vienna, Austria.&amp;#xD;Department of Internal Medicine I, Division of Hematology &amp;amp; Hemostaseology, Medical University of Vienna, Austria, Vienna, Austria.&amp;#xD;Dept. of. Int.Med.I, Div.of Hematology, Vienna, Austria.&lt;/auth-address&gt;&lt;titles&gt;&lt;title&gt;Emicizumab for the treatment of acquired hemophilia A&lt;/title&gt;&lt;secondary-title&gt;Blood&lt;/secondary-title&gt;&lt;/titles&gt;&lt;periodical&gt;&lt;full-title&gt;Blood&lt;/full-title&gt;&lt;/periodical&gt;&lt;dates&gt;&lt;year&gt;2020&lt;/year&gt;&lt;pub-dates&gt;&lt;date&gt;Aug 7&lt;/date&gt;&lt;/pub-dates&gt;&lt;/dates&gt;&lt;isbn&gt;1528-0020 (Electronic)&amp;#xD;0006-4971 (Linking)&lt;/isbn&gt;&lt;accession-num&gt;32766881&lt;/accession-num&gt;&lt;urls&gt;&lt;related-urls&gt;&lt;url&gt;https://www.ncbi.nlm.nih.gov/pubmed/32766881&lt;/url&gt;&lt;/related-urls&gt;&lt;/urls&gt;&lt;electronic-resource-num&gt;10.1182/blood.2020006315&lt;/electronic-resource-num&gt;&lt;/record&gt;&lt;/Cite&gt;&lt;/EndNote&gt;</w:instrText>
      </w:r>
      <w:r w:rsidR="00E02774">
        <w:rPr>
          <w:rFonts w:cstheme="minorHAnsi"/>
          <w:color w:val="000000" w:themeColor="text1"/>
          <w:lang w:val="en-US"/>
        </w:rPr>
        <w:fldChar w:fldCharType="separate"/>
      </w:r>
      <w:r w:rsidR="00E02774">
        <w:rPr>
          <w:rFonts w:cstheme="minorHAnsi"/>
          <w:noProof/>
          <w:color w:val="000000" w:themeColor="text1"/>
          <w:lang w:val="en-US"/>
        </w:rPr>
        <w:t>[29]</w:t>
      </w:r>
      <w:r w:rsidR="00E02774">
        <w:rPr>
          <w:rFonts w:cstheme="minorHAnsi"/>
          <w:color w:val="000000" w:themeColor="text1"/>
          <w:lang w:val="en-US"/>
        </w:rPr>
        <w:fldChar w:fldCharType="end"/>
      </w:r>
      <w:r w:rsidRPr="003967F0">
        <w:rPr>
          <w:rFonts w:cstheme="minorHAnsi"/>
          <w:color w:val="000000" w:themeColor="text1"/>
          <w:lang w:val="en-US"/>
        </w:rPr>
        <w:t>, four patients received 3mg/kg sc. weekly/4weeks, then 1.5mg/kg and good hemostatic effect was reported. An elderly patient with comorbidities suffered a minor stroke after three injections, in association with rhFVIIa. Clinical studies to systemically evaluate efficacy and safety are ongoing (</w:t>
      </w:r>
      <w:r w:rsidRPr="003967F0">
        <w:rPr>
          <w:rFonts w:cstheme="minorHAnsi"/>
          <w:i/>
          <w:iCs/>
          <w:color w:val="000000" w:themeColor="text1"/>
          <w:shd w:val="clear" w:color="auto" w:fill="FFFFFF"/>
          <w:lang w:val="en-US"/>
        </w:rPr>
        <w:t>NCT04188639</w:t>
      </w:r>
      <w:r w:rsidRPr="003967F0">
        <w:rPr>
          <w:rFonts w:cstheme="minorHAnsi"/>
          <w:color w:val="000000" w:themeColor="text1"/>
          <w:shd w:val="clear" w:color="auto" w:fill="FFFFFF"/>
          <w:lang w:val="en-US"/>
        </w:rPr>
        <w:t xml:space="preserve">). </w:t>
      </w:r>
    </w:p>
    <w:p w14:paraId="7D7DCCA2" w14:textId="77777777" w:rsidR="00AD5AA1" w:rsidRPr="003967F0" w:rsidRDefault="00AD5AA1" w:rsidP="00AD5AA1">
      <w:pPr>
        <w:autoSpaceDE w:val="0"/>
        <w:autoSpaceDN w:val="0"/>
        <w:adjustRightInd w:val="0"/>
        <w:rPr>
          <w:rFonts w:cstheme="minorHAnsi"/>
          <w:color w:val="000000" w:themeColor="text1"/>
          <w:shd w:val="clear" w:color="auto" w:fill="FFFFFF"/>
          <w:lang w:val="en-US"/>
        </w:rPr>
      </w:pPr>
      <w:r w:rsidRPr="003967F0">
        <w:rPr>
          <w:rFonts w:cstheme="minorHAnsi"/>
          <w:color w:val="000000" w:themeColor="text1"/>
          <w:shd w:val="clear" w:color="auto" w:fill="FFFFFF"/>
          <w:lang w:val="en-US"/>
        </w:rPr>
        <w:t>Emicizumab is currently not included in the treatment algorithm for AHA but can be considered upon failure of first- and second line treatment.</w:t>
      </w:r>
    </w:p>
    <w:p w14:paraId="5E206227" w14:textId="77777777" w:rsidR="00AD5AA1" w:rsidRPr="003967F0" w:rsidRDefault="00AD5AA1" w:rsidP="00AD5AA1">
      <w:pPr>
        <w:pStyle w:val="Normalwebb"/>
        <w:rPr>
          <w:rFonts w:asciiTheme="minorHAnsi" w:hAnsiTheme="minorHAnsi" w:cstheme="minorHAnsi"/>
          <w:b/>
          <w:bCs/>
          <w:color w:val="FF0000"/>
          <w:sz w:val="22"/>
          <w:szCs w:val="22"/>
          <w:lang w:val="en-US"/>
        </w:rPr>
      </w:pPr>
      <w:r w:rsidRPr="003967F0">
        <w:rPr>
          <w:rFonts w:asciiTheme="minorHAnsi" w:hAnsiTheme="minorHAnsi" w:cstheme="minorHAnsi"/>
          <w:b/>
          <w:bCs/>
          <w:sz w:val="22"/>
          <w:szCs w:val="22"/>
          <w:lang w:val="en-US"/>
        </w:rPr>
        <w:t xml:space="preserve">3.2.7 Local treatment </w:t>
      </w:r>
    </w:p>
    <w:p w14:paraId="1B626363" w14:textId="77777777" w:rsidR="00AD5AA1" w:rsidRPr="003967F0" w:rsidRDefault="00AD5AA1" w:rsidP="00AD5AA1">
      <w:pPr>
        <w:pStyle w:val="Normalwebb"/>
        <w:rPr>
          <w:rFonts w:asciiTheme="minorHAnsi" w:hAnsiTheme="minorHAnsi" w:cstheme="minorHAnsi"/>
          <w:b/>
          <w:bCs/>
          <w:color w:val="000000" w:themeColor="text1"/>
          <w:sz w:val="22"/>
          <w:szCs w:val="22"/>
          <w:lang w:val="en-US"/>
        </w:rPr>
      </w:pPr>
      <w:r w:rsidRPr="003967F0">
        <w:rPr>
          <w:rFonts w:asciiTheme="minorHAnsi" w:hAnsiTheme="minorHAnsi" w:cstheme="minorHAnsi"/>
          <w:color w:val="000000" w:themeColor="text1"/>
          <w:sz w:val="22"/>
          <w:szCs w:val="22"/>
          <w:lang w:val="en-US"/>
        </w:rPr>
        <w:t xml:space="preserve">Immobilization of a limb may help to relieve pain and stabilize the clot. This should, however, be merely a temporary measurement, since immobilization in combination with administration of (primarily) bypassing agents could increase the risk for thrombosis. </w:t>
      </w:r>
      <w:r w:rsidRPr="003967F0">
        <w:rPr>
          <w:rFonts w:asciiTheme="minorHAnsi" w:hAnsiTheme="minorHAnsi" w:cstheme="minorHAnsi"/>
          <w:color w:val="000000" w:themeColor="text1"/>
          <w:sz w:val="22"/>
          <w:szCs w:val="22"/>
          <w:lang w:val="en-US"/>
        </w:rPr>
        <w:br/>
        <w:t>Ice bags on towels can be applied on muscle hematomas. Fibrin glue, spongostan and similar products can be used locally, e.g. after tooth extractions. Tranexamic acid can be administered locally, for example to treat epistaxis or oral bleedings. A solution of lidocainhydroklorid + nafazolin (</w:t>
      </w:r>
      <w:r w:rsidRPr="003967F0">
        <w:rPr>
          <w:rFonts w:asciiTheme="minorHAnsi" w:hAnsiTheme="minorHAnsi" w:cstheme="minorHAnsi"/>
          <w:color w:val="000000" w:themeColor="text1"/>
          <w:sz w:val="22"/>
          <w:szCs w:val="22"/>
        </w:rPr>
        <w:t>α</w:t>
      </w:r>
      <w:r w:rsidRPr="003967F0">
        <w:rPr>
          <w:rFonts w:asciiTheme="minorHAnsi" w:hAnsiTheme="minorHAnsi" w:cstheme="minorHAnsi"/>
          <w:color w:val="000000" w:themeColor="text1"/>
          <w:sz w:val="22"/>
          <w:szCs w:val="22"/>
          <w:lang w:val="en-US"/>
        </w:rPr>
        <w:t xml:space="preserve">-adrenergic vasoconstrictor) may be used in mucous membrane bleed. Rigorous and repeated clinical evaluations of bleedings in order to assess progress or regress are required. </w:t>
      </w:r>
    </w:p>
    <w:p w14:paraId="288B920D" w14:textId="77777777" w:rsidR="00AD5AA1" w:rsidRPr="003967F0" w:rsidRDefault="00AD5AA1" w:rsidP="00AD5AA1">
      <w:pPr>
        <w:pStyle w:val="Normalwebb"/>
        <w:rPr>
          <w:rFonts w:asciiTheme="minorHAnsi" w:hAnsiTheme="minorHAnsi" w:cstheme="minorHAnsi"/>
          <w:color w:val="FF0000"/>
          <w:sz w:val="22"/>
          <w:szCs w:val="22"/>
          <w:lang w:val="en-US"/>
        </w:rPr>
      </w:pPr>
      <w:r w:rsidRPr="003967F0">
        <w:rPr>
          <w:rFonts w:asciiTheme="minorHAnsi" w:hAnsiTheme="minorHAnsi" w:cstheme="minorHAnsi"/>
          <w:b/>
          <w:bCs/>
          <w:sz w:val="22"/>
          <w:szCs w:val="22"/>
          <w:lang w:val="en-US"/>
        </w:rPr>
        <w:t>3.3 Pre- and perioperative management</w:t>
      </w:r>
    </w:p>
    <w:p w14:paraId="0D6EC256" w14:textId="77777777" w:rsidR="00AD5AA1" w:rsidRPr="003967F0" w:rsidRDefault="00AD5AA1" w:rsidP="00AD5AA1">
      <w:pPr>
        <w:pStyle w:val="Normalwebb"/>
        <w:rPr>
          <w:rFonts w:asciiTheme="minorHAnsi" w:hAnsiTheme="minorHAnsi" w:cstheme="minorHAnsi"/>
          <w:color w:val="000000" w:themeColor="text1"/>
          <w:sz w:val="22"/>
          <w:szCs w:val="22"/>
          <w:lang w:val="en-US"/>
        </w:rPr>
      </w:pPr>
      <w:r w:rsidRPr="003967F0">
        <w:rPr>
          <w:rFonts w:asciiTheme="minorHAnsi" w:hAnsiTheme="minorHAnsi" w:cstheme="minorHAnsi"/>
          <w:color w:val="000000" w:themeColor="text1"/>
          <w:sz w:val="22"/>
          <w:szCs w:val="22"/>
          <w:lang w:val="en-US"/>
        </w:rPr>
        <w:t xml:space="preserve">Surgery or other invasive procedures should be avoided in patients with AH until the inhibitor is eradicated because of the risk of uncontrollable bleeds. If surgery is inevitably necessary, it should be undertaken with rigorous precautions. The surgeon must be familiar with operations on haemophilia patients and thorough surgical hemostasis should be applied. </w:t>
      </w:r>
    </w:p>
    <w:p w14:paraId="6D2206E6" w14:textId="77777777" w:rsidR="00AD5AA1" w:rsidRPr="003967F0" w:rsidRDefault="00AD5AA1" w:rsidP="00AD5AA1">
      <w:pPr>
        <w:pStyle w:val="Normalwebb"/>
        <w:rPr>
          <w:rFonts w:asciiTheme="minorHAnsi" w:hAnsiTheme="minorHAnsi" w:cstheme="minorHAnsi"/>
          <w:color w:val="000000" w:themeColor="text1"/>
          <w:sz w:val="22"/>
          <w:szCs w:val="22"/>
          <w:lang w:val="en-US"/>
        </w:rPr>
      </w:pPr>
      <w:r w:rsidRPr="003967F0">
        <w:rPr>
          <w:rFonts w:asciiTheme="minorHAnsi" w:hAnsiTheme="minorHAnsi" w:cstheme="minorHAnsi"/>
          <w:color w:val="000000" w:themeColor="text1"/>
          <w:sz w:val="22"/>
          <w:szCs w:val="22"/>
          <w:lang w:val="en-US"/>
        </w:rPr>
        <w:t>Bypassing agents are considered as first-choice agents for pre- and perioperative prophylactic treatment in patients with acquired hemophilia. If bypassing agents are not available, administration of rFVIII/IX concentrate, intermittently or as a continuous infusion, would be efficient treatment if the levels of FVIII/IX are increased after injection (a test dosage should be administered prior to surgery in order to evaluate the effect).</w:t>
      </w:r>
      <w:r w:rsidR="00E02774">
        <w:rPr>
          <w:rFonts w:asciiTheme="minorHAnsi" w:hAnsiTheme="minorHAnsi" w:cstheme="minorHAnsi"/>
          <w:color w:val="000000" w:themeColor="text1"/>
          <w:sz w:val="22"/>
          <w:szCs w:val="22"/>
          <w:lang w:val="en-US"/>
        </w:rPr>
        <w:t xml:space="preserve"> Porcine FVIII may also be considered after eval</w:t>
      </w:r>
      <w:r w:rsidR="00B818DF">
        <w:rPr>
          <w:rFonts w:asciiTheme="minorHAnsi" w:hAnsiTheme="minorHAnsi" w:cstheme="minorHAnsi"/>
          <w:color w:val="000000" w:themeColor="text1"/>
          <w:sz w:val="22"/>
          <w:szCs w:val="22"/>
          <w:lang w:val="en-US"/>
        </w:rPr>
        <w:t>uating the in vitro recovery.</w:t>
      </w:r>
    </w:p>
    <w:p w14:paraId="4D6FA575" w14:textId="77777777" w:rsidR="00AD5AA1" w:rsidRPr="003967F0" w:rsidRDefault="00AD5AA1" w:rsidP="00AD5AA1">
      <w:pPr>
        <w:pStyle w:val="Normalwebb"/>
        <w:rPr>
          <w:rFonts w:asciiTheme="minorHAnsi" w:hAnsiTheme="minorHAnsi" w:cstheme="minorHAnsi"/>
          <w:color w:val="000000" w:themeColor="text1"/>
          <w:sz w:val="22"/>
          <w:szCs w:val="22"/>
          <w:lang w:val="en-US"/>
        </w:rPr>
      </w:pPr>
      <w:r w:rsidRPr="003967F0">
        <w:rPr>
          <w:rFonts w:asciiTheme="minorHAnsi" w:hAnsiTheme="minorHAnsi" w:cstheme="minorHAnsi"/>
          <w:color w:val="000000" w:themeColor="text1"/>
          <w:sz w:val="22"/>
          <w:szCs w:val="22"/>
          <w:lang w:val="en-US"/>
        </w:rPr>
        <w:t xml:space="preserve">Factor concentrates or bypassing agents should be administered as soon as possible in severe manifestations associated with bleeding to avoid complications such as ileus or compartment syndrome, thus rendering invasive procedures unnecessary. </w:t>
      </w:r>
    </w:p>
    <w:p w14:paraId="4F2B55BD" w14:textId="77777777" w:rsidR="00AD5AA1" w:rsidRPr="003967F0" w:rsidRDefault="00AD5AA1" w:rsidP="00AD5AA1">
      <w:pPr>
        <w:rPr>
          <w:rFonts w:cstheme="minorHAnsi"/>
          <w:b/>
          <w:lang w:val="en-US"/>
        </w:rPr>
      </w:pPr>
      <w:r w:rsidRPr="003967F0">
        <w:rPr>
          <w:rFonts w:cstheme="minorHAnsi"/>
          <w:b/>
          <w:bCs/>
          <w:lang w:val="en-US"/>
        </w:rPr>
        <w:t>4. Treatment recommendations</w:t>
      </w:r>
      <w:r w:rsidRPr="003967F0">
        <w:rPr>
          <w:rFonts w:cstheme="minorHAnsi"/>
          <w:b/>
          <w:bCs/>
          <w:lang w:val="en-US"/>
        </w:rPr>
        <w:br/>
      </w:r>
      <w:r w:rsidRPr="003967F0">
        <w:rPr>
          <w:rFonts w:cstheme="minorHAnsi"/>
          <w:b/>
          <w:bCs/>
          <w:lang w:val="en-US"/>
        </w:rPr>
        <w:br/>
      </w:r>
      <w:r w:rsidRPr="003967F0">
        <w:rPr>
          <w:rFonts w:cstheme="minorHAnsi"/>
          <w:b/>
          <w:lang w:val="en-US"/>
        </w:rPr>
        <w:t>First line treatment:</w:t>
      </w:r>
    </w:p>
    <w:p w14:paraId="4C852480" w14:textId="77777777" w:rsidR="00AD5AA1" w:rsidRPr="003967F0" w:rsidRDefault="00AD5AA1" w:rsidP="00AD5AA1">
      <w:pPr>
        <w:pStyle w:val="Liststycke"/>
        <w:numPr>
          <w:ilvl w:val="0"/>
          <w:numId w:val="4"/>
        </w:numPr>
        <w:spacing w:after="0" w:line="240" w:lineRule="auto"/>
        <w:rPr>
          <w:rFonts w:cstheme="minorHAnsi"/>
          <w:lang w:val="en-US"/>
        </w:rPr>
      </w:pPr>
      <w:r w:rsidRPr="003967F0">
        <w:rPr>
          <w:rFonts w:cstheme="minorHAnsi"/>
          <w:lang w:val="en-US"/>
        </w:rPr>
        <w:t>Bypassing agents are recommended for significant bleedings</w:t>
      </w:r>
      <w:r w:rsidRPr="003967F0">
        <w:rPr>
          <w:rFonts w:cstheme="minorHAnsi"/>
          <w:vertAlign w:val="superscript"/>
          <w:lang w:val="en-US"/>
        </w:rPr>
        <w:t>1</w:t>
      </w:r>
      <w:r w:rsidRPr="003967F0">
        <w:rPr>
          <w:rFonts w:cstheme="minorHAnsi"/>
          <w:lang w:val="en-US"/>
        </w:rPr>
        <w:t xml:space="preserve">. Choice of agent depends primarily on availability and clinical experience. Upon treatment failure with one agent, it is recommended to use the other. When switching treatments, an interval of at least 3 hours </w:t>
      </w:r>
      <w:r w:rsidRPr="003967F0">
        <w:rPr>
          <w:rFonts w:cstheme="minorHAnsi"/>
          <w:lang w:val="en-US"/>
        </w:rPr>
        <w:lastRenderedPageBreak/>
        <w:t>(when switching from NovoSeven® to FEIBA®) and 6 hours (when switching from FEIBA® to NovoSeven®) is recommended. Combination treatment can be considered if monotherapy is inefficient.</w:t>
      </w:r>
    </w:p>
    <w:p w14:paraId="2AD63178" w14:textId="77777777" w:rsidR="00AD5AA1" w:rsidRPr="003967F0" w:rsidRDefault="00AD5AA1" w:rsidP="00AD5AA1">
      <w:pPr>
        <w:rPr>
          <w:rFonts w:cstheme="minorHAnsi"/>
          <w:lang w:val="en-US"/>
        </w:rPr>
      </w:pPr>
    </w:p>
    <w:p w14:paraId="7634A2CE" w14:textId="77777777" w:rsidR="00AD5AA1" w:rsidRPr="003967F0" w:rsidRDefault="00A51C6D" w:rsidP="00AD5AA1">
      <w:pPr>
        <w:pStyle w:val="Liststycke"/>
        <w:numPr>
          <w:ilvl w:val="0"/>
          <w:numId w:val="4"/>
        </w:numPr>
        <w:spacing w:after="0" w:line="240" w:lineRule="auto"/>
        <w:rPr>
          <w:rFonts w:cstheme="minorHAnsi"/>
          <w:lang w:val="en-US"/>
        </w:rPr>
      </w:pPr>
      <w:r>
        <w:rPr>
          <w:rFonts w:cstheme="minorHAnsi"/>
          <w:lang w:val="en-US"/>
        </w:rPr>
        <w:t>F</w:t>
      </w:r>
      <w:r w:rsidR="00AD5AA1" w:rsidRPr="003967F0">
        <w:rPr>
          <w:rFonts w:cstheme="minorHAnsi"/>
          <w:lang w:val="en-US"/>
        </w:rPr>
        <w:t>actor VIII concentrates in high dosages can be used as first line treatment in patients with AHA, if bypassing agents are not available and especially in patients with low antibody titres and if daily measurement of FVIII is possible.</w:t>
      </w:r>
    </w:p>
    <w:p w14:paraId="5C56AD59" w14:textId="77777777" w:rsidR="00AD5AA1" w:rsidRPr="003967F0" w:rsidRDefault="00AD5AA1" w:rsidP="00AD5AA1">
      <w:pPr>
        <w:rPr>
          <w:rFonts w:cstheme="minorHAnsi"/>
          <w:lang w:val="en-US"/>
        </w:rPr>
      </w:pPr>
    </w:p>
    <w:p w14:paraId="04451A8F" w14:textId="77777777" w:rsidR="00AD5AA1" w:rsidRPr="003967F0" w:rsidRDefault="00AD5AA1" w:rsidP="00AD5AA1">
      <w:pPr>
        <w:pStyle w:val="Liststycke"/>
        <w:numPr>
          <w:ilvl w:val="0"/>
          <w:numId w:val="4"/>
        </w:numPr>
        <w:spacing w:after="0" w:line="240" w:lineRule="auto"/>
        <w:rPr>
          <w:rFonts w:cstheme="minorHAnsi"/>
          <w:lang w:val="en-US"/>
        </w:rPr>
      </w:pPr>
      <w:r w:rsidRPr="003967F0">
        <w:rPr>
          <w:rFonts w:cstheme="minorHAnsi"/>
          <w:lang w:val="en-US"/>
        </w:rPr>
        <w:t>Tranexamic acid can be used as concomitant treatment both in patients receiving bypassing agents and factor concentrates. In mild</w:t>
      </w:r>
      <w:r w:rsidR="00A51C6D" w:rsidRPr="00A51C6D">
        <w:rPr>
          <w:rFonts w:cstheme="minorHAnsi"/>
          <w:vertAlign w:val="superscript"/>
          <w:lang w:val="en-US"/>
        </w:rPr>
        <w:t>2</w:t>
      </w:r>
      <w:r w:rsidRPr="003967F0">
        <w:rPr>
          <w:rFonts w:cstheme="minorHAnsi"/>
          <w:lang w:val="en-US"/>
        </w:rPr>
        <w:t xml:space="preserve"> bleedings, tranexamic </w:t>
      </w:r>
      <w:r w:rsidR="00A51C6D">
        <w:rPr>
          <w:rFonts w:cstheme="minorHAnsi"/>
          <w:lang w:val="en-US"/>
        </w:rPr>
        <w:t>acid can be used as monotherapy or in combination with desmopressin.</w:t>
      </w:r>
    </w:p>
    <w:p w14:paraId="6A1890A6" w14:textId="77777777" w:rsidR="00AD5AA1" w:rsidRPr="003967F0" w:rsidRDefault="00AD5AA1" w:rsidP="00AD5AA1">
      <w:pPr>
        <w:rPr>
          <w:rFonts w:cstheme="minorHAnsi"/>
          <w:lang w:val="en-US"/>
        </w:rPr>
      </w:pPr>
    </w:p>
    <w:p w14:paraId="4B72330E" w14:textId="77777777" w:rsidR="00AD5AA1" w:rsidRPr="00A51C6D" w:rsidRDefault="00AD5AA1" w:rsidP="00AD5AA1">
      <w:pPr>
        <w:rPr>
          <w:rFonts w:cstheme="minorHAnsi"/>
          <w:b/>
          <w:lang w:val="en-US"/>
        </w:rPr>
      </w:pPr>
      <w:r w:rsidRPr="003967F0">
        <w:rPr>
          <w:rFonts w:cstheme="minorHAnsi"/>
          <w:b/>
          <w:lang w:val="en-US"/>
        </w:rPr>
        <w:t>Second line treatment:</w:t>
      </w:r>
    </w:p>
    <w:p w14:paraId="771D7880" w14:textId="77777777" w:rsidR="00AD5AA1" w:rsidRPr="003967F0" w:rsidRDefault="00AD5AA1" w:rsidP="00AD5AA1">
      <w:pPr>
        <w:pStyle w:val="Liststycke"/>
        <w:numPr>
          <w:ilvl w:val="0"/>
          <w:numId w:val="5"/>
        </w:numPr>
        <w:spacing w:after="0" w:line="240" w:lineRule="auto"/>
        <w:rPr>
          <w:rFonts w:cstheme="minorHAnsi"/>
          <w:lang w:val="en-US"/>
        </w:rPr>
      </w:pPr>
      <w:r w:rsidRPr="003967F0">
        <w:rPr>
          <w:rFonts w:cstheme="minorHAnsi"/>
          <w:lang w:val="en-US"/>
        </w:rPr>
        <w:t>Either factor concentrates or bypassing agents can be used as second line treatment, depending on the medication used as first line treatment.</w:t>
      </w:r>
    </w:p>
    <w:p w14:paraId="40A4AD3A" w14:textId="77777777" w:rsidR="00AD5AA1" w:rsidRPr="003967F0" w:rsidRDefault="00AD5AA1" w:rsidP="00AD5AA1">
      <w:pPr>
        <w:pStyle w:val="Liststycke"/>
        <w:rPr>
          <w:rFonts w:cstheme="minorHAnsi"/>
          <w:lang w:val="en-US"/>
        </w:rPr>
      </w:pPr>
    </w:p>
    <w:p w14:paraId="0896651D" w14:textId="77777777" w:rsidR="00AD5AA1" w:rsidRDefault="00AD5AA1" w:rsidP="00AD5AA1">
      <w:pPr>
        <w:pStyle w:val="Liststycke"/>
        <w:numPr>
          <w:ilvl w:val="0"/>
          <w:numId w:val="5"/>
        </w:numPr>
        <w:spacing w:after="0" w:line="240" w:lineRule="auto"/>
        <w:rPr>
          <w:rFonts w:cstheme="minorHAnsi"/>
          <w:lang w:val="en-US"/>
        </w:rPr>
      </w:pPr>
      <w:r w:rsidRPr="003967F0">
        <w:rPr>
          <w:rFonts w:cstheme="minorHAnsi"/>
          <w:lang w:val="en-US"/>
        </w:rPr>
        <w:t>Porcine FVIII is recommended if adequate bleeding control is not achieved on treatment with bypassing agents</w:t>
      </w:r>
    </w:p>
    <w:p w14:paraId="0CB1B140" w14:textId="77777777" w:rsidR="00A51C6D" w:rsidRPr="00A51C6D" w:rsidRDefault="00A51C6D" w:rsidP="00A51C6D">
      <w:pPr>
        <w:spacing w:after="0" w:line="240" w:lineRule="auto"/>
        <w:rPr>
          <w:rFonts w:cstheme="minorHAnsi"/>
          <w:lang w:val="en-US"/>
        </w:rPr>
      </w:pPr>
    </w:p>
    <w:p w14:paraId="17E9A212" w14:textId="7695AB0F" w:rsidR="00AD5AA1" w:rsidRPr="003967F0" w:rsidRDefault="00AD5AA1" w:rsidP="00AD5AA1">
      <w:pPr>
        <w:autoSpaceDE w:val="0"/>
        <w:autoSpaceDN w:val="0"/>
        <w:adjustRightInd w:val="0"/>
        <w:rPr>
          <w:rFonts w:cstheme="minorHAnsi"/>
          <w:color w:val="000000" w:themeColor="text1"/>
          <w:lang w:val="en-GB"/>
        </w:rPr>
      </w:pPr>
      <w:r w:rsidRPr="003967F0">
        <w:rPr>
          <w:rFonts w:cstheme="minorHAnsi"/>
          <w:color w:val="000000" w:themeColor="text1"/>
          <w:vertAlign w:val="superscript"/>
          <w:lang w:val="en-US"/>
        </w:rPr>
        <w:t>1</w:t>
      </w:r>
      <w:r w:rsidRPr="003967F0">
        <w:rPr>
          <w:rFonts w:cstheme="minorHAnsi"/>
          <w:color w:val="000000" w:themeColor="text1"/>
          <w:lang w:val="en-US"/>
        </w:rPr>
        <w:t>Li</w:t>
      </w:r>
      <w:r w:rsidRPr="003967F0">
        <w:rPr>
          <w:rFonts w:cstheme="minorHAnsi"/>
          <w:color w:val="000000" w:themeColor="text1"/>
          <w:lang w:val="en-GB"/>
        </w:rPr>
        <w:t>fe or limb threatening, central nervous system, deep muscle or retroperitoneal bleedings. H</w:t>
      </w:r>
      <w:r w:rsidR="00087717">
        <w:rPr>
          <w:rFonts w:cstheme="minorHAnsi"/>
          <w:color w:val="000000" w:themeColor="text1"/>
          <w:lang w:val="en-GB"/>
        </w:rPr>
        <w:t>a</w:t>
      </w:r>
      <w:r w:rsidRPr="003967F0">
        <w:rPr>
          <w:rFonts w:cstheme="minorHAnsi"/>
          <w:color w:val="000000" w:themeColor="text1"/>
          <w:lang w:val="en-GB"/>
        </w:rPr>
        <w:t>emoglobin &lt;80 g/L or haemoglobin drop &gt;20 g/L (3).</w:t>
      </w:r>
    </w:p>
    <w:p w14:paraId="78FB3A64" w14:textId="77777777" w:rsidR="00AD5AA1" w:rsidRPr="003967F0" w:rsidRDefault="00AD5AA1" w:rsidP="00AD5AA1">
      <w:pPr>
        <w:autoSpaceDE w:val="0"/>
        <w:autoSpaceDN w:val="0"/>
        <w:adjustRightInd w:val="0"/>
        <w:rPr>
          <w:rFonts w:cstheme="minorHAnsi"/>
          <w:color w:val="000000" w:themeColor="text1"/>
          <w:lang w:val="en-GB"/>
        </w:rPr>
      </w:pPr>
      <w:r w:rsidRPr="003967F0">
        <w:rPr>
          <w:rFonts w:cstheme="minorHAnsi"/>
          <w:color w:val="000000" w:themeColor="text1"/>
          <w:vertAlign w:val="superscript"/>
          <w:lang w:val="en-US"/>
        </w:rPr>
        <w:t>2</w:t>
      </w:r>
      <w:r w:rsidRPr="003967F0">
        <w:rPr>
          <w:rFonts w:cstheme="minorHAnsi"/>
          <w:color w:val="000000" w:themeColor="text1"/>
          <w:lang w:val="en-US"/>
        </w:rPr>
        <w:t xml:space="preserve">Muscle and extensive superficial bleeds without any substantial effect on skin and function and without causing significant anemia. </w:t>
      </w:r>
    </w:p>
    <w:p w14:paraId="58FC14D3" w14:textId="77777777" w:rsidR="00AD5AA1" w:rsidRPr="003967F0" w:rsidRDefault="00AD5AA1" w:rsidP="00AD5AA1">
      <w:pPr>
        <w:pStyle w:val="Normalwebb"/>
        <w:rPr>
          <w:rFonts w:asciiTheme="minorHAnsi" w:hAnsiTheme="minorHAnsi" w:cstheme="minorHAnsi"/>
          <w:b/>
          <w:bCs/>
          <w:sz w:val="22"/>
          <w:szCs w:val="22"/>
          <w:lang w:val="en-US"/>
        </w:rPr>
      </w:pPr>
      <w:r w:rsidRPr="003967F0">
        <w:rPr>
          <w:rFonts w:asciiTheme="minorHAnsi" w:hAnsiTheme="minorHAnsi" w:cstheme="minorHAnsi"/>
          <w:b/>
          <w:bCs/>
          <w:sz w:val="22"/>
          <w:szCs w:val="22"/>
          <w:lang w:val="en-US"/>
        </w:rPr>
        <w:t>3. 4 Dosing, adverse effects and monitoring of treatment</w:t>
      </w:r>
    </w:p>
    <w:tbl>
      <w:tblPr>
        <w:tblStyle w:val="Tabellrutnt"/>
        <w:tblW w:w="10343" w:type="dxa"/>
        <w:tblLook w:val="0420" w:firstRow="1" w:lastRow="0" w:firstColumn="0" w:lastColumn="0" w:noHBand="0" w:noVBand="1"/>
      </w:tblPr>
      <w:tblGrid>
        <w:gridCol w:w="1506"/>
        <w:gridCol w:w="1978"/>
        <w:gridCol w:w="2118"/>
        <w:gridCol w:w="2238"/>
        <w:gridCol w:w="2503"/>
      </w:tblGrid>
      <w:tr w:rsidR="003967F0" w:rsidRPr="003967F0" w14:paraId="2E62AD4D" w14:textId="77777777" w:rsidTr="00702492">
        <w:trPr>
          <w:trHeight w:val="685"/>
        </w:trPr>
        <w:tc>
          <w:tcPr>
            <w:tcW w:w="1413" w:type="dxa"/>
            <w:hideMark/>
          </w:tcPr>
          <w:p w14:paraId="59B7BE4A" w14:textId="77777777" w:rsidR="00AD5AA1" w:rsidRPr="0072420E" w:rsidRDefault="00AD5AA1" w:rsidP="00702492">
            <w:pPr>
              <w:rPr>
                <w:rFonts w:cstheme="minorHAnsi"/>
                <w:b/>
                <w:bCs/>
                <w:sz w:val="22"/>
                <w:szCs w:val="22"/>
              </w:rPr>
            </w:pPr>
            <w:r w:rsidRPr="0072420E">
              <w:rPr>
                <w:rFonts w:cstheme="minorHAnsi"/>
                <w:b/>
                <w:bCs/>
                <w:sz w:val="22"/>
                <w:szCs w:val="22"/>
                <w:lang w:val="en-GB"/>
              </w:rPr>
              <w:t>Treatment options</w:t>
            </w:r>
          </w:p>
        </w:tc>
        <w:tc>
          <w:tcPr>
            <w:tcW w:w="1984" w:type="dxa"/>
            <w:hideMark/>
          </w:tcPr>
          <w:p w14:paraId="790BFC57" w14:textId="77777777" w:rsidR="00AD5AA1" w:rsidRPr="0072420E" w:rsidRDefault="00AD5AA1" w:rsidP="00702492">
            <w:pPr>
              <w:rPr>
                <w:rFonts w:cstheme="minorHAnsi"/>
                <w:b/>
                <w:bCs/>
                <w:sz w:val="22"/>
                <w:szCs w:val="22"/>
              </w:rPr>
            </w:pPr>
            <w:r w:rsidRPr="0072420E">
              <w:rPr>
                <w:rFonts w:cstheme="minorHAnsi"/>
                <w:b/>
                <w:bCs/>
                <w:sz w:val="22"/>
                <w:szCs w:val="22"/>
                <w:lang w:val="en-GB"/>
              </w:rPr>
              <w:t>Dosing</w:t>
            </w:r>
          </w:p>
        </w:tc>
        <w:tc>
          <w:tcPr>
            <w:tcW w:w="2127" w:type="dxa"/>
            <w:hideMark/>
          </w:tcPr>
          <w:p w14:paraId="5BDC7F2E" w14:textId="77777777" w:rsidR="00AD5AA1" w:rsidRPr="0072420E" w:rsidRDefault="00AD5AA1" w:rsidP="00702492">
            <w:pPr>
              <w:rPr>
                <w:rFonts w:cstheme="minorHAnsi"/>
                <w:b/>
                <w:bCs/>
                <w:sz w:val="22"/>
                <w:szCs w:val="22"/>
                <w:lang w:val="en-GB"/>
              </w:rPr>
            </w:pPr>
            <w:r w:rsidRPr="0072420E">
              <w:rPr>
                <w:rFonts w:cstheme="minorHAnsi"/>
                <w:b/>
                <w:bCs/>
                <w:sz w:val="22"/>
                <w:szCs w:val="22"/>
                <w:lang w:val="en-GB"/>
              </w:rPr>
              <w:t>Contraindications*</w:t>
            </w:r>
          </w:p>
        </w:tc>
        <w:tc>
          <w:tcPr>
            <w:tcW w:w="2268" w:type="dxa"/>
            <w:hideMark/>
          </w:tcPr>
          <w:p w14:paraId="3507DF01" w14:textId="77777777" w:rsidR="00AD5AA1" w:rsidRPr="0072420E" w:rsidRDefault="00AD5AA1" w:rsidP="00702492">
            <w:pPr>
              <w:rPr>
                <w:rFonts w:cstheme="minorHAnsi"/>
                <w:b/>
                <w:bCs/>
                <w:sz w:val="22"/>
                <w:szCs w:val="22"/>
                <w:lang w:val="en-US"/>
              </w:rPr>
            </w:pPr>
            <w:r w:rsidRPr="0072420E">
              <w:rPr>
                <w:rFonts w:cstheme="minorHAnsi"/>
                <w:b/>
                <w:bCs/>
                <w:sz w:val="22"/>
                <w:szCs w:val="22"/>
                <w:lang w:val="en-US"/>
              </w:rPr>
              <w:t>Adverse effects*</w:t>
            </w:r>
          </w:p>
        </w:tc>
        <w:tc>
          <w:tcPr>
            <w:tcW w:w="2551" w:type="dxa"/>
          </w:tcPr>
          <w:p w14:paraId="0A02F44C" w14:textId="77777777" w:rsidR="00AD5AA1" w:rsidRPr="0072420E" w:rsidRDefault="00AD5AA1" w:rsidP="00702492">
            <w:pPr>
              <w:rPr>
                <w:rFonts w:cstheme="minorHAnsi"/>
                <w:b/>
                <w:bCs/>
                <w:sz w:val="22"/>
                <w:szCs w:val="22"/>
                <w:lang w:val="en-GB"/>
              </w:rPr>
            </w:pPr>
            <w:r w:rsidRPr="0072420E">
              <w:rPr>
                <w:rFonts w:cstheme="minorHAnsi"/>
                <w:b/>
                <w:bCs/>
                <w:sz w:val="22"/>
                <w:szCs w:val="22"/>
                <w:lang w:val="en-GB"/>
              </w:rPr>
              <w:t>Monitoring and prevention of side effects</w:t>
            </w:r>
          </w:p>
        </w:tc>
      </w:tr>
      <w:tr w:rsidR="00AD5AA1" w:rsidRPr="003967F0" w14:paraId="3D86C61A" w14:textId="77777777" w:rsidTr="00702492">
        <w:trPr>
          <w:trHeight w:val="1001"/>
        </w:trPr>
        <w:tc>
          <w:tcPr>
            <w:tcW w:w="1413" w:type="dxa"/>
            <w:hideMark/>
          </w:tcPr>
          <w:p w14:paraId="1A9F2476" w14:textId="77777777" w:rsidR="00AD5AA1" w:rsidRPr="0072420E" w:rsidRDefault="00AD5AA1" w:rsidP="00702492">
            <w:pPr>
              <w:rPr>
                <w:rFonts w:cstheme="minorHAnsi"/>
                <w:b/>
                <w:bCs/>
                <w:sz w:val="22"/>
                <w:szCs w:val="22"/>
              </w:rPr>
            </w:pPr>
            <w:r w:rsidRPr="0072420E">
              <w:rPr>
                <w:rFonts w:cstheme="minorHAnsi"/>
                <w:b/>
                <w:bCs/>
                <w:sz w:val="22"/>
                <w:szCs w:val="22"/>
                <w:lang w:val="en-GB"/>
              </w:rPr>
              <w:t>FEIBA®</w:t>
            </w:r>
          </w:p>
        </w:tc>
        <w:tc>
          <w:tcPr>
            <w:tcW w:w="1984" w:type="dxa"/>
            <w:hideMark/>
          </w:tcPr>
          <w:p w14:paraId="66469343" w14:textId="77777777" w:rsidR="00AD5AA1" w:rsidRPr="0072420E" w:rsidRDefault="00AD5AA1" w:rsidP="00702492">
            <w:pPr>
              <w:rPr>
                <w:rFonts w:cstheme="minorHAnsi"/>
                <w:sz w:val="22"/>
                <w:szCs w:val="22"/>
                <w:lang w:val="en-US"/>
              </w:rPr>
            </w:pPr>
            <w:r w:rsidRPr="0072420E">
              <w:rPr>
                <w:rFonts w:cstheme="minorHAnsi"/>
                <w:sz w:val="22"/>
                <w:szCs w:val="22"/>
                <w:lang w:val="en-US"/>
              </w:rPr>
              <w:t xml:space="preserve">50-100 U/kg (i.v.) every 6-12 hours, at maximum 200 U/kg daily. </w:t>
            </w:r>
          </w:p>
        </w:tc>
        <w:tc>
          <w:tcPr>
            <w:tcW w:w="2127" w:type="dxa"/>
            <w:hideMark/>
          </w:tcPr>
          <w:p w14:paraId="3C8C6DB9" w14:textId="77777777" w:rsidR="00AD5AA1" w:rsidRPr="0072420E" w:rsidRDefault="00AD5AA1" w:rsidP="00702492">
            <w:pPr>
              <w:rPr>
                <w:rFonts w:cstheme="minorHAnsi"/>
                <w:sz w:val="22"/>
                <w:szCs w:val="22"/>
                <w:lang w:val="en-GB"/>
              </w:rPr>
            </w:pPr>
            <w:r w:rsidRPr="0072420E">
              <w:rPr>
                <w:rFonts w:cstheme="minorHAnsi"/>
                <w:sz w:val="22"/>
                <w:szCs w:val="22"/>
                <w:lang w:val="en-GB"/>
              </w:rPr>
              <w:t xml:space="preserve">Acute venous or arterial thrombosis. </w:t>
            </w:r>
          </w:p>
          <w:p w14:paraId="725A19C3" w14:textId="77777777" w:rsidR="00AD5AA1" w:rsidRPr="0072420E" w:rsidRDefault="00AD5AA1" w:rsidP="00702492">
            <w:pPr>
              <w:rPr>
                <w:rFonts w:cstheme="minorHAnsi"/>
                <w:sz w:val="22"/>
                <w:szCs w:val="22"/>
              </w:rPr>
            </w:pPr>
            <w:r w:rsidRPr="0072420E">
              <w:rPr>
                <w:rFonts w:cstheme="minorHAnsi"/>
                <w:sz w:val="22"/>
                <w:szCs w:val="22"/>
                <w:lang w:val="en-GB"/>
              </w:rPr>
              <w:t>DIC.</w:t>
            </w:r>
          </w:p>
        </w:tc>
        <w:tc>
          <w:tcPr>
            <w:tcW w:w="2268" w:type="dxa"/>
            <w:hideMark/>
          </w:tcPr>
          <w:p w14:paraId="059B3997" w14:textId="77777777" w:rsidR="00AD5AA1" w:rsidRPr="0072420E" w:rsidRDefault="00AD5AA1" w:rsidP="00702492">
            <w:pPr>
              <w:rPr>
                <w:rFonts w:cstheme="minorHAnsi"/>
                <w:sz w:val="22"/>
                <w:szCs w:val="22"/>
                <w:lang w:val="en-US"/>
              </w:rPr>
            </w:pPr>
            <w:r w:rsidRPr="0072420E">
              <w:rPr>
                <w:rFonts w:cstheme="minorHAnsi"/>
                <w:sz w:val="22"/>
                <w:szCs w:val="22"/>
                <w:lang w:val="en-GB"/>
              </w:rPr>
              <w:t xml:space="preserve">Arterial and venous thrombosis. Gastrointestinal symptoms. Dyspnoea. Coughing. </w:t>
            </w:r>
          </w:p>
        </w:tc>
        <w:tc>
          <w:tcPr>
            <w:tcW w:w="2551" w:type="dxa"/>
          </w:tcPr>
          <w:p w14:paraId="2EFD1120" w14:textId="1A36E5C6" w:rsidR="00AD5AA1" w:rsidRPr="0072420E" w:rsidRDefault="00AD5AA1" w:rsidP="00702492">
            <w:pPr>
              <w:rPr>
                <w:rFonts w:cstheme="minorHAnsi"/>
                <w:sz w:val="22"/>
                <w:szCs w:val="22"/>
                <w:lang w:val="en-GB"/>
              </w:rPr>
            </w:pPr>
            <w:r w:rsidRPr="0072420E">
              <w:rPr>
                <w:rFonts w:cstheme="minorHAnsi"/>
                <w:sz w:val="22"/>
                <w:szCs w:val="22"/>
                <w:lang w:val="en-GB"/>
              </w:rPr>
              <w:t xml:space="preserve">Clinical monitoring and ROTEM/TEG (alt. </w:t>
            </w:r>
            <w:r w:rsidR="002B46F0" w:rsidRPr="0072420E">
              <w:rPr>
                <w:rFonts w:cstheme="minorHAnsi"/>
                <w:sz w:val="22"/>
                <w:szCs w:val="22"/>
                <w:lang w:val="en-GB"/>
              </w:rPr>
              <w:t>another</w:t>
            </w:r>
            <w:r w:rsidRPr="0072420E">
              <w:rPr>
                <w:rFonts w:cstheme="minorHAnsi"/>
                <w:sz w:val="22"/>
                <w:szCs w:val="22"/>
                <w:lang w:val="en-GB"/>
              </w:rPr>
              <w:t xml:space="preserve"> global h</w:t>
            </w:r>
            <w:r w:rsidR="00E072E8">
              <w:rPr>
                <w:rFonts w:cstheme="minorHAnsi"/>
                <w:sz w:val="22"/>
                <w:szCs w:val="22"/>
                <w:lang w:val="en-GB"/>
              </w:rPr>
              <w:t>a</w:t>
            </w:r>
            <w:r w:rsidRPr="0072420E">
              <w:rPr>
                <w:rFonts w:cstheme="minorHAnsi"/>
                <w:sz w:val="22"/>
                <w:szCs w:val="22"/>
                <w:lang w:val="en-GB"/>
              </w:rPr>
              <w:t xml:space="preserve">emostatic method) can be used when available. </w:t>
            </w:r>
          </w:p>
        </w:tc>
      </w:tr>
      <w:tr w:rsidR="00AD5AA1" w:rsidRPr="003967F0" w14:paraId="6DA40621" w14:textId="77777777" w:rsidTr="00702492">
        <w:trPr>
          <w:trHeight w:val="1970"/>
        </w:trPr>
        <w:tc>
          <w:tcPr>
            <w:tcW w:w="1413" w:type="dxa"/>
            <w:hideMark/>
          </w:tcPr>
          <w:p w14:paraId="766AA63D" w14:textId="77777777" w:rsidR="00AD5AA1" w:rsidRPr="0072420E" w:rsidRDefault="00AD5AA1" w:rsidP="00702492">
            <w:pPr>
              <w:rPr>
                <w:rFonts w:cstheme="minorHAnsi"/>
                <w:b/>
                <w:bCs/>
                <w:sz w:val="22"/>
                <w:szCs w:val="22"/>
                <w:lang w:val="en-GB"/>
              </w:rPr>
            </w:pPr>
            <w:r w:rsidRPr="0072420E">
              <w:rPr>
                <w:rFonts w:cstheme="minorHAnsi"/>
                <w:b/>
                <w:bCs/>
                <w:sz w:val="22"/>
                <w:szCs w:val="22"/>
                <w:lang w:val="en-GB"/>
              </w:rPr>
              <w:t>NovoSeven®</w:t>
            </w:r>
          </w:p>
        </w:tc>
        <w:tc>
          <w:tcPr>
            <w:tcW w:w="1984" w:type="dxa"/>
            <w:hideMark/>
          </w:tcPr>
          <w:p w14:paraId="74786758" w14:textId="77777777" w:rsidR="00AD5AA1" w:rsidRPr="0072420E" w:rsidRDefault="00AD5AA1" w:rsidP="00702492">
            <w:pPr>
              <w:rPr>
                <w:rFonts w:cstheme="minorHAnsi"/>
                <w:sz w:val="22"/>
                <w:szCs w:val="22"/>
                <w:lang w:val="en-US"/>
              </w:rPr>
            </w:pPr>
            <w:r w:rsidRPr="0072420E">
              <w:rPr>
                <w:rFonts w:cstheme="minorHAnsi"/>
                <w:sz w:val="22"/>
                <w:szCs w:val="22"/>
                <w:lang w:val="en-GB"/>
              </w:rPr>
              <w:t xml:space="preserve">70-90 </w:t>
            </w:r>
            <w:r w:rsidRPr="0072420E">
              <w:rPr>
                <w:rFonts w:cstheme="minorHAnsi"/>
                <w:sz w:val="22"/>
                <w:szCs w:val="22"/>
                <w:lang w:val="en-US"/>
              </w:rPr>
              <w:sym w:font="Symbol" w:char="F06D"/>
            </w:r>
            <w:r w:rsidRPr="0072420E">
              <w:rPr>
                <w:rFonts w:cstheme="minorHAnsi"/>
                <w:sz w:val="22"/>
                <w:szCs w:val="22"/>
                <w:lang w:val="en-US"/>
              </w:rPr>
              <w:t xml:space="preserve">g/kg (i.v.) at an initial interval of 2-3 hours until hemostasis is achieved, thereafter increasing the interval (4, 6, 8, 12 hours). An initial dosage of up to 120 </w:t>
            </w:r>
            <w:r w:rsidRPr="0072420E">
              <w:rPr>
                <w:rFonts w:cstheme="minorHAnsi"/>
                <w:sz w:val="22"/>
                <w:szCs w:val="22"/>
                <w:lang w:val="en-US"/>
              </w:rPr>
              <w:sym w:font="Symbol" w:char="F06D"/>
            </w:r>
            <w:r w:rsidRPr="0072420E">
              <w:rPr>
                <w:rFonts w:cstheme="minorHAnsi"/>
                <w:sz w:val="22"/>
                <w:szCs w:val="22"/>
                <w:lang w:val="en-US"/>
              </w:rPr>
              <w:t>g/kg can be used.</w:t>
            </w:r>
          </w:p>
          <w:p w14:paraId="4A219E78" w14:textId="77777777" w:rsidR="00AD5AA1" w:rsidRPr="0072420E" w:rsidRDefault="00AD5AA1" w:rsidP="00702492">
            <w:pPr>
              <w:rPr>
                <w:rFonts w:cstheme="minorHAnsi"/>
                <w:sz w:val="22"/>
                <w:szCs w:val="22"/>
                <w:lang w:val="en-GB"/>
              </w:rPr>
            </w:pPr>
          </w:p>
        </w:tc>
        <w:tc>
          <w:tcPr>
            <w:tcW w:w="2127" w:type="dxa"/>
            <w:hideMark/>
          </w:tcPr>
          <w:p w14:paraId="06C9330B" w14:textId="77777777" w:rsidR="00AD5AA1" w:rsidRPr="0072420E" w:rsidRDefault="00AD5AA1" w:rsidP="00702492">
            <w:pPr>
              <w:rPr>
                <w:rFonts w:cstheme="minorHAnsi"/>
                <w:sz w:val="22"/>
                <w:szCs w:val="22"/>
                <w:lang w:val="en-GB"/>
              </w:rPr>
            </w:pPr>
          </w:p>
        </w:tc>
        <w:tc>
          <w:tcPr>
            <w:tcW w:w="2268" w:type="dxa"/>
            <w:hideMark/>
          </w:tcPr>
          <w:p w14:paraId="6FB7F17A" w14:textId="77777777" w:rsidR="00AD5AA1" w:rsidRPr="0072420E" w:rsidRDefault="00AD5AA1" w:rsidP="00702492">
            <w:pPr>
              <w:rPr>
                <w:rFonts w:cstheme="minorHAnsi"/>
                <w:sz w:val="22"/>
                <w:szCs w:val="22"/>
                <w:lang w:val="en-GB"/>
              </w:rPr>
            </w:pPr>
            <w:r w:rsidRPr="0072420E">
              <w:rPr>
                <w:rFonts w:cstheme="minorHAnsi"/>
                <w:sz w:val="22"/>
                <w:szCs w:val="22"/>
                <w:lang w:val="en-GB"/>
              </w:rPr>
              <w:t>Arterial and venous thrombosis. DIC. Elevation of hepatic enzymes. Headache. Rash. Nausea.</w:t>
            </w:r>
          </w:p>
        </w:tc>
        <w:tc>
          <w:tcPr>
            <w:tcW w:w="2551" w:type="dxa"/>
          </w:tcPr>
          <w:p w14:paraId="7EB7D645" w14:textId="47199460" w:rsidR="00AD5AA1" w:rsidRPr="0072420E" w:rsidRDefault="00AD5AA1" w:rsidP="00702492">
            <w:pPr>
              <w:rPr>
                <w:rFonts w:cstheme="minorHAnsi"/>
                <w:sz w:val="22"/>
                <w:szCs w:val="22"/>
                <w:lang w:val="en-GB"/>
              </w:rPr>
            </w:pPr>
            <w:r w:rsidRPr="0072420E">
              <w:rPr>
                <w:rFonts w:cstheme="minorHAnsi"/>
                <w:sz w:val="22"/>
                <w:szCs w:val="22"/>
                <w:lang w:val="en-GB"/>
              </w:rPr>
              <w:t xml:space="preserve">Clinical monitoring and ROTEM/TEG (alt. </w:t>
            </w:r>
            <w:r w:rsidR="002B46F0" w:rsidRPr="0072420E">
              <w:rPr>
                <w:rFonts w:cstheme="minorHAnsi"/>
                <w:sz w:val="22"/>
                <w:szCs w:val="22"/>
                <w:lang w:val="en-GB"/>
              </w:rPr>
              <w:t>another</w:t>
            </w:r>
            <w:r w:rsidRPr="0072420E">
              <w:rPr>
                <w:rFonts w:cstheme="minorHAnsi"/>
                <w:sz w:val="22"/>
                <w:szCs w:val="22"/>
                <w:lang w:val="en-GB"/>
              </w:rPr>
              <w:t xml:space="preserve"> global h</w:t>
            </w:r>
            <w:r w:rsidR="00E072E8">
              <w:rPr>
                <w:rFonts w:cstheme="minorHAnsi"/>
                <w:sz w:val="22"/>
                <w:szCs w:val="22"/>
                <w:lang w:val="en-GB"/>
              </w:rPr>
              <w:t>a</w:t>
            </w:r>
            <w:r w:rsidRPr="0072420E">
              <w:rPr>
                <w:rFonts w:cstheme="minorHAnsi"/>
                <w:sz w:val="22"/>
                <w:szCs w:val="22"/>
                <w:lang w:val="en-GB"/>
              </w:rPr>
              <w:t>emostatic method) can be used when available.</w:t>
            </w:r>
          </w:p>
        </w:tc>
      </w:tr>
      <w:tr w:rsidR="00AD5AA1" w:rsidRPr="003967F0" w14:paraId="7691EA0D" w14:textId="77777777" w:rsidTr="00702492">
        <w:trPr>
          <w:trHeight w:val="685"/>
        </w:trPr>
        <w:tc>
          <w:tcPr>
            <w:tcW w:w="1413" w:type="dxa"/>
            <w:hideMark/>
          </w:tcPr>
          <w:p w14:paraId="488C23F0" w14:textId="77777777" w:rsidR="00AD5AA1" w:rsidRPr="0072420E" w:rsidRDefault="00AD5AA1" w:rsidP="00702492">
            <w:pPr>
              <w:rPr>
                <w:rFonts w:cstheme="minorHAnsi"/>
                <w:b/>
                <w:bCs/>
                <w:sz w:val="22"/>
                <w:szCs w:val="22"/>
                <w:lang w:val="en-GB"/>
              </w:rPr>
            </w:pPr>
            <w:r w:rsidRPr="0072420E">
              <w:rPr>
                <w:rFonts w:cstheme="minorHAnsi"/>
                <w:b/>
                <w:bCs/>
                <w:sz w:val="22"/>
                <w:szCs w:val="22"/>
                <w:lang w:val="en-GB"/>
              </w:rPr>
              <w:lastRenderedPageBreak/>
              <w:t>Factor concentrates (human)</w:t>
            </w:r>
          </w:p>
          <w:p w14:paraId="434B8315" w14:textId="77777777" w:rsidR="00AD5AA1" w:rsidRPr="0072420E" w:rsidRDefault="00AD5AA1" w:rsidP="00702492">
            <w:pPr>
              <w:rPr>
                <w:rFonts w:cstheme="minorHAnsi"/>
                <w:b/>
                <w:bCs/>
                <w:sz w:val="22"/>
                <w:szCs w:val="22"/>
                <w:lang w:val="en-GB"/>
              </w:rPr>
            </w:pPr>
          </w:p>
        </w:tc>
        <w:tc>
          <w:tcPr>
            <w:tcW w:w="1984" w:type="dxa"/>
            <w:hideMark/>
          </w:tcPr>
          <w:p w14:paraId="42F08EC0" w14:textId="77777777" w:rsidR="00AD5AA1" w:rsidRPr="0072420E" w:rsidRDefault="00AD5AA1" w:rsidP="00702492">
            <w:pPr>
              <w:rPr>
                <w:rFonts w:cstheme="minorHAnsi"/>
                <w:color w:val="000000" w:themeColor="text1"/>
                <w:sz w:val="22"/>
                <w:szCs w:val="22"/>
                <w:lang w:val="en-US"/>
              </w:rPr>
            </w:pPr>
            <w:r w:rsidRPr="0072420E">
              <w:rPr>
                <w:rFonts w:cstheme="minorHAnsi"/>
                <w:color w:val="000000" w:themeColor="text1"/>
                <w:sz w:val="22"/>
                <w:szCs w:val="22"/>
                <w:lang w:val="en-US"/>
              </w:rPr>
              <w:t>100-200 U FVIII/kg. Alternative dosages: 20 U of factor concentrate for each BU, with an additional 40 U/kg and 90 U/kg every 2-3 hours.</w:t>
            </w:r>
          </w:p>
          <w:p w14:paraId="21A13897" w14:textId="77777777" w:rsidR="00AD5AA1" w:rsidRPr="0072420E" w:rsidRDefault="00AD5AA1" w:rsidP="00702492">
            <w:pPr>
              <w:rPr>
                <w:rFonts w:cstheme="minorHAnsi"/>
                <w:color w:val="000000" w:themeColor="text1"/>
                <w:sz w:val="22"/>
                <w:szCs w:val="22"/>
                <w:lang w:val="en-GB"/>
              </w:rPr>
            </w:pPr>
          </w:p>
          <w:p w14:paraId="4104AE5B" w14:textId="77777777" w:rsidR="00AD5AA1" w:rsidRPr="0072420E" w:rsidRDefault="00AD5AA1" w:rsidP="00702492">
            <w:pPr>
              <w:rPr>
                <w:rFonts w:cstheme="minorHAnsi"/>
                <w:sz w:val="22"/>
                <w:szCs w:val="22"/>
                <w:lang w:val="en-GB"/>
              </w:rPr>
            </w:pPr>
            <w:r w:rsidRPr="0072420E">
              <w:rPr>
                <w:rFonts w:cstheme="minorHAnsi"/>
                <w:sz w:val="22"/>
                <w:szCs w:val="22"/>
                <w:lang w:val="en-GB"/>
              </w:rPr>
              <w:t>(dosage based on recommendations for AHA)</w:t>
            </w:r>
          </w:p>
        </w:tc>
        <w:tc>
          <w:tcPr>
            <w:tcW w:w="2127" w:type="dxa"/>
            <w:hideMark/>
          </w:tcPr>
          <w:p w14:paraId="6BA1A70E" w14:textId="321713E2" w:rsidR="00AD5AA1" w:rsidRPr="0072420E" w:rsidRDefault="00AD5AA1" w:rsidP="00702492">
            <w:pPr>
              <w:rPr>
                <w:rFonts w:cstheme="minorHAnsi"/>
                <w:sz w:val="22"/>
                <w:szCs w:val="22"/>
                <w:lang w:val="en-GB"/>
              </w:rPr>
            </w:pPr>
            <w:r w:rsidRPr="0072420E">
              <w:rPr>
                <w:rFonts w:cstheme="minorHAnsi"/>
                <w:sz w:val="22"/>
                <w:szCs w:val="22"/>
                <w:lang w:val="en-GB"/>
              </w:rPr>
              <w:t>(Depends on the factor</w:t>
            </w:r>
            <w:r w:rsidR="00E072E8">
              <w:rPr>
                <w:rFonts w:cstheme="minorHAnsi"/>
                <w:sz w:val="22"/>
                <w:szCs w:val="22"/>
                <w:lang w:val="en-GB"/>
              </w:rPr>
              <w:t xml:space="preserve"> concentrate</w:t>
            </w:r>
            <w:r w:rsidRPr="0072420E">
              <w:rPr>
                <w:rFonts w:cstheme="minorHAnsi"/>
                <w:sz w:val="22"/>
                <w:szCs w:val="22"/>
                <w:lang w:val="en-GB"/>
              </w:rPr>
              <w:t>)</w:t>
            </w:r>
          </w:p>
        </w:tc>
        <w:tc>
          <w:tcPr>
            <w:tcW w:w="2268" w:type="dxa"/>
            <w:hideMark/>
          </w:tcPr>
          <w:p w14:paraId="3392C7A9" w14:textId="41216C53" w:rsidR="00AD5AA1" w:rsidRPr="0072420E" w:rsidRDefault="00AD5AA1" w:rsidP="00702492">
            <w:pPr>
              <w:rPr>
                <w:rFonts w:cstheme="minorHAnsi"/>
                <w:sz w:val="22"/>
                <w:szCs w:val="22"/>
                <w:lang w:val="en-GB"/>
              </w:rPr>
            </w:pPr>
            <w:r w:rsidRPr="0072420E">
              <w:rPr>
                <w:rFonts w:cstheme="minorHAnsi"/>
                <w:sz w:val="22"/>
                <w:szCs w:val="22"/>
                <w:lang w:val="en-GB"/>
              </w:rPr>
              <w:t>(Depends on the factor</w:t>
            </w:r>
            <w:r w:rsidR="00E072E8">
              <w:rPr>
                <w:rFonts w:cstheme="minorHAnsi"/>
                <w:sz w:val="22"/>
                <w:szCs w:val="22"/>
                <w:lang w:val="en-GB"/>
              </w:rPr>
              <w:t xml:space="preserve"> concentrate</w:t>
            </w:r>
            <w:r w:rsidRPr="0072420E">
              <w:rPr>
                <w:rFonts w:cstheme="minorHAnsi"/>
                <w:sz w:val="22"/>
                <w:szCs w:val="22"/>
                <w:lang w:val="en-GB"/>
              </w:rPr>
              <w:t>)</w:t>
            </w:r>
          </w:p>
        </w:tc>
        <w:tc>
          <w:tcPr>
            <w:tcW w:w="2551" w:type="dxa"/>
          </w:tcPr>
          <w:p w14:paraId="210276BD" w14:textId="3B5E1099" w:rsidR="00AD5AA1" w:rsidRPr="0072420E" w:rsidRDefault="00AD5AA1" w:rsidP="00702492">
            <w:pPr>
              <w:rPr>
                <w:rFonts w:cstheme="minorHAnsi"/>
                <w:sz w:val="22"/>
                <w:szCs w:val="22"/>
                <w:lang w:val="en-US"/>
              </w:rPr>
            </w:pPr>
            <w:r w:rsidRPr="0072420E">
              <w:rPr>
                <w:rFonts w:cstheme="minorHAnsi"/>
                <w:sz w:val="22"/>
                <w:szCs w:val="22"/>
                <w:lang w:val="en-GB"/>
              </w:rPr>
              <w:t>Clinical monitoring and measurement of factor level.</w:t>
            </w:r>
            <w:r w:rsidRPr="0072420E">
              <w:rPr>
                <w:rFonts w:cstheme="minorHAnsi"/>
                <w:sz w:val="22"/>
                <w:szCs w:val="22"/>
                <w:lang w:val="en-US"/>
              </w:rPr>
              <w:t xml:space="preserve"> Monitoring of </w:t>
            </w:r>
            <w:r w:rsidR="00E072E8">
              <w:rPr>
                <w:rFonts w:cstheme="minorHAnsi"/>
                <w:sz w:val="22"/>
                <w:szCs w:val="22"/>
                <w:lang w:val="en-US"/>
              </w:rPr>
              <w:t>A</w:t>
            </w:r>
            <w:r w:rsidR="00E072E8" w:rsidRPr="0072420E">
              <w:rPr>
                <w:rFonts w:cstheme="minorHAnsi"/>
                <w:sz w:val="22"/>
                <w:szCs w:val="22"/>
                <w:lang w:val="en-US"/>
              </w:rPr>
              <w:t xml:space="preserve">PTT </w:t>
            </w:r>
            <w:r w:rsidRPr="0072420E">
              <w:rPr>
                <w:rFonts w:cstheme="minorHAnsi"/>
                <w:sz w:val="22"/>
                <w:szCs w:val="22"/>
                <w:lang w:val="en-US"/>
              </w:rPr>
              <w:t xml:space="preserve">(if </w:t>
            </w:r>
            <w:r w:rsidR="00E072E8">
              <w:rPr>
                <w:rFonts w:cstheme="minorHAnsi"/>
                <w:sz w:val="22"/>
                <w:szCs w:val="22"/>
                <w:lang w:val="en-US"/>
              </w:rPr>
              <w:t xml:space="preserve">initially </w:t>
            </w:r>
            <w:r w:rsidRPr="0072420E">
              <w:rPr>
                <w:rFonts w:cstheme="minorHAnsi"/>
                <w:sz w:val="22"/>
                <w:szCs w:val="22"/>
                <w:lang w:val="en-US"/>
              </w:rPr>
              <w:t>prolonged). Factor levels should be determined at least once daily initially in order to evaluate the continued treatment. A level of 0.30 kIU/L or more should be aimed at. There is, however, no definite correlation between plasma levels and the clinical response, therefore the clinical condition must be carefully evaluated on a daily basis.</w:t>
            </w:r>
          </w:p>
        </w:tc>
      </w:tr>
      <w:tr w:rsidR="00AD5AA1" w:rsidRPr="003967F0" w14:paraId="01C04468" w14:textId="77777777" w:rsidTr="00702492">
        <w:trPr>
          <w:trHeight w:val="685"/>
        </w:trPr>
        <w:tc>
          <w:tcPr>
            <w:tcW w:w="1413" w:type="dxa"/>
            <w:shd w:val="clear" w:color="auto" w:fill="FFFFFF" w:themeFill="background1"/>
          </w:tcPr>
          <w:p w14:paraId="56CCFA2B" w14:textId="77777777" w:rsidR="00AD5AA1" w:rsidRPr="0072420E" w:rsidRDefault="00AD5AA1" w:rsidP="00702492">
            <w:pPr>
              <w:rPr>
                <w:rFonts w:cstheme="minorHAnsi"/>
                <w:b/>
                <w:bCs/>
                <w:sz w:val="22"/>
                <w:szCs w:val="22"/>
                <w:lang w:val="en-GB"/>
              </w:rPr>
            </w:pPr>
            <w:r w:rsidRPr="0072420E">
              <w:rPr>
                <w:rFonts w:cstheme="minorHAnsi"/>
                <w:b/>
                <w:bCs/>
                <w:sz w:val="22"/>
                <w:szCs w:val="22"/>
                <w:lang w:val="en-GB"/>
              </w:rPr>
              <w:t>Porcine FVIII</w:t>
            </w:r>
          </w:p>
        </w:tc>
        <w:tc>
          <w:tcPr>
            <w:tcW w:w="1984" w:type="dxa"/>
            <w:shd w:val="clear" w:color="auto" w:fill="FFFFFF" w:themeFill="background1"/>
          </w:tcPr>
          <w:p w14:paraId="10A630CB" w14:textId="77777777" w:rsidR="00AD5AA1" w:rsidRPr="0072420E" w:rsidRDefault="00B818DF" w:rsidP="00702492">
            <w:pPr>
              <w:rPr>
                <w:rFonts w:cstheme="minorHAnsi"/>
                <w:color w:val="000000" w:themeColor="text1"/>
                <w:sz w:val="22"/>
                <w:szCs w:val="22"/>
                <w:lang w:val="en-US"/>
              </w:rPr>
            </w:pPr>
            <w:r w:rsidRPr="0072420E">
              <w:rPr>
                <w:rFonts w:cstheme="minorHAnsi"/>
                <w:color w:val="000000" w:themeColor="text1"/>
                <w:sz w:val="22"/>
                <w:szCs w:val="22"/>
                <w:lang w:val="en-US"/>
              </w:rPr>
              <w:t>50</w:t>
            </w:r>
            <w:r w:rsidR="00AD5AA1" w:rsidRPr="0072420E">
              <w:rPr>
                <w:rFonts w:cstheme="minorHAnsi"/>
                <w:color w:val="000000" w:themeColor="text1"/>
                <w:sz w:val="22"/>
                <w:szCs w:val="22"/>
                <w:lang w:val="en-US"/>
              </w:rPr>
              <w:t>-200 U FVIII/kg as initial treatment. Subsequent dosing dependent on in vitro recovery and presence of anti pFVIII antibodies</w:t>
            </w:r>
          </w:p>
        </w:tc>
        <w:tc>
          <w:tcPr>
            <w:tcW w:w="2127" w:type="dxa"/>
            <w:shd w:val="clear" w:color="auto" w:fill="FFFFFF" w:themeFill="background1"/>
          </w:tcPr>
          <w:p w14:paraId="52AAA82C" w14:textId="77777777" w:rsidR="00AD5AA1" w:rsidRPr="0072420E" w:rsidRDefault="00AD5AA1" w:rsidP="00702492">
            <w:pPr>
              <w:rPr>
                <w:rFonts w:cstheme="minorHAnsi"/>
                <w:sz w:val="22"/>
                <w:szCs w:val="22"/>
                <w:lang w:val="en-GB"/>
              </w:rPr>
            </w:pPr>
            <w:r w:rsidRPr="0072420E">
              <w:rPr>
                <w:rFonts w:cstheme="minorHAnsi"/>
                <w:sz w:val="22"/>
                <w:szCs w:val="22"/>
                <w:lang w:val="en-GB"/>
              </w:rPr>
              <w:t>Previous anaphylactic reaction on administration of the product</w:t>
            </w:r>
          </w:p>
        </w:tc>
        <w:tc>
          <w:tcPr>
            <w:tcW w:w="2268" w:type="dxa"/>
            <w:shd w:val="clear" w:color="auto" w:fill="FFFFFF" w:themeFill="background1"/>
          </w:tcPr>
          <w:p w14:paraId="7802844F" w14:textId="77777777" w:rsidR="00AD5AA1" w:rsidRPr="0072420E" w:rsidRDefault="00AD5AA1" w:rsidP="00702492">
            <w:pPr>
              <w:rPr>
                <w:rFonts w:cstheme="minorHAnsi"/>
                <w:sz w:val="22"/>
                <w:szCs w:val="22"/>
                <w:lang w:val="en-GB"/>
              </w:rPr>
            </w:pPr>
            <w:r w:rsidRPr="0072420E">
              <w:rPr>
                <w:rFonts w:cstheme="minorHAnsi"/>
                <w:sz w:val="22"/>
                <w:szCs w:val="22"/>
                <w:lang w:val="en-GB"/>
              </w:rPr>
              <w:t xml:space="preserve">Allergic reactions, </w:t>
            </w:r>
          </w:p>
          <w:p w14:paraId="139AD339" w14:textId="77777777" w:rsidR="00AD5AA1" w:rsidRPr="0072420E" w:rsidRDefault="00AD5AA1" w:rsidP="00702492">
            <w:pPr>
              <w:rPr>
                <w:rFonts w:cstheme="minorHAnsi"/>
                <w:sz w:val="22"/>
                <w:szCs w:val="22"/>
                <w:lang w:val="en-GB"/>
              </w:rPr>
            </w:pPr>
            <w:r w:rsidRPr="0072420E">
              <w:rPr>
                <w:rFonts w:cstheme="minorHAnsi"/>
                <w:sz w:val="22"/>
                <w:szCs w:val="22"/>
                <w:lang w:val="en-GB"/>
              </w:rPr>
              <w:t>anti pFVIII antibodies</w:t>
            </w:r>
          </w:p>
          <w:p w14:paraId="35A5E363" w14:textId="77777777" w:rsidR="00AD5AA1" w:rsidRPr="0072420E" w:rsidRDefault="00AD5AA1" w:rsidP="00702492">
            <w:pPr>
              <w:rPr>
                <w:rFonts w:cstheme="minorHAnsi"/>
                <w:sz w:val="22"/>
                <w:szCs w:val="22"/>
                <w:lang w:val="en-GB"/>
              </w:rPr>
            </w:pPr>
            <w:r w:rsidRPr="0072420E">
              <w:rPr>
                <w:rFonts w:cstheme="minorHAnsi"/>
                <w:sz w:val="22"/>
                <w:szCs w:val="22"/>
                <w:lang w:val="en-GB"/>
              </w:rPr>
              <w:t>No thrombosis in 29 patients evaluated</w:t>
            </w:r>
          </w:p>
        </w:tc>
        <w:tc>
          <w:tcPr>
            <w:tcW w:w="2551" w:type="dxa"/>
            <w:shd w:val="clear" w:color="auto" w:fill="FFFFFF" w:themeFill="background1"/>
          </w:tcPr>
          <w:p w14:paraId="381110DA" w14:textId="77777777" w:rsidR="00AD5AA1" w:rsidRPr="0072420E" w:rsidRDefault="00AD5AA1" w:rsidP="00702492">
            <w:pPr>
              <w:rPr>
                <w:rFonts w:cstheme="minorHAnsi"/>
                <w:sz w:val="22"/>
                <w:szCs w:val="22"/>
                <w:lang w:val="en-GB"/>
              </w:rPr>
            </w:pPr>
            <w:r w:rsidRPr="0072420E">
              <w:rPr>
                <w:rFonts w:cstheme="minorHAnsi"/>
                <w:sz w:val="22"/>
                <w:szCs w:val="22"/>
                <w:lang w:val="en-GB"/>
              </w:rPr>
              <w:t>Clinical monitoring and measurement of factor level</w:t>
            </w:r>
          </w:p>
        </w:tc>
      </w:tr>
      <w:tr w:rsidR="00AD5AA1" w:rsidRPr="003967F0" w14:paraId="29BF3F80" w14:textId="77777777" w:rsidTr="00702492">
        <w:trPr>
          <w:trHeight w:val="685"/>
        </w:trPr>
        <w:tc>
          <w:tcPr>
            <w:tcW w:w="1413" w:type="dxa"/>
            <w:hideMark/>
          </w:tcPr>
          <w:p w14:paraId="480CE8A7" w14:textId="77777777" w:rsidR="00AD5AA1" w:rsidRPr="0072420E" w:rsidRDefault="00AD5AA1" w:rsidP="00702492">
            <w:pPr>
              <w:rPr>
                <w:rFonts w:cstheme="minorHAnsi"/>
                <w:b/>
                <w:bCs/>
                <w:sz w:val="22"/>
                <w:szCs w:val="22"/>
                <w:lang w:val="en-GB"/>
              </w:rPr>
            </w:pPr>
            <w:r w:rsidRPr="0072420E">
              <w:rPr>
                <w:rFonts w:cstheme="minorHAnsi"/>
                <w:b/>
                <w:bCs/>
                <w:sz w:val="22"/>
                <w:szCs w:val="22"/>
                <w:lang w:val="en-GB"/>
              </w:rPr>
              <w:t>Tranexamic acid</w:t>
            </w:r>
          </w:p>
        </w:tc>
        <w:tc>
          <w:tcPr>
            <w:tcW w:w="1984" w:type="dxa"/>
            <w:hideMark/>
          </w:tcPr>
          <w:p w14:paraId="32462237" w14:textId="77777777" w:rsidR="00AD5AA1" w:rsidRPr="0072420E" w:rsidRDefault="00AD5AA1" w:rsidP="00702492">
            <w:pPr>
              <w:rPr>
                <w:rFonts w:cstheme="minorHAnsi"/>
                <w:sz w:val="22"/>
                <w:szCs w:val="22"/>
                <w:lang w:val="en-GB"/>
              </w:rPr>
            </w:pPr>
            <w:r w:rsidRPr="0072420E">
              <w:rPr>
                <w:rFonts w:cstheme="minorHAnsi"/>
                <w:color w:val="222222"/>
                <w:sz w:val="22"/>
                <w:szCs w:val="22"/>
                <w:shd w:val="clear" w:color="auto" w:fill="FFFFFF"/>
                <w:lang w:val="en-GB"/>
              </w:rPr>
              <w:t xml:space="preserve">10 mg/kg (i.v.) or 20 mg/kg (p.o.) every 6-8 hours. The dosage has to be adjusted if the serum creatinine is &gt;120 </w:t>
            </w:r>
            <w:r w:rsidRPr="0072420E">
              <w:rPr>
                <w:rFonts w:cstheme="minorHAnsi"/>
                <w:sz w:val="22"/>
                <w:szCs w:val="22"/>
                <w:lang w:val="en-US"/>
              </w:rPr>
              <w:sym w:font="Symbol" w:char="F06D"/>
            </w:r>
            <w:r w:rsidRPr="0072420E">
              <w:rPr>
                <w:rFonts w:cstheme="minorHAnsi"/>
                <w:color w:val="222222"/>
                <w:sz w:val="22"/>
                <w:szCs w:val="22"/>
                <w:shd w:val="clear" w:color="auto" w:fill="FFFFFF"/>
                <w:lang w:val="en-GB"/>
              </w:rPr>
              <w:t xml:space="preserve">mol/L. </w:t>
            </w:r>
          </w:p>
        </w:tc>
        <w:tc>
          <w:tcPr>
            <w:tcW w:w="2127" w:type="dxa"/>
            <w:hideMark/>
          </w:tcPr>
          <w:p w14:paraId="479B76C4" w14:textId="77777777" w:rsidR="00AD5AA1" w:rsidRPr="0072420E" w:rsidRDefault="00AD5AA1" w:rsidP="00702492">
            <w:pPr>
              <w:rPr>
                <w:rFonts w:cstheme="minorHAnsi"/>
                <w:sz w:val="22"/>
                <w:szCs w:val="22"/>
                <w:lang w:val="en-GB"/>
              </w:rPr>
            </w:pPr>
            <w:r w:rsidRPr="0072420E">
              <w:rPr>
                <w:rFonts w:cstheme="minorHAnsi"/>
                <w:sz w:val="22"/>
                <w:szCs w:val="22"/>
                <w:lang w:val="en-GB"/>
              </w:rPr>
              <w:t xml:space="preserve">Acute venous or arterial thrombosis. </w:t>
            </w:r>
          </w:p>
          <w:p w14:paraId="32280E6D" w14:textId="23667160" w:rsidR="00AD5AA1" w:rsidRPr="0072420E" w:rsidRDefault="00AD5AA1" w:rsidP="00702492">
            <w:pPr>
              <w:rPr>
                <w:rFonts w:cstheme="minorHAnsi"/>
                <w:sz w:val="22"/>
                <w:szCs w:val="22"/>
                <w:lang w:val="en-GB"/>
              </w:rPr>
            </w:pPr>
            <w:r w:rsidRPr="0072420E">
              <w:rPr>
                <w:rFonts w:cstheme="minorHAnsi"/>
                <w:sz w:val="22"/>
                <w:szCs w:val="22"/>
                <w:lang w:val="en-GB"/>
              </w:rPr>
              <w:t>DIC. H</w:t>
            </w:r>
            <w:r w:rsidR="00E072E8">
              <w:rPr>
                <w:rFonts w:cstheme="minorHAnsi"/>
                <w:sz w:val="22"/>
                <w:szCs w:val="22"/>
                <w:lang w:val="en-GB"/>
              </w:rPr>
              <w:t>a</w:t>
            </w:r>
            <w:r w:rsidRPr="0072420E">
              <w:rPr>
                <w:rFonts w:cstheme="minorHAnsi"/>
                <w:sz w:val="22"/>
                <w:szCs w:val="22"/>
                <w:lang w:val="en-GB"/>
              </w:rPr>
              <w:t>ematuria (should be used with caution if bleeding from the upper urinary tract is suspected). Convulsions. Parenteral treatment: subarachnoidal h</w:t>
            </w:r>
            <w:r w:rsidR="00E072E8">
              <w:rPr>
                <w:rFonts w:cstheme="minorHAnsi"/>
                <w:sz w:val="22"/>
                <w:szCs w:val="22"/>
                <w:lang w:val="en-GB"/>
              </w:rPr>
              <w:t>a</w:t>
            </w:r>
            <w:r w:rsidRPr="0072420E">
              <w:rPr>
                <w:rFonts w:cstheme="minorHAnsi"/>
                <w:sz w:val="22"/>
                <w:szCs w:val="22"/>
                <w:lang w:val="en-GB"/>
              </w:rPr>
              <w:t>ematoma (short-term treatment might be considered).</w:t>
            </w:r>
          </w:p>
        </w:tc>
        <w:tc>
          <w:tcPr>
            <w:tcW w:w="2268" w:type="dxa"/>
            <w:hideMark/>
          </w:tcPr>
          <w:p w14:paraId="45BE418A" w14:textId="77777777" w:rsidR="00AD5AA1" w:rsidRPr="0072420E" w:rsidRDefault="00AD5AA1" w:rsidP="00702492">
            <w:pPr>
              <w:rPr>
                <w:rFonts w:cstheme="minorHAnsi"/>
                <w:sz w:val="22"/>
                <w:szCs w:val="22"/>
                <w:lang w:val="en-GB"/>
              </w:rPr>
            </w:pPr>
            <w:r w:rsidRPr="0072420E">
              <w:rPr>
                <w:rFonts w:cstheme="minorHAnsi"/>
                <w:sz w:val="22"/>
                <w:szCs w:val="22"/>
                <w:lang w:val="en-GB"/>
              </w:rPr>
              <w:t>Diarrhoea, vomiting, nausea. Allergic dermatitis. Thrombosis, anaphylactic reaction, convulsions (unknown incidence).</w:t>
            </w:r>
          </w:p>
        </w:tc>
        <w:tc>
          <w:tcPr>
            <w:tcW w:w="2551" w:type="dxa"/>
          </w:tcPr>
          <w:p w14:paraId="2EE53216" w14:textId="77777777" w:rsidR="00AD5AA1" w:rsidRPr="0072420E" w:rsidRDefault="00AD5AA1" w:rsidP="00702492">
            <w:pPr>
              <w:rPr>
                <w:rFonts w:cstheme="minorHAnsi"/>
                <w:sz w:val="22"/>
                <w:szCs w:val="22"/>
                <w:lang w:val="en-GB"/>
              </w:rPr>
            </w:pPr>
            <w:r w:rsidRPr="0072420E">
              <w:rPr>
                <w:rFonts w:cstheme="minorHAnsi"/>
                <w:sz w:val="22"/>
                <w:szCs w:val="22"/>
                <w:lang w:val="en-GB"/>
              </w:rPr>
              <w:t xml:space="preserve">Clinical monitoring. There is a risk for accumulation in patients with kidney failure, please refer to dosing and product resume.  </w:t>
            </w:r>
          </w:p>
        </w:tc>
      </w:tr>
      <w:tr w:rsidR="00AD5AA1" w:rsidRPr="003967F0" w14:paraId="59A9A81D" w14:textId="77777777" w:rsidTr="00702492">
        <w:trPr>
          <w:trHeight w:val="685"/>
        </w:trPr>
        <w:tc>
          <w:tcPr>
            <w:tcW w:w="1413" w:type="dxa"/>
            <w:hideMark/>
          </w:tcPr>
          <w:p w14:paraId="28F3CC3F" w14:textId="77777777" w:rsidR="00AD5AA1" w:rsidRPr="0072420E" w:rsidRDefault="00AD5AA1" w:rsidP="00702492">
            <w:pPr>
              <w:rPr>
                <w:rFonts w:cstheme="minorHAnsi"/>
                <w:b/>
                <w:bCs/>
                <w:sz w:val="22"/>
                <w:szCs w:val="22"/>
                <w:lang w:val="en-GB"/>
              </w:rPr>
            </w:pPr>
            <w:r w:rsidRPr="0072420E">
              <w:rPr>
                <w:rFonts w:cstheme="minorHAnsi"/>
                <w:b/>
                <w:bCs/>
                <w:sz w:val="22"/>
                <w:szCs w:val="22"/>
                <w:lang w:val="en-GB"/>
              </w:rPr>
              <w:t>Desmopressin</w:t>
            </w:r>
          </w:p>
          <w:p w14:paraId="2BEF4FF3" w14:textId="77777777" w:rsidR="00AD5AA1" w:rsidRPr="0072420E" w:rsidRDefault="00AD5AA1" w:rsidP="00702492">
            <w:pPr>
              <w:rPr>
                <w:rFonts w:cstheme="minorHAnsi"/>
                <w:b/>
                <w:bCs/>
                <w:sz w:val="22"/>
                <w:szCs w:val="22"/>
                <w:lang w:val="en-GB"/>
              </w:rPr>
            </w:pPr>
            <w:r w:rsidRPr="0072420E">
              <w:rPr>
                <w:rFonts w:cstheme="minorHAnsi"/>
                <w:b/>
                <w:bCs/>
                <w:sz w:val="22"/>
                <w:szCs w:val="22"/>
                <w:lang w:val="en-GB"/>
              </w:rPr>
              <w:t>(for AHA)</w:t>
            </w:r>
          </w:p>
        </w:tc>
        <w:tc>
          <w:tcPr>
            <w:tcW w:w="1984" w:type="dxa"/>
            <w:hideMark/>
          </w:tcPr>
          <w:p w14:paraId="16DAE68F" w14:textId="77777777" w:rsidR="00AD5AA1" w:rsidRPr="0072420E" w:rsidRDefault="00AD5AA1" w:rsidP="00702492">
            <w:pPr>
              <w:rPr>
                <w:rFonts w:cstheme="minorHAnsi"/>
                <w:sz w:val="22"/>
                <w:szCs w:val="22"/>
                <w:lang w:val="en-US"/>
              </w:rPr>
            </w:pPr>
            <w:r w:rsidRPr="0072420E">
              <w:rPr>
                <w:rFonts w:cstheme="minorHAnsi"/>
                <w:sz w:val="22"/>
                <w:szCs w:val="22"/>
                <w:lang w:val="en-US"/>
              </w:rPr>
              <w:t xml:space="preserve">0.3 </w:t>
            </w:r>
            <w:r w:rsidRPr="0072420E">
              <w:rPr>
                <w:rFonts w:cstheme="minorHAnsi"/>
                <w:sz w:val="22"/>
                <w:szCs w:val="22"/>
                <w:lang w:val="en-US"/>
              </w:rPr>
              <w:sym w:font="Symbol" w:char="F06D"/>
            </w:r>
            <w:r w:rsidRPr="0072420E">
              <w:rPr>
                <w:rFonts w:cstheme="minorHAnsi"/>
                <w:sz w:val="22"/>
                <w:szCs w:val="22"/>
                <w:lang w:val="en-US"/>
              </w:rPr>
              <w:t xml:space="preserve">g/kg i.v. or s.c., or 300 </w:t>
            </w:r>
            <w:r w:rsidRPr="0072420E">
              <w:rPr>
                <w:rFonts w:cstheme="minorHAnsi"/>
                <w:sz w:val="22"/>
                <w:szCs w:val="22"/>
                <w:lang w:val="en-US"/>
              </w:rPr>
              <w:sym w:font="Symbol" w:char="F06D"/>
            </w:r>
            <w:r w:rsidRPr="0072420E">
              <w:rPr>
                <w:rFonts w:cstheme="minorHAnsi"/>
                <w:sz w:val="22"/>
                <w:szCs w:val="22"/>
                <w:lang w:val="en-US"/>
              </w:rPr>
              <w:t>g (nasal spray). The dose may be repeated twice with 8, 12 or 24 h intervals.</w:t>
            </w:r>
          </w:p>
          <w:p w14:paraId="66CBC826" w14:textId="77777777" w:rsidR="00AD5AA1" w:rsidRPr="0072420E" w:rsidRDefault="00AD5AA1" w:rsidP="00702492">
            <w:pPr>
              <w:rPr>
                <w:rFonts w:cstheme="minorHAnsi"/>
                <w:sz w:val="22"/>
                <w:szCs w:val="22"/>
                <w:lang w:val="en-GB"/>
              </w:rPr>
            </w:pPr>
            <w:r w:rsidRPr="0072420E">
              <w:rPr>
                <w:rFonts w:cstheme="minorHAnsi"/>
                <w:sz w:val="22"/>
                <w:szCs w:val="22"/>
                <w:lang w:val="en-GB"/>
              </w:rPr>
              <w:t xml:space="preserve">Tranexamic acid should be </w:t>
            </w:r>
            <w:r w:rsidRPr="0072420E">
              <w:rPr>
                <w:rFonts w:cstheme="minorHAnsi"/>
                <w:sz w:val="22"/>
                <w:szCs w:val="22"/>
                <w:lang w:val="en-GB"/>
              </w:rPr>
              <w:lastRenderedPageBreak/>
              <w:t xml:space="preserve">administered concomitantly, if not contraindicated. </w:t>
            </w:r>
          </w:p>
        </w:tc>
        <w:tc>
          <w:tcPr>
            <w:tcW w:w="2127" w:type="dxa"/>
            <w:hideMark/>
          </w:tcPr>
          <w:p w14:paraId="32CA4F98" w14:textId="399ACF14" w:rsidR="00AD5AA1" w:rsidRPr="0072420E" w:rsidRDefault="00AD5AA1" w:rsidP="00702492">
            <w:pPr>
              <w:rPr>
                <w:rFonts w:cstheme="minorHAnsi"/>
                <w:sz w:val="22"/>
                <w:szCs w:val="22"/>
                <w:lang w:val="en-GB"/>
              </w:rPr>
            </w:pPr>
            <w:r w:rsidRPr="0072420E">
              <w:rPr>
                <w:rFonts w:cstheme="minorHAnsi"/>
                <w:sz w:val="22"/>
                <w:szCs w:val="22"/>
                <w:lang w:val="en-GB"/>
              </w:rPr>
              <w:lastRenderedPageBreak/>
              <w:t xml:space="preserve">SIADH. Unstable angina. Uncompensated heart insufficiency (and other conditions requiring treatment with diuretics). Habitual or psychogenic </w:t>
            </w:r>
            <w:r w:rsidRPr="0072420E">
              <w:rPr>
                <w:rFonts w:cstheme="minorHAnsi"/>
                <w:sz w:val="22"/>
                <w:szCs w:val="22"/>
                <w:lang w:val="en-GB"/>
              </w:rPr>
              <w:lastRenderedPageBreak/>
              <w:t>polydipsia. Von Willebrand disease type 2B. Hyponatr</w:t>
            </w:r>
            <w:r w:rsidR="004B0DFC">
              <w:rPr>
                <w:rFonts w:cstheme="minorHAnsi"/>
                <w:sz w:val="22"/>
                <w:szCs w:val="22"/>
                <w:lang w:val="en-GB"/>
              </w:rPr>
              <w:t>a</w:t>
            </w:r>
            <w:r w:rsidRPr="0072420E">
              <w:rPr>
                <w:rFonts w:cstheme="minorHAnsi"/>
                <w:sz w:val="22"/>
                <w:szCs w:val="22"/>
                <w:lang w:val="en-GB"/>
              </w:rPr>
              <w:t>emia.</w:t>
            </w:r>
          </w:p>
        </w:tc>
        <w:tc>
          <w:tcPr>
            <w:tcW w:w="2268" w:type="dxa"/>
            <w:hideMark/>
          </w:tcPr>
          <w:p w14:paraId="165C4261" w14:textId="77777777" w:rsidR="00AD5AA1" w:rsidRPr="0072420E" w:rsidRDefault="00AD5AA1" w:rsidP="00702492">
            <w:pPr>
              <w:rPr>
                <w:rFonts w:cstheme="minorHAnsi"/>
                <w:sz w:val="22"/>
                <w:szCs w:val="22"/>
                <w:lang w:val="en-GB"/>
              </w:rPr>
            </w:pPr>
            <w:r w:rsidRPr="0072420E">
              <w:rPr>
                <w:rFonts w:cstheme="minorHAnsi"/>
                <w:sz w:val="22"/>
                <w:szCs w:val="22"/>
                <w:lang w:val="en-GB"/>
              </w:rPr>
              <w:lastRenderedPageBreak/>
              <w:t xml:space="preserve">Fatigue, temporary hypotensive episode, nausea, headache. Dizziness. Hyponatremia. Thrombosis (unknown incidence). </w:t>
            </w:r>
          </w:p>
        </w:tc>
        <w:tc>
          <w:tcPr>
            <w:tcW w:w="2551" w:type="dxa"/>
          </w:tcPr>
          <w:p w14:paraId="6C6B33A4" w14:textId="77777777" w:rsidR="00AD5AA1" w:rsidRPr="0072420E" w:rsidRDefault="00AD5AA1" w:rsidP="00702492">
            <w:pPr>
              <w:rPr>
                <w:rFonts w:cstheme="minorHAnsi"/>
                <w:sz w:val="22"/>
                <w:szCs w:val="22"/>
                <w:lang w:val="en-US"/>
              </w:rPr>
            </w:pPr>
            <w:r w:rsidRPr="0072420E">
              <w:rPr>
                <w:rFonts w:cstheme="minorHAnsi"/>
                <w:sz w:val="22"/>
                <w:szCs w:val="22"/>
                <w:lang w:val="en-GB"/>
              </w:rPr>
              <w:t xml:space="preserve">Clinical monitoring and measurement of FVIII. Treatment increases risk for fluid retention and hyponatremia, and the patient’s fluid intake should be limited. Should be administrated with caution to patients with </w:t>
            </w:r>
            <w:r w:rsidRPr="0072420E">
              <w:rPr>
                <w:rFonts w:cstheme="minorHAnsi"/>
                <w:sz w:val="22"/>
                <w:szCs w:val="22"/>
                <w:lang w:val="en-GB"/>
              </w:rPr>
              <w:lastRenderedPageBreak/>
              <w:t xml:space="preserve">creatinine clearance &lt;50 </w:t>
            </w:r>
            <w:r w:rsidRPr="0072420E">
              <w:rPr>
                <w:rFonts w:cstheme="minorHAnsi"/>
                <w:color w:val="222222"/>
                <w:sz w:val="22"/>
                <w:szCs w:val="22"/>
                <w:shd w:val="clear" w:color="auto" w:fill="FFFFFF"/>
                <w:lang w:val="en-US"/>
              </w:rPr>
              <w:t xml:space="preserve">ml/min. Electrolytes should be monitored throughout treatment duration. </w:t>
            </w:r>
          </w:p>
          <w:p w14:paraId="67A90174" w14:textId="77777777" w:rsidR="00AD5AA1" w:rsidRPr="0072420E" w:rsidRDefault="00AD5AA1" w:rsidP="00702492">
            <w:pPr>
              <w:rPr>
                <w:rFonts w:cstheme="minorHAnsi"/>
                <w:sz w:val="22"/>
                <w:szCs w:val="22"/>
                <w:lang w:val="en-GB"/>
              </w:rPr>
            </w:pPr>
          </w:p>
        </w:tc>
      </w:tr>
    </w:tbl>
    <w:p w14:paraId="5CA34CBB"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lastRenderedPageBreak/>
        <w:t xml:space="preserve">*The physician should refer to product resume prior to administration for more detailed report, this list is considered incomplete. Concerns all aforementioned formulations: allergic reactions can occur as an adverse event and hypersensitivity to the product or component of the formulation is a contraindication. </w:t>
      </w:r>
    </w:p>
    <w:p w14:paraId="7FC386DC" w14:textId="77777777" w:rsidR="00AD5AA1" w:rsidRPr="003967F0" w:rsidRDefault="00AD5AA1" w:rsidP="00AD5AA1">
      <w:pPr>
        <w:rPr>
          <w:rFonts w:cstheme="minorHAnsi"/>
          <w:lang w:val="en-US"/>
        </w:rPr>
      </w:pPr>
      <w:r w:rsidRPr="003967F0">
        <w:rPr>
          <w:rFonts w:cstheme="minorHAnsi"/>
          <w:lang w:val="en-US"/>
        </w:rPr>
        <w:t xml:space="preserve">5 ERADICATION THERAPY </w:t>
      </w:r>
    </w:p>
    <w:p w14:paraId="0B199977"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 xml:space="preserve">5.1 GENERAL ASPECTS </w:t>
      </w:r>
      <w:r w:rsidRPr="003967F0">
        <w:rPr>
          <w:rFonts w:asciiTheme="minorHAnsi" w:hAnsiTheme="minorHAnsi" w:cstheme="minorHAnsi"/>
          <w:sz w:val="22"/>
          <w:szCs w:val="22"/>
          <w:lang w:val="en-US"/>
        </w:rPr>
        <w:br/>
        <w:t>Although spontaneous remission occurs, immunosuppressive therapy (IST) is recommended to eradicate the inhibitors as soon as possible to reduce the length of time the patient is at risk for severe bleeding. Factor VIII level and inhibitor titer at presentation are not useful for predicting the severity of bleeding events</w:t>
      </w:r>
      <w:r w:rsidR="00B818DF">
        <w:rPr>
          <w:rFonts w:asciiTheme="minorHAnsi" w:hAnsiTheme="minorHAnsi" w:cstheme="minorHAnsi"/>
          <w:sz w:val="22"/>
          <w:szCs w:val="22"/>
          <w:lang w:val="en-US"/>
        </w:rPr>
        <w:t xml:space="preserve"> </w:t>
      </w:r>
      <w:r w:rsidR="00B818DF">
        <w:rPr>
          <w:rFonts w:asciiTheme="minorHAnsi" w:hAnsiTheme="minorHAnsi" w:cstheme="minorHAnsi"/>
          <w:sz w:val="22"/>
          <w:szCs w:val="22"/>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B818DF">
        <w:rPr>
          <w:rFonts w:asciiTheme="minorHAnsi" w:hAnsiTheme="minorHAnsi" w:cstheme="minorHAnsi"/>
          <w:sz w:val="22"/>
          <w:szCs w:val="22"/>
          <w:lang w:val="en-US"/>
        </w:rPr>
        <w:instrText xml:space="preserve"> ADDIN EN.CITE </w:instrText>
      </w:r>
      <w:r w:rsidR="00B818DF">
        <w:rPr>
          <w:rFonts w:asciiTheme="minorHAnsi" w:hAnsiTheme="minorHAnsi" w:cstheme="minorHAnsi"/>
          <w:sz w:val="22"/>
          <w:szCs w:val="22"/>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B818DF">
        <w:rPr>
          <w:rFonts w:asciiTheme="minorHAnsi" w:hAnsiTheme="minorHAnsi" w:cstheme="minorHAnsi"/>
          <w:sz w:val="22"/>
          <w:szCs w:val="22"/>
          <w:lang w:val="en-US"/>
        </w:rPr>
        <w:instrText xml:space="preserve"> ADDIN EN.CITE.DATA </w:instrText>
      </w:r>
      <w:r w:rsidR="00B818DF">
        <w:rPr>
          <w:rFonts w:asciiTheme="minorHAnsi" w:hAnsiTheme="minorHAnsi" w:cstheme="minorHAnsi"/>
          <w:sz w:val="22"/>
          <w:szCs w:val="22"/>
          <w:lang w:val="en-US"/>
        </w:rPr>
      </w:r>
      <w:r w:rsidR="00B818DF">
        <w:rPr>
          <w:rFonts w:asciiTheme="minorHAnsi" w:hAnsiTheme="minorHAnsi" w:cstheme="minorHAnsi"/>
          <w:sz w:val="22"/>
          <w:szCs w:val="22"/>
          <w:lang w:val="en-US"/>
        </w:rPr>
        <w:fldChar w:fldCharType="end"/>
      </w:r>
      <w:r w:rsidR="00B818DF">
        <w:rPr>
          <w:rFonts w:asciiTheme="minorHAnsi" w:hAnsiTheme="minorHAnsi" w:cstheme="minorHAnsi"/>
          <w:sz w:val="22"/>
          <w:szCs w:val="22"/>
          <w:lang w:val="en-US"/>
        </w:rPr>
      </w:r>
      <w:r w:rsidR="00B818DF">
        <w:rPr>
          <w:rFonts w:asciiTheme="minorHAnsi" w:hAnsiTheme="minorHAnsi" w:cstheme="minorHAnsi"/>
          <w:sz w:val="22"/>
          <w:szCs w:val="22"/>
          <w:lang w:val="en-US"/>
        </w:rPr>
        <w:fldChar w:fldCharType="separate"/>
      </w:r>
      <w:r w:rsidR="00B818DF">
        <w:rPr>
          <w:rFonts w:asciiTheme="minorHAnsi" w:hAnsiTheme="minorHAnsi" w:cstheme="minorHAnsi"/>
          <w:noProof/>
          <w:sz w:val="22"/>
          <w:szCs w:val="22"/>
          <w:lang w:val="en-US"/>
        </w:rPr>
        <w:t>[1]</w:t>
      </w:r>
      <w:r w:rsidR="00B818DF">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w:t>
      </w:r>
    </w:p>
    <w:p w14:paraId="7021214D" w14:textId="77777777" w:rsidR="00AD5AA1" w:rsidRPr="003967F0" w:rsidRDefault="00AD5AA1" w:rsidP="00AD5AA1">
      <w:pPr>
        <w:rPr>
          <w:rFonts w:cstheme="minorHAnsi"/>
          <w:lang w:val="en-US"/>
        </w:rPr>
      </w:pPr>
      <w:r w:rsidRPr="003967F0">
        <w:rPr>
          <w:rFonts w:cstheme="minorHAnsi"/>
          <w:i/>
          <w:lang w:val="en-US"/>
        </w:rPr>
        <w:t>Corticosteroids, cyclophosphamid and rituximab</w:t>
      </w:r>
      <w:r w:rsidRPr="003967F0">
        <w:rPr>
          <w:rFonts w:cstheme="minorHAnsi"/>
          <w:lang w:val="en-US"/>
        </w:rPr>
        <w:br/>
        <w:t xml:space="preserve">There are no randomized studies of IST in AHA, and treatment recommendations are based on observational studies. Most centers have used corticosteroids, cytotoxic drugs, or a combination of the two, originally studied by Green </w:t>
      </w:r>
      <w:r w:rsidR="00B818DF">
        <w:rPr>
          <w:rFonts w:cstheme="minorHAnsi"/>
          <w:lang w:val="en-US"/>
        </w:rPr>
        <w:fldChar w:fldCharType="begin"/>
      </w:r>
      <w:r w:rsidR="00B818DF">
        <w:rPr>
          <w:rFonts w:cstheme="minorHAnsi"/>
          <w:lang w:val="en-US"/>
        </w:rPr>
        <w:instrText xml:space="preserve"> ADDIN EN.CITE &lt;EndNote&gt;&lt;Cite&gt;&lt;Author&gt;Green&lt;/Author&gt;&lt;Year&gt;1981&lt;/Year&gt;&lt;RecNum&gt;30&lt;/RecNum&gt;&lt;DisplayText&gt;[30]&lt;/DisplayText&gt;&lt;record&gt;&lt;rec-number&gt;30&lt;/rec-number&gt;&lt;foreign-keys&gt;&lt;key app="EN" db-id="sweared25p9dseedpevpdx5edfes9p0es9dt" timestamp="1601567648"&gt;30&lt;/key&gt;&lt;/foreign-keys&gt;&lt;ref-type name="Journal Article"&gt;17&lt;/ref-type&gt;&lt;contributors&gt;&lt;authors&gt;&lt;author&gt;Green, D.&lt;/author&gt;&lt;author&gt;Lechner, K.&lt;/author&gt;&lt;/authors&gt;&lt;/contributors&gt;&lt;titles&gt;&lt;title&gt;A survey of 215 non-hemophilic patients with inhibitors to Factor VIII&lt;/title&gt;&lt;secondary-title&gt;Thromb Haemost&lt;/secondary-title&gt;&lt;/titles&gt;&lt;periodical&gt;&lt;full-title&gt;Thromb Haemost&lt;/full-title&gt;&lt;/periodical&gt;&lt;pages&gt;200-3&lt;/pages&gt;&lt;volume&gt;45&lt;/volume&gt;&lt;number&gt;3&lt;/number&gt;&lt;keywords&gt;&lt;keyword&gt;Adolescent&lt;/keyword&gt;&lt;keyword&gt;Adrenal Cortex Hormones/therapeutic use&lt;/keyword&gt;&lt;keyword&gt;Adult&lt;/keyword&gt;&lt;keyword&gt;Arthritis, Rheumatoid/blood&lt;/keyword&gt;&lt;keyword&gt;Azathioprine/therapeutic use&lt;/keyword&gt;&lt;keyword&gt;Child&lt;/keyword&gt;&lt;keyword&gt;Child, Preschool&lt;/keyword&gt;&lt;keyword&gt;Cyclophosphamide/therapeutic use&lt;/keyword&gt;&lt;keyword&gt;Factor VIII/*antagonists &amp;amp; inhibitors&lt;/keyword&gt;&lt;keyword&gt;Female&lt;/keyword&gt;&lt;keyword&gt;Hemorrhage/complications&lt;/keyword&gt;&lt;keyword&gt;Humans&lt;/keyword&gt;&lt;keyword&gt;Infant&lt;/keyword&gt;&lt;keyword&gt;Male&lt;/keyword&gt;&lt;keyword&gt;Middle Aged&lt;/keyword&gt;&lt;keyword&gt;Outcome and Process Assessment, Health Care&lt;/keyword&gt;&lt;keyword&gt;Pregnancy&lt;/keyword&gt;&lt;/keywords&gt;&lt;dates&gt;&lt;year&gt;1981&lt;/year&gt;&lt;pub-dates&gt;&lt;date&gt;Jun 30&lt;/date&gt;&lt;/pub-dates&gt;&lt;/dates&gt;&lt;isbn&gt;0340-6245 (Print)&amp;#xD;0340-6245 (Linking)&lt;/isbn&gt;&lt;accession-num&gt;6792737&lt;/accession-num&gt;&lt;urls&gt;&lt;related-urls&gt;&lt;url&gt;https://www.ncbi.nlm.nih.gov/pubmed/6792737&lt;/url&gt;&lt;/related-urls&gt;&lt;/urls&gt;&lt;/record&gt;&lt;/Cite&gt;&lt;/EndNote&gt;</w:instrText>
      </w:r>
      <w:r w:rsidR="00B818DF">
        <w:rPr>
          <w:rFonts w:cstheme="minorHAnsi"/>
          <w:lang w:val="en-US"/>
        </w:rPr>
        <w:fldChar w:fldCharType="separate"/>
      </w:r>
      <w:r w:rsidR="00B818DF">
        <w:rPr>
          <w:rFonts w:cstheme="minorHAnsi"/>
          <w:noProof/>
          <w:lang w:val="en-US"/>
        </w:rPr>
        <w:t>[30]</w:t>
      </w:r>
      <w:r w:rsidR="00B818DF">
        <w:rPr>
          <w:rFonts w:cstheme="minorHAnsi"/>
          <w:lang w:val="en-US"/>
        </w:rPr>
        <w:fldChar w:fldCharType="end"/>
      </w:r>
      <w:r w:rsidRPr="003967F0">
        <w:rPr>
          <w:rFonts w:cstheme="minorHAnsi"/>
          <w:lang w:val="en-US"/>
        </w:rPr>
        <w:t xml:space="preserve">. Rituximab has emerged as a second line option, recommended by most guidelines </w:t>
      </w:r>
      <w:r w:rsidR="00B818DF">
        <w:rPr>
          <w:rFonts w:cstheme="minorHAnsi"/>
          <w:lang w:val="en-US"/>
        </w:rPr>
        <w:fldChar w:fldCharType="begin">
          <w:fldData xml:space="preserve">PEVuZE5vdGU+PENpdGU+PEF1dGhvcj5GcmFuY2hpbmk8L0F1dGhvcj48WWVhcj4yMDE1PC9ZZWFy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</w:fldData>
        </w:fldChar>
      </w:r>
      <w:r w:rsidR="00B818DF">
        <w:rPr>
          <w:rFonts w:cstheme="minorHAnsi"/>
          <w:lang w:val="en-US"/>
        </w:rPr>
        <w:instrText xml:space="preserve"> ADDIN EN.CITE </w:instrText>
      </w:r>
      <w:r w:rsidR="00B818DF">
        <w:rPr>
          <w:rFonts w:cstheme="minorHAnsi"/>
          <w:lang w:val="en-US"/>
        </w:rPr>
        <w:fldChar w:fldCharType="begin">
          <w:fldData xml:space="preserve">PEVuZE5vdGU+PENpdGU+PEF1dGhvcj5GcmFuY2hpbmk8L0F1dGhvcj48WWVhcj4yMDE1PC9ZZWFy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</w:fldData>
        </w:fldChar>
      </w:r>
      <w:r w:rsidR="00B818DF">
        <w:rPr>
          <w:rFonts w:cstheme="minorHAnsi"/>
          <w:lang w:val="en-US"/>
        </w:rPr>
        <w:instrText xml:space="preserve"> ADDIN EN.CITE.DATA </w:instrText>
      </w:r>
      <w:r w:rsidR="00B818DF">
        <w:rPr>
          <w:rFonts w:cstheme="minorHAnsi"/>
          <w:lang w:val="en-US"/>
        </w:rPr>
      </w:r>
      <w:r w:rsidR="00B818DF">
        <w:rPr>
          <w:rFonts w:cstheme="minorHAnsi"/>
          <w:lang w:val="en-US"/>
        </w:rPr>
        <w:fldChar w:fldCharType="end"/>
      </w:r>
      <w:r w:rsidR="00B818DF">
        <w:rPr>
          <w:rFonts w:cstheme="minorHAnsi"/>
          <w:lang w:val="en-US"/>
        </w:rPr>
      </w:r>
      <w:r w:rsidR="00B818DF">
        <w:rPr>
          <w:rFonts w:cstheme="minorHAnsi"/>
          <w:lang w:val="en-US"/>
        </w:rPr>
        <w:fldChar w:fldCharType="separate"/>
      </w:r>
      <w:r w:rsidR="00B818DF">
        <w:rPr>
          <w:rFonts w:cstheme="minorHAnsi"/>
          <w:noProof/>
          <w:lang w:val="en-US"/>
        </w:rPr>
        <w:t>[31-33]</w:t>
      </w:r>
      <w:r w:rsidR="00B818DF">
        <w:rPr>
          <w:rFonts w:cstheme="minorHAnsi"/>
          <w:lang w:val="en-US"/>
        </w:rPr>
        <w:fldChar w:fldCharType="end"/>
      </w:r>
      <w:r w:rsidR="00D929E6">
        <w:rPr>
          <w:rFonts w:cstheme="minorHAnsi"/>
          <w:lang w:val="en-GB"/>
        </w:rPr>
        <w:t xml:space="preserve">. </w:t>
      </w:r>
      <w:r w:rsidRPr="003967F0">
        <w:rPr>
          <w:rFonts w:cstheme="minorHAnsi"/>
          <w:lang w:val="en-GB"/>
        </w:rPr>
        <w:t>T</w:t>
      </w:r>
      <w:r w:rsidRPr="003967F0">
        <w:rPr>
          <w:rFonts w:cstheme="minorHAnsi"/>
          <w:lang w:val="en-US"/>
        </w:rPr>
        <w:t xml:space="preserve">he prospective, observational UK surveillance study and ECHA2 registry have compared outcomes for first line treatments.  </w:t>
      </w:r>
    </w:p>
    <w:p w14:paraId="42077438" w14:textId="77777777" w:rsidR="00AD5AA1" w:rsidRPr="003967F0" w:rsidRDefault="00AD5AA1" w:rsidP="00AD5AA1">
      <w:pPr>
        <w:rPr>
          <w:rFonts w:cstheme="minorHAnsi"/>
          <w:lang w:val="en-US"/>
        </w:rPr>
      </w:pPr>
      <w:r w:rsidRPr="003967F0">
        <w:rPr>
          <w:rFonts w:cstheme="minorHAnsi"/>
          <w:lang w:val="en-US"/>
        </w:rPr>
        <w:t xml:space="preserve">The UK surveillance </w:t>
      </w:r>
      <w:r w:rsidR="00D929E6">
        <w:rPr>
          <w:rFonts w:cstheme="minorHAnsi"/>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D929E6">
        <w:rPr>
          <w:rFonts w:cstheme="minorHAnsi"/>
          <w:lang w:val="en-US"/>
        </w:rPr>
        <w:instrText xml:space="preserve"> ADDIN EN.CITE </w:instrText>
      </w:r>
      <w:r w:rsidR="00D929E6">
        <w:rPr>
          <w:rFonts w:cstheme="minorHAnsi"/>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D929E6">
        <w:rPr>
          <w:rFonts w:cstheme="minorHAnsi"/>
          <w:lang w:val="en-US"/>
        </w:rPr>
        <w:instrText xml:space="preserve"> ADDIN EN.CITE.DATA </w:instrText>
      </w:r>
      <w:r w:rsidR="00D929E6">
        <w:rPr>
          <w:rFonts w:cstheme="minorHAnsi"/>
          <w:lang w:val="en-US"/>
        </w:rPr>
      </w:r>
      <w:r w:rsidR="00D929E6">
        <w:rPr>
          <w:rFonts w:cstheme="minorHAnsi"/>
          <w:lang w:val="en-US"/>
        </w:rPr>
        <w:fldChar w:fldCharType="end"/>
      </w:r>
      <w:r w:rsidR="00D929E6">
        <w:rPr>
          <w:rFonts w:cstheme="minorHAnsi"/>
          <w:lang w:val="en-US"/>
        </w:rPr>
      </w:r>
      <w:r w:rsidR="00D929E6">
        <w:rPr>
          <w:rFonts w:cstheme="minorHAnsi"/>
          <w:lang w:val="en-US"/>
        </w:rPr>
        <w:fldChar w:fldCharType="separate"/>
      </w:r>
      <w:r w:rsidR="00D929E6">
        <w:rPr>
          <w:rFonts w:cstheme="minorHAnsi"/>
          <w:noProof/>
          <w:lang w:val="en-US"/>
        </w:rPr>
        <w:t>[1]</w:t>
      </w:r>
      <w:r w:rsidR="00D929E6">
        <w:rPr>
          <w:rFonts w:cstheme="minorHAnsi"/>
          <w:lang w:val="en-US"/>
        </w:rPr>
        <w:fldChar w:fldCharType="end"/>
      </w:r>
      <w:r w:rsidRPr="003967F0">
        <w:rPr>
          <w:rFonts w:cstheme="minorHAnsi"/>
          <w:lang w:val="en-US"/>
        </w:rPr>
        <w:t xml:space="preserve"> study included 174 patients, IST at the discretion of the local clinician according to the national guideline at that time</w:t>
      </w:r>
      <w:r w:rsidR="00D929E6">
        <w:rPr>
          <w:rFonts w:cstheme="minorHAnsi"/>
          <w:lang w:val="en-US"/>
        </w:rPr>
        <w:t xml:space="preserve"> </w:t>
      </w:r>
      <w:r w:rsidR="00D929E6">
        <w:rPr>
          <w:rFonts w:cstheme="minorHAnsi"/>
          <w:lang w:val="en-US"/>
        </w:rPr>
        <w:fldChar w:fldCharType="begin"/>
      </w:r>
      <w:r w:rsidR="00D929E6">
        <w:rPr>
          <w:rFonts w:cstheme="minorHAnsi"/>
          <w:lang w:val="en-US"/>
        </w:rPr>
        <w:instrText xml:space="preserve"> ADDIN EN.CITE &lt;EndNote&gt;&lt;Cite&gt;&lt;Author&gt;Hay&lt;/Author&gt;&lt;Year&gt;2002&lt;/Year&gt;&lt;RecNum&gt;34&lt;/RecNum&gt;&lt;DisplayText&gt;[34]&lt;/DisplayText&gt;&lt;record&gt;&lt;rec-number&gt;34&lt;/rec-number&gt;&lt;foreign-keys&gt;&lt;key app="EN" db-id="sweared25p9dseedpevpdx5edfes9p0es9dt" timestamp="1601568350"&gt;34&lt;/key&gt;&lt;/foreign-keys&gt;&lt;ref-type name="Journal Article"&gt;17&lt;/ref-type&gt;&lt;contributors&gt;&lt;authors&gt;&lt;author&gt;Hay, C. R.&lt;/author&gt;&lt;author&gt;United Kingdom Haemophilia Centre Doctors, Organisation&lt;/author&gt;&lt;/authors&gt;&lt;/contributors&gt;&lt;auth-address&gt;Manchester Thrombosis and Haemostasis Centre, Manchester, UK. haemophilia@man.ac.uk&lt;/auth-address&gt;&lt;titles&gt;&lt;title&gt;The 2000 United Kingdom Haemophilia Centre Doctors&amp;apos; Organisation (UKHCDO) inhibitor guidelines&lt;/title&gt;&lt;secondary-title&gt;Pathophysiol Haemost Thromb&lt;/secondary-title&gt;&lt;/titles&gt;&lt;periodical&gt;&lt;full-title&gt;Pathophysiol Haemost Thromb&lt;/full-title&gt;&lt;/periodical&gt;&lt;pages&gt;19-21&lt;/pages&gt;&lt;volume&gt;32 Suppl 1&lt;/volume&gt;&lt;keywords&gt;&lt;keyword&gt;Autoantibodies/blood&lt;/keyword&gt;&lt;keyword&gt;Blood Coagulation Factors/immunology/therapeutic use&lt;/keyword&gt;&lt;keyword&gt;Hemophilia A/diagnosis/*immunology/*therapy&lt;/keyword&gt;&lt;keyword&gt;Hemorrhage/etiology/therapy&lt;/keyword&gt;&lt;keyword&gt;Humans&lt;/keyword&gt;&lt;keyword&gt;Immune Tolerance&lt;/keyword&gt;&lt;keyword&gt;Isoantibodies/blood&lt;/keyword&gt;&lt;/keywords&gt;&lt;dates&gt;&lt;year&gt;2002&lt;/year&gt;&lt;/dates&gt;&lt;isbn&gt;1424-8832 (Print)&amp;#xD;1424-8832 (Linking)&lt;/isbn&gt;&lt;accession-num&gt;12214141&lt;/accession-num&gt;&lt;urls&gt;&lt;related-urls&gt;&lt;url&gt;https://www.ncbi.nlm.nih.gov/pubmed/12214141&lt;/url&gt;&lt;/related-urls&gt;&lt;/urls&gt;&lt;electronic-resource-num&gt;10.1159/000057295&lt;/electronic-resource-num&gt;&lt;/record&gt;&lt;/Cite&gt;&lt;/EndNote&gt;</w:instrText>
      </w:r>
      <w:r w:rsidR="00D929E6">
        <w:rPr>
          <w:rFonts w:cstheme="minorHAnsi"/>
          <w:lang w:val="en-US"/>
        </w:rPr>
        <w:fldChar w:fldCharType="separate"/>
      </w:r>
      <w:r w:rsidR="00D929E6">
        <w:rPr>
          <w:rFonts w:cstheme="minorHAnsi"/>
          <w:noProof/>
          <w:lang w:val="en-US"/>
        </w:rPr>
        <w:t>[34]</w:t>
      </w:r>
      <w:r w:rsidR="00D929E6">
        <w:rPr>
          <w:rFonts w:cstheme="minorHAnsi"/>
          <w:lang w:val="en-US"/>
        </w:rPr>
        <w:fldChar w:fldCharType="end"/>
      </w:r>
      <w:r w:rsidRPr="003967F0">
        <w:rPr>
          <w:rFonts w:cstheme="minorHAnsi"/>
          <w:lang w:val="en-US"/>
        </w:rPr>
        <w:t xml:space="preserve">. Out of the 144 patients where remission data was available, 40 patients were treated with steroid monotherapy, almost invariably prednisolone 1 mg/kg and 48 were treated with prednisolone in combination with a cytotoxic agent usually oral cyclophosphamide 1-2 mg/kg. The groups were comparable regarding age, sex, and underlying disorder. Complete remission (CR) was defined as normal FVIII, no detectable inhibitor, and immunosuppression stopped or reduced to doses used before AH developed. CR was achieved in 76 % and 78 %, respectively, after 49 days (95 % CI, 31-62) compared to 39 days (95 % CI, 34-57), P=0.51, i.e. not statistically significant. Neither was there any difference in mortality between the two groups. </w:t>
      </w:r>
    </w:p>
    <w:p w14:paraId="33025BE4" w14:textId="77777777" w:rsidR="00AD5AA1" w:rsidRPr="003967F0" w:rsidRDefault="00AD5AA1" w:rsidP="00AD5AA1">
      <w:pPr>
        <w:rPr>
          <w:rFonts w:cstheme="minorHAnsi"/>
          <w:lang w:val="en-US"/>
        </w:rPr>
      </w:pPr>
      <w:r w:rsidRPr="003967F0">
        <w:rPr>
          <w:rFonts w:cstheme="minorHAnsi"/>
          <w:lang w:val="en-US"/>
        </w:rPr>
        <w:t xml:space="preserve">The EACH2 registry report prospectively collected IST data from 289 patients </w:t>
      </w:r>
      <w:r w:rsidR="00D929E6">
        <w:rPr>
          <w:rFonts w:cstheme="minorHAnsi"/>
          <w:lang w:val="en-US"/>
        </w:rPr>
        <w:fldChar w:fldCharType="begin">
          <w:fldData xml:space="preserve">PEVuZE5vdGU+PENpdGU+PEF1dGhvcj5Db2xsaW5zPC9BdXRob3I+PFllYXI+MjAxMjwvWWVhcj48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</w:fldData>
        </w:fldChar>
      </w:r>
      <w:r w:rsidR="00D929E6">
        <w:rPr>
          <w:rFonts w:cstheme="minorHAnsi"/>
          <w:lang w:val="en-US"/>
        </w:rPr>
        <w:instrText xml:space="preserve"> ADDIN EN.CITE </w:instrText>
      </w:r>
      <w:r w:rsidR="00D929E6">
        <w:rPr>
          <w:rFonts w:cstheme="minorHAnsi"/>
          <w:lang w:val="en-US"/>
        </w:rPr>
        <w:fldChar w:fldCharType="begin">
          <w:fldData xml:space="preserve">PEVuZE5vdGU+PENpdGU+PEF1dGhvcj5Db2xsaW5zPC9BdXRob3I+PFllYXI+MjAxMjwvWWVhcj48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</w:fldData>
        </w:fldChar>
      </w:r>
      <w:r w:rsidR="00D929E6">
        <w:rPr>
          <w:rFonts w:cstheme="minorHAnsi"/>
          <w:lang w:val="en-US"/>
        </w:rPr>
        <w:instrText xml:space="preserve"> ADDIN EN.CITE.DATA </w:instrText>
      </w:r>
      <w:r w:rsidR="00D929E6">
        <w:rPr>
          <w:rFonts w:cstheme="minorHAnsi"/>
          <w:lang w:val="en-US"/>
        </w:rPr>
      </w:r>
      <w:r w:rsidR="00D929E6">
        <w:rPr>
          <w:rFonts w:cstheme="minorHAnsi"/>
          <w:lang w:val="en-US"/>
        </w:rPr>
        <w:fldChar w:fldCharType="end"/>
      </w:r>
      <w:r w:rsidR="00D929E6">
        <w:rPr>
          <w:rFonts w:cstheme="minorHAnsi"/>
          <w:lang w:val="en-US"/>
        </w:rPr>
      </w:r>
      <w:r w:rsidR="00D929E6">
        <w:rPr>
          <w:rFonts w:cstheme="minorHAnsi"/>
          <w:lang w:val="en-US"/>
        </w:rPr>
        <w:fldChar w:fldCharType="separate"/>
      </w:r>
      <w:r w:rsidR="00D929E6">
        <w:rPr>
          <w:rFonts w:cstheme="minorHAnsi"/>
          <w:noProof/>
          <w:lang w:val="en-US"/>
        </w:rPr>
        <w:t>[35]</w:t>
      </w:r>
      <w:r w:rsidR="00D929E6">
        <w:rPr>
          <w:rFonts w:cstheme="minorHAnsi"/>
          <w:lang w:val="en-US"/>
        </w:rPr>
        <w:fldChar w:fldCharType="end"/>
      </w:r>
      <w:r w:rsidR="00D929E6">
        <w:rPr>
          <w:rFonts w:cstheme="minorHAnsi"/>
          <w:lang w:val="en-US"/>
        </w:rPr>
        <w:t xml:space="preserve"> </w:t>
      </w:r>
      <w:r w:rsidRPr="003967F0">
        <w:rPr>
          <w:rFonts w:cstheme="minorHAnsi"/>
          <w:lang w:val="en-US"/>
        </w:rPr>
        <w:t xml:space="preserve">treated according to local guidelines. Two hundred seventy four patients were included in the propensity score-matched analysis. It showed that patients treated with prednisone and oral cyclophosphamide were more likely to achieve a stable CR than those treated with prednisone alone (OR 3.25; 95% CI, 1.51-6.96, </w:t>
      </w:r>
      <w:r w:rsidRPr="003967F0">
        <w:rPr>
          <w:rFonts w:cstheme="minorHAnsi"/>
          <w:i/>
          <w:iCs/>
          <w:lang w:val="en-US"/>
        </w:rPr>
        <w:t xml:space="preserve">P </w:t>
      </w:r>
      <w:r w:rsidRPr="003967F0">
        <w:rPr>
          <w:rFonts w:cstheme="minorHAnsi"/>
          <w:lang w:val="en-US"/>
        </w:rPr>
        <w:t xml:space="preserve">.003). Furthermore, in the matched groups, time to a negative inhibitor and normal factor VIII and time to CR (adjusted for presenting inhibitor titer) was shorter for the steroid and cyclophosphamide group compared with steroids alone (HR  2.11; 95% CI, 1.38-3.21, </w:t>
      </w:r>
      <w:r w:rsidRPr="003967F0">
        <w:rPr>
          <w:rFonts w:cstheme="minorHAnsi"/>
          <w:i/>
          <w:iCs/>
          <w:lang w:val="en-US"/>
        </w:rPr>
        <w:t xml:space="preserve">P </w:t>
      </w:r>
      <w:r w:rsidRPr="003967F0">
        <w:rPr>
          <w:rFonts w:cstheme="minorHAnsi"/>
          <w:lang w:val="en-US"/>
        </w:rPr>
        <w:t xml:space="preserve"> .001 and HR 2.36; 95% CI, 1.49-3.74, </w:t>
      </w:r>
      <w:r w:rsidRPr="003967F0">
        <w:rPr>
          <w:rFonts w:cstheme="minorHAnsi"/>
          <w:i/>
          <w:iCs/>
          <w:lang w:val="en-US"/>
        </w:rPr>
        <w:t xml:space="preserve">P </w:t>
      </w:r>
      <w:r w:rsidRPr="003967F0">
        <w:rPr>
          <w:rFonts w:cstheme="minorHAnsi"/>
          <w:lang w:val="en-US"/>
        </w:rPr>
        <w:t>.001, respectively). A higher proportion of patients treated with steroids and cyclophosphamide experienced at least 1 adverse event (41%), compared with steroids alone (25%). The proportion of patients experiencing adverse events was similar comparing those that received oral cyclophosphamide (30 of 74, 41%) and intravenous cyclophosphamide (4 of 9, 44%). Mortality was comparable, (22% and 33%, respectively). Fifty one</w:t>
      </w:r>
      <w:r w:rsidRPr="003967F0">
        <w:rPr>
          <w:rFonts w:cstheme="minorHAnsi"/>
          <w:lang w:val="en-GB"/>
        </w:rPr>
        <w:t xml:space="preserve"> patients in the EACH2 registry </w:t>
      </w:r>
      <w:r w:rsidRPr="003967F0">
        <w:rPr>
          <w:rFonts w:cstheme="minorHAnsi"/>
          <w:lang w:val="en-GB"/>
        </w:rPr>
        <w:lastRenderedPageBreak/>
        <w:t xml:space="preserve">were treated with Rituximab, either as monotherapy (12) or in combination with another immunosuppressant (39). Stable remission was achieved in 5 (42 %) on monotherapy rituximab, compared to 25 (64 %) on combination regimens, with a median time to remission of 65 days (IQR 29-144 days). Relapse was uncommon in the rituximab group (3 %) </w:t>
      </w:r>
      <w:r w:rsidR="00D929E6">
        <w:rPr>
          <w:rFonts w:cstheme="minorHAnsi"/>
          <w:lang w:val="en-GB"/>
        </w:rPr>
        <w:fldChar w:fldCharType="begin">
          <w:fldData xml:space="preserve">PEVuZE5vdGU+PENpdGU+PEF1dGhvcj5Db2xsaW5zPC9BdXRob3I+PFllYXI+MjAxMjwvWWVhcj48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</w:fldData>
        </w:fldChar>
      </w:r>
      <w:r w:rsidR="00D929E6">
        <w:rPr>
          <w:rFonts w:cstheme="minorHAnsi"/>
          <w:lang w:val="en-GB"/>
        </w:rPr>
        <w:instrText xml:space="preserve"> ADDIN EN.CITE </w:instrText>
      </w:r>
      <w:r w:rsidR="00D929E6">
        <w:rPr>
          <w:rFonts w:cstheme="minorHAnsi"/>
          <w:lang w:val="en-GB"/>
        </w:rPr>
        <w:fldChar w:fldCharType="begin">
          <w:fldData xml:space="preserve">PEVuZE5vdGU+PENpdGU+PEF1dGhvcj5Db2xsaW5zPC9BdXRob3I+PFllYXI+MjAxMjwvWWVhcj48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</w:fldData>
        </w:fldChar>
      </w:r>
      <w:r w:rsidR="00D929E6">
        <w:rPr>
          <w:rFonts w:cstheme="minorHAnsi"/>
          <w:lang w:val="en-GB"/>
        </w:rPr>
        <w:instrText xml:space="preserve"> ADDIN EN.CITE.DATA </w:instrText>
      </w:r>
      <w:r w:rsidR="00D929E6">
        <w:rPr>
          <w:rFonts w:cstheme="minorHAnsi"/>
          <w:lang w:val="en-GB"/>
        </w:rPr>
      </w:r>
      <w:r w:rsidR="00D929E6">
        <w:rPr>
          <w:rFonts w:cstheme="minorHAnsi"/>
          <w:lang w:val="en-GB"/>
        </w:rPr>
        <w:fldChar w:fldCharType="end"/>
      </w:r>
      <w:r w:rsidR="00D929E6">
        <w:rPr>
          <w:rFonts w:cstheme="minorHAnsi"/>
          <w:lang w:val="en-GB"/>
        </w:rPr>
      </w:r>
      <w:r w:rsidR="00D929E6">
        <w:rPr>
          <w:rFonts w:cstheme="minorHAnsi"/>
          <w:lang w:val="en-GB"/>
        </w:rPr>
        <w:fldChar w:fldCharType="separate"/>
      </w:r>
      <w:r w:rsidR="00D929E6">
        <w:rPr>
          <w:rFonts w:cstheme="minorHAnsi"/>
          <w:noProof/>
          <w:lang w:val="en-GB"/>
        </w:rPr>
        <w:t>[35]</w:t>
      </w:r>
      <w:r w:rsidR="00D929E6">
        <w:rPr>
          <w:rFonts w:cstheme="minorHAnsi"/>
          <w:lang w:val="en-GB"/>
        </w:rPr>
        <w:fldChar w:fldCharType="end"/>
      </w:r>
      <w:r w:rsidRPr="003967F0">
        <w:rPr>
          <w:rFonts w:cstheme="minorHAnsi"/>
          <w:lang w:val="en-GB"/>
        </w:rPr>
        <w:t>.</w:t>
      </w:r>
    </w:p>
    <w:p w14:paraId="7C8C019B" w14:textId="77777777" w:rsidR="00AD5AA1" w:rsidRPr="003967F0" w:rsidRDefault="00AD5AA1" w:rsidP="00AD5AA1">
      <w:pPr>
        <w:pStyle w:val="Normalwebb"/>
        <w:shd w:val="clear" w:color="auto" w:fill="FFFFFF"/>
        <w:rPr>
          <w:rFonts w:asciiTheme="minorHAnsi" w:hAnsiTheme="minorHAnsi" w:cstheme="minorHAnsi"/>
          <w:sz w:val="22"/>
          <w:szCs w:val="22"/>
          <w:lang w:val="en-US"/>
        </w:rPr>
      </w:pPr>
      <w:r w:rsidRPr="003967F0">
        <w:rPr>
          <w:rFonts w:asciiTheme="minorHAnsi" w:hAnsiTheme="minorHAnsi" w:cstheme="minorHAnsi"/>
          <w:sz w:val="22"/>
          <w:szCs w:val="22"/>
          <w:lang w:val="en-US"/>
        </w:rPr>
        <w:t>The German, Austrian and Swiss thrombosis and hemostasis society (GTH) report a prospective observational study of 102 patients with AHA receiving IST according to the escalating protocol of the GTH</w:t>
      </w:r>
      <w:r w:rsidR="00D929E6">
        <w:rPr>
          <w:rFonts w:asciiTheme="minorHAnsi" w:hAnsiTheme="minorHAnsi" w:cstheme="minorHAnsi"/>
          <w:sz w:val="22"/>
          <w:szCs w:val="22"/>
          <w:lang w:val="en-US"/>
        </w:rPr>
        <w:t xml:space="preserve"> </w:t>
      </w:r>
      <w:r w:rsidR="00D929E6">
        <w:rPr>
          <w:rFonts w:asciiTheme="minorHAnsi" w:hAnsiTheme="minorHAnsi" w:cstheme="minorHAnsi"/>
          <w:sz w:val="22"/>
          <w:szCs w:val="22"/>
          <w:lang w:val="en-US"/>
        </w:rPr>
        <w:fldChar w:fldCharType="begin">
          <w:fldData xml:space="preserve">PEVuZE5vdGU+PENpdGU+PEF1dGhvcj5UaWVkZTwvQXV0aG9yPjxZZWFyPjIwMTU8L1llYXI+PFJl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</w:fldData>
        </w:fldChar>
      </w:r>
      <w:r w:rsidR="00D929E6">
        <w:rPr>
          <w:rFonts w:asciiTheme="minorHAnsi" w:hAnsiTheme="minorHAnsi" w:cstheme="minorHAnsi"/>
          <w:sz w:val="22"/>
          <w:szCs w:val="22"/>
          <w:lang w:val="en-US"/>
        </w:rPr>
        <w:instrText xml:space="preserve"> ADDIN EN.CITE </w:instrText>
      </w:r>
      <w:r w:rsidR="00D929E6">
        <w:rPr>
          <w:rFonts w:asciiTheme="minorHAnsi" w:hAnsiTheme="minorHAnsi" w:cstheme="minorHAnsi"/>
          <w:sz w:val="22"/>
          <w:szCs w:val="22"/>
          <w:lang w:val="en-US"/>
        </w:rPr>
        <w:fldChar w:fldCharType="begin">
          <w:fldData xml:space="preserve">PEVuZE5vdGU+PENpdGU+PEF1dGhvcj5UaWVkZTwvQXV0aG9yPjxZZWFyPjIwMTU8L1llYXI+PFJl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</w:fldData>
        </w:fldChar>
      </w:r>
      <w:r w:rsidR="00D929E6">
        <w:rPr>
          <w:rFonts w:asciiTheme="minorHAnsi" w:hAnsiTheme="minorHAnsi" w:cstheme="minorHAnsi"/>
          <w:sz w:val="22"/>
          <w:szCs w:val="22"/>
          <w:lang w:val="en-US"/>
        </w:rPr>
        <w:instrText xml:space="preserve"> ADDIN EN.CITE.DATA </w:instrText>
      </w:r>
      <w:r w:rsidR="00D929E6">
        <w:rPr>
          <w:rFonts w:asciiTheme="minorHAnsi" w:hAnsiTheme="minorHAnsi" w:cstheme="minorHAnsi"/>
          <w:sz w:val="22"/>
          <w:szCs w:val="22"/>
          <w:lang w:val="en-US"/>
        </w:rPr>
      </w:r>
      <w:r w:rsidR="00D929E6">
        <w:rPr>
          <w:rFonts w:asciiTheme="minorHAnsi" w:hAnsiTheme="minorHAnsi" w:cstheme="minorHAnsi"/>
          <w:sz w:val="22"/>
          <w:szCs w:val="22"/>
          <w:lang w:val="en-US"/>
        </w:rPr>
        <w:fldChar w:fldCharType="end"/>
      </w:r>
      <w:r w:rsidR="00D929E6">
        <w:rPr>
          <w:rFonts w:asciiTheme="minorHAnsi" w:hAnsiTheme="minorHAnsi" w:cstheme="minorHAnsi"/>
          <w:sz w:val="22"/>
          <w:szCs w:val="22"/>
          <w:lang w:val="en-US"/>
        </w:rPr>
      </w:r>
      <w:r w:rsidR="00D929E6">
        <w:rPr>
          <w:rFonts w:asciiTheme="minorHAnsi" w:hAnsiTheme="minorHAnsi" w:cstheme="minorHAnsi"/>
          <w:sz w:val="22"/>
          <w:szCs w:val="22"/>
          <w:lang w:val="en-US"/>
        </w:rPr>
        <w:fldChar w:fldCharType="separate"/>
      </w:r>
      <w:r w:rsidR="00D929E6">
        <w:rPr>
          <w:rFonts w:asciiTheme="minorHAnsi" w:hAnsiTheme="minorHAnsi" w:cstheme="minorHAnsi"/>
          <w:noProof/>
          <w:sz w:val="22"/>
          <w:szCs w:val="22"/>
          <w:lang w:val="en-US"/>
        </w:rPr>
        <w:t>[6]</w:t>
      </w:r>
      <w:r w:rsidR="00D929E6">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Forty eight patients achieved PR with prednisone monotherapy, 25 of them within 3 weeks. Forty four patients were escalated to rituximab (9) or cyclophosphamid (35), and 12 received third line therapy with rituximab added to cyclophosphamid. Fourteen patients died before remission. Patients with baseline FVIII &lt;1 IU/dL achieved PR less often and later (77%, 43 days) than patients with ‡1 IU/dL (89%, 24 days). Low FVIII was also associated with a lower rate of complete remission and decreased survival. Based on this observation, GTH suggest tailoring first line treatment intensity according to presenting FVIII-level.</w:t>
      </w:r>
    </w:p>
    <w:p w14:paraId="222697F6" w14:textId="77777777" w:rsidR="00AD5AA1" w:rsidRPr="003967F0" w:rsidRDefault="00AD5AA1" w:rsidP="00AD5AA1">
      <w:pPr>
        <w:rPr>
          <w:rFonts w:cstheme="minorHAnsi"/>
          <w:lang w:val="en-GB"/>
        </w:rPr>
      </w:pPr>
      <w:r w:rsidRPr="003967F0">
        <w:rPr>
          <w:rFonts w:cstheme="minorHAnsi"/>
          <w:lang w:val="en-GB"/>
        </w:rPr>
        <w:t>At present there are two ongoing larger trials randomising between 1</w:t>
      </w:r>
      <w:r w:rsidR="00512410" w:rsidRPr="00512410">
        <w:rPr>
          <w:rFonts w:cstheme="minorHAnsi"/>
          <w:vertAlign w:val="superscript"/>
          <w:lang w:val="en-GB"/>
        </w:rPr>
        <w:t>st</w:t>
      </w:r>
      <w:r w:rsidR="00512410">
        <w:rPr>
          <w:rFonts w:cstheme="minorHAnsi"/>
          <w:lang w:val="en-GB"/>
        </w:rPr>
        <w:t xml:space="preserve"> </w:t>
      </w:r>
      <w:r w:rsidRPr="003967F0">
        <w:rPr>
          <w:rFonts w:cstheme="minorHAnsi"/>
          <w:lang w:val="en-GB"/>
        </w:rPr>
        <w:t xml:space="preserve">line cyclophosphamide and Rituximab both in combination with steroids </w:t>
      </w:r>
      <w:r w:rsidR="00F62184">
        <w:rPr>
          <w:rFonts w:cstheme="minorHAnsi"/>
          <w:lang w:val="en-GB"/>
        </w:rPr>
        <w:fldChar w:fldCharType="begin"/>
      </w:r>
      <w:r w:rsidR="00F62184">
        <w:rPr>
          <w:rFonts w:cstheme="minorHAnsi"/>
          <w:lang w:val="en-GB"/>
        </w:rPr>
        <w:instrText xml:space="preserve"> ADDIN EN.CITE &lt;EndNote&gt;&lt;Cite&gt;&lt;RecNum&gt;36&lt;/RecNum&gt;&lt;DisplayText&gt;[36]&lt;/DisplayText&gt;&lt;record&gt;&lt;rec-number&gt;36&lt;/rec-number&gt;&lt;foreign-keys&gt;&lt;key app="EN" db-id="sweared25p9dseedpevpdx5edfes9p0es9dt" timestamp="1601568771"&gt;36&lt;/key&gt;&lt;/foreign-keys&gt;&lt;ref-type name="Journal Article"&gt;17&lt;/ref-type&gt;&lt;contributors&gt;&lt;/contributors&gt;&lt;titles&gt;&lt;/titles&gt;&lt;dates&gt;&lt;/dates&gt;&lt;urls&gt;&lt;related-urls&gt;&lt;url&gt;https://clinicaltrials.gov/ct2/show/NCT01808911&lt;/url&gt;&lt;/related-urls&gt;&lt;/urls&gt;&lt;/record&gt;&lt;/Cite&gt;&lt;Cite&gt;&lt;RecNum&gt;37&lt;/RecNum&gt;&lt;record&gt;&lt;rec-number&gt;37&lt;/rec-number&gt;&lt;foreign-keys&gt;&lt;key app="EN" db-id="sweared25p9dseedpevpdx5edfes9p0es9dt" timestamp="1601568882"&gt;37&lt;/key&gt;&lt;/foreign-keys&gt;&lt;ref-type name="Journal Article"&gt;17&lt;/ref-type&gt;&lt;contributors&gt;&lt;/contributors&gt;&lt;titles&gt;&lt;/titles&gt;&lt;dates&gt;&lt;/dates&gt;&lt;urls&gt;&lt;related-urls&gt;&lt;url&gt;https://clinicaltrials.gov/ct2/show/NCT03384277&lt;/url&gt;&lt;/related-urls&gt;&lt;/urls&gt;&lt;/record&gt;&lt;/Cite&gt;&lt;Cite&gt;&lt;RecNum&gt;36&lt;/RecNum&gt;&lt;record&gt;&lt;rec-number&gt;36&lt;/rec-number&gt;&lt;foreign-keys&gt;&lt;key app="EN" db-id="sweared25p9dseedpevpdx5edfes9p0es9dt" timestamp="1601568771"&gt;36&lt;/key&gt;&lt;/foreign-keys&gt;&lt;ref-type name="Journal Article"&gt;17&lt;/ref-type&gt;&lt;contributors&gt;&lt;/contributors&gt;&lt;titles&gt;&lt;/titles&gt;&lt;dates&gt;&lt;/dates&gt;&lt;urls&gt;&lt;related-urls&gt;&lt;url&gt;https://clinicaltrials.gov/ct2/show/NCT01808911&lt;/url&gt;&lt;/related-urls&gt;&lt;/urls&gt;&lt;/record&gt;&lt;/Cite&gt;&lt;Cite&gt;&lt;RecNum&gt;37&lt;/RecNum&gt;&lt;record&gt;&lt;rec-number&gt;37&lt;/rec-number&gt;&lt;foreign-keys&gt;&lt;key app="EN" db-id="sweared25p9dseedpevpdx5edfes9p0es9dt" timestamp="1601568882"&gt;37&lt;/key&gt;&lt;/foreign-keys&gt;&lt;ref-type name="Journal Article"&gt;17&lt;/ref-type&gt;&lt;contributors&gt;&lt;/contributors&gt;&lt;titles&gt;&lt;/titles&gt;&lt;dates&gt;&lt;/dates&gt;&lt;urls&gt;&lt;related-urls&gt;&lt;url&gt;https://clinicaltrials.gov/ct2/show/NCT03384277&lt;/url&gt;&lt;/related-urls&gt;&lt;/urls&gt;&lt;/record&gt;&lt;/Cite&gt;&lt;/EndNote&gt;</w:instrText>
      </w:r>
      <w:r w:rsidR="00F62184">
        <w:rPr>
          <w:rFonts w:cstheme="minorHAnsi"/>
          <w:lang w:val="en-GB"/>
        </w:rPr>
        <w:fldChar w:fldCharType="separate"/>
      </w:r>
      <w:r w:rsidR="00F62184">
        <w:rPr>
          <w:rFonts w:cstheme="minorHAnsi"/>
          <w:noProof/>
          <w:lang w:val="en-GB"/>
        </w:rPr>
        <w:t>[36]</w:t>
      </w:r>
      <w:r w:rsidR="00F62184">
        <w:rPr>
          <w:rFonts w:cstheme="minorHAnsi"/>
          <w:lang w:val="en-GB"/>
        </w:rPr>
        <w:fldChar w:fldCharType="end"/>
      </w:r>
      <w:r w:rsidRPr="003967F0">
        <w:rPr>
          <w:rFonts w:cstheme="minorHAnsi"/>
          <w:lang w:val="en-GB"/>
        </w:rPr>
        <w:t xml:space="preserve">. </w:t>
      </w:r>
    </w:p>
    <w:p w14:paraId="3DA08D90" w14:textId="7A5D94B4" w:rsidR="00AD5AA1" w:rsidRPr="003967F0" w:rsidRDefault="00AD5AA1" w:rsidP="00AD5AA1">
      <w:pPr>
        <w:pStyle w:val="Normalwebb"/>
        <w:shd w:val="clear" w:color="auto" w:fill="FFFFFF"/>
        <w:rPr>
          <w:rFonts w:asciiTheme="minorHAnsi" w:hAnsiTheme="minorHAnsi" w:cstheme="minorHAnsi"/>
          <w:sz w:val="22"/>
          <w:szCs w:val="22"/>
          <w:lang w:val="en-US"/>
        </w:rPr>
      </w:pPr>
      <w:r w:rsidRPr="003967F0">
        <w:rPr>
          <w:rFonts w:asciiTheme="minorHAnsi" w:hAnsiTheme="minorHAnsi" w:cstheme="minorHAnsi"/>
          <w:i/>
          <w:sz w:val="22"/>
          <w:szCs w:val="22"/>
          <w:lang w:val="en-US"/>
        </w:rPr>
        <w:t>Azathioprin</w:t>
      </w:r>
      <w:r w:rsidR="00601506">
        <w:rPr>
          <w:rFonts w:asciiTheme="minorHAnsi" w:hAnsiTheme="minorHAnsi" w:cstheme="minorHAnsi"/>
          <w:i/>
          <w:sz w:val="22"/>
          <w:szCs w:val="22"/>
          <w:lang w:val="en-US"/>
        </w:rPr>
        <w:t>e</w:t>
      </w:r>
      <w:r w:rsidRPr="003967F0">
        <w:rPr>
          <w:rFonts w:asciiTheme="minorHAnsi" w:hAnsiTheme="minorHAnsi" w:cstheme="minorHAnsi"/>
          <w:i/>
          <w:sz w:val="22"/>
          <w:szCs w:val="22"/>
          <w:lang w:val="en-US"/>
        </w:rPr>
        <w:t xml:space="preserve"> and ciclosporin</w:t>
      </w:r>
      <w:r w:rsidR="00601506">
        <w:rPr>
          <w:rFonts w:asciiTheme="minorHAnsi" w:hAnsiTheme="minorHAnsi" w:cstheme="minorHAnsi"/>
          <w:i/>
          <w:sz w:val="22"/>
          <w:szCs w:val="22"/>
          <w:lang w:val="en-US"/>
        </w:rPr>
        <w:t>e</w:t>
      </w:r>
      <w:r w:rsidRPr="003967F0">
        <w:rPr>
          <w:rFonts w:asciiTheme="minorHAnsi" w:hAnsiTheme="minorHAnsi" w:cstheme="minorHAnsi"/>
          <w:i/>
          <w:sz w:val="22"/>
          <w:szCs w:val="22"/>
          <w:lang w:val="en-US"/>
        </w:rPr>
        <w:br/>
      </w:r>
      <w:r w:rsidRPr="003967F0">
        <w:rPr>
          <w:rFonts w:asciiTheme="minorHAnsi" w:hAnsiTheme="minorHAnsi" w:cstheme="minorHAnsi"/>
          <w:sz w:val="22"/>
          <w:szCs w:val="22"/>
          <w:lang w:val="en-US"/>
        </w:rPr>
        <w:t>Other options for IST are azathioprine (Tay et al 2009), ciclosporin</w:t>
      </w:r>
      <w:r w:rsidR="00601506">
        <w:rPr>
          <w:rFonts w:asciiTheme="minorHAnsi" w:hAnsiTheme="minorHAnsi" w:cstheme="minorHAnsi"/>
          <w:sz w:val="22"/>
          <w:szCs w:val="22"/>
          <w:lang w:val="en-US"/>
        </w:rPr>
        <w:t>e</w:t>
      </w:r>
      <w:r w:rsidRPr="003967F0">
        <w:rPr>
          <w:rFonts w:asciiTheme="minorHAnsi" w:hAnsiTheme="minorHAnsi" w:cstheme="minorHAnsi"/>
          <w:sz w:val="22"/>
          <w:szCs w:val="22"/>
          <w:lang w:val="en-US"/>
        </w:rPr>
        <w:t xml:space="preserve"> or tacrolimus </w:t>
      </w:r>
      <w:r w:rsidR="00F62184">
        <w:rPr>
          <w:rFonts w:asciiTheme="minorHAnsi" w:hAnsiTheme="minorHAnsi" w:cstheme="minorHAnsi"/>
          <w:sz w:val="22"/>
          <w:szCs w:val="22"/>
          <w:lang w:val="en-US"/>
        </w:rPr>
        <w:fldChar w:fldCharType="begin">
          <w:fldData xml:space="preserve">PEVuZE5vdGU+PENpdGU+PEF1dGhvcj5QYXJkb3MtR2VhPC9BdXRob3I+PFllYXI+MjAxMjwvWWVh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</w:fldData>
        </w:fldChar>
      </w:r>
      <w:r w:rsidR="00F62184">
        <w:rPr>
          <w:rFonts w:asciiTheme="minorHAnsi" w:hAnsiTheme="minorHAnsi" w:cstheme="minorHAnsi"/>
          <w:sz w:val="22"/>
          <w:szCs w:val="22"/>
          <w:lang w:val="en-US"/>
        </w:rPr>
        <w:instrText xml:space="preserve"> ADDIN EN.CITE </w:instrText>
      </w:r>
      <w:r w:rsidR="00F62184">
        <w:rPr>
          <w:rFonts w:asciiTheme="minorHAnsi" w:hAnsiTheme="minorHAnsi" w:cstheme="minorHAnsi"/>
          <w:sz w:val="22"/>
          <w:szCs w:val="22"/>
          <w:lang w:val="en-US"/>
        </w:rPr>
        <w:fldChar w:fldCharType="begin">
          <w:fldData xml:space="preserve">PEVuZE5vdGU+PENpdGU+PEF1dGhvcj5QYXJkb3MtR2VhPC9BdXRob3I+PFllYXI+MjAxMjwvWWVh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</w:fldData>
        </w:fldChar>
      </w:r>
      <w:r w:rsidR="00F62184">
        <w:rPr>
          <w:rFonts w:asciiTheme="minorHAnsi" w:hAnsiTheme="minorHAnsi" w:cstheme="minorHAnsi"/>
          <w:sz w:val="22"/>
          <w:szCs w:val="22"/>
          <w:lang w:val="en-US"/>
        </w:rPr>
        <w:instrText xml:space="preserve"> ADDIN EN.CITE.DATA </w:instrText>
      </w:r>
      <w:r w:rsidR="00F62184">
        <w:rPr>
          <w:rFonts w:asciiTheme="minorHAnsi" w:hAnsiTheme="minorHAnsi" w:cstheme="minorHAnsi"/>
          <w:sz w:val="22"/>
          <w:szCs w:val="22"/>
          <w:lang w:val="en-US"/>
        </w:rPr>
      </w:r>
      <w:r w:rsidR="00F62184">
        <w:rPr>
          <w:rFonts w:asciiTheme="minorHAnsi" w:hAnsiTheme="minorHAnsi" w:cstheme="minorHAnsi"/>
          <w:sz w:val="22"/>
          <w:szCs w:val="22"/>
          <w:lang w:val="en-US"/>
        </w:rPr>
        <w:fldChar w:fldCharType="end"/>
      </w:r>
      <w:r w:rsidR="00F62184">
        <w:rPr>
          <w:rFonts w:asciiTheme="minorHAnsi" w:hAnsiTheme="minorHAnsi" w:cstheme="minorHAnsi"/>
          <w:sz w:val="22"/>
          <w:szCs w:val="22"/>
          <w:lang w:val="en-US"/>
        </w:rPr>
      </w:r>
      <w:r w:rsidR="00F62184">
        <w:rPr>
          <w:rFonts w:asciiTheme="minorHAnsi" w:hAnsiTheme="minorHAnsi" w:cstheme="minorHAnsi"/>
          <w:sz w:val="22"/>
          <w:szCs w:val="22"/>
          <w:lang w:val="en-US"/>
        </w:rPr>
        <w:fldChar w:fldCharType="separate"/>
      </w:r>
      <w:r w:rsidR="00F62184">
        <w:rPr>
          <w:rFonts w:asciiTheme="minorHAnsi" w:hAnsiTheme="minorHAnsi" w:cstheme="minorHAnsi"/>
          <w:noProof/>
          <w:sz w:val="22"/>
          <w:szCs w:val="22"/>
          <w:lang w:val="en-US"/>
        </w:rPr>
        <w:t>[37]</w:t>
      </w:r>
      <w:r w:rsidR="00F62184">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xml:space="preserve"> that has been reported as successful first line treatment in combination with steroids. </w:t>
      </w:r>
    </w:p>
    <w:p w14:paraId="536394F1" w14:textId="77777777" w:rsidR="00AD5AA1" w:rsidRPr="003967F0" w:rsidRDefault="00AD5AA1" w:rsidP="00AD5AA1">
      <w:pPr>
        <w:rPr>
          <w:rFonts w:cstheme="minorHAnsi"/>
          <w:lang w:val="en-US"/>
        </w:rPr>
      </w:pPr>
      <w:r w:rsidRPr="003967F0">
        <w:rPr>
          <w:rFonts w:cstheme="minorHAnsi"/>
          <w:i/>
          <w:lang w:val="en-US"/>
        </w:rPr>
        <w:t xml:space="preserve">Human immunoglobulin for intravenous use (IVIG) </w:t>
      </w:r>
      <w:r w:rsidRPr="003967F0">
        <w:rPr>
          <w:rFonts w:cstheme="minorHAnsi"/>
          <w:i/>
          <w:lang w:val="en-US"/>
        </w:rPr>
        <w:br/>
      </w:r>
      <w:r w:rsidRPr="003967F0">
        <w:rPr>
          <w:rFonts w:cstheme="minorHAnsi"/>
          <w:lang w:val="en-US"/>
        </w:rPr>
        <w:t>Adding IVIG to other IST did not improve outcome in the UK surveillance study or EACH2</w:t>
      </w:r>
      <w:r w:rsidR="00F62184">
        <w:rPr>
          <w:rFonts w:cstheme="minorHAnsi"/>
          <w:lang w:val="en-US"/>
        </w:rPr>
        <w:t xml:space="preserve"> </w:t>
      </w:r>
      <w:r w:rsidR="00F62184">
        <w:rPr>
          <w:rFonts w:cstheme="minorHAnsi"/>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F62184">
        <w:rPr>
          <w:rFonts w:cstheme="minorHAnsi"/>
          <w:lang w:val="en-US"/>
        </w:rPr>
        <w:instrText xml:space="preserve"> ADDIN EN.CITE </w:instrText>
      </w:r>
      <w:r w:rsidR="00F62184">
        <w:rPr>
          <w:rFonts w:cstheme="minorHAnsi"/>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F62184">
        <w:rPr>
          <w:rFonts w:cstheme="minorHAnsi"/>
          <w:lang w:val="en-US"/>
        </w:rPr>
        <w:instrText xml:space="preserve"> ADDIN EN.CITE.DATA </w:instrText>
      </w:r>
      <w:r w:rsidR="00F62184">
        <w:rPr>
          <w:rFonts w:cstheme="minorHAnsi"/>
          <w:lang w:val="en-US"/>
        </w:rPr>
      </w:r>
      <w:r w:rsidR="00F62184">
        <w:rPr>
          <w:rFonts w:cstheme="minorHAnsi"/>
          <w:lang w:val="en-US"/>
        </w:rPr>
        <w:fldChar w:fldCharType="end"/>
      </w:r>
      <w:r w:rsidR="00F62184">
        <w:rPr>
          <w:rFonts w:cstheme="minorHAnsi"/>
          <w:lang w:val="en-US"/>
        </w:rPr>
      </w:r>
      <w:r w:rsidR="00F62184">
        <w:rPr>
          <w:rFonts w:cstheme="minorHAnsi"/>
          <w:lang w:val="en-US"/>
        </w:rPr>
        <w:fldChar w:fldCharType="separate"/>
      </w:r>
      <w:r w:rsidR="00F62184">
        <w:rPr>
          <w:rFonts w:cstheme="minorHAnsi"/>
          <w:noProof/>
          <w:lang w:val="en-US"/>
        </w:rPr>
        <w:t>[1]</w:t>
      </w:r>
      <w:r w:rsidR="00F62184">
        <w:rPr>
          <w:rFonts w:cstheme="minorHAnsi"/>
          <w:lang w:val="en-US"/>
        </w:rPr>
        <w:fldChar w:fldCharType="end"/>
      </w:r>
      <w:r w:rsidR="00F62184">
        <w:rPr>
          <w:rFonts w:cstheme="minorHAnsi"/>
          <w:lang w:val="en-US"/>
        </w:rPr>
        <w:t>.</w:t>
      </w:r>
    </w:p>
    <w:p w14:paraId="2E55D444" w14:textId="77777777" w:rsidR="00AD5AA1" w:rsidRPr="003967F0" w:rsidRDefault="00AD5AA1" w:rsidP="00AD5AA1">
      <w:pPr>
        <w:rPr>
          <w:rFonts w:cstheme="minorHAnsi"/>
          <w:i/>
          <w:lang w:val="en-US"/>
        </w:rPr>
      </w:pPr>
      <w:r w:rsidRPr="003967F0">
        <w:rPr>
          <w:rFonts w:cstheme="minorHAnsi"/>
          <w:lang w:val="en-US"/>
        </w:rPr>
        <w:br/>
      </w:r>
      <w:r w:rsidRPr="003967F0">
        <w:rPr>
          <w:rFonts w:cstheme="minorHAnsi"/>
          <w:i/>
          <w:lang w:val="en-US"/>
        </w:rPr>
        <w:t xml:space="preserve">Factor VIII concentrate </w:t>
      </w:r>
    </w:p>
    <w:p w14:paraId="2DBD1211" w14:textId="77777777" w:rsidR="00AD5AA1" w:rsidRPr="003967F0" w:rsidRDefault="00AD5AA1" w:rsidP="00AD5AA1">
      <w:pPr>
        <w:rPr>
          <w:rFonts w:cstheme="minorHAnsi"/>
          <w:lang w:val="en-US"/>
        </w:rPr>
      </w:pPr>
      <w:r w:rsidRPr="003967F0">
        <w:rPr>
          <w:rFonts w:cstheme="minorHAnsi"/>
          <w:lang w:val="en-US"/>
        </w:rPr>
        <w:t>Nemes</w:t>
      </w:r>
      <w:r w:rsidR="00B02F33">
        <w:rPr>
          <w:rFonts w:cstheme="minorHAnsi"/>
          <w:lang w:val="en-US"/>
        </w:rPr>
        <w:t xml:space="preserve"> </w:t>
      </w:r>
      <w:r w:rsidR="00512410">
        <w:rPr>
          <w:rFonts w:cstheme="minorHAnsi"/>
          <w:lang w:val="en-US"/>
        </w:rPr>
        <w:fldChar w:fldCharType="begin"/>
      </w:r>
      <w:r w:rsidR="00512410">
        <w:rPr>
          <w:rFonts w:cstheme="minorHAnsi"/>
          <w:lang w:val="en-US"/>
        </w:rPr>
        <w:instrText xml:space="preserve"> ADDIN EN.CITE &lt;EndNote&gt;&lt;Cite&gt;&lt;Author&gt;Nemes&lt;/Author&gt;&lt;Year&gt;2004&lt;/Year&gt;&lt;RecNum&gt;40&lt;/RecNum&gt;&lt;DisplayText&gt;[38]&lt;/DisplayText&gt;&lt;record&gt;&lt;rec-number&gt;40&lt;/rec-number&gt;&lt;foreign-keys&gt;&lt;key app="EN" db-id="sweared25p9dseedpevpdx5edfes9p0es9dt" timestamp="1601569531"&gt;40&lt;/key&gt;&lt;/foreign-keys&gt;&lt;ref-type name="Journal Article"&gt;17&lt;/ref-type&gt;&lt;contributors&gt;&lt;authors&gt;&lt;author&gt;Nemes, L.&lt;/author&gt;&lt;/authors&gt;&lt;/contributors&gt;&lt;titles&gt;&lt;title&gt;The use of immune tolerance induction regimens for acquired hemophilia&lt;/title&gt;&lt;secondary-title&gt;Haemophilia&lt;/secondary-title&gt;&lt;/titles&gt;&lt;periodical&gt;&lt;full-title&gt;Haemophilia&lt;/full-title&gt;&lt;/periodical&gt;&lt;volume&gt;10&lt;/volume&gt;&lt;number&gt;suppl 3&lt;/number&gt;&lt;section&gt;54&lt;/section&gt;&lt;dates&gt;&lt;year&gt;2004&lt;/year&gt;&lt;/dates&gt;&lt;work-type&gt;Abstracts of the XXVIth International Congress of The World Federation of Hemophilia&lt;/work-type&gt;&lt;urls&gt;&lt;/urls&gt;&lt;/record&gt;&lt;/Cite&gt;&lt;/EndNote&gt;</w:instrText>
      </w:r>
      <w:r w:rsidR="00512410">
        <w:rPr>
          <w:rFonts w:cstheme="minorHAnsi"/>
          <w:lang w:val="en-US"/>
        </w:rPr>
        <w:fldChar w:fldCharType="separate"/>
      </w:r>
      <w:r w:rsidR="00512410">
        <w:rPr>
          <w:rFonts w:cstheme="minorHAnsi"/>
          <w:noProof/>
          <w:lang w:val="en-US"/>
        </w:rPr>
        <w:t>[38]</w:t>
      </w:r>
      <w:r w:rsidR="00512410">
        <w:rPr>
          <w:rFonts w:cstheme="minorHAnsi"/>
          <w:lang w:val="en-US"/>
        </w:rPr>
        <w:fldChar w:fldCharType="end"/>
      </w:r>
      <w:r w:rsidR="00512410">
        <w:rPr>
          <w:rFonts w:cstheme="minorHAnsi"/>
          <w:lang w:val="en-US"/>
        </w:rPr>
        <w:t xml:space="preserve"> </w:t>
      </w:r>
      <w:r w:rsidRPr="003967F0">
        <w:rPr>
          <w:rFonts w:cstheme="minorHAnsi"/>
          <w:lang w:val="en-US"/>
        </w:rPr>
        <w:t>has been successful using a model for induction of tolerance in AHA with a combination of FVIII concentrate and cyclophosphamide 200 mg/day up to a total of 2-3 g and prednisolone 100 mg/day gradually tapering off.  A complete remission was obtained in 24 of 26 patients, typically in 4 weeks. Another group reported 12 patients with CR rates of 92% after 3 weekly infusions of FVIII combined with vincristine, cyclophosphamide and steroids</w:t>
      </w:r>
      <w:r w:rsidR="00B02F33">
        <w:rPr>
          <w:rFonts w:cstheme="minorHAnsi"/>
          <w:lang w:val="en-US"/>
        </w:rPr>
        <w:t xml:space="preserve"> </w:t>
      </w:r>
      <w:r w:rsidR="00B02F33">
        <w:rPr>
          <w:rFonts w:cstheme="minorHAnsi"/>
          <w:lang w:val="en-US"/>
        </w:rPr>
        <w:fldChar w:fldCharType="begin"/>
      </w:r>
      <w:r w:rsidR="00B02F33">
        <w:rPr>
          <w:rFonts w:cstheme="minorHAnsi"/>
          <w:lang w:val="en-US"/>
        </w:rPr>
        <w:instrText xml:space="preserve"> ADDIN EN.CITE &lt;EndNote&gt;&lt;Cite&gt;&lt;Author&gt;Lian&lt;/Author&gt;&lt;Year&gt;1989&lt;/Year&gt;&lt;RecNum&gt;41&lt;/RecNum&gt;&lt;DisplayText&gt;[39]&lt;/DisplayText&gt;&lt;record&gt;&lt;rec-number&gt;41&lt;/rec-number&gt;&lt;foreign-keys&gt;&lt;key app="EN" db-id="sweared25p9dseedpevpdx5edfes9p0es9dt" timestamp="1601637852"&gt;41&lt;/key&gt;&lt;/foreign-keys&gt;&lt;ref-type name="Journal Article"&gt;17&lt;/ref-type&gt;&lt;contributors&gt;&lt;authors&gt;&lt;author&gt;Lian, E. C.&lt;/author&gt;&lt;author&gt;Larcada, A. F.&lt;/author&gt;&lt;author&gt;Chiu, A. Y.&lt;/author&gt;&lt;/authors&gt;&lt;/contributors&gt;&lt;auth-address&gt;University of Miami School of Medicine, Florida.&lt;/auth-address&gt;&lt;titles&gt;&lt;title&gt;Combination immunosuppressive therapy after factor VIII infusion for acquired factor VIII inhibitor&lt;/title&gt;&lt;secondary-title&gt;Ann Intern Med&lt;/secondary-title&gt;&lt;/titles&gt;&lt;periodical&gt;&lt;full-title&gt;Ann Intern Med&lt;/full-title&gt;&lt;/periodical&gt;&lt;pages&gt;774-8&lt;/pages&gt;&lt;volume&gt;110&lt;/volume&gt;&lt;number&gt;10&lt;/number&gt;&lt;keywords&gt;&lt;keyword&gt;Adult&lt;/keyword&gt;&lt;keyword&gt;Aged&lt;/keyword&gt;&lt;keyword&gt;Autoimmune Diseases/complications/*therapy&lt;/keyword&gt;&lt;keyword&gt;Cyclophosphamide/therapeutic use&lt;/keyword&gt;&lt;keyword&gt;Drug Administration Schedule&lt;/keyword&gt;&lt;keyword&gt;Drug Therapy, Combination&lt;/keyword&gt;&lt;keyword&gt;Factor VIII/*immunology/therapeutic use&lt;/keyword&gt;&lt;keyword&gt;Female&lt;/keyword&gt;&lt;keyword&gt;Hemophilia A/complications&lt;/keyword&gt;&lt;keyword&gt;Hemorrhagic Disorders/complications/immunology/*therapy&lt;/keyword&gt;&lt;keyword&gt;Humans&lt;/keyword&gt;&lt;keyword&gt;Immunosuppressive Agents/administration &amp;amp; dosage/*therapeutic use&lt;/keyword&gt;&lt;keyword&gt;Male&lt;/keyword&gt;&lt;keyword&gt;Middle Aged&lt;/keyword&gt;&lt;keyword&gt;Prednisone/therapeutic use&lt;/keyword&gt;&lt;keyword&gt;Vincristine/therapeutic use&lt;/keyword&gt;&lt;/keywords&gt;&lt;dates&gt;&lt;year&gt;1989&lt;/year&gt;&lt;pub-dates&gt;&lt;date&gt;May 15&lt;/date&gt;&lt;/pub-dates&gt;&lt;/dates&gt;&lt;isbn&gt;0003-4819 (Print)&amp;#xD;0003-4819 (Linking)&lt;/isbn&gt;&lt;accession-num&gt;2496636&lt;/accession-num&gt;&lt;urls&gt;&lt;related-urls&gt;&lt;url&gt;https://www.ncbi.nlm.nih.gov/pubmed/2496636&lt;/url&gt;&lt;/related-urls&gt;&lt;/urls&gt;&lt;electronic-resource-num&gt;10.7326/0003-4819-110-10-774&lt;/electronic-resource-num&gt;&lt;/record&gt;&lt;/Cite&gt;&lt;/EndNote&gt;</w:instrText>
      </w:r>
      <w:r w:rsidR="00B02F33">
        <w:rPr>
          <w:rFonts w:cstheme="minorHAnsi"/>
          <w:lang w:val="en-US"/>
        </w:rPr>
        <w:fldChar w:fldCharType="separate"/>
      </w:r>
      <w:r w:rsidR="00B02F33">
        <w:rPr>
          <w:rFonts w:cstheme="minorHAnsi"/>
          <w:noProof/>
          <w:lang w:val="en-US"/>
        </w:rPr>
        <w:t>[39]</w:t>
      </w:r>
      <w:r w:rsidR="00B02F33">
        <w:rPr>
          <w:rFonts w:cstheme="minorHAnsi"/>
          <w:lang w:val="en-US"/>
        </w:rPr>
        <w:fldChar w:fldCharType="end"/>
      </w:r>
      <w:r w:rsidRPr="003967F0">
        <w:rPr>
          <w:rFonts w:cstheme="minorHAnsi"/>
          <w:lang w:val="en-US"/>
        </w:rPr>
        <w:t xml:space="preserve">. The same group later reported six patients who were treated with vincristine, cyclophosphamide and steroids without FVIII and found 83% remission after 1–7 courses </w:t>
      </w:r>
      <w:r w:rsidR="00B02F33">
        <w:rPr>
          <w:rFonts w:cstheme="minorHAnsi"/>
          <w:lang w:val="en-US"/>
        </w:rPr>
        <w:fldChar w:fldCharType="begin">
          <w:fldData xml:space="preserve">PEVuZE5vdGU+PENpdGU+PEF1dGhvcj5MaWFuPC9BdXRob3I+PFllYXI+MjAwMjwvWWVhcj48UmVj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</w:fldData>
        </w:fldChar>
      </w:r>
      <w:r w:rsidR="00B02F33">
        <w:rPr>
          <w:rFonts w:cstheme="minorHAnsi"/>
          <w:lang w:val="en-US"/>
        </w:rPr>
        <w:instrText xml:space="preserve"> ADDIN EN.CITE </w:instrText>
      </w:r>
      <w:r w:rsidR="00B02F33">
        <w:rPr>
          <w:rFonts w:cstheme="minorHAnsi"/>
          <w:lang w:val="en-US"/>
        </w:rPr>
        <w:fldChar w:fldCharType="begin">
          <w:fldData xml:space="preserve">PEVuZE5vdGU+PENpdGU+PEF1dGhvcj5MaWFuPC9BdXRob3I+PFllYXI+MjAwMjwvWWVhcj48UmVj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</w:fldData>
        </w:fldChar>
      </w:r>
      <w:r w:rsidR="00B02F33">
        <w:rPr>
          <w:rFonts w:cstheme="minorHAnsi"/>
          <w:lang w:val="en-US"/>
        </w:rPr>
        <w:instrText xml:space="preserve"> ADDIN EN.CITE.DATA </w:instrText>
      </w:r>
      <w:r w:rsidR="00B02F33">
        <w:rPr>
          <w:rFonts w:cstheme="minorHAnsi"/>
          <w:lang w:val="en-US"/>
        </w:rPr>
      </w:r>
      <w:r w:rsidR="00B02F33">
        <w:rPr>
          <w:rFonts w:cstheme="minorHAnsi"/>
          <w:lang w:val="en-US"/>
        </w:rPr>
        <w:fldChar w:fldCharType="end"/>
      </w:r>
      <w:r w:rsidR="00B02F33">
        <w:rPr>
          <w:rFonts w:cstheme="minorHAnsi"/>
          <w:lang w:val="en-US"/>
        </w:rPr>
      </w:r>
      <w:r w:rsidR="00B02F33">
        <w:rPr>
          <w:rFonts w:cstheme="minorHAnsi"/>
          <w:lang w:val="en-US"/>
        </w:rPr>
        <w:fldChar w:fldCharType="separate"/>
      </w:r>
      <w:r w:rsidR="00B02F33">
        <w:rPr>
          <w:rFonts w:cstheme="minorHAnsi"/>
          <w:noProof/>
          <w:lang w:val="en-US"/>
        </w:rPr>
        <w:t>[40]</w:t>
      </w:r>
      <w:r w:rsidR="00B02F33">
        <w:rPr>
          <w:rFonts w:cstheme="minorHAnsi"/>
          <w:lang w:val="en-US"/>
        </w:rPr>
        <w:fldChar w:fldCharType="end"/>
      </w:r>
      <w:r w:rsidRPr="003967F0">
        <w:rPr>
          <w:rFonts w:cstheme="minorHAnsi"/>
          <w:lang w:val="en-US"/>
        </w:rPr>
        <w:t>. The role of FVIII co-administered with IST is not clear, and due to high cost not recommended.</w:t>
      </w:r>
    </w:p>
    <w:p w14:paraId="496AD617"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i/>
          <w:sz w:val="22"/>
          <w:szCs w:val="22"/>
          <w:lang w:val="en-US"/>
        </w:rPr>
        <w:t>Immunoadsorption/MBMP</w:t>
      </w:r>
      <w:r w:rsidRPr="003967F0">
        <w:rPr>
          <w:rFonts w:asciiTheme="minorHAnsi" w:hAnsiTheme="minorHAnsi" w:cstheme="minorHAnsi"/>
          <w:i/>
          <w:sz w:val="22"/>
          <w:szCs w:val="22"/>
          <w:lang w:val="en-US"/>
        </w:rPr>
        <w:br/>
      </w:r>
      <w:r w:rsidRPr="003967F0">
        <w:rPr>
          <w:rFonts w:asciiTheme="minorHAnsi" w:hAnsiTheme="minorHAnsi" w:cstheme="minorHAnsi"/>
          <w:sz w:val="22"/>
          <w:szCs w:val="22"/>
          <w:lang w:val="en-US"/>
        </w:rPr>
        <w:t>Zeitler et al</w:t>
      </w:r>
      <w:r w:rsidR="009A7747">
        <w:rPr>
          <w:rFonts w:asciiTheme="minorHAnsi" w:hAnsiTheme="minorHAnsi" w:cstheme="minorHAnsi"/>
          <w:sz w:val="22"/>
          <w:szCs w:val="22"/>
          <w:lang w:val="en-US"/>
        </w:rPr>
        <w:t>.</w:t>
      </w:r>
      <w:r w:rsidRPr="003967F0">
        <w:rPr>
          <w:rFonts w:asciiTheme="minorHAnsi" w:hAnsiTheme="minorHAnsi" w:cstheme="minorHAnsi"/>
          <w:sz w:val="22"/>
          <w:szCs w:val="22"/>
          <w:lang w:val="en-US"/>
        </w:rPr>
        <w:t xml:space="preserve"> </w:t>
      </w:r>
      <w:r w:rsidR="00B02F33">
        <w:rPr>
          <w:rFonts w:asciiTheme="minorHAnsi" w:hAnsiTheme="minorHAnsi" w:cstheme="minorHAnsi"/>
          <w:sz w:val="22"/>
          <w:szCs w:val="22"/>
          <w:lang w:val="en-US"/>
        </w:rPr>
        <w:fldChar w:fldCharType="begin">
          <w:fldData xml:space="preserve">PEVuZE5vdGU+PENpdGU+PEF1dGhvcj5aZWl0bGVyPC9BdXRob3I+PFllYXI+MjAwNTwvWWVhcj48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</w:fldData>
        </w:fldChar>
      </w:r>
      <w:r w:rsidR="009A7747">
        <w:rPr>
          <w:rFonts w:asciiTheme="minorHAnsi" w:hAnsiTheme="minorHAnsi" w:cstheme="minorHAnsi"/>
          <w:sz w:val="22"/>
          <w:szCs w:val="22"/>
          <w:lang w:val="en-US"/>
        </w:rPr>
        <w:instrText xml:space="preserve"> ADDIN EN.CITE </w:instrText>
      </w:r>
      <w:r w:rsidR="009A7747">
        <w:rPr>
          <w:rFonts w:asciiTheme="minorHAnsi" w:hAnsiTheme="minorHAnsi" w:cstheme="minorHAnsi"/>
          <w:sz w:val="22"/>
          <w:szCs w:val="22"/>
          <w:lang w:val="en-US"/>
        </w:rPr>
        <w:fldChar w:fldCharType="begin">
          <w:fldData xml:space="preserve">PEVuZE5vdGU+PENpdGU+PEF1dGhvcj5aZWl0bGVyPC9BdXRob3I+PFllYXI+MjAwNTwvWWVhcj48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</w:fldData>
        </w:fldChar>
      </w:r>
      <w:r w:rsidR="009A7747">
        <w:rPr>
          <w:rFonts w:asciiTheme="minorHAnsi" w:hAnsiTheme="minorHAnsi" w:cstheme="minorHAnsi"/>
          <w:sz w:val="22"/>
          <w:szCs w:val="22"/>
          <w:lang w:val="en-US"/>
        </w:rPr>
        <w:instrText xml:space="preserve"> ADDIN EN.CITE.DATA </w:instrText>
      </w:r>
      <w:r w:rsidR="009A7747">
        <w:rPr>
          <w:rFonts w:asciiTheme="minorHAnsi" w:hAnsiTheme="minorHAnsi" w:cstheme="minorHAnsi"/>
          <w:sz w:val="22"/>
          <w:szCs w:val="22"/>
          <w:lang w:val="en-US"/>
        </w:rPr>
      </w:r>
      <w:r w:rsidR="009A7747">
        <w:rPr>
          <w:rFonts w:asciiTheme="minorHAnsi" w:hAnsiTheme="minorHAnsi" w:cstheme="minorHAnsi"/>
          <w:sz w:val="22"/>
          <w:szCs w:val="22"/>
          <w:lang w:val="en-US"/>
        </w:rPr>
        <w:fldChar w:fldCharType="end"/>
      </w:r>
      <w:r w:rsidR="00B02F33">
        <w:rPr>
          <w:rFonts w:asciiTheme="minorHAnsi" w:hAnsiTheme="minorHAnsi" w:cstheme="minorHAnsi"/>
          <w:sz w:val="22"/>
          <w:szCs w:val="22"/>
          <w:lang w:val="en-US"/>
        </w:rPr>
      </w:r>
      <w:r w:rsidR="00B02F33">
        <w:rPr>
          <w:rFonts w:asciiTheme="minorHAnsi" w:hAnsiTheme="minorHAnsi" w:cstheme="minorHAnsi"/>
          <w:sz w:val="22"/>
          <w:szCs w:val="22"/>
          <w:lang w:val="en-US"/>
        </w:rPr>
        <w:fldChar w:fldCharType="separate"/>
      </w:r>
      <w:r w:rsidR="009A7747">
        <w:rPr>
          <w:rFonts w:asciiTheme="minorHAnsi" w:hAnsiTheme="minorHAnsi" w:cstheme="minorHAnsi"/>
          <w:noProof/>
          <w:sz w:val="22"/>
          <w:szCs w:val="22"/>
          <w:lang w:val="en-US"/>
        </w:rPr>
        <w:t>[41]</w:t>
      </w:r>
      <w:r w:rsidR="00B02F33">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xml:space="preserve"> presented 35 patients with high titre AHA and severe bleeding, treated according to the Modified Bonn/Malmö protocol (MBMP) combining immunoadsorption, IST, IVIG and FVIII infusions. Treatment cycles (days 1-7) were repeated until clinical and laboratory response were achieved. They underwent 1) large-volume adsorption 2.5 to 3 times the total plasma volume on days 1-5, 2) IVIG 0.3 g/kg on days 5-7, 3) prednisolone 1 mg/kg and cyclophosphamide 1-2 mg/kg daily until remission, and 4) FVIII concentrate infusion in a dosage of 100 up to 200 IU/kg every 6 h which was reduced when satisfactory response was achieved. With this regimen inhibitors were undetectable rapidly within 2-4 days, FVIII concentrate was stopped with a median of 12 days and the total treatment process was completed within 12-17 days. Guidelines generally recommend MBMP as third line treatment or in case of acute surgical intervention, situations of high bypassing agent consumption and life threatening bleedings.</w:t>
      </w:r>
    </w:p>
    <w:p w14:paraId="22A407E0"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lastRenderedPageBreak/>
        <w:t>Based on a later report of 20 patients suffering from less severe AH, Goldman et al</w:t>
      </w:r>
      <w:r w:rsidR="009A7747">
        <w:rPr>
          <w:rFonts w:asciiTheme="minorHAnsi" w:hAnsiTheme="minorHAnsi" w:cstheme="minorHAnsi"/>
          <w:sz w:val="22"/>
          <w:szCs w:val="22"/>
          <w:lang w:val="en-US"/>
        </w:rPr>
        <w:t xml:space="preserve">. </w:t>
      </w:r>
      <w:r w:rsidR="009A7747">
        <w:rPr>
          <w:rFonts w:asciiTheme="minorHAnsi" w:hAnsiTheme="minorHAnsi" w:cstheme="minorHAnsi"/>
          <w:sz w:val="22"/>
          <w:szCs w:val="22"/>
          <w:lang w:val="en-US"/>
        </w:rPr>
        <w:fldChar w:fldCharType="begin"/>
      </w:r>
      <w:r w:rsidR="009A7747">
        <w:rPr>
          <w:rFonts w:asciiTheme="minorHAnsi" w:hAnsiTheme="minorHAnsi" w:cstheme="minorHAnsi"/>
          <w:sz w:val="22"/>
          <w:szCs w:val="22"/>
          <w:lang w:val="en-US"/>
        </w:rPr>
        <w:instrText xml:space="preserve"> ADDIN EN.CITE &lt;EndNote&gt;&lt;Cite&gt;&lt;Author&gt;Goldmann G&lt;/Author&gt;&lt;Year&gt;2015&lt;/Year&gt;&lt;RecNum&gt;44&lt;/RecNum&gt;&lt;DisplayText&gt;[42]&lt;/DisplayText&gt;&lt;record&gt;&lt;rec-number&gt;44&lt;/rec-number&gt;&lt;foreign-keys&gt;&lt;key app="EN" db-id="sweared25p9dseedpevpdx5edfes9p0es9dt" timestamp="1601639020"&gt;44&lt;/key&gt;&lt;/foreign-keys&gt;&lt;ref-type name="Journal Article"&gt;17&lt;/ref-type&gt;&lt;contributors&gt;&lt;authors&gt;&lt;author&gt;Goldmann G, Marquardt N, Horneff S, Oldenburg J, Zeitler H&lt;/author&gt;&lt;/authors&gt;&lt;/contributors&gt;&lt;titles&gt;&lt;title&gt;Treatment of minor severe acquired haemophilia. Is there a rationale for immunoadsorption? &lt;/title&gt;&lt;secondary-title&gt;Atherosclerosis Supplements &lt;/secondary-title&gt;&lt;/titles&gt;&lt;periodical&gt;&lt;full-title&gt;Atherosclerosis Supplements&lt;/full-title&gt;&lt;/periodical&gt;&lt;pages&gt;74e79&lt;/pages&gt;&lt;volume&gt;18&lt;/volume&gt;&lt;dates&gt;&lt;year&gt;2015&lt;/year&gt;&lt;/dates&gt;&lt;urls&gt;&lt;/urls&gt;&lt;/record&gt;&lt;/Cite&gt;&lt;/EndNote&gt;</w:instrText>
      </w:r>
      <w:r w:rsidR="009A7747">
        <w:rPr>
          <w:rFonts w:asciiTheme="minorHAnsi" w:hAnsiTheme="minorHAnsi" w:cstheme="minorHAnsi"/>
          <w:sz w:val="22"/>
          <w:szCs w:val="22"/>
          <w:lang w:val="en-US"/>
        </w:rPr>
        <w:fldChar w:fldCharType="separate"/>
      </w:r>
      <w:r w:rsidR="009A7747">
        <w:rPr>
          <w:rFonts w:asciiTheme="minorHAnsi" w:hAnsiTheme="minorHAnsi" w:cstheme="minorHAnsi"/>
          <w:noProof/>
          <w:sz w:val="22"/>
          <w:szCs w:val="22"/>
          <w:lang w:val="en-US"/>
        </w:rPr>
        <w:t>[42]</w:t>
      </w:r>
      <w:r w:rsidR="009A7747">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xml:space="preserve"> argue that immunoadsorption could be considered as first line therapy. The patients with residual FVIII &gt;1% and/or non-transfusion requiring bleedings at first presentation received first line IST consisting of cyclophosphamide 1 mg/kg BW/d and/or prednisolone 1 mg/kg BW/d. Despite the initial non-severe presentation and recommended first line treatment, bleeding were progressive in 5 patients. They switched to the full MBMP protocol, allowing FVIII recovery to normal after median 14 apheresis sessions.  In contrast to IST treated patients, disease flares during immunosuppressive tapering were not seen. </w:t>
      </w:r>
    </w:p>
    <w:p w14:paraId="09CED5D9"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i/>
          <w:sz w:val="22"/>
          <w:szCs w:val="22"/>
          <w:lang w:val="en-US"/>
        </w:rPr>
        <w:t xml:space="preserve">Relapse </w:t>
      </w:r>
      <w:r w:rsidRPr="003967F0">
        <w:rPr>
          <w:rFonts w:asciiTheme="minorHAnsi" w:hAnsiTheme="minorHAnsi" w:cstheme="minorHAnsi"/>
          <w:i/>
          <w:sz w:val="22"/>
          <w:szCs w:val="22"/>
          <w:lang w:val="en-US"/>
        </w:rPr>
        <w:br/>
      </w:r>
      <w:r w:rsidRPr="003967F0">
        <w:rPr>
          <w:rFonts w:asciiTheme="minorHAnsi" w:hAnsiTheme="minorHAnsi" w:cstheme="minorHAnsi"/>
          <w:sz w:val="22"/>
          <w:szCs w:val="22"/>
          <w:lang w:val="en-US"/>
        </w:rPr>
        <w:t xml:space="preserve">The relapse rate after first CR was about 20 % in the 90 patients with available data in the UK surveillance study </w:t>
      </w:r>
      <w:r w:rsidR="009A7747">
        <w:rPr>
          <w:rFonts w:asciiTheme="minorHAnsi" w:hAnsiTheme="minorHAnsi" w:cstheme="minorHAnsi"/>
          <w:sz w:val="22"/>
          <w:szCs w:val="22"/>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9A7747">
        <w:rPr>
          <w:rFonts w:asciiTheme="minorHAnsi" w:hAnsiTheme="minorHAnsi" w:cstheme="minorHAnsi"/>
          <w:sz w:val="22"/>
          <w:szCs w:val="22"/>
          <w:lang w:val="en-US"/>
        </w:rPr>
        <w:instrText xml:space="preserve"> ADDIN EN.CITE </w:instrText>
      </w:r>
      <w:r w:rsidR="009A7747">
        <w:rPr>
          <w:rFonts w:asciiTheme="minorHAnsi" w:hAnsiTheme="minorHAnsi" w:cstheme="minorHAnsi"/>
          <w:sz w:val="22"/>
          <w:szCs w:val="22"/>
          <w:lang w:val="en-US"/>
        </w:rPr>
        <w:fldChar w:fldCharType="begin">
          <w:fldData xml:space="preserve">PEVuZE5vdGU+PENpdGU+PEF1dGhvcj5Db2xsaW5zPC9BdXRob3I+PFllYXI+MjAwNzwvWWVhcj48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=
</w:fldData>
        </w:fldChar>
      </w:r>
      <w:r w:rsidR="009A7747">
        <w:rPr>
          <w:rFonts w:asciiTheme="minorHAnsi" w:hAnsiTheme="minorHAnsi" w:cstheme="minorHAnsi"/>
          <w:sz w:val="22"/>
          <w:szCs w:val="22"/>
          <w:lang w:val="en-US"/>
        </w:rPr>
        <w:instrText xml:space="preserve"> ADDIN EN.CITE.DATA </w:instrText>
      </w:r>
      <w:r w:rsidR="009A7747">
        <w:rPr>
          <w:rFonts w:asciiTheme="minorHAnsi" w:hAnsiTheme="minorHAnsi" w:cstheme="minorHAnsi"/>
          <w:sz w:val="22"/>
          <w:szCs w:val="22"/>
          <w:lang w:val="en-US"/>
        </w:rPr>
      </w:r>
      <w:r w:rsidR="009A7747">
        <w:rPr>
          <w:rFonts w:asciiTheme="minorHAnsi" w:hAnsiTheme="minorHAnsi" w:cstheme="minorHAnsi"/>
          <w:sz w:val="22"/>
          <w:szCs w:val="22"/>
          <w:lang w:val="en-US"/>
        </w:rPr>
        <w:fldChar w:fldCharType="end"/>
      </w:r>
      <w:r w:rsidR="009A7747">
        <w:rPr>
          <w:rFonts w:asciiTheme="minorHAnsi" w:hAnsiTheme="minorHAnsi" w:cstheme="minorHAnsi"/>
          <w:sz w:val="22"/>
          <w:szCs w:val="22"/>
          <w:lang w:val="en-US"/>
        </w:rPr>
      </w:r>
      <w:r w:rsidR="009A7747">
        <w:rPr>
          <w:rFonts w:asciiTheme="minorHAnsi" w:hAnsiTheme="minorHAnsi" w:cstheme="minorHAnsi"/>
          <w:sz w:val="22"/>
          <w:szCs w:val="22"/>
          <w:lang w:val="en-US"/>
        </w:rPr>
        <w:fldChar w:fldCharType="separate"/>
      </w:r>
      <w:r w:rsidR="009A7747">
        <w:rPr>
          <w:rFonts w:asciiTheme="minorHAnsi" w:hAnsiTheme="minorHAnsi" w:cstheme="minorHAnsi"/>
          <w:noProof/>
          <w:sz w:val="22"/>
          <w:szCs w:val="22"/>
          <w:lang w:val="en-US"/>
        </w:rPr>
        <w:t>[1]</w:t>
      </w:r>
      <w:r w:rsidR="009A7747">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xml:space="preserve">. The outcome was comparable in the EACH2, were relapse was reported in 15 (18%) patients who achieved a CR with steroids alone, translating to stable CR after first-line treatment with steroid monotherapy in 68 of 142 (48%) patients. The steroid and cyclophosphamide group had a 12% relapse rate, resulting in a stable CR in 58 of 83 (70%) patients. Of note, only 1(3%) of patients reaching CR with a rituximab regimen relapsed. In GTH, relapse occurred in 15 of 62 patients (24%). </w:t>
      </w:r>
    </w:p>
    <w:p w14:paraId="5EEEA585" w14:textId="77777777" w:rsidR="00AD5AA1" w:rsidRPr="003967F0" w:rsidRDefault="00AD5AA1" w:rsidP="00AD5AA1">
      <w:pPr>
        <w:pStyle w:val="Normalwebb"/>
        <w:rPr>
          <w:rFonts w:asciiTheme="minorHAnsi" w:hAnsiTheme="minorHAnsi" w:cstheme="minorHAnsi"/>
          <w:sz w:val="22"/>
          <w:szCs w:val="22"/>
          <w:lang w:val="en-US"/>
        </w:rPr>
      </w:pPr>
      <w:r w:rsidRPr="003967F0">
        <w:rPr>
          <w:rFonts w:asciiTheme="minorHAnsi" w:hAnsiTheme="minorHAnsi" w:cstheme="minorHAnsi"/>
          <w:sz w:val="22"/>
          <w:szCs w:val="22"/>
          <w:lang w:val="en-US"/>
        </w:rPr>
        <w:t xml:space="preserve">Relapses occur up to 14 months after stopping IST, with a median of 4 months </w:t>
      </w:r>
      <w:r w:rsidR="009A7747">
        <w:rPr>
          <w:rFonts w:asciiTheme="minorHAnsi" w:hAnsiTheme="minorHAnsi" w:cstheme="minorHAnsi"/>
          <w:sz w:val="22"/>
          <w:szCs w:val="22"/>
          <w:lang w:val="en-US"/>
        </w:rPr>
        <w:fldChar w:fldCharType="begin">
          <w:fldData xml:space="preserve">PEVuZE5vdGU+PENpdGU+PEF1dGhvcj5Db2xsaW5zPC9BdXRob3I+PFllYXI+MjAxMjwvWWVhcj48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</w:fldData>
        </w:fldChar>
      </w:r>
      <w:r w:rsidR="009A7747">
        <w:rPr>
          <w:rFonts w:asciiTheme="minorHAnsi" w:hAnsiTheme="minorHAnsi" w:cstheme="minorHAnsi"/>
          <w:sz w:val="22"/>
          <w:szCs w:val="22"/>
          <w:lang w:val="en-US"/>
        </w:rPr>
        <w:instrText xml:space="preserve"> ADDIN EN.CITE </w:instrText>
      </w:r>
      <w:r w:rsidR="009A7747">
        <w:rPr>
          <w:rFonts w:asciiTheme="minorHAnsi" w:hAnsiTheme="minorHAnsi" w:cstheme="minorHAnsi"/>
          <w:sz w:val="22"/>
          <w:szCs w:val="22"/>
          <w:lang w:val="en-US"/>
        </w:rPr>
        <w:fldChar w:fldCharType="begin">
          <w:fldData xml:space="preserve">PEVuZE5vdGU+PENpdGU+PEF1dGhvcj5Db2xsaW5zPC9BdXRob3I+PFllYXI+MjAxMjwvWWVhcj48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</w:fldData>
        </w:fldChar>
      </w:r>
      <w:r w:rsidR="009A7747">
        <w:rPr>
          <w:rFonts w:asciiTheme="minorHAnsi" w:hAnsiTheme="minorHAnsi" w:cstheme="minorHAnsi"/>
          <w:sz w:val="22"/>
          <w:szCs w:val="22"/>
          <w:lang w:val="en-US"/>
        </w:rPr>
        <w:instrText xml:space="preserve"> ADDIN EN.CITE.DATA </w:instrText>
      </w:r>
      <w:r w:rsidR="009A7747">
        <w:rPr>
          <w:rFonts w:asciiTheme="minorHAnsi" w:hAnsiTheme="minorHAnsi" w:cstheme="minorHAnsi"/>
          <w:sz w:val="22"/>
          <w:szCs w:val="22"/>
          <w:lang w:val="en-US"/>
        </w:rPr>
      </w:r>
      <w:r w:rsidR="009A7747">
        <w:rPr>
          <w:rFonts w:asciiTheme="minorHAnsi" w:hAnsiTheme="minorHAnsi" w:cstheme="minorHAnsi"/>
          <w:sz w:val="22"/>
          <w:szCs w:val="22"/>
          <w:lang w:val="en-US"/>
        </w:rPr>
        <w:fldChar w:fldCharType="end"/>
      </w:r>
      <w:r w:rsidR="009A7747">
        <w:rPr>
          <w:rFonts w:asciiTheme="minorHAnsi" w:hAnsiTheme="minorHAnsi" w:cstheme="minorHAnsi"/>
          <w:sz w:val="22"/>
          <w:szCs w:val="22"/>
          <w:lang w:val="en-US"/>
        </w:rPr>
      </w:r>
      <w:r w:rsidR="009A7747">
        <w:rPr>
          <w:rFonts w:asciiTheme="minorHAnsi" w:hAnsiTheme="minorHAnsi" w:cstheme="minorHAnsi"/>
          <w:sz w:val="22"/>
          <w:szCs w:val="22"/>
          <w:lang w:val="en-US"/>
        </w:rPr>
        <w:fldChar w:fldCharType="separate"/>
      </w:r>
      <w:r w:rsidR="009A7747">
        <w:rPr>
          <w:rFonts w:asciiTheme="minorHAnsi" w:hAnsiTheme="minorHAnsi" w:cstheme="minorHAnsi"/>
          <w:noProof/>
          <w:sz w:val="22"/>
          <w:szCs w:val="22"/>
          <w:lang w:val="en-US"/>
        </w:rPr>
        <w:t>[35]</w:t>
      </w:r>
      <w:r w:rsidR="009A7747">
        <w:rPr>
          <w:rFonts w:asciiTheme="minorHAnsi" w:hAnsiTheme="minorHAnsi" w:cstheme="minorHAnsi"/>
          <w:sz w:val="22"/>
          <w:szCs w:val="22"/>
          <w:lang w:val="en-US"/>
        </w:rPr>
        <w:fldChar w:fldCharType="end"/>
      </w:r>
      <w:r w:rsidRPr="003967F0">
        <w:rPr>
          <w:rFonts w:asciiTheme="minorHAnsi" w:hAnsiTheme="minorHAnsi" w:cstheme="minorHAnsi"/>
          <w:sz w:val="22"/>
          <w:szCs w:val="22"/>
          <w:lang w:val="en-US"/>
        </w:rPr>
        <w:t>. Most of these patients achieved a second CR although some needed a long-term maintenance immunosuppression. There are no studies to support choice of treatment in case of relapse.</w:t>
      </w:r>
    </w:p>
    <w:p w14:paraId="0450C84B" w14:textId="77777777" w:rsidR="00AD5AA1" w:rsidRPr="003967F0" w:rsidRDefault="00AD5AA1" w:rsidP="00AD5AA1">
      <w:pPr>
        <w:rPr>
          <w:rFonts w:cstheme="minorHAnsi"/>
          <w:b/>
          <w:bCs/>
          <w:lang w:val="en-US"/>
        </w:rPr>
      </w:pPr>
      <w:r w:rsidRPr="003967F0">
        <w:rPr>
          <w:rFonts w:cstheme="minorHAnsi"/>
          <w:b/>
          <w:bCs/>
          <w:lang w:val="en-US"/>
        </w:rPr>
        <w:t>Recommendations for first line treatment</w:t>
      </w:r>
    </w:p>
    <w:p w14:paraId="2A20AB15" w14:textId="77777777" w:rsidR="00AD5AA1" w:rsidRPr="003967F0" w:rsidRDefault="00AD5AA1" w:rsidP="00AD5AA1">
      <w:pPr>
        <w:pStyle w:val="Liststycke"/>
        <w:numPr>
          <w:ilvl w:val="0"/>
          <w:numId w:val="7"/>
        </w:numPr>
        <w:spacing w:after="0" w:line="240" w:lineRule="auto"/>
        <w:rPr>
          <w:rFonts w:cstheme="minorHAnsi"/>
          <w:lang w:val="en-US"/>
        </w:rPr>
      </w:pPr>
      <w:r w:rsidRPr="003967F0">
        <w:rPr>
          <w:rFonts w:cstheme="minorHAnsi"/>
          <w:lang w:val="en-US"/>
        </w:rPr>
        <w:t xml:space="preserve">Start IST as soon as possible after diagnosis. </w:t>
      </w:r>
    </w:p>
    <w:p w14:paraId="42500332" w14:textId="77777777" w:rsidR="00AD5AA1" w:rsidRPr="003967F0" w:rsidRDefault="00AD5AA1" w:rsidP="00AD5AA1">
      <w:pPr>
        <w:pStyle w:val="Liststycke"/>
        <w:numPr>
          <w:ilvl w:val="0"/>
          <w:numId w:val="7"/>
        </w:numPr>
        <w:spacing w:after="0" w:line="240" w:lineRule="auto"/>
        <w:rPr>
          <w:rFonts w:cstheme="minorHAnsi"/>
          <w:lang w:val="en-US"/>
        </w:rPr>
      </w:pPr>
      <w:r w:rsidRPr="003967F0">
        <w:rPr>
          <w:rFonts w:cstheme="minorHAnsi"/>
          <w:lang w:val="en-US"/>
        </w:rPr>
        <w:t>Corticosteroids in combination with rituximab or cyclophosphamid</w:t>
      </w:r>
      <w:r w:rsidR="009A7747">
        <w:rPr>
          <w:rFonts w:cstheme="minorHAnsi"/>
          <w:lang w:val="en-US"/>
        </w:rPr>
        <w:t>e</w:t>
      </w:r>
      <w:r w:rsidRPr="003967F0">
        <w:rPr>
          <w:rFonts w:cstheme="minorHAnsi"/>
          <w:lang w:val="en-US"/>
        </w:rPr>
        <w:t xml:space="preserve"> is recommended as first line therapy.</w:t>
      </w:r>
    </w:p>
    <w:p w14:paraId="12976258" w14:textId="77777777" w:rsidR="00A51C6D" w:rsidRDefault="00AD5AA1" w:rsidP="00AD5AA1">
      <w:pPr>
        <w:pStyle w:val="Liststycke"/>
        <w:numPr>
          <w:ilvl w:val="0"/>
          <w:numId w:val="7"/>
        </w:numPr>
        <w:spacing w:after="0" w:line="240" w:lineRule="auto"/>
        <w:rPr>
          <w:rFonts w:cstheme="minorHAnsi"/>
          <w:lang w:val="en-US"/>
        </w:rPr>
      </w:pPr>
      <w:r w:rsidRPr="00A51C6D">
        <w:rPr>
          <w:rFonts w:cstheme="minorHAnsi"/>
          <w:lang w:val="en-US"/>
        </w:rPr>
        <w:t>Corticosteroids as monotherapy can</w:t>
      </w:r>
      <w:r w:rsidR="009A7747">
        <w:rPr>
          <w:rFonts w:cstheme="minorHAnsi"/>
          <w:lang w:val="en-US"/>
        </w:rPr>
        <w:t xml:space="preserve"> al</w:t>
      </w:r>
      <w:r w:rsidR="00A51C6D">
        <w:rPr>
          <w:rFonts w:cstheme="minorHAnsi"/>
          <w:lang w:val="en-US"/>
        </w:rPr>
        <w:t>s</w:t>
      </w:r>
      <w:r w:rsidR="009A7747">
        <w:rPr>
          <w:rFonts w:cstheme="minorHAnsi"/>
          <w:lang w:val="en-US"/>
        </w:rPr>
        <w:t>o</w:t>
      </w:r>
      <w:r w:rsidRPr="00A51C6D">
        <w:rPr>
          <w:rFonts w:cstheme="minorHAnsi"/>
          <w:lang w:val="en-US"/>
        </w:rPr>
        <w:t xml:space="preserve"> be considered </w:t>
      </w:r>
    </w:p>
    <w:p w14:paraId="54A480E4" w14:textId="77777777" w:rsidR="00AD5AA1" w:rsidRDefault="00AD5AA1" w:rsidP="00AD5AA1">
      <w:pPr>
        <w:pStyle w:val="Liststycke"/>
        <w:numPr>
          <w:ilvl w:val="0"/>
          <w:numId w:val="7"/>
        </w:numPr>
        <w:spacing w:after="0" w:line="240" w:lineRule="auto"/>
        <w:rPr>
          <w:rFonts w:cstheme="minorHAnsi"/>
          <w:lang w:val="en-US"/>
        </w:rPr>
      </w:pPr>
      <w:r w:rsidRPr="00A51C6D">
        <w:rPr>
          <w:rFonts w:cstheme="minorHAnsi"/>
          <w:lang w:val="en-US"/>
        </w:rPr>
        <w:t>Rituximab monotherapy as first line treatment is not recommended due to longer time to remission.</w:t>
      </w:r>
    </w:p>
    <w:p w14:paraId="45F18A23" w14:textId="77777777" w:rsidR="009A7747" w:rsidRPr="00A51C6D" w:rsidRDefault="009A7747" w:rsidP="009A7747">
      <w:pPr>
        <w:pStyle w:val="Liststycke"/>
        <w:spacing w:after="0" w:line="240" w:lineRule="auto"/>
        <w:rPr>
          <w:rFonts w:cstheme="minorHAnsi"/>
          <w:lang w:val="en-US"/>
        </w:rPr>
      </w:pPr>
    </w:p>
    <w:p w14:paraId="5E4D3C5A" w14:textId="77777777" w:rsidR="00AD5AA1" w:rsidRPr="003967F0" w:rsidRDefault="00AD5AA1" w:rsidP="00AD5AA1">
      <w:pPr>
        <w:rPr>
          <w:rFonts w:cstheme="minorHAnsi"/>
          <w:b/>
          <w:bCs/>
          <w:lang w:val="en-US"/>
        </w:rPr>
      </w:pPr>
      <w:r w:rsidRPr="003967F0">
        <w:rPr>
          <w:rFonts w:cstheme="minorHAnsi"/>
          <w:b/>
          <w:bCs/>
          <w:lang w:val="en-US"/>
        </w:rPr>
        <w:t xml:space="preserve"> Recommendations for second line treatment</w:t>
      </w:r>
    </w:p>
    <w:p w14:paraId="54112827" w14:textId="77777777" w:rsidR="00AD5AA1" w:rsidRPr="003967F0" w:rsidRDefault="00AD5AA1" w:rsidP="00AD5AA1">
      <w:pPr>
        <w:pStyle w:val="Liststycke"/>
        <w:numPr>
          <w:ilvl w:val="0"/>
          <w:numId w:val="8"/>
        </w:numPr>
        <w:spacing w:after="0" w:line="240" w:lineRule="auto"/>
        <w:rPr>
          <w:rFonts w:cstheme="minorHAnsi"/>
          <w:lang w:val="en-US"/>
        </w:rPr>
      </w:pPr>
      <w:r w:rsidRPr="003967F0">
        <w:rPr>
          <w:rFonts w:cstheme="minorHAnsi"/>
          <w:lang w:val="en-US"/>
        </w:rPr>
        <w:t xml:space="preserve">If the patient is not in responding within 3 weeks (ongoing bleeding, no increase in FVIII) consider </w:t>
      </w:r>
      <w:r w:rsidR="009A7747">
        <w:rPr>
          <w:rFonts w:cstheme="minorHAnsi"/>
          <w:lang w:val="en-US"/>
        </w:rPr>
        <w:t>a</w:t>
      </w:r>
      <w:r w:rsidR="00A51C6D">
        <w:rPr>
          <w:rFonts w:cstheme="minorHAnsi"/>
          <w:lang w:val="en-US"/>
        </w:rPr>
        <w:t xml:space="preserve">dding </w:t>
      </w:r>
      <w:r w:rsidRPr="003967F0">
        <w:rPr>
          <w:rFonts w:cstheme="minorHAnsi"/>
          <w:lang w:val="en-US"/>
        </w:rPr>
        <w:t>second line treatment with rituximab or cyclophosphamid</w:t>
      </w:r>
      <w:r w:rsidR="009A7747">
        <w:rPr>
          <w:rFonts w:cstheme="minorHAnsi"/>
          <w:lang w:val="en-US"/>
        </w:rPr>
        <w:t>e</w:t>
      </w:r>
      <w:r w:rsidRPr="003967F0">
        <w:rPr>
          <w:rFonts w:cstheme="minorHAnsi"/>
          <w:lang w:val="en-US"/>
        </w:rPr>
        <w:t>, whatever option not used as first line.</w:t>
      </w:r>
    </w:p>
    <w:p w14:paraId="313E49BE" w14:textId="22AFA2BD" w:rsidR="00AD5AA1" w:rsidRPr="003967F0" w:rsidRDefault="00AD5AA1" w:rsidP="00AD5AA1">
      <w:pPr>
        <w:pStyle w:val="Liststycke"/>
        <w:numPr>
          <w:ilvl w:val="0"/>
          <w:numId w:val="8"/>
        </w:numPr>
        <w:spacing w:after="0" w:line="240" w:lineRule="auto"/>
        <w:rPr>
          <w:rFonts w:cstheme="minorHAnsi"/>
          <w:lang w:val="en-US"/>
        </w:rPr>
      </w:pPr>
      <w:r w:rsidRPr="003967F0">
        <w:rPr>
          <w:rFonts w:cstheme="minorHAnsi"/>
          <w:lang w:val="en-US"/>
        </w:rPr>
        <w:t>Alternatively, azathioprine, c</w:t>
      </w:r>
      <w:r w:rsidR="00601506">
        <w:rPr>
          <w:rFonts w:cstheme="minorHAnsi"/>
          <w:lang w:val="en-US"/>
        </w:rPr>
        <w:t>y</w:t>
      </w:r>
      <w:r w:rsidRPr="003967F0">
        <w:rPr>
          <w:rFonts w:cstheme="minorHAnsi"/>
          <w:lang w:val="en-US"/>
        </w:rPr>
        <w:t>closporin</w:t>
      </w:r>
      <w:r w:rsidR="009A7747">
        <w:rPr>
          <w:rFonts w:cstheme="minorHAnsi"/>
          <w:lang w:val="en-US"/>
        </w:rPr>
        <w:t>e</w:t>
      </w:r>
      <w:r w:rsidRPr="003967F0">
        <w:rPr>
          <w:rFonts w:cstheme="minorHAnsi"/>
          <w:lang w:val="en-US"/>
        </w:rPr>
        <w:t xml:space="preserve"> or immunoadsorption can be used for second line treatment.</w:t>
      </w:r>
    </w:p>
    <w:p w14:paraId="3D9FD53E" w14:textId="77777777" w:rsidR="00AD5AA1" w:rsidRPr="003967F0" w:rsidRDefault="00AD5AA1" w:rsidP="00AD5AA1">
      <w:pPr>
        <w:pStyle w:val="Liststycke"/>
        <w:numPr>
          <w:ilvl w:val="0"/>
          <w:numId w:val="8"/>
        </w:numPr>
        <w:spacing w:after="0" w:line="240" w:lineRule="auto"/>
        <w:rPr>
          <w:rFonts w:cstheme="minorHAnsi"/>
          <w:lang w:val="en-US"/>
        </w:rPr>
      </w:pPr>
      <w:r w:rsidRPr="003967F0">
        <w:rPr>
          <w:rFonts w:cstheme="minorHAnsi"/>
          <w:lang w:val="en-US"/>
        </w:rPr>
        <w:t>In refractory bleeding consider immunoadsorption/MBPM.</w:t>
      </w:r>
    </w:p>
    <w:p w14:paraId="37C46F7C" w14:textId="77777777" w:rsidR="00AD5AA1" w:rsidRPr="003967F0" w:rsidRDefault="00AD5AA1" w:rsidP="00AD5AA1">
      <w:pPr>
        <w:rPr>
          <w:rFonts w:cstheme="minorHAnsi"/>
          <w:b/>
          <w:bCs/>
          <w:color w:val="000000" w:themeColor="text1"/>
          <w:lang w:val="en-US"/>
        </w:rPr>
      </w:pPr>
      <w:r w:rsidRPr="003967F0">
        <w:rPr>
          <w:rFonts w:cstheme="minorHAnsi"/>
          <w:b/>
          <w:bCs/>
          <w:color w:val="000000" w:themeColor="text1"/>
          <w:lang w:val="en-US"/>
        </w:rPr>
        <w:t>Recommendation for follow-up</w:t>
      </w:r>
    </w:p>
    <w:p w14:paraId="05F5B839" w14:textId="77777777" w:rsidR="00AD5AA1" w:rsidRPr="003967F0" w:rsidRDefault="00AD5AA1" w:rsidP="00AD5AA1">
      <w:pPr>
        <w:pStyle w:val="Liststycke"/>
        <w:numPr>
          <w:ilvl w:val="0"/>
          <w:numId w:val="9"/>
        </w:numPr>
        <w:spacing w:after="0" w:line="240" w:lineRule="auto"/>
        <w:rPr>
          <w:rFonts w:cstheme="minorHAnsi"/>
          <w:color w:val="000000" w:themeColor="text1"/>
          <w:lang w:val="en-US"/>
        </w:rPr>
      </w:pPr>
      <w:r w:rsidRPr="003967F0">
        <w:rPr>
          <w:rFonts w:cstheme="minorHAnsi"/>
          <w:color w:val="000000" w:themeColor="text1"/>
          <w:lang w:val="en-US"/>
        </w:rPr>
        <w:t>Monitor clinical bleeding, FVIII and inhibitor level initially every 1-2 weeks after discharge form hospital</w:t>
      </w:r>
    </w:p>
    <w:p w14:paraId="3EA923D2" w14:textId="77777777" w:rsidR="00AD5AA1" w:rsidRPr="003967F0" w:rsidRDefault="00AD5AA1" w:rsidP="00AD5AA1">
      <w:pPr>
        <w:pStyle w:val="Liststycke"/>
        <w:numPr>
          <w:ilvl w:val="0"/>
          <w:numId w:val="9"/>
        </w:numPr>
        <w:spacing w:after="0" w:line="240" w:lineRule="auto"/>
        <w:rPr>
          <w:rFonts w:cstheme="minorHAnsi"/>
          <w:color w:val="000000" w:themeColor="text1"/>
          <w:lang w:val="en-US"/>
        </w:rPr>
      </w:pPr>
      <w:r w:rsidRPr="003967F0">
        <w:rPr>
          <w:rFonts w:cstheme="minorHAnsi"/>
          <w:color w:val="000000" w:themeColor="text1"/>
          <w:lang w:val="en-US"/>
        </w:rPr>
        <w:t>Follow-up should continue at least a year after IST is stopped</w:t>
      </w:r>
    </w:p>
    <w:p w14:paraId="79D00335" w14:textId="77777777" w:rsidR="00AD5AA1" w:rsidRPr="003967F0" w:rsidRDefault="00AD5AA1" w:rsidP="00AD5AA1">
      <w:pPr>
        <w:rPr>
          <w:rFonts w:cstheme="minorHAnsi"/>
          <w:b/>
          <w:bCs/>
          <w:color w:val="000000" w:themeColor="text1"/>
          <w:lang w:val="en-US"/>
        </w:rPr>
      </w:pPr>
      <w:r w:rsidRPr="003967F0">
        <w:rPr>
          <w:rFonts w:cstheme="minorHAnsi"/>
          <w:b/>
          <w:bCs/>
          <w:color w:val="000000" w:themeColor="text1"/>
          <w:lang w:val="en-US"/>
        </w:rPr>
        <w:t>Recommendation in case of relapse</w:t>
      </w:r>
    </w:p>
    <w:p w14:paraId="3C17F2E1" w14:textId="77777777" w:rsidR="00AD5AA1" w:rsidRPr="003967F0" w:rsidRDefault="00AD5AA1" w:rsidP="00AD5AA1">
      <w:pPr>
        <w:pStyle w:val="Liststycke"/>
        <w:numPr>
          <w:ilvl w:val="0"/>
          <w:numId w:val="10"/>
        </w:numPr>
        <w:spacing w:after="0" w:line="240" w:lineRule="auto"/>
        <w:rPr>
          <w:rFonts w:cstheme="minorHAnsi"/>
          <w:b/>
          <w:bCs/>
          <w:color w:val="000000" w:themeColor="text1"/>
          <w:lang w:val="en-US"/>
        </w:rPr>
      </w:pPr>
      <w:r w:rsidRPr="003967F0">
        <w:rPr>
          <w:rFonts w:cstheme="minorHAnsi"/>
          <w:color w:val="000000" w:themeColor="text1"/>
          <w:lang w:val="en-US"/>
        </w:rPr>
        <w:t>Repeat first line treatment with corticosteroids, and consider adding other IST.</w:t>
      </w:r>
    </w:p>
    <w:p w14:paraId="7DCD677E" w14:textId="77777777" w:rsidR="00AD5AA1" w:rsidRPr="00A51C6D" w:rsidRDefault="00AD5AA1" w:rsidP="00A51C6D">
      <w:pPr>
        <w:spacing w:after="0" w:line="240" w:lineRule="auto"/>
        <w:ind w:left="360"/>
        <w:rPr>
          <w:rFonts w:cstheme="minorHAnsi"/>
          <w:color w:val="000000" w:themeColor="text1"/>
          <w:lang w:val="en-US"/>
        </w:rPr>
      </w:pPr>
    </w:p>
    <w:p w14:paraId="4C085119" w14:textId="77777777" w:rsidR="00AD5AA1" w:rsidRPr="003967F0" w:rsidRDefault="00AD5AA1" w:rsidP="00AD5AA1">
      <w:pPr>
        <w:rPr>
          <w:rFonts w:cstheme="minorHAnsi"/>
          <w:color w:val="000000" w:themeColor="text1"/>
          <w:lang w:val="en-US"/>
        </w:rPr>
      </w:pPr>
      <w:r w:rsidRPr="003967F0">
        <w:rPr>
          <w:rFonts w:cstheme="minorHAnsi"/>
          <w:color w:val="000000" w:themeColor="text1"/>
          <w:lang w:val="en-US"/>
        </w:rPr>
        <w:br w:type="page"/>
      </w:r>
    </w:p>
    <w:p w14:paraId="761BFD87" w14:textId="77777777" w:rsidR="00AD5AA1" w:rsidRPr="003967F0" w:rsidRDefault="00AD5AA1" w:rsidP="0090706B">
      <w:pPr>
        <w:pStyle w:val="Liststycke"/>
        <w:spacing w:after="0" w:line="240" w:lineRule="auto"/>
        <w:rPr>
          <w:rFonts w:cstheme="minorHAnsi"/>
          <w:b/>
          <w:bCs/>
          <w:color w:val="000000" w:themeColor="text1"/>
          <w:lang w:val="en-US"/>
        </w:rPr>
      </w:pPr>
    </w:p>
    <w:tbl>
      <w:tblPr>
        <w:tblW w:w="9640" w:type="dxa"/>
        <w:tblInd w:w="-152" w:type="dxa"/>
        <w:tblCellMar>
          <w:left w:w="0" w:type="dxa"/>
          <w:right w:w="0" w:type="dxa"/>
        </w:tblCellMar>
        <w:tblLook w:val="0420" w:firstRow="1" w:lastRow="0" w:firstColumn="0" w:lastColumn="0" w:noHBand="0" w:noVBand="1"/>
      </w:tblPr>
      <w:tblGrid>
        <w:gridCol w:w="1987"/>
        <w:gridCol w:w="2012"/>
        <w:gridCol w:w="2393"/>
        <w:gridCol w:w="3248"/>
      </w:tblGrid>
      <w:tr w:rsidR="00AD5AA1" w:rsidRPr="003967F0" w14:paraId="15EA1B60" w14:textId="77777777" w:rsidTr="00702492">
        <w:trPr>
          <w:trHeight w:val="652"/>
        </w:trPr>
        <w:tc>
          <w:tcPr>
            <w:tcW w:w="19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ADA0EE4" w14:textId="77777777" w:rsidR="00AD5AA1" w:rsidRPr="003967F0" w:rsidRDefault="00AD5AA1" w:rsidP="00702492">
            <w:pPr>
              <w:rPr>
                <w:rFonts w:cstheme="minorHAnsi"/>
                <w:b/>
                <w:bCs/>
              </w:rPr>
            </w:pPr>
            <w:r w:rsidRPr="003967F0">
              <w:rPr>
                <w:rFonts w:cstheme="minorHAnsi"/>
                <w:b/>
                <w:bCs/>
                <w:lang w:val="en-GB"/>
              </w:rPr>
              <w:t>Treatment options</w:t>
            </w:r>
          </w:p>
        </w:tc>
        <w:tc>
          <w:tcPr>
            <w:tcW w:w="20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7A1B92" w14:textId="77777777" w:rsidR="00AD5AA1" w:rsidRPr="003967F0" w:rsidRDefault="00AD5AA1" w:rsidP="00702492">
            <w:pPr>
              <w:rPr>
                <w:rFonts w:cstheme="minorHAnsi"/>
                <w:b/>
                <w:bCs/>
              </w:rPr>
            </w:pPr>
            <w:r w:rsidRPr="003967F0">
              <w:rPr>
                <w:rFonts w:cstheme="minorHAnsi"/>
                <w:b/>
                <w:bCs/>
                <w:lang w:val="en-GB"/>
              </w:rPr>
              <w:t>Dosing</w:t>
            </w:r>
          </w:p>
        </w:tc>
        <w:tc>
          <w:tcPr>
            <w:tcW w:w="24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980623F" w14:textId="77777777" w:rsidR="00AD5AA1" w:rsidRPr="003967F0" w:rsidRDefault="00AD5AA1" w:rsidP="00702492">
            <w:pPr>
              <w:rPr>
                <w:rFonts w:cstheme="minorHAnsi"/>
                <w:b/>
                <w:bCs/>
              </w:rPr>
            </w:pPr>
            <w:r w:rsidRPr="003967F0">
              <w:rPr>
                <w:rFonts w:cstheme="minorHAnsi"/>
                <w:b/>
                <w:bCs/>
                <w:lang w:val="en-GB"/>
              </w:rPr>
              <w:t>Side effects</w:t>
            </w:r>
          </w:p>
        </w:tc>
        <w:tc>
          <w:tcPr>
            <w:tcW w:w="3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D45B2D3" w14:textId="77777777" w:rsidR="00AD5AA1" w:rsidRPr="003967F0" w:rsidRDefault="00AD5AA1" w:rsidP="00702492">
            <w:pPr>
              <w:rPr>
                <w:rFonts w:cstheme="minorHAnsi"/>
                <w:b/>
                <w:bCs/>
                <w:lang w:val="en-US"/>
              </w:rPr>
            </w:pPr>
            <w:r w:rsidRPr="003967F0">
              <w:rPr>
                <w:rFonts w:cstheme="minorHAnsi"/>
                <w:b/>
                <w:bCs/>
                <w:lang w:val="en-GB"/>
              </w:rPr>
              <w:t>Monitoring and prevention of side effects</w:t>
            </w:r>
          </w:p>
        </w:tc>
      </w:tr>
      <w:tr w:rsidR="00AD5AA1" w:rsidRPr="003967F0" w14:paraId="2A23978B" w14:textId="77777777" w:rsidTr="00702492">
        <w:trPr>
          <w:trHeight w:val="391"/>
        </w:trPr>
        <w:tc>
          <w:tcPr>
            <w:tcW w:w="19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128F9BB" w14:textId="77777777" w:rsidR="00AD5AA1" w:rsidRPr="003967F0" w:rsidRDefault="00AD5AA1" w:rsidP="00702492">
            <w:pPr>
              <w:rPr>
                <w:rFonts w:cstheme="minorHAnsi"/>
              </w:rPr>
            </w:pPr>
            <w:r w:rsidRPr="003967F0">
              <w:rPr>
                <w:rFonts w:cstheme="minorHAnsi"/>
                <w:lang w:val="en-GB"/>
              </w:rPr>
              <w:t>Corticosteroids</w:t>
            </w:r>
          </w:p>
        </w:tc>
        <w:tc>
          <w:tcPr>
            <w:tcW w:w="20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C015C31" w14:textId="77777777" w:rsidR="00AD5AA1" w:rsidRPr="003967F0" w:rsidRDefault="00AD5AA1" w:rsidP="00702492">
            <w:pPr>
              <w:rPr>
                <w:rFonts w:cstheme="minorHAnsi"/>
                <w:lang w:val="en-US"/>
              </w:rPr>
            </w:pPr>
            <w:r w:rsidRPr="003967F0">
              <w:rPr>
                <w:rFonts w:cstheme="minorHAnsi"/>
                <w:lang w:val="en-US"/>
              </w:rPr>
              <w:t xml:space="preserve">1 mg prednisolon/kg BW p.o. once daily for 6 weeks, there after tapering the dose rapidly. </w:t>
            </w:r>
          </w:p>
        </w:tc>
        <w:tc>
          <w:tcPr>
            <w:tcW w:w="24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B3A94CC" w14:textId="77777777" w:rsidR="00AD5AA1" w:rsidRPr="003967F0" w:rsidRDefault="00AD5AA1" w:rsidP="00702492">
            <w:pPr>
              <w:rPr>
                <w:rFonts w:cstheme="minorHAnsi"/>
                <w:lang w:val="en-US"/>
              </w:rPr>
            </w:pPr>
            <w:r w:rsidRPr="003967F0">
              <w:rPr>
                <w:rFonts w:cstheme="minorHAnsi"/>
                <w:lang w:val="en-US"/>
              </w:rPr>
              <w:t>Oedemas, hypertension, Cushing symptoms, atrophy of skin and muscles, osteoporosis, electrolytic changes, diabetes mellitus, mental disturbances.</w:t>
            </w:r>
          </w:p>
        </w:tc>
        <w:tc>
          <w:tcPr>
            <w:tcW w:w="3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16B3D83" w14:textId="77777777" w:rsidR="00AD5AA1" w:rsidRPr="003967F0" w:rsidRDefault="00AD5AA1" w:rsidP="00702492">
            <w:pPr>
              <w:rPr>
                <w:rFonts w:cstheme="minorHAnsi"/>
                <w:lang w:val="en-US"/>
              </w:rPr>
            </w:pPr>
            <w:r w:rsidRPr="003967F0">
              <w:rPr>
                <w:rFonts w:cstheme="minorHAnsi"/>
                <w:lang w:val="en-GB"/>
              </w:rPr>
              <w:t>Measure blood glucose. Prophylactic treatment with calcium and d-vitamin is recommended. Sulfamethoxazol-trimethoprim 400/80 mg 1 tbl. daily should be considered during combination therapy and 3 months after.</w:t>
            </w:r>
          </w:p>
        </w:tc>
      </w:tr>
      <w:tr w:rsidR="00AD5AA1" w:rsidRPr="003967F0" w14:paraId="192B0303" w14:textId="77777777" w:rsidTr="00702492">
        <w:trPr>
          <w:trHeight w:val="1633"/>
        </w:trPr>
        <w:tc>
          <w:tcPr>
            <w:tcW w:w="19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7977E1" w14:textId="024CE422" w:rsidR="00AD5AA1" w:rsidRPr="003967F0" w:rsidRDefault="00AD5AA1" w:rsidP="00702492">
            <w:pPr>
              <w:rPr>
                <w:rFonts w:cstheme="minorHAnsi"/>
              </w:rPr>
            </w:pPr>
            <w:r w:rsidRPr="003967F0">
              <w:rPr>
                <w:rFonts w:cstheme="minorHAnsi"/>
                <w:lang w:val="en-GB"/>
              </w:rPr>
              <w:t>Cycl</w:t>
            </w:r>
            <w:r w:rsidR="004768C6">
              <w:rPr>
                <w:rFonts w:cstheme="minorHAnsi"/>
                <w:lang w:val="en-GB"/>
              </w:rPr>
              <w:t>o</w:t>
            </w:r>
            <w:r w:rsidRPr="003967F0">
              <w:rPr>
                <w:rFonts w:cstheme="minorHAnsi"/>
                <w:lang w:val="en-GB"/>
              </w:rPr>
              <w:t>phosphamid</w:t>
            </w:r>
            <w:r w:rsidR="004768C6">
              <w:rPr>
                <w:rFonts w:cstheme="minorHAnsi"/>
                <w:lang w:val="en-GB"/>
              </w:rPr>
              <w:t>e</w:t>
            </w:r>
          </w:p>
        </w:tc>
        <w:tc>
          <w:tcPr>
            <w:tcW w:w="20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8F8B80B" w14:textId="77777777" w:rsidR="00AD5AA1" w:rsidRPr="003967F0" w:rsidRDefault="00AD5AA1" w:rsidP="00702492">
            <w:pPr>
              <w:rPr>
                <w:rFonts w:cstheme="minorHAnsi"/>
                <w:lang w:val="en-US"/>
              </w:rPr>
            </w:pPr>
            <w:r w:rsidRPr="003967F0">
              <w:rPr>
                <w:rFonts w:cstheme="minorHAnsi"/>
                <w:lang w:val="en-US"/>
              </w:rPr>
              <w:t xml:space="preserve">1.5-2 mg/kg BW p.o. once daily at maximum 3-4 months, alternatively 10 mg/kg BW i.v. on 2 consecutive days, followed by 1.5-2 mg/kg BW p.o. for 8 days. </w:t>
            </w:r>
          </w:p>
        </w:tc>
        <w:tc>
          <w:tcPr>
            <w:tcW w:w="24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8B97EDF" w14:textId="77777777" w:rsidR="00AD5AA1" w:rsidRPr="003967F0" w:rsidRDefault="00AD5AA1" w:rsidP="00702492">
            <w:pPr>
              <w:rPr>
                <w:rFonts w:cstheme="minorHAnsi"/>
                <w:lang w:val="en-US"/>
              </w:rPr>
            </w:pPr>
            <w:r w:rsidRPr="003967F0">
              <w:rPr>
                <w:rFonts w:cstheme="minorHAnsi"/>
                <w:lang w:val="en-US"/>
              </w:rPr>
              <w:t xml:space="preserve">Leukopenia, thrombocytopenia, anemia, nausea, vomiting, alopecia, exanthema. Cyclophosphamide should not be given to fertile women or young men since it may cause infertility. </w:t>
            </w:r>
          </w:p>
        </w:tc>
        <w:tc>
          <w:tcPr>
            <w:tcW w:w="3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F451B08" w14:textId="77777777" w:rsidR="00AD5AA1" w:rsidRPr="003967F0" w:rsidRDefault="00AD5AA1" w:rsidP="00702492">
            <w:pPr>
              <w:rPr>
                <w:rFonts w:cstheme="minorHAnsi"/>
                <w:lang w:val="en-US"/>
              </w:rPr>
            </w:pPr>
            <w:r w:rsidRPr="003967F0">
              <w:rPr>
                <w:rFonts w:cstheme="minorHAnsi"/>
                <w:lang w:val="en-US"/>
              </w:rPr>
              <w:t xml:space="preserve">Blood count is checked 3 times the first week if i.v. doses are given, otherwise once a week the first month, thereafter once a month. </w:t>
            </w:r>
          </w:p>
        </w:tc>
      </w:tr>
      <w:tr w:rsidR="00AD5AA1" w:rsidRPr="003967F0" w14:paraId="08A841BE" w14:textId="77777777" w:rsidTr="00702492">
        <w:trPr>
          <w:trHeight w:val="2216"/>
        </w:trPr>
        <w:tc>
          <w:tcPr>
            <w:tcW w:w="19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1F3C5E" w14:textId="77777777" w:rsidR="00AD5AA1" w:rsidRPr="003967F0" w:rsidRDefault="00AD5AA1" w:rsidP="00702492">
            <w:pPr>
              <w:rPr>
                <w:rFonts w:cstheme="minorHAnsi"/>
              </w:rPr>
            </w:pPr>
            <w:r w:rsidRPr="003967F0">
              <w:rPr>
                <w:rFonts w:cstheme="minorHAnsi"/>
                <w:lang w:val="en-GB"/>
              </w:rPr>
              <w:t>Rituximab</w:t>
            </w:r>
          </w:p>
        </w:tc>
        <w:tc>
          <w:tcPr>
            <w:tcW w:w="20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35BB76B" w14:textId="77777777" w:rsidR="00AD5AA1" w:rsidRPr="003967F0" w:rsidRDefault="00AD5AA1" w:rsidP="00702492">
            <w:pPr>
              <w:rPr>
                <w:rFonts w:cstheme="minorHAnsi"/>
                <w:lang w:val="en-US"/>
              </w:rPr>
            </w:pPr>
            <w:r w:rsidRPr="003967F0">
              <w:rPr>
                <w:rFonts w:cstheme="minorHAnsi"/>
                <w:lang w:val="en-GB"/>
              </w:rPr>
              <w:t>Rituximab 375 mg/m</w:t>
            </w:r>
            <w:r w:rsidRPr="003967F0">
              <w:rPr>
                <w:rFonts w:cstheme="minorHAnsi"/>
                <w:vertAlign w:val="superscript"/>
                <w:lang w:val="en-GB"/>
              </w:rPr>
              <w:t xml:space="preserve">2 </w:t>
            </w:r>
            <w:r w:rsidRPr="003967F0">
              <w:rPr>
                <w:rFonts w:cstheme="minorHAnsi"/>
                <w:lang w:val="en-GB"/>
              </w:rPr>
              <w:t>intravenously once weekly for four weeks.</w:t>
            </w:r>
            <w:r w:rsidRPr="003967F0">
              <w:rPr>
                <w:rFonts w:cstheme="minorHAnsi"/>
                <w:lang w:val="en-GB"/>
              </w:rPr>
              <w:br/>
              <w:t xml:space="preserve">HIV and hepatitis B virus screening should be performed prior to start. </w:t>
            </w:r>
          </w:p>
        </w:tc>
        <w:tc>
          <w:tcPr>
            <w:tcW w:w="24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985279" w14:textId="77777777" w:rsidR="00AD5AA1" w:rsidRPr="003967F0" w:rsidRDefault="00AD5AA1" w:rsidP="00702492">
            <w:pPr>
              <w:rPr>
                <w:rFonts w:cstheme="minorHAnsi"/>
                <w:lang w:val="en-US"/>
              </w:rPr>
            </w:pPr>
            <w:r w:rsidRPr="003967F0">
              <w:rPr>
                <w:rFonts w:cstheme="minorHAnsi"/>
                <w:lang w:val="en-US"/>
              </w:rPr>
              <w:t>Asthenia, pain in bowel, back, chest, muscles or joints, lymphadenopathia, thrombocytopenia, neutropenia, anemia, hypertension, bradycardia, tachycardia, arythmia, postural hypotension, neurological symptoms, diarrhoea, activation of herpes simplex or herpes zoster, respiratory symptoms, hyperglycemia.</w:t>
            </w:r>
          </w:p>
        </w:tc>
        <w:tc>
          <w:tcPr>
            <w:tcW w:w="3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EA0B430" w14:textId="77777777" w:rsidR="00AD5AA1" w:rsidRPr="003967F0" w:rsidRDefault="00AD5AA1" w:rsidP="00702492">
            <w:pPr>
              <w:rPr>
                <w:rFonts w:cstheme="minorHAnsi"/>
                <w:lang w:val="en-US"/>
              </w:rPr>
            </w:pPr>
            <w:r w:rsidRPr="003967F0">
              <w:rPr>
                <w:rFonts w:cstheme="minorHAnsi"/>
                <w:lang w:val="en-US"/>
              </w:rPr>
              <w:t xml:space="preserve">Close surveillance of blood pressure, pulse and vital signs during infusion. Measure blood count, glucose and electrolytes. </w:t>
            </w:r>
          </w:p>
          <w:p w14:paraId="362D732C" w14:textId="77777777" w:rsidR="00AD5AA1" w:rsidRPr="003967F0" w:rsidRDefault="00AD5AA1" w:rsidP="00702492">
            <w:pPr>
              <w:rPr>
                <w:rFonts w:cstheme="minorHAnsi"/>
                <w:lang w:val="en-US"/>
              </w:rPr>
            </w:pPr>
            <w:r w:rsidRPr="003967F0">
              <w:rPr>
                <w:rFonts w:cstheme="minorHAnsi"/>
                <w:lang w:val="en-GB"/>
              </w:rPr>
              <w:t>Prophylactic treatment with acyclovir is recommended . Sulfamethoxazol- trimethoprim 400/80 mg 1 tbl. daily should be considered</w:t>
            </w:r>
          </w:p>
        </w:tc>
      </w:tr>
      <w:tr w:rsidR="00AD5AA1" w:rsidRPr="003967F0" w14:paraId="44C69E36" w14:textId="77777777" w:rsidTr="00702492">
        <w:trPr>
          <w:trHeight w:val="617"/>
        </w:trPr>
        <w:tc>
          <w:tcPr>
            <w:tcW w:w="19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9EED8EF" w14:textId="77777777" w:rsidR="00AD5AA1" w:rsidRPr="003967F0" w:rsidRDefault="00AD5AA1" w:rsidP="00702492">
            <w:pPr>
              <w:rPr>
                <w:rFonts w:cstheme="minorHAnsi"/>
                <w:b/>
                <w:bCs/>
              </w:rPr>
            </w:pPr>
            <w:r w:rsidRPr="003967F0">
              <w:rPr>
                <w:rFonts w:cstheme="minorHAnsi"/>
                <w:b/>
                <w:bCs/>
                <w:lang w:val="en-GB"/>
              </w:rPr>
              <w:t>Treatment options</w:t>
            </w:r>
          </w:p>
        </w:tc>
        <w:tc>
          <w:tcPr>
            <w:tcW w:w="20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B052A89" w14:textId="77777777" w:rsidR="00AD5AA1" w:rsidRPr="003967F0" w:rsidRDefault="00AD5AA1" w:rsidP="00702492">
            <w:pPr>
              <w:rPr>
                <w:rFonts w:cstheme="minorHAnsi"/>
                <w:b/>
                <w:bCs/>
              </w:rPr>
            </w:pPr>
            <w:r w:rsidRPr="003967F0">
              <w:rPr>
                <w:rFonts w:cstheme="minorHAnsi"/>
                <w:b/>
                <w:bCs/>
                <w:lang w:val="en-GB"/>
              </w:rPr>
              <w:t>Dosing</w:t>
            </w:r>
          </w:p>
        </w:tc>
        <w:tc>
          <w:tcPr>
            <w:tcW w:w="24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03D77DA" w14:textId="77777777" w:rsidR="00AD5AA1" w:rsidRPr="003967F0" w:rsidRDefault="00AD5AA1" w:rsidP="00702492">
            <w:pPr>
              <w:rPr>
                <w:rFonts w:cstheme="minorHAnsi"/>
                <w:b/>
                <w:bCs/>
              </w:rPr>
            </w:pPr>
            <w:r w:rsidRPr="003967F0">
              <w:rPr>
                <w:rFonts w:cstheme="minorHAnsi"/>
                <w:b/>
                <w:bCs/>
                <w:lang w:val="en-GB"/>
              </w:rPr>
              <w:t>Side effects</w:t>
            </w:r>
          </w:p>
        </w:tc>
        <w:tc>
          <w:tcPr>
            <w:tcW w:w="3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12BB4DF" w14:textId="77777777" w:rsidR="00AD5AA1" w:rsidRPr="003967F0" w:rsidRDefault="00AD5AA1" w:rsidP="00702492">
            <w:pPr>
              <w:rPr>
                <w:rFonts w:cstheme="minorHAnsi"/>
                <w:b/>
                <w:bCs/>
                <w:lang w:val="en-US"/>
              </w:rPr>
            </w:pPr>
            <w:r w:rsidRPr="003967F0">
              <w:rPr>
                <w:rFonts w:cstheme="minorHAnsi"/>
                <w:b/>
                <w:bCs/>
                <w:lang w:val="en-GB"/>
              </w:rPr>
              <w:t>Monitoring and prevention of side effects</w:t>
            </w:r>
          </w:p>
        </w:tc>
      </w:tr>
      <w:tr w:rsidR="00AD5AA1" w:rsidRPr="003967F0" w14:paraId="62B9422F" w14:textId="77777777" w:rsidTr="00702492">
        <w:trPr>
          <w:trHeight w:val="2460"/>
        </w:trPr>
        <w:tc>
          <w:tcPr>
            <w:tcW w:w="19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B0573C" w14:textId="31A135B6" w:rsidR="00AD5AA1" w:rsidRPr="003967F0" w:rsidRDefault="00AD5AA1" w:rsidP="00702492">
            <w:pPr>
              <w:rPr>
                <w:rFonts w:cstheme="minorHAnsi"/>
              </w:rPr>
            </w:pPr>
            <w:r w:rsidRPr="003967F0">
              <w:rPr>
                <w:rFonts w:cstheme="minorHAnsi"/>
                <w:lang w:val="en-GB"/>
              </w:rPr>
              <w:lastRenderedPageBreak/>
              <w:t>Azathioprin</w:t>
            </w:r>
            <w:r w:rsidR="00AB5212">
              <w:rPr>
                <w:rFonts w:cstheme="minorHAnsi"/>
                <w:lang w:val="en-GB"/>
              </w:rPr>
              <w:t>e</w:t>
            </w:r>
          </w:p>
        </w:tc>
        <w:tc>
          <w:tcPr>
            <w:tcW w:w="20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0F5591" w14:textId="77777777" w:rsidR="00AD5AA1" w:rsidRPr="003967F0" w:rsidRDefault="00AD5AA1" w:rsidP="00702492">
            <w:pPr>
              <w:rPr>
                <w:rFonts w:cstheme="minorHAnsi"/>
                <w:lang w:val="en-US"/>
              </w:rPr>
            </w:pPr>
            <w:r w:rsidRPr="003967F0">
              <w:rPr>
                <w:rFonts w:cstheme="minorHAnsi"/>
                <w:lang w:val="en-US"/>
              </w:rPr>
              <w:t xml:space="preserve">2 mg/kg BW once daily for 6 weeks. Thereafter the dose is tapered slowly depending on the antibody titre and the factor level. </w:t>
            </w:r>
          </w:p>
        </w:tc>
        <w:tc>
          <w:tcPr>
            <w:tcW w:w="24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525B10" w14:textId="77777777" w:rsidR="00AD5AA1" w:rsidRPr="003967F0" w:rsidRDefault="00AD5AA1" w:rsidP="00702492">
            <w:pPr>
              <w:rPr>
                <w:rFonts w:cstheme="minorHAnsi"/>
                <w:lang w:val="en-US"/>
              </w:rPr>
            </w:pPr>
            <w:r w:rsidRPr="003967F0">
              <w:rPr>
                <w:rFonts w:cstheme="minorHAnsi"/>
                <w:lang w:val="en-US"/>
              </w:rPr>
              <w:t>Leukopenia, thrombocytopenia, less often anemia, nausea, vomiting, alopecia, exanthema, liver dysfunction, susceptibility to infections.</w:t>
            </w:r>
          </w:p>
        </w:tc>
        <w:tc>
          <w:tcPr>
            <w:tcW w:w="3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F7C6846" w14:textId="77777777" w:rsidR="00AD5AA1" w:rsidRPr="003967F0" w:rsidRDefault="00AD5AA1" w:rsidP="00702492">
            <w:pPr>
              <w:rPr>
                <w:rFonts w:cstheme="minorHAnsi"/>
                <w:lang w:val="en-US"/>
              </w:rPr>
            </w:pPr>
            <w:r w:rsidRPr="003967F0">
              <w:rPr>
                <w:rFonts w:cstheme="minorHAnsi"/>
                <w:lang w:val="en-US"/>
              </w:rPr>
              <w:t>Measure blood count and liver enzymes weekly initially, thereafter once a month.</w:t>
            </w:r>
          </w:p>
        </w:tc>
      </w:tr>
      <w:tr w:rsidR="00AD5AA1" w:rsidRPr="003967F0" w14:paraId="4C641586" w14:textId="77777777" w:rsidTr="00702492">
        <w:trPr>
          <w:trHeight w:val="1285"/>
        </w:trPr>
        <w:tc>
          <w:tcPr>
            <w:tcW w:w="19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82CEF8B" w14:textId="77777777" w:rsidR="00AD5AA1" w:rsidRPr="003967F0" w:rsidRDefault="00AD5AA1" w:rsidP="00702492">
            <w:pPr>
              <w:rPr>
                <w:rFonts w:cstheme="minorHAnsi"/>
              </w:rPr>
            </w:pPr>
            <w:r w:rsidRPr="003967F0">
              <w:rPr>
                <w:rFonts w:cstheme="minorHAnsi"/>
                <w:lang w:val="en-GB"/>
              </w:rPr>
              <w:t>Cyclosporin</w:t>
            </w:r>
          </w:p>
        </w:tc>
        <w:tc>
          <w:tcPr>
            <w:tcW w:w="20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EEEABF7" w14:textId="77777777" w:rsidR="00AD5AA1" w:rsidRPr="003967F0" w:rsidRDefault="00AD5AA1" w:rsidP="00702492">
            <w:pPr>
              <w:rPr>
                <w:rFonts w:cstheme="minorHAnsi"/>
                <w:lang w:val="en-US"/>
              </w:rPr>
            </w:pPr>
            <w:r w:rsidRPr="003967F0">
              <w:rPr>
                <w:rFonts w:cstheme="minorHAnsi"/>
                <w:lang w:val="en-US"/>
              </w:rPr>
              <w:t xml:space="preserve">5 mg/kg BW a day divided in two doses; if renal insufficiency is present the dose has to be reduced. </w:t>
            </w:r>
          </w:p>
        </w:tc>
        <w:tc>
          <w:tcPr>
            <w:tcW w:w="24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482854" w14:textId="77777777" w:rsidR="00AD5AA1" w:rsidRPr="003967F0" w:rsidRDefault="00AD5AA1" w:rsidP="00702492">
            <w:pPr>
              <w:rPr>
                <w:rFonts w:cstheme="minorHAnsi"/>
                <w:lang w:val="en-US"/>
              </w:rPr>
            </w:pPr>
            <w:r w:rsidRPr="003967F0">
              <w:rPr>
                <w:rFonts w:cstheme="minorHAnsi"/>
                <w:lang w:val="en-US"/>
              </w:rPr>
              <w:t xml:space="preserve">Renal dysfunction, liver dysfunction, tiredness, headache, abdominal pain, hypertension, nausea, vomiting, hyperlipidemia, electrolyte changes, muscle cramp. </w:t>
            </w:r>
          </w:p>
        </w:tc>
        <w:tc>
          <w:tcPr>
            <w:tcW w:w="3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3FF342" w14:textId="77777777" w:rsidR="00AD5AA1" w:rsidRPr="003967F0" w:rsidRDefault="00AD5AA1" w:rsidP="00702492">
            <w:pPr>
              <w:rPr>
                <w:rFonts w:cstheme="minorHAnsi"/>
                <w:lang w:val="en-US"/>
              </w:rPr>
            </w:pPr>
            <w:r w:rsidRPr="003967F0">
              <w:rPr>
                <w:rFonts w:cstheme="minorHAnsi"/>
                <w:lang w:val="en-US"/>
              </w:rPr>
              <w:t>Measure creatinine, liver enzymes, electrolytes, blood level of ciclosporin.</w:t>
            </w:r>
          </w:p>
        </w:tc>
      </w:tr>
    </w:tbl>
    <w:p w14:paraId="369A9AC2" w14:textId="77777777" w:rsidR="00AD5AA1" w:rsidRPr="003967F0" w:rsidRDefault="00AD5AA1" w:rsidP="00AD5AA1">
      <w:pPr>
        <w:rPr>
          <w:rFonts w:cstheme="minorHAnsi"/>
          <w:b/>
          <w:bCs/>
          <w:lang w:val="en-US"/>
        </w:rPr>
      </w:pPr>
    </w:p>
    <w:p w14:paraId="642FDF96" w14:textId="77777777" w:rsidR="00AD5AA1" w:rsidRPr="0090706B" w:rsidRDefault="00AD5AA1" w:rsidP="0090706B">
      <w:pPr>
        <w:rPr>
          <w:rFonts w:eastAsia="Times New Roman" w:cstheme="minorHAnsi"/>
          <w:lang w:val="en-US" w:eastAsia="da-DK"/>
        </w:rPr>
      </w:pPr>
      <w:r w:rsidRPr="003967F0">
        <w:rPr>
          <w:rFonts w:cstheme="minorHAnsi"/>
          <w:lang w:val="en-US"/>
        </w:rPr>
        <w:br w:type="page"/>
      </w:r>
    </w:p>
    <w:p w14:paraId="1BA178E7" w14:textId="77777777" w:rsidR="0064677B" w:rsidRPr="0090706B" w:rsidRDefault="00C5023C" w:rsidP="0090706B">
      <w:pPr>
        <w:pStyle w:val="Normalwebb"/>
        <w:rPr>
          <w:rFonts w:asciiTheme="minorHAnsi" w:hAnsiTheme="minorHAnsi" w:cstheme="minorHAnsi"/>
          <w:sz w:val="22"/>
          <w:szCs w:val="22"/>
          <w:lang w:val="en-US"/>
        </w:rPr>
      </w:pPr>
      <w:r w:rsidRPr="0090706B">
        <w:rPr>
          <w:rFonts w:asciiTheme="minorHAnsi" w:hAnsiTheme="minorHAnsi" w:cstheme="minorHAnsi"/>
          <w:b/>
          <w:lang w:val="en-GB"/>
        </w:rPr>
        <w:lastRenderedPageBreak/>
        <w:t>References</w:t>
      </w:r>
    </w:p>
    <w:p w14:paraId="1CA7EF9E" w14:textId="77777777" w:rsidR="0090706B" w:rsidRPr="0090706B" w:rsidRDefault="0064677B" w:rsidP="0090706B">
      <w:pPr>
        <w:pStyle w:val="EndNoteBibliography"/>
        <w:spacing w:after="0"/>
        <w:ind w:left="720" w:hanging="720"/>
      </w:pPr>
      <w:r>
        <w:rPr>
          <w:rFonts w:cstheme="minorHAnsi"/>
        </w:rPr>
        <w:fldChar w:fldCharType="begin"/>
      </w:r>
      <w:r>
        <w:rPr>
          <w:rFonts w:cstheme="minorHAnsi"/>
        </w:rPr>
        <w:instrText xml:space="preserve"> ADDIN EN.REFLIST </w:instrText>
      </w:r>
      <w:r>
        <w:rPr>
          <w:rFonts w:cstheme="minorHAnsi"/>
        </w:rPr>
        <w:fldChar w:fldCharType="separate"/>
      </w:r>
      <w:r w:rsidR="0090706B" w:rsidRPr="0090706B">
        <w:t>1.</w:t>
      </w:r>
      <w:r w:rsidR="0090706B" w:rsidRPr="0090706B">
        <w:tab/>
        <w:t xml:space="preserve">Collins, P.W., et al., </w:t>
      </w:r>
      <w:r w:rsidR="0090706B" w:rsidRPr="0090706B">
        <w:rPr>
          <w:i/>
        </w:rPr>
        <w:t>Acquired hemophilia A in the United Kingdom: a 2-year national surveillance study by the United Kingdom Haemophilia Centre Doctors' Organisation.</w:t>
      </w:r>
      <w:r w:rsidR="0090706B" w:rsidRPr="0090706B">
        <w:t xml:space="preserve"> Blood, 2007. </w:t>
      </w:r>
      <w:r w:rsidR="0090706B" w:rsidRPr="0090706B">
        <w:rPr>
          <w:b/>
        </w:rPr>
        <w:t>109</w:t>
      </w:r>
      <w:r w:rsidR="0090706B" w:rsidRPr="0090706B">
        <w:t>(5): p. 1870-7.</w:t>
      </w:r>
    </w:p>
    <w:p w14:paraId="71A02EA0" w14:textId="77777777" w:rsidR="0090706B" w:rsidRPr="0090706B" w:rsidRDefault="0090706B" w:rsidP="0090706B">
      <w:pPr>
        <w:pStyle w:val="EndNoteBibliography"/>
        <w:spacing w:after="0"/>
        <w:ind w:left="720" w:hanging="720"/>
      </w:pPr>
      <w:r w:rsidRPr="0090706B">
        <w:t>2.</w:t>
      </w:r>
      <w:r w:rsidRPr="0090706B">
        <w:tab/>
        <w:t xml:space="preserve">Knoebl, P., et al., </w:t>
      </w:r>
      <w:r w:rsidRPr="0090706B">
        <w:rPr>
          <w:i/>
        </w:rPr>
        <w:t>Demographic and clinical data in acquired hemophilia A: results from the European Acquired Haemophilia Registry (EACH2).</w:t>
      </w:r>
      <w:r w:rsidRPr="0090706B">
        <w:t xml:space="preserve"> J Thromb Haemost, 2012. </w:t>
      </w:r>
      <w:r w:rsidRPr="0090706B">
        <w:rPr>
          <w:b/>
        </w:rPr>
        <w:t>10</w:t>
      </w:r>
      <w:r w:rsidRPr="0090706B">
        <w:t>(4): p. 622-31.</w:t>
      </w:r>
    </w:p>
    <w:p w14:paraId="2929B31A" w14:textId="77777777" w:rsidR="0090706B" w:rsidRPr="0090706B" w:rsidRDefault="0090706B" w:rsidP="0090706B">
      <w:pPr>
        <w:pStyle w:val="EndNoteBibliography"/>
        <w:spacing w:after="0"/>
        <w:ind w:left="720" w:hanging="720"/>
      </w:pPr>
      <w:r w:rsidRPr="0090706B">
        <w:t>3.</w:t>
      </w:r>
      <w:r w:rsidRPr="0090706B">
        <w:tab/>
        <w:t xml:space="preserve">Delgado, J., et al., </w:t>
      </w:r>
      <w:r w:rsidRPr="0090706B">
        <w:rPr>
          <w:i/>
        </w:rPr>
        <w:t>Acquired haemophilia: review and meta-analysis focused on therapy and prognostic factors.</w:t>
      </w:r>
      <w:r w:rsidRPr="0090706B">
        <w:t xml:space="preserve"> Br J Haematol, 2003. </w:t>
      </w:r>
      <w:r w:rsidRPr="0090706B">
        <w:rPr>
          <w:b/>
        </w:rPr>
        <w:t>121</w:t>
      </w:r>
      <w:r w:rsidRPr="0090706B">
        <w:t>(1): p. 21-35.</w:t>
      </w:r>
    </w:p>
    <w:p w14:paraId="3FC8B367" w14:textId="77777777" w:rsidR="0090706B" w:rsidRPr="0090706B" w:rsidRDefault="0090706B" w:rsidP="0090706B">
      <w:pPr>
        <w:pStyle w:val="EndNoteBibliography"/>
        <w:spacing w:after="0"/>
        <w:ind w:left="720" w:hanging="720"/>
      </w:pPr>
      <w:r w:rsidRPr="0090706B">
        <w:t>4.</w:t>
      </w:r>
      <w:r w:rsidRPr="0090706B">
        <w:tab/>
        <w:t xml:space="preserve">Borg, J.Y., et al., </w:t>
      </w:r>
      <w:r w:rsidRPr="0090706B">
        <w:rPr>
          <w:i/>
        </w:rPr>
        <w:t>Outcome of acquired haemophilia in France: the prospective SACHA (Surveillance des Auto antiCorps au cours de l'Hemophilie Acquise) registry.</w:t>
      </w:r>
      <w:r w:rsidRPr="0090706B">
        <w:t xml:space="preserve"> Haemophilia, 2013. </w:t>
      </w:r>
      <w:r w:rsidRPr="0090706B">
        <w:rPr>
          <w:b/>
        </w:rPr>
        <w:t>19</w:t>
      </w:r>
      <w:r w:rsidRPr="0090706B">
        <w:t>(4): p. 564-70.</w:t>
      </w:r>
    </w:p>
    <w:p w14:paraId="119750C9" w14:textId="77777777" w:rsidR="0090706B" w:rsidRPr="0090706B" w:rsidRDefault="0090706B" w:rsidP="0090706B">
      <w:pPr>
        <w:pStyle w:val="EndNoteBibliography"/>
        <w:spacing w:after="0"/>
        <w:ind w:left="720" w:hanging="720"/>
      </w:pPr>
      <w:r w:rsidRPr="0090706B">
        <w:t>5.</w:t>
      </w:r>
      <w:r w:rsidRPr="0090706B">
        <w:tab/>
        <w:t xml:space="preserve">Huang, S.Y., et al., </w:t>
      </w:r>
      <w:r w:rsidRPr="0090706B">
        <w:rPr>
          <w:i/>
        </w:rPr>
        <w:t>A study of 65 patients with acquired hemophilia A in Taiwan.</w:t>
      </w:r>
      <w:r w:rsidRPr="0090706B">
        <w:t xml:space="preserve"> J Formos Med Assoc, 2015. </w:t>
      </w:r>
      <w:r w:rsidRPr="0090706B">
        <w:rPr>
          <w:b/>
        </w:rPr>
        <w:t>114</w:t>
      </w:r>
      <w:r w:rsidRPr="0090706B">
        <w:t>(4): p. 321-7.</w:t>
      </w:r>
    </w:p>
    <w:p w14:paraId="7502E4BD" w14:textId="77777777" w:rsidR="0090706B" w:rsidRPr="0090706B" w:rsidRDefault="0090706B" w:rsidP="0090706B">
      <w:pPr>
        <w:pStyle w:val="EndNoteBibliography"/>
        <w:spacing w:after="0"/>
        <w:ind w:left="720" w:hanging="720"/>
      </w:pPr>
      <w:r w:rsidRPr="0090706B">
        <w:t>6.</w:t>
      </w:r>
      <w:r w:rsidRPr="0090706B">
        <w:tab/>
        <w:t xml:space="preserve">Tiede, A., et al., </w:t>
      </w:r>
      <w:r w:rsidRPr="0090706B">
        <w:rPr>
          <w:i/>
        </w:rPr>
        <w:t>Prognostic factors for remission of and survival in acquired hemophilia A (AHA): results from the GTH-AH 01/2010 study.</w:t>
      </w:r>
      <w:r w:rsidRPr="0090706B">
        <w:t xml:space="preserve"> Blood, 2015. </w:t>
      </w:r>
      <w:r w:rsidRPr="0090706B">
        <w:rPr>
          <w:b/>
        </w:rPr>
        <w:t>125</w:t>
      </w:r>
      <w:r w:rsidRPr="0090706B">
        <w:t>(7): p. 1091-7.</w:t>
      </w:r>
    </w:p>
    <w:p w14:paraId="0B0E2FEF" w14:textId="77777777" w:rsidR="0090706B" w:rsidRPr="0090706B" w:rsidRDefault="0090706B" w:rsidP="0090706B">
      <w:pPr>
        <w:pStyle w:val="EndNoteBibliography"/>
        <w:spacing w:after="0"/>
        <w:ind w:left="720" w:hanging="720"/>
      </w:pPr>
      <w:r w:rsidRPr="0090706B">
        <w:t>7.</w:t>
      </w:r>
      <w:r w:rsidRPr="0090706B">
        <w:tab/>
        <w:t xml:space="preserve">Franchini, M., et al., </w:t>
      </w:r>
      <w:r w:rsidRPr="0090706B">
        <w:rPr>
          <w:i/>
        </w:rPr>
        <w:t>Drug-induced anti-factor VIII antibodies: a systematic review.</w:t>
      </w:r>
      <w:r w:rsidRPr="0090706B">
        <w:t xml:space="preserve"> Med Sci Monit, 2007. </w:t>
      </w:r>
      <w:r w:rsidRPr="0090706B">
        <w:rPr>
          <w:b/>
        </w:rPr>
        <w:t>13</w:t>
      </w:r>
      <w:r w:rsidRPr="0090706B">
        <w:t>(4): p. RA55-61.</w:t>
      </w:r>
    </w:p>
    <w:p w14:paraId="3A518E4F" w14:textId="77777777" w:rsidR="0090706B" w:rsidRPr="0090706B" w:rsidRDefault="0090706B" w:rsidP="0090706B">
      <w:pPr>
        <w:pStyle w:val="EndNoteBibliography"/>
        <w:spacing w:after="0"/>
        <w:ind w:left="720" w:hanging="720"/>
      </w:pPr>
      <w:r w:rsidRPr="0090706B">
        <w:t>8.</w:t>
      </w:r>
      <w:r w:rsidRPr="0090706B">
        <w:tab/>
        <w:t xml:space="preserve">Pavlova, A., et al., </w:t>
      </w:r>
      <w:r w:rsidRPr="0090706B">
        <w:rPr>
          <w:i/>
        </w:rPr>
        <w:t>Increased frequency of the CTLA-4 49 A/G polymorphism in patients with acquired haemophilia A compared to healthy controls.</w:t>
      </w:r>
      <w:r w:rsidRPr="0090706B">
        <w:t xml:space="preserve"> Haemophilia, 2008. </w:t>
      </w:r>
      <w:r w:rsidRPr="0090706B">
        <w:rPr>
          <w:b/>
        </w:rPr>
        <w:t>14</w:t>
      </w:r>
      <w:r w:rsidRPr="0090706B">
        <w:t>(2): p. 355-60.</w:t>
      </w:r>
    </w:p>
    <w:p w14:paraId="65CD4629" w14:textId="77777777" w:rsidR="0090706B" w:rsidRPr="0090706B" w:rsidRDefault="0090706B" w:rsidP="0090706B">
      <w:pPr>
        <w:pStyle w:val="EndNoteBibliography"/>
        <w:spacing w:after="0"/>
        <w:ind w:left="720" w:hanging="720"/>
      </w:pPr>
      <w:r w:rsidRPr="0090706B">
        <w:t>9.</w:t>
      </w:r>
      <w:r w:rsidRPr="0090706B">
        <w:tab/>
        <w:t xml:space="preserve">Oldenburg, J., S.D. Fossa, and T. Ikdahl, </w:t>
      </w:r>
      <w:r w:rsidRPr="0090706B">
        <w:rPr>
          <w:i/>
        </w:rPr>
        <w:t>Genetic variants associated with cisplatin-induced ototoxicity.</w:t>
      </w:r>
      <w:r w:rsidRPr="0090706B">
        <w:t xml:space="preserve"> Pharmacogenomics, 2008. </w:t>
      </w:r>
      <w:r w:rsidRPr="0090706B">
        <w:rPr>
          <w:b/>
        </w:rPr>
        <w:t>9</w:t>
      </w:r>
      <w:r w:rsidRPr="0090706B">
        <w:t>(10): p. 1521-30.</w:t>
      </w:r>
    </w:p>
    <w:p w14:paraId="0F098E74" w14:textId="77777777" w:rsidR="0090706B" w:rsidRPr="0090706B" w:rsidRDefault="0090706B" w:rsidP="0090706B">
      <w:pPr>
        <w:pStyle w:val="EndNoteBibliography"/>
        <w:spacing w:after="0"/>
        <w:ind w:left="720" w:hanging="720"/>
      </w:pPr>
      <w:r w:rsidRPr="0090706B">
        <w:t>10.</w:t>
      </w:r>
      <w:r w:rsidRPr="0090706B">
        <w:tab/>
        <w:t xml:space="preserve">Tiede, A., et al., </w:t>
      </w:r>
      <w:r w:rsidRPr="0090706B">
        <w:rPr>
          <w:i/>
        </w:rPr>
        <w:t>Acquired haemophilia caused by non-haemophilic factor VIII gene variants.</w:t>
      </w:r>
      <w:r w:rsidRPr="0090706B">
        <w:t xml:space="preserve"> Ann Hematol, 2010. </w:t>
      </w:r>
      <w:r w:rsidRPr="0090706B">
        <w:rPr>
          <w:b/>
        </w:rPr>
        <w:t>89</w:t>
      </w:r>
      <w:r w:rsidRPr="0090706B">
        <w:t>(6): p. 607-12.</w:t>
      </w:r>
    </w:p>
    <w:p w14:paraId="7CAABFC5" w14:textId="77777777" w:rsidR="0090706B" w:rsidRPr="0090706B" w:rsidRDefault="0090706B" w:rsidP="0090706B">
      <w:pPr>
        <w:pStyle w:val="EndNoteBibliography"/>
        <w:spacing w:after="0"/>
        <w:ind w:left="720" w:hanging="720"/>
      </w:pPr>
      <w:r w:rsidRPr="0090706B">
        <w:t>11.</w:t>
      </w:r>
      <w:r w:rsidRPr="0090706B">
        <w:tab/>
        <w:t xml:space="preserve">Hay, C.R., et al., </w:t>
      </w:r>
      <w:r w:rsidRPr="0090706B">
        <w:rPr>
          <w:i/>
        </w:rPr>
        <w:t>The diagnosis and management of factor VIII and IX inhibitors: a guideli</w:t>
      </w:r>
      <w:bookmarkStart w:id="0" w:name="_GoBack"/>
      <w:bookmarkEnd w:id="0"/>
      <w:r w:rsidRPr="0090706B">
        <w:rPr>
          <w:i/>
        </w:rPr>
        <w:t>ne from the United Kingdom Haemophilia Centre Doctors Organisation.</w:t>
      </w:r>
      <w:r w:rsidRPr="0090706B">
        <w:t xml:space="preserve"> Br J Haematol, 2006. </w:t>
      </w:r>
      <w:r w:rsidRPr="0090706B">
        <w:rPr>
          <w:b/>
        </w:rPr>
        <w:t>133</w:t>
      </w:r>
      <w:r w:rsidRPr="0090706B">
        <w:t>(6): p. 591-605.</w:t>
      </w:r>
    </w:p>
    <w:p w14:paraId="3D8BDB48" w14:textId="77777777" w:rsidR="0090706B" w:rsidRPr="0090706B" w:rsidRDefault="0090706B" w:rsidP="0090706B">
      <w:pPr>
        <w:pStyle w:val="EndNoteBibliography"/>
        <w:spacing w:after="0"/>
        <w:ind w:left="720" w:hanging="720"/>
      </w:pPr>
      <w:r w:rsidRPr="0090706B">
        <w:t>12.</w:t>
      </w:r>
      <w:r w:rsidRPr="0090706B">
        <w:tab/>
        <w:t xml:space="preserve">Verbruggen, B., et al., </w:t>
      </w:r>
      <w:r w:rsidRPr="0090706B">
        <w:rPr>
          <w:i/>
        </w:rPr>
        <w:t>The Nijmegen modification of the Bethesda assay for factor VIII:C inhibitors: improved specificity and reliability.</w:t>
      </w:r>
      <w:r w:rsidRPr="0090706B">
        <w:t xml:space="preserve"> Thromb Haemost, 1995. </w:t>
      </w:r>
      <w:r w:rsidRPr="0090706B">
        <w:rPr>
          <w:b/>
        </w:rPr>
        <w:t>73</w:t>
      </w:r>
      <w:r w:rsidRPr="0090706B">
        <w:t>(2): p. 247-51.</w:t>
      </w:r>
    </w:p>
    <w:p w14:paraId="39683698" w14:textId="77777777" w:rsidR="0090706B" w:rsidRPr="0090706B" w:rsidRDefault="0090706B" w:rsidP="0090706B">
      <w:pPr>
        <w:pStyle w:val="EndNoteBibliography"/>
        <w:spacing w:after="0"/>
        <w:ind w:left="720" w:hanging="720"/>
      </w:pPr>
      <w:r w:rsidRPr="0090706B">
        <w:t>13.</w:t>
      </w:r>
      <w:r w:rsidRPr="0090706B">
        <w:tab/>
        <w:t xml:space="preserve">Baudo, F., et al., </w:t>
      </w:r>
      <w:r w:rsidRPr="0090706B">
        <w:rPr>
          <w:i/>
        </w:rPr>
        <w:t>Management of bleeding in acquired hemophilia A: results from the European Acquired Haemophilia (EACH2) Registry.</w:t>
      </w:r>
      <w:r w:rsidRPr="0090706B">
        <w:t xml:space="preserve"> Blood, 2012. </w:t>
      </w:r>
      <w:r w:rsidRPr="0090706B">
        <w:rPr>
          <w:b/>
        </w:rPr>
        <w:t>120</w:t>
      </w:r>
      <w:r w:rsidRPr="0090706B">
        <w:t>(1): p. 39-46.</w:t>
      </w:r>
    </w:p>
    <w:p w14:paraId="6E032C19" w14:textId="77777777" w:rsidR="0090706B" w:rsidRPr="0090706B" w:rsidRDefault="0090706B" w:rsidP="0090706B">
      <w:pPr>
        <w:pStyle w:val="EndNoteBibliography"/>
        <w:spacing w:after="0"/>
        <w:ind w:left="720" w:hanging="720"/>
      </w:pPr>
      <w:r w:rsidRPr="0090706B">
        <w:t>14.</w:t>
      </w:r>
      <w:r w:rsidRPr="0090706B">
        <w:tab/>
        <w:t xml:space="preserve">Astermark, J., et al., </w:t>
      </w:r>
      <w:r w:rsidRPr="0090706B">
        <w:rPr>
          <w:i/>
        </w:rPr>
        <w:t>A randomized comparison of bypassing agents in hemophilia complicated by an inhibitor: the FEIBA NovoSeven Comparative (FENOC) Study.</w:t>
      </w:r>
      <w:r w:rsidRPr="0090706B">
        <w:t xml:space="preserve"> Blood, 2007. </w:t>
      </w:r>
      <w:r w:rsidRPr="0090706B">
        <w:rPr>
          <w:b/>
        </w:rPr>
        <w:t>109</w:t>
      </w:r>
      <w:r w:rsidRPr="0090706B">
        <w:t>(2): p. 546-51.</w:t>
      </w:r>
    </w:p>
    <w:p w14:paraId="0ABFB4D8" w14:textId="77777777" w:rsidR="0090706B" w:rsidRPr="0090706B" w:rsidRDefault="0090706B" w:rsidP="0090706B">
      <w:pPr>
        <w:pStyle w:val="EndNoteBibliography"/>
        <w:spacing w:after="0"/>
        <w:ind w:left="720" w:hanging="720"/>
      </w:pPr>
      <w:r w:rsidRPr="0090706B">
        <w:t>15.</w:t>
      </w:r>
      <w:r w:rsidRPr="0090706B">
        <w:tab/>
        <w:t xml:space="preserve">Schneiderman, J., et al., </w:t>
      </w:r>
      <w:r w:rsidRPr="0090706B">
        <w:rPr>
          <w:i/>
        </w:rPr>
        <w:t>Sequential therapy with activated prothrombin complex concentrates and recombinant FVIIa in patients with severe haemophilia and inhibitors: update of our previous experience.</w:t>
      </w:r>
      <w:r w:rsidRPr="0090706B">
        <w:t xml:space="preserve"> Haemophilia, 2007. </w:t>
      </w:r>
      <w:r w:rsidRPr="0090706B">
        <w:rPr>
          <w:b/>
        </w:rPr>
        <w:t>13</w:t>
      </w:r>
      <w:r w:rsidRPr="0090706B">
        <w:t>(3): p. 244-8.</w:t>
      </w:r>
    </w:p>
    <w:p w14:paraId="77897C63" w14:textId="77777777" w:rsidR="0090706B" w:rsidRPr="0090706B" w:rsidRDefault="0090706B" w:rsidP="0090706B">
      <w:pPr>
        <w:pStyle w:val="EndNoteBibliography"/>
        <w:spacing w:after="0"/>
        <w:ind w:left="720" w:hanging="720"/>
      </w:pPr>
      <w:r w:rsidRPr="0090706B">
        <w:t>16.</w:t>
      </w:r>
      <w:r w:rsidRPr="0090706B">
        <w:tab/>
        <w:t xml:space="preserve">Sallah, S., </w:t>
      </w:r>
      <w:r w:rsidRPr="0090706B">
        <w:rPr>
          <w:i/>
        </w:rPr>
        <w:t>Treatment of acquired haemophilia with factor eight inhibitor bypassing activity.</w:t>
      </w:r>
      <w:r w:rsidRPr="0090706B">
        <w:t xml:space="preserve"> Haemophilia, 2004. </w:t>
      </w:r>
      <w:r w:rsidRPr="0090706B">
        <w:rPr>
          <w:b/>
        </w:rPr>
        <w:t>10</w:t>
      </w:r>
      <w:r w:rsidRPr="0090706B">
        <w:t>(2): p. 169-73.</w:t>
      </w:r>
    </w:p>
    <w:p w14:paraId="7075CB76" w14:textId="77777777" w:rsidR="0090706B" w:rsidRPr="0090706B" w:rsidRDefault="0090706B" w:rsidP="0090706B">
      <w:pPr>
        <w:pStyle w:val="EndNoteBibliography"/>
        <w:spacing w:after="0"/>
        <w:ind w:left="720" w:hanging="720"/>
      </w:pPr>
      <w:r w:rsidRPr="0090706B">
        <w:t>17.</w:t>
      </w:r>
      <w:r w:rsidRPr="0090706B">
        <w:tab/>
        <w:t xml:space="preserve">Borg, J.Y., et al., </w:t>
      </w:r>
      <w:r w:rsidRPr="0090706B">
        <w:rPr>
          <w:i/>
        </w:rPr>
        <w:t>FEIBA in the treatment of acquired haemophilia A: results from the prospective multicentre French 'FEIBA dans l'hemophilie A acquise' (FEIBHAC) registry.</w:t>
      </w:r>
      <w:r w:rsidRPr="0090706B">
        <w:t xml:space="preserve"> Haemophilia, 2015. </w:t>
      </w:r>
      <w:r w:rsidRPr="0090706B">
        <w:rPr>
          <w:b/>
        </w:rPr>
        <w:t>21</w:t>
      </w:r>
      <w:r w:rsidRPr="0090706B">
        <w:t>(3): p. 330-7.</w:t>
      </w:r>
    </w:p>
    <w:p w14:paraId="720B647A" w14:textId="77777777" w:rsidR="0090706B" w:rsidRPr="0090706B" w:rsidRDefault="0090706B" w:rsidP="0090706B">
      <w:pPr>
        <w:pStyle w:val="EndNoteBibliography"/>
        <w:spacing w:after="0"/>
        <w:ind w:left="720" w:hanging="720"/>
      </w:pPr>
      <w:r w:rsidRPr="0090706B">
        <w:t>18.</w:t>
      </w:r>
      <w:r w:rsidRPr="0090706B">
        <w:tab/>
        <w:t xml:space="preserve">Sumner, M.J., et al., </w:t>
      </w:r>
      <w:r w:rsidRPr="0090706B">
        <w:rPr>
          <w:i/>
        </w:rPr>
        <w:t>Treatment of acquired haemophilia with recombinant activated FVII: a critical appraisal.</w:t>
      </w:r>
      <w:r w:rsidRPr="0090706B">
        <w:t xml:space="preserve"> Haemophilia, 2007. </w:t>
      </w:r>
      <w:r w:rsidRPr="0090706B">
        <w:rPr>
          <w:b/>
        </w:rPr>
        <w:t>13</w:t>
      </w:r>
      <w:r w:rsidRPr="0090706B">
        <w:t>(5): p. 451-61.</w:t>
      </w:r>
    </w:p>
    <w:p w14:paraId="3A1A8AD7" w14:textId="77777777" w:rsidR="0090706B" w:rsidRPr="0090706B" w:rsidRDefault="0090706B" w:rsidP="0090706B">
      <w:pPr>
        <w:pStyle w:val="EndNoteBibliography"/>
        <w:spacing w:after="0"/>
        <w:ind w:left="720" w:hanging="720"/>
      </w:pPr>
      <w:r w:rsidRPr="0090706B">
        <w:t>19.</w:t>
      </w:r>
      <w:r w:rsidRPr="0090706B">
        <w:tab/>
        <w:t xml:space="preserve">Varadi, K., et al., </w:t>
      </w:r>
      <w:r w:rsidRPr="0090706B">
        <w:rPr>
          <w:i/>
        </w:rPr>
        <w:t>Monitoring the bioavailability of FEIBA with a thrombin generation assay.</w:t>
      </w:r>
      <w:r w:rsidRPr="0090706B">
        <w:t xml:space="preserve"> J Thromb Haemost, 2003. </w:t>
      </w:r>
      <w:r w:rsidRPr="0090706B">
        <w:rPr>
          <w:b/>
        </w:rPr>
        <w:t>1</w:t>
      </w:r>
      <w:r w:rsidRPr="0090706B">
        <w:t>(11): p. 2374-80.</w:t>
      </w:r>
    </w:p>
    <w:p w14:paraId="274D30F3" w14:textId="77777777" w:rsidR="0090706B" w:rsidRPr="0090706B" w:rsidRDefault="0090706B" w:rsidP="0090706B">
      <w:pPr>
        <w:pStyle w:val="EndNoteBibliography"/>
        <w:spacing w:after="0"/>
        <w:ind w:left="720" w:hanging="720"/>
      </w:pPr>
      <w:r w:rsidRPr="0090706B">
        <w:t>20.</w:t>
      </w:r>
      <w:r w:rsidRPr="0090706B">
        <w:tab/>
        <w:t xml:space="preserve">Holmstrom, M., H.T. Tran, and P.A. Holme, </w:t>
      </w:r>
      <w:r w:rsidRPr="0090706B">
        <w:rPr>
          <w:i/>
        </w:rPr>
        <w:t>Combined treatment with APCC (FEIBA(R)) and tranexamic acid in patients with haemophilia A with inhibitors and in patients with acquired haemophilia A--a two-centre experience.</w:t>
      </w:r>
      <w:r w:rsidRPr="0090706B">
        <w:t xml:space="preserve"> Haemophilia, 2012. </w:t>
      </w:r>
      <w:r w:rsidRPr="0090706B">
        <w:rPr>
          <w:b/>
        </w:rPr>
        <w:t>18</w:t>
      </w:r>
      <w:r w:rsidRPr="0090706B">
        <w:t>(4): p. 544-9.</w:t>
      </w:r>
    </w:p>
    <w:p w14:paraId="575BA1C2" w14:textId="77777777" w:rsidR="0090706B" w:rsidRPr="0090706B" w:rsidRDefault="0090706B" w:rsidP="0090706B">
      <w:pPr>
        <w:pStyle w:val="EndNoteBibliography"/>
        <w:spacing w:after="0"/>
        <w:ind w:left="720" w:hanging="720"/>
      </w:pPr>
      <w:r w:rsidRPr="0090706B">
        <w:lastRenderedPageBreak/>
        <w:t>21.</w:t>
      </w:r>
      <w:r w:rsidRPr="0090706B">
        <w:tab/>
        <w:t xml:space="preserve">Zanon, E., et al., </w:t>
      </w:r>
      <w:r w:rsidRPr="0090706B">
        <w:rPr>
          <w:i/>
        </w:rPr>
        <w:t>Low dose of aPCC after the initial treatment in acquired haemophilia A is useful to reduce bleeding relapses: Data from the FAIR registry.</w:t>
      </w:r>
      <w:r w:rsidRPr="0090706B">
        <w:t xml:space="preserve"> Thromb Res, 2019. </w:t>
      </w:r>
      <w:r w:rsidRPr="0090706B">
        <w:rPr>
          <w:b/>
        </w:rPr>
        <w:t>174</w:t>
      </w:r>
      <w:r w:rsidRPr="0090706B">
        <w:t>: p. 24-26.</w:t>
      </w:r>
    </w:p>
    <w:p w14:paraId="71597441" w14:textId="77777777" w:rsidR="0090706B" w:rsidRPr="0090706B" w:rsidRDefault="0090706B" w:rsidP="0090706B">
      <w:pPr>
        <w:pStyle w:val="EndNoteBibliography"/>
        <w:spacing w:after="0"/>
        <w:ind w:left="720" w:hanging="720"/>
      </w:pPr>
      <w:r w:rsidRPr="0090706B">
        <w:t>22.</w:t>
      </w:r>
      <w:r w:rsidRPr="0090706B">
        <w:tab/>
        <w:t xml:space="preserve">Qi, X., et al., </w:t>
      </w:r>
      <w:r w:rsidRPr="0090706B">
        <w:rPr>
          <w:i/>
        </w:rPr>
        <w:t>Evaluating and monitoring the efficacy of recombinant activated factor VIIa in patients with haemophilia and inhibitors.</w:t>
      </w:r>
      <w:r w:rsidRPr="0090706B">
        <w:t xml:space="preserve"> Blood Coagul Fibrinolysis, 2014. </w:t>
      </w:r>
      <w:r w:rsidRPr="0090706B">
        <w:rPr>
          <w:b/>
        </w:rPr>
        <w:t>25</w:t>
      </w:r>
      <w:r w:rsidRPr="0090706B">
        <w:t>(7): p. 754-60.</w:t>
      </w:r>
    </w:p>
    <w:p w14:paraId="0FCDC738" w14:textId="77777777" w:rsidR="0090706B" w:rsidRPr="0090706B" w:rsidRDefault="0090706B" w:rsidP="0090706B">
      <w:pPr>
        <w:pStyle w:val="EndNoteBibliography"/>
        <w:spacing w:after="0"/>
        <w:ind w:left="720" w:hanging="720"/>
      </w:pPr>
      <w:r w:rsidRPr="0090706B">
        <w:t>23.</w:t>
      </w:r>
      <w:r w:rsidRPr="0090706B">
        <w:tab/>
        <w:t xml:space="preserve">Franchini, M. and G. Lippi, </w:t>
      </w:r>
      <w:r w:rsidRPr="0090706B">
        <w:rPr>
          <w:i/>
        </w:rPr>
        <w:t>Acquired factor VIII inhibitors.</w:t>
      </w:r>
      <w:r w:rsidRPr="0090706B">
        <w:t xml:space="preserve"> Blood, 2008. </w:t>
      </w:r>
      <w:r w:rsidRPr="0090706B">
        <w:rPr>
          <w:b/>
        </w:rPr>
        <w:t>112</w:t>
      </w:r>
      <w:r w:rsidRPr="0090706B">
        <w:t>(2): p. 250-5.</w:t>
      </w:r>
    </w:p>
    <w:p w14:paraId="64606E82" w14:textId="77777777" w:rsidR="0090706B" w:rsidRPr="0090706B" w:rsidRDefault="0090706B" w:rsidP="0090706B">
      <w:pPr>
        <w:pStyle w:val="EndNoteBibliography"/>
        <w:spacing w:after="0"/>
        <w:ind w:left="720" w:hanging="720"/>
      </w:pPr>
      <w:r w:rsidRPr="0090706B">
        <w:t>24.</w:t>
      </w:r>
      <w:r w:rsidRPr="0090706B">
        <w:tab/>
        <w:t xml:space="preserve">Tiede, A., et al., </w:t>
      </w:r>
      <w:r w:rsidRPr="0090706B">
        <w:rPr>
          <w:i/>
        </w:rPr>
        <w:t>International recommendations on the diagnosis and treatment of acquired hemophilia A.</w:t>
      </w:r>
      <w:r w:rsidRPr="0090706B">
        <w:t xml:space="preserve"> Haematologica, 2020. </w:t>
      </w:r>
      <w:r w:rsidRPr="0090706B">
        <w:rPr>
          <w:b/>
        </w:rPr>
        <w:t>105</w:t>
      </w:r>
      <w:r w:rsidRPr="0090706B">
        <w:t>(7): p. 1791-1801.</w:t>
      </w:r>
    </w:p>
    <w:p w14:paraId="627C4FC9" w14:textId="77777777" w:rsidR="0090706B" w:rsidRPr="0090706B" w:rsidRDefault="0090706B" w:rsidP="0090706B">
      <w:pPr>
        <w:pStyle w:val="EndNoteBibliography"/>
        <w:spacing w:after="0"/>
        <w:ind w:left="720" w:hanging="720"/>
      </w:pPr>
      <w:r w:rsidRPr="0090706B">
        <w:t>25.</w:t>
      </w:r>
      <w:r w:rsidRPr="0090706B">
        <w:tab/>
        <w:t xml:space="preserve">Huth-Kuhne, A., et al., </w:t>
      </w:r>
      <w:r w:rsidRPr="0090706B">
        <w:rPr>
          <w:i/>
        </w:rPr>
        <w:t>International recommendations on the diagnosis and treatment of patients with acquired hemophilia A.</w:t>
      </w:r>
      <w:r w:rsidRPr="0090706B">
        <w:t xml:space="preserve"> Haematologica, 2009. </w:t>
      </w:r>
      <w:r w:rsidRPr="0090706B">
        <w:rPr>
          <w:b/>
        </w:rPr>
        <w:t>94</w:t>
      </w:r>
      <w:r w:rsidRPr="0090706B">
        <w:t>(4): p. 566-75.</w:t>
      </w:r>
    </w:p>
    <w:p w14:paraId="560DB4B3" w14:textId="77777777" w:rsidR="0090706B" w:rsidRPr="0090706B" w:rsidRDefault="0090706B" w:rsidP="0090706B">
      <w:pPr>
        <w:pStyle w:val="EndNoteBibliography"/>
        <w:spacing w:after="0"/>
        <w:ind w:left="720" w:hanging="720"/>
      </w:pPr>
      <w:r w:rsidRPr="0090706B">
        <w:t>26.</w:t>
      </w:r>
      <w:r w:rsidRPr="0090706B">
        <w:tab/>
        <w:t xml:space="preserve">Kruse-Jarres, R., et al., </w:t>
      </w:r>
      <w:r w:rsidRPr="0090706B">
        <w:rPr>
          <w:i/>
        </w:rPr>
        <w:t>Efficacy and safety of OBI-1, an antihaemophilic factor VIII (recombinant), porcine sequence, in subjects with acquired haemophilia A.</w:t>
      </w:r>
      <w:r w:rsidRPr="0090706B">
        <w:t xml:space="preserve"> Haemophilia, 2015. </w:t>
      </w:r>
      <w:r w:rsidRPr="0090706B">
        <w:rPr>
          <w:b/>
        </w:rPr>
        <w:t>21</w:t>
      </w:r>
      <w:r w:rsidRPr="0090706B">
        <w:t>(2): p. 162-70.</w:t>
      </w:r>
    </w:p>
    <w:p w14:paraId="66DA1955" w14:textId="77777777" w:rsidR="0090706B" w:rsidRPr="0090706B" w:rsidRDefault="0090706B" w:rsidP="0090706B">
      <w:pPr>
        <w:pStyle w:val="EndNoteBibliography"/>
        <w:spacing w:after="0"/>
        <w:ind w:left="720" w:hanging="720"/>
      </w:pPr>
      <w:r w:rsidRPr="0090706B">
        <w:t>27.</w:t>
      </w:r>
      <w:r w:rsidRPr="0090706B">
        <w:tab/>
        <w:t xml:space="preserve">Fosbury, E., et al., </w:t>
      </w:r>
      <w:r w:rsidRPr="0090706B">
        <w:rPr>
          <w:i/>
        </w:rPr>
        <w:t>Review of recombinant anti-haemophilic porcine sequence factor VIII in adults with acquired haemophilia A.</w:t>
      </w:r>
      <w:r w:rsidRPr="0090706B">
        <w:t xml:space="preserve"> Ther Adv Hematol, 2017. </w:t>
      </w:r>
      <w:r w:rsidRPr="0090706B">
        <w:rPr>
          <w:b/>
        </w:rPr>
        <w:t>8</w:t>
      </w:r>
      <w:r w:rsidRPr="0090706B">
        <w:t>(9): p. 263-272.</w:t>
      </w:r>
    </w:p>
    <w:p w14:paraId="580AB7B5" w14:textId="77777777" w:rsidR="0090706B" w:rsidRPr="0090706B" w:rsidRDefault="0090706B" w:rsidP="0090706B">
      <w:pPr>
        <w:pStyle w:val="EndNoteBibliography"/>
        <w:spacing w:after="0"/>
        <w:ind w:left="720" w:hanging="720"/>
      </w:pPr>
      <w:r w:rsidRPr="0090706B">
        <w:t>28.</w:t>
      </w:r>
      <w:r w:rsidRPr="0090706B">
        <w:tab/>
        <w:t xml:space="preserve">Mohnle, P., et al., </w:t>
      </w:r>
      <w:r w:rsidRPr="0090706B">
        <w:rPr>
          <w:i/>
        </w:rPr>
        <w:t>Emicizumab in the Treatment of Acquired Haemophilia: A Case Report.</w:t>
      </w:r>
      <w:r w:rsidRPr="0090706B">
        <w:t xml:space="preserve"> Transfus Med Hemother, 2019. </w:t>
      </w:r>
      <w:r w:rsidRPr="0090706B">
        <w:rPr>
          <w:b/>
        </w:rPr>
        <w:t>46</w:t>
      </w:r>
      <w:r w:rsidRPr="0090706B">
        <w:t>(2): p. 121-123.</w:t>
      </w:r>
    </w:p>
    <w:p w14:paraId="2E366ED3" w14:textId="77777777" w:rsidR="0090706B" w:rsidRPr="0090706B" w:rsidRDefault="0090706B" w:rsidP="0090706B">
      <w:pPr>
        <w:pStyle w:val="EndNoteBibliography"/>
        <w:spacing w:after="0"/>
        <w:ind w:left="720" w:hanging="720"/>
      </w:pPr>
      <w:r w:rsidRPr="0090706B">
        <w:t>29.</w:t>
      </w:r>
      <w:r w:rsidRPr="0090706B">
        <w:tab/>
        <w:t xml:space="preserve">Knoebl, P., et al., </w:t>
      </w:r>
      <w:r w:rsidRPr="0090706B">
        <w:rPr>
          <w:i/>
        </w:rPr>
        <w:t>Emicizumab for the treatment of acquired hemophilia A.</w:t>
      </w:r>
      <w:r w:rsidRPr="0090706B">
        <w:t xml:space="preserve"> Blood, 2020.</w:t>
      </w:r>
    </w:p>
    <w:p w14:paraId="794666D8" w14:textId="77777777" w:rsidR="0090706B" w:rsidRPr="0090706B" w:rsidRDefault="0090706B" w:rsidP="0090706B">
      <w:pPr>
        <w:pStyle w:val="EndNoteBibliography"/>
        <w:spacing w:after="0"/>
        <w:ind w:left="720" w:hanging="720"/>
      </w:pPr>
      <w:r w:rsidRPr="0090706B">
        <w:t>30.</w:t>
      </w:r>
      <w:r w:rsidRPr="0090706B">
        <w:tab/>
        <w:t xml:space="preserve">Green, D. and K. Lechner, </w:t>
      </w:r>
      <w:r w:rsidRPr="0090706B">
        <w:rPr>
          <w:i/>
        </w:rPr>
        <w:t>A survey of 215 non-hemophilic patients with inhibitors to Factor VIII.</w:t>
      </w:r>
      <w:r w:rsidRPr="0090706B">
        <w:t xml:space="preserve"> Thromb Haemost, 1981. </w:t>
      </w:r>
      <w:r w:rsidRPr="0090706B">
        <w:rPr>
          <w:b/>
        </w:rPr>
        <w:t>45</w:t>
      </w:r>
      <w:r w:rsidRPr="0090706B">
        <w:t>(3): p. 200-3.</w:t>
      </w:r>
    </w:p>
    <w:p w14:paraId="1CE476A4" w14:textId="77777777" w:rsidR="0090706B" w:rsidRPr="0090706B" w:rsidRDefault="0090706B" w:rsidP="0090706B">
      <w:pPr>
        <w:pStyle w:val="EndNoteBibliography"/>
        <w:spacing w:after="0"/>
        <w:ind w:left="720" w:hanging="720"/>
      </w:pPr>
      <w:r w:rsidRPr="0090706B">
        <w:t>31.</w:t>
      </w:r>
      <w:r w:rsidRPr="0090706B">
        <w:tab/>
        <w:t xml:space="preserve">Franchini, M., et al., </w:t>
      </w:r>
      <w:r w:rsidRPr="0090706B">
        <w:rPr>
          <w:i/>
        </w:rPr>
        <w:t>Acquired inhibitors of clotting factors: AICE recommendations for diagnosis and management.</w:t>
      </w:r>
      <w:r w:rsidRPr="0090706B">
        <w:t xml:space="preserve"> Blood Transfus, 2015. </w:t>
      </w:r>
      <w:r w:rsidRPr="0090706B">
        <w:rPr>
          <w:b/>
        </w:rPr>
        <w:t>13</w:t>
      </w:r>
      <w:r w:rsidRPr="0090706B">
        <w:t>(3): p. 498-513.</w:t>
      </w:r>
    </w:p>
    <w:p w14:paraId="03A822F6" w14:textId="77777777" w:rsidR="0090706B" w:rsidRPr="0090706B" w:rsidRDefault="0090706B" w:rsidP="0090706B">
      <w:pPr>
        <w:pStyle w:val="EndNoteBibliography"/>
        <w:spacing w:after="0"/>
        <w:ind w:left="720" w:hanging="720"/>
      </w:pPr>
      <w:r w:rsidRPr="0090706B">
        <w:t>32.</w:t>
      </w:r>
      <w:r w:rsidRPr="0090706B">
        <w:tab/>
        <w:t xml:space="preserve">Collins, G.P., et al., </w:t>
      </w:r>
      <w:r w:rsidRPr="0090706B">
        <w:rPr>
          <w:i/>
        </w:rPr>
        <w:t>Guideline on the management of primary resistant and relapsed classical Hodgkin lymphoma.</w:t>
      </w:r>
      <w:r w:rsidRPr="0090706B">
        <w:t xml:space="preserve"> Br J Haematol, 2014. </w:t>
      </w:r>
      <w:r w:rsidRPr="0090706B">
        <w:rPr>
          <w:b/>
        </w:rPr>
        <w:t>164</w:t>
      </w:r>
      <w:r w:rsidRPr="0090706B">
        <w:t>(1): p. 39-52.</w:t>
      </w:r>
    </w:p>
    <w:p w14:paraId="6451DF61" w14:textId="77777777" w:rsidR="0090706B" w:rsidRPr="0090706B" w:rsidRDefault="0090706B" w:rsidP="0090706B">
      <w:pPr>
        <w:pStyle w:val="EndNoteBibliography"/>
        <w:spacing w:after="0"/>
        <w:ind w:left="720" w:hanging="720"/>
      </w:pPr>
      <w:r w:rsidRPr="0090706B">
        <w:t>33.</w:t>
      </w:r>
      <w:r w:rsidRPr="0090706B">
        <w:tab/>
        <w:t xml:space="preserve">Kruse-Jarres, R., et al., </w:t>
      </w:r>
      <w:r w:rsidRPr="0090706B">
        <w:rPr>
          <w:i/>
        </w:rPr>
        <w:t>Acquired hemophilia A: Updated review of evidence and treatment guidance.</w:t>
      </w:r>
      <w:r w:rsidRPr="0090706B">
        <w:t xml:space="preserve"> Am J Hematol, 2017. </w:t>
      </w:r>
      <w:r w:rsidRPr="0090706B">
        <w:rPr>
          <w:b/>
        </w:rPr>
        <w:t>92</w:t>
      </w:r>
      <w:r w:rsidRPr="0090706B">
        <w:t>(7): p. 695-705.</w:t>
      </w:r>
    </w:p>
    <w:p w14:paraId="33F365EE" w14:textId="77777777" w:rsidR="0090706B" w:rsidRPr="0090706B" w:rsidRDefault="0090706B" w:rsidP="0090706B">
      <w:pPr>
        <w:pStyle w:val="EndNoteBibliography"/>
        <w:spacing w:after="0"/>
        <w:ind w:left="720" w:hanging="720"/>
      </w:pPr>
      <w:r w:rsidRPr="0090706B">
        <w:t>34.</w:t>
      </w:r>
      <w:r w:rsidRPr="0090706B">
        <w:tab/>
        <w:t xml:space="preserve">Hay, C.R. and O. United Kingdom Haemophilia Centre Doctors, </w:t>
      </w:r>
      <w:r w:rsidRPr="0090706B">
        <w:rPr>
          <w:i/>
        </w:rPr>
        <w:t>The 2000 United Kingdom Haemophilia Centre Doctors' Organisation (UKHCDO) inhibitor guidelines.</w:t>
      </w:r>
      <w:r w:rsidRPr="0090706B">
        <w:t xml:space="preserve"> Pathophysiol Haemost Thromb, 2002. </w:t>
      </w:r>
      <w:r w:rsidRPr="0090706B">
        <w:rPr>
          <w:b/>
        </w:rPr>
        <w:t>32 Suppl 1</w:t>
      </w:r>
      <w:r w:rsidRPr="0090706B">
        <w:t>: p. 19-21.</w:t>
      </w:r>
    </w:p>
    <w:p w14:paraId="1B9A1F33" w14:textId="77777777" w:rsidR="0090706B" w:rsidRPr="0090706B" w:rsidRDefault="0090706B" w:rsidP="0090706B">
      <w:pPr>
        <w:pStyle w:val="EndNoteBibliography"/>
        <w:spacing w:after="0"/>
        <w:ind w:left="720" w:hanging="720"/>
      </w:pPr>
      <w:r w:rsidRPr="0090706B">
        <w:t>35.</w:t>
      </w:r>
      <w:r w:rsidRPr="0090706B">
        <w:tab/>
        <w:t xml:space="preserve">Collins, P., et al., </w:t>
      </w:r>
      <w:r w:rsidRPr="0090706B">
        <w:rPr>
          <w:i/>
        </w:rPr>
        <w:t>Immunosuppression for acquired hemophilia A: results from the European Acquired Haemophilia Registry (EACH2).</w:t>
      </w:r>
      <w:r w:rsidRPr="0090706B">
        <w:t xml:space="preserve"> Blood, 2012. </w:t>
      </w:r>
      <w:r w:rsidRPr="0090706B">
        <w:rPr>
          <w:b/>
        </w:rPr>
        <w:t>120</w:t>
      </w:r>
      <w:r w:rsidRPr="0090706B">
        <w:t>(1): p. 47-55.</w:t>
      </w:r>
    </w:p>
    <w:p w14:paraId="02ABA2CD" w14:textId="77777777" w:rsidR="008F01A5" w:rsidRDefault="008F01A5" w:rsidP="008F01A5">
      <w:pPr>
        <w:pStyle w:val="EndNoteBibliography"/>
        <w:spacing w:after="0"/>
        <w:ind w:left="720" w:hanging="720"/>
      </w:pPr>
      <w:r>
        <w:t>36.</w:t>
      </w:r>
      <w:r>
        <w:tab/>
      </w:r>
      <w:r w:rsidRPr="008F01A5">
        <w:t xml:space="preserve"> </w:t>
      </w:r>
      <w:r>
        <w:t>https://clinicaltrials.gov/ct2/show/NCT01808911</w:t>
      </w:r>
    </w:p>
    <w:p w14:paraId="0D913997" w14:textId="77777777" w:rsidR="0090706B" w:rsidRPr="0090706B" w:rsidRDefault="008F01A5" w:rsidP="008F01A5">
      <w:pPr>
        <w:pStyle w:val="EndNoteBibliography"/>
        <w:spacing w:after="0"/>
        <w:ind w:left="720"/>
      </w:pPr>
      <w:r>
        <w:t xml:space="preserve"> https://clinicaltrials.gov/ct2/show/NCT03384277</w:t>
      </w:r>
    </w:p>
    <w:p w14:paraId="175B024B" w14:textId="77777777" w:rsidR="0090706B" w:rsidRPr="0090706B" w:rsidRDefault="0090706B" w:rsidP="0090706B">
      <w:pPr>
        <w:pStyle w:val="EndNoteBibliography"/>
        <w:spacing w:after="0"/>
        <w:ind w:left="720" w:hanging="720"/>
      </w:pPr>
      <w:r w:rsidRPr="0090706B">
        <w:t>37.</w:t>
      </w:r>
      <w:r w:rsidRPr="0090706B">
        <w:tab/>
        <w:t xml:space="preserve">Pardos-Gea, J., et al., </w:t>
      </w:r>
      <w:r w:rsidRPr="0090706B">
        <w:rPr>
          <w:i/>
        </w:rPr>
        <w:t>Acquired haemophilia A. First line treatment with calcineurin inhibitors and steroid pulses: a 10-year follow-up study.</w:t>
      </w:r>
      <w:r w:rsidRPr="0090706B">
        <w:t xml:space="preserve"> Haemophilia, 2012. </w:t>
      </w:r>
      <w:r w:rsidRPr="0090706B">
        <w:rPr>
          <w:b/>
        </w:rPr>
        <w:t>18</w:t>
      </w:r>
      <w:r w:rsidRPr="0090706B">
        <w:t>(5): p. 789-93.</w:t>
      </w:r>
    </w:p>
    <w:p w14:paraId="1973B6B7" w14:textId="77777777" w:rsidR="0090706B" w:rsidRPr="0090706B" w:rsidRDefault="0090706B" w:rsidP="0090706B">
      <w:pPr>
        <w:pStyle w:val="EndNoteBibliography"/>
        <w:spacing w:after="0"/>
        <w:ind w:left="720" w:hanging="720"/>
      </w:pPr>
      <w:r w:rsidRPr="0090706B">
        <w:t>38.</w:t>
      </w:r>
      <w:r w:rsidRPr="0090706B">
        <w:tab/>
        <w:t xml:space="preserve">Nemes, L., </w:t>
      </w:r>
      <w:r w:rsidRPr="0090706B">
        <w:rPr>
          <w:i/>
        </w:rPr>
        <w:t>The use of immune tolerance induction regimens for acquired hemophilia.</w:t>
      </w:r>
      <w:r w:rsidRPr="0090706B">
        <w:t xml:space="preserve"> Haemophilia, 2004. </w:t>
      </w:r>
      <w:r w:rsidRPr="0090706B">
        <w:rPr>
          <w:b/>
        </w:rPr>
        <w:t>10</w:t>
      </w:r>
      <w:r w:rsidRPr="0090706B">
        <w:t>(suppl 3).</w:t>
      </w:r>
    </w:p>
    <w:p w14:paraId="07353831" w14:textId="77777777" w:rsidR="0090706B" w:rsidRPr="0090706B" w:rsidRDefault="0090706B" w:rsidP="0090706B">
      <w:pPr>
        <w:pStyle w:val="EndNoteBibliography"/>
        <w:spacing w:after="0"/>
        <w:ind w:left="720" w:hanging="720"/>
      </w:pPr>
      <w:r w:rsidRPr="0090706B">
        <w:t>39.</w:t>
      </w:r>
      <w:r w:rsidRPr="0090706B">
        <w:tab/>
        <w:t xml:space="preserve">Lian, E.C., A.F. Larcada, and A.Y. Chiu, </w:t>
      </w:r>
      <w:r w:rsidRPr="0090706B">
        <w:rPr>
          <w:i/>
        </w:rPr>
        <w:t>Combination immunosuppressive therapy after factor VIII infusion for acquired factor VIII inhibitor.</w:t>
      </w:r>
      <w:r w:rsidRPr="0090706B">
        <w:t xml:space="preserve"> Ann Intern Med, 1989. </w:t>
      </w:r>
      <w:r w:rsidRPr="0090706B">
        <w:rPr>
          <w:b/>
        </w:rPr>
        <w:t>110</w:t>
      </w:r>
      <w:r w:rsidRPr="0090706B">
        <w:t>(10): p. 774-8.</w:t>
      </w:r>
    </w:p>
    <w:p w14:paraId="1FB95BA3" w14:textId="77777777" w:rsidR="0090706B" w:rsidRPr="0090706B" w:rsidRDefault="0090706B" w:rsidP="0090706B">
      <w:pPr>
        <w:pStyle w:val="EndNoteBibliography"/>
        <w:spacing w:after="0"/>
        <w:ind w:left="720" w:hanging="720"/>
      </w:pPr>
      <w:r w:rsidRPr="0090706B">
        <w:t>40.</w:t>
      </w:r>
      <w:r w:rsidRPr="0090706B">
        <w:tab/>
        <w:t xml:space="preserve">Lian, E.C., et al., </w:t>
      </w:r>
      <w:r w:rsidRPr="0090706B">
        <w:rPr>
          <w:i/>
        </w:rPr>
        <w:t>Acquired factor VIII inhibitor treated with cyclophosphamide, vincristine, and prednisone.</w:t>
      </w:r>
      <w:r w:rsidRPr="0090706B">
        <w:t xml:space="preserve"> Am J Hematol, 2002. </w:t>
      </w:r>
      <w:r w:rsidRPr="0090706B">
        <w:rPr>
          <w:b/>
        </w:rPr>
        <w:t>69</w:t>
      </w:r>
      <w:r w:rsidRPr="0090706B">
        <w:t>(4): p. 294-5.</w:t>
      </w:r>
    </w:p>
    <w:p w14:paraId="24FD39A8" w14:textId="77777777" w:rsidR="0090706B" w:rsidRPr="0090706B" w:rsidRDefault="0090706B" w:rsidP="0090706B">
      <w:pPr>
        <w:pStyle w:val="EndNoteBibliography"/>
        <w:spacing w:after="0"/>
        <w:ind w:left="720" w:hanging="720"/>
      </w:pPr>
      <w:r w:rsidRPr="0090706B">
        <w:t>41.</w:t>
      </w:r>
      <w:r w:rsidRPr="0090706B">
        <w:tab/>
        <w:t xml:space="preserve">Zeitler, H., et al., </w:t>
      </w:r>
      <w:r w:rsidRPr="0090706B">
        <w:rPr>
          <w:i/>
        </w:rPr>
        <w:t>Treatment of acquired hemophilia by the Bonn-Malmo Protocol: documentation of an in vivo immunomodulating concept.</w:t>
      </w:r>
      <w:r w:rsidRPr="0090706B">
        <w:t xml:space="preserve"> Blood, 2005. </w:t>
      </w:r>
      <w:r w:rsidRPr="0090706B">
        <w:rPr>
          <w:b/>
        </w:rPr>
        <w:t>105</w:t>
      </w:r>
      <w:r w:rsidRPr="0090706B">
        <w:t>(6): p. 2287-93.</w:t>
      </w:r>
    </w:p>
    <w:p w14:paraId="2199B9C6" w14:textId="77777777" w:rsidR="0090706B" w:rsidRPr="0090706B" w:rsidRDefault="0090706B" w:rsidP="0090706B">
      <w:pPr>
        <w:pStyle w:val="EndNoteBibliography"/>
        <w:ind w:left="720" w:hanging="720"/>
      </w:pPr>
      <w:r w:rsidRPr="0090706B">
        <w:t>42.</w:t>
      </w:r>
      <w:r w:rsidRPr="0090706B">
        <w:tab/>
        <w:t xml:space="preserve">Goldmann G, M.N., Horneff S, Oldenburg J, Zeitler H, </w:t>
      </w:r>
      <w:r w:rsidRPr="0090706B">
        <w:rPr>
          <w:i/>
        </w:rPr>
        <w:t>Treatment of minor severe acquired haemophilia. Is there a rationale for immunoadsorption? .</w:t>
      </w:r>
      <w:r w:rsidRPr="0090706B">
        <w:t xml:space="preserve"> Atherosclerosis Supplements 2015. </w:t>
      </w:r>
      <w:r w:rsidRPr="0090706B">
        <w:rPr>
          <w:b/>
        </w:rPr>
        <w:t>18</w:t>
      </w:r>
      <w:r w:rsidRPr="0090706B">
        <w:t>: p. 74e79.</w:t>
      </w:r>
    </w:p>
    <w:p w14:paraId="2178AF4F" w14:textId="181E2592" w:rsidR="00702492" w:rsidRPr="003967F0" w:rsidRDefault="0064677B">
      <w:pPr>
        <w:rPr>
          <w:rFonts w:cstheme="minorHAnsi"/>
        </w:rPr>
      </w:pPr>
      <w:r>
        <w:rPr>
          <w:rFonts w:cstheme="minorHAnsi"/>
        </w:rPr>
        <w:fldChar w:fldCharType="end"/>
      </w:r>
    </w:p>
    <w:sectPr w:rsidR="00702492" w:rsidRPr="003967F0">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26C8E9" w16cex:dateUtc="2020-10-06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9685948" w16cid:durableId="2326C8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3167B"/>
    <w:multiLevelType w:val="hybridMultilevel"/>
    <w:tmpl w:val="5BCE5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13222"/>
    <w:multiLevelType w:val="hybridMultilevel"/>
    <w:tmpl w:val="230876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6260323"/>
    <w:multiLevelType w:val="hybridMultilevel"/>
    <w:tmpl w:val="070223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7070E94"/>
    <w:multiLevelType w:val="hybridMultilevel"/>
    <w:tmpl w:val="DBDE6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B2212F"/>
    <w:multiLevelType w:val="hybridMultilevel"/>
    <w:tmpl w:val="B3A4469A"/>
    <w:lvl w:ilvl="0" w:tplc="38B01364">
      <w:start w:val="1"/>
      <w:numFmt w:val="decimal"/>
      <w:lvlText w:val="%1."/>
      <w:lvlJc w:val="left"/>
      <w:pPr>
        <w:ind w:left="720" w:hanging="360"/>
      </w:pPr>
      <w:rPr>
        <w:rFonts w:ascii="Times New Roman" w:eastAsiaTheme="minorHAnsi" w:hAnsi="Times New Roman" w:cs="Times New Roman" w:hint="default"/>
        <w:b w:val="0"/>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0E0642"/>
    <w:multiLevelType w:val="hybridMultilevel"/>
    <w:tmpl w:val="AD9A7B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8396C8B"/>
    <w:multiLevelType w:val="hybridMultilevel"/>
    <w:tmpl w:val="DB1C46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495C0976"/>
    <w:multiLevelType w:val="hybridMultilevel"/>
    <w:tmpl w:val="2E6AF9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5FAF797D"/>
    <w:multiLevelType w:val="hybridMultilevel"/>
    <w:tmpl w:val="3D346E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774316C0"/>
    <w:multiLevelType w:val="hybridMultilevel"/>
    <w:tmpl w:val="05609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9"/>
  </w:num>
  <w:num w:numId="5">
    <w:abstractNumId w:val="0"/>
  </w:num>
  <w:num w:numId="6">
    <w:abstractNumId w:val="3"/>
  </w:num>
  <w:num w:numId="7">
    <w:abstractNumId w:val="8"/>
  </w:num>
  <w:num w:numId="8">
    <w:abstractNumId w:val="2"/>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eared25p9dseedpevpdx5edfes9p0es9dt&quot;&gt;Acquired haemophilia guideline&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40&lt;/item&gt;&lt;item&gt;41&lt;/item&gt;&lt;item&gt;42&lt;/item&gt;&lt;item&gt;43&lt;/item&gt;&lt;item&gt;44&lt;/item&gt;&lt;/record-ids&gt;&lt;/item&gt;&lt;/Libraries&gt;"/>
  </w:docVars>
  <w:rsids>
    <w:rsidRoot w:val="00AD5AA1"/>
    <w:rsid w:val="00051637"/>
    <w:rsid w:val="00087717"/>
    <w:rsid w:val="000C44E2"/>
    <w:rsid w:val="000E323F"/>
    <w:rsid w:val="000F41D9"/>
    <w:rsid w:val="00163D79"/>
    <w:rsid w:val="001812AC"/>
    <w:rsid w:val="00191B75"/>
    <w:rsid w:val="001D5DE2"/>
    <w:rsid w:val="00224436"/>
    <w:rsid w:val="00242BCC"/>
    <w:rsid w:val="0027594F"/>
    <w:rsid w:val="002B46F0"/>
    <w:rsid w:val="002F3CC4"/>
    <w:rsid w:val="0038226D"/>
    <w:rsid w:val="00392F09"/>
    <w:rsid w:val="003967F0"/>
    <w:rsid w:val="004768C6"/>
    <w:rsid w:val="00481307"/>
    <w:rsid w:val="004B0DFC"/>
    <w:rsid w:val="00512410"/>
    <w:rsid w:val="00565592"/>
    <w:rsid w:val="00572F07"/>
    <w:rsid w:val="00594A2A"/>
    <w:rsid w:val="00601506"/>
    <w:rsid w:val="006242C6"/>
    <w:rsid w:val="0064677B"/>
    <w:rsid w:val="0066750F"/>
    <w:rsid w:val="00702492"/>
    <w:rsid w:val="007229BD"/>
    <w:rsid w:val="0072420E"/>
    <w:rsid w:val="00755E9B"/>
    <w:rsid w:val="007E0C78"/>
    <w:rsid w:val="0087319D"/>
    <w:rsid w:val="008B3037"/>
    <w:rsid w:val="008D03BF"/>
    <w:rsid w:val="008F01A5"/>
    <w:rsid w:val="0090706B"/>
    <w:rsid w:val="009A7747"/>
    <w:rsid w:val="009A7FAC"/>
    <w:rsid w:val="00A51C6D"/>
    <w:rsid w:val="00AA7583"/>
    <w:rsid w:val="00AB5212"/>
    <w:rsid w:val="00AC753E"/>
    <w:rsid w:val="00AD5AA1"/>
    <w:rsid w:val="00AE1E14"/>
    <w:rsid w:val="00B02F33"/>
    <w:rsid w:val="00B30E2A"/>
    <w:rsid w:val="00B818DF"/>
    <w:rsid w:val="00C5023C"/>
    <w:rsid w:val="00C6404D"/>
    <w:rsid w:val="00C80F07"/>
    <w:rsid w:val="00CC4624"/>
    <w:rsid w:val="00D45C74"/>
    <w:rsid w:val="00D532DD"/>
    <w:rsid w:val="00D929E6"/>
    <w:rsid w:val="00E02774"/>
    <w:rsid w:val="00E072E8"/>
    <w:rsid w:val="00F62184"/>
    <w:rsid w:val="00F77E7B"/>
    <w:rsid w:val="00FC7FF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8CB4"/>
  <w15:chartTrackingRefBased/>
  <w15:docId w15:val="{2C0C9510-F98B-41AD-9F2F-B1A933809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AA1"/>
    <w:rPr>
      <w:lang w:val="fi-FI"/>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Default">
    <w:name w:val="Default"/>
    <w:rsid w:val="00AD5AA1"/>
    <w:pPr>
      <w:autoSpaceDE w:val="0"/>
      <w:autoSpaceDN w:val="0"/>
      <w:adjustRightInd w:val="0"/>
      <w:spacing w:after="0" w:line="240" w:lineRule="auto"/>
    </w:pPr>
    <w:rPr>
      <w:rFonts w:ascii="Arial" w:hAnsi="Arial" w:cs="Arial"/>
      <w:color w:val="000000"/>
      <w:sz w:val="24"/>
      <w:szCs w:val="24"/>
    </w:rPr>
  </w:style>
  <w:style w:type="paragraph" w:styleId="Liststycke">
    <w:name w:val="List Paragraph"/>
    <w:basedOn w:val="Normal"/>
    <w:uiPriority w:val="34"/>
    <w:qFormat/>
    <w:rsid w:val="00AD5AA1"/>
    <w:pPr>
      <w:ind w:left="720"/>
      <w:contextualSpacing/>
    </w:pPr>
  </w:style>
  <w:style w:type="paragraph" w:styleId="Normalwebb">
    <w:name w:val="Normal (Web)"/>
    <w:basedOn w:val="Normal"/>
    <w:uiPriority w:val="99"/>
    <w:unhideWhenUsed/>
    <w:rsid w:val="00AD5AA1"/>
    <w:pPr>
      <w:spacing w:before="100" w:beforeAutospacing="1" w:after="100" w:afterAutospacing="1" w:line="240" w:lineRule="auto"/>
    </w:pPr>
    <w:rPr>
      <w:rFonts w:ascii="Times New Roman" w:eastAsia="Times New Roman" w:hAnsi="Times New Roman" w:cs="Times New Roman"/>
      <w:sz w:val="24"/>
      <w:szCs w:val="24"/>
      <w:lang w:val="sv-SE" w:eastAsia="en-GB"/>
    </w:rPr>
  </w:style>
  <w:style w:type="character" w:customStyle="1" w:styleId="id-label">
    <w:name w:val="id-label"/>
    <w:basedOn w:val="Standardstycketeckensnitt"/>
    <w:rsid w:val="00AD5AA1"/>
  </w:style>
  <w:style w:type="paragraph" w:styleId="Ingetavstnd">
    <w:name w:val="No Spacing"/>
    <w:uiPriority w:val="1"/>
    <w:qFormat/>
    <w:rsid w:val="00AD5AA1"/>
    <w:pPr>
      <w:spacing w:after="0" w:line="240" w:lineRule="auto"/>
    </w:pPr>
    <w:rPr>
      <w:sz w:val="24"/>
      <w:szCs w:val="24"/>
    </w:rPr>
  </w:style>
  <w:style w:type="character" w:customStyle="1" w:styleId="apple-converted-space">
    <w:name w:val="apple-converted-space"/>
    <w:basedOn w:val="Standardstycketeckensnitt"/>
    <w:rsid w:val="00AD5AA1"/>
  </w:style>
  <w:style w:type="character" w:customStyle="1" w:styleId="cit">
    <w:name w:val="cit"/>
    <w:basedOn w:val="Standardstycketeckensnitt"/>
    <w:rsid w:val="00AD5AA1"/>
  </w:style>
  <w:style w:type="table" w:styleId="Tabellrutnt">
    <w:name w:val="Table Grid"/>
    <w:basedOn w:val="Normaltabell"/>
    <w:uiPriority w:val="39"/>
    <w:rsid w:val="00AD5AA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semiHidden/>
    <w:unhideWhenUsed/>
    <w:rsid w:val="00AD5AA1"/>
    <w:rPr>
      <w:color w:val="0000FF"/>
      <w:u w:val="single"/>
    </w:rPr>
  </w:style>
  <w:style w:type="paragraph" w:styleId="Ballongtext">
    <w:name w:val="Balloon Text"/>
    <w:basedOn w:val="Normal"/>
    <w:link w:val="BallongtextChar"/>
    <w:uiPriority w:val="99"/>
    <w:semiHidden/>
    <w:unhideWhenUsed/>
    <w:rsid w:val="0064677B"/>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64677B"/>
    <w:rPr>
      <w:rFonts w:ascii="Segoe UI" w:hAnsi="Segoe UI" w:cs="Segoe UI"/>
      <w:sz w:val="18"/>
      <w:szCs w:val="18"/>
      <w:lang w:val="fi-FI"/>
    </w:rPr>
  </w:style>
  <w:style w:type="paragraph" w:customStyle="1" w:styleId="EndNoteBibliographyTitle">
    <w:name w:val="EndNote Bibliography Title"/>
    <w:basedOn w:val="Normal"/>
    <w:link w:val="EndNoteBibliographyTitleChar"/>
    <w:rsid w:val="0064677B"/>
    <w:pPr>
      <w:spacing w:after="0"/>
      <w:jc w:val="center"/>
    </w:pPr>
    <w:rPr>
      <w:rFonts w:ascii="Calibri" w:hAnsi="Calibri" w:cs="Calibri"/>
      <w:noProof/>
      <w:lang w:val="en-US"/>
    </w:rPr>
  </w:style>
  <w:style w:type="character" w:customStyle="1" w:styleId="EndNoteBibliographyTitleChar">
    <w:name w:val="EndNote Bibliography Title Char"/>
    <w:basedOn w:val="Standardstycketeckensnitt"/>
    <w:link w:val="EndNoteBibliographyTitle"/>
    <w:rsid w:val="0064677B"/>
    <w:rPr>
      <w:rFonts w:ascii="Calibri" w:hAnsi="Calibri" w:cs="Calibri"/>
      <w:noProof/>
      <w:lang w:val="en-US"/>
    </w:rPr>
  </w:style>
  <w:style w:type="paragraph" w:customStyle="1" w:styleId="EndNoteBibliography">
    <w:name w:val="EndNote Bibliography"/>
    <w:basedOn w:val="Normal"/>
    <w:link w:val="EndNoteBibliographyChar"/>
    <w:rsid w:val="0064677B"/>
    <w:pPr>
      <w:spacing w:line="240" w:lineRule="auto"/>
    </w:pPr>
    <w:rPr>
      <w:rFonts w:ascii="Calibri" w:hAnsi="Calibri" w:cs="Calibri"/>
      <w:noProof/>
      <w:lang w:val="en-US"/>
    </w:rPr>
  </w:style>
  <w:style w:type="character" w:customStyle="1" w:styleId="EndNoteBibliographyChar">
    <w:name w:val="EndNote Bibliography Char"/>
    <w:basedOn w:val="Standardstycketeckensnitt"/>
    <w:link w:val="EndNoteBibliography"/>
    <w:rsid w:val="0064677B"/>
    <w:rPr>
      <w:rFonts w:ascii="Calibri" w:hAnsi="Calibri" w:cs="Calibri"/>
      <w:noProof/>
      <w:lang w:val="en-US"/>
    </w:rPr>
  </w:style>
  <w:style w:type="character" w:styleId="Kommentarsreferens">
    <w:name w:val="annotation reference"/>
    <w:basedOn w:val="Standardstycketeckensnitt"/>
    <w:uiPriority w:val="99"/>
    <w:semiHidden/>
    <w:unhideWhenUsed/>
    <w:rsid w:val="00D45C74"/>
    <w:rPr>
      <w:sz w:val="16"/>
      <w:szCs w:val="16"/>
    </w:rPr>
  </w:style>
  <w:style w:type="paragraph" w:styleId="Kommentarer">
    <w:name w:val="annotation text"/>
    <w:basedOn w:val="Normal"/>
    <w:link w:val="KommentarerChar"/>
    <w:uiPriority w:val="99"/>
    <w:semiHidden/>
    <w:unhideWhenUsed/>
    <w:rsid w:val="00D45C74"/>
    <w:pPr>
      <w:spacing w:line="240" w:lineRule="auto"/>
    </w:pPr>
    <w:rPr>
      <w:sz w:val="20"/>
      <w:szCs w:val="20"/>
    </w:rPr>
  </w:style>
  <w:style w:type="character" w:customStyle="1" w:styleId="KommentarerChar">
    <w:name w:val="Kommentarer Char"/>
    <w:basedOn w:val="Standardstycketeckensnitt"/>
    <w:link w:val="Kommentarer"/>
    <w:uiPriority w:val="99"/>
    <w:semiHidden/>
    <w:rsid w:val="00D45C74"/>
    <w:rPr>
      <w:sz w:val="20"/>
      <w:szCs w:val="20"/>
      <w:lang w:val="fi-FI"/>
    </w:rPr>
  </w:style>
  <w:style w:type="paragraph" w:styleId="Kommentarsmne">
    <w:name w:val="annotation subject"/>
    <w:basedOn w:val="Kommentarer"/>
    <w:next w:val="Kommentarer"/>
    <w:link w:val="KommentarsmneChar"/>
    <w:uiPriority w:val="99"/>
    <w:semiHidden/>
    <w:unhideWhenUsed/>
    <w:rsid w:val="00D45C74"/>
    <w:rPr>
      <w:b/>
      <w:bCs/>
    </w:rPr>
  </w:style>
  <w:style w:type="character" w:customStyle="1" w:styleId="KommentarsmneChar">
    <w:name w:val="Kommentarsämne Char"/>
    <w:basedOn w:val="KommentarerChar"/>
    <w:link w:val="Kommentarsmne"/>
    <w:uiPriority w:val="99"/>
    <w:semiHidden/>
    <w:rsid w:val="00D45C74"/>
    <w:rPr>
      <w:b/>
      <w:bCs/>
      <w:sz w:val="20"/>
      <w:szCs w:val="20"/>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microsoft.com/office/2016/09/relationships/commentsIds" Target="commentsIds.xml"/><Relationship Id="rId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96724EC7</Template>
  <TotalTime>0</TotalTime>
  <Pages>16</Pages>
  <Words>11664</Words>
  <Characters>61823</Characters>
  <Application>Microsoft Office Word</Application>
  <DocSecurity>0</DocSecurity>
  <Lines>515</Lines>
  <Paragraphs>146</Paragraphs>
  <ScaleCrop>false</ScaleCrop>
  <HeadingPairs>
    <vt:vector size="2" baseType="variant">
      <vt:variant>
        <vt:lpstr>Rubrik</vt:lpstr>
      </vt:variant>
      <vt:variant>
        <vt:i4>1</vt:i4>
      </vt:variant>
    </vt:vector>
  </HeadingPairs>
  <TitlesOfParts>
    <vt:vector size="1" baseType="lpstr">
      <vt:lpstr/>
    </vt:vector>
  </TitlesOfParts>
  <Company>Region Skåne</Company>
  <LinksUpToDate>false</LinksUpToDate>
  <CharactersWithSpaces>73341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Zetterberg Eva</dc:creator>
  <cp:keywords/>
  <dc:description/>
  <cp:lastModifiedBy>Zetterberg Eva</cp:lastModifiedBy>
  <cp:revision>2</cp:revision>
  <cp:lastPrinted>2020-10-01T13:50:00Z</cp:lastPrinted>
  <dcterms:created xsi:type="dcterms:W3CDTF">2020-12-10T12:25:00Z</dcterms:created>
  <dcterms:modified xsi:type="dcterms:W3CDTF">2020-12-10T12:25:00Z</dcterms:modified>
</cp:coreProperties>
</file>