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66F71">
      <w:pPr>
        <w:pStyle w:val="2"/>
        <w:bidi w:val="0"/>
        <w:outlineLvl w:val="0"/>
        <w:rPr>
          <w:rFonts w:hint="default" w:ascii="Times New Roman" w:hAnsi="Times New Roman" w:cs="Times New Roman"/>
          <w:lang w:val="vi-VN"/>
        </w:rPr>
      </w:pPr>
      <w:bookmarkStart w:id="0" w:name="_Toc22513"/>
      <w:bookmarkStart w:id="1" w:name="_Toc17924"/>
      <w:bookmarkStart w:id="2" w:name="_Toc20203"/>
      <w:bookmarkStart w:id="3" w:name="_Toc15845"/>
      <w:bookmarkStart w:id="4" w:name="_Toc6594"/>
      <w:bookmarkStart w:id="5" w:name="_Toc30439"/>
      <w:bookmarkStart w:id="6" w:name="_Toc26600"/>
      <w:r>
        <w:rPr>
          <w:rFonts w:hint="default" w:ascii="Times New Roman" w:hAnsi="Times New Roman" w:cs="Times New Roman"/>
          <w:lang w:val="vi-VN"/>
        </w:rPr>
        <w:t>Tài liệu mô tả tính năng hoàn thiện</w:t>
      </w:r>
      <w:bookmarkEnd w:id="0"/>
      <w:bookmarkEnd w:id="1"/>
      <w:bookmarkEnd w:id="2"/>
      <w:bookmarkEnd w:id="3"/>
      <w:bookmarkEnd w:id="4"/>
      <w:bookmarkEnd w:id="5"/>
      <w:bookmarkEnd w:id="6"/>
    </w:p>
    <w:p w14:paraId="72C97925">
      <w:pPr>
        <w:pStyle w:val="3"/>
        <w:bidi w:val="0"/>
        <w:rPr>
          <w:rFonts w:hint="default" w:ascii="Times New Roman" w:hAnsi="Times New Roman" w:cs="Times New Roman"/>
          <w:lang w:val="vi-VN"/>
        </w:rPr>
      </w:pPr>
      <w:bookmarkStart w:id="7" w:name="_Toc25780"/>
      <w:bookmarkStart w:id="8" w:name="_Toc20746"/>
      <w:bookmarkStart w:id="9" w:name="_Toc20691"/>
      <w:bookmarkStart w:id="10" w:name="_Toc1516"/>
      <w:bookmarkStart w:id="11" w:name="_Toc10918"/>
      <w:bookmarkStart w:id="12" w:name="_Toc10316"/>
      <w:bookmarkStart w:id="13" w:name="_Toc27238"/>
      <w:r>
        <w:rPr>
          <w:rFonts w:hint="default" w:ascii="Times New Roman" w:hAnsi="Times New Roman" w:cs="Times New Roman"/>
          <w:lang w:val="vi-VN"/>
        </w:rPr>
        <w:t>Mục lục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384A1362">
      <w:pPr>
        <w:pStyle w:val="4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vi-VN"/>
        </w:rPr>
      </w:pPr>
      <w:bookmarkStart w:id="14" w:name="_Toc14839"/>
      <w:bookmarkStart w:id="15" w:name="_Toc30549"/>
      <w:bookmarkStart w:id="16" w:name="_Toc12508"/>
      <w:bookmarkStart w:id="17" w:name="_Toc16237"/>
      <w:r>
        <w:rPr>
          <w:rFonts w:hint="default" w:ascii="Times New Roman" w:hAnsi="Times New Roman" w:cs="Times New Roman"/>
          <w:lang w:val="vi-VN"/>
        </w:rPr>
        <w:t>Giới thiệu</w:t>
      </w:r>
      <w:bookmarkEnd w:id="14"/>
      <w:bookmarkEnd w:id="15"/>
      <w:bookmarkEnd w:id="16"/>
      <w:bookmarkEnd w:id="17"/>
    </w:p>
    <w:p w14:paraId="50DB7C21">
      <w:pPr>
        <w:pStyle w:val="5"/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1.1 Mục địch</w:t>
      </w:r>
    </w:p>
    <w:p w14:paraId="78BBE160">
      <w:pPr>
        <w:pStyle w:val="5"/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1.2 Phạm vi</w:t>
      </w:r>
    </w:p>
    <w:p w14:paraId="2B07970A">
      <w:pPr>
        <w:pStyle w:val="3"/>
        <w:bidi w:val="0"/>
        <w:rPr>
          <w:rFonts w:hint="default" w:ascii="Times New Roman" w:hAnsi="Times New Roman" w:cs="Times New Roman"/>
          <w:lang w:val="vi-VN"/>
        </w:rPr>
      </w:pPr>
      <w:bookmarkStart w:id="18" w:name="_Toc20200"/>
      <w:bookmarkStart w:id="19" w:name="_Toc17055"/>
      <w:bookmarkStart w:id="20" w:name="_Toc10592"/>
      <w:bookmarkStart w:id="21" w:name="_Toc15681"/>
      <w:r>
        <w:rPr>
          <w:rFonts w:hint="default" w:ascii="Times New Roman" w:hAnsi="Times New Roman" w:cs="Times New Roman"/>
          <w:lang w:val="vi-VN"/>
        </w:rPr>
        <w:t>2. Tổng quan tính năng</w:t>
      </w:r>
      <w:bookmarkEnd w:id="18"/>
      <w:bookmarkEnd w:id="19"/>
      <w:bookmarkEnd w:id="20"/>
      <w:bookmarkEnd w:id="21"/>
    </w:p>
    <w:p w14:paraId="4E86170E">
      <w:pPr>
        <w:pStyle w:val="4"/>
        <w:bidi w:val="0"/>
        <w:rPr>
          <w:rFonts w:hint="default" w:ascii="Times New Roman" w:hAnsi="Times New Roman" w:cs="Times New Roman"/>
          <w:lang w:val="vi-VN"/>
        </w:rPr>
      </w:pPr>
      <w:bookmarkStart w:id="22" w:name="_Toc11069"/>
      <w:bookmarkStart w:id="23" w:name="_Toc21942"/>
      <w:r>
        <w:rPr>
          <w:rFonts w:hint="default" w:ascii="Times New Roman" w:hAnsi="Times New Roman" w:cs="Times New Roman"/>
          <w:lang w:val="vi-VN"/>
        </w:rPr>
        <w:t>2.1 Mô tả chung</w:t>
      </w:r>
      <w:bookmarkEnd w:id="22"/>
      <w:bookmarkEnd w:id="23"/>
    </w:p>
    <w:p w14:paraId="727F8B4E">
      <w:pPr>
        <w:pStyle w:val="4"/>
        <w:bidi w:val="0"/>
        <w:rPr>
          <w:rFonts w:hint="default" w:ascii="Times New Roman" w:hAnsi="Times New Roman" w:cs="Times New Roman"/>
          <w:lang w:val="vi-VN"/>
        </w:rPr>
      </w:pPr>
      <w:bookmarkStart w:id="24" w:name="_Toc30912"/>
      <w:bookmarkStart w:id="25" w:name="_Toc31861"/>
      <w:r>
        <w:rPr>
          <w:rFonts w:hint="default" w:ascii="Times New Roman" w:hAnsi="Times New Roman" w:cs="Times New Roman"/>
          <w:lang w:val="vi-VN"/>
        </w:rPr>
        <w:t>2.2 Nguyên tắc hoạt động</w:t>
      </w:r>
      <w:bookmarkEnd w:id="24"/>
      <w:bookmarkEnd w:id="25"/>
    </w:p>
    <w:p w14:paraId="1A52A38B">
      <w:pPr>
        <w:pStyle w:val="3"/>
        <w:bidi w:val="0"/>
        <w:rPr>
          <w:rFonts w:hint="default" w:ascii="Times New Roman" w:hAnsi="Times New Roman" w:cs="Times New Roman"/>
          <w:lang w:val="vi-VN"/>
        </w:rPr>
      </w:pPr>
      <w:bookmarkStart w:id="26" w:name="_Toc1441"/>
      <w:bookmarkStart w:id="27" w:name="_Toc1551"/>
      <w:r>
        <w:rPr>
          <w:rFonts w:hint="default" w:ascii="Times New Roman" w:hAnsi="Times New Roman" w:cs="Times New Roman"/>
          <w:lang w:val="vi-VN"/>
        </w:rPr>
        <w:t>3. Luồng nghiệp vụ</w:t>
      </w:r>
      <w:bookmarkEnd w:id="26"/>
      <w:bookmarkEnd w:id="27"/>
    </w:p>
    <w:p w14:paraId="5A6DD94E">
      <w:pPr>
        <w:pStyle w:val="4"/>
        <w:bidi w:val="0"/>
        <w:rPr>
          <w:rFonts w:hint="default" w:ascii="Times New Roman" w:hAnsi="Times New Roman" w:cs="Times New Roman"/>
          <w:lang w:val="vi-VN"/>
        </w:rPr>
      </w:pPr>
      <w:bookmarkStart w:id="28" w:name="_Toc26611"/>
      <w:bookmarkStart w:id="29" w:name="_Toc17710"/>
      <w:r>
        <w:rPr>
          <w:rFonts w:hint="default" w:ascii="Times New Roman" w:hAnsi="Times New Roman" w:cs="Times New Roman"/>
          <w:lang w:val="vi-VN"/>
        </w:rPr>
        <w:t>3.1 Điều kiện hoàn tiền</w:t>
      </w:r>
      <w:bookmarkEnd w:id="28"/>
      <w:bookmarkEnd w:id="29"/>
    </w:p>
    <w:p w14:paraId="71E6EFDC">
      <w:pPr>
        <w:pStyle w:val="4"/>
        <w:bidi w:val="0"/>
        <w:rPr>
          <w:rFonts w:hint="default" w:ascii="Times New Roman" w:hAnsi="Times New Roman" w:cs="Times New Roman"/>
          <w:lang w:val="vi-VN"/>
        </w:rPr>
      </w:pPr>
      <w:bookmarkStart w:id="30" w:name="_Toc10892"/>
      <w:bookmarkStart w:id="31" w:name="_Toc13245"/>
      <w:r>
        <w:rPr>
          <w:rFonts w:hint="default" w:ascii="Times New Roman" w:hAnsi="Times New Roman" w:cs="Times New Roman"/>
          <w:lang w:val="vi-VN"/>
        </w:rPr>
        <w:t>3.2 Quy định hoàn tiền</w:t>
      </w:r>
      <w:bookmarkEnd w:id="30"/>
      <w:bookmarkEnd w:id="31"/>
    </w:p>
    <w:p w14:paraId="1513D9ED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lang w:val="vi-VN"/>
        </w:rPr>
      </w:pPr>
      <w:bookmarkStart w:id="32" w:name="_Toc25916"/>
      <w:r>
        <w:rPr>
          <w:rFonts w:hint="default" w:ascii="Times New Roman" w:hAnsi="Times New Roman" w:cs="Times New Roman"/>
          <w:lang w:val="vi-VN"/>
        </w:rPr>
        <w:t>Mô tả chi tiết</w:t>
      </w:r>
      <w:bookmarkEnd w:id="32"/>
    </w:p>
    <w:p w14:paraId="58222692">
      <w:pPr>
        <w:pStyle w:val="4"/>
        <w:numPr>
          <w:ilvl w:val="1"/>
          <w:numId w:val="2"/>
        </w:numPr>
        <w:bidi w:val="0"/>
        <w:rPr>
          <w:rFonts w:hint="default" w:ascii="Times New Roman" w:hAnsi="Times New Roman" w:cs="Times New Roman"/>
          <w:lang w:val="vi-VN"/>
        </w:rPr>
      </w:pPr>
      <w:bookmarkStart w:id="33" w:name="_Toc5734"/>
      <w:r>
        <w:rPr>
          <w:rFonts w:hint="default" w:ascii="Times New Roman" w:hAnsi="Times New Roman" w:cs="Times New Roman"/>
          <w:lang w:val="vi-VN"/>
        </w:rPr>
        <w:t>Tạo yêu cầu hoàn tiền</w:t>
      </w:r>
      <w:bookmarkEnd w:id="33"/>
    </w:p>
    <w:p w14:paraId="6150AAE4">
      <w:pPr>
        <w:pStyle w:val="4"/>
        <w:numPr>
          <w:ilvl w:val="1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vi-VN"/>
        </w:rPr>
      </w:pPr>
      <w:bookmarkStart w:id="34" w:name="_Toc14947"/>
      <w:r>
        <w:rPr>
          <w:rFonts w:hint="default" w:ascii="Times New Roman" w:hAnsi="Times New Roman" w:cs="Times New Roman"/>
          <w:lang w:val="vi-VN"/>
        </w:rPr>
        <w:t>Xử lí hoàn tiền</w:t>
      </w:r>
      <w:bookmarkEnd w:id="34"/>
    </w:p>
    <w:p w14:paraId="52234D17">
      <w:pPr>
        <w:pStyle w:val="4"/>
        <w:numPr>
          <w:ilvl w:val="1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vi-VN"/>
        </w:rPr>
      </w:pPr>
      <w:bookmarkStart w:id="35" w:name="_Toc20144"/>
      <w:r>
        <w:rPr>
          <w:rFonts w:hint="default" w:ascii="Times New Roman" w:hAnsi="Times New Roman" w:cs="Times New Roman"/>
          <w:lang w:val="vi-VN"/>
        </w:rPr>
        <w:t>Thông báo kết quả</w:t>
      </w:r>
      <w:bookmarkEnd w:id="35"/>
    </w:p>
    <w:p w14:paraId="1644202A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vi-VN"/>
        </w:rPr>
      </w:pPr>
      <w:bookmarkStart w:id="36" w:name="_Toc23793"/>
      <w:r>
        <w:rPr>
          <w:rFonts w:hint="default" w:ascii="Times New Roman" w:hAnsi="Times New Roman" w:cs="Times New Roman"/>
          <w:lang w:val="vi-VN"/>
        </w:rPr>
        <w:t>Quy định và giới hạn</w:t>
      </w:r>
      <w:bookmarkEnd w:id="36"/>
    </w:p>
    <w:p w14:paraId="203D413F">
      <w:pPr>
        <w:pStyle w:val="4"/>
        <w:numPr>
          <w:ilvl w:val="1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vi-VN"/>
        </w:rPr>
      </w:pPr>
      <w:bookmarkStart w:id="37" w:name="_Toc11489"/>
      <w:r>
        <w:rPr>
          <w:rFonts w:hint="default" w:ascii="Times New Roman" w:hAnsi="Times New Roman" w:cs="Times New Roman"/>
          <w:lang w:val="vi-VN"/>
        </w:rPr>
        <w:t>Giới hạn số  tiền hoàn</w:t>
      </w:r>
      <w:bookmarkEnd w:id="37"/>
    </w:p>
    <w:p w14:paraId="260EEAA8">
      <w:pPr>
        <w:pStyle w:val="4"/>
        <w:numPr>
          <w:ilvl w:val="1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vi-VN"/>
        </w:rPr>
      </w:pPr>
      <w:bookmarkStart w:id="38" w:name="_Toc30822"/>
      <w:r>
        <w:rPr>
          <w:rFonts w:hint="default" w:ascii="Times New Roman" w:hAnsi="Times New Roman" w:cs="Times New Roman"/>
          <w:lang w:val="vi-VN"/>
        </w:rPr>
        <w:t>Thời gian xử lí</w:t>
      </w:r>
      <w:bookmarkEnd w:id="38"/>
    </w:p>
    <w:p w14:paraId="5476A0FC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vi-VN"/>
        </w:rPr>
      </w:pPr>
      <w:bookmarkStart w:id="39" w:name="_Toc8588"/>
      <w:r>
        <w:rPr>
          <w:rFonts w:hint="default" w:ascii="Times New Roman" w:hAnsi="Times New Roman" w:cs="Times New Roman"/>
          <w:lang w:val="vi-VN"/>
        </w:rPr>
        <w:t>Thông báo và lỗi</w:t>
      </w:r>
      <w:bookmarkEnd w:id="39"/>
    </w:p>
    <w:p w14:paraId="5A5FACFC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vi-VN"/>
        </w:rPr>
      </w:pPr>
      <w:bookmarkStart w:id="40" w:name="_Toc2539"/>
      <w:r>
        <w:rPr>
          <w:rFonts w:hint="default" w:ascii="Times New Roman" w:hAnsi="Times New Roman" w:cs="Times New Roman"/>
          <w:lang w:val="vi-VN"/>
        </w:rPr>
        <w:t>Phụ lục</w:t>
      </w:r>
      <w:bookmarkEnd w:id="40"/>
    </w:p>
    <w:p w14:paraId="4F1701B5">
      <w:pPr>
        <w:pStyle w:val="10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TOC \o "1-3" \h \u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_Toc26600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Tài liệu mô tả tính năng hoàn thiện</w:t>
      </w:r>
      <w:r>
        <w:tab/>
      </w:r>
      <w:r>
        <w:fldChar w:fldCharType="begin"/>
      </w:r>
      <w:r>
        <w:instrText xml:space="preserve"> PAGEREF _Toc26600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3DA6743">
      <w:pPr>
        <w:pStyle w:val="11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_Toc27238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Mục lục</w:t>
      </w:r>
      <w:r>
        <w:tab/>
      </w:r>
      <w:r>
        <w:fldChar w:fldCharType="begin"/>
      </w:r>
      <w:r>
        <w:instrText xml:space="preserve"> PAGEREF _Toc27238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9BC672A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_Toc16237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1. Giới thiệu</w:t>
      </w:r>
      <w:r>
        <w:tab/>
      </w:r>
      <w:r>
        <w:fldChar w:fldCharType="begin"/>
      </w:r>
      <w:r>
        <w:instrText xml:space="preserve"> PAGEREF _Toc16237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D709933">
      <w:pPr>
        <w:pStyle w:val="11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_Toc15681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2. Tổng quan tính năng</w:t>
      </w:r>
      <w:r>
        <w:tab/>
      </w:r>
      <w:r>
        <w:fldChar w:fldCharType="begin"/>
      </w:r>
      <w:r>
        <w:instrText xml:space="preserve"> PAGEREF _Toc15681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10DF4F4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_Toc21942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2.1 Mô tả chung</w:t>
      </w:r>
      <w:r>
        <w:tab/>
      </w:r>
      <w:r>
        <w:fldChar w:fldCharType="begin"/>
      </w:r>
      <w:r>
        <w:instrText xml:space="preserve"> PAGEREF _Toc21942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D2F8577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_Toc31861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2.2 Nguyên tắc hoạt động</w:t>
      </w:r>
      <w:r>
        <w:tab/>
      </w:r>
      <w:r>
        <w:fldChar w:fldCharType="begin"/>
      </w:r>
      <w:r>
        <w:instrText xml:space="preserve"> PAGEREF _Toc31861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DAED484">
      <w:pPr>
        <w:pStyle w:val="11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_Toc1551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3. Luồng nghiệp vụ</w:t>
      </w:r>
      <w:r>
        <w:tab/>
      </w:r>
      <w:r>
        <w:fldChar w:fldCharType="begin"/>
      </w:r>
      <w:r>
        <w:instrText xml:space="preserve"> PAGEREF _Toc1551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2CC7E24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_Toc17710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3.1 Điều kiện hoàn tiền</w:t>
      </w:r>
      <w:r>
        <w:tab/>
      </w:r>
      <w:r>
        <w:fldChar w:fldCharType="begin"/>
      </w:r>
      <w:r>
        <w:instrText xml:space="preserve"> PAGEREF _Toc17710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B6A849E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_Toc13245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3.2 Quy định hoàn tiền</w:t>
      </w:r>
      <w:r>
        <w:tab/>
      </w:r>
      <w:r>
        <w:fldChar w:fldCharType="begin"/>
      </w:r>
      <w:r>
        <w:instrText xml:space="preserve"> PAGEREF _Toc13245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4BE3BF7">
      <w:pPr>
        <w:pStyle w:val="11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_Toc25916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4. Mô tả chi tiết</w:t>
      </w:r>
      <w:r>
        <w:tab/>
      </w:r>
      <w:r>
        <w:fldChar w:fldCharType="begin"/>
      </w:r>
      <w:r>
        <w:instrText xml:space="preserve"> PAGEREF _Toc25916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634CDD5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_Toc5734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4.1 Tạo yêu cầu hoàn tiền</w:t>
      </w:r>
      <w:r>
        <w:tab/>
      </w:r>
      <w:r>
        <w:fldChar w:fldCharType="begin"/>
      </w:r>
      <w:r>
        <w:instrText xml:space="preserve"> PAGEREF _Toc5734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0201D5D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_Toc14947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4.2 Xử lí hoàn tiền</w:t>
      </w:r>
      <w:r>
        <w:tab/>
      </w:r>
      <w:r>
        <w:fldChar w:fldCharType="begin"/>
      </w:r>
      <w:r>
        <w:instrText xml:space="preserve"> PAGEREF _Toc14947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B3D7A0B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_Toc20144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4.3 Thông báo kết quả</w:t>
      </w:r>
      <w:r>
        <w:tab/>
      </w:r>
      <w:r>
        <w:fldChar w:fldCharType="begin"/>
      </w:r>
      <w:r>
        <w:instrText xml:space="preserve"> PAGEREF _Toc20144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207A998">
      <w:pPr>
        <w:pStyle w:val="11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_Toc23793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5. Quy định và giới hạn</w:t>
      </w:r>
      <w:r>
        <w:tab/>
      </w:r>
      <w:r>
        <w:fldChar w:fldCharType="begin"/>
      </w:r>
      <w:r>
        <w:instrText xml:space="preserve"> PAGEREF _Toc23793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7F77034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_Toc11489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5.1 Giới hạn số  tiền hoàn</w:t>
      </w:r>
      <w:r>
        <w:tab/>
      </w:r>
      <w:r>
        <w:fldChar w:fldCharType="begin"/>
      </w:r>
      <w:r>
        <w:instrText xml:space="preserve"> PAGEREF _Toc11489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53C8A0A">
      <w:pPr>
        <w:pStyle w:val="12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_Toc30822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5.2 Thời gian xử lí</w:t>
      </w:r>
      <w:r>
        <w:tab/>
      </w:r>
      <w:r>
        <w:fldChar w:fldCharType="begin"/>
      </w:r>
      <w:r>
        <w:instrText xml:space="preserve"> PAGEREF _Toc30822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CAFE2AA">
      <w:pPr>
        <w:pStyle w:val="11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_Toc8588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6. Thông báo và lỗi</w:t>
      </w:r>
      <w:r>
        <w:tab/>
      </w:r>
      <w:r>
        <w:fldChar w:fldCharType="begin"/>
      </w:r>
      <w:r>
        <w:instrText xml:space="preserve"> PAGEREF _Toc8588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EC3F823">
      <w:pPr>
        <w:pStyle w:val="11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_Toc2539 </w:instrText>
      </w:r>
      <w:r>
        <w:rPr>
          <w:rFonts w:hint="default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t>7. Phụ lục</w:t>
      </w:r>
      <w:r>
        <w:tab/>
      </w:r>
      <w:r>
        <w:fldChar w:fldCharType="begin"/>
      </w:r>
      <w:r>
        <w:instrText xml:space="preserve"> PAGEREF _Toc2539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3E1C6E0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end"/>
      </w:r>
    </w:p>
    <w:p w14:paraId="26DE80D0">
      <w:pPr>
        <w:rPr>
          <w:rFonts w:hint="default"/>
          <w:lang w:val="vi-VN"/>
        </w:rPr>
      </w:pPr>
    </w:p>
    <w:p w14:paraId="77C39B21">
      <w:pPr>
        <w:rPr>
          <w:rFonts w:hint="default" w:ascii="Times New Roman" w:hAnsi="Times New Roman" w:cs="Times New Roman"/>
          <w:lang w:val="vi-VN"/>
        </w:rPr>
      </w:pPr>
    </w:p>
    <w:p w14:paraId="63C0BDB8">
      <w:pPr>
        <w:rPr>
          <w:rFonts w:hint="default"/>
          <w:lang w:val="vi-VN"/>
        </w:rPr>
      </w:pPr>
    </w:p>
    <w:p w14:paraId="38048AC3">
      <w:pPr>
        <w:rPr>
          <w:rFonts w:hint="default"/>
          <w:lang w:val="vi-VN"/>
        </w:rPr>
      </w:pPr>
      <w:bookmarkStart w:id="41" w:name="_GoBack"/>
      <w:bookmarkEnd w:id="41"/>
    </w:p>
    <w:p w14:paraId="1731D697">
      <w:pPr>
        <w:rPr>
          <w:rFonts w:hint="default"/>
          <w:lang w:val="vi-VN"/>
        </w:rPr>
      </w:pPr>
    </w:p>
    <w:p w14:paraId="3851531B">
      <w:pPr>
        <w:rPr>
          <w:rFonts w:hint="default"/>
          <w:lang w:val="vi-VN"/>
        </w:rPr>
      </w:pPr>
    </w:p>
    <w:p w14:paraId="3A6DE3B1">
      <w:pPr>
        <w:rPr>
          <w:rFonts w:hint="default"/>
          <w:lang w:val="vi-VN"/>
        </w:rPr>
      </w:pPr>
    </w:p>
    <w:p w14:paraId="46932CE0">
      <w:pPr>
        <w:rPr>
          <w:rFonts w:hint="default"/>
          <w:lang w:val="vi-VN"/>
        </w:rPr>
      </w:pPr>
    </w:p>
    <w:p w14:paraId="76CC34D4">
      <w:pPr>
        <w:rPr>
          <w:rFonts w:hint="default"/>
          <w:lang w:val="vi-VN"/>
        </w:rPr>
      </w:pPr>
    </w:p>
    <w:p w14:paraId="360B8975">
      <w:pPr>
        <w:rPr>
          <w:rFonts w:hint="default"/>
          <w:lang w:val="vi-VN"/>
        </w:rPr>
      </w:pPr>
    </w:p>
    <w:p w14:paraId="51C89482">
      <w:pPr>
        <w:rPr>
          <w:rFonts w:hint="default"/>
          <w:lang w:val="vi-VN"/>
        </w:rPr>
      </w:pPr>
    </w:p>
    <w:p w14:paraId="02F00ED8">
      <w:pPr>
        <w:rPr>
          <w:rFonts w:hint="default"/>
          <w:lang w:val="vi-VN"/>
        </w:rPr>
      </w:pPr>
    </w:p>
    <w:p w14:paraId="3DE2FC65">
      <w:pPr>
        <w:rPr>
          <w:rFonts w:hint="default"/>
          <w:lang w:val="vi-VN"/>
        </w:rPr>
      </w:pPr>
    </w:p>
    <w:p w14:paraId="3B1C57E2">
      <w:pPr>
        <w:rPr>
          <w:rFonts w:hint="default"/>
          <w:lang w:val="vi-VN"/>
        </w:rPr>
      </w:pPr>
    </w:p>
    <w:p w14:paraId="41C92649">
      <w:pPr>
        <w:rPr>
          <w:rFonts w:hint="default"/>
          <w:lang w:val="vi-VN"/>
        </w:rPr>
      </w:pPr>
    </w:p>
    <w:p w14:paraId="0B4D22EF">
      <w:pPr>
        <w:rPr>
          <w:rFonts w:hint="default"/>
          <w:lang w:val="vi-VN"/>
        </w:rPr>
      </w:pPr>
    </w:p>
    <w:p w14:paraId="1F3ABC9A">
      <w:pPr>
        <w:rPr>
          <w:rFonts w:hint="default"/>
          <w:lang w:val="vi-VN"/>
        </w:rPr>
      </w:pPr>
    </w:p>
    <w:p w14:paraId="43AC4DF5">
      <w:pPr>
        <w:rPr>
          <w:rFonts w:hint="default"/>
          <w:lang w:val="vi-VN"/>
        </w:rPr>
      </w:pPr>
    </w:p>
    <w:p w14:paraId="2652B23E">
      <w:pPr>
        <w:rPr>
          <w:rFonts w:hint="default"/>
          <w:lang w:val="vi-VN"/>
        </w:rPr>
      </w:pPr>
    </w:p>
    <w:p w14:paraId="7992A6FB">
      <w:pPr>
        <w:rPr>
          <w:rFonts w:hint="default"/>
          <w:lang w:val="vi-VN"/>
        </w:rPr>
      </w:pPr>
    </w:p>
    <w:p w14:paraId="3ECD401D">
      <w:pPr>
        <w:rPr>
          <w:rFonts w:hint="default"/>
          <w:lang w:val="vi-VN"/>
        </w:rPr>
      </w:pPr>
    </w:p>
    <w:p w14:paraId="575FC05F">
      <w:pPr>
        <w:rPr>
          <w:rFonts w:hint="default"/>
          <w:lang w:val="vi-VN"/>
        </w:rPr>
      </w:pPr>
    </w:p>
    <w:p w14:paraId="24562B89">
      <w:pPr>
        <w:rPr>
          <w:rFonts w:hint="default"/>
          <w:lang w:val="vi-VN"/>
        </w:rPr>
      </w:pPr>
    </w:p>
    <w:p w14:paraId="68E6FA70">
      <w:pPr>
        <w:rPr>
          <w:rFonts w:hint="default"/>
          <w:lang w:val="vi-VN"/>
        </w:rPr>
      </w:pPr>
    </w:p>
    <w:p w14:paraId="5704CAA5">
      <w:pPr>
        <w:rPr>
          <w:rFonts w:hint="default"/>
          <w:lang w:val="vi-VN"/>
        </w:rPr>
      </w:pPr>
    </w:p>
    <w:p w14:paraId="327AEA69">
      <w:pPr>
        <w:rPr>
          <w:rFonts w:hint="default"/>
          <w:lang w:val="vi-VN"/>
        </w:rPr>
      </w:pPr>
    </w:p>
    <w:p w14:paraId="0C42B821">
      <w:pPr>
        <w:rPr>
          <w:rFonts w:hint="default"/>
          <w:lang w:val="vi-VN"/>
        </w:rPr>
      </w:pPr>
    </w:p>
    <w:p w14:paraId="4D22AE69">
      <w:pPr>
        <w:rPr>
          <w:rFonts w:hint="default"/>
          <w:lang w:val="vi-VN"/>
        </w:rPr>
      </w:pPr>
    </w:p>
    <w:p w14:paraId="12901DFA">
      <w:pPr>
        <w:rPr>
          <w:rFonts w:hint="default"/>
          <w:lang w:val="vi-VN"/>
        </w:rPr>
      </w:pPr>
    </w:p>
    <w:p w14:paraId="59B2823F">
      <w:pPr>
        <w:rPr>
          <w:rFonts w:hint="default"/>
          <w:lang w:val="vi-VN"/>
        </w:rPr>
      </w:pPr>
    </w:p>
    <w:p w14:paraId="63F22DD4">
      <w:pPr>
        <w:rPr>
          <w:rFonts w:hint="default"/>
          <w:lang w:val="vi-VN"/>
        </w:rPr>
      </w:pPr>
    </w:p>
    <w:p w14:paraId="02FEE603">
      <w:pPr>
        <w:rPr>
          <w:rFonts w:hint="default"/>
          <w:lang w:val="vi-VN"/>
        </w:rPr>
      </w:pPr>
    </w:p>
    <w:p w14:paraId="27A82E73">
      <w:pPr>
        <w:rPr>
          <w:rFonts w:hint="default"/>
          <w:lang w:val="vi-VN"/>
        </w:rPr>
      </w:pPr>
    </w:p>
    <w:p w14:paraId="22450271">
      <w:pPr>
        <w:rPr>
          <w:rFonts w:hint="default"/>
          <w:lang w:val="vi-VN"/>
        </w:rPr>
      </w:pPr>
    </w:p>
    <w:p w14:paraId="3895A6D7">
      <w:pPr>
        <w:rPr>
          <w:rFonts w:hint="default"/>
          <w:lang w:val="vi-VN"/>
        </w:rPr>
      </w:pPr>
    </w:p>
    <w:p w14:paraId="084C8485">
      <w:pPr>
        <w:rPr>
          <w:rFonts w:hint="default"/>
          <w:lang w:val="vi-VN"/>
        </w:rPr>
      </w:pPr>
    </w:p>
    <w:p w14:paraId="15510861">
      <w:pPr>
        <w:rPr>
          <w:rFonts w:hint="default"/>
          <w:lang w:val="vi-VN"/>
        </w:rPr>
      </w:pPr>
    </w:p>
    <w:p w14:paraId="2356A358">
      <w:pPr>
        <w:rPr>
          <w:rFonts w:hint="default"/>
          <w:lang w:val="vi-VN"/>
        </w:rPr>
      </w:pPr>
    </w:p>
    <w:p w14:paraId="7ED3CB98">
      <w:pPr>
        <w:rPr>
          <w:rFonts w:hint="default"/>
          <w:lang w:val="vi-VN"/>
        </w:rPr>
      </w:pPr>
    </w:p>
    <w:p w14:paraId="57CFB14C">
      <w:pPr>
        <w:rPr>
          <w:rFonts w:hint="default"/>
          <w:lang w:val="vi-VN"/>
        </w:rPr>
      </w:pPr>
    </w:p>
    <w:p w14:paraId="7A8057E6">
      <w:pPr>
        <w:rPr>
          <w:rFonts w:hint="default"/>
          <w:lang w:val="vi-VN"/>
        </w:rPr>
      </w:pPr>
    </w:p>
    <w:p w14:paraId="656B8541">
      <w:pPr>
        <w:rPr>
          <w:rFonts w:hint="default"/>
          <w:lang w:val="vi-VN"/>
        </w:rPr>
      </w:pPr>
    </w:p>
    <w:p w14:paraId="140685A1">
      <w:pPr>
        <w:rPr>
          <w:rFonts w:hint="default"/>
          <w:lang w:val="vi-VN"/>
        </w:rPr>
      </w:pPr>
    </w:p>
    <w:p w14:paraId="559AE1F2">
      <w:pPr>
        <w:rPr>
          <w:rFonts w:hint="default"/>
          <w:lang w:val="vi-VN"/>
        </w:rPr>
      </w:pPr>
    </w:p>
    <w:p w14:paraId="23A14AE0">
      <w:pPr>
        <w:rPr>
          <w:rFonts w:hint="default"/>
          <w:lang w:val="vi-VN"/>
        </w:rPr>
      </w:pPr>
    </w:p>
    <w:p w14:paraId="7816C393">
      <w:pPr>
        <w:rPr>
          <w:rFonts w:hint="default"/>
          <w:lang w:val="vi-VN"/>
        </w:rPr>
      </w:pPr>
    </w:p>
    <w:p w14:paraId="2B1A92C1">
      <w:pPr>
        <w:rPr>
          <w:rFonts w:hint="default"/>
          <w:lang w:val="vi-VN"/>
        </w:rPr>
      </w:pPr>
    </w:p>
    <w:p w14:paraId="7161715C">
      <w:pPr>
        <w:rPr>
          <w:rFonts w:hint="default"/>
          <w:lang w:val="vi-VN"/>
        </w:rPr>
      </w:pPr>
    </w:p>
    <w:p w14:paraId="6DA532E9">
      <w:pPr>
        <w:rPr>
          <w:rFonts w:hint="default"/>
          <w:lang w:val="vi-VN"/>
        </w:rPr>
      </w:pPr>
    </w:p>
    <w:p w14:paraId="7FACF1A4">
      <w:pPr>
        <w:rPr>
          <w:rFonts w:hint="default"/>
          <w:lang w:val="vi-VN"/>
        </w:rPr>
      </w:pPr>
    </w:p>
    <w:p w14:paraId="721BD2D9">
      <w:pPr>
        <w:rPr>
          <w:rFonts w:hint="default"/>
          <w:lang w:val="vi-VN"/>
        </w:rPr>
      </w:pPr>
    </w:p>
    <w:p w14:paraId="30117A21">
      <w:pPr>
        <w:rPr>
          <w:rFonts w:hint="default"/>
          <w:lang w:val="vi-VN"/>
        </w:rPr>
      </w:pPr>
    </w:p>
    <w:p w14:paraId="6128C6DB">
      <w:pPr>
        <w:rPr>
          <w:rFonts w:hint="default"/>
          <w:lang w:val="vi-VN"/>
        </w:rPr>
      </w:pPr>
    </w:p>
    <w:p w14:paraId="442EA461">
      <w:pPr>
        <w:rPr>
          <w:rFonts w:hint="default"/>
          <w:lang w:val="vi-VN"/>
        </w:rPr>
      </w:pPr>
    </w:p>
    <w:p w14:paraId="4EA38D17">
      <w:pPr>
        <w:rPr>
          <w:rFonts w:hint="default"/>
          <w:lang w:val="vi-VN"/>
        </w:rPr>
      </w:pPr>
    </w:p>
    <w:p w14:paraId="0D7E985C">
      <w:pPr>
        <w:rPr>
          <w:rFonts w:hint="default"/>
          <w:lang w:val="vi-VN"/>
        </w:rPr>
      </w:pPr>
    </w:p>
    <w:p w14:paraId="09E785E8">
      <w:pPr>
        <w:rPr>
          <w:rFonts w:hint="default"/>
          <w:lang w:val="vi-VN"/>
        </w:rPr>
      </w:pPr>
    </w:p>
    <w:p w14:paraId="348DA8DC">
      <w:pPr>
        <w:rPr>
          <w:rFonts w:hint="default"/>
          <w:lang w:val="vi-VN"/>
        </w:rPr>
      </w:pPr>
    </w:p>
    <w:p w14:paraId="6CB5AA13">
      <w:pPr>
        <w:rPr>
          <w:rFonts w:hint="default"/>
          <w:lang w:val="vi-VN"/>
        </w:rPr>
      </w:pPr>
    </w:p>
    <w:p w14:paraId="6FC123A1">
      <w:pPr>
        <w:rPr>
          <w:rFonts w:hint="default"/>
          <w:lang w:val="vi-VN"/>
        </w:rPr>
      </w:pPr>
    </w:p>
    <w:p w14:paraId="4DCEB3B8">
      <w:pPr>
        <w:rPr>
          <w:rFonts w:hint="default"/>
          <w:lang w:val="vi-VN"/>
        </w:rPr>
      </w:pPr>
    </w:p>
    <w:p w14:paraId="7E486909">
      <w:pPr>
        <w:rPr>
          <w:rFonts w:hint="default"/>
          <w:lang w:val="vi-VN"/>
        </w:rPr>
      </w:pPr>
    </w:p>
    <w:p w14:paraId="3B1F0834">
      <w:pPr>
        <w:rPr>
          <w:rFonts w:hint="default"/>
          <w:lang w:val="vi-VN"/>
        </w:rPr>
      </w:pPr>
    </w:p>
    <w:p w14:paraId="52F60618">
      <w:pPr>
        <w:rPr>
          <w:rFonts w:hint="default"/>
          <w:lang w:val="vi-VN"/>
        </w:rPr>
      </w:pPr>
    </w:p>
    <w:p w14:paraId="12C18D68">
      <w:pPr>
        <w:rPr>
          <w:rFonts w:hint="default"/>
          <w:lang w:val="vi-VN"/>
        </w:rPr>
      </w:pPr>
    </w:p>
    <w:p w14:paraId="3D55777A">
      <w:pPr>
        <w:rPr>
          <w:rFonts w:hint="default"/>
          <w:lang w:val="vi-VN"/>
        </w:rPr>
      </w:pPr>
    </w:p>
    <w:p w14:paraId="71628F8C">
      <w:pPr>
        <w:rPr>
          <w:rFonts w:hint="default"/>
          <w:lang w:val="vi-VN"/>
        </w:rPr>
      </w:pPr>
    </w:p>
    <w:p w14:paraId="0D248BF6">
      <w:pPr>
        <w:rPr>
          <w:rFonts w:hint="default"/>
          <w:lang w:val="vi-VN"/>
        </w:rPr>
      </w:pPr>
    </w:p>
    <w:p w14:paraId="721E41A8">
      <w:pPr>
        <w:rPr>
          <w:rFonts w:hint="default"/>
          <w:lang w:val="vi-VN"/>
        </w:rPr>
      </w:pPr>
    </w:p>
    <w:p w14:paraId="51990B47">
      <w:pPr>
        <w:rPr>
          <w:rFonts w:hint="default"/>
          <w:lang w:val="vi-VN"/>
        </w:rPr>
      </w:pPr>
    </w:p>
    <w:p w14:paraId="7D3BD0FA">
      <w:pPr>
        <w:rPr>
          <w:rFonts w:hint="default"/>
          <w:lang w:val="vi-VN"/>
        </w:rPr>
      </w:pPr>
    </w:p>
    <w:p w14:paraId="68BC66AF">
      <w:pPr>
        <w:rPr>
          <w:rFonts w:hint="default"/>
          <w:lang w:val="vi-VN"/>
        </w:rPr>
      </w:pPr>
    </w:p>
    <w:p w14:paraId="056F2227">
      <w:pPr>
        <w:rPr>
          <w:rFonts w:hint="default"/>
          <w:lang w:val="vi-VN"/>
        </w:rPr>
      </w:pPr>
    </w:p>
    <w:p w14:paraId="32B95A2B">
      <w:pPr>
        <w:rPr>
          <w:rFonts w:hint="default"/>
          <w:lang w:val="vi-VN"/>
        </w:rPr>
      </w:pPr>
    </w:p>
    <w:p w14:paraId="59F483FB">
      <w:pPr>
        <w:rPr>
          <w:rFonts w:hint="default"/>
          <w:lang w:val="vi-VN"/>
        </w:rPr>
      </w:pPr>
    </w:p>
    <w:p w14:paraId="27962DFF">
      <w:pPr>
        <w:rPr>
          <w:rFonts w:hint="default"/>
          <w:lang w:val="vi-VN"/>
        </w:rPr>
      </w:pPr>
    </w:p>
    <w:p w14:paraId="0B77ABDB">
      <w:pPr>
        <w:rPr>
          <w:rFonts w:hint="default"/>
          <w:lang w:val="vi-VN"/>
        </w:rPr>
      </w:pPr>
    </w:p>
    <w:p w14:paraId="4268AF36">
      <w:pPr>
        <w:rPr>
          <w:rFonts w:hint="default"/>
          <w:lang w:val="vi-VN"/>
        </w:rPr>
      </w:pPr>
    </w:p>
    <w:p w14:paraId="71063FF1">
      <w:pPr>
        <w:rPr>
          <w:rFonts w:hint="default"/>
          <w:lang w:val="vi-VN"/>
        </w:rPr>
      </w:pPr>
    </w:p>
    <w:p w14:paraId="7E824596">
      <w:pPr>
        <w:rPr>
          <w:rFonts w:hint="default"/>
          <w:lang w:val="vi-VN"/>
        </w:rPr>
      </w:pPr>
    </w:p>
    <w:p w14:paraId="7981C6E8">
      <w:pPr>
        <w:rPr>
          <w:rFonts w:hint="default"/>
          <w:lang w:val="vi-VN"/>
        </w:rPr>
      </w:pPr>
    </w:p>
    <w:p w14:paraId="1DD656C6">
      <w:pPr>
        <w:rPr>
          <w:rFonts w:hint="default"/>
          <w:lang w:val="vi-VN"/>
        </w:rPr>
      </w:pPr>
    </w:p>
    <w:p w14:paraId="10ABEAA3">
      <w:pPr>
        <w:rPr>
          <w:rFonts w:hint="default"/>
          <w:lang w:val="vi-VN"/>
        </w:rPr>
      </w:pPr>
    </w:p>
    <w:p w14:paraId="1CF11A55">
      <w:pPr>
        <w:rPr>
          <w:rFonts w:hint="default"/>
          <w:lang w:val="vi-VN"/>
        </w:rPr>
      </w:pPr>
    </w:p>
    <w:p w14:paraId="104C25AA">
      <w:pPr>
        <w:rPr>
          <w:rFonts w:hint="default"/>
          <w:lang w:val="vi-VN"/>
        </w:rPr>
      </w:pPr>
    </w:p>
    <w:p w14:paraId="697CCAA9">
      <w:pPr>
        <w:rPr>
          <w:rFonts w:hint="default"/>
          <w:lang w:val="vi-VN"/>
        </w:rPr>
      </w:pPr>
    </w:p>
    <w:p w14:paraId="0B04992A">
      <w:pPr>
        <w:rPr>
          <w:rFonts w:hint="default"/>
          <w:lang w:val="vi-VN"/>
        </w:rPr>
      </w:pPr>
    </w:p>
    <w:p w14:paraId="5B3DFCD8">
      <w:pPr>
        <w:rPr>
          <w:rFonts w:hint="default"/>
          <w:lang w:val="vi-VN"/>
        </w:rPr>
      </w:pPr>
    </w:p>
    <w:p w14:paraId="130B1E6E">
      <w:pPr>
        <w:rPr>
          <w:rFonts w:hint="default"/>
          <w:lang w:val="vi-VN"/>
        </w:rPr>
      </w:pPr>
    </w:p>
    <w:p w14:paraId="34870AD3">
      <w:pPr>
        <w:rPr>
          <w:rFonts w:hint="default"/>
          <w:lang w:val="vi-VN"/>
        </w:rPr>
      </w:pPr>
    </w:p>
    <w:p w14:paraId="09C05ABD">
      <w:pPr>
        <w:rPr>
          <w:rFonts w:hint="default"/>
          <w:lang w:val="vi-VN"/>
        </w:rPr>
      </w:pPr>
    </w:p>
    <w:p w14:paraId="0C4EC3DA">
      <w:pPr>
        <w:rPr>
          <w:rFonts w:hint="default"/>
          <w:lang w:val="vi-VN"/>
        </w:rPr>
      </w:pPr>
    </w:p>
    <w:p w14:paraId="0D97E747">
      <w:pPr>
        <w:rPr>
          <w:rFonts w:hint="default"/>
          <w:lang w:val="vi-VN"/>
        </w:rPr>
      </w:pPr>
    </w:p>
    <w:p w14:paraId="48A6DD68">
      <w:pPr>
        <w:rPr>
          <w:rFonts w:hint="default"/>
          <w:lang w:val="vi-VN"/>
        </w:rPr>
      </w:pPr>
    </w:p>
    <w:p w14:paraId="181E7EB5">
      <w:pPr>
        <w:rPr>
          <w:rFonts w:hint="default"/>
          <w:lang w:val="vi-VN"/>
        </w:rPr>
      </w:pPr>
    </w:p>
    <w:p w14:paraId="05437DAA">
      <w:pPr>
        <w:rPr>
          <w:rFonts w:hint="default"/>
          <w:lang w:val="vi-VN"/>
        </w:rPr>
      </w:pPr>
    </w:p>
    <w:p w14:paraId="29D04AAD">
      <w:pPr>
        <w:rPr>
          <w:rFonts w:hint="default"/>
          <w:lang w:val="vi-VN"/>
        </w:rPr>
      </w:pPr>
    </w:p>
    <w:p w14:paraId="1D686025">
      <w:pPr>
        <w:rPr>
          <w:rFonts w:hint="default"/>
          <w:lang w:val="vi-VN"/>
        </w:rPr>
      </w:pPr>
    </w:p>
    <w:p w14:paraId="3FDAFA6E">
      <w:pPr>
        <w:rPr>
          <w:rFonts w:hint="default"/>
          <w:lang w:val="vi-VN"/>
        </w:rPr>
      </w:pPr>
    </w:p>
    <w:p w14:paraId="625C05CF">
      <w:pPr>
        <w:rPr>
          <w:rFonts w:hint="default"/>
          <w:lang w:val="vi-VN"/>
        </w:rPr>
      </w:pPr>
    </w:p>
    <w:p w14:paraId="1DE35E47">
      <w:pPr>
        <w:rPr>
          <w:rFonts w:hint="default"/>
          <w:lang w:val="vi-VN"/>
        </w:rPr>
      </w:pPr>
    </w:p>
    <w:p w14:paraId="6AFBF904">
      <w:pPr>
        <w:rPr>
          <w:rFonts w:hint="default"/>
          <w:lang w:val="vi-VN"/>
        </w:rPr>
      </w:pPr>
    </w:p>
    <w:p w14:paraId="0A5F8B82">
      <w:pPr>
        <w:rPr>
          <w:rFonts w:hint="default"/>
          <w:lang w:val="vi-VN"/>
        </w:rPr>
      </w:pPr>
    </w:p>
    <w:p w14:paraId="2286BF9B">
      <w:pPr>
        <w:rPr>
          <w:rFonts w:hint="default"/>
          <w:lang w:val="vi-VN"/>
        </w:rPr>
      </w:pPr>
    </w:p>
    <w:p w14:paraId="38925DB6">
      <w:pPr>
        <w:rPr>
          <w:rFonts w:hint="default"/>
          <w:lang w:val="vi-VN"/>
        </w:rPr>
      </w:pPr>
    </w:p>
    <w:p w14:paraId="4A8B0D44">
      <w:pPr>
        <w:rPr>
          <w:rFonts w:hint="default"/>
          <w:lang w:val="vi-VN"/>
        </w:rPr>
      </w:pPr>
    </w:p>
    <w:p w14:paraId="0922D245">
      <w:pPr>
        <w:rPr>
          <w:rFonts w:hint="default"/>
          <w:lang w:val="vi-VN"/>
        </w:rPr>
      </w:pPr>
    </w:p>
    <w:p w14:paraId="79E3F419">
      <w:pPr>
        <w:rPr>
          <w:rFonts w:hint="default"/>
          <w:lang w:val="vi-VN"/>
        </w:rPr>
      </w:pPr>
    </w:p>
    <w:p w14:paraId="054DD27D">
      <w:pPr>
        <w:rPr>
          <w:rFonts w:hint="default"/>
          <w:lang w:val="vi-VN"/>
        </w:rPr>
      </w:pPr>
    </w:p>
    <w:p w14:paraId="5CA0F01D">
      <w:pPr>
        <w:rPr>
          <w:rFonts w:hint="default"/>
          <w:lang w:val="vi-VN"/>
        </w:rPr>
      </w:pPr>
    </w:p>
    <w:p w14:paraId="4AD4AF4B">
      <w:pPr>
        <w:rPr>
          <w:rFonts w:hint="default"/>
          <w:lang w:val="vi-VN"/>
        </w:rPr>
      </w:pPr>
    </w:p>
    <w:p w14:paraId="74DF40B2">
      <w:pPr>
        <w:rPr>
          <w:rFonts w:hint="default"/>
          <w:lang w:val="vi-VN"/>
        </w:rPr>
      </w:pPr>
    </w:p>
    <w:p w14:paraId="253FDDFB">
      <w:pPr>
        <w:rPr>
          <w:rFonts w:hint="default"/>
          <w:lang w:val="vi-VN"/>
        </w:rPr>
      </w:pPr>
    </w:p>
    <w:p w14:paraId="4C0217F2">
      <w:pPr>
        <w:rPr>
          <w:rFonts w:hint="default"/>
          <w:lang w:val="vi-VN"/>
        </w:rPr>
      </w:pPr>
    </w:p>
    <w:p w14:paraId="165E97FD">
      <w:pPr>
        <w:rPr>
          <w:rFonts w:hint="default"/>
          <w:lang w:val="vi-VN"/>
        </w:rPr>
      </w:pPr>
    </w:p>
    <w:p w14:paraId="6AA60A2D">
      <w:pPr>
        <w:rPr>
          <w:rFonts w:hint="default"/>
          <w:lang w:val="vi-VN"/>
        </w:rPr>
      </w:pPr>
    </w:p>
    <w:p w14:paraId="39A841F9">
      <w:pPr>
        <w:rPr>
          <w:rFonts w:hint="default"/>
          <w:lang w:val="vi-VN"/>
        </w:rPr>
      </w:pPr>
    </w:p>
    <w:p w14:paraId="7890691D">
      <w:pPr>
        <w:rPr>
          <w:rFonts w:hint="default"/>
          <w:lang w:val="vi-VN"/>
        </w:rPr>
      </w:pPr>
    </w:p>
    <w:p w14:paraId="2276F6D0">
      <w:pPr>
        <w:rPr>
          <w:rFonts w:hint="default"/>
          <w:lang w:val="vi-VN"/>
        </w:rPr>
      </w:pPr>
    </w:p>
    <w:p w14:paraId="5EC8A992">
      <w:pPr>
        <w:rPr>
          <w:rFonts w:hint="default"/>
          <w:lang w:val="vi-VN"/>
        </w:rPr>
      </w:pPr>
    </w:p>
    <w:p w14:paraId="10EC1A7B">
      <w:pPr>
        <w:rPr>
          <w:rFonts w:hint="default"/>
          <w:lang w:val="vi-VN"/>
        </w:rPr>
      </w:pPr>
    </w:p>
    <w:p w14:paraId="6A0014F3">
      <w:pPr>
        <w:rPr>
          <w:rFonts w:hint="default"/>
          <w:lang w:val="vi-VN"/>
        </w:rPr>
      </w:pPr>
    </w:p>
    <w:p w14:paraId="5B495A25">
      <w:pPr>
        <w:rPr>
          <w:rFonts w:hint="default"/>
          <w:lang w:val="vi-VN"/>
        </w:rPr>
      </w:pPr>
    </w:p>
    <w:p w14:paraId="427DCB12">
      <w:pPr>
        <w:rPr>
          <w:rFonts w:hint="default"/>
          <w:lang w:val="vi-VN"/>
        </w:rPr>
      </w:pPr>
    </w:p>
    <w:p w14:paraId="2FC25113">
      <w:pPr>
        <w:rPr>
          <w:rFonts w:hint="default"/>
          <w:lang w:val="vi-VN"/>
        </w:rPr>
      </w:pPr>
    </w:p>
    <w:p w14:paraId="4DCC4A61">
      <w:pPr>
        <w:rPr>
          <w:rFonts w:hint="default"/>
          <w:lang w:val="vi-VN"/>
        </w:rPr>
      </w:pPr>
    </w:p>
    <w:p w14:paraId="506EFC9E">
      <w:pPr>
        <w:rPr>
          <w:rFonts w:hint="default"/>
          <w:lang w:val="vi-VN"/>
        </w:rPr>
      </w:pPr>
    </w:p>
    <w:p w14:paraId="1680171E">
      <w:pPr>
        <w:rPr>
          <w:rFonts w:hint="default"/>
          <w:lang w:val="vi-VN"/>
        </w:rPr>
      </w:pPr>
    </w:p>
    <w:p w14:paraId="786AB0D5">
      <w:pPr>
        <w:rPr>
          <w:rFonts w:hint="default"/>
          <w:lang w:val="vi-VN"/>
        </w:rPr>
      </w:pPr>
    </w:p>
    <w:p w14:paraId="77FDBA1A">
      <w:pPr>
        <w:rPr>
          <w:rFonts w:hint="default"/>
          <w:lang w:val="vi-VN"/>
        </w:rPr>
      </w:pPr>
    </w:p>
    <w:p w14:paraId="58E68997">
      <w:pPr>
        <w:rPr>
          <w:rFonts w:hint="default"/>
          <w:lang w:val="vi-VN"/>
        </w:rPr>
      </w:pPr>
    </w:p>
    <w:p w14:paraId="33B3D332">
      <w:pPr>
        <w:rPr>
          <w:rFonts w:hint="default"/>
          <w:lang w:val="vi-VN"/>
        </w:rPr>
      </w:pPr>
    </w:p>
    <w:p w14:paraId="4AD9D5E4">
      <w:pPr>
        <w:rPr>
          <w:rFonts w:hint="default"/>
          <w:lang w:val="vi-VN"/>
        </w:rPr>
      </w:pPr>
    </w:p>
    <w:p w14:paraId="59C18DC1">
      <w:pPr>
        <w:rPr>
          <w:rFonts w:hint="default"/>
          <w:lang w:val="vi-VN"/>
        </w:rPr>
      </w:pPr>
    </w:p>
    <w:p w14:paraId="29BC0E00">
      <w:pPr>
        <w:rPr>
          <w:rFonts w:hint="default"/>
          <w:lang w:val="vi-VN"/>
        </w:rPr>
      </w:pPr>
    </w:p>
    <w:p w14:paraId="65FEDF11">
      <w:pPr>
        <w:rPr>
          <w:rFonts w:hint="default"/>
          <w:lang w:val="vi-VN"/>
        </w:rPr>
      </w:pPr>
    </w:p>
    <w:p w14:paraId="0E1D35E8">
      <w:pPr>
        <w:rPr>
          <w:rFonts w:hint="default"/>
          <w:lang w:val="vi-VN"/>
        </w:rPr>
      </w:pPr>
    </w:p>
    <w:p w14:paraId="7CA8A5B7">
      <w:pPr>
        <w:rPr>
          <w:rFonts w:hint="default"/>
          <w:lang w:val="vi-VN"/>
        </w:rPr>
      </w:pPr>
    </w:p>
    <w:p w14:paraId="69A7AA54">
      <w:pPr>
        <w:rPr>
          <w:rFonts w:hint="default"/>
          <w:lang w:val="vi-VN"/>
        </w:rPr>
      </w:pPr>
    </w:p>
    <w:p w14:paraId="4968B4C9">
      <w:pPr>
        <w:rPr>
          <w:rFonts w:hint="default"/>
          <w:lang w:val="vi-VN"/>
        </w:rPr>
      </w:pPr>
    </w:p>
    <w:p w14:paraId="1E9D6E93">
      <w:pPr>
        <w:rPr>
          <w:rFonts w:hint="default"/>
          <w:lang w:val="vi-VN"/>
        </w:rPr>
      </w:pPr>
    </w:p>
    <w:p w14:paraId="3467209E">
      <w:pPr>
        <w:rPr>
          <w:rFonts w:hint="default"/>
          <w:lang w:val="vi-VN"/>
        </w:rPr>
      </w:pPr>
    </w:p>
    <w:p w14:paraId="0AD80B8F">
      <w:pPr>
        <w:rPr>
          <w:rFonts w:hint="default"/>
          <w:lang w:val="vi-VN"/>
        </w:rPr>
      </w:pPr>
    </w:p>
    <w:p w14:paraId="56FF8056">
      <w:pPr>
        <w:rPr>
          <w:rFonts w:hint="default"/>
          <w:lang w:val="vi-VN"/>
        </w:rPr>
      </w:pPr>
    </w:p>
    <w:p w14:paraId="1A8A02F2">
      <w:pPr>
        <w:rPr>
          <w:rFonts w:hint="default"/>
          <w:lang w:val="vi-VN"/>
        </w:rPr>
      </w:pPr>
    </w:p>
    <w:p w14:paraId="7D6FB4E1">
      <w:pPr>
        <w:rPr>
          <w:rFonts w:hint="default"/>
          <w:lang w:val="vi-VN"/>
        </w:rPr>
      </w:pPr>
    </w:p>
    <w:p w14:paraId="333D9A3C">
      <w:pPr>
        <w:rPr>
          <w:rFonts w:hint="default"/>
          <w:lang w:val="vi-VN"/>
        </w:rPr>
      </w:pPr>
    </w:p>
    <w:p w14:paraId="301118B0">
      <w:pPr>
        <w:rPr>
          <w:rFonts w:hint="default"/>
          <w:lang w:val="vi-VN"/>
        </w:rPr>
      </w:pPr>
    </w:p>
    <w:p w14:paraId="28138E8A">
      <w:pPr>
        <w:rPr>
          <w:rFonts w:hint="default"/>
          <w:lang w:val="vi-VN"/>
        </w:rPr>
      </w:pPr>
    </w:p>
    <w:p w14:paraId="790EC921">
      <w:pPr>
        <w:rPr>
          <w:rFonts w:hint="default"/>
          <w:lang w:val="vi-VN"/>
        </w:rPr>
      </w:pPr>
    </w:p>
    <w:p w14:paraId="38817B3E">
      <w:pPr>
        <w:rPr>
          <w:rFonts w:hint="default"/>
          <w:lang w:val="vi-VN"/>
        </w:rPr>
      </w:pPr>
    </w:p>
    <w:p w14:paraId="20BAE7C7">
      <w:pPr>
        <w:rPr>
          <w:rFonts w:hint="default"/>
          <w:lang w:val="vi-VN"/>
        </w:rPr>
      </w:pPr>
    </w:p>
    <w:p w14:paraId="04B113BD">
      <w:pPr>
        <w:rPr>
          <w:rFonts w:hint="default"/>
          <w:lang w:val="vi-VN"/>
        </w:rPr>
      </w:pPr>
    </w:p>
    <w:p w14:paraId="6148C945">
      <w:pPr>
        <w:rPr>
          <w:rFonts w:hint="default"/>
          <w:lang w:val="vi-VN"/>
        </w:rPr>
      </w:pPr>
    </w:p>
    <w:p w14:paraId="6E8B1760">
      <w:pPr>
        <w:rPr>
          <w:rFonts w:hint="default"/>
          <w:lang w:val="vi-VN"/>
        </w:rPr>
      </w:pPr>
    </w:p>
    <w:p w14:paraId="378F163B">
      <w:pPr>
        <w:rPr>
          <w:rFonts w:hint="default"/>
          <w:lang w:val="vi-VN"/>
        </w:rPr>
      </w:pPr>
    </w:p>
    <w:p w14:paraId="1FAF199B">
      <w:pPr>
        <w:rPr>
          <w:rFonts w:hint="default"/>
          <w:lang w:val="vi-VN"/>
        </w:rPr>
      </w:pPr>
    </w:p>
    <w:p w14:paraId="75397E70">
      <w:pPr>
        <w:rPr>
          <w:rFonts w:hint="default"/>
          <w:lang w:val="vi-VN"/>
        </w:rPr>
      </w:pPr>
    </w:p>
    <w:p w14:paraId="19688010">
      <w:pPr>
        <w:rPr>
          <w:rFonts w:hint="default"/>
          <w:lang w:val="vi-VN"/>
        </w:rPr>
      </w:pPr>
    </w:p>
    <w:p w14:paraId="3133142B">
      <w:pPr>
        <w:rPr>
          <w:rFonts w:hint="default"/>
          <w:lang w:val="vi-VN"/>
        </w:rPr>
      </w:pPr>
    </w:p>
    <w:p w14:paraId="46905E0D">
      <w:pPr>
        <w:rPr>
          <w:rFonts w:hint="default"/>
          <w:lang w:val="vi-VN"/>
        </w:rPr>
      </w:pPr>
    </w:p>
    <w:p w14:paraId="6174C8D7">
      <w:pPr>
        <w:rPr>
          <w:rFonts w:hint="default"/>
          <w:lang w:val="vi-VN"/>
        </w:rPr>
      </w:pPr>
    </w:p>
    <w:p w14:paraId="3736AF66">
      <w:pPr>
        <w:rPr>
          <w:rFonts w:hint="default"/>
          <w:lang w:val="vi-VN"/>
        </w:rPr>
      </w:pPr>
    </w:p>
    <w:p w14:paraId="6CA06A37">
      <w:pPr>
        <w:rPr>
          <w:rFonts w:hint="default"/>
          <w:lang w:val="vi-VN"/>
        </w:rPr>
      </w:pPr>
    </w:p>
    <w:p w14:paraId="1215AECB">
      <w:pPr>
        <w:rPr>
          <w:rFonts w:hint="default"/>
          <w:lang w:val="vi-VN"/>
        </w:rPr>
      </w:pPr>
    </w:p>
    <w:p w14:paraId="4968A0AF">
      <w:pPr>
        <w:rPr>
          <w:rFonts w:hint="default"/>
          <w:lang w:val="vi-VN"/>
        </w:rPr>
      </w:pPr>
    </w:p>
    <w:p w14:paraId="0E44233D">
      <w:pPr>
        <w:rPr>
          <w:rFonts w:hint="default"/>
          <w:lang w:val="vi-VN"/>
        </w:rPr>
      </w:pPr>
    </w:p>
    <w:p w14:paraId="3F3163B5">
      <w:pPr>
        <w:rPr>
          <w:rFonts w:hint="default"/>
          <w:lang w:val="vi-VN"/>
        </w:rPr>
      </w:pPr>
    </w:p>
    <w:p w14:paraId="24C3CB4A">
      <w:pPr>
        <w:rPr>
          <w:rFonts w:hint="default"/>
          <w:lang w:val="vi-VN"/>
        </w:rPr>
      </w:pPr>
    </w:p>
    <w:p w14:paraId="47011577">
      <w:pPr>
        <w:rPr>
          <w:rFonts w:hint="default"/>
          <w:lang w:val="vi-VN"/>
        </w:rPr>
      </w:pPr>
    </w:p>
    <w:p w14:paraId="66E6DC74">
      <w:pPr>
        <w:rPr>
          <w:rFonts w:hint="default"/>
          <w:lang w:val="vi-VN"/>
        </w:rPr>
      </w:pPr>
    </w:p>
    <w:p w14:paraId="15489B53">
      <w:pPr>
        <w:rPr>
          <w:rFonts w:hint="default"/>
          <w:lang w:val="vi-VN"/>
        </w:rPr>
      </w:pPr>
    </w:p>
    <w:p w14:paraId="5437EF17">
      <w:pPr>
        <w:rPr>
          <w:rFonts w:hint="default"/>
          <w:lang w:val="vi-VN"/>
        </w:rPr>
      </w:pPr>
    </w:p>
    <w:p w14:paraId="33EE1D0E">
      <w:pPr>
        <w:rPr>
          <w:rFonts w:hint="default"/>
          <w:lang w:val="vi-VN"/>
        </w:rPr>
      </w:pPr>
    </w:p>
    <w:p w14:paraId="3E82CC4D">
      <w:pPr>
        <w:rPr>
          <w:rFonts w:hint="default"/>
          <w:lang w:val="vi-VN"/>
        </w:rPr>
      </w:pPr>
    </w:p>
    <w:p w14:paraId="66FD8314">
      <w:pPr>
        <w:rPr>
          <w:rFonts w:hint="default"/>
          <w:lang w:val="vi-VN"/>
        </w:rPr>
      </w:pPr>
    </w:p>
    <w:p w14:paraId="551E8CB6">
      <w:pPr>
        <w:rPr>
          <w:rFonts w:hint="default"/>
          <w:lang w:val="vi-VN"/>
        </w:rPr>
      </w:pPr>
    </w:p>
    <w:p w14:paraId="1E24A2A1">
      <w:pPr>
        <w:rPr>
          <w:rFonts w:hint="default"/>
          <w:lang w:val="vi-VN"/>
        </w:rPr>
      </w:pPr>
    </w:p>
    <w:p w14:paraId="37D1D2BB">
      <w:pPr>
        <w:rPr>
          <w:rFonts w:hint="default"/>
          <w:lang w:val="vi-VN"/>
        </w:rPr>
      </w:pPr>
    </w:p>
    <w:p w14:paraId="7DBAAB8D">
      <w:pPr>
        <w:rPr>
          <w:rFonts w:hint="default"/>
          <w:lang w:val="vi-VN"/>
        </w:rPr>
      </w:pPr>
    </w:p>
    <w:p w14:paraId="6717379A">
      <w:pPr>
        <w:rPr>
          <w:rFonts w:hint="default"/>
          <w:lang w:val="vi-VN"/>
        </w:rPr>
      </w:pPr>
    </w:p>
    <w:p w14:paraId="19086C68">
      <w:pPr>
        <w:rPr>
          <w:rFonts w:hint="default"/>
          <w:lang w:val="vi-VN"/>
        </w:rPr>
      </w:pPr>
    </w:p>
    <w:p w14:paraId="7C37F858">
      <w:pPr>
        <w:rPr>
          <w:rFonts w:hint="default"/>
          <w:lang w:val="vi-VN"/>
        </w:rPr>
      </w:pPr>
    </w:p>
    <w:p w14:paraId="5B78D6FD">
      <w:pPr>
        <w:rPr>
          <w:rFonts w:hint="default"/>
          <w:lang w:val="vi-VN"/>
        </w:rPr>
      </w:pPr>
    </w:p>
    <w:p w14:paraId="016DCB5F">
      <w:pPr>
        <w:rPr>
          <w:rFonts w:hint="default"/>
          <w:lang w:val="vi-VN"/>
        </w:rPr>
      </w:pPr>
    </w:p>
    <w:p w14:paraId="2FAC0F0A">
      <w:pPr>
        <w:rPr>
          <w:rFonts w:hint="default"/>
          <w:lang w:val="vi-VN"/>
        </w:rPr>
      </w:pPr>
    </w:p>
    <w:p w14:paraId="54434405">
      <w:pPr>
        <w:rPr>
          <w:rFonts w:hint="default"/>
          <w:lang w:val="vi-VN"/>
        </w:rPr>
      </w:pPr>
    </w:p>
    <w:p w14:paraId="504DEBD3">
      <w:pPr>
        <w:rPr>
          <w:rFonts w:hint="default"/>
          <w:lang w:val="vi-VN"/>
        </w:rPr>
      </w:pPr>
    </w:p>
    <w:p w14:paraId="2A731B6D">
      <w:pPr>
        <w:rPr>
          <w:rFonts w:hint="default"/>
          <w:lang w:val="vi-VN"/>
        </w:rPr>
      </w:pPr>
    </w:p>
    <w:p w14:paraId="13C64FC1">
      <w:pPr>
        <w:rPr>
          <w:rFonts w:hint="default"/>
          <w:lang w:val="vi-VN"/>
        </w:rPr>
      </w:pPr>
    </w:p>
    <w:p w14:paraId="09864A76">
      <w:pPr>
        <w:rPr>
          <w:rFonts w:hint="default"/>
          <w:lang w:val="vi-VN"/>
        </w:rPr>
      </w:pPr>
    </w:p>
    <w:p w14:paraId="605AF483">
      <w:pPr>
        <w:rPr>
          <w:rFonts w:hint="default"/>
          <w:lang w:val="vi-VN"/>
        </w:rPr>
      </w:pPr>
    </w:p>
    <w:p w14:paraId="17000413">
      <w:pPr>
        <w:rPr>
          <w:rFonts w:hint="default"/>
          <w:lang w:val="vi-VN"/>
        </w:rPr>
      </w:pPr>
    </w:p>
    <w:p w14:paraId="25D610FE">
      <w:pPr>
        <w:rPr>
          <w:rFonts w:hint="default"/>
          <w:lang w:val="vi-VN"/>
        </w:rPr>
      </w:pPr>
    </w:p>
    <w:p w14:paraId="60428D45">
      <w:pPr>
        <w:rPr>
          <w:rFonts w:hint="default"/>
          <w:lang w:val="vi-VN"/>
        </w:rPr>
      </w:pPr>
    </w:p>
    <w:p w14:paraId="205FC60E">
      <w:pPr>
        <w:rPr>
          <w:rFonts w:hint="default"/>
          <w:lang w:val="vi-VN"/>
        </w:rPr>
      </w:pPr>
    </w:p>
    <w:p w14:paraId="79C11CE5">
      <w:pPr>
        <w:rPr>
          <w:rFonts w:hint="default"/>
          <w:lang w:val="vi-VN"/>
        </w:rPr>
      </w:pPr>
    </w:p>
    <w:p w14:paraId="16608C0B">
      <w:pPr>
        <w:rPr>
          <w:rFonts w:hint="default"/>
          <w:lang w:val="vi-VN"/>
        </w:rPr>
      </w:pPr>
    </w:p>
    <w:p w14:paraId="0A8A612A">
      <w:pPr>
        <w:rPr>
          <w:rFonts w:hint="default"/>
          <w:lang w:val="vi-VN"/>
        </w:rPr>
      </w:pPr>
    </w:p>
    <w:p w14:paraId="23CB54F1">
      <w:pPr>
        <w:rPr>
          <w:rFonts w:hint="default"/>
          <w:lang w:val="vi-VN"/>
        </w:rPr>
      </w:pPr>
    </w:p>
    <w:p w14:paraId="68D1CD9F">
      <w:pPr>
        <w:rPr>
          <w:rFonts w:hint="default"/>
          <w:lang w:val="vi-VN"/>
        </w:rPr>
      </w:pPr>
    </w:p>
    <w:p w14:paraId="68728D04">
      <w:pPr>
        <w:rPr>
          <w:rFonts w:hint="default"/>
          <w:lang w:val="vi-VN"/>
        </w:rPr>
      </w:pPr>
    </w:p>
    <w:p w14:paraId="52A3A844">
      <w:pPr>
        <w:rPr>
          <w:rFonts w:hint="default"/>
          <w:lang w:val="vi-VN"/>
        </w:rPr>
      </w:pPr>
    </w:p>
    <w:p w14:paraId="20146881">
      <w:pPr>
        <w:rPr>
          <w:rFonts w:hint="default"/>
          <w:lang w:val="vi-VN"/>
        </w:rPr>
      </w:pPr>
    </w:p>
    <w:p w14:paraId="3DC21E97">
      <w:pPr>
        <w:rPr>
          <w:rFonts w:hint="default"/>
          <w:lang w:val="vi-VN"/>
        </w:rPr>
      </w:pPr>
    </w:p>
    <w:p w14:paraId="7F8E7DC4">
      <w:pPr>
        <w:rPr>
          <w:rFonts w:hint="default"/>
          <w:lang w:val="vi-VN"/>
        </w:rPr>
      </w:pPr>
    </w:p>
    <w:p w14:paraId="3215D032">
      <w:pPr>
        <w:rPr>
          <w:rFonts w:hint="default"/>
          <w:lang w:val="vi-VN"/>
        </w:rPr>
      </w:pPr>
    </w:p>
    <w:p w14:paraId="33C571D3">
      <w:pPr>
        <w:rPr>
          <w:rFonts w:hint="default"/>
          <w:lang w:val="vi-VN"/>
        </w:rPr>
      </w:pPr>
    </w:p>
    <w:p w14:paraId="0A22AB06">
      <w:pPr>
        <w:rPr>
          <w:rFonts w:hint="default"/>
          <w:lang w:val="vi-VN"/>
        </w:rPr>
      </w:pPr>
    </w:p>
    <w:p w14:paraId="0EB385E0">
      <w:pPr>
        <w:rPr>
          <w:rFonts w:hint="default"/>
          <w:lang w:val="vi-VN"/>
        </w:rPr>
      </w:pPr>
    </w:p>
    <w:p w14:paraId="4203EF90">
      <w:pPr>
        <w:rPr>
          <w:rFonts w:hint="default"/>
          <w:lang w:val="vi-VN"/>
        </w:rPr>
      </w:pPr>
    </w:p>
    <w:p w14:paraId="304CF44A">
      <w:pPr>
        <w:rPr>
          <w:rFonts w:hint="default"/>
          <w:lang w:val="vi-VN"/>
        </w:rPr>
      </w:pPr>
    </w:p>
    <w:p w14:paraId="572F6DB2">
      <w:pPr>
        <w:rPr>
          <w:rFonts w:hint="default"/>
          <w:lang w:val="vi-VN"/>
        </w:rPr>
      </w:pPr>
    </w:p>
    <w:p w14:paraId="0C6EE92A">
      <w:pPr>
        <w:rPr>
          <w:rFonts w:hint="default"/>
          <w:lang w:val="vi-VN"/>
        </w:rPr>
      </w:pPr>
    </w:p>
    <w:p w14:paraId="5C23BD52">
      <w:pPr>
        <w:rPr>
          <w:rFonts w:hint="default"/>
          <w:lang w:val="vi-VN"/>
        </w:rPr>
      </w:pPr>
    </w:p>
    <w:p w14:paraId="01B22DFF">
      <w:pPr>
        <w:rPr>
          <w:rFonts w:hint="default"/>
          <w:lang w:val="vi-VN"/>
        </w:rPr>
      </w:pPr>
    </w:p>
    <w:p w14:paraId="2F5D6DCB">
      <w:pPr>
        <w:rPr>
          <w:rFonts w:hint="default"/>
          <w:lang w:val="vi-VN"/>
        </w:rPr>
      </w:pPr>
    </w:p>
    <w:p w14:paraId="61CD23BF">
      <w:pPr>
        <w:rPr>
          <w:rFonts w:hint="default"/>
          <w:lang w:val="vi-VN"/>
        </w:rPr>
      </w:pPr>
    </w:p>
    <w:p w14:paraId="0ADAEBEF">
      <w:pPr>
        <w:rPr>
          <w:rFonts w:hint="default"/>
          <w:lang w:val="vi-VN"/>
        </w:rPr>
      </w:pPr>
    </w:p>
    <w:p w14:paraId="07198A78">
      <w:pPr>
        <w:rPr>
          <w:rFonts w:hint="default"/>
          <w:lang w:val="vi-VN"/>
        </w:rPr>
      </w:pPr>
    </w:p>
    <w:p w14:paraId="377D093A">
      <w:pPr>
        <w:rPr>
          <w:rFonts w:hint="default"/>
          <w:lang w:val="vi-VN"/>
        </w:rPr>
      </w:pPr>
    </w:p>
    <w:p w14:paraId="323DB815">
      <w:pPr>
        <w:rPr>
          <w:rFonts w:hint="default"/>
          <w:lang w:val="vi-VN"/>
        </w:rPr>
      </w:pPr>
    </w:p>
    <w:p w14:paraId="1CCE4E62">
      <w:pPr>
        <w:rPr>
          <w:rFonts w:hint="default"/>
          <w:lang w:val="vi-VN"/>
        </w:rPr>
      </w:pPr>
    </w:p>
    <w:p w14:paraId="48D936CB">
      <w:pPr>
        <w:rPr>
          <w:rFonts w:hint="default"/>
          <w:lang w:val="vi-VN"/>
        </w:rPr>
      </w:pPr>
    </w:p>
    <w:p w14:paraId="068A650A">
      <w:pPr>
        <w:rPr>
          <w:rFonts w:hint="default"/>
          <w:lang w:val="vi-VN"/>
        </w:rPr>
      </w:pPr>
    </w:p>
    <w:p w14:paraId="721BF7F2">
      <w:pPr>
        <w:rPr>
          <w:rFonts w:hint="default"/>
          <w:lang w:val="vi-VN"/>
        </w:rPr>
      </w:pPr>
    </w:p>
    <w:p w14:paraId="19DAECCD">
      <w:pPr>
        <w:rPr>
          <w:rFonts w:hint="default"/>
          <w:lang w:val="vi-VN"/>
        </w:rPr>
      </w:pPr>
    </w:p>
    <w:p w14:paraId="4681C293">
      <w:pPr>
        <w:rPr>
          <w:rFonts w:hint="default"/>
          <w:lang w:val="vi-VN"/>
        </w:rPr>
      </w:pPr>
    </w:p>
    <w:p w14:paraId="0971F62B">
      <w:pPr>
        <w:rPr>
          <w:rFonts w:hint="default"/>
          <w:lang w:val="vi-VN"/>
        </w:rPr>
      </w:pPr>
    </w:p>
    <w:p w14:paraId="6D345E40">
      <w:pPr>
        <w:rPr>
          <w:rFonts w:hint="default"/>
          <w:lang w:val="vi-VN"/>
        </w:rPr>
      </w:pPr>
    </w:p>
    <w:p w14:paraId="14B25311">
      <w:pPr>
        <w:rPr>
          <w:rFonts w:hint="default"/>
          <w:lang w:val="vi-VN"/>
        </w:rPr>
      </w:pPr>
    </w:p>
    <w:p w14:paraId="1BCEAA8C">
      <w:pPr>
        <w:rPr>
          <w:rFonts w:hint="default"/>
          <w:lang w:val="vi-VN"/>
        </w:rPr>
      </w:pPr>
    </w:p>
    <w:p w14:paraId="7A2AA79F">
      <w:pPr>
        <w:rPr>
          <w:rFonts w:hint="default"/>
          <w:lang w:val="vi-VN"/>
        </w:rPr>
      </w:pPr>
    </w:p>
    <w:p w14:paraId="63125332">
      <w:pPr>
        <w:rPr>
          <w:rFonts w:hint="default"/>
          <w:lang w:val="vi-VN"/>
        </w:rPr>
      </w:pPr>
    </w:p>
    <w:p w14:paraId="5992E314">
      <w:pPr>
        <w:rPr>
          <w:rFonts w:hint="default"/>
          <w:lang w:val="vi-VN"/>
        </w:rPr>
      </w:pPr>
    </w:p>
    <w:p w14:paraId="35CA9E6B">
      <w:pPr>
        <w:rPr>
          <w:rFonts w:hint="default"/>
          <w:lang w:val="vi-VN"/>
        </w:rPr>
      </w:pPr>
    </w:p>
    <w:p w14:paraId="43653F3D">
      <w:pPr>
        <w:rPr>
          <w:rFonts w:hint="default"/>
          <w:lang w:val="vi-VN"/>
        </w:rPr>
      </w:pPr>
    </w:p>
    <w:p w14:paraId="1E0378E4">
      <w:pPr>
        <w:rPr>
          <w:rFonts w:hint="default"/>
          <w:lang w:val="vi-VN"/>
        </w:rPr>
      </w:pPr>
    </w:p>
    <w:p w14:paraId="0E14857C">
      <w:pPr>
        <w:rPr>
          <w:rFonts w:hint="default"/>
          <w:lang w:val="vi-VN"/>
        </w:rPr>
      </w:pPr>
    </w:p>
    <w:p w14:paraId="76E0FB3F">
      <w:pPr>
        <w:rPr>
          <w:rFonts w:hint="default"/>
          <w:lang w:val="vi-VN"/>
        </w:rPr>
      </w:pPr>
    </w:p>
    <w:p w14:paraId="6227D7B7">
      <w:pPr>
        <w:rPr>
          <w:rFonts w:hint="default"/>
          <w:lang w:val="vi-VN"/>
        </w:rPr>
      </w:pPr>
    </w:p>
    <w:p w14:paraId="569427B2">
      <w:pPr>
        <w:rPr>
          <w:rFonts w:hint="default"/>
          <w:lang w:val="vi-VN"/>
        </w:rPr>
      </w:pPr>
    </w:p>
    <w:p w14:paraId="35485AAF">
      <w:pPr>
        <w:rPr>
          <w:rFonts w:hint="default"/>
          <w:lang w:val="vi-VN"/>
        </w:rPr>
      </w:pPr>
    </w:p>
    <w:p w14:paraId="5A4390F0">
      <w:pPr>
        <w:rPr>
          <w:rFonts w:hint="default"/>
          <w:lang w:val="vi-VN"/>
        </w:rPr>
      </w:pPr>
    </w:p>
    <w:p w14:paraId="1DAAFAF8">
      <w:pPr>
        <w:rPr>
          <w:rFonts w:hint="default"/>
          <w:lang w:val="vi-VN"/>
        </w:rPr>
      </w:pPr>
    </w:p>
    <w:p w14:paraId="4DB1A8CE">
      <w:pPr>
        <w:rPr>
          <w:rFonts w:hint="default"/>
          <w:lang w:val="vi-VN"/>
        </w:rPr>
      </w:pPr>
    </w:p>
    <w:p w14:paraId="0B68D3AD">
      <w:pPr>
        <w:rPr>
          <w:rFonts w:hint="default"/>
          <w:lang w:val="vi-VN"/>
        </w:rPr>
      </w:pPr>
    </w:p>
    <w:p w14:paraId="61350348">
      <w:pPr>
        <w:rPr>
          <w:rFonts w:hint="default"/>
          <w:lang w:val="vi-VN"/>
        </w:rPr>
      </w:pPr>
    </w:p>
    <w:p w14:paraId="7475FAB8">
      <w:pPr>
        <w:rPr>
          <w:rFonts w:hint="default"/>
          <w:lang w:val="vi-VN"/>
        </w:rPr>
      </w:pPr>
      <w:r>
        <w:rPr>
          <w:rFonts w:hint="default"/>
          <w:lang w:val="vi-VN"/>
        </w:rPr>
        <w:t>END.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C97A9">
    <w:pPr>
      <w:pStyle w:val="8"/>
      <w:rPr>
        <w:rFonts w:hint="default"/>
        <w:lang w:val="vi-VN"/>
      </w:rPr>
    </w:pPr>
  </w:p>
  <w:p w14:paraId="6CD067A1">
    <w:pPr>
      <w:pStyle w:val="8"/>
      <w:rPr>
        <w:rFonts w:hint="default"/>
        <w:lang w:val="vi-VN"/>
      </w:rPr>
    </w:pPr>
  </w:p>
  <w:p w14:paraId="7662B735">
    <w:pPr>
      <w:pStyle w:val="8"/>
      <w:rPr>
        <w:rFonts w:hint="default"/>
        <w:lang w:val="vi-V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00212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00212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vi-VN"/>
      </w:rPr>
      <w:t xml:space="preserve">                                                                     </w:t>
    </w:r>
  </w:p>
  <w:p w14:paraId="09288EDC">
    <w:pPr>
      <w:pStyle w:val="8"/>
      <w:rPr>
        <w:rFonts w:hint="default"/>
        <w:lang w:val="vi-V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F3F35"/>
    <w:multiLevelType w:val="multilevel"/>
    <w:tmpl w:val="C6FF3F35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69405293"/>
    <w:multiLevelType w:val="multilevel"/>
    <w:tmpl w:val="6940529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E798B"/>
    <w:rsid w:val="21AE798B"/>
    <w:rsid w:val="3DBC7CCC"/>
    <w:rsid w:val="43F2498B"/>
    <w:rsid w:val="46B13D01"/>
    <w:rsid w:val="5DF757A3"/>
    <w:rsid w:val="671F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</Words>
  <Characters>324</Characters>
  <Lines>0</Lines>
  <Paragraphs>0</Paragraphs>
  <TotalTime>6</TotalTime>
  <ScaleCrop>false</ScaleCrop>
  <LinksUpToDate>false</LinksUpToDate>
  <CharactersWithSpaces>400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2026-10-26T00:51:00Z</dcterms:created>
  <dc:creator>Vinh Phạm</dc:creator>
  <cp:lastModifiedBy>Vinh Phạm</cp:lastModifiedBy>
  <dcterms:modified xsi:type="dcterms:W3CDTF">2026-10-26T01:45:12Z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B940DE91A9E247EFAAA45F60F92CC633_11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