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08" w:type="dxa"/>
        <w:tblInd w:w="-113" w:type="dxa"/>
        <w:tblCellMar>
          <w:top w:w="0" w:type="dxa"/>
          <w:left w:w="0" w:type="dxa"/>
          <w:bottom w:w="28" w:type="dxa"/>
          <w:right w:w="1" w:type="dxa"/>
        </w:tblCellMar>
        <w:tblLook w:val="04A0" w:firstRow="1" w:lastRow="0" w:firstColumn="1" w:lastColumn="0" w:noHBand="0" w:noVBand="1"/>
      </w:tblPr>
      <w:tblGrid>
        <w:gridCol w:w="3736"/>
        <w:gridCol w:w="2835"/>
        <w:gridCol w:w="3737"/>
      </w:tblGrid>
      <w:tr w:rsidR="00A569D8" w14:paraId="389C6350" w14:textId="77777777">
        <w:trPr>
          <w:trHeight w:val="663"/>
        </w:trPr>
        <w:tc>
          <w:tcPr>
            <w:tcW w:w="3735" w:type="dxa"/>
            <w:tcBorders>
              <w:top w:val="single" w:sz="4" w:space="0" w:color="000000"/>
              <w:left w:val="single" w:sz="4" w:space="0" w:color="000000"/>
              <w:bottom w:val="single" w:sz="4" w:space="0" w:color="000000"/>
              <w:right w:val="nil"/>
            </w:tcBorders>
          </w:tcPr>
          <w:p w14:paraId="25AA4F97" w14:textId="77777777" w:rsidR="00A569D8" w:rsidRDefault="00A569D8">
            <w:pPr>
              <w:spacing w:after="160" w:line="259" w:lineRule="auto"/>
              <w:ind w:left="0" w:firstLine="0"/>
              <w:jc w:val="left"/>
            </w:pPr>
          </w:p>
        </w:tc>
        <w:tc>
          <w:tcPr>
            <w:tcW w:w="2835" w:type="dxa"/>
            <w:tcBorders>
              <w:top w:val="single" w:sz="4" w:space="0" w:color="000000"/>
              <w:left w:val="nil"/>
              <w:bottom w:val="single" w:sz="4" w:space="0" w:color="000000"/>
              <w:right w:val="nil"/>
            </w:tcBorders>
            <w:shd w:val="clear" w:color="auto" w:fill="000000"/>
            <w:vAlign w:val="bottom"/>
          </w:tcPr>
          <w:p w14:paraId="11BC2036" w14:textId="77777777" w:rsidR="00A569D8" w:rsidRDefault="00BB0DCE">
            <w:pPr>
              <w:spacing w:after="0" w:line="259" w:lineRule="auto"/>
              <w:ind w:left="0" w:firstLine="0"/>
            </w:pPr>
            <w:r>
              <w:rPr>
                <w:rFonts w:ascii="Arial" w:eastAsia="Arial" w:hAnsi="Arial" w:cs="Arial"/>
                <w:b/>
                <w:color w:val="FFFFFF"/>
                <w:sz w:val="44"/>
              </w:rPr>
              <w:t>420-G34-RO</w:t>
            </w:r>
          </w:p>
        </w:tc>
        <w:tc>
          <w:tcPr>
            <w:tcW w:w="3737" w:type="dxa"/>
            <w:tcBorders>
              <w:top w:val="single" w:sz="4" w:space="0" w:color="000000"/>
              <w:left w:val="nil"/>
              <w:bottom w:val="single" w:sz="4" w:space="0" w:color="000000"/>
              <w:right w:val="single" w:sz="4" w:space="0" w:color="000000"/>
            </w:tcBorders>
            <w:vAlign w:val="bottom"/>
          </w:tcPr>
          <w:p w14:paraId="792C6E9D" w14:textId="77777777" w:rsidR="00A569D8" w:rsidRDefault="00BB0DCE">
            <w:pPr>
              <w:spacing w:after="0" w:line="259" w:lineRule="auto"/>
              <w:ind w:left="0" w:firstLine="0"/>
              <w:jc w:val="left"/>
            </w:pPr>
            <w:r>
              <w:rPr>
                <w:rFonts w:ascii="Arial" w:eastAsia="Arial" w:hAnsi="Arial" w:cs="Arial"/>
                <w:b/>
                <w:color w:val="FFFFFF"/>
                <w:sz w:val="44"/>
              </w:rPr>
              <w:t xml:space="preserve"> </w:t>
            </w:r>
          </w:p>
        </w:tc>
      </w:tr>
    </w:tbl>
    <w:p w14:paraId="629ACBA7" w14:textId="77777777" w:rsidR="00A569D8" w:rsidRDefault="00BB0DCE">
      <w:pPr>
        <w:spacing w:after="261" w:line="259" w:lineRule="auto"/>
        <w:ind w:left="121" w:firstLine="0"/>
        <w:jc w:val="center"/>
      </w:pPr>
      <w:r>
        <w:rPr>
          <w:rFonts w:ascii="Arial" w:eastAsia="Arial" w:hAnsi="Arial" w:cs="Arial"/>
          <w:b/>
          <w:sz w:val="36"/>
        </w:rPr>
        <w:t xml:space="preserve"> </w:t>
      </w:r>
    </w:p>
    <w:p w14:paraId="6783AC78" w14:textId="77777777" w:rsidR="00A569D8" w:rsidRDefault="00BB0DCE">
      <w:pPr>
        <w:spacing w:after="107" w:line="259" w:lineRule="auto"/>
        <w:ind w:left="2129" w:firstLine="0"/>
        <w:jc w:val="left"/>
      </w:pPr>
      <w:proofErr w:type="spellStart"/>
      <w:r>
        <w:rPr>
          <w:rFonts w:ascii="Arial" w:eastAsia="Arial" w:hAnsi="Arial" w:cs="Arial"/>
          <w:b/>
          <w:sz w:val="36"/>
          <w:shd w:val="clear" w:color="auto" w:fill="00FF00"/>
        </w:rPr>
        <w:t>Soutien</w:t>
      </w:r>
      <w:proofErr w:type="spellEnd"/>
      <w:r>
        <w:rPr>
          <w:rFonts w:ascii="Arial" w:eastAsia="Arial" w:hAnsi="Arial" w:cs="Arial"/>
          <w:b/>
          <w:sz w:val="36"/>
          <w:shd w:val="clear" w:color="auto" w:fill="00FF00"/>
        </w:rPr>
        <w:t xml:space="preserve"> Informatique </w:t>
      </w:r>
      <w:proofErr w:type="spellStart"/>
      <w:r>
        <w:rPr>
          <w:rFonts w:ascii="Arial" w:eastAsia="Arial" w:hAnsi="Arial" w:cs="Arial"/>
          <w:b/>
          <w:sz w:val="36"/>
          <w:shd w:val="clear" w:color="auto" w:fill="00FF00"/>
        </w:rPr>
        <w:t>Logiciel</w:t>
      </w:r>
      <w:proofErr w:type="spellEnd"/>
      <w:r>
        <w:rPr>
          <w:rFonts w:ascii="Arial" w:eastAsia="Arial" w:hAnsi="Arial" w:cs="Arial"/>
          <w:b/>
          <w:sz w:val="36"/>
        </w:rPr>
        <w:t xml:space="preserve"> </w:t>
      </w:r>
    </w:p>
    <w:p w14:paraId="417C5986" w14:textId="77777777" w:rsidR="00A569D8" w:rsidRDefault="00BB0DCE">
      <w:pPr>
        <w:spacing w:after="236" w:line="259" w:lineRule="auto"/>
        <w:ind w:left="2587" w:right="2581"/>
        <w:jc w:val="center"/>
      </w:pPr>
      <w:proofErr w:type="gramStart"/>
      <w:r>
        <w:rPr>
          <w:b/>
          <w:shd w:val="clear" w:color="auto" w:fill="FFFF00"/>
        </w:rPr>
        <w:t>Durée :</w:t>
      </w:r>
      <w:proofErr w:type="gramEnd"/>
      <w:r>
        <w:rPr>
          <w:b/>
          <w:shd w:val="clear" w:color="auto" w:fill="FFFF00"/>
        </w:rPr>
        <w:t xml:space="preserve"> 3h</w:t>
      </w:r>
      <w:r>
        <w:rPr>
          <w:b/>
        </w:rPr>
        <w:t xml:space="preserve"> </w:t>
      </w:r>
    </w:p>
    <w:p w14:paraId="5A835307" w14:textId="77777777" w:rsidR="00A569D8" w:rsidRDefault="00BB0DCE">
      <w:pPr>
        <w:spacing w:after="0" w:line="386" w:lineRule="auto"/>
        <w:ind w:left="2587" w:right="2509"/>
        <w:jc w:val="center"/>
      </w:pPr>
      <w:r>
        <w:rPr>
          <w:b/>
          <w:shd w:val="clear" w:color="auto" w:fill="FFFF00"/>
        </w:rPr>
        <w:t xml:space="preserve">Type </w:t>
      </w:r>
      <w:proofErr w:type="spellStart"/>
      <w:proofErr w:type="gramStart"/>
      <w:r>
        <w:rPr>
          <w:b/>
          <w:shd w:val="clear" w:color="auto" w:fill="FFFF00"/>
        </w:rPr>
        <w:t>d’évaluation</w:t>
      </w:r>
      <w:proofErr w:type="spellEnd"/>
      <w:r>
        <w:rPr>
          <w:b/>
          <w:shd w:val="clear" w:color="auto" w:fill="FFFF00"/>
        </w:rPr>
        <w:t xml:space="preserve"> :</w:t>
      </w:r>
      <w:proofErr w:type="gramEnd"/>
      <w:r>
        <w:rPr>
          <w:b/>
          <w:shd w:val="clear" w:color="auto" w:fill="FFFF00"/>
        </w:rPr>
        <w:t xml:space="preserve"> </w:t>
      </w:r>
      <w:proofErr w:type="spellStart"/>
      <w:r>
        <w:rPr>
          <w:b/>
          <w:sz w:val="28"/>
          <w:shd w:val="clear" w:color="auto" w:fill="FFFF00"/>
        </w:rPr>
        <w:t>Sommative</w:t>
      </w:r>
      <w:proofErr w:type="spellEnd"/>
      <w:r>
        <w:rPr>
          <w:b/>
          <w:sz w:val="28"/>
        </w:rPr>
        <w:t xml:space="preserve"> </w:t>
      </w:r>
      <w:proofErr w:type="spellStart"/>
      <w:r>
        <w:rPr>
          <w:b/>
          <w:shd w:val="clear" w:color="auto" w:fill="FFFF00"/>
        </w:rPr>
        <w:t>pondération</w:t>
      </w:r>
      <w:proofErr w:type="spellEnd"/>
      <w:r>
        <w:rPr>
          <w:b/>
          <w:shd w:val="clear" w:color="auto" w:fill="FFFF00"/>
        </w:rPr>
        <w:t xml:space="preserve"> : 30%</w:t>
      </w:r>
      <w:r>
        <w:rPr>
          <w:b/>
          <w:sz w:val="28"/>
        </w:rPr>
        <w:t xml:space="preserve"> </w:t>
      </w:r>
    </w:p>
    <w:p w14:paraId="7B151C37" w14:textId="77777777" w:rsidR="00A569D8" w:rsidRDefault="00BB0DCE">
      <w:pPr>
        <w:spacing w:after="0" w:line="259" w:lineRule="auto"/>
        <w:ind w:left="708" w:firstLine="0"/>
        <w:jc w:val="left"/>
      </w:pPr>
      <w:r>
        <w:t xml:space="preserve"> </w:t>
      </w:r>
    </w:p>
    <w:p w14:paraId="73E860AA" w14:textId="77777777" w:rsidR="00A569D8" w:rsidRDefault="00BB0DCE">
      <w:pPr>
        <w:spacing w:after="0" w:line="259" w:lineRule="auto"/>
        <w:ind w:left="708" w:firstLine="0"/>
        <w:jc w:val="left"/>
      </w:pPr>
      <w:r>
        <w:t xml:space="preserve"> </w:t>
      </w:r>
    </w:p>
    <w:p w14:paraId="34D14F2C" w14:textId="77777777" w:rsidR="00A569D8" w:rsidRPr="00694BFD" w:rsidRDefault="00BB0DCE">
      <w:pPr>
        <w:spacing w:after="0" w:line="259" w:lineRule="auto"/>
        <w:ind w:left="-5"/>
        <w:jc w:val="left"/>
        <w:rPr>
          <w:lang w:val="fr-CA"/>
        </w:rPr>
      </w:pPr>
      <w:r w:rsidRPr="00694BFD">
        <w:rPr>
          <w:b/>
          <w:lang w:val="fr-CA"/>
        </w:rPr>
        <w:t xml:space="preserve">Contexte de réalisation : </w:t>
      </w:r>
      <w:r w:rsidRPr="00694BFD">
        <w:rPr>
          <w:lang w:val="fr-CA"/>
        </w:rPr>
        <w:t xml:space="preserve">En classe : </w:t>
      </w:r>
    </w:p>
    <w:p w14:paraId="5CD716BC" w14:textId="77777777" w:rsidR="00A569D8" w:rsidRPr="00694BFD" w:rsidRDefault="00BB0DCE">
      <w:pPr>
        <w:ind w:left="355"/>
        <w:rPr>
          <w:lang w:val="fr-CA"/>
        </w:rPr>
      </w:pPr>
      <w:r>
        <w:rPr>
          <w:noProof/>
        </w:rPr>
        <w:drawing>
          <wp:inline distT="0" distB="0" distL="0" distR="0" wp14:anchorId="40BB3D8A" wp14:editId="6A34B1B8">
            <wp:extent cx="141605" cy="14160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141605" cy="141605"/>
                    </a:xfrm>
                    <a:prstGeom prst="rect">
                      <a:avLst/>
                    </a:prstGeom>
                  </pic:spPr>
                </pic:pic>
              </a:graphicData>
            </a:graphic>
          </wp:inline>
        </w:drawing>
      </w:r>
      <w:r w:rsidRPr="00694BFD">
        <w:rPr>
          <w:rFonts w:ascii="Arial" w:eastAsia="Arial" w:hAnsi="Arial" w:cs="Arial"/>
          <w:lang w:val="fr-CA"/>
        </w:rPr>
        <w:t xml:space="preserve"> </w:t>
      </w:r>
      <w:proofErr w:type="gramStart"/>
      <w:r w:rsidRPr="00694BFD">
        <w:rPr>
          <w:lang w:val="fr-CA"/>
        </w:rPr>
        <w:t>un</w:t>
      </w:r>
      <w:proofErr w:type="gramEnd"/>
      <w:r w:rsidRPr="00694BFD">
        <w:rPr>
          <w:lang w:val="fr-CA"/>
        </w:rPr>
        <w:t xml:space="preserve"> logiciel de traitement de texte (Word)</w:t>
      </w:r>
      <w:r w:rsidRPr="00694BFD">
        <w:rPr>
          <w:rFonts w:ascii="Calibri" w:eastAsia="Calibri" w:hAnsi="Calibri" w:cs="Calibri"/>
          <w:lang w:val="fr-CA"/>
        </w:rPr>
        <w:t xml:space="preserve"> </w:t>
      </w:r>
    </w:p>
    <w:p w14:paraId="42901CA3" w14:textId="77777777" w:rsidR="00A569D8" w:rsidRPr="00694BFD" w:rsidRDefault="00BB0DCE">
      <w:pPr>
        <w:spacing w:after="0" w:line="259" w:lineRule="auto"/>
        <w:ind w:left="0" w:firstLine="0"/>
        <w:jc w:val="left"/>
        <w:rPr>
          <w:lang w:val="fr-CA"/>
        </w:rPr>
      </w:pPr>
      <w:r w:rsidRPr="00694BFD">
        <w:rPr>
          <w:b/>
          <w:lang w:val="fr-CA"/>
        </w:rPr>
        <w:t xml:space="preserve"> </w:t>
      </w:r>
    </w:p>
    <w:p w14:paraId="2DA77A19" w14:textId="77777777" w:rsidR="00A569D8" w:rsidRPr="00694BFD" w:rsidRDefault="00BB0DCE">
      <w:pPr>
        <w:spacing w:after="0" w:line="259" w:lineRule="auto"/>
        <w:ind w:left="0" w:firstLine="0"/>
        <w:jc w:val="left"/>
        <w:rPr>
          <w:lang w:val="fr-CA"/>
        </w:rPr>
      </w:pPr>
      <w:r w:rsidRPr="00694BFD">
        <w:rPr>
          <w:b/>
          <w:lang w:val="fr-CA"/>
        </w:rPr>
        <w:t xml:space="preserve"> </w:t>
      </w:r>
    </w:p>
    <w:p w14:paraId="0D03E59B" w14:textId="77777777" w:rsidR="00A569D8" w:rsidRPr="00694BFD" w:rsidRDefault="00BB0DCE">
      <w:pPr>
        <w:spacing w:after="0" w:line="259" w:lineRule="auto"/>
        <w:ind w:left="0" w:firstLine="0"/>
        <w:jc w:val="left"/>
        <w:rPr>
          <w:lang w:val="fr-CA"/>
        </w:rPr>
      </w:pPr>
      <w:r w:rsidRPr="00694BFD">
        <w:rPr>
          <w:b/>
          <w:lang w:val="fr-CA"/>
        </w:rPr>
        <w:t xml:space="preserve">Date de remise: </w:t>
      </w:r>
      <w:r w:rsidRPr="00694BFD">
        <w:rPr>
          <w:b/>
          <w:shd w:val="clear" w:color="auto" w:fill="FFFF00"/>
          <w:lang w:val="fr-CA"/>
        </w:rPr>
        <w:t>02-12-2022 à 15h30</w:t>
      </w:r>
      <w:r w:rsidRPr="00694BFD">
        <w:rPr>
          <w:b/>
          <w:lang w:val="fr-CA"/>
        </w:rPr>
        <w:t xml:space="preserve"> </w:t>
      </w:r>
    </w:p>
    <w:p w14:paraId="698C1A96" w14:textId="77777777" w:rsidR="00A569D8" w:rsidRPr="00694BFD" w:rsidRDefault="00BB0DCE">
      <w:pPr>
        <w:spacing w:after="0" w:line="259" w:lineRule="auto"/>
        <w:ind w:left="0" w:firstLine="0"/>
        <w:jc w:val="left"/>
        <w:rPr>
          <w:lang w:val="fr-CA"/>
        </w:rPr>
      </w:pPr>
      <w:r w:rsidRPr="00694BFD">
        <w:rPr>
          <w:rFonts w:ascii="Calibri" w:eastAsia="Calibri" w:hAnsi="Calibri" w:cs="Calibri"/>
          <w:lang w:val="fr-CA"/>
        </w:rPr>
        <w:t xml:space="preserve"> </w:t>
      </w:r>
    </w:p>
    <w:p w14:paraId="3EE4DDEF" w14:textId="77777777" w:rsidR="00A569D8" w:rsidRPr="00694BFD" w:rsidRDefault="00BB0DCE">
      <w:pPr>
        <w:spacing w:after="0" w:line="259" w:lineRule="auto"/>
        <w:ind w:left="0" w:firstLine="0"/>
        <w:jc w:val="left"/>
        <w:rPr>
          <w:lang w:val="fr-CA"/>
        </w:rPr>
      </w:pPr>
      <w:r w:rsidRPr="00694BFD">
        <w:rPr>
          <w:rFonts w:ascii="Calibri" w:eastAsia="Calibri" w:hAnsi="Calibri" w:cs="Calibri"/>
          <w:b/>
          <w:lang w:val="fr-CA"/>
        </w:rPr>
        <w:t xml:space="preserve">Type de remise: </w:t>
      </w:r>
      <w:r w:rsidRPr="00694BFD">
        <w:rPr>
          <w:rFonts w:ascii="Calibri" w:eastAsia="Calibri" w:hAnsi="Calibri" w:cs="Calibri"/>
          <w:b/>
          <w:shd w:val="clear" w:color="auto" w:fill="FFFF00"/>
          <w:lang w:val="fr-CA"/>
        </w:rPr>
        <w:t>par Léa</w:t>
      </w:r>
      <w:r w:rsidRPr="00694BFD">
        <w:rPr>
          <w:rFonts w:ascii="Calibri" w:eastAsia="Calibri" w:hAnsi="Calibri" w:cs="Calibri"/>
          <w:b/>
          <w:lang w:val="fr-CA"/>
        </w:rPr>
        <w:t xml:space="preserve">  </w:t>
      </w:r>
    </w:p>
    <w:p w14:paraId="6D22F3D0" w14:textId="77777777" w:rsidR="00A569D8" w:rsidRPr="00694BFD" w:rsidRDefault="00BB0DCE">
      <w:pPr>
        <w:spacing w:after="127" w:line="259" w:lineRule="auto"/>
        <w:ind w:left="0" w:firstLine="0"/>
        <w:jc w:val="left"/>
        <w:rPr>
          <w:lang w:val="fr-CA"/>
        </w:rPr>
      </w:pPr>
      <w:r w:rsidRPr="00694BFD">
        <w:rPr>
          <w:rFonts w:ascii="Calibri" w:eastAsia="Calibri" w:hAnsi="Calibri" w:cs="Calibri"/>
          <w:b/>
          <w:lang w:val="fr-CA"/>
        </w:rPr>
        <w:t xml:space="preserve"> </w:t>
      </w:r>
    </w:p>
    <w:p w14:paraId="70F0522B" w14:textId="77777777" w:rsidR="00A569D8" w:rsidRPr="00694BFD" w:rsidRDefault="00BB0DCE">
      <w:pPr>
        <w:spacing w:after="0" w:line="410" w:lineRule="auto"/>
        <w:ind w:left="5041" w:right="4920" w:firstLine="0"/>
        <w:jc w:val="center"/>
        <w:rPr>
          <w:lang w:val="fr-CA"/>
        </w:rPr>
      </w:pPr>
      <w:r w:rsidRPr="00694BFD">
        <w:rPr>
          <w:rFonts w:ascii="Arial" w:eastAsia="Arial" w:hAnsi="Arial" w:cs="Arial"/>
          <w:b/>
          <w:sz w:val="36"/>
          <w:lang w:val="fr-CA"/>
        </w:rPr>
        <w:t xml:space="preserve">    </w:t>
      </w:r>
    </w:p>
    <w:p w14:paraId="4E8D3322" w14:textId="77777777" w:rsidR="00A569D8" w:rsidRPr="00694BFD" w:rsidRDefault="00BB0DCE">
      <w:pPr>
        <w:spacing w:after="110" w:line="259" w:lineRule="auto"/>
        <w:ind w:left="0" w:right="781" w:firstLine="0"/>
        <w:jc w:val="right"/>
        <w:rPr>
          <w:lang w:val="fr-CA"/>
        </w:rPr>
      </w:pPr>
      <w:r w:rsidRPr="00694BFD">
        <w:rPr>
          <w:rFonts w:ascii="Arial" w:eastAsia="Arial" w:hAnsi="Arial" w:cs="Arial"/>
          <w:b/>
          <w:sz w:val="36"/>
          <w:lang w:val="fr-CA"/>
        </w:rPr>
        <w:t xml:space="preserve">Exprimez-vous le plus clairement possible ! </w:t>
      </w:r>
    </w:p>
    <w:p w14:paraId="19EF6E67" w14:textId="77777777" w:rsidR="00A569D8" w:rsidRPr="00694BFD" w:rsidRDefault="00BB0DCE">
      <w:pPr>
        <w:spacing w:after="160" w:line="259" w:lineRule="auto"/>
        <w:ind w:left="0" w:firstLine="0"/>
        <w:jc w:val="left"/>
        <w:rPr>
          <w:lang w:val="fr-CA"/>
        </w:rPr>
      </w:pPr>
      <w:r w:rsidRPr="00694BFD">
        <w:rPr>
          <w:rFonts w:ascii="Calibri" w:eastAsia="Calibri" w:hAnsi="Calibri" w:cs="Calibri"/>
          <w:b/>
          <w:lang w:val="fr-CA"/>
        </w:rPr>
        <w:t xml:space="preserve"> </w:t>
      </w:r>
    </w:p>
    <w:p w14:paraId="116B3119" w14:textId="77777777" w:rsidR="00A569D8" w:rsidRPr="00694BFD" w:rsidRDefault="00BB0DCE">
      <w:pPr>
        <w:spacing w:after="162" w:line="259" w:lineRule="auto"/>
        <w:ind w:left="0" w:firstLine="0"/>
        <w:jc w:val="left"/>
        <w:rPr>
          <w:lang w:val="fr-CA"/>
        </w:rPr>
      </w:pPr>
      <w:r w:rsidRPr="00694BFD">
        <w:rPr>
          <w:rFonts w:ascii="Calibri" w:eastAsia="Calibri" w:hAnsi="Calibri" w:cs="Calibri"/>
          <w:b/>
          <w:lang w:val="fr-CA"/>
        </w:rPr>
        <w:t xml:space="preserve"> </w:t>
      </w:r>
    </w:p>
    <w:p w14:paraId="58475117" w14:textId="77777777" w:rsidR="00A569D8" w:rsidRPr="00694BFD" w:rsidRDefault="00BB0DCE">
      <w:pPr>
        <w:spacing w:after="160" w:line="259" w:lineRule="auto"/>
        <w:ind w:left="0" w:firstLine="0"/>
        <w:jc w:val="left"/>
        <w:rPr>
          <w:lang w:val="fr-CA"/>
        </w:rPr>
      </w:pPr>
      <w:r w:rsidRPr="00694BFD">
        <w:rPr>
          <w:rFonts w:ascii="Calibri" w:eastAsia="Calibri" w:hAnsi="Calibri" w:cs="Calibri"/>
          <w:b/>
          <w:lang w:val="fr-CA"/>
        </w:rPr>
        <w:t xml:space="preserve"> </w:t>
      </w:r>
    </w:p>
    <w:p w14:paraId="42FEC45C" w14:textId="77777777" w:rsidR="00A569D8" w:rsidRPr="00694BFD" w:rsidRDefault="00BB0DCE">
      <w:pPr>
        <w:spacing w:after="0" w:line="259" w:lineRule="auto"/>
        <w:ind w:left="0" w:firstLine="0"/>
        <w:jc w:val="left"/>
        <w:rPr>
          <w:lang w:val="fr-CA"/>
        </w:rPr>
      </w:pPr>
      <w:r w:rsidRPr="00694BFD">
        <w:rPr>
          <w:rFonts w:ascii="Calibri" w:eastAsia="Calibri" w:hAnsi="Calibri" w:cs="Calibri"/>
          <w:b/>
          <w:lang w:val="fr-CA"/>
        </w:rPr>
        <w:t xml:space="preserve"> </w:t>
      </w:r>
    </w:p>
    <w:p w14:paraId="42BFD191" w14:textId="77777777" w:rsidR="00A569D8" w:rsidRPr="00694BFD" w:rsidRDefault="00BB0DCE">
      <w:pPr>
        <w:spacing w:after="0" w:line="259" w:lineRule="auto"/>
        <w:ind w:left="0" w:firstLine="0"/>
        <w:jc w:val="left"/>
        <w:rPr>
          <w:lang w:val="fr-CA"/>
        </w:rPr>
      </w:pPr>
      <w:r w:rsidRPr="00694BFD">
        <w:rPr>
          <w:rFonts w:ascii="Calibri" w:eastAsia="Calibri" w:hAnsi="Calibri" w:cs="Calibri"/>
          <w:b/>
          <w:lang w:val="fr-CA"/>
        </w:rPr>
        <w:t xml:space="preserve"> </w:t>
      </w:r>
    </w:p>
    <w:p w14:paraId="53D780D7" w14:textId="77777777" w:rsidR="00A569D8" w:rsidRPr="00694BFD" w:rsidRDefault="00BB0DCE">
      <w:pPr>
        <w:spacing w:after="155" w:line="259" w:lineRule="auto"/>
        <w:ind w:left="0" w:firstLine="0"/>
        <w:jc w:val="left"/>
        <w:rPr>
          <w:lang w:val="fr-CA"/>
        </w:rPr>
      </w:pPr>
      <w:r w:rsidRPr="00694BFD">
        <w:rPr>
          <w:rFonts w:ascii="Calibri" w:eastAsia="Calibri" w:hAnsi="Calibri" w:cs="Calibri"/>
          <w:b/>
          <w:lang w:val="fr-CA"/>
        </w:rPr>
        <w:t xml:space="preserve"> </w:t>
      </w:r>
    </w:p>
    <w:p w14:paraId="0D7697CB" w14:textId="77777777" w:rsidR="00A569D8" w:rsidRDefault="00BB0DCE">
      <w:pPr>
        <w:spacing w:after="140" w:line="259" w:lineRule="auto"/>
        <w:ind w:left="-5"/>
        <w:jc w:val="left"/>
      </w:pPr>
      <w:proofErr w:type="spellStart"/>
      <w:r>
        <w:rPr>
          <w:b/>
        </w:rPr>
        <w:t>Éléments</w:t>
      </w:r>
      <w:proofErr w:type="spellEnd"/>
      <w:r>
        <w:rPr>
          <w:b/>
        </w:rPr>
        <w:t xml:space="preserve"> de </w:t>
      </w:r>
      <w:proofErr w:type="spellStart"/>
      <w:proofErr w:type="gramStart"/>
      <w:r>
        <w:rPr>
          <w:b/>
        </w:rPr>
        <w:t>compétences</w:t>
      </w:r>
      <w:proofErr w:type="spellEnd"/>
      <w:r>
        <w:rPr>
          <w:b/>
        </w:rPr>
        <w:t xml:space="preserve"> :</w:t>
      </w:r>
      <w:proofErr w:type="gramEnd"/>
      <w:r>
        <w:rPr>
          <w:b/>
        </w:rPr>
        <w:t xml:space="preserve">  </w:t>
      </w:r>
    </w:p>
    <w:p w14:paraId="19A9F880" w14:textId="77777777" w:rsidR="00A569D8" w:rsidRDefault="00BB0DCE">
      <w:pPr>
        <w:numPr>
          <w:ilvl w:val="0"/>
          <w:numId w:val="1"/>
        </w:numPr>
        <w:spacing w:after="30"/>
        <w:ind w:hanging="360"/>
      </w:pPr>
      <w:proofErr w:type="spellStart"/>
      <w:r>
        <w:t>Recevoir</w:t>
      </w:r>
      <w:proofErr w:type="spellEnd"/>
      <w:r>
        <w:t xml:space="preserve"> et analyser des </w:t>
      </w:r>
      <w:proofErr w:type="spellStart"/>
      <w:r>
        <w:t>demandes</w:t>
      </w:r>
      <w:proofErr w:type="spellEnd"/>
      <w:r>
        <w:t xml:space="preserve">  </w:t>
      </w:r>
    </w:p>
    <w:p w14:paraId="28AF115B" w14:textId="77777777" w:rsidR="00A569D8" w:rsidRPr="00694BFD" w:rsidRDefault="00BB0DCE">
      <w:pPr>
        <w:numPr>
          <w:ilvl w:val="0"/>
          <w:numId w:val="1"/>
        </w:numPr>
        <w:spacing w:after="187"/>
        <w:ind w:hanging="360"/>
        <w:rPr>
          <w:lang w:val="fr-CA"/>
        </w:rPr>
      </w:pPr>
      <w:r w:rsidRPr="00694BFD">
        <w:rPr>
          <w:lang w:val="fr-CA"/>
        </w:rPr>
        <w:t xml:space="preserve">Fournir du soutien relativement à l’utilisation des logiciels et des fonctionnalités du réseau. </w:t>
      </w:r>
    </w:p>
    <w:p w14:paraId="5F399524" w14:textId="77777777" w:rsidR="00A569D8" w:rsidRDefault="00BB0DCE">
      <w:pPr>
        <w:spacing w:after="134" w:line="259" w:lineRule="auto"/>
        <w:ind w:left="-5"/>
        <w:jc w:val="left"/>
      </w:pPr>
      <w:proofErr w:type="spellStart"/>
      <w:r>
        <w:rPr>
          <w:b/>
        </w:rPr>
        <w:t>Critères</w:t>
      </w:r>
      <w:proofErr w:type="spellEnd"/>
      <w:r>
        <w:rPr>
          <w:b/>
        </w:rPr>
        <w:t xml:space="preserve"> de </w:t>
      </w:r>
      <w:proofErr w:type="gramStart"/>
      <w:r>
        <w:rPr>
          <w:b/>
        </w:rPr>
        <w:t>performances :</w:t>
      </w:r>
      <w:proofErr w:type="gramEnd"/>
      <w:r>
        <w:rPr>
          <w:b/>
        </w:rPr>
        <w:t xml:space="preserve"> </w:t>
      </w:r>
    </w:p>
    <w:p w14:paraId="3F1B720D" w14:textId="77777777" w:rsidR="00A569D8" w:rsidRPr="00694BFD" w:rsidRDefault="00BB0DCE">
      <w:pPr>
        <w:numPr>
          <w:ilvl w:val="1"/>
          <w:numId w:val="2"/>
        </w:numPr>
        <w:spacing w:after="177"/>
        <w:ind w:hanging="770"/>
        <w:rPr>
          <w:lang w:val="fr-CA"/>
        </w:rPr>
      </w:pPr>
      <w:r w:rsidRPr="00694BFD">
        <w:rPr>
          <w:lang w:val="fr-CA"/>
        </w:rPr>
        <w:lastRenderedPageBreak/>
        <w:t xml:space="preserve">Écoute attentive et manifestation de réceptivité. </w:t>
      </w:r>
    </w:p>
    <w:p w14:paraId="1AF32CC0" w14:textId="77777777" w:rsidR="00A569D8" w:rsidRPr="00694BFD" w:rsidRDefault="00BB0DCE">
      <w:pPr>
        <w:numPr>
          <w:ilvl w:val="1"/>
          <w:numId w:val="2"/>
        </w:numPr>
        <w:spacing w:after="177"/>
        <w:ind w:hanging="770"/>
        <w:rPr>
          <w:lang w:val="fr-CA"/>
        </w:rPr>
      </w:pPr>
      <w:r w:rsidRPr="00694BFD">
        <w:rPr>
          <w:lang w:val="fr-CA"/>
        </w:rPr>
        <w:t xml:space="preserve">Analyse judicieuse de la nature et de la complexité de la demande. </w:t>
      </w:r>
    </w:p>
    <w:p w14:paraId="7E0874EC" w14:textId="77777777" w:rsidR="00A569D8" w:rsidRPr="00694BFD" w:rsidRDefault="00BB0DCE">
      <w:pPr>
        <w:numPr>
          <w:ilvl w:val="1"/>
          <w:numId w:val="2"/>
        </w:numPr>
        <w:spacing w:after="220"/>
        <w:ind w:hanging="770"/>
        <w:rPr>
          <w:lang w:val="fr-CA"/>
        </w:rPr>
      </w:pPr>
      <w:r w:rsidRPr="00694BFD">
        <w:rPr>
          <w:lang w:val="fr-CA"/>
        </w:rPr>
        <w:t>Déterminatio</w:t>
      </w:r>
      <w:r w:rsidRPr="00694BFD">
        <w:rPr>
          <w:lang w:val="fr-CA"/>
        </w:rPr>
        <w:t xml:space="preserve">n juste des besoins à satisfaire et des actions à entreprendre. </w:t>
      </w:r>
    </w:p>
    <w:p w14:paraId="257A8443" w14:textId="77777777" w:rsidR="00A569D8" w:rsidRPr="00694BFD" w:rsidRDefault="00BB0DCE">
      <w:pPr>
        <w:numPr>
          <w:ilvl w:val="1"/>
          <w:numId w:val="2"/>
        </w:numPr>
        <w:spacing w:after="228"/>
        <w:ind w:hanging="770"/>
        <w:rPr>
          <w:lang w:val="fr-CA"/>
        </w:rPr>
      </w:pPr>
      <w:r w:rsidRPr="00694BFD">
        <w:rPr>
          <w:lang w:val="fr-CA"/>
        </w:rPr>
        <w:t xml:space="preserve">Bien-fondé des raisons d’un délai dans le soutien à apporter </w:t>
      </w:r>
    </w:p>
    <w:p w14:paraId="6830C1FF" w14:textId="77777777" w:rsidR="00A569D8" w:rsidRPr="00694BFD" w:rsidRDefault="00BB0DCE">
      <w:pPr>
        <w:spacing w:after="144"/>
        <w:ind w:left="0" w:firstLine="646"/>
        <w:rPr>
          <w:lang w:val="fr-CA"/>
        </w:rPr>
      </w:pPr>
      <w:r w:rsidRPr="00694BFD">
        <w:rPr>
          <w:lang w:val="fr-CA"/>
        </w:rPr>
        <w:t xml:space="preserve">2.1 </w:t>
      </w:r>
      <w:r w:rsidRPr="00694BFD">
        <w:rPr>
          <w:lang w:val="fr-CA"/>
        </w:rPr>
        <w:tab/>
        <w:t>Justesse et clarté de l’information sur les politiques de l’entreprise, ainsi que sur les applications disponibles dans le r</w:t>
      </w:r>
      <w:r w:rsidRPr="00694BFD">
        <w:rPr>
          <w:lang w:val="fr-CA"/>
        </w:rPr>
        <w:t xml:space="preserve">éseau et leurs possibilités d’utilisation. </w:t>
      </w:r>
    </w:p>
    <w:p w14:paraId="318F54AA" w14:textId="77777777" w:rsidR="00A569D8" w:rsidRPr="00694BFD" w:rsidRDefault="00BB0DCE">
      <w:pPr>
        <w:ind w:left="656"/>
        <w:rPr>
          <w:lang w:val="fr-CA"/>
        </w:rPr>
      </w:pPr>
      <w:r w:rsidRPr="00694BFD">
        <w:rPr>
          <w:lang w:val="fr-CA"/>
        </w:rPr>
        <w:t xml:space="preserve">4.1 Pertinence, clarté et précision des explications fournies. </w:t>
      </w:r>
    </w:p>
    <w:p w14:paraId="62AFCF5A" w14:textId="77777777" w:rsidR="00A569D8" w:rsidRPr="00694BFD" w:rsidRDefault="00BB0DCE">
      <w:pPr>
        <w:spacing w:after="0" w:line="259" w:lineRule="auto"/>
        <w:ind w:left="708" w:firstLine="0"/>
        <w:jc w:val="left"/>
        <w:rPr>
          <w:lang w:val="fr-CA"/>
        </w:rPr>
      </w:pPr>
      <w:r w:rsidRPr="00694BFD">
        <w:rPr>
          <w:lang w:val="fr-CA"/>
        </w:rPr>
        <w:t xml:space="preserve"> </w:t>
      </w:r>
    </w:p>
    <w:p w14:paraId="0DB2A87C" w14:textId="77777777" w:rsidR="00A569D8" w:rsidRPr="00694BFD" w:rsidRDefault="00BB0DCE">
      <w:pPr>
        <w:spacing w:after="0" w:line="259" w:lineRule="auto"/>
        <w:ind w:left="0" w:firstLine="0"/>
        <w:jc w:val="left"/>
        <w:rPr>
          <w:lang w:val="fr-CA"/>
        </w:rPr>
      </w:pPr>
      <w:r w:rsidRPr="00694BFD">
        <w:rPr>
          <w:rFonts w:ascii="Calibri" w:eastAsia="Calibri" w:hAnsi="Calibri" w:cs="Calibri"/>
          <w:b/>
          <w:lang w:val="fr-CA"/>
        </w:rPr>
        <w:t xml:space="preserve"> </w:t>
      </w:r>
      <w:r w:rsidRPr="00694BFD">
        <w:rPr>
          <w:rFonts w:ascii="Calibri" w:eastAsia="Calibri" w:hAnsi="Calibri" w:cs="Calibri"/>
          <w:b/>
          <w:lang w:val="fr-CA"/>
        </w:rPr>
        <w:tab/>
        <w:t xml:space="preserve"> </w:t>
      </w:r>
      <w:r w:rsidRPr="00694BFD">
        <w:rPr>
          <w:lang w:val="fr-CA"/>
        </w:rPr>
        <w:br w:type="page"/>
      </w:r>
    </w:p>
    <w:p w14:paraId="19F64908" w14:textId="77777777" w:rsidR="00A569D8" w:rsidRPr="00694BFD" w:rsidRDefault="00BB0DCE">
      <w:pPr>
        <w:pStyle w:val="Titre1"/>
        <w:rPr>
          <w:lang w:val="fr-CA"/>
        </w:rPr>
      </w:pPr>
      <w:r w:rsidRPr="00694BFD">
        <w:rPr>
          <w:lang w:val="fr-CA"/>
        </w:rPr>
        <w:lastRenderedPageBreak/>
        <w:t xml:space="preserve">Description du cas </w:t>
      </w:r>
    </w:p>
    <w:p w14:paraId="185C8349" w14:textId="77777777" w:rsidR="00A569D8" w:rsidRPr="00694BFD" w:rsidRDefault="00BB0DCE">
      <w:pPr>
        <w:spacing w:after="0" w:line="259" w:lineRule="auto"/>
        <w:ind w:left="0" w:firstLine="0"/>
        <w:jc w:val="left"/>
        <w:rPr>
          <w:lang w:val="fr-CA"/>
        </w:rPr>
      </w:pPr>
      <w:r w:rsidRPr="00694BFD">
        <w:rPr>
          <w:rFonts w:ascii="Calibri" w:eastAsia="Calibri" w:hAnsi="Calibri" w:cs="Calibri"/>
          <w:b/>
          <w:lang w:val="fr-CA"/>
        </w:rPr>
        <w:t xml:space="preserve"> </w:t>
      </w:r>
    </w:p>
    <w:p w14:paraId="30255705" w14:textId="77777777" w:rsidR="00A569D8" w:rsidRPr="00694BFD" w:rsidRDefault="00BB0DCE">
      <w:pPr>
        <w:spacing w:after="0" w:line="259" w:lineRule="auto"/>
        <w:ind w:left="0" w:firstLine="0"/>
        <w:jc w:val="left"/>
        <w:rPr>
          <w:lang w:val="fr-CA"/>
        </w:rPr>
      </w:pPr>
      <w:r w:rsidRPr="00694BFD">
        <w:rPr>
          <w:lang w:val="fr-CA"/>
        </w:rPr>
        <w:t xml:space="preserve"> </w:t>
      </w:r>
    </w:p>
    <w:p w14:paraId="238829F1" w14:textId="77777777" w:rsidR="00A569D8" w:rsidRPr="00694BFD" w:rsidRDefault="00BB0DCE">
      <w:pPr>
        <w:spacing w:after="244"/>
        <w:ind w:left="10"/>
        <w:rPr>
          <w:lang w:val="fr-CA"/>
        </w:rPr>
      </w:pPr>
      <w:r w:rsidRPr="00694BFD">
        <w:rPr>
          <w:lang w:val="fr-CA"/>
        </w:rPr>
        <w:t>Technicien en informatique dans une société de la place. Vos tâches se résument entre autres en ces termes suivants :</w:t>
      </w:r>
      <w:r w:rsidRPr="00694BFD">
        <w:rPr>
          <w:lang w:val="fr-CA"/>
        </w:rPr>
        <w:t xml:space="preserve">  </w:t>
      </w:r>
    </w:p>
    <w:p w14:paraId="39BDD533" w14:textId="77777777" w:rsidR="00A569D8" w:rsidRPr="00694BFD" w:rsidRDefault="00BB0DCE">
      <w:pPr>
        <w:numPr>
          <w:ilvl w:val="0"/>
          <w:numId w:val="3"/>
        </w:numPr>
        <w:spacing w:after="87"/>
        <w:ind w:hanging="360"/>
        <w:rPr>
          <w:lang w:val="fr-CA"/>
        </w:rPr>
      </w:pPr>
      <w:r w:rsidRPr="00694BFD">
        <w:rPr>
          <w:lang w:val="fr-CA"/>
        </w:rPr>
        <w:t xml:space="preserve">Offrir un soutien aux utilisateurs et leur fournir l’information requise sur les outils informatiques;   </w:t>
      </w:r>
    </w:p>
    <w:p w14:paraId="42A8C66A" w14:textId="77777777" w:rsidR="00A569D8" w:rsidRPr="00694BFD" w:rsidRDefault="00BB0DCE">
      <w:pPr>
        <w:numPr>
          <w:ilvl w:val="0"/>
          <w:numId w:val="3"/>
        </w:numPr>
        <w:ind w:hanging="360"/>
        <w:rPr>
          <w:lang w:val="fr-CA"/>
        </w:rPr>
      </w:pPr>
      <w:r w:rsidRPr="00694BFD">
        <w:rPr>
          <w:lang w:val="fr-CA"/>
        </w:rPr>
        <w:t xml:space="preserve">Assurer le fonctionnement des outils informatiques et s’occuper de leur entretien; </w:t>
      </w:r>
    </w:p>
    <w:p w14:paraId="5FD0B5E2" w14:textId="77777777" w:rsidR="00A569D8" w:rsidRPr="00694BFD" w:rsidRDefault="00BB0DCE">
      <w:pPr>
        <w:numPr>
          <w:ilvl w:val="0"/>
          <w:numId w:val="3"/>
        </w:numPr>
        <w:spacing w:after="103"/>
        <w:ind w:hanging="360"/>
        <w:rPr>
          <w:lang w:val="fr-CA"/>
        </w:rPr>
      </w:pPr>
      <w:r w:rsidRPr="00694BFD">
        <w:rPr>
          <w:lang w:val="fr-CA"/>
        </w:rPr>
        <w:t xml:space="preserve">Signaler les anomalies ou les pannes dans le fonctionnement des équipements, apporter les solutions requises à une utilisation optimale; </w:t>
      </w:r>
    </w:p>
    <w:p w14:paraId="64DE9616" w14:textId="77777777" w:rsidR="00A569D8" w:rsidRPr="00694BFD" w:rsidRDefault="00BB0DCE">
      <w:pPr>
        <w:numPr>
          <w:ilvl w:val="0"/>
          <w:numId w:val="3"/>
        </w:numPr>
        <w:spacing w:after="51"/>
        <w:ind w:hanging="360"/>
        <w:rPr>
          <w:lang w:val="fr-CA"/>
        </w:rPr>
      </w:pPr>
      <w:r w:rsidRPr="00694BFD">
        <w:rPr>
          <w:lang w:val="fr-CA"/>
        </w:rPr>
        <w:t>Tenir un journal de bord présentan</w:t>
      </w:r>
      <w:r w:rsidRPr="00694BFD">
        <w:rPr>
          <w:lang w:val="fr-CA"/>
        </w:rPr>
        <w:t xml:space="preserve">t un éventail de solutions et de conseils pour l’utilisation des outils informatiques; </w:t>
      </w:r>
    </w:p>
    <w:p w14:paraId="4A30B4EA" w14:textId="77777777" w:rsidR="00A569D8" w:rsidRPr="00694BFD" w:rsidRDefault="00BB0DCE">
      <w:pPr>
        <w:numPr>
          <w:ilvl w:val="0"/>
          <w:numId w:val="3"/>
        </w:numPr>
        <w:spacing w:after="222"/>
        <w:ind w:hanging="360"/>
        <w:rPr>
          <w:lang w:val="fr-CA"/>
        </w:rPr>
      </w:pPr>
      <w:r w:rsidRPr="00694BFD">
        <w:rPr>
          <w:lang w:val="fr-CA"/>
        </w:rPr>
        <w:t xml:space="preserve">Assurer un service de qualité pour toutes les opérations informatiques. </w:t>
      </w:r>
    </w:p>
    <w:p w14:paraId="49995690" w14:textId="77777777" w:rsidR="00A569D8" w:rsidRPr="00694BFD" w:rsidRDefault="00BB0DCE">
      <w:pPr>
        <w:ind w:left="10"/>
        <w:rPr>
          <w:lang w:val="fr-CA"/>
        </w:rPr>
      </w:pPr>
      <w:r w:rsidRPr="00694BFD">
        <w:rPr>
          <w:lang w:val="fr-CA"/>
        </w:rPr>
        <w:t>À partir des problèmes ci-dessous énumérés faite une proposition qui permette d’assurer un serv</w:t>
      </w:r>
      <w:r w:rsidRPr="00694BFD">
        <w:rPr>
          <w:lang w:val="fr-CA"/>
        </w:rPr>
        <w:t xml:space="preserve">ice de qualité en termes d’opérations informatiques, et ce en respectant les meilleures pratiques telles que vus dans le référentiel ITIL. </w:t>
      </w:r>
    </w:p>
    <w:p w14:paraId="1A9ABF30" w14:textId="77777777" w:rsidR="00A569D8" w:rsidRPr="00694BFD" w:rsidRDefault="00BB0DCE">
      <w:pPr>
        <w:spacing w:after="0" w:line="259" w:lineRule="auto"/>
        <w:ind w:left="0" w:firstLine="0"/>
        <w:jc w:val="left"/>
        <w:rPr>
          <w:lang w:val="fr-CA"/>
        </w:rPr>
      </w:pPr>
      <w:r w:rsidRPr="00694BFD">
        <w:rPr>
          <w:b/>
          <w:lang w:val="fr-CA"/>
        </w:rPr>
        <w:t xml:space="preserve"> </w:t>
      </w:r>
    </w:p>
    <w:p w14:paraId="3DA544FE" w14:textId="77777777" w:rsidR="00A569D8" w:rsidRDefault="00BB0DCE">
      <w:pPr>
        <w:spacing w:after="0" w:line="259" w:lineRule="auto"/>
        <w:ind w:left="-5"/>
        <w:jc w:val="left"/>
      </w:pPr>
      <w:r>
        <w:rPr>
          <w:b/>
        </w:rPr>
        <w:t xml:space="preserve">Travail À </w:t>
      </w:r>
      <w:proofErr w:type="gramStart"/>
      <w:r>
        <w:rPr>
          <w:b/>
        </w:rPr>
        <w:t>Faire :</w:t>
      </w:r>
      <w:proofErr w:type="gramEnd"/>
      <w:r>
        <w:rPr>
          <w:b/>
        </w:rPr>
        <w:t xml:space="preserve">  </w:t>
      </w:r>
    </w:p>
    <w:p w14:paraId="3E6A0038" w14:textId="371A1627" w:rsidR="00CA720B" w:rsidRPr="00CA720B" w:rsidRDefault="00BB0DCE" w:rsidP="00CA720B">
      <w:pPr>
        <w:numPr>
          <w:ilvl w:val="0"/>
          <w:numId w:val="4"/>
        </w:numPr>
        <w:ind w:hanging="360"/>
        <w:rPr>
          <w:lang w:val="fr-CA"/>
        </w:rPr>
      </w:pPr>
      <w:r w:rsidRPr="00694BFD">
        <w:rPr>
          <w:lang w:val="fr-CA"/>
        </w:rPr>
        <w:t>Classer en justifiant les incidents ci-dessous énumérés par ordre de priorité.</w:t>
      </w:r>
    </w:p>
    <w:p w14:paraId="5A3F7982" w14:textId="77777777" w:rsidR="00CA720B" w:rsidRPr="00694BFD" w:rsidRDefault="00CA720B" w:rsidP="00CA720B">
      <w:pPr>
        <w:rPr>
          <w:lang w:val="fr-CA"/>
        </w:rPr>
      </w:pPr>
    </w:p>
    <w:p w14:paraId="2F8DA3DE" w14:textId="7ED0B65F" w:rsidR="00A569D8" w:rsidRDefault="00BB0DCE">
      <w:pPr>
        <w:numPr>
          <w:ilvl w:val="0"/>
          <w:numId w:val="4"/>
        </w:numPr>
        <w:ind w:hanging="360"/>
        <w:rPr>
          <w:lang w:val="fr-CA"/>
        </w:rPr>
      </w:pPr>
      <w:r w:rsidRPr="00694BFD">
        <w:rPr>
          <w:lang w:val="fr-CA"/>
        </w:rPr>
        <w:t xml:space="preserve">Déterminer la </w:t>
      </w:r>
      <w:r w:rsidRPr="00694BFD">
        <w:rPr>
          <w:lang w:val="fr-CA"/>
        </w:rPr>
        <w:t xml:space="preserve">nature de chaque incident. </w:t>
      </w:r>
    </w:p>
    <w:p w14:paraId="727F6139" w14:textId="77777777" w:rsidR="00CA720B" w:rsidRDefault="00CA720B" w:rsidP="00CA720B">
      <w:pPr>
        <w:pStyle w:val="Paragraphedeliste"/>
        <w:rPr>
          <w:lang w:val="fr-CA"/>
        </w:rPr>
      </w:pPr>
    </w:p>
    <w:p w14:paraId="27F16368" w14:textId="77777777" w:rsidR="00CA720B" w:rsidRDefault="00CA720B" w:rsidP="00CA720B">
      <w:pPr>
        <w:ind w:left="705" w:firstLine="0"/>
        <w:rPr>
          <w:lang w:val="fr-CA"/>
        </w:rPr>
      </w:pPr>
    </w:p>
    <w:p w14:paraId="42ADC008" w14:textId="77777777" w:rsidR="00CA720B" w:rsidRPr="00694BFD" w:rsidRDefault="00CA720B" w:rsidP="00CA720B">
      <w:pPr>
        <w:ind w:left="705" w:firstLine="0"/>
        <w:rPr>
          <w:lang w:val="fr-CA"/>
        </w:rPr>
      </w:pPr>
    </w:p>
    <w:p w14:paraId="67D43B43" w14:textId="77777777" w:rsidR="00A569D8" w:rsidRPr="00694BFD" w:rsidRDefault="00BB0DCE">
      <w:pPr>
        <w:numPr>
          <w:ilvl w:val="0"/>
          <w:numId w:val="4"/>
        </w:numPr>
        <w:ind w:hanging="360"/>
        <w:rPr>
          <w:lang w:val="fr-CA"/>
        </w:rPr>
      </w:pPr>
      <w:r w:rsidRPr="00694BFD">
        <w:rPr>
          <w:lang w:val="fr-CA"/>
        </w:rPr>
        <w:t xml:space="preserve">Donner les hypothèses (explications) des quatre premiers incidents ci-dessous énumérés. </w:t>
      </w:r>
    </w:p>
    <w:p w14:paraId="53F25B58" w14:textId="5A8B824E" w:rsidR="00A569D8" w:rsidRDefault="00BB0DCE">
      <w:pPr>
        <w:numPr>
          <w:ilvl w:val="0"/>
          <w:numId w:val="4"/>
        </w:numPr>
        <w:ind w:hanging="360"/>
        <w:rPr>
          <w:lang w:val="fr-CA"/>
        </w:rPr>
      </w:pPr>
      <w:r w:rsidRPr="00694BFD">
        <w:rPr>
          <w:lang w:val="fr-CA"/>
        </w:rPr>
        <w:t xml:space="preserve">Pour chacun des quatre incidents, décrire </w:t>
      </w:r>
      <w:bookmarkStart w:id="0" w:name="_Hlk120878675"/>
      <w:r w:rsidRPr="00694BFD">
        <w:rPr>
          <w:lang w:val="fr-CA"/>
        </w:rPr>
        <w:t>les différentes étapes du processus de gestion du problème identifié</w:t>
      </w:r>
      <w:bookmarkEnd w:id="0"/>
      <w:r w:rsidRPr="00694BFD">
        <w:rPr>
          <w:lang w:val="fr-CA"/>
        </w:rPr>
        <w:t xml:space="preserve">. </w:t>
      </w:r>
    </w:p>
    <w:p w14:paraId="3512DB8E" w14:textId="2F7D9BAC" w:rsidR="00CA720B" w:rsidRDefault="00CA720B" w:rsidP="00CA720B">
      <w:pPr>
        <w:ind w:left="705" w:firstLine="0"/>
        <w:rPr>
          <w:lang w:val="fr-CA"/>
        </w:rPr>
      </w:pPr>
    </w:p>
    <w:p w14:paraId="00C9DB19" w14:textId="77777777" w:rsidR="00CA720B" w:rsidRPr="00694BFD" w:rsidRDefault="00CA720B" w:rsidP="00CA720B">
      <w:pPr>
        <w:ind w:left="705" w:firstLine="0"/>
        <w:rPr>
          <w:lang w:val="fr-CA"/>
        </w:rPr>
      </w:pPr>
    </w:p>
    <w:p w14:paraId="13A72F4A" w14:textId="77777777" w:rsidR="00A569D8" w:rsidRPr="00694BFD" w:rsidRDefault="00BB0DCE">
      <w:pPr>
        <w:spacing w:after="0" w:line="259" w:lineRule="auto"/>
        <w:ind w:left="0" w:firstLine="0"/>
        <w:jc w:val="left"/>
        <w:rPr>
          <w:lang w:val="fr-CA"/>
        </w:rPr>
      </w:pPr>
      <w:r w:rsidRPr="00694BFD">
        <w:rPr>
          <w:lang w:val="fr-CA"/>
        </w:rPr>
        <w:t xml:space="preserve"> </w:t>
      </w:r>
    </w:p>
    <w:p w14:paraId="0FCDE814" w14:textId="77777777" w:rsidR="00A569D8" w:rsidRPr="00694BFD" w:rsidRDefault="00BB0DCE">
      <w:pPr>
        <w:spacing w:after="237" w:line="259" w:lineRule="auto"/>
        <w:ind w:left="0" w:firstLine="0"/>
        <w:jc w:val="left"/>
        <w:rPr>
          <w:lang w:val="fr-CA"/>
        </w:rPr>
      </w:pPr>
      <w:r w:rsidRPr="00694BFD">
        <w:rPr>
          <w:sz w:val="4"/>
          <w:lang w:val="fr-CA"/>
        </w:rPr>
        <w:t xml:space="preserve"> </w:t>
      </w:r>
    </w:p>
    <w:p w14:paraId="694CF199" w14:textId="72F24F1D" w:rsidR="00A569D8" w:rsidRDefault="00BB0DCE">
      <w:pPr>
        <w:numPr>
          <w:ilvl w:val="1"/>
          <w:numId w:val="4"/>
        </w:numPr>
        <w:ind w:hanging="360"/>
        <w:rPr>
          <w:lang w:val="fr-CA"/>
        </w:rPr>
      </w:pPr>
      <w:r w:rsidRPr="00694BFD">
        <w:rPr>
          <w:lang w:val="fr-CA"/>
        </w:rPr>
        <w:t>Un membre de la haute direction se plaint qu’il n’est pas en mesure de prendre ses courriels à partir de son domicile avec le portable qu’on lui a fourni. Il semble que la connexion sécurisée ne se fasse pas correctement. Le directeur est furieux car il n’</w:t>
      </w:r>
      <w:r w:rsidRPr="00694BFD">
        <w:rPr>
          <w:lang w:val="fr-CA"/>
        </w:rPr>
        <w:t xml:space="preserve">a pu répondre à d’importants clients au cours du week-end. </w:t>
      </w:r>
    </w:p>
    <w:p w14:paraId="54D1F782" w14:textId="16110654" w:rsidR="00694BFD" w:rsidRDefault="00694BFD" w:rsidP="00694BFD">
      <w:pPr>
        <w:ind w:left="1071" w:firstLine="0"/>
        <w:rPr>
          <w:lang w:val="fr-CA"/>
        </w:rPr>
      </w:pPr>
    </w:p>
    <w:p w14:paraId="262C7EA9" w14:textId="566E6358" w:rsidR="00694BFD" w:rsidRDefault="00694BFD" w:rsidP="00694BFD">
      <w:pPr>
        <w:pStyle w:val="Paragraphedeliste"/>
        <w:numPr>
          <w:ilvl w:val="0"/>
          <w:numId w:val="7"/>
        </w:numPr>
        <w:rPr>
          <w:color w:val="4472C4" w:themeColor="accent1"/>
          <w:lang w:val="fr-CA"/>
        </w:rPr>
      </w:pPr>
      <w:r>
        <w:rPr>
          <w:color w:val="4472C4" w:themeColor="accent1"/>
          <w:lang w:val="fr-CA"/>
        </w:rPr>
        <w:t xml:space="preserve">L’ordre de priorité de cet incident est : P2 car le directeur ne peut pas communiquer avec les clients importants ce qui </w:t>
      </w:r>
      <w:r w:rsidR="001108B7">
        <w:rPr>
          <w:color w:val="4472C4" w:themeColor="accent1"/>
          <w:lang w:val="fr-CA"/>
        </w:rPr>
        <w:t xml:space="preserve">affecte et influence sur </w:t>
      </w:r>
      <w:proofErr w:type="gramStart"/>
      <w:r w:rsidR="001108B7">
        <w:rPr>
          <w:color w:val="4472C4" w:themeColor="accent1"/>
          <w:lang w:val="fr-CA"/>
        </w:rPr>
        <w:t>l’entreprise  vu</w:t>
      </w:r>
      <w:proofErr w:type="gramEnd"/>
      <w:r w:rsidR="001108B7">
        <w:rPr>
          <w:color w:val="4472C4" w:themeColor="accent1"/>
          <w:lang w:val="fr-CA"/>
        </w:rPr>
        <w:t xml:space="preserve"> que les clients sont ce qui assure sa continuité.</w:t>
      </w:r>
    </w:p>
    <w:p w14:paraId="2173C8A8" w14:textId="52A2D1B7" w:rsidR="001108B7" w:rsidRDefault="001108B7" w:rsidP="00694BFD">
      <w:pPr>
        <w:pStyle w:val="Paragraphedeliste"/>
        <w:numPr>
          <w:ilvl w:val="0"/>
          <w:numId w:val="7"/>
        </w:numPr>
        <w:rPr>
          <w:color w:val="4472C4" w:themeColor="accent1"/>
          <w:lang w:val="fr-CA"/>
        </w:rPr>
      </w:pPr>
      <w:r>
        <w:rPr>
          <w:color w:val="4472C4" w:themeColor="accent1"/>
          <w:lang w:val="fr-CA"/>
        </w:rPr>
        <w:t xml:space="preserve">Cet incident est de nature réseautique </w:t>
      </w:r>
      <w:r w:rsidR="00D9623F">
        <w:rPr>
          <w:color w:val="4472C4" w:themeColor="accent1"/>
          <w:lang w:val="fr-CA"/>
        </w:rPr>
        <w:t>et logiciel.</w:t>
      </w:r>
    </w:p>
    <w:p w14:paraId="29EC6FB7" w14:textId="04DA9602" w:rsidR="001108B7" w:rsidRDefault="00D9623F" w:rsidP="00694BFD">
      <w:pPr>
        <w:pStyle w:val="Paragraphedeliste"/>
        <w:numPr>
          <w:ilvl w:val="0"/>
          <w:numId w:val="7"/>
        </w:numPr>
        <w:rPr>
          <w:color w:val="4472C4" w:themeColor="accent1"/>
          <w:lang w:val="fr-CA"/>
        </w:rPr>
      </w:pPr>
      <w:r>
        <w:rPr>
          <w:color w:val="4472C4" w:themeColor="accent1"/>
          <w:lang w:val="fr-CA"/>
        </w:rPr>
        <w:t xml:space="preserve">Peut être que comme l’utilisateur est dans sa maison, il utilise un autre </w:t>
      </w:r>
      <w:r w:rsidR="000113A4">
        <w:rPr>
          <w:color w:val="4472C4" w:themeColor="accent1"/>
          <w:lang w:val="fr-CA"/>
        </w:rPr>
        <w:t>réseau</w:t>
      </w:r>
      <w:r>
        <w:rPr>
          <w:color w:val="4472C4" w:themeColor="accent1"/>
          <w:lang w:val="fr-CA"/>
        </w:rPr>
        <w:t xml:space="preserve"> que celui de l’entreprise donc </w:t>
      </w:r>
      <w:proofErr w:type="gramStart"/>
      <w:r>
        <w:rPr>
          <w:color w:val="4472C4" w:themeColor="accent1"/>
          <w:lang w:val="fr-CA"/>
        </w:rPr>
        <w:t>il va pas</w:t>
      </w:r>
      <w:proofErr w:type="gramEnd"/>
      <w:r>
        <w:rPr>
          <w:color w:val="4472C4" w:themeColor="accent1"/>
          <w:lang w:val="fr-CA"/>
        </w:rPr>
        <w:t xml:space="preserve"> pouvoir se connecter, en effet son adresse </w:t>
      </w:r>
      <w:r w:rsidR="000113A4">
        <w:rPr>
          <w:color w:val="4472C4" w:themeColor="accent1"/>
          <w:lang w:val="fr-CA"/>
        </w:rPr>
        <w:t>IP</w:t>
      </w:r>
      <w:r>
        <w:rPr>
          <w:color w:val="4472C4" w:themeColor="accent1"/>
          <w:lang w:val="fr-CA"/>
        </w:rPr>
        <w:t xml:space="preserve"> n’est pas compatible avec le serveur ou il veut se connecter ce qui l’</w:t>
      </w:r>
      <w:r w:rsidR="000113A4">
        <w:rPr>
          <w:color w:val="4472C4" w:themeColor="accent1"/>
          <w:lang w:val="fr-CA"/>
        </w:rPr>
        <w:t>empêche</w:t>
      </w:r>
      <w:r>
        <w:rPr>
          <w:color w:val="4472C4" w:themeColor="accent1"/>
          <w:lang w:val="fr-CA"/>
        </w:rPr>
        <w:t xml:space="preserve"> d’</w:t>
      </w:r>
      <w:r w:rsidR="000113A4">
        <w:rPr>
          <w:color w:val="4472C4" w:themeColor="accent1"/>
          <w:lang w:val="fr-CA"/>
        </w:rPr>
        <w:t>accéder</w:t>
      </w:r>
      <w:r>
        <w:rPr>
          <w:color w:val="4472C4" w:themeColor="accent1"/>
          <w:lang w:val="fr-CA"/>
        </w:rPr>
        <w:t>. D’autre part, peut être que son portable contient un logiciel</w:t>
      </w:r>
      <w:r w:rsidR="000113A4">
        <w:rPr>
          <w:color w:val="4472C4" w:themeColor="accent1"/>
          <w:lang w:val="fr-CA"/>
        </w:rPr>
        <w:t xml:space="preserve"> comme un pare-feu, un antivirus ou un VPN</w:t>
      </w:r>
      <w:r>
        <w:rPr>
          <w:color w:val="4472C4" w:themeColor="accent1"/>
          <w:lang w:val="fr-CA"/>
        </w:rPr>
        <w:t xml:space="preserve"> qui bloque la connexion et affiche un </w:t>
      </w:r>
      <w:r w:rsidR="000113A4">
        <w:rPr>
          <w:color w:val="4472C4" w:themeColor="accent1"/>
          <w:lang w:val="fr-CA"/>
        </w:rPr>
        <w:t>problème</w:t>
      </w:r>
      <w:r>
        <w:rPr>
          <w:color w:val="4472C4" w:themeColor="accent1"/>
          <w:lang w:val="fr-CA"/>
        </w:rPr>
        <w:t xml:space="preserve"> de </w:t>
      </w:r>
      <w:r w:rsidR="000113A4">
        <w:rPr>
          <w:color w:val="4472C4" w:themeColor="accent1"/>
          <w:lang w:val="fr-CA"/>
        </w:rPr>
        <w:t>sécurité.</w:t>
      </w:r>
    </w:p>
    <w:p w14:paraId="50B98253" w14:textId="7C1CE780" w:rsidR="000113A4" w:rsidRDefault="000113A4" w:rsidP="00694BFD">
      <w:pPr>
        <w:pStyle w:val="Paragraphedeliste"/>
        <w:numPr>
          <w:ilvl w:val="0"/>
          <w:numId w:val="7"/>
        </w:numPr>
        <w:rPr>
          <w:color w:val="4472C4" w:themeColor="accent1"/>
          <w:lang w:val="fr-CA"/>
        </w:rPr>
      </w:pPr>
      <w:r w:rsidRPr="000113A4">
        <w:rPr>
          <w:color w:val="4472C4" w:themeColor="accent1"/>
          <w:lang w:val="fr-CA"/>
        </w:rPr>
        <w:t>Les</w:t>
      </w:r>
      <w:r w:rsidRPr="000113A4">
        <w:rPr>
          <w:color w:val="4472C4" w:themeColor="accent1"/>
          <w:lang w:val="fr-CA"/>
        </w:rPr>
        <w:t xml:space="preserve"> différentes étapes du processus de gestion du problème identifié</w:t>
      </w:r>
      <w:r>
        <w:rPr>
          <w:color w:val="4472C4" w:themeColor="accent1"/>
          <w:lang w:val="fr-CA"/>
        </w:rPr>
        <w:t xml:space="preserve"> sont :</w:t>
      </w:r>
    </w:p>
    <w:p w14:paraId="1AD22E05" w14:textId="15527023" w:rsidR="000113A4" w:rsidRDefault="000113A4" w:rsidP="000113A4">
      <w:pPr>
        <w:pStyle w:val="Paragraphedeliste"/>
        <w:numPr>
          <w:ilvl w:val="0"/>
          <w:numId w:val="8"/>
        </w:numPr>
        <w:rPr>
          <w:color w:val="4472C4" w:themeColor="accent1"/>
          <w:lang w:val="fr-CA"/>
        </w:rPr>
      </w:pPr>
      <w:r>
        <w:rPr>
          <w:color w:val="4472C4" w:themeColor="accent1"/>
          <w:lang w:val="fr-CA"/>
        </w:rPr>
        <w:t xml:space="preserve">Identification : </w:t>
      </w:r>
      <w:proofErr w:type="gramStart"/>
      <w:r>
        <w:rPr>
          <w:color w:val="4472C4" w:themeColor="accent1"/>
          <w:lang w:val="fr-CA"/>
        </w:rPr>
        <w:t xml:space="preserve">la connexion </w:t>
      </w:r>
      <w:r w:rsidR="005B6158">
        <w:rPr>
          <w:color w:val="4472C4" w:themeColor="accent1"/>
          <w:lang w:val="fr-CA"/>
        </w:rPr>
        <w:t>sécurisé</w:t>
      </w:r>
      <w:proofErr w:type="gramEnd"/>
      <w:r>
        <w:rPr>
          <w:color w:val="4472C4" w:themeColor="accent1"/>
          <w:lang w:val="fr-CA"/>
        </w:rPr>
        <w:t xml:space="preserve"> ne se fasse pas correctement.</w:t>
      </w:r>
    </w:p>
    <w:p w14:paraId="2B87DBA7" w14:textId="13D20054" w:rsidR="000113A4" w:rsidRDefault="005B6158" w:rsidP="000113A4">
      <w:pPr>
        <w:pStyle w:val="Paragraphedeliste"/>
        <w:numPr>
          <w:ilvl w:val="0"/>
          <w:numId w:val="8"/>
        </w:numPr>
        <w:rPr>
          <w:color w:val="4472C4" w:themeColor="accent1"/>
          <w:lang w:val="fr-CA"/>
        </w:rPr>
      </w:pPr>
      <w:r>
        <w:rPr>
          <w:color w:val="4472C4" w:themeColor="accent1"/>
          <w:lang w:val="fr-CA"/>
        </w:rPr>
        <w:t xml:space="preserve">Enregistrement : l’utilisateur n’arrive pas </w:t>
      </w:r>
      <w:proofErr w:type="gramStart"/>
      <w:r>
        <w:rPr>
          <w:color w:val="4472C4" w:themeColor="accent1"/>
          <w:lang w:val="fr-CA"/>
        </w:rPr>
        <w:t>a</w:t>
      </w:r>
      <w:proofErr w:type="gramEnd"/>
      <w:r>
        <w:rPr>
          <w:color w:val="4472C4" w:themeColor="accent1"/>
          <w:lang w:val="fr-CA"/>
        </w:rPr>
        <w:t xml:space="preserve"> prendre ses courriels pour répondre au clients.</w:t>
      </w:r>
    </w:p>
    <w:p w14:paraId="7A635F0B" w14:textId="26025435" w:rsidR="005B6158" w:rsidRDefault="005B6158" w:rsidP="000113A4">
      <w:pPr>
        <w:pStyle w:val="Paragraphedeliste"/>
        <w:numPr>
          <w:ilvl w:val="0"/>
          <w:numId w:val="8"/>
        </w:numPr>
        <w:rPr>
          <w:color w:val="4472C4" w:themeColor="accent1"/>
          <w:lang w:val="fr-CA"/>
        </w:rPr>
      </w:pPr>
      <w:r>
        <w:rPr>
          <w:color w:val="4472C4" w:themeColor="accent1"/>
          <w:lang w:val="fr-CA"/>
        </w:rPr>
        <w:t>Classification : réseautique et logiciel.</w:t>
      </w:r>
    </w:p>
    <w:p w14:paraId="42652E6D" w14:textId="59FD284C" w:rsidR="005B6158" w:rsidRDefault="005B6158" w:rsidP="000113A4">
      <w:pPr>
        <w:pStyle w:val="Paragraphedeliste"/>
        <w:numPr>
          <w:ilvl w:val="0"/>
          <w:numId w:val="8"/>
        </w:numPr>
        <w:rPr>
          <w:color w:val="4472C4" w:themeColor="accent1"/>
          <w:lang w:val="fr-CA"/>
        </w:rPr>
      </w:pPr>
      <w:r>
        <w:rPr>
          <w:color w:val="4472C4" w:themeColor="accent1"/>
          <w:lang w:val="fr-CA"/>
        </w:rPr>
        <w:t>Priorisation : priorité niveau 2.</w:t>
      </w:r>
    </w:p>
    <w:p w14:paraId="5FFFC61F" w14:textId="0F90D604" w:rsidR="005B6158" w:rsidRDefault="005B6158" w:rsidP="000113A4">
      <w:pPr>
        <w:pStyle w:val="Paragraphedeliste"/>
        <w:numPr>
          <w:ilvl w:val="0"/>
          <w:numId w:val="8"/>
        </w:numPr>
        <w:rPr>
          <w:color w:val="4472C4" w:themeColor="accent1"/>
          <w:lang w:val="fr-CA"/>
        </w:rPr>
      </w:pPr>
      <w:r>
        <w:rPr>
          <w:color w:val="4472C4" w:themeColor="accent1"/>
          <w:lang w:val="fr-CA"/>
        </w:rPr>
        <w:t xml:space="preserve">Diagnostic : </w:t>
      </w:r>
      <w:r w:rsidR="008071F7">
        <w:rPr>
          <w:color w:val="4472C4" w:themeColor="accent1"/>
          <w:lang w:val="fr-CA"/>
        </w:rPr>
        <w:t xml:space="preserve">on essaye de tenter de résoudre le problème après un diagnostic initial, on essaye de se connecter </w:t>
      </w:r>
      <w:proofErr w:type="gramStart"/>
      <w:r w:rsidR="008071F7">
        <w:rPr>
          <w:color w:val="4472C4" w:themeColor="accent1"/>
          <w:lang w:val="fr-CA"/>
        </w:rPr>
        <w:t>a</w:t>
      </w:r>
      <w:proofErr w:type="gramEnd"/>
      <w:r w:rsidR="008071F7">
        <w:rPr>
          <w:color w:val="4472C4" w:themeColor="accent1"/>
          <w:lang w:val="fr-CA"/>
        </w:rPr>
        <w:t xml:space="preserve"> la place de l’utilisateur.</w:t>
      </w:r>
    </w:p>
    <w:p w14:paraId="454FBC5D" w14:textId="000E2A90" w:rsidR="005B6158" w:rsidRDefault="005B6158" w:rsidP="000113A4">
      <w:pPr>
        <w:pStyle w:val="Paragraphedeliste"/>
        <w:numPr>
          <w:ilvl w:val="0"/>
          <w:numId w:val="8"/>
        </w:numPr>
        <w:rPr>
          <w:color w:val="4472C4" w:themeColor="accent1"/>
          <w:lang w:val="fr-CA"/>
        </w:rPr>
      </w:pPr>
      <w:r>
        <w:rPr>
          <w:color w:val="4472C4" w:themeColor="accent1"/>
          <w:lang w:val="fr-CA"/>
        </w:rPr>
        <w:t>Escalade : Hiérarchique.</w:t>
      </w:r>
    </w:p>
    <w:p w14:paraId="3A8388E4" w14:textId="45D3C456" w:rsidR="005B6158" w:rsidRDefault="005B6158" w:rsidP="000113A4">
      <w:pPr>
        <w:pStyle w:val="Paragraphedeliste"/>
        <w:numPr>
          <w:ilvl w:val="0"/>
          <w:numId w:val="8"/>
        </w:numPr>
        <w:rPr>
          <w:color w:val="4472C4" w:themeColor="accent1"/>
          <w:lang w:val="fr-CA"/>
        </w:rPr>
      </w:pPr>
      <w:r>
        <w:rPr>
          <w:color w:val="4472C4" w:themeColor="accent1"/>
          <w:lang w:val="fr-CA"/>
        </w:rPr>
        <w:t xml:space="preserve">Enquête et diagnostic : on a trouvé que ce </w:t>
      </w:r>
      <w:r w:rsidR="008071F7">
        <w:rPr>
          <w:color w:val="4472C4" w:themeColor="accent1"/>
          <w:lang w:val="fr-CA"/>
        </w:rPr>
        <w:t>qui déclenche</w:t>
      </w:r>
      <w:r>
        <w:rPr>
          <w:color w:val="4472C4" w:themeColor="accent1"/>
          <w:lang w:val="fr-CA"/>
        </w:rPr>
        <w:t xml:space="preserve"> </w:t>
      </w:r>
      <w:r w:rsidR="00470985">
        <w:rPr>
          <w:color w:val="4472C4" w:themeColor="accent1"/>
          <w:lang w:val="fr-CA"/>
        </w:rPr>
        <w:t>ces incidents</w:t>
      </w:r>
      <w:r>
        <w:rPr>
          <w:color w:val="4472C4" w:themeColor="accent1"/>
          <w:lang w:val="fr-CA"/>
        </w:rPr>
        <w:t xml:space="preserve"> son</w:t>
      </w:r>
      <w:r w:rsidR="008071F7">
        <w:rPr>
          <w:color w:val="4472C4" w:themeColor="accent1"/>
          <w:lang w:val="fr-CA"/>
        </w:rPr>
        <w:t>t l’utilisation du mauvais serveur et la présence des logiciels de sécurité dans l’appareil.</w:t>
      </w:r>
    </w:p>
    <w:p w14:paraId="75406D85" w14:textId="5B4215A1" w:rsidR="008071F7" w:rsidRDefault="008071F7" w:rsidP="008071F7">
      <w:pPr>
        <w:pStyle w:val="Paragraphedeliste"/>
        <w:numPr>
          <w:ilvl w:val="0"/>
          <w:numId w:val="8"/>
        </w:numPr>
        <w:rPr>
          <w:color w:val="4472C4" w:themeColor="accent1"/>
          <w:lang w:val="fr-CA"/>
        </w:rPr>
      </w:pPr>
      <w:r w:rsidRPr="008071F7">
        <w:rPr>
          <w:color w:val="4472C4" w:themeColor="accent1"/>
          <w:lang w:val="fr-CA"/>
        </w:rPr>
        <w:t>Résolution et</w:t>
      </w:r>
      <w:r>
        <w:rPr>
          <w:color w:val="4472C4" w:themeColor="accent1"/>
          <w:lang w:val="fr-CA"/>
        </w:rPr>
        <w:t xml:space="preserve"> </w:t>
      </w:r>
      <w:r w:rsidRPr="008071F7">
        <w:rPr>
          <w:color w:val="4472C4" w:themeColor="accent1"/>
          <w:lang w:val="fr-CA"/>
        </w:rPr>
        <w:t>restauration</w:t>
      </w:r>
      <w:r>
        <w:rPr>
          <w:color w:val="4472C4" w:themeColor="accent1"/>
          <w:lang w:val="fr-CA"/>
        </w:rPr>
        <w:t xml:space="preserve"> : </w:t>
      </w:r>
      <w:r>
        <w:rPr>
          <w:color w:val="4472C4" w:themeColor="accent1"/>
          <w:lang w:val="fr-CA"/>
        </w:rPr>
        <w:t xml:space="preserve">premièrement on va essayer de désactiver tous les logiciels de sécurité qui bloquent sa connexion comme le pare-feu, l’antivirus ou bien le VPN, puis essayer de se connecter avec le serveur de l’entreprise et </w:t>
      </w:r>
      <w:r>
        <w:rPr>
          <w:color w:val="4472C4" w:themeColor="accent1"/>
          <w:lang w:val="fr-CA"/>
        </w:rPr>
        <w:t>à</w:t>
      </w:r>
      <w:r>
        <w:rPr>
          <w:color w:val="4472C4" w:themeColor="accent1"/>
          <w:lang w:val="fr-CA"/>
        </w:rPr>
        <w:t xml:space="preserve"> la fin permettre </w:t>
      </w:r>
      <w:r>
        <w:rPr>
          <w:color w:val="4472C4" w:themeColor="accent1"/>
          <w:lang w:val="fr-CA"/>
        </w:rPr>
        <w:t>à</w:t>
      </w:r>
      <w:r>
        <w:rPr>
          <w:color w:val="4472C4" w:themeColor="accent1"/>
          <w:lang w:val="fr-CA"/>
        </w:rPr>
        <w:t xml:space="preserve"> l’utilisateur d’accéder </w:t>
      </w:r>
      <w:r>
        <w:rPr>
          <w:color w:val="4472C4" w:themeColor="accent1"/>
          <w:lang w:val="fr-CA"/>
        </w:rPr>
        <w:t>à</w:t>
      </w:r>
      <w:r>
        <w:rPr>
          <w:color w:val="4472C4" w:themeColor="accent1"/>
          <w:lang w:val="fr-CA"/>
        </w:rPr>
        <w:t xml:space="preserve"> ses courriels et assurer que la communication avec les clients est réussie.</w:t>
      </w:r>
    </w:p>
    <w:p w14:paraId="1144B6FB" w14:textId="7D3137D3" w:rsidR="008071F7" w:rsidRPr="008071F7" w:rsidRDefault="008071F7" w:rsidP="008071F7">
      <w:pPr>
        <w:pStyle w:val="Paragraphedeliste"/>
        <w:numPr>
          <w:ilvl w:val="0"/>
          <w:numId w:val="8"/>
        </w:numPr>
        <w:rPr>
          <w:color w:val="4472C4" w:themeColor="accent1"/>
          <w:lang w:val="fr-CA"/>
        </w:rPr>
      </w:pPr>
      <w:r w:rsidRPr="008071F7">
        <w:rPr>
          <w:color w:val="4472C4" w:themeColor="accent1"/>
          <w:lang w:val="fr-CA"/>
        </w:rPr>
        <w:t>Clôture: on documente la s</w:t>
      </w:r>
      <w:r>
        <w:rPr>
          <w:color w:val="4472C4" w:themeColor="accent1"/>
          <w:lang w:val="fr-CA"/>
        </w:rPr>
        <w:t xml:space="preserve">olution dans un document a part, on confirme que le problème est </w:t>
      </w:r>
      <w:r w:rsidR="00470985">
        <w:rPr>
          <w:color w:val="4472C4" w:themeColor="accent1"/>
          <w:lang w:val="fr-CA"/>
        </w:rPr>
        <w:t>la connexion sécurisée</w:t>
      </w:r>
      <w:r>
        <w:rPr>
          <w:color w:val="4472C4" w:themeColor="accent1"/>
          <w:lang w:val="fr-CA"/>
        </w:rPr>
        <w:t xml:space="preserve"> et on ferme officiellement le problème.</w:t>
      </w:r>
    </w:p>
    <w:p w14:paraId="48944112" w14:textId="47BB2CB7" w:rsidR="00694BFD" w:rsidRPr="00694BFD" w:rsidRDefault="00694BFD" w:rsidP="00694BFD">
      <w:pPr>
        <w:ind w:left="721"/>
        <w:rPr>
          <w:lang w:val="fr-CA"/>
        </w:rPr>
      </w:pPr>
    </w:p>
    <w:p w14:paraId="47DD6C79" w14:textId="77777777" w:rsidR="00A569D8" w:rsidRPr="00694BFD" w:rsidRDefault="00BB0DCE">
      <w:pPr>
        <w:spacing w:after="27" w:line="259" w:lineRule="auto"/>
        <w:ind w:left="0" w:firstLine="0"/>
        <w:jc w:val="left"/>
        <w:rPr>
          <w:lang w:val="fr-CA"/>
        </w:rPr>
      </w:pPr>
      <w:r w:rsidRPr="00694BFD">
        <w:rPr>
          <w:lang w:val="fr-CA"/>
        </w:rPr>
        <w:t xml:space="preserve"> </w:t>
      </w:r>
    </w:p>
    <w:p w14:paraId="14973B65" w14:textId="57AA6A5C" w:rsidR="00A569D8" w:rsidRDefault="00BB0DCE">
      <w:pPr>
        <w:numPr>
          <w:ilvl w:val="1"/>
          <w:numId w:val="4"/>
        </w:numPr>
        <w:ind w:hanging="360"/>
      </w:pPr>
      <w:r w:rsidRPr="00694BFD">
        <w:rPr>
          <w:lang w:val="fr-CA"/>
        </w:rPr>
        <w:t xml:space="preserve">Le site Internet de l’entreprise a été piraté et ne fonctionne plus. </w:t>
      </w:r>
      <w:bookmarkStart w:id="1" w:name="_Hlk120881728"/>
      <w:r w:rsidRPr="00694BFD">
        <w:rPr>
          <w:lang w:val="fr-CA"/>
        </w:rPr>
        <w:t>Il n’offre plus de transaction, il est devenu une simple vitrine pour l’entreprise</w:t>
      </w:r>
      <w:bookmarkEnd w:id="1"/>
      <w:r w:rsidRPr="00694BFD">
        <w:rPr>
          <w:lang w:val="fr-CA"/>
        </w:rPr>
        <w:t xml:space="preserve">. </w:t>
      </w:r>
      <w:proofErr w:type="spellStart"/>
      <w:r>
        <w:t>Vous</w:t>
      </w:r>
      <w:proofErr w:type="spellEnd"/>
      <w:r>
        <w:t xml:space="preserve"> </w:t>
      </w:r>
      <w:proofErr w:type="spellStart"/>
      <w:r>
        <w:t>disposez</w:t>
      </w:r>
      <w:proofErr w:type="spellEnd"/>
      <w:r>
        <w:t xml:space="preserve"> </w:t>
      </w:r>
      <w:proofErr w:type="spellStart"/>
      <w:r>
        <w:t>d’une</w:t>
      </w:r>
      <w:proofErr w:type="spellEnd"/>
      <w:r>
        <w:t xml:space="preserve"> </w:t>
      </w:r>
      <w:proofErr w:type="spellStart"/>
      <w:r>
        <w:t>copie</w:t>
      </w:r>
      <w:proofErr w:type="spellEnd"/>
      <w:r>
        <w:t xml:space="preserve"> de </w:t>
      </w:r>
      <w:proofErr w:type="spellStart"/>
      <w:r>
        <w:t>sauvegarde</w:t>
      </w:r>
      <w:proofErr w:type="spellEnd"/>
      <w:r>
        <w:t xml:space="preserve"> </w:t>
      </w:r>
      <w:proofErr w:type="spellStart"/>
      <w:r>
        <w:t>c</w:t>
      </w:r>
      <w:r>
        <w:t>omplète</w:t>
      </w:r>
      <w:proofErr w:type="spellEnd"/>
      <w:r>
        <w:t xml:space="preserve"> du site. </w:t>
      </w:r>
    </w:p>
    <w:p w14:paraId="237E0795" w14:textId="7A6B31C8" w:rsidR="00D43C4A" w:rsidRDefault="00D43C4A" w:rsidP="006043B3">
      <w:pPr>
        <w:pStyle w:val="Paragraphedeliste"/>
        <w:numPr>
          <w:ilvl w:val="0"/>
          <w:numId w:val="9"/>
        </w:numPr>
        <w:rPr>
          <w:color w:val="4472C4" w:themeColor="accent1"/>
          <w:lang w:val="fr-CA"/>
        </w:rPr>
      </w:pPr>
      <w:r>
        <w:rPr>
          <w:color w:val="4472C4" w:themeColor="accent1"/>
          <w:lang w:val="fr-CA"/>
        </w:rPr>
        <w:t xml:space="preserve">L’ordre de priorité de cet incident est : </w:t>
      </w:r>
      <w:r>
        <w:rPr>
          <w:color w:val="4472C4" w:themeColor="accent1"/>
          <w:lang w:val="fr-CA"/>
        </w:rPr>
        <w:t>P1 puisque le site de l’entreprise a été piraté toute l’entreprise est affecté donc aucun employé ne peut se servir du site</w:t>
      </w:r>
      <w:r w:rsidR="006035FE">
        <w:rPr>
          <w:color w:val="4472C4" w:themeColor="accent1"/>
          <w:lang w:val="fr-CA"/>
        </w:rPr>
        <w:t xml:space="preserve"> et une action immédiate est requise.</w:t>
      </w:r>
    </w:p>
    <w:p w14:paraId="34F5A4E3" w14:textId="776AE3A6" w:rsidR="00D43C4A" w:rsidRDefault="00D43C4A" w:rsidP="006043B3">
      <w:pPr>
        <w:pStyle w:val="Paragraphedeliste"/>
        <w:numPr>
          <w:ilvl w:val="0"/>
          <w:numId w:val="9"/>
        </w:numPr>
        <w:rPr>
          <w:color w:val="4472C4" w:themeColor="accent1"/>
          <w:lang w:val="fr-CA"/>
        </w:rPr>
      </w:pPr>
      <w:r>
        <w:rPr>
          <w:color w:val="4472C4" w:themeColor="accent1"/>
          <w:lang w:val="fr-CA"/>
        </w:rPr>
        <w:lastRenderedPageBreak/>
        <w:t>Cet incident est de nature logiciel.</w:t>
      </w:r>
    </w:p>
    <w:p w14:paraId="4EC3766D" w14:textId="1C9D92CF" w:rsidR="00D43C4A" w:rsidRDefault="00470985" w:rsidP="006043B3">
      <w:pPr>
        <w:pStyle w:val="Paragraphedeliste"/>
        <w:numPr>
          <w:ilvl w:val="0"/>
          <w:numId w:val="9"/>
        </w:numPr>
        <w:rPr>
          <w:color w:val="4472C4" w:themeColor="accent1"/>
          <w:lang w:val="fr-CA"/>
        </w:rPr>
      </w:pPr>
      <w:r>
        <w:rPr>
          <w:color w:val="4472C4" w:themeColor="accent1"/>
          <w:lang w:val="fr-CA"/>
        </w:rPr>
        <w:t xml:space="preserve">On générale le piratage essaye de mettre hors service le site web de l’entreprise donc le pirate a réussi </w:t>
      </w:r>
      <w:proofErr w:type="gramStart"/>
      <w:r>
        <w:rPr>
          <w:color w:val="4472C4" w:themeColor="accent1"/>
          <w:lang w:val="fr-CA"/>
        </w:rPr>
        <w:t>a</w:t>
      </w:r>
      <w:proofErr w:type="gramEnd"/>
      <w:r>
        <w:rPr>
          <w:color w:val="4472C4" w:themeColor="accent1"/>
          <w:lang w:val="fr-CA"/>
        </w:rPr>
        <w:t xml:space="preserve"> passer les niveau de sécurité du site web on utilisant des robots créer par des codes qui exploitent la faille de sécurité de la création du site web de l’entreprise.</w:t>
      </w:r>
    </w:p>
    <w:p w14:paraId="3BA304E5" w14:textId="77777777" w:rsidR="00D43C4A" w:rsidRDefault="00D43C4A" w:rsidP="006043B3">
      <w:pPr>
        <w:pStyle w:val="Paragraphedeliste"/>
        <w:numPr>
          <w:ilvl w:val="0"/>
          <w:numId w:val="9"/>
        </w:numPr>
        <w:rPr>
          <w:color w:val="4472C4" w:themeColor="accent1"/>
          <w:lang w:val="fr-CA"/>
        </w:rPr>
      </w:pPr>
      <w:r w:rsidRPr="000113A4">
        <w:rPr>
          <w:color w:val="4472C4" w:themeColor="accent1"/>
          <w:lang w:val="fr-CA"/>
        </w:rPr>
        <w:t>Les différentes étapes du processus de gestion du problème identifié</w:t>
      </w:r>
      <w:r>
        <w:rPr>
          <w:color w:val="4472C4" w:themeColor="accent1"/>
          <w:lang w:val="fr-CA"/>
        </w:rPr>
        <w:t xml:space="preserve"> sont :</w:t>
      </w:r>
    </w:p>
    <w:p w14:paraId="77FFA219" w14:textId="196035AE" w:rsidR="00D43C4A" w:rsidRDefault="00D43C4A" w:rsidP="00D43C4A">
      <w:pPr>
        <w:pStyle w:val="Paragraphedeliste"/>
        <w:numPr>
          <w:ilvl w:val="0"/>
          <w:numId w:val="8"/>
        </w:numPr>
        <w:rPr>
          <w:color w:val="4472C4" w:themeColor="accent1"/>
          <w:lang w:val="fr-CA"/>
        </w:rPr>
      </w:pPr>
      <w:r>
        <w:rPr>
          <w:color w:val="4472C4" w:themeColor="accent1"/>
          <w:lang w:val="fr-CA"/>
        </w:rPr>
        <w:t xml:space="preserve">Identification : </w:t>
      </w:r>
      <w:r w:rsidR="006043B3">
        <w:rPr>
          <w:color w:val="4472C4" w:themeColor="accent1"/>
          <w:lang w:val="fr-CA"/>
        </w:rPr>
        <w:t>le site web de l’entreprise est piraté</w:t>
      </w:r>
      <w:r>
        <w:rPr>
          <w:color w:val="4472C4" w:themeColor="accent1"/>
          <w:lang w:val="fr-CA"/>
        </w:rPr>
        <w:t>.</w:t>
      </w:r>
    </w:p>
    <w:p w14:paraId="24FAA247" w14:textId="7F42C074" w:rsidR="00D43C4A" w:rsidRDefault="00D43C4A" w:rsidP="00D43C4A">
      <w:pPr>
        <w:pStyle w:val="Paragraphedeliste"/>
        <w:numPr>
          <w:ilvl w:val="0"/>
          <w:numId w:val="8"/>
        </w:numPr>
        <w:rPr>
          <w:color w:val="4472C4" w:themeColor="accent1"/>
          <w:lang w:val="fr-CA"/>
        </w:rPr>
      </w:pPr>
      <w:r>
        <w:rPr>
          <w:color w:val="4472C4" w:themeColor="accent1"/>
          <w:lang w:val="fr-CA"/>
        </w:rPr>
        <w:t xml:space="preserve">Enregistrement : </w:t>
      </w:r>
      <w:r w:rsidR="006043B3" w:rsidRPr="006043B3">
        <w:rPr>
          <w:color w:val="4472C4" w:themeColor="accent1"/>
          <w:lang w:val="fr-CA"/>
        </w:rPr>
        <w:t>Il n’offre plus de transaction, il est devenu une simple vitrine pour l’entreprise</w:t>
      </w:r>
      <w:r>
        <w:rPr>
          <w:color w:val="4472C4" w:themeColor="accent1"/>
          <w:lang w:val="fr-CA"/>
        </w:rPr>
        <w:t>.</w:t>
      </w:r>
    </w:p>
    <w:p w14:paraId="3E3047BF" w14:textId="77777777" w:rsidR="00D43C4A" w:rsidRDefault="00D43C4A" w:rsidP="00D43C4A">
      <w:pPr>
        <w:pStyle w:val="Paragraphedeliste"/>
        <w:numPr>
          <w:ilvl w:val="0"/>
          <w:numId w:val="8"/>
        </w:numPr>
        <w:rPr>
          <w:color w:val="4472C4" w:themeColor="accent1"/>
          <w:lang w:val="fr-CA"/>
        </w:rPr>
      </w:pPr>
      <w:r>
        <w:rPr>
          <w:color w:val="4472C4" w:themeColor="accent1"/>
          <w:lang w:val="fr-CA"/>
        </w:rPr>
        <w:t>Classification : réseautique et logiciel.</w:t>
      </w:r>
    </w:p>
    <w:p w14:paraId="5D3D4EF0" w14:textId="6C176D6F" w:rsidR="00D43C4A" w:rsidRDefault="00D43C4A" w:rsidP="00D43C4A">
      <w:pPr>
        <w:pStyle w:val="Paragraphedeliste"/>
        <w:numPr>
          <w:ilvl w:val="0"/>
          <w:numId w:val="8"/>
        </w:numPr>
        <w:rPr>
          <w:color w:val="4472C4" w:themeColor="accent1"/>
          <w:lang w:val="fr-CA"/>
        </w:rPr>
      </w:pPr>
      <w:r>
        <w:rPr>
          <w:color w:val="4472C4" w:themeColor="accent1"/>
          <w:lang w:val="fr-CA"/>
        </w:rPr>
        <w:t xml:space="preserve">Priorisation : priorité niveau </w:t>
      </w:r>
      <w:r w:rsidR="006043B3">
        <w:rPr>
          <w:color w:val="4472C4" w:themeColor="accent1"/>
          <w:lang w:val="fr-CA"/>
        </w:rPr>
        <w:t>1</w:t>
      </w:r>
      <w:r>
        <w:rPr>
          <w:color w:val="4472C4" w:themeColor="accent1"/>
          <w:lang w:val="fr-CA"/>
        </w:rPr>
        <w:t>.</w:t>
      </w:r>
    </w:p>
    <w:p w14:paraId="140A4440" w14:textId="7C4FF64C" w:rsidR="00D43C4A" w:rsidRDefault="00D43C4A" w:rsidP="00D43C4A">
      <w:pPr>
        <w:pStyle w:val="Paragraphedeliste"/>
        <w:numPr>
          <w:ilvl w:val="0"/>
          <w:numId w:val="8"/>
        </w:numPr>
        <w:rPr>
          <w:color w:val="4472C4" w:themeColor="accent1"/>
          <w:lang w:val="fr-CA"/>
        </w:rPr>
      </w:pPr>
      <w:r>
        <w:rPr>
          <w:color w:val="4472C4" w:themeColor="accent1"/>
          <w:lang w:val="fr-CA"/>
        </w:rPr>
        <w:t>Diagnostic : on essaye de tenter de résoudre le problème après un diagnostic initial, on essaye de</w:t>
      </w:r>
      <w:r w:rsidR="006043B3">
        <w:rPr>
          <w:color w:val="4472C4" w:themeColor="accent1"/>
          <w:lang w:val="fr-CA"/>
        </w:rPr>
        <w:t xml:space="preserve"> reprendre le contrôle du site web</w:t>
      </w:r>
      <w:r>
        <w:rPr>
          <w:color w:val="4472C4" w:themeColor="accent1"/>
          <w:lang w:val="fr-CA"/>
        </w:rPr>
        <w:t>.</w:t>
      </w:r>
    </w:p>
    <w:p w14:paraId="68E916C7" w14:textId="77777777" w:rsidR="00D43C4A" w:rsidRDefault="00D43C4A" w:rsidP="00D43C4A">
      <w:pPr>
        <w:pStyle w:val="Paragraphedeliste"/>
        <w:numPr>
          <w:ilvl w:val="0"/>
          <w:numId w:val="8"/>
        </w:numPr>
        <w:rPr>
          <w:color w:val="4472C4" w:themeColor="accent1"/>
          <w:lang w:val="fr-CA"/>
        </w:rPr>
      </w:pPr>
      <w:r>
        <w:rPr>
          <w:color w:val="4472C4" w:themeColor="accent1"/>
          <w:lang w:val="fr-CA"/>
        </w:rPr>
        <w:t>Escalade : Hiérarchique.</w:t>
      </w:r>
    </w:p>
    <w:p w14:paraId="511BADBA" w14:textId="03C291CC" w:rsidR="00D43C4A" w:rsidRDefault="00D43C4A" w:rsidP="00D43C4A">
      <w:pPr>
        <w:pStyle w:val="Paragraphedeliste"/>
        <w:numPr>
          <w:ilvl w:val="0"/>
          <w:numId w:val="8"/>
        </w:numPr>
        <w:rPr>
          <w:color w:val="4472C4" w:themeColor="accent1"/>
          <w:lang w:val="fr-CA"/>
        </w:rPr>
      </w:pPr>
      <w:r>
        <w:rPr>
          <w:color w:val="4472C4" w:themeColor="accent1"/>
          <w:lang w:val="fr-CA"/>
        </w:rPr>
        <w:t>Enquête et diagnostic : on a trouvé que ce qui déclenche cette incident sont</w:t>
      </w:r>
      <w:r w:rsidR="006043B3">
        <w:rPr>
          <w:color w:val="4472C4" w:themeColor="accent1"/>
          <w:lang w:val="fr-CA"/>
        </w:rPr>
        <w:t xml:space="preserve"> les failles qui se trouvent dans la création du site </w:t>
      </w:r>
      <w:proofErr w:type="gramStart"/>
      <w:r w:rsidR="006043B3">
        <w:rPr>
          <w:color w:val="4472C4" w:themeColor="accent1"/>
          <w:lang w:val="fr-CA"/>
        </w:rPr>
        <w:t xml:space="preserve">web </w:t>
      </w:r>
      <w:r>
        <w:rPr>
          <w:color w:val="4472C4" w:themeColor="accent1"/>
          <w:lang w:val="fr-CA"/>
        </w:rPr>
        <w:t>.</w:t>
      </w:r>
      <w:proofErr w:type="gramEnd"/>
    </w:p>
    <w:p w14:paraId="2DE4A5D1" w14:textId="21C45486" w:rsidR="00D43C4A" w:rsidRDefault="00D43C4A" w:rsidP="00D43C4A">
      <w:pPr>
        <w:pStyle w:val="Paragraphedeliste"/>
        <w:numPr>
          <w:ilvl w:val="0"/>
          <w:numId w:val="8"/>
        </w:numPr>
        <w:rPr>
          <w:color w:val="4472C4" w:themeColor="accent1"/>
          <w:lang w:val="fr-CA"/>
        </w:rPr>
      </w:pPr>
      <w:r w:rsidRPr="008071F7">
        <w:rPr>
          <w:color w:val="4472C4" w:themeColor="accent1"/>
          <w:lang w:val="fr-CA"/>
        </w:rPr>
        <w:t>Résolution et</w:t>
      </w:r>
      <w:r>
        <w:rPr>
          <w:color w:val="4472C4" w:themeColor="accent1"/>
          <w:lang w:val="fr-CA"/>
        </w:rPr>
        <w:t xml:space="preserve"> </w:t>
      </w:r>
      <w:r w:rsidRPr="008071F7">
        <w:rPr>
          <w:color w:val="4472C4" w:themeColor="accent1"/>
          <w:lang w:val="fr-CA"/>
        </w:rPr>
        <w:t>restauration</w:t>
      </w:r>
      <w:r>
        <w:rPr>
          <w:color w:val="4472C4" w:themeColor="accent1"/>
          <w:lang w:val="fr-CA"/>
        </w:rPr>
        <w:t xml:space="preserve"> : premièrement on </w:t>
      </w:r>
      <w:r w:rsidR="006043B3">
        <w:rPr>
          <w:color w:val="4472C4" w:themeColor="accent1"/>
          <w:lang w:val="fr-CA"/>
        </w:rPr>
        <w:t xml:space="preserve">fait une copie d’écran quand le piratage est actif, puis il faut mettre à jour les outils de création, de publication et de sécurité et </w:t>
      </w:r>
      <w:proofErr w:type="spellStart"/>
      <w:r w:rsidR="006043B3">
        <w:rPr>
          <w:color w:val="4472C4" w:themeColor="accent1"/>
          <w:lang w:val="fr-CA"/>
        </w:rPr>
        <w:t>a</w:t>
      </w:r>
      <w:proofErr w:type="spellEnd"/>
      <w:r w:rsidR="006043B3">
        <w:rPr>
          <w:color w:val="4472C4" w:themeColor="accent1"/>
          <w:lang w:val="fr-CA"/>
        </w:rPr>
        <w:t xml:space="preserve"> la fin restaurer le site web.</w:t>
      </w:r>
    </w:p>
    <w:p w14:paraId="37BA1652" w14:textId="49DC00CA" w:rsidR="00D43C4A" w:rsidRPr="008071F7" w:rsidRDefault="00D43C4A" w:rsidP="00D43C4A">
      <w:pPr>
        <w:pStyle w:val="Paragraphedeliste"/>
        <w:numPr>
          <w:ilvl w:val="0"/>
          <w:numId w:val="8"/>
        </w:numPr>
        <w:rPr>
          <w:color w:val="4472C4" w:themeColor="accent1"/>
          <w:lang w:val="fr-CA"/>
        </w:rPr>
      </w:pPr>
      <w:r w:rsidRPr="008071F7">
        <w:rPr>
          <w:color w:val="4472C4" w:themeColor="accent1"/>
          <w:lang w:val="fr-CA"/>
        </w:rPr>
        <w:t>Clôture: on documente la s</w:t>
      </w:r>
      <w:r>
        <w:rPr>
          <w:color w:val="4472C4" w:themeColor="accent1"/>
          <w:lang w:val="fr-CA"/>
        </w:rPr>
        <w:t xml:space="preserve">olution dans un document a part, on confirme que le problème est </w:t>
      </w:r>
      <w:r w:rsidR="006043B3">
        <w:rPr>
          <w:color w:val="4472C4" w:themeColor="accent1"/>
          <w:lang w:val="fr-CA"/>
        </w:rPr>
        <w:t>le piratage du site web</w:t>
      </w:r>
      <w:r>
        <w:rPr>
          <w:color w:val="4472C4" w:themeColor="accent1"/>
          <w:lang w:val="fr-CA"/>
        </w:rPr>
        <w:t xml:space="preserve"> et on ferme officiellement le problème.</w:t>
      </w:r>
    </w:p>
    <w:p w14:paraId="3FBF2869" w14:textId="77777777" w:rsidR="00D43C4A" w:rsidRPr="00D43C4A" w:rsidRDefault="00D43C4A" w:rsidP="00D43C4A">
      <w:pPr>
        <w:ind w:left="1440" w:firstLine="0"/>
        <w:rPr>
          <w:lang w:val="fr-CA"/>
        </w:rPr>
      </w:pPr>
    </w:p>
    <w:p w14:paraId="08CE5894" w14:textId="77777777" w:rsidR="00A569D8" w:rsidRPr="00D43C4A" w:rsidRDefault="00BB0DCE">
      <w:pPr>
        <w:spacing w:after="29" w:line="259" w:lineRule="auto"/>
        <w:ind w:left="0" w:firstLine="0"/>
        <w:jc w:val="left"/>
        <w:rPr>
          <w:lang w:val="fr-CA"/>
        </w:rPr>
      </w:pPr>
      <w:r w:rsidRPr="00D43C4A">
        <w:rPr>
          <w:lang w:val="fr-CA"/>
        </w:rPr>
        <w:t xml:space="preserve"> </w:t>
      </w:r>
    </w:p>
    <w:p w14:paraId="6F28D2CC" w14:textId="446A729B" w:rsidR="00A569D8" w:rsidRDefault="00BB0DCE">
      <w:pPr>
        <w:numPr>
          <w:ilvl w:val="1"/>
          <w:numId w:val="4"/>
        </w:numPr>
        <w:spacing w:after="51" w:line="359" w:lineRule="auto"/>
        <w:ind w:hanging="360"/>
        <w:rPr>
          <w:lang w:val="fr-CA"/>
        </w:rPr>
      </w:pPr>
      <w:r w:rsidRPr="00694BFD">
        <w:rPr>
          <w:lang w:val="fr-CA"/>
        </w:rPr>
        <w:t xml:space="preserve">Un groupe d’utilisateurs appellent parce qu’ils ne peuvent pas accéder au serveur de comptabilité. </w:t>
      </w:r>
    </w:p>
    <w:p w14:paraId="2C3F9C5C" w14:textId="566A68D5" w:rsidR="006035FE" w:rsidRDefault="006035FE" w:rsidP="00974960">
      <w:pPr>
        <w:pStyle w:val="Paragraphedeliste"/>
        <w:numPr>
          <w:ilvl w:val="0"/>
          <w:numId w:val="10"/>
        </w:numPr>
        <w:rPr>
          <w:color w:val="4472C4" w:themeColor="accent1"/>
          <w:lang w:val="fr-CA"/>
        </w:rPr>
      </w:pPr>
      <w:r>
        <w:rPr>
          <w:color w:val="4472C4" w:themeColor="accent1"/>
          <w:lang w:val="fr-CA"/>
        </w:rPr>
        <w:t>L’ordre de priorité de cet incident est : P</w:t>
      </w:r>
      <w:r>
        <w:rPr>
          <w:color w:val="4472C4" w:themeColor="accent1"/>
          <w:lang w:val="fr-CA"/>
        </w:rPr>
        <w:t>2</w:t>
      </w:r>
      <w:r>
        <w:rPr>
          <w:color w:val="4472C4" w:themeColor="accent1"/>
          <w:lang w:val="fr-CA"/>
        </w:rPr>
        <w:t xml:space="preserve"> puisque </w:t>
      </w:r>
      <w:r w:rsidR="00974960">
        <w:rPr>
          <w:color w:val="4472C4" w:themeColor="accent1"/>
          <w:lang w:val="fr-CA"/>
        </w:rPr>
        <w:t>cet incident</w:t>
      </w:r>
      <w:r>
        <w:rPr>
          <w:color w:val="4472C4" w:themeColor="accent1"/>
          <w:lang w:val="fr-CA"/>
        </w:rPr>
        <w:t xml:space="preserve"> affecte un groupe d’utilisateur qui ont besoin d’accéder au serveur pour continuer leur travail. Une action </w:t>
      </w:r>
      <w:proofErr w:type="gramStart"/>
      <w:r>
        <w:rPr>
          <w:color w:val="4472C4" w:themeColor="accent1"/>
          <w:lang w:val="fr-CA"/>
        </w:rPr>
        <w:t>immédiate  est</w:t>
      </w:r>
      <w:proofErr w:type="gramEnd"/>
      <w:r>
        <w:rPr>
          <w:color w:val="4472C4" w:themeColor="accent1"/>
          <w:lang w:val="fr-CA"/>
        </w:rPr>
        <w:t xml:space="preserve"> requise.</w:t>
      </w:r>
    </w:p>
    <w:p w14:paraId="1F5E42AD" w14:textId="03A3679C" w:rsidR="006035FE" w:rsidRDefault="006035FE" w:rsidP="00974960">
      <w:pPr>
        <w:pStyle w:val="Paragraphedeliste"/>
        <w:numPr>
          <w:ilvl w:val="0"/>
          <w:numId w:val="10"/>
        </w:numPr>
        <w:rPr>
          <w:color w:val="4472C4" w:themeColor="accent1"/>
          <w:lang w:val="fr-CA"/>
        </w:rPr>
      </w:pPr>
      <w:r>
        <w:rPr>
          <w:color w:val="4472C4" w:themeColor="accent1"/>
          <w:lang w:val="fr-CA"/>
        </w:rPr>
        <w:t xml:space="preserve">Cet incident est de nature </w:t>
      </w:r>
      <w:r>
        <w:rPr>
          <w:color w:val="4472C4" w:themeColor="accent1"/>
          <w:lang w:val="fr-CA"/>
        </w:rPr>
        <w:t>réseautique</w:t>
      </w:r>
      <w:r>
        <w:rPr>
          <w:color w:val="4472C4" w:themeColor="accent1"/>
          <w:lang w:val="fr-CA"/>
        </w:rPr>
        <w:t>.</w:t>
      </w:r>
    </w:p>
    <w:p w14:paraId="7E30A4BC" w14:textId="4DA609A6" w:rsidR="006035FE" w:rsidRDefault="006035FE" w:rsidP="00974960">
      <w:pPr>
        <w:pStyle w:val="Paragraphedeliste"/>
        <w:numPr>
          <w:ilvl w:val="0"/>
          <w:numId w:val="10"/>
        </w:numPr>
        <w:rPr>
          <w:color w:val="4472C4" w:themeColor="accent1"/>
          <w:lang w:val="fr-CA"/>
        </w:rPr>
      </w:pPr>
      <w:r>
        <w:rPr>
          <w:color w:val="4472C4" w:themeColor="accent1"/>
          <w:lang w:val="fr-CA"/>
        </w:rPr>
        <w:t xml:space="preserve">Les utilisateurs ne peuvent pas accéder au serveur de comptabilité car peut être que </w:t>
      </w:r>
      <w:r w:rsidR="00974960">
        <w:rPr>
          <w:color w:val="4472C4" w:themeColor="accent1"/>
          <w:lang w:val="fr-CA"/>
        </w:rPr>
        <w:t>la connexion avec le réseau n’est pas établie.</w:t>
      </w:r>
    </w:p>
    <w:p w14:paraId="2B2CC1D9" w14:textId="77777777" w:rsidR="006035FE" w:rsidRDefault="006035FE" w:rsidP="00974960">
      <w:pPr>
        <w:pStyle w:val="Paragraphedeliste"/>
        <w:numPr>
          <w:ilvl w:val="0"/>
          <w:numId w:val="10"/>
        </w:numPr>
        <w:rPr>
          <w:color w:val="4472C4" w:themeColor="accent1"/>
          <w:lang w:val="fr-CA"/>
        </w:rPr>
      </w:pPr>
      <w:r w:rsidRPr="000113A4">
        <w:rPr>
          <w:color w:val="4472C4" w:themeColor="accent1"/>
          <w:lang w:val="fr-CA"/>
        </w:rPr>
        <w:t>Les différentes étapes du processus de gestion du problème identifié</w:t>
      </w:r>
      <w:r>
        <w:rPr>
          <w:color w:val="4472C4" w:themeColor="accent1"/>
          <w:lang w:val="fr-CA"/>
        </w:rPr>
        <w:t xml:space="preserve"> sont :</w:t>
      </w:r>
    </w:p>
    <w:p w14:paraId="6F157DEB" w14:textId="219FFCCF" w:rsidR="006035FE" w:rsidRDefault="006035FE" w:rsidP="006035FE">
      <w:pPr>
        <w:pStyle w:val="Paragraphedeliste"/>
        <w:numPr>
          <w:ilvl w:val="0"/>
          <w:numId w:val="8"/>
        </w:numPr>
        <w:rPr>
          <w:color w:val="4472C4" w:themeColor="accent1"/>
          <w:lang w:val="fr-CA"/>
        </w:rPr>
      </w:pPr>
      <w:r>
        <w:rPr>
          <w:color w:val="4472C4" w:themeColor="accent1"/>
          <w:lang w:val="fr-CA"/>
        </w:rPr>
        <w:t xml:space="preserve">Identification : </w:t>
      </w:r>
      <w:r w:rsidR="00974960">
        <w:rPr>
          <w:color w:val="4472C4" w:themeColor="accent1"/>
          <w:lang w:val="fr-CA"/>
        </w:rPr>
        <w:t>on ne peut pas accéder au serveur de comptabilité</w:t>
      </w:r>
      <w:r>
        <w:rPr>
          <w:color w:val="4472C4" w:themeColor="accent1"/>
          <w:lang w:val="fr-CA"/>
        </w:rPr>
        <w:t>.</w:t>
      </w:r>
    </w:p>
    <w:p w14:paraId="268C8347" w14:textId="02E53EFF" w:rsidR="006035FE" w:rsidRDefault="006035FE" w:rsidP="006035FE">
      <w:pPr>
        <w:pStyle w:val="Paragraphedeliste"/>
        <w:numPr>
          <w:ilvl w:val="0"/>
          <w:numId w:val="8"/>
        </w:numPr>
        <w:rPr>
          <w:color w:val="4472C4" w:themeColor="accent1"/>
          <w:lang w:val="fr-CA"/>
        </w:rPr>
      </w:pPr>
      <w:r>
        <w:rPr>
          <w:color w:val="4472C4" w:themeColor="accent1"/>
          <w:lang w:val="fr-CA"/>
        </w:rPr>
        <w:t>Enregistrement :</w:t>
      </w:r>
      <w:r w:rsidR="00974960">
        <w:rPr>
          <w:color w:val="4472C4" w:themeColor="accent1"/>
          <w:lang w:val="fr-CA"/>
        </w:rPr>
        <w:t xml:space="preserve"> un groupe d’utilisateur n’ont pas arrivé </w:t>
      </w:r>
      <w:proofErr w:type="spellStart"/>
      <w:proofErr w:type="gramStart"/>
      <w:r w:rsidR="00974960">
        <w:rPr>
          <w:color w:val="4472C4" w:themeColor="accent1"/>
          <w:lang w:val="fr-CA"/>
        </w:rPr>
        <w:t>a</w:t>
      </w:r>
      <w:proofErr w:type="spellEnd"/>
      <w:proofErr w:type="gramEnd"/>
      <w:r w:rsidR="00974960">
        <w:rPr>
          <w:color w:val="4472C4" w:themeColor="accent1"/>
          <w:lang w:val="fr-CA"/>
        </w:rPr>
        <w:t xml:space="preserve"> se connecter au serveur </w:t>
      </w:r>
      <w:r w:rsidR="00234AF6">
        <w:rPr>
          <w:color w:val="4472C4" w:themeColor="accent1"/>
          <w:lang w:val="fr-CA"/>
        </w:rPr>
        <w:t>de comptabilité</w:t>
      </w:r>
      <w:r>
        <w:rPr>
          <w:color w:val="4472C4" w:themeColor="accent1"/>
          <w:lang w:val="fr-CA"/>
        </w:rPr>
        <w:t>.</w:t>
      </w:r>
    </w:p>
    <w:p w14:paraId="77950BA3" w14:textId="02FC0D2A" w:rsidR="006035FE" w:rsidRDefault="006035FE" w:rsidP="006035FE">
      <w:pPr>
        <w:pStyle w:val="Paragraphedeliste"/>
        <w:numPr>
          <w:ilvl w:val="0"/>
          <w:numId w:val="8"/>
        </w:numPr>
        <w:rPr>
          <w:color w:val="4472C4" w:themeColor="accent1"/>
          <w:lang w:val="fr-CA"/>
        </w:rPr>
      </w:pPr>
      <w:r>
        <w:rPr>
          <w:color w:val="4472C4" w:themeColor="accent1"/>
          <w:lang w:val="fr-CA"/>
        </w:rPr>
        <w:t>Classification : réseautique.</w:t>
      </w:r>
    </w:p>
    <w:p w14:paraId="2BEC6C0B" w14:textId="62D25E03" w:rsidR="006035FE" w:rsidRDefault="006035FE" w:rsidP="006035FE">
      <w:pPr>
        <w:pStyle w:val="Paragraphedeliste"/>
        <w:numPr>
          <w:ilvl w:val="0"/>
          <w:numId w:val="8"/>
        </w:numPr>
        <w:rPr>
          <w:color w:val="4472C4" w:themeColor="accent1"/>
          <w:lang w:val="fr-CA"/>
        </w:rPr>
      </w:pPr>
      <w:r>
        <w:rPr>
          <w:color w:val="4472C4" w:themeColor="accent1"/>
          <w:lang w:val="fr-CA"/>
        </w:rPr>
        <w:t>Priorisation : priorité niveau</w:t>
      </w:r>
      <w:r w:rsidR="00974960">
        <w:rPr>
          <w:color w:val="4472C4" w:themeColor="accent1"/>
          <w:lang w:val="fr-CA"/>
        </w:rPr>
        <w:t>2</w:t>
      </w:r>
      <w:r>
        <w:rPr>
          <w:color w:val="4472C4" w:themeColor="accent1"/>
          <w:lang w:val="fr-CA"/>
        </w:rPr>
        <w:t>.</w:t>
      </w:r>
    </w:p>
    <w:p w14:paraId="27F9B757" w14:textId="0D81202B" w:rsidR="006035FE" w:rsidRDefault="006035FE" w:rsidP="006035FE">
      <w:pPr>
        <w:pStyle w:val="Paragraphedeliste"/>
        <w:numPr>
          <w:ilvl w:val="0"/>
          <w:numId w:val="8"/>
        </w:numPr>
        <w:rPr>
          <w:color w:val="4472C4" w:themeColor="accent1"/>
          <w:lang w:val="fr-CA"/>
        </w:rPr>
      </w:pPr>
      <w:r>
        <w:rPr>
          <w:color w:val="4472C4" w:themeColor="accent1"/>
          <w:lang w:val="fr-CA"/>
        </w:rPr>
        <w:lastRenderedPageBreak/>
        <w:t>Diagnostic : on essaye de tenter de résoudre le problème après un diagnostic initial, on essaye de</w:t>
      </w:r>
      <w:r w:rsidR="00974960">
        <w:rPr>
          <w:color w:val="4472C4" w:themeColor="accent1"/>
          <w:lang w:val="fr-CA"/>
        </w:rPr>
        <w:t xml:space="preserve"> se connecter nous même au serveur</w:t>
      </w:r>
      <w:r>
        <w:rPr>
          <w:color w:val="4472C4" w:themeColor="accent1"/>
          <w:lang w:val="fr-CA"/>
        </w:rPr>
        <w:t>.</w:t>
      </w:r>
    </w:p>
    <w:p w14:paraId="31FB5A2D" w14:textId="77777777" w:rsidR="006035FE" w:rsidRDefault="006035FE" w:rsidP="006035FE">
      <w:pPr>
        <w:pStyle w:val="Paragraphedeliste"/>
        <w:numPr>
          <w:ilvl w:val="0"/>
          <w:numId w:val="8"/>
        </w:numPr>
        <w:rPr>
          <w:color w:val="4472C4" w:themeColor="accent1"/>
          <w:lang w:val="fr-CA"/>
        </w:rPr>
      </w:pPr>
      <w:r>
        <w:rPr>
          <w:color w:val="4472C4" w:themeColor="accent1"/>
          <w:lang w:val="fr-CA"/>
        </w:rPr>
        <w:t>Escalade : Hiérarchique.</w:t>
      </w:r>
    </w:p>
    <w:p w14:paraId="12BF3476" w14:textId="7D767F1A" w:rsidR="006035FE" w:rsidRDefault="006035FE" w:rsidP="006035FE">
      <w:pPr>
        <w:pStyle w:val="Paragraphedeliste"/>
        <w:numPr>
          <w:ilvl w:val="0"/>
          <w:numId w:val="8"/>
        </w:numPr>
        <w:rPr>
          <w:color w:val="4472C4" w:themeColor="accent1"/>
          <w:lang w:val="fr-CA"/>
        </w:rPr>
      </w:pPr>
      <w:r>
        <w:rPr>
          <w:color w:val="4472C4" w:themeColor="accent1"/>
          <w:lang w:val="fr-CA"/>
        </w:rPr>
        <w:t xml:space="preserve">Enquête et diagnostic : on a trouvé que ce qui déclenche </w:t>
      </w:r>
      <w:proofErr w:type="gramStart"/>
      <w:r>
        <w:rPr>
          <w:color w:val="4472C4" w:themeColor="accent1"/>
          <w:lang w:val="fr-CA"/>
        </w:rPr>
        <w:t>cette incident</w:t>
      </w:r>
      <w:proofErr w:type="gramEnd"/>
      <w:r>
        <w:rPr>
          <w:color w:val="4472C4" w:themeColor="accent1"/>
          <w:lang w:val="fr-CA"/>
        </w:rPr>
        <w:t xml:space="preserve"> </w:t>
      </w:r>
      <w:r w:rsidR="00974960">
        <w:rPr>
          <w:color w:val="4472C4" w:themeColor="accent1"/>
          <w:lang w:val="fr-CA"/>
        </w:rPr>
        <w:t>c’est que la connectivité avec le réseau n’est pas établie dans les appareils de ces utilisateurs</w:t>
      </w:r>
      <w:r>
        <w:rPr>
          <w:color w:val="4472C4" w:themeColor="accent1"/>
          <w:lang w:val="fr-CA"/>
        </w:rPr>
        <w:t>.</w:t>
      </w:r>
    </w:p>
    <w:p w14:paraId="4C4C4A9D" w14:textId="6200536B" w:rsidR="006035FE" w:rsidRDefault="006035FE" w:rsidP="006035FE">
      <w:pPr>
        <w:pStyle w:val="Paragraphedeliste"/>
        <w:numPr>
          <w:ilvl w:val="0"/>
          <w:numId w:val="8"/>
        </w:numPr>
        <w:rPr>
          <w:color w:val="4472C4" w:themeColor="accent1"/>
          <w:lang w:val="fr-CA"/>
        </w:rPr>
      </w:pPr>
      <w:r w:rsidRPr="008071F7">
        <w:rPr>
          <w:color w:val="4472C4" w:themeColor="accent1"/>
          <w:lang w:val="fr-CA"/>
        </w:rPr>
        <w:t>Résolution et</w:t>
      </w:r>
      <w:r>
        <w:rPr>
          <w:color w:val="4472C4" w:themeColor="accent1"/>
          <w:lang w:val="fr-CA"/>
        </w:rPr>
        <w:t xml:space="preserve"> </w:t>
      </w:r>
      <w:r w:rsidRPr="008071F7">
        <w:rPr>
          <w:color w:val="4472C4" w:themeColor="accent1"/>
          <w:lang w:val="fr-CA"/>
        </w:rPr>
        <w:t>restauration</w:t>
      </w:r>
      <w:r>
        <w:rPr>
          <w:color w:val="4472C4" w:themeColor="accent1"/>
          <w:lang w:val="fr-CA"/>
        </w:rPr>
        <w:t> :</w:t>
      </w:r>
      <w:r w:rsidR="00974960">
        <w:rPr>
          <w:color w:val="4472C4" w:themeColor="accent1"/>
          <w:lang w:val="fr-CA"/>
        </w:rPr>
        <w:t xml:space="preserve"> on prend contrôle des ordinateurs de ce groupe d’utilisateurs puis on essaye d’établir une connexion avec le réseau et </w:t>
      </w:r>
      <w:proofErr w:type="spellStart"/>
      <w:r w:rsidR="00974960">
        <w:rPr>
          <w:color w:val="4472C4" w:themeColor="accent1"/>
          <w:lang w:val="fr-CA"/>
        </w:rPr>
        <w:t>a</w:t>
      </w:r>
      <w:proofErr w:type="spellEnd"/>
      <w:r w:rsidR="00974960">
        <w:rPr>
          <w:color w:val="4472C4" w:themeColor="accent1"/>
          <w:lang w:val="fr-CA"/>
        </w:rPr>
        <w:t xml:space="preserve"> la fin on essaye d’accéder au serveur de comptabilité pour assurer la résolution</w:t>
      </w:r>
      <w:r>
        <w:rPr>
          <w:color w:val="4472C4" w:themeColor="accent1"/>
          <w:lang w:val="fr-CA"/>
        </w:rPr>
        <w:t>.</w:t>
      </w:r>
    </w:p>
    <w:p w14:paraId="25D74845" w14:textId="3E8D5DCD" w:rsidR="006035FE" w:rsidRPr="008071F7" w:rsidRDefault="006035FE" w:rsidP="006035FE">
      <w:pPr>
        <w:pStyle w:val="Paragraphedeliste"/>
        <w:numPr>
          <w:ilvl w:val="0"/>
          <w:numId w:val="8"/>
        </w:numPr>
        <w:rPr>
          <w:color w:val="4472C4" w:themeColor="accent1"/>
          <w:lang w:val="fr-CA"/>
        </w:rPr>
      </w:pPr>
      <w:r w:rsidRPr="008071F7">
        <w:rPr>
          <w:color w:val="4472C4" w:themeColor="accent1"/>
          <w:lang w:val="fr-CA"/>
        </w:rPr>
        <w:t>Clôture: on documente la s</w:t>
      </w:r>
      <w:r>
        <w:rPr>
          <w:color w:val="4472C4" w:themeColor="accent1"/>
          <w:lang w:val="fr-CA"/>
        </w:rPr>
        <w:t xml:space="preserve">olution dans un document a part, on confirme que le problème est </w:t>
      </w:r>
      <w:proofErr w:type="gramStart"/>
      <w:r w:rsidR="00974960">
        <w:rPr>
          <w:color w:val="4472C4" w:themeColor="accent1"/>
          <w:lang w:val="fr-CA"/>
        </w:rPr>
        <w:t>échouer</w:t>
      </w:r>
      <w:proofErr w:type="gramEnd"/>
      <w:r w:rsidR="00974960">
        <w:rPr>
          <w:color w:val="4472C4" w:themeColor="accent1"/>
          <w:lang w:val="fr-CA"/>
        </w:rPr>
        <w:t xml:space="preserve"> d’accéder au serveur de comptabilité </w:t>
      </w:r>
      <w:r>
        <w:rPr>
          <w:color w:val="4472C4" w:themeColor="accent1"/>
          <w:lang w:val="fr-CA"/>
        </w:rPr>
        <w:t>et on ferme officiellement le problème.</w:t>
      </w:r>
    </w:p>
    <w:p w14:paraId="42BB7335" w14:textId="77777777" w:rsidR="006035FE" w:rsidRPr="00694BFD" w:rsidRDefault="006035FE" w:rsidP="006035FE">
      <w:pPr>
        <w:spacing w:after="51" w:line="359" w:lineRule="auto"/>
        <w:ind w:left="1071" w:firstLine="0"/>
        <w:rPr>
          <w:lang w:val="fr-CA"/>
        </w:rPr>
      </w:pPr>
    </w:p>
    <w:p w14:paraId="0C2BBC52" w14:textId="56369690" w:rsidR="00A569D8" w:rsidRDefault="00BB0DCE">
      <w:pPr>
        <w:numPr>
          <w:ilvl w:val="1"/>
          <w:numId w:val="4"/>
        </w:numPr>
        <w:spacing w:after="0" w:line="259" w:lineRule="auto"/>
        <w:ind w:hanging="360"/>
        <w:rPr>
          <w:lang w:val="fr-CA"/>
        </w:rPr>
      </w:pPr>
      <w:r w:rsidRPr="00694BFD">
        <w:rPr>
          <w:lang w:val="fr-CA"/>
        </w:rPr>
        <w:t>Un vendeur est chez un client, il n’arrive pas à se connecter par modem au réseau. Il téléphone à l’aide de son cellulaire et demande de</w:t>
      </w:r>
      <w:r w:rsidRPr="00694BFD">
        <w:rPr>
          <w:lang w:val="fr-CA"/>
        </w:rPr>
        <w:t xml:space="preserve"> l’assistance. </w:t>
      </w:r>
    </w:p>
    <w:p w14:paraId="073AFD2A" w14:textId="5D71C44C" w:rsidR="00974960" w:rsidRDefault="00974960" w:rsidP="00974960">
      <w:pPr>
        <w:spacing w:after="0" w:line="259" w:lineRule="auto"/>
        <w:ind w:left="1071" w:firstLine="0"/>
        <w:rPr>
          <w:lang w:val="fr-CA"/>
        </w:rPr>
      </w:pPr>
    </w:p>
    <w:p w14:paraId="70848CDF" w14:textId="3C33C4E1" w:rsidR="00974960" w:rsidRDefault="00974960" w:rsidP="00974960">
      <w:pPr>
        <w:pStyle w:val="Paragraphedeliste"/>
        <w:numPr>
          <w:ilvl w:val="0"/>
          <w:numId w:val="10"/>
        </w:numPr>
        <w:rPr>
          <w:color w:val="4472C4" w:themeColor="accent1"/>
          <w:lang w:val="fr-CA"/>
        </w:rPr>
      </w:pPr>
      <w:r>
        <w:rPr>
          <w:color w:val="4472C4" w:themeColor="accent1"/>
          <w:lang w:val="fr-CA"/>
        </w:rPr>
        <w:t>L’ordre de priorité de cet incident est : P</w:t>
      </w:r>
      <w:r w:rsidR="004633CA">
        <w:rPr>
          <w:color w:val="4472C4" w:themeColor="accent1"/>
          <w:lang w:val="fr-CA"/>
        </w:rPr>
        <w:t>3</w:t>
      </w:r>
      <w:r>
        <w:rPr>
          <w:color w:val="4472C4" w:themeColor="accent1"/>
          <w:lang w:val="fr-CA"/>
        </w:rPr>
        <w:t xml:space="preserve"> puisque cet incident </w:t>
      </w:r>
      <w:r w:rsidR="004633CA">
        <w:rPr>
          <w:color w:val="4472C4" w:themeColor="accent1"/>
          <w:lang w:val="fr-CA"/>
        </w:rPr>
        <w:t>affecte un seul utilisateur et comme il a besoin de se connecter au réseau pour continuer son travail une action immédiate est requise.</w:t>
      </w:r>
    </w:p>
    <w:p w14:paraId="281D2B1E" w14:textId="27F3C021" w:rsidR="00974960" w:rsidRDefault="00974960" w:rsidP="00974960">
      <w:pPr>
        <w:pStyle w:val="Paragraphedeliste"/>
        <w:numPr>
          <w:ilvl w:val="0"/>
          <w:numId w:val="10"/>
        </w:numPr>
        <w:rPr>
          <w:color w:val="4472C4" w:themeColor="accent1"/>
          <w:lang w:val="fr-CA"/>
        </w:rPr>
      </w:pPr>
      <w:r>
        <w:rPr>
          <w:color w:val="4472C4" w:themeColor="accent1"/>
          <w:lang w:val="fr-CA"/>
        </w:rPr>
        <w:t xml:space="preserve">Cet incident est de nature </w:t>
      </w:r>
      <w:r w:rsidR="00234AF6">
        <w:rPr>
          <w:color w:val="4472C4" w:themeColor="accent1"/>
          <w:lang w:val="fr-CA"/>
        </w:rPr>
        <w:t>matériel</w:t>
      </w:r>
      <w:r>
        <w:rPr>
          <w:color w:val="4472C4" w:themeColor="accent1"/>
          <w:lang w:val="fr-CA"/>
        </w:rPr>
        <w:t>.</w:t>
      </w:r>
    </w:p>
    <w:p w14:paraId="020BEB27" w14:textId="07CA1888" w:rsidR="00974960" w:rsidRDefault="00234AF6" w:rsidP="00974960">
      <w:pPr>
        <w:pStyle w:val="Paragraphedeliste"/>
        <w:numPr>
          <w:ilvl w:val="0"/>
          <w:numId w:val="10"/>
        </w:numPr>
        <w:rPr>
          <w:color w:val="4472C4" w:themeColor="accent1"/>
          <w:lang w:val="fr-CA"/>
        </w:rPr>
      </w:pPr>
      <w:r>
        <w:rPr>
          <w:color w:val="4472C4" w:themeColor="accent1"/>
          <w:lang w:val="fr-CA"/>
        </w:rPr>
        <w:t>Le vendeur</w:t>
      </w:r>
      <w:r w:rsidR="004633CA">
        <w:rPr>
          <w:color w:val="4472C4" w:themeColor="accent1"/>
          <w:lang w:val="fr-CA"/>
        </w:rPr>
        <w:t xml:space="preserve"> essaye de se connecter au réseau par un modem, peut être que le modem n’est pas </w:t>
      </w:r>
      <w:r>
        <w:rPr>
          <w:color w:val="4472C4" w:themeColor="accent1"/>
          <w:lang w:val="fr-CA"/>
        </w:rPr>
        <w:t>fonctionnel</w:t>
      </w:r>
      <w:r w:rsidR="004633CA">
        <w:rPr>
          <w:color w:val="4472C4" w:themeColor="accent1"/>
          <w:lang w:val="fr-CA"/>
        </w:rPr>
        <w:t xml:space="preserve"> ou il n’est pas compatible avec l</w:t>
      </w:r>
      <w:r>
        <w:rPr>
          <w:color w:val="4472C4" w:themeColor="accent1"/>
          <w:lang w:val="fr-CA"/>
        </w:rPr>
        <w:t>’appareil du vendeur</w:t>
      </w:r>
      <w:r w:rsidR="00974960">
        <w:rPr>
          <w:color w:val="4472C4" w:themeColor="accent1"/>
          <w:lang w:val="fr-CA"/>
        </w:rPr>
        <w:t>.</w:t>
      </w:r>
    </w:p>
    <w:p w14:paraId="1E48F510" w14:textId="77777777" w:rsidR="00974960" w:rsidRDefault="00974960" w:rsidP="00974960">
      <w:pPr>
        <w:pStyle w:val="Paragraphedeliste"/>
        <w:numPr>
          <w:ilvl w:val="0"/>
          <w:numId w:val="10"/>
        </w:numPr>
        <w:rPr>
          <w:color w:val="4472C4" w:themeColor="accent1"/>
          <w:lang w:val="fr-CA"/>
        </w:rPr>
      </w:pPr>
      <w:r w:rsidRPr="000113A4">
        <w:rPr>
          <w:color w:val="4472C4" w:themeColor="accent1"/>
          <w:lang w:val="fr-CA"/>
        </w:rPr>
        <w:t>Les différentes étapes du processus de gestion du problème identifié</w:t>
      </w:r>
      <w:r>
        <w:rPr>
          <w:color w:val="4472C4" w:themeColor="accent1"/>
          <w:lang w:val="fr-CA"/>
        </w:rPr>
        <w:t xml:space="preserve"> sont :</w:t>
      </w:r>
    </w:p>
    <w:p w14:paraId="6FEE1BA3" w14:textId="53DDADD7" w:rsidR="00974960" w:rsidRPr="004633CA" w:rsidRDefault="00974960" w:rsidP="004633CA">
      <w:pPr>
        <w:pStyle w:val="Paragraphedeliste"/>
        <w:numPr>
          <w:ilvl w:val="0"/>
          <w:numId w:val="8"/>
        </w:numPr>
        <w:rPr>
          <w:color w:val="4472C4" w:themeColor="accent1"/>
          <w:lang w:val="fr-CA"/>
        </w:rPr>
      </w:pPr>
      <w:r>
        <w:rPr>
          <w:color w:val="4472C4" w:themeColor="accent1"/>
          <w:lang w:val="fr-CA"/>
        </w:rPr>
        <w:t xml:space="preserve">Identification : </w:t>
      </w:r>
      <w:r w:rsidR="004633CA">
        <w:rPr>
          <w:color w:val="4472C4" w:themeColor="accent1"/>
          <w:lang w:val="fr-CA"/>
        </w:rPr>
        <w:t xml:space="preserve">un utilisateur </w:t>
      </w:r>
      <w:r w:rsidR="00234AF6">
        <w:rPr>
          <w:color w:val="4472C4" w:themeColor="accent1"/>
          <w:lang w:val="fr-CA"/>
        </w:rPr>
        <w:t>n’est</w:t>
      </w:r>
      <w:r w:rsidR="004633CA">
        <w:rPr>
          <w:color w:val="4472C4" w:themeColor="accent1"/>
          <w:lang w:val="fr-CA"/>
        </w:rPr>
        <w:t xml:space="preserve"> pas arrivé à se connecter au </w:t>
      </w:r>
      <w:r w:rsidR="004633CA">
        <w:rPr>
          <w:color w:val="4472C4" w:themeColor="accent1"/>
          <w:lang w:val="fr-CA"/>
        </w:rPr>
        <w:t>réseau.</w:t>
      </w:r>
    </w:p>
    <w:p w14:paraId="1CA72F3B" w14:textId="597B3D3A" w:rsidR="00974960" w:rsidRDefault="00974960" w:rsidP="00974960">
      <w:pPr>
        <w:pStyle w:val="Paragraphedeliste"/>
        <w:numPr>
          <w:ilvl w:val="0"/>
          <w:numId w:val="8"/>
        </w:numPr>
        <w:rPr>
          <w:color w:val="4472C4" w:themeColor="accent1"/>
          <w:lang w:val="fr-CA"/>
        </w:rPr>
      </w:pPr>
      <w:r>
        <w:rPr>
          <w:color w:val="4472C4" w:themeColor="accent1"/>
          <w:lang w:val="fr-CA"/>
        </w:rPr>
        <w:t xml:space="preserve">Enregistrement : </w:t>
      </w:r>
      <w:r w:rsidR="00234AF6">
        <w:rPr>
          <w:color w:val="4472C4" w:themeColor="accent1"/>
          <w:lang w:val="fr-CA"/>
        </w:rPr>
        <w:t xml:space="preserve">le vendeur est chez le client, il utilise un modem pour se connecter au réseau mais il n’arrive pas </w:t>
      </w:r>
      <w:proofErr w:type="gramStart"/>
      <w:r w:rsidR="00234AF6">
        <w:rPr>
          <w:color w:val="4472C4" w:themeColor="accent1"/>
          <w:lang w:val="fr-CA"/>
        </w:rPr>
        <w:t>a</w:t>
      </w:r>
      <w:proofErr w:type="gramEnd"/>
      <w:r w:rsidR="00234AF6">
        <w:rPr>
          <w:color w:val="4472C4" w:themeColor="accent1"/>
          <w:lang w:val="fr-CA"/>
        </w:rPr>
        <w:t xml:space="preserve"> se connecter.</w:t>
      </w:r>
    </w:p>
    <w:p w14:paraId="54CBBD61" w14:textId="45B43681" w:rsidR="00974960" w:rsidRDefault="00974960" w:rsidP="00974960">
      <w:pPr>
        <w:pStyle w:val="Paragraphedeliste"/>
        <w:numPr>
          <w:ilvl w:val="0"/>
          <w:numId w:val="8"/>
        </w:numPr>
        <w:rPr>
          <w:color w:val="4472C4" w:themeColor="accent1"/>
          <w:lang w:val="fr-CA"/>
        </w:rPr>
      </w:pPr>
      <w:r>
        <w:rPr>
          <w:color w:val="4472C4" w:themeColor="accent1"/>
          <w:lang w:val="fr-CA"/>
        </w:rPr>
        <w:t xml:space="preserve">Classification : </w:t>
      </w:r>
      <w:proofErr w:type="spellStart"/>
      <w:r w:rsidR="00234AF6">
        <w:rPr>
          <w:color w:val="4472C4" w:themeColor="accent1"/>
          <w:lang w:val="fr-CA"/>
        </w:rPr>
        <w:t>materiel</w:t>
      </w:r>
      <w:proofErr w:type="spellEnd"/>
      <w:r>
        <w:rPr>
          <w:color w:val="4472C4" w:themeColor="accent1"/>
          <w:lang w:val="fr-CA"/>
        </w:rPr>
        <w:t>.</w:t>
      </w:r>
    </w:p>
    <w:p w14:paraId="272D0F00" w14:textId="30CB9BF7" w:rsidR="00974960" w:rsidRDefault="00974960" w:rsidP="00974960">
      <w:pPr>
        <w:pStyle w:val="Paragraphedeliste"/>
        <w:numPr>
          <w:ilvl w:val="0"/>
          <w:numId w:val="8"/>
        </w:numPr>
        <w:rPr>
          <w:color w:val="4472C4" w:themeColor="accent1"/>
          <w:lang w:val="fr-CA"/>
        </w:rPr>
      </w:pPr>
      <w:r>
        <w:rPr>
          <w:color w:val="4472C4" w:themeColor="accent1"/>
          <w:lang w:val="fr-CA"/>
        </w:rPr>
        <w:t>Priorisation : priorité niveau</w:t>
      </w:r>
      <w:r w:rsidR="00234AF6">
        <w:rPr>
          <w:color w:val="4472C4" w:themeColor="accent1"/>
          <w:lang w:val="fr-CA"/>
        </w:rPr>
        <w:t xml:space="preserve"> 3</w:t>
      </w:r>
    </w:p>
    <w:p w14:paraId="06A547E6" w14:textId="25E597AE" w:rsidR="00974960" w:rsidRDefault="00974960" w:rsidP="00974960">
      <w:pPr>
        <w:pStyle w:val="Paragraphedeliste"/>
        <w:numPr>
          <w:ilvl w:val="0"/>
          <w:numId w:val="8"/>
        </w:numPr>
        <w:rPr>
          <w:color w:val="4472C4" w:themeColor="accent1"/>
          <w:lang w:val="fr-CA"/>
        </w:rPr>
      </w:pPr>
      <w:r>
        <w:rPr>
          <w:color w:val="4472C4" w:themeColor="accent1"/>
          <w:lang w:val="fr-CA"/>
        </w:rPr>
        <w:t xml:space="preserve">Diagnostic : on essaye de tenter de résoudre le problème après un diagnostic </w:t>
      </w:r>
      <w:r w:rsidR="00234AF6">
        <w:rPr>
          <w:color w:val="4472C4" w:themeColor="accent1"/>
          <w:lang w:val="fr-CA"/>
        </w:rPr>
        <w:t>initial, on demande à l’utilisateur d’enlever le modem et de le rebrancher avec l’appareil</w:t>
      </w:r>
      <w:r>
        <w:rPr>
          <w:color w:val="4472C4" w:themeColor="accent1"/>
          <w:lang w:val="fr-CA"/>
        </w:rPr>
        <w:t>.</w:t>
      </w:r>
    </w:p>
    <w:p w14:paraId="0DC3EE51" w14:textId="6DC52F0C" w:rsidR="00974960" w:rsidRDefault="00974960" w:rsidP="00974960">
      <w:pPr>
        <w:pStyle w:val="Paragraphedeliste"/>
        <w:numPr>
          <w:ilvl w:val="0"/>
          <w:numId w:val="8"/>
        </w:numPr>
        <w:rPr>
          <w:color w:val="4472C4" w:themeColor="accent1"/>
          <w:lang w:val="fr-CA"/>
        </w:rPr>
      </w:pPr>
      <w:r>
        <w:rPr>
          <w:color w:val="4472C4" w:themeColor="accent1"/>
          <w:lang w:val="fr-CA"/>
        </w:rPr>
        <w:t xml:space="preserve">Escalade : </w:t>
      </w:r>
      <w:r w:rsidR="00234AF6">
        <w:rPr>
          <w:color w:val="4472C4" w:themeColor="accent1"/>
          <w:lang w:val="fr-CA"/>
        </w:rPr>
        <w:t>Fonctionnelle</w:t>
      </w:r>
      <w:r>
        <w:rPr>
          <w:color w:val="4472C4" w:themeColor="accent1"/>
          <w:lang w:val="fr-CA"/>
        </w:rPr>
        <w:t>.</w:t>
      </w:r>
    </w:p>
    <w:p w14:paraId="309A4FE6" w14:textId="154FFEAE" w:rsidR="00974960" w:rsidRDefault="00974960" w:rsidP="00974960">
      <w:pPr>
        <w:pStyle w:val="Paragraphedeliste"/>
        <w:numPr>
          <w:ilvl w:val="0"/>
          <w:numId w:val="8"/>
        </w:numPr>
        <w:rPr>
          <w:color w:val="4472C4" w:themeColor="accent1"/>
          <w:lang w:val="fr-CA"/>
        </w:rPr>
      </w:pPr>
      <w:r>
        <w:rPr>
          <w:color w:val="4472C4" w:themeColor="accent1"/>
          <w:lang w:val="fr-CA"/>
        </w:rPr>
        <w:t xml:space="preserve">Enquête et diagnostic : on a trouvé que ce qui déclenche </w:t>
      </w:r>
      <w:r w:rsidR="00234AF6">
        <w:rPr>
          <w:color w:val="4472C4" w:themeColor="accent1"/>
          <w:lang w:val="fr-CA"/>
        </w:rPr>
        <w:t>cet incident</w:t>
      </w:r>
      <w:r>
        <w:rPr>
          <w:color w:val="4472C4" w:themeColor="accent1"/>
          <w:lang w:val="fr-CA"/>
        </w:rPr>
        <w:t xml:space="preserve"> c’est que</w:t>
      </w:r>
      <w:r w:rsidR="00234AF6">
        <w:rPr>
          <w:color w:val="4472C4" w:themeColor="accent1"/>
          <w:lang w:val="fr-CA"/>
        </w:rPr>
        <w:t xml:space="preserve"> le modem n’est pas fonctionnel et l’appareil n’arrive pas à le lire</w:t>
      </w:r>
      <w:r>
        <w:rPr>
          <w:color w:val="4472C4" w:themeColor="accent1"/>
          <w:lang w:val="fr-CA"/>
        </w:rPr>
        <w:t>.</w:t>
      </w:r>
    </w:p>
    <w:p w14:paraId="2AF8066B" w14:textId="50552791" w:rsidR="00974960" w:rsidRDefault="00974960" w:rsidP="00974960">
      <w:pPr>
        <w:pStyle w:val="Paragraphedeliste"/>
        <w:numPr>
          <w:ilvl w:val="0"/>
          <w:numId w:val="8"/>
        </w:numPr>
        <w:rPr>
          <w:color w:val="4472C4" w:themeColor="accent1"/>
          <w:lang w:val="fr-CA"/>
        </w:rPr>
      </w:pPr>
      <w:r w:rsidRPr="008071F7">
        <w:rPr>
          <w:color w:val="4472C4" w:themeColor="accent1"/>
          <w:lang w:val="fr-CA"/>
        </w:rPr>
        <w:t>Résolution et</w:t>
      </w:r>
      <w:r>
        <w:rPr>
          <w:color w:val="4472C4" w:themeColor="accent1"/>
          <w:lang w:val="fr-CA"/>
        </w:rPr>
        <w:t xml:space="preserve"> </w:t>
      </w:r>
      <w:r w:rsidRPr="008071F7">
        <w:rPr>
          <w:color w:val="4472C4" w:themeColor="accent1"/>
          <w:lang w:val="fr-CA"/>
        </w:rPr>
        <w:t>restauration</w:t>
      </w:r>
      <w:r>
        <w:rPr>
          <w:color w:val="4472C4" w:themeColor="accent1"/>
          <w:lang w:val="fr-CA"/>
        </w:rPr>
        <w:t xml:space="preserve"> : </w:t>
      </w:r>
      <w:r w:rsidR="00234AF6">
        <w:rPr>
          <w:color w:val="4472C4" w:themeColor="accent1"/>
          <w:lang w:val="fr-CA"/>
        </w:rPr>
        <w:t xml:space="preserve">on va essayer d’abord de réinitialiser le modem puis le reconfigurer dans l’appareil si cette solution ne marche pas on appelle </w:t>
      </w:r>
      <w:r w:rsidR="00234AF6">
        <w:rPr>
          <w:color w:val="4472C4" w:themeColor="accent1"/>
          <w:lang w:val="fr-CA"/>
        </w:rPr>
        <w:lastRenderedPageBreak/>
        <w:t>un autre vendeur qui est dans la proximité de l’autre et lui demander de le rejoindre pour finir la demande du client.</w:t>
      </w:r>
    </w:p>
    <w:p w14:paraId="081B04E0" w14:textId="06D836EA" w:rsidR="00974960" w:rsidRPr="008071F7" w:rsidRDefault="00974960" w:rsidP="00974960">
      <w:pPr>
        <w:pStyle w:val="Paragraphedeliste"/>
        <w:numPr>
          <w:ilvl w:val="0"/>
          <w:numId w:val="8"/>
        </w:numPr>
        <w:rPr>
          <w:color w:val="4472C4" w:themeColor="accent1"/>
          <w:lang w:val="fr-CA"/>
        </w:rPr>
      </w:pPr>
      <w:r w:rsidRPr="008071F7">
        <w:rPr>
          <w:color w:val="4472C4" w:themeColor="accent1"/>
          <w:lang w:val="fr-CA"/>
        </w:rPr>
        <w:t>Clôture: on documente la s</w:t>
      </w:r>
      <w:r>
        <w:rPr>
          <w:color w:val="4472C4" w:themeColor="accent1"/>
          <w:lang w:val="fr-CA"/>
        </w:rPr>
        <w:t xml:space="preserve">olution dans un document a part, on confirme que le problème est </w:t>
      </w:r>
      <w:r w:rsidR="00234AF6">
        <w:rPr>
          <w:color w:val="4472C4" w:themeColor="accent1"/>
          <w:lang w:val="fr-CA"/>
        </w:rPr>
        <w:t xml:space="preserve">que le modem n’est pas fonctionnel </w:t>
      </w:r>
      <w:r>
        <w:rPr>
          <w:color w:val="4472C4" w:themeColor="accent1"/>
          <w:lang w:val="fr-CA"/>
        </w:rPr>
        <w:t>et on ferme officiellement le problème.</w:t>
      </w:r>
    </w:p>
    <w:p w14:paraId="67A26E63" w14:textId="77777777" w:rsidR="00974960" w:rsidRPr="00694BFD" w:rsidRDefault="00974960" w:rsidP="00974960">
      <w:pPr>
        <w:spacing w:after="0" w:line="259" w:lineRule="auto"/>
        <w:ind w:left="1071" w:firstLine="0"/>
        <w:rPr>
          <w:lang w:val="fr-CA"/>
        </w:rPr>
      </w:pPr>
    </w:p>
    <w:p w14:paraId="04E451F6" w14:textId="77777777" w:rsidR="00A569D8" w:rsidRPr="00694BFD" w:rsidRDefault="00BB0DCE">
      <w:pPr>
        <w:spacing w:after="0" w:line="259" w:lineRule="auto"/>
        <w:ind w:left="1071" w:firstLine="0"/>
        <w:jc w:val="left"/>
        <w:rPr>
          <w:lang w:val="fr-CA"/>
        </w:rPr>
      </w:pPr>
      <w:r w:rsidRPr="00694BFD">
        <w:rPr>
          <w:lang w:val="fr-CA"/>
        </w:rPr>
        <w:t xml:space="preserve"> </w:t>
      </w:r>
    </w:p>
    <w:p w14:paraId="4628F860" w14:textId="7577AA52" w:rsidR="00A569D8" w:rsidRPr="00694BFD" w:rsidRDefault="00BB0DCE">
      <w:pPr>
        <w:numPr>
          <w:ilvl w:val="1"/>
          <w:numId w:val="4"/>
        </w:numPr>
        <w:ind w:hanging="360"/>
        <w:rPr>
          <w:lang w:val="fr-CA"/>
        </w:rPr>
      </w:pPr>
      <w:r w:rsidRPr="00694BFD">
        <w:rPr>
          <w:lang w:val="fr-CA"/>
        </w:rPr>
        <w:t xml:space="preserve">Un utilisateur demande votre assistance pour installer un dictionnaire électronique. </w:t>
      </w:r>
      <w:r w:rsidR="00750DD6">
        <w:rPr>
          <w:lang w:val="fr-CA"/>
        </w:rPr>
        <w:t>P5</w:t>
      </w:r>
    </w:p>
    <w:p w14:paraId="2CCD4295" w14:textId="77777777" w:rsidR="00A569D8" w:rsidRPr="00694BFD" w:rsidRDefault="00BB0DCE">
      <w:pPr>
        <w:spacing w:after="4" w:line="259" w:lineRule="auto"/>
        <w:ind w:left="720" w:firstLine="0"/>
        <w:jc w:val="left"/>
        <w:rPr>
          <w:lang w:val="fr-CA"/>
        </w:rPr>
      </w:pPr>
      <w:r w:rsidRPr="00694BFD">
        <w:rPr>
          <w:lang w:val="fr-CA"/>
        </w:rPr>
        <w:t xml:space="preserve"> </w:t>
      </w:r>
    </w:p>
    <w:p w14:paraId="59802173" w14:textId="73B90414" w:rsidR="00A569D8" w:rsidRPr="00694BFD" w:rsidRDefault="00BB0DCE">
      <w:pPr>
        <w:numPr>
          <w:ilvl w:val="1"/>
          <w:numId w:val="4"/>
        </w:numPr>
        <w:spacing w:line="359" w:lineRule="auto"/>
        <w:ind w:hanging="360"/>
        <w:rPr>
          <w:lang w:val="fr-CA"/>
        </w:rPr>
      </w:pPr>
      <w:r w:rsidRPr="00694BFD">
        <w:rPr>
          <w:lang w:val="fr-CA"/>
        </w:rPr>
        <w:t>Un utilisateur vous appelle, son ordinateur ne démarre pas. Lorsqu'il l'allume, l’écran reste éteint et l'utilisateur se plaint que l'ordinateur ne lu</w:t>
      </w:r>
      <w:r w:rsidRPr="00694BFD">
        <w:rPr>
          <w:lang w:val="fr-CA"/>
        </w:rPr>
        <w:t xml:space="preserve">i parle plus. </w:t>
      </w:r>
      <w:r w:rsidR="00750DD6">
        <w:rPr>
          <w:lang w:val="fr-CA"/>
        </w:rPr>
        <w:t xml:space="preserve"> P3</w:t>
      </w:r>
    </w:p>
    <w:p w14:paraId="23901205" w14:textId="77777777" w:rsidR="00A569D8" w:rsidRPr="00694BFD" w:rsidRDefault="00BB0DCE">
      <w:pPr>
        <w:spacing w:after="0" w:line="259" w:lineRule="auto"/>
        <w:ind w:left="1071" w:firstLine="0"/>
        <w:jc w:val="left"/>
        <w:rPr>
          <w:lang w:val="fr-CA"/>
        </w:rPr>
      </w:pPr>
      <w:r w:rsidRPr="00694BFD">
        <w:rPr>
          <w:lang w:val="fr-CA"/>
        </w:rPr>
        <w:t xml:space="preserve"> </w:t>
      </w:r>
    </w:p>
    <w:p w14:paraId="69100A1A" w14:textId="55E83743" w:rsidR="00A569D8" w:rsidRPr="00694BFD" w:rsidRDefault="00BB0DCE">
      <w:pPr>
        <w:numPr>
          <w:ilvl w:val="1"/>
          <w:numId w:val="4"/>
        </w:numPr>
        <w:spacing w:after="34"/>
        <w:ind w:hanging="360"/>
        <w:rPr>
          <w:lang w:val="fr-CA"/>
        </w:rPr>
      </w:pPr>
      <w:r w:rsidRPr="00694BFD">
        <w:rPr>
          <w:lang w:val="fr-CA"/>
        </w:rPr>
        <w:t xml:space="preserve">Un utilisateur d’un point de service en région ne sait pas activer la fonctionnalité recto verso de son pilote d’impression. </w:t>
      </w:r>
      <w:r w:rsidR="00750DD6">
        <w:rPr>
          <w:lang w:val="fr-CA"/>
        </w:rPr>
        <w:t>P4</w:t>
      </w:r>
    </w:p>
    <w:p w14:paraId="276081CE" w14:textId="3BD90431" w:rsidR="00A569D8" w:rsidRPr="00694BFD" w:rsidRDefault="00BB0DCE">
      <w:pPr>
        <w:numPr>
          <w:ilvl w:val="1"/>
          <w:numId w:val="4"/>
        </w:numPr>
        <w:ind w:hanging="360"/>
        <w:rPr>
          <w:lang w:val="fr-CA"/>
        </w:rPr>
      </w:pPr>
      <w:r w:rsidRPr="00694BFD">
        <w:rPr>
          <w:lang w:val="fr-CA"/>
        </w:rPr>
        <w:t xml:space="preserve">La cartouche de l’imprimante centrale est vide. </w:t>
      </w:r>
      <w:r w:rsidR="00750DD6">
        <w:rPr>
          <w:lang w:val="fr-CA"/>
        </w:rPr>
        <w:t>P3</w:t>
      </w:r>
    </w:p>
    <w:p w14:paraId="3C608711" w14:textId="77777777" w:rsidR="00A569D8" w:rsidRPr="00694BFD" w:rsidRDefault="00BB0DCE">
      <w:pPr>
        <w:spacing w:after="0" w:line="259" w:lineRule="auto"/>
        <w:ind w:left="0" w:firstLine="0"/>
        <w:jc w:val="left"/>
        <w:rPr>
          <w:lang w:val="fr-CA"/>
        </w:rPr>
      </w:pPr>
      <w:r w:rsidRPr="00694BFD">
        <w:rPr>
          <w:lang w:val="fr-CA"/>
        </w:rPr>
        <w:t xml:space="preserve"> </w:t>
      </w:r>
    </w:p>
    <w:p w14:paraId="5E2A58BD" w14:textId="3C2BEBFF" w:rsidR="00A569D8" w:rsidRDefault="00BB0DCE">
      <w:pPr>
        <w:numPr>
          <w:ilvl w:val="1"/>
          <w:numId w:val="4"/>
        </w:numPr>
        <w:ind w:hanging="360"/>
      </w:pPr>
      <w:r w:rsidRPr="00694BFD">
        <w:rPr>
          <w:lang w:val="fr-CA"/>
        </w:rPr>
        <w:t xml:space="preserve">La secrétaire du directeur général éprouve des difficultés avec son logiciel de traitement de texte. Les notes de bas de page qu’elle doit insérer dans son document ne se placent pas à la bonne page. </w:t>
      </w:r>
      <w:r>
        <w:t xml:space="preserve">Le travail </w:t>
      </w:r>
      <w:proofErr w:type="spellStart"/>
      <w:r>
        <w:t>qu’elle</w:t>
      </w:r>
      <w:proofErr w:type="spellEnd"/>
      <w:r>
        <w:t xml:space="preserve"> doit </w:t>
      </w:r>
      <w:proofErr w:type="spellStart"/>
      <w:r>
        <w:t>livrer</w:t>
      </w:r>
      <w:proofErr w:type="spellEnd"/>
      <w:r>
        <w:t xml:space="preserve"> </w:t>
      </w:r>
      <w:proofErr w:type="spellStart"/>
      <w:r>
        <w:t>est</w:t>
      </w:r>
      <w:proofErr w:type="spellEnd"/>
      <w:r>
        <w:t xml:space="preserve"> urgent. </w:t>
      </w:r>
      <w:r w:rsidR="00750DD6">
        <w:t>P2</w:t>
      </w:r>
    </w:p>
    <w:p w14:paraId="199B2207" w14:textId="77777777" w:rsidR="00A569D8" w:rsidRDefault="00BB0DCE">
      <w:pPr>
        <w:spacing w:after="28" w:line="259" w:lineRule="auto"/>
        <w:ind w:left="0" w:firstLine="0"/>
        <w:jc w:val="left"/>
      </w:pPr>
      <w:r>
        <w:t xml:space="preserve"> </w:t>
      </w:r>
    </w:p>
    <w:p w14:paraId="6F753870" w14:textId="11A765C1" w:rsidR="00A569D8" w:rsidRPr="00694BFD" w:rsidRDefault="00BB0DCE">
      <w:pPr>
        <w:numPr>
          <w:ilvl w:val="1"/>
          <w:numId w:val="4"/>
        </w:numPr>
        <w:ind w:hanging="360"/>
        <w:rPr>
          <w:lang w:val="fr-CA"/>
        </w:rPr>
      </w:pPr>
      <w:r w:rsidRPr="00694BFD">
        <w:rPr>
          <w:lang w:val="fr-CA"/>
        </w:rPr>
        <w:t>L’utilisat</w:t>
      </w:r>
      <w:r w:rsidRPr="00694BFD">
        <w:rPr>
          <w:lang w:val="fr-CA"/>
        </w:rPr>
        <w:t xml:space="preserve">eur tente d’afficher un document pour lequel on lui demande d’installer le logiciel Acrobat Reader. Il ne comprend pas et ne sait pas quoi faire, ni où se procurer le produit. </w:t>
      </w:r>
      <w:r w:rsidR="00750DD6">
        <w:rPr>
          <w:lang w:val="fr-CA"/>
        </w:rPr>
        <w:t>P3</w:t>
      </w:r>
    </w:p>
    <w:p w14:paraId="7F030EFA" w14:textId="3672A5D9" w:rsidR="00A569D8" w:rsidRDefault="00A569D8">
      <w:pPr>
        <w:spacing w:after="280" w:line="259" w:lineRule="auto"/>
        <w:ind w:left="1071" w:firstLine="0"/>
        <w:jc w:val="left"/>
        <w:rPr>
          <w:lang w:val="fr-CA"/>
        </w:rPr>
      </w:pPr>
    </w:p>
    <w:p w14:paraId="7272BABC" w14:textId="675150DE" w:rsidR="00CA720B" w:rsidRDefault="00CA720B">
      <w:pPr>
        <w:spacing w:after="280" w:line="259" w:lineRule="auto"/>
        <w:ind w:left="1071" w:firstLine="0"/>
        <w:jc w:val="left"/>
        <w:rPr>
          <w:lang w:val="fr-CA"/>
        </w:rPr>
      </w:pPr>
    </w:p>
    <w:p w14:paraId="35984917" w14:textId="2E38B52C" w:rsidR="00CA720B" w:rsidRDefault="00CA720B">
      <w:pPr>
        <w:spacing w:after="280" w:line="259" w:lineRule="auto"/>
        <w:ind w:left="1071" w:firstLine="0"/>
        <w:jc w:val="left"/>
        <w:rPr>
          <w:lang w:val="fr-CA"/>
        </w:rPr>
      </w:pPr>
    </w:p>
    <w:p w14:paraId="508B2D34" w14:textId="06520407" w:rsidR="00CA720B" w:rsidRDefault="00CA720B">
      <w:pPr>
        <w:spacing w:after="280" w:line="259" w:lineRule="auto"/>
        <w:ind w:left="1071" w:firstLine="0"/>
        <w:jc w:val="left"/>
        <w:rPr>
          <w:lang w:val="fr-CA"/>
        </w:rPr>
      </w:pPr>
    </w:p>
    <w:p w14:paraId="137135BF" w14:textId="79279283" w:rsidR="00CA720B" w:rsidRDefault="00CA720B">
      <w:pPr>
        <w:spacing w:after="280" w:line="259" w:lineRule="auto"/>
        <w:ind w:left="1071" w:firstLine="0"/>
        <w:jc w:val="left"/>
        <w:rPr>
          <w:lang w:val="fr-CA"/>
        </w:rPr>
      </w:pPr>
    </w:p>
    <w:p w14:paraId="7E2C9948" w14:textId="10015C5D" w:rsidR="00CA720B" w:rsidRDefault="00CA720B">
      <w:pPr>
        <w:spacing w:after="280" w:line="259" w:lineRule="auto"/>
        <w:ind w:left="1071" w:firstLine="0"/>
        <w:jc w:val="left"/>
        <w:rPr>
          <w:lang w:val="fr-CA"/>
        </w:rPr>
      </w:pPr>
    </w:p>
    <w:p w14:paraId="1F412358" w14:textId="20F5AC5B" w:rsidR="00CA720B" w:rsidRDefault="00CA720B">
      <w:pPr>
        <w:spacing w:after="280" w:line="259" w:lineRule="auto"/>
        <w:ind w:left="1071" w:firstLine="0"/>
        <w:jc w:val="left"/>
        <w:rPr>
          <w:lang w:val="fr-CA"/>
        </w:rPr>
      </w:pPr>
    </w:p>
    <w:p w14:paraId="0BE1DA2E" w14:textId="727BD63F" w:rsidR="00CA720B" w:rsidRDefault="00CA720B">
      <w:pPr>
        <w:spacing w:after="280" w:line="259" w:lineRule="auto"/>
        <w:ind w:left="1071" w:firstLine="0"/>
        <w:jc w:val="left"/>
        <w:rPr>
          <w:lang w:val="fr-CA"/>
        </w:rPr>
      </w:pPr>
    </w:p>
    <w:p w14:paraId="13D7304A" w14:textId="41645509" w:rsidR="00CA720B" w:rsidRDefault="00CA720B">
      <w:pPr>
        <w:spacing w:after="280" w:line="259" w:lineRule="auto"/>
        <w:ind w:left="1071" w:firstLine="0"/>
        <w:jc w:val="left"/>
        <w:rPr>
          <w:lang w:val="fr-CA"/>
        </w:rPr>
      </w:pPr>
    </w:p>
    <w:tbl>
      <w:tblPr>
        <w:tblStyle w:val="Grilledutableau"/>
        <w:tblpPr w:leftFromText="180" w:rightFromText="180" w:horzAnchor="page" w:tblpX="521" w:tblpY="1020"/>
        <w:tblW w:w="10768" w:type="dxa"/>
        <w:tblLook w:val="04A0" w:firstRow="1" w:lastRow="0" w:firstColumn="1" w:lastColumn="0" w:noHBand="0" w:noVBand="1"/>
      </w:tblPr>
      <w:tblGrid>
        <w:gridCol w:w="562"/>
        <w:gridCol w:w="4242"/>
        <w:gridCol w:w="1003"/>
        <w:gridCol w:w="2977"/>
        <w:gridCol w:w="1701"/>
        <w:gridCol w:w="283"/>
      </w:tblGrid>
      <w:tr w:rsidR="00CA720B" w14:paraId="5B691E7A" w14:textId="77777777" w:rsidTr="00750DD6">
        <w:trPr>
          <w:trHeight w:val="699"/>
        </w:trPr>
        <w:tc>
          <w:tcPr>
            <w:tcW w:w="562" w:type="dxa"/>
          </w:tcPr>
          <w:p w14:paraId="585DB2F8" w14:textId="77777777" w:rsidR="00CA720B" w:rsidRDefault="00CA720B" w:rsidP="00CA720B">
            <w:pPr>
              <w:spacing w:after="280" w:line="259" w:lineRule="auto"/>
              <w:ind w:left="0" w:firstLine="0"/>
              <w:jc w:val="left"/>
              <w:rPr>
                <w:lang w:val="fr-CA"/>
              </w:rPr>
            </w:pPr>
          </w:p>
        </w:tc>
        <w:tc>
          <w:tcPr>
            <w:tcW w:w="4242" w:type="dxa"/>
          </w:tcPr>
          <w:p w14:paraId="1DA7C430" w14:textId="5D68CA2D" w:rsidR="00CA720B" w:rsidRDefault="00CA720B" w:rsidP="00CA720B">
            <w:pPr>
              <w:spacing w:after="280" w:line="259" w:lineRule="auto"/>
              <w:ind w:left="0" w:firstLine="0"/>
              <w:jc w:val="left"/>
              <w:rPr>
                <w:lang w:val="fr-CA"/>
              </w:rPr>
            </w:pPr>
            <w:r>
              <w:rPr>
                <w:lang w:val="fr-CA"/>
              </w:rPr>
              <w:t>Classement par priorité</w:t>
            </w:r>
          </w:p>
        </w:tc>
        <w:tc>
          <w:tcPr>
            <w:tcW w:w="1003" w:type="dxa"/>
          </w:tcPr>
          <w:p w14:paraId="481E3516" w14:textId="42E850FA" w:rsidR="00CA720B" w:rsidRDefault="00CA720B" w:rsidP="00CA720B">
            <w:pPr>
              <w:spacing w:after="280" w:line="259" w:lineRule="auto"/>
              <w:ind w:left="0" w:firstLine="0"/>
              <w:jc w:val="left"/>
              <w:rPr>
                <w:lang w:val="fr-CA"/>
              </w:rPr>
            </w:pPr>
            <w:r>
              <w:rPr>
                <w:lang w:val="fr-CA"/>
              </w:rPr>
              <w:t>Priorité</w:t>
            </w:r>
          </w:p>
        </w:tc>
        <w:tc>
          <w:tcPr>
            <w:tcW w:w="2977" w:type="dxa"/>
          </w:tcPr>
          <w:p w14:paraId="49E76A0E" w14:textId="1B5F0919" w:rsidR="00CA720B" w:rsidRDefault="00CA720B" w:rsidP="00CA720B">
            <w:pPr>
              <w:spacing w:after="280" w:line="259" w:lineRule="auto"/>
              <w:ind w:left="0" w:firstLine="0"/>
              <w:jc w:val="left"/>
              <w:rPr>
                <w:lang w:val="fr-CA"/>
              </w:rPr>
            </w:pPr>
            <w:proofErr w:type="gramStart"/>
            <w:r>
              <w:rPr>
                <w:lang w:val="fr-CA"/>
              </w:rPr>
              <w:t>justification</w:t>
            </w:r>
            <w:proofErr w:type="gramEnd"/>
          </w:p>
        </w:tc>
        <w:tc>
          <w:tcPr>
            <w:tcW w:w="1701" w:type="dxa"/>
          </w:tcPr>
          <w:p w14:paraId="4DDC657D" w14:textId="1D700DAA" w:rsidR="00CA720B" w:rsidRDefault="00CA720B" w:rsidP="00CA720B">
            <w:pPr>
              <w:spacing w:after="280" w:line="259" w:lineRule="auto"/>
              <w:ind w:left="0" w:firstLine="0"/>
              <w:jc w:val="left"/>
              <w:rPr>
                <w:lang w:val="fr-CA"/>
              </w:rPr>
            </w:pPr>
            <w:r>
              <w:rPr>
                <w:lang w:val="fr-CA"/>
              </w:rPr>
              <w:t>Nature de l’incident</w:t>
            </w:r>
          </w:p>
        </w:tc>
        <w:tc>
          <w:tcPr>
            <w:tcW w:w="283" w:type="dxa"/>
          </w:tcPr>
          <w:p w14:paraId="1B2E546A" w14:textId="77777777" w:rsidR="00CA720B" w:rsidRDefault="00CA720B" w:rsidP="00CA720B">
            <w:pPr>
              <w:spacing w:after="280" w:line="259" w:lineRule="auto"/>
              <w:ind w:left="0" w:firstLine="0"/>
              <w:jc w:val="left"/>
              <w:rPr>
                <w:lang w:val="fr-CA"/>
              </w:rPr>
            </w:pPr>
          </w:p>
        </w:tc>
      </w:tr>
      <w:tr w:rsidR="00CA720B" w14:paraId="3A465A35" w14:textId="77777777" w:rsidTr="00750DD6">
        <w:tc>
          <w:tcPr>
            <w:tcW w:w="562" w:type="dxa"/>
          </w:tcPr>
          <w:p w14:paraId="6AC32275" w14:textId="63A33815" w:rsidR="00CA720B" w:rsidRDefault="00750DD6" w:rsidP="00CA720B">
            <w:pPr>
              <w:spacing w:after="280" w:line="259" w:lineRule="auto"/>
              <w:ind w:left="0" w:firstLine="0"/>
              <w:jc w:val="left"/>
              <w:rPr>
                <w:lang w:val="fr-CA"/>
              </w:rPr>
            </w:pPr>
            <w:r>
              <w:rPr>
                <w:lang w:val="fr-CA"/>
              </w:rPr>
              <w:t>1.</w:t>
            </w:r>
          </w:p>
        </w:tc>
        <w:tc>
          <w:tcPr>
            <w:tcW w:w="4242" w:type="dxa"/>
          </w:tcPr>
          <w:p w14:paraId="5B0DD12C" w14:textId="505235CF" w:rsidR="00CA720B" w:rsidRDefault="00750DD6" w:rsidP="00CA720B">
            <w:pPr>
              <w:spacing w:after="280" w:line="259" w:lineRule="auto"/>
              <w:ind w:left="0" w:firstLine="0"/>
              <w:jc w:val="left"/>
              <w:rPr>
                <w:lang w:val="fr-CA"/>
              </w:rPr>
            </w:pPr>
            <w:r>
              <w:rPr>
                <w:lang w:val="fr-CA"/>
              </w:rPr>
              <w:t>2.</w:t>
            </w:r>
            <w:r w:rsidRPr="00694BFD">
              <w:rPr>
                <w:lang w:val="fr-CA"/>
              </w:rPr>
              <w:t xml:space="preserve">Le site Internet de l’entreprise a été piraté et ne fonctionne plus. Il n’offre plus de transaction, il est devenu une simple vitrine pour l’entreprise. </w:t>
            </w:r>
            <w:proofErr w:type="spellStart"/>
            <w:r>
              <w:t>Vous</w:t>
            </w:r>
            <w:proofErr w:type="spellEnd"/>
            <w:r>
              <w:t xml:space="preserve"> </w:t>
            </w:r>
            <w:proofErr w:type="spellStart"/>
            <w:r>
              <w:t>disposez</w:t>
            </w:r>
            <w:proofErr w:type="spellEnd"/>
            <w:r>
              <w:t xml:space="preserve"> </w:t>
            </w:r>
            <w:proofErr w:type="spellStart"/>
            <w:r>
              <w:t>d’une</w:t>
            </w:r>
            <w:proofErr w:type="spellEnd"/>
            <w:r>
              <w:t xml:space="preserve"> </w:t>
            </w:r>
            <w:proofErr w:type="spellStart"/>
            <w:r>
              <w:t>copie</w:t>
            </w:r>
            <w:proofErr w:type="spellEnd"/>
            <w:r>
              <w:t xml:space="preserve"> de </w:t>
            </w:r>
            <w:proofErr w:type="spellStart"/>
            <w:r>
              <w:t>sauvegarde</w:t>
            </w:r>
            <w:proofErr w:type="spellEnd"/>
            <w:r>
              <w:t xml:space="preserve"> </w:t>
            </w:r>
            <w:proofErr w:type="spellStart"/>
            <w:r>
              <w:t>complète</w:t>
            </w:r>
            <w:proofErr w:type="spellEnd"/>
            <w:r>
              <w:t xml:space="preserve"> du site.</w:t>
            </w:r>
          </w:p>
        </w:tc>
        <w:tc>
          <w:tcPr>
            <w:tcW w:w="1003" w:type="dxa"/>
          </w:tcPr>
          <w:p w14:paraId="3C1E69B0" w14:textId="2693CAB6" w:rsidR="00CA720B" w:rsidRDefault="00490AE3" w:rsidP="00CA720B">
            <w:pPr>
              <w:spacing w:after="280" w:line="259" w:lineRule="auto"/>
              <w:ind w:left="0" w:firstLine="0"/>
              <w:jc w:val="left"/>
              <w:rPr>
                <w:lang w:val="fr-CA"/>
              </w:rPr>
            </w:pPr>
            <w:r>
              <w:rPr>
                <w:lang w:val="fr-CA"/>
              </w:rPr>
              <w:t>P1</w:t>
            </w:r>
          </w:p>
        </w:tc>
        <w:tc>
          <w:tcPr>
            <w:tcW w:w="2977" w:type="dxa"/>
          </w:tcPr>
          <w:p w14:paraId="75C96392" w14:textId="4606F108" w:rsidR="00CA720B" w:rsidRDefault="00490AE3" w:rsidP="00CA720B">
            <w:pPr>
              <w:spacing w:after="280" w:line="259" w:lineRule="auto"/>
              <w:ind w:left="0" w:firstLine="0"/>
              <w:jc w:val="left"/>
              <w:rPr>
                <w:lang w:val="fr-CA"/>
              </w:rPr>
            </w:pPr>
            <w:proofErr w:type="gramStart"/>
            <w:r w:rsidRPr="00490AE3">
              <w:rPr>
                <w:lang w:val="fr-CA"/>
              </w:rPr>
              <w:t>le</w:t>
            </w:r>
            <w:proofErr w:type="gramEnd"/>
            <w:r w:rsidRPr="00490AE3">
              <w:rPr>
                <w:lang w:val="fr-CA"/>
              </w:rPr>
              <w:t xml:space="preserve"> site de l’entreprise a été piraté toute l’entreprise est affecté donc aucun employé ne peut se servir du site et une action immédiate est requise.</w:t>
            </w:r>
          </w:p>
        </w:tc>
        <w:tc>
          <w:tcPr>
            <w:tcW w:w="1701" w:type="dxa"/>
          </w:tcPr>
          <w:p w14:paraId="49FDC1B0" w14:textId="6521E5A1" w:rsidR="00CA720B" w:rsidRDefault="00490AE3" w:rsidP="00CA720B">
            <w:pPr>
              <w:spacing w:after="280" w:line="259" w:lineRule="auto"/>
              <w:ind w:left="0" w:firstLine="0"/>
              <w:jc w:val="left"/>
              <w:rPr>
                <w:lang w:val="fr-CA"/>
              </w:rPr>
            </w:pPr>
            <w:r>
              <w:rPr>
                <w:lang w:val="fr-CA"/>
              </w:rPr>
              <w:t>Logiciel</w:t>
            </w:r>
          </w:p>
        </w:tc>
        <w:tc>
          <w:tcPr>
            <w:tcW w:w="283" w:type="dxa"/>
          </w:tcPr>
          <w:p w14:paraId="26FC5B46" w14:textId="77777777" w:rsidR="00CA720B" w:rsidRDefault="00CA720B" w:rsidP="00CA720B">
            <w:pPr>
              <w:spacing w:after="280" w:line="259" w:lineRule="auto"/>
              <w:ind w:left="0" w:firstLine="0"/>
              <w:jc w:val="left"/>
              <w:rPr>
                <w:lang w:val="fr-CA"/>
              </w:rPr>
            </w:pPr>
          </w:p>
        </w:tc>
      </w:tr>
      <w:tr w:rsidR="00CA720B" w14:paraId="3276EF3B" w14:textId="77777777" w:rsidTr="00750DD6">
        <w:tc>
          <w:tcPr>
            <w:tcW w:w="562" w:type="dxa"/>
          </w:tcPr>
          <w:p w14:paraId="37FF6B8F" w14:textId="563E461F" w:rsidR="00CA720B" w:rsidRDefault="00750DD6" w:rsidP="00CA720B">
            <w:pPr>
              <w:spacing w:after="280" w:line="259" w:lineRule="auto"/>
              <w:ind w:left="0" w:firstLine="0"/>
              <w:jc w:val="left"/>
              <w:rPr>
                <w:lang w:val="fr-CA"/>
              </w:rPr>
            </w:pPr>
            <w:r>
              <w:rPr>
                <w:lang w:val="fr-CA"/>
              </w:rPr>
              <w:t>2.</w:t>
            </w:r>
          </w:p>
        </w:tc>
        <w:tc>
          <w:tcPr>
            <w:tcW w:w="4242" w:type="dxa"/>
          </w:tcPr>
          <w:p w14:paraId="6DDFFD13" w14:textId="16A5F99B" w:rsidR="00750DD6" w:rsidRDefault="00750DD6" w:rsidP="00750DD6">
            <w:pPr>
              <w:ind w:left="360" w:firstLine="0"/>
              <w:rPr>
                <w:lang w:val="fr-CA"/>
              </w:rPr>
            </w:pPr>
            <w:r>
              <w:rPr>
                <w:lang w:val="fr-CA"/>
              </w:rPr>
              <w:t>1.</w:t>
            </w:r>
            <w:r w:rsidRPr="00694BFD">
              <w:rPr>
                <w:lang w:val="fr-CA"/>
              </w:rPr>
              <w:t xml:space="preserve">Un membre de la haute direction se plaint qu’il n’est pas en mesure de prendre ses courriels à partir de son domicile avec le portable qu’on lui a fourni. Il semble que la connexion sécurisée ne se fasse pas correctement. Le directeur est furieux car il n’a pu répondre à d’importants clients au cours du week-end. </w:t>
            </w:r>
          </w:p>
          <w:p w14:paraId="5CCE31A7" w14:textId="77777777" w:rsidR="00CA720B" w:rsidRDefault="00CA720B" w:rsidP="00CA720B">
            <w:pPr>
              <w:spacing w:after="280" w:line="259" w:lineRule="auto"/>
              <w:ind w:left="0" w:firstLine="0"/>
              <w:jc w:val="left"/>
              <w:rPr>
                <w:lang w:val="fr-CA"/>
              </w:rPr>
            </w:pPr>
          </w:p>
        </w:tc>
        <w:tc>
          <w:tcPr>
            <w:tcW w:w="1003" w:type="dxa"/>
          </w:tcPr>
          <w:p w14:paraId="6D53B24D" w14:textId="2492E46E" w:rsidR="00CA720B" w:rsidRDefault="00490AE3" w:rsidP="00CA720B">
            <w:pPr>
              <w:spacing w:after="280" w:line="259" w:lineRule="auto"/>
              <w:ind w:left="0" w:firstLine="0"/>
              <w:jc w:val="left"/>
              <w:rPr>
                <w:lang w:val="fr-CA"/>
              </w:rPr>
            </w:pPr>
            <w:r>
              <w:rPr>
                <w:lang w:val="fr-CA"/>
              </w:rPr>
              <w:t>P2</w:t>
            </w:r>
          </w:p>
        </w:tc>
        <w:tc>
          <w:tcPr>
            <w:tcW w:w="2977" w:type="dxa"/>
          </w:tcPr>
          <w:p w14:paraId="3EEC1D9F" w14:textId="6C60E1BE" w:rsidR="00CA720B" w:rsidRDefault="00490AE3" w:rsidP="00CA720B">
            <w:pPr>
              <w:spacing w:after="280" w:line="259" w:lineRule="auto"/>
              <w:ind w:left="0" w:firstLine="0"/>
              <w:jc w:val="left"/>
              <w:rPr>
                <w:lang w:val="fr-CA"/>
              </w:rPr>
            </w:pPr>
            <w:proofErr w:type="gramStart"/>
            <w:r w:rsidRPr="00490AE3">
              <w:rPr>
                <w:lang w:val="fr-CA"/>
              </w:rPr>
              <w:t>le</w:t>
            </w:r>
            <w:proofErr w:type="gramEnd"/>
            <w:r w:rsidRPr="00490AE3">
              <w:rPr>
                <w:lang w:val="fr-CA"/>
              </w:rPr>
              <w:t xml:space="preserve"> directeur ne peut pas communiquer avec les clients importants ce qui affecte et influence sur l’entreprise  vu que les clients sont ce qui assure sa continuité.</w:t>
            </w:r>
          </w:p>
        </w:tc>
        <w:tc>
          <w:tcPr>
            <w:tcW w:w="1701" w:type="dxa"/>
          </w:tcPr>
          <w:p w14:paraId="03393B1A" w14:textId="38A7575E" w:rsidR="00CA720B" w:rsidRDefault="00490AE3" w:rsidP="00CA720B">
            <w:pPr>
              <w:spacing w:after="280" w:line="259" w:lineRule="auto"/>
              <w:ind w:left="0" w:firstLine="0"/>
              <w:jc w:val="left"/>
              <w:rPr>
                <w:lang w:val="fr-CA"/>
              </w:rPr>
            </w:pPr>
            <w:r>
              <w:rPr>
                <w:lang w:val="fr-CA"/>
              </w:rPr>
              <w:t xml:space="preserve">Logiciel et </w:t>
            </w:r>
            <w:proofErr w:type="spellStart"/>
            <w:r>
              <w:rPr>
                <w:lang w:val="fr-CA"/>
              </w:rPr>
              <w:t>reseautique</w:t>
            </w:r>
            <w:proofErr w:type="spellEnd"/>
          </w:p>
        </w:tc>
        <w:tc>
          <w:tcPr>
            <w:tcW w:w="283" w:type="dxa"/>
          </w:tcPr>
          <w:p w14:paraId="459CFBDC" w14:textId="77777777" w:rsidR="00CA720B" w:rsidRDefault="00CA720B" w:rsidP="00CA720B">
            <w:pPr>
              <w:spacing w:after="280" w:line="259" w:lineRule="auto"/>
              <w:ind w:left="0" w:firstLine="0"/>
              <w:jc w:val="left"/>
              <w:rPr>
                <w:lang w:val="fr-CA"/>
              </w:rPr>
            </w:pPr>
          </w:p>
        </w:tc>
      </w:tr>
      <w:tr w:rsidR="00CA720B" w14:paraId="50FDC9D0" w14:textId="77777777" w:rsidTr="00750DD6">
        <w:tc>
          <w:tcPr>
            <w:tcW w:w="562" w:type="dxa"/>
          </w:tcPr>
          <w:p w14:paraId="17C47FC8" w14:textId="77766679" w:rsidR="00CA720B" w:rsidRDefault="00750DD6" w:rsidP="00CA720B">
            <w:pPr>
              <w:spacing w:after="280" w:line="259" w:lineRule="auto"/>
              <w:ind w:left="0" w:firstLine="0"/>
              <w:jc w:val="left"/>
              <w:rPr>
                <w:lang w:val="fr-CA"/>
              </w:rPr>
            </w:pPr>
            <w:r>
              <w:rPr>
                <w:lang w:val="fr-CA"/>
              </w:rPr>
              <w:t>3.</w:t>
            </w:r>
          </w:p>
        </w:tc>
        <w:tc>
          <w:tcPr>
            <w:tcW w:w="4242" w:type="dxa"/>
          </w:tcPr>
          <w:p w14:paraId="5962E38E" w14:textId="2877531D" w:rsidR="00E90B65" w:rsidRDefault="00E90B65" w:rsidP="00E90B65">
            <w:pPr>
              <w:spacing w:after="51" w:line="359" w:lineRule="auto"/>
              <w:ind w:left="360" w:firstLine="0"/>
              <w:rPr>
                <w:lang w:val="fr-CA"/>
              </w:rPr>
            </w:pPr>
            <w:r>
              <w:rPr>
                <w:lang w:val="fr-CA"/>
              </w:rPr>
              <w:t>3.</w:t>
            </w:r>
            <w:r w:rsidRPr="00694BFD">
              <w:rPr>
                <w:lang w:val="fr-CA"/>
              </w:rPr>
              <w:t xml:space="preserve">Un groupe d’utilisateurs appellent parce qu’ils ne peuvent pas accéder au serveur de comptabilité. </w:t>
            </w:r>
          </w:p>
          <w:p w14:paraId="6866CADC" w14:textId="77777777" w:rsidR="00CA720B" w:rsidRDefault="00CA720B" w:rsidP="00CA720B">
            <w:pPr>
              <w:spacing w:after="280" w:line="259" w:lineRule="auto"/>
              <w:ind w:left="0" w:firstLine="0"/>
              <w:jc w:val="left"/>
              <w:rPr>
                <w:lang w:val="fr-CA"/>
              </w:rPr>
            </w:pPr>
          </w:p>
        </w:tc>
        <w:tc>
          <w:tcPr>
            <w:tcW w:w="1003" w:type="dxa"/>
          </w:tcPr>
          <w:p w14:paraId="4A814465" w14:textId="105D65B9" w:rsidR="00CA720B" w:rsidRDefault="00490AE3" w:rsidP="00CA720B">
            <w:pPr>
              <w:spacing w:after="280" w:line="259" w:lineRule="auto"/>
              <w:ind w:left="0" w:firstLine="0"/>
              <w:jc w:val="left"/>
              <w:rPr>
                <w:lang w:val="fr-CA"/>
              </w:rPr>
            </w:pPr>
            <w:r>
              <w:rPr>
                <w:lang w:val="fr-CA"/>
              </w:rPr>
              <w:t>P2</w:t>
            </w:r>
          </w:p>
        </w:tc>
        <w:tc>
          <w:tcPr>
            <w:tcW w:w="2977" w:type="dxa"/>
          </w:tcPr>
          <w:p w14:paraId="5C29B4CD" w14:textId="41B80EA6" w:rsidR="00CA720B" w:rsidRDefault="00490AE3" w:rsidP="00CA720B">
            <w:pPr>
              <w:spacing w:after="280" w:line="259" w:lineRule="auto"/>
              <w:ind w:left="0" w:firstLine="0"/>
              <w:jc w:val="left"/>
              <w:rPr>
                <w:lang w:val="fr-CA"/>
              </w:rPr>
            </w:pPr>
            <w:proofErr w:type="gramStart"/>
            <w:r w:rsidRPr="00490AE3">
              <w:rPr>
                <w:lang w:val="fr-CA"/>
              </w:rPr>
              <w:t>cet</w:t>
            </w:r>
            <w:proofErr w:type="gramEnd"/>
            <w:r w:rsidRPr="00490AE3">
              <w:rPr>
                <w:lang w:val="fr-CA"/>
              </w:rPr>
              <w:t xml:space="preserve"> incident affecte un groupe d’utilisateur qui ont besoin d’accéder au serveur pour continuer leur travail. Une action </w:t>
            </w:r>
            <w:proofErr w:type="gramStart"/>
            <w:r w:rsidRPr="00490AE3">
              <w:rPr>
                <w:lang w:val="fr-CA"/>
              </w:rPr>
              <w:t>immédiate  est</w:t>
            </w:r>
            <w:proofErr w:type="gramEnd"/>
            <w:r w:rsidRPr="00490AE3">
              <w:rPr>
                <w:lang w:val="fr-CA"/>
              </w:rPr>
              <w:t xml:space="preserve"> requise.</w:t>
            </w:r>
          </w:p>
        </w:tc>
        <w:tc>
          <w:tcPr>
            <w:tcW w:w="1701" w:type="dxa"/>
          </w:tcPr>
          <w:p w14:paraId="4709FBB5" w14:textId="1363BE4F" w:rsidR="00CA720B" w:rsidRDefault="00490AE3" w:rsidP="00CA720B">
            <w:pPr>
              <w:spacing w:after="280" w:line="259" w:lineRule="auto"/>
              <w:ind w:left="0" w:firstLine="0"/>
              <w:jc w:val="left"/>
              <w:rPr>
                <w:lang w:val="fr-CA"/>
              </w:rPr>
            </w:pPr>
            <w:proofErr w:type="spellStart"/>
            <w:proofErr w:type="gramStart"/>
            <w:r>
              <w:rPr>
                <w:lang w:val="fr-CA"/>
              </w:rPr>
              <w:t>reseautique</w:t>
            </w:r>
            <w:proofErr w:type="spellEnd"/>
            <w:proofErr w:type="gramEnd"/>
          </w:p>
        </w:tc>
        <w:tc>
          <w:tcPr>
            <w:tcW w:w="283" w:type="dxa"/>
          </w:tcPr>
          <w:p w14:paraId="650A236C" w14:textId="77777777" w:rsidR="00CA720B" w:rsidRDefault="00CA720B" w:rsidP="00CA720B">
            <w:pPr>
              <w:spacing w:after="280" w:line="259" w:lineRule="auto"/>
              <w:ind w:left="0" w:firstLine="0"/>
              <w:jc w:val="left"/>
              <w:rPr>
                <w:lang w:val="fr-CA"/>
              </w:rPr>
            </w:pPr>
          </w:p>
        </w:tc>
      </w:tr>
      <w:tr w:rsidR="00CA720B" w14:paraId="06153C61" w14:textId="77777777" w:rsidTr="00750DD6">
        <w:tc>
          <w:tcPr>
            <w:tcW w:w="562" w:type="dxa"/>
          </w:tcPr>
          <w:p w14:paraId="333419C3" w14:textId="603D0E79" w:rsidR="00CA720B" w:rsidRDefault="00750DD6" w:rsidP="00CA720B">
            <w:pPr>
              <w:spacing w:after="280" w:line="259" w:lineRule="auto"/>
              <w:ind w:left="0" w:firstLine="0"/>
              <w:jc w:val="left"/>
              <w:rPr>
                <w:lang w:val="fr-CA"/>
              </w:rPr>
            </w:pPr>
            <w:r>
              <w:rPr>
                <w:lang w:val="fr-CA"/>
              </w:rPr>
              <w:t>4.</w:t>
            </w:r>
          </w:p>
        </w:tc>
        <w:tc>
          <w:tcPr>
            <w:tcW w:w="4242" w:type="dxa"/>
          </w:tcPr>
          <w:p w14:paraId="515D8EA4" w14:textId="77777777" w:rsidR="00E90B65" w:rsidRPr="00694BFD" w:rsidRDefault="00E90B65" w:rsidP="00E90B65">
            <w:pPr>
              <w:ind w:left="360" w:firstLine="0"/>
              <w:rPr>
                <w:lang w:val="fr-CA"/>
              </w:rPr>
            </w:pPr>
            <w:r>
              <w:rPr>
                <w:lang w:val="fr-CA"/>
              </w:rPr>
              <w:t>8.</w:t>
            </w:r>
            <w:r w:rsidRPr="00694BFD">
              <w:rPr>
                <w:lang w:val="fr-CA"/>
              </w:rPr>
              <w:t xml:space="preserve">La cartouche de l’imprimante centrale est vide. </w:t>
            </w:r>
            <w:r>
              <w:rPr>
                <w:lang w:val="fr-CA"/>
              </w:rPr>
              <w:t>P3</w:t>
            </w:r>
          </w:p>
          <w:p w14:paraId="70CD2893" w14:textId="7940C329" w:rsidR="00E90B65" w:rsidRDefault="00E90B65" w:rsidP="00E90B65">
            <w:pPr>
              <w:ind w:left="360" w:firstLine="0"/>
              <w:rPr>
                <w:lang w:val="fr-CA"/>
              </w:rPr>
            </w:pPr>
          </w:p>
        </w:tc>
        <w:tc>
          <w:tcPr>
            <w:tcW w:w="1003" w:type="dxa"/>
          </w:tcPr>
          <w:p w14:paraId="099A8E56" w14:textId="229AFF0A" w:rsidR="00CA720B" w:rsidRDefault="00490AE3" w:rsidP="00CA720B">
            <w:pPr>
              <w:spacing w:after="280" w:line="259" w:lineRule="auto"/>
              <w:ind w:left="0" w:firstLine="0"/>
              <w:jc w:val="left"/>
              <w:rPr>
                <w:lang w:val="fr-CA"/>
              </w:rPr>
            </w:pPr>
            <w:r>
              <w:rPr>
                <w:lang w:val="fr-CA"/>
              </w:rPr>
              <w:t>P3</w:t>
            </w:r>
          </w:p>
        </w:tc>
        <w:tc>
          <w:tcPr>
            <w:tcW w:w="2977" w:type="dxa"/>
          </w:tcPr>
          <w:p w14:paraId="09532155" w14:textId="74870DB9" w:rsidR="00CA720B" w:rsidRDefault="00490AE3" w:rsidP="00CA720B">
            <w:pPr>
              <w:spacing w:after="280" w:line="259" w:lineRule="auto"/>
              <w:ind w:left="0" w:firstLine="0"/>
              <w:jc w:val="left"/>
              <w:rPr>
                <w:lang w:val="fr-CA"/>
              </w:rPr>
            </w:pPr>
            <w:r>
              <w:rPr>
                <w:lang w:val="fr-CA"/>
              </w:rPr>
              <w:t xml:space="preserve">L’imprimante est utilisé par un utilisateur ou un groupe </w:t>
            </w:r>
            <w:proofErr w:type="gramStart"/>
            <w:r>
              <w:rPr>
                <w:lang w:val="fr-CA"/>
              </w:rPr>
              <w:t>d’utilisateur  car</w:t>
            </w:r>
            <w:proofErr w:type="gramEnd"/>
            <w:r>
              <w:rPr>
                <w:lang w:val="fr-CA"/>
              </w:rPr>
              <w:t xml:space="preserve"> leur nature de travail dans l’entreprise demande des documents imprimés </w:t>
            </w:r>
            <w:r>
              <w:rPr>
                <w:lang w:val="fr-CA"/>
              </w:rPr>
              <w:lastRenderedPageBreak/>
              <w:t xml:space="preserve">comme pour le départements judiciaire. </w:t>
            </w:r>
            <w:proofErr w:type="gramStart"/>
            <w:r>
              <w:rPr>
                <w:lang w:val="fr-CA"/>
              </w:rPr>
              <w:t>Une action immédiat</w:t>
            </w:r>
            <w:proofErr w:type="gramEnd"/>
            <w:r>
              <w:rPr>
                <w:lang w:val="fr-CA"/>
              </w:rPr>
              <w:t xml:space="preserve"> est requise.</w:t>
            </w:r>
          </w:p>
        </w:tc>
        <w:tc>
          <w:tcPr>
            <w:tcW w:w="1701" w:type="dxa"/>
          </w:tcPr>
          <w:p w14:paraId="5532742C" w14:textId="1F3462B2" w:rsidR="00CA720B" w:rsidRDefault="00490AE3" w:rsidP="00CA720B">
            <w:pPr>
              <w:spacing w:after="280" w:line="259" w:lineRule="auto"/>
              <w:ind w:left="0" w:firstLine="0"/>
              <w:jc w:val="left"/>
              <w:rPr>
                <w:lang w:val="fr-CA"/>
              </w:rPr>
            </w:pPr>
            <w:proofErr w:type="spellStart"/>
            <w:r>
              <w:rPr>
                <w:lang w:val="fr-CA"/>
              </w:rPr>
              <w:lastRenderedPageBreak/>
              <w:t>Materiel</w:t>
            </w:r>
            <w:proofErr w:type="spellEnd"/>
          </w:p>
        </w:tc>
        <w:tc>
          <w:tcPr>
            <w:tcW w:w="283" w:type="dxa"/>
          </w:tcPr>
          <w:p w14:paraId="0B9FA1F7" w14:textId="77777777" w:rsidR="00CA720B" w:rsidRDefault="00CA720B" w:rsidP="00CA720B">
            <w:pPr>
              <w:spacing w:after="280" w:line="259" w:lineRule="auto"/>
              <w:ind w:left="0" w:firstLine="0"/>
              <w:jc w:val="left"/>
              <w:rPr>
                <w:lang w:val="fr-CA"/>
              </w:rPr>
            </w:pPr>
          </w:p>
        </w:tc>
      </w:tr>
      <w:tr w:rsidR="00CA720B" w14:paraId="5BC4F3E4" w14:textId="77777777" w:rsidTr="00750DD6">
        <w:tc>
          <w:tcPr>
            <w:tcW w:w="562" w:type="dxa"/>
          </w:tcPr>
          <w:p w14:paraId="77B9F8D3" w14:textId="256D1FD7" w:rsidR="00CA720B" w:rsidRDefault="00750DD6" w:rsidP="00CA720B">
            <w:pPr>
              <w:spacing w:after="280" w:line="259" w:lineRule="auto"/>
              <w:ind w:left="0" w:firstLine="0"/>
              <w:jc w:val="left"/>
              <w:rPr>
                <w:lang w:val="fr-CA"/>
              </w:rPr>
            </w:pPr>
            <w:r>
              <w:rPr>
                <w:lang w:val="fr-CA"/>
              </w:rPr>
              <w:t>5.</w:t>
            </w:r>
          </w:p>
        </w:tc>
        <w:tc>
          <w:tcPr>
            <w:tcW w:w="4242" w:type="dxa"/>
          </w:tcPr>
          <w:p w14:paraId="348BC192" w14:textId="177363E6" w:rsidR="00E90B65" w:rsidRDefault="00E90B65" w:rsidP="00CA720B">
            <w:pPr>
              <w:spacing w:after="280" w:line="259" w:lineRule="auto"/>
              <w:ind w:left="0" w:firstLine="0"/>
              <w:jc w:val="left"/>
              <w:rPr>
                <w:lang w:val="fr-CA"/>
              </w:rPr>
            </w:pPr>
            <w:r>
              <w:rPr>
                <w:lang w:val="fr-CA"/>
              </w:rPr>
              <w:t>9.</w:t>
            </w:r>
            <w:r w:rsidRPr="00694BFD">
              <w:rPr>
                <w:lang w:val="fr-CA"/>
              </w:rPr>
              <w:t xml:space="preserve">La secrétaire du directeur général éprouve des difficultés avec son logiciel de traitement de texte. Les notes de bas de page qu’elle doit insérer dans son document ne se placent pas à la bonne page. </w:t>
            </w:r>
            <w:r>
              <w:t xml:space="preserve">Le travail </w:t>
            </w:r>
            <w:proofErr w:type="spellStart"/>
            <w:r>
              <w:t>qu’elle</w:t>
            </w:r>
            <w:proofErr w:type="spellEnd"/>
            <w:r>
              <w:t xml:space="preserve"> doit </w:t>
            </w:r>
            <w:proofErr w:type="spellStart"/>
            <w:r>
              <w:t>livrer</w:t>
            </w:r>
            <w:proofErr w:type="spellEnd"/>
            <w:r>
              <w:t xml:space="preserve"> </w:t>
            </w:r>
            <w:proofErr w:type="spellStart"/>
            <w:r>
              <w:t>est</w:t>
            </w:r>
            <w:proofErr w:type="spellEnd"/>
            <w:r>
              <w:t xml:space="preserve"> urgent</w:t>
            </w:r>
          </w:p>
        </w:tc>
        <w:tc>
          <w:tcPr>
            <w:tcW w:w="1003" w:type="dxa"/>
          </w:tcPr>
          <w:p w14:paraId="708DCEE2" w14:textId="553CD0AC" w:rsidR="00CA720B" w:rsidRDefault="00490AE3" w:rsidP="00CA720B">
            <w:pPr>
              <w:spacing w:after="280" w:line="259" w:lineRule="auto"/>
              <w:ind w:left="0" w:firstLine="0"/>
              <w:jc w:val="left"/>
              <w:rPr>
                <w:lang w:val="fr-CA"/>
              </w:rPr>
            </w:pPr>
            <w:r>
              <w:rPr>
                <w:lang w:val="fr-CA"/>
              </w:rPr>
              <w:t>P3</w:t>
            </w:r>
          </w:p>
        </w:tc>
        <w:tc>
          <w:tcPr>
            <w:tcW w:w="2977" w:type="dxa"/>
          </w:tcPr>
          <w:p w14:paraId="707E1F66" w14:textId="77777777" w:rsidR="00CA720B" w:rsidRDefault="00490AE3" w:rsidP="00CA720B">
            <w:pPr>
              <w:spacing w:after="280" w:line="259" w:lineRule="auto"/>
              <w:ind w:left="0" w:firstLine="0"/>
              <w:jc w:val="left"/>
              <w:rPr>
                <w:lang w:val="fr-CA"/>
              </w:rPr>
            </w:pPr>
            <w:r>
              <w:rPr>
                <w:lang w:val="fr-CA"/>
              </w:rPr>
              <w:t xml:space="preserve">La </w:t>
            </w:r>
            <w:proofErr w:type="spellStart"/>
            <w:proofErr w:type="gramStart"/>
            <w:r>
              <w:rPr>
                <w:lang w:val="fr-CA"/>
              </w:rPr>
              <w:t>secretaire</w:t>
            </w:r>
            <w:proofErr w:type="spellEnd"/>
            <w:r>
              <w:rPr>
                <w:lang w:val="fr-CA"/>
              </w:rPr>
              <w:t xml:space="preserve">  qui</w:t>
            </w:r>
            <w:proofErr w:type="gramEnd"/>
            <w:r>
              <w:rPr>
                <w:lang w:val="fr-CA"/>
              </w:rPr>
              <w:t xml:space="preserve"> est un utilisateur ne peut pas envoyer son travail urgent.</w:t>
            </w:r>
          </w:p>
          <w:p w14:paraId="0B46B3EF" w14:textId="64A386FA" w:rsidR="00490AE3" w:rsidRDefault="00490AE3" w:rsidP="00CA720B">
            <w:pPr>
              <w:spacing w:after="280" w:line="259" w:lineRule="auto"/>
              <w:ind w:left="0" w:firstLine="0"/>
              <w:jc w:val="left"/>
              <w:rPr>
                <w:lang w:val="fr-CA"/>
              </w:rPr>
            </w:pPr>
          </w:p>
        </w:tc>
        <w:tc>
          <w:tcPr>
            <w:tcW w:w="1701" w:type="dxa"/>
          </w:tcPr>
          <w:p w14:paraId="327186CE" w14:textId="0D908A85" w:rsidR="00CA720B" w:rsidRDefault="00490AE3" w:rsidP="00CA720B">
            <w:pPr>
              <w:spacing w:after="280" w:line="259" w:lineRule="auto"/>
              <w:ind w:left="0" w:firstLine="0"/>
              <w:jc w:val="left"/>
              <w:rPr>
                <w:lang w:val="fr-CA"/>
              </w:rPr>
            </w:pPr>
            <w:r>
              <w:rPr>
                <w:lang w:val="fr-CA"/>
              </w:rPr>
              <w:t>Logiciel</w:t>
            </w:r>
          </w:p>
        </w:tc>
        <w:tc>
          <w:tcPr>
            <w:tcW w:w="283" w:type="dxa"/>
          </w:tcPr>
          <w:p w14:paraId="484D6267" w14:textId="77777777" w:rsidR="00CA720B" w:rsidRDefault="00CA720B" w:rsidP="00CA720B">
            <w:pPr>
              <w:spacing w:after="280" w:line="259" w:lineRule="auto"/>
              <w:ind w:left="0" w:firstLine="0"/>
              <w:jc w:val="left"/>
              <w:rPr>
                <w:lang w:val="fr-CA"/>
              </w:rPr>
            </w:pPr>
          </w:p>
        </w:tc>
      </w:tr>
      <w:tr w:rsidR="00CA720B" w14:paraId="6DD024D2" w14:textId="77777777" w:rsidTr="00750DD6">
        <w:tc>
          <w:tcPr>
            <w:tcW w:w="562" w:type="dxa"/>
          </w:tcPr>
          <w:p w14:paraId="2DCD4FF1" w14:textId="3E2AFF26" w:rsidR="00CA720B" w:rsidRDefault="00750DD6" w:rsidP="00CA720B">
            <w:pPr>
              <w:spacing w:after="280" w:line="259" w:lineRule="auto"/>
              <w:ind w:left="0" w:firstLine="0"/>
              <w:jc w:val="left"/>
              <w:rPr>
                <w:lang w:val="fr-CA"/>
              </w:rPr>
            </w:pPr>
            <w:r>
              <w:rPr>
                <w:lang w:val="fr-CA"/>
              </w:rPr>
              <w:t>6.</w:t>
            </w:r>
          </w:p>
        </w:tc>
        <w:tc>
          <w:tcPr>
            <w:tcW w:w="4242" w:type="dxa"/>
          </w:tcPr>
          <w:p w14:paraId="0E8410CC" w14:textId="467265F7" w:rsidR="00E90B65" w:rsidRDefault="00E90B65" w:rsidP="00E90B65">
            <w:pPr>
              <w:spacing w:after="0" w:line="259" w:lineRule="auto"/>
              <w:rPr>
                <w:lang w:val="fr-CA"/>
              </w:rPr>
            </w:pPr>
            <w:r>
              <w:rPr>
                <w:lang w:val="fr-CA"/>
              </w:rPr>
              <w:t>4.</w:t>
            </w:r>
            <w:r w:rsidRPr="00694BFD">
              <w:rPr>
                <w:lang w:val="fr-CA"/>
              </w:rPr>
              <w:t xml:space="preserve">Un vendeur est chez un client, il n’arrive pas à se connecter par modem au réseau. Il téléphone à l’aide de son cellulaire et demande de l’assistance. </w:t>
            </w:r>
          </w:p>
          <w:p w14:paraId="3880896C" w14:textId="77777777" w:rsidR="00CA720B" w:rsidRDefault="00CA720B" w:rsidP="00CA720B">
            <w:pPr>
              <w:spacing w:after="280" w:line="259" w:lineRule="auto"/>
              <w:ind w:left="0" w:firstLine="0"/>
              <w:jc w:val="left"/>
              <w:rPr>
                <w:lang w:val="fr-CA"/>
              </w:rPr>
            </w:pPr>
          </w:p>
        </w:tc>
        <w:tc>
          <w:tcPr>
            <w:tcW w:w="1003" w:type="dxa"/>
          </w:tcPr>
          <w:p w14:paraId="3624C8E7" w14:textId="374A6527" w:rsidR="00CA720B" w:rsidRDefault="00490AE3" w:rsidP="00CA720B">
            <w:pPr>
              <w:spacing w:after="280" w:line="259" w:lineRule="auto"/>
              <w:ind w:left="0" w:firstLine="0"/>
              <w:jc w:val="left"/>
              <w:rPr>
                <w:lang w:val="fr-CA"/>
              </w:rPr>
            </w:pPr>
            <w:r>
              <w:rPr>
                <w:lang w:val="fr-CA"/>
              </w:rPr>
              <w:t>P3</w:t>
            </w:r>
          </w:p>
        </w:tc>
        <w:tc>
          <w:tcPr>
            <w:tcW w:w="2977" w:type="dxa"/>
          </w:tcPr>
          <w:p w14:paraId="1F66FEA3" w14:textId="77777777" w:rsidR="00490AE3" w:rsidRPr="00490AE3" w:rsidRDefault="00490AE3" w:rsidP="00490AE3">
            <w:pPr>
              <w:rPr>
                <w:color w:val="auto"/>
                <w:lang w:val="fr-CA"/>
              </w:rPr>
            </w:pPr>
            <w:proofErr w:type="gramStart"/>
            <w:r w:rsidRPr="00490AE3">
              <w:rPr>
                <w:color w:val="auto"/>
                <w:lang w:val="fr-CA"/>
              </w:rPr>
              <w:t>cet</w:t>
            </w:r>
            <w:proofErr w:type="gramEnd"/>
            <w:r w:rsidRPr="00490AE3">
              <w:rPr>
                <w:color w:val="auto"/>
                <w:lang w:val="fr-CA"/>
              </w:rPr>
              <w:t xml:space="preserve"> incident affecte un seul utilisateur et comme il a besoin de se connecter au réseau pour continuer son travail une action immédiate est requise.</w:t>
            </w:r>
          </w:p>
          <w:p w14:paraId="3C3C2980" w14:textId="77777777" w:rsidR="00CA720B" w:rsidRDefault="00CA720B" w:rsidP="00CA720B">
            <w:pPr>
              <w:spacing w:after="280" w:line="259" w:lineRule="auto"/>
              <w:ind w:left="0" w:firstLine="0"/>
              <w:jc w:val="left"/>
              <w:rPr>
                <w:lang w:val="fr-CA"/>
              </w:rPr>
            </w:pPr>
          </w:p>
        </w:tc>
        <w:tc>
          <w:tcPr>
            <w:tcW w:w="1701" w:type="dxa"/>
          </w:tcPr>
          <w:p w14:paraId="6B10D655" w14:textId="160365AF" w:rsidR="00CA720B" w:rsidRDefault="00490AE3" w:rsidP="00CA720B">
            <w:pPr>
              <w:spacing w:after="280" w:line="259" w:lineRule="auto"/>
              <w:ind w:left="0" w:firstLine="0"/>
              <w:jc w:val="left"/>
              <w:rPr>
                <w:lang w:val="fr-CA"/>
              </w:rPr>
            </w:pPr>
            <w:proofErr w:type="spellStart"/>
            <w:r>
              <w:rPr>
                <w:lang w:val="fr-CA"/>
              </w:rPr>
              <w:t>Materiel</w:t>
            </w:r>
            <w:proofErr w:type="spellEnd"/>
          </w:p>
        </w:tc>
        <w:tc>
          <w:tcPr>
            <w:tcW w:w="283" w:type="dxa"/>
          </w:tcPr>
          <w:p w14:paraId="7FFB7BFA" w14:textId="77777777" w:rsidR="00CA720B" w:rsidRDefault="00CA720B" w:rsidP="00CA720B">
            <w:pPr>
              <w:spacing w:after="280" w:line="259" w:lineRule="auto"/>
              <w:ind w:left="0" w:firstLine="0"/>
              <w:jc w:val="left"/>
              <w:rPr>
                <w:lang w:val="fr-CA"/>
              </w:rPr>
            </w:pPr>
          </w:p>
        </w:tc>
      </w:tr>
      <w:tr w:rsidR="00CA720B" w14:paraId="1185C415" w14:textId="77777777" w:rsidTr="00750DD6">
        <w:tc>
          <w:tcPr>
            <w:tcW w:w="562" w:type="dxa"/>
          </w:tcPr>
          <w:p w14:paraId="652187FE" w14:textId="7E477B9B" w:rsidR="00CA720B" w:rsidRDefault="00750DD6" w:rsidP="00CA720B">
            <w:pPr>
              <w:spacing w:after="280" w:line="259" w:lineRule="auto"/>
              <w:ind w:left="0" w:firstLine="0"/>
              <w:jc w:val="left"/>
              <w:rPr>
                <w:lang w:val="fr-CA"/>
              </w:rPr>
            </w:pPr>
            <w:r>
              <w:rPr>
                <w:lang w:val="fr-CA"/>
              </w:rPr>
              <w:t>7.</w:t>
            </w:r>
          </w:p>
        </w:tc>
        <w:tc>
          <w:tcPr>
            <w:tcW w:w="4242" w:type="dxa"/>
          </w:tcPr>
          <w:p w14:paraId="526B1747" w14:textId="10414B95" w:rsidR="00CA720B" w:rsidRDefault="00E90B65" w:rsidP="00CA720B">
            <w:pPr>
              <w:spacing w:after="280" w:line="259" w:lineRule="auto"/>
              <w:ind w:left="0" w:firstLine="0"/>
              <w:jc w:val="left"/>
              <w:rPr>
                <w:lang w:val="fr-CA"/>
              </w:rPr>
            </w:pPr>
            <w:r>
              <w:rPr>
                <w:lang w:val="fr-CA"/>
              </w:rPr>
              <w:t>6.</w:t>
            </w:r>
            <w:r w:rsidRPr="00694BFD">
              <w:rPr>
                <w:lang w:val="fr-CA"/>
              </w:rPr>
              <w:t>Un utilisateur vous appelle, son ordinateur ne démarre pas. Lorsqu'il l'allume, l’écran reste éteint et l'utilisateur se plaint que l'ordinateur ne lui parle plus.</w:t>
            </w:r>
          </w:p>
        </w:tc>
        <w:tc>
          <w:tcPr>
            <w:tcW w:w="1003" w:type="dxa"/>
          </w:tcPr>
          <w:p w14:paraId="7168F03B" w14:textId="6524B917" w:rsidR="00CA720B" w:rsidRDefault="00490AE3" w:rsidP="00CA720B">
            <w:pPr>
              <w:spacing w:after="280" w:line="259" w:lineRule="auto"/>
              <w:ind w:left="0" w:firstLine="0"/>
              <w:jc w:val="left"/>
              <w:rPr>
                <w:lang w:val="fr-CA"/>
              </w:rPr>
            </w:pPr>
            <w:r>
              <w:rPr>
                <w:lang w:val="fr-CA"/>
              </w:rPr>
              <w:t>P3</w:t>
            </w:r>
          </w:p>
        </w:tc>
        <w:tc>
          <w:tcPr>
            <w:tcW w:w="2977" w:type="dxa"/>
          </w:tcPr>
          <w:p w14:paraId="61D507C9" w14:textId="0F279675" w:rsidR="00CA720B" w:rsidRDefault="00490AE3" w:rsidP="00CA720B">
            <w:pPr>
              <w:spacing w:after="280" w:line="259" w:lineRule="auto"/>
              <w:ind w:left="0" w:firstLine="0"/>
              <w:jc w:val="left"/>
              <w:rPr>
                <w:lang w:val="fr-CA"/>
              </w:rPr>
            </w:pPr>
            <w:r>
              <w:rPr>
                <w:lang w:val="fr-CA"/>
              </w:rPr>
              <w:t xml:space="preserve">L’utilisateur ne peut pas travailler </w:t>
            </w:r>
            <w:r w:rsidR="004D7D54">
              <w:rPr>
                <w:lang w:val="fr-CA"/>
              </w:rPr>
              <w:t xml:space="preserve">si son ordinateur n’est pas </w:t>
            </w:r>
            <w:proofErr w:type="spellStart"/>
            <w:proofErr w:type="gramStart"/>
            <w:r w:rsidR="004D7D54">
              <w:rPr>
                <w:lang w:val="fr-CA"/>
              </w:rPr>
              <w:t>fonctionnel.Une</w:t>
            </w:r>
            <w:proofErr w:type="spellEnd"/>
            <w:proofErr w:type="gramEnd"/>
            <w:r w:rsidR="004D7D54">
              <w:rPr>
                <w:lang w:val="fr-CA"/>
              </w:rPr>
              <w:t xml:space="preserve"> action </w:t>
            </w:r>
            <w:proofErr w:type="spellStart"/>
            <w:r w:rsidR="004D7D54">
              <w:rPr>
                <w:lang w:val="fr-CA"/>
              </w:rPr>
              <w:t>immediate</w:t>
            </w:r>
            <w:proofErr w:type="spellEnd"/>
            <w:r w:rsidR="004D7D54">
              <w:rPr>
                <w:lang w:val="fr-CA"/>
              </w:rPr>
              <w:t xml:space="preserve"> est requise.</w:t>
            </w:r>
          </w:p>
        </w:tc>
        <w:tc>
          <w:tcPr>
            <w:tcW w:w="1701" w:type="dxa"/>
          </w:tcPr>
          <w:p w14:paraId="449889B4" w14:textId="52AE17B6" w:rsidR="00CA720B" w:rsidRDefault="004D7D54" w:rsidP="00CA720B">
            <w:pPr>
              <w:spacing w:after="280" w:line="259" w:lineRule="auto"/>
              <w:ind w:left="0" w:firstLine="0"/>
              <w:jc w:val="left"/>
              <w:rPr>
                <w:lang w:val="fr-CA"/>
              </w:rPr>
            </w:pPr>
            <w:proofErr w:type="spellStart"/>
            <w:r>
              <w:rPr>
                <w:lang w:val="fr-CA"/>
              </w:rPr>
              <w:t>Materiel</w:t>
            </w:r>
            <w:proofErr w:type="spellEnd"/>
          </w:p>
        </w:tc>
        <w:tc>
          <w:tcPr>
            <w:tcW w:w="283" w:type="dxa"/>
          </w:tcPr>
          <w:p w14:paraId="2AE79682" w14:textId="77777777" w:rsidR="00CA720B" w:rsidRDefault="00CA720B" w:rsidP="00CA720B">
            <w:pPr>
              <w:spacing w:after="280" w:line="259" w:lineRule="auto"/>
              <w:ind w:left="0" w:firstLine="0"/>
              <w:jc w:val="left"/>
              <w:rPr>
                <w:lang w:val="fr-CA"/>
              </w:rPr>
            </w:pPr>
          </w:p>
        </w:tc>
      </w:tr>
      <w:tr w:rsidR="00CA720B" w14:paraId="334DA42E" w14:textId="77777777" w:rsidTr="00750DD6">
        <w:tc>
          <w:tcPr>
            <w:tcW w:w="562" w:type="dxa"/>
          </w:tcPr>
          <w:p w14:paraId="53C01EB6" w14:textId="066A1412" w:rsidR="00CA720B" w:rsidRDefault="00750DD6" w:rsidP="00CA720B">
            <w:pPr>
              <w:spacing w:after="280" w:line="259" w:lineRule="auto"/>
              <w:ind w:left="0" w:firstLine="0"/>
              <w:jc w:val="left"/>
              <w:rPr>
                <w:lang w:val="fr-CA"/>
              </w:rPr>
            </w:pPr>
            <w:r>
              <w:rPr>
                <w:lang w:val="fr-CA"/>
              </w:rPr>
              <w:t>8.</w:t>
            </w:r>
          </w:p>
        </w:tc>
        <w:tc>
          <w:tcPr>
            <w:tcW w:w="4242" w:type="dxa"/>
          </w:tcPr>
          <w:p w14:paraId="75ED3552" w14:textId="1EDA8971" w:rsidR="00E90B65" w:rsidRPr="00694BFD" w:rsidRDefault="00490AE3" w:rsidP="00E90B65">
            <w:pPr>
              <w:rPr>
                <w:lang w:val="fr-CA"/>
              </w:rPr>
            </w:pPr>
            <w:r>
              <w:rPr>
                <w:lang w:val="fr-CA"/>
              </w:rPr>
              <w:t>10</w:t>
            </w:r>
            <w:r w:rsidR="00E90B65" w:rsidRPr="00694BFD">
              <w:rPr>
                <w:lang w:val="fr-CA"/>
              </w:rPr>
              <w:t xml:space="preserve">L’utilisateur tente d’afficher un document pour lequel on lui demande d’installer le logiciel Acrobat Reader. Il ne comprend pas et ne sait pas quoi faire, ni où se procurer le produit. </w:t>
            </w:r>
          </w:p>
          <w:p w14:paraId="0C671818" w14:textId="571A7B4A" w:rsidR="00CA720B" w:rsidRDefault="00CA720B" w:rsidP="00CA720B">
            <w:pPr>
              <w:spacing w:after="280" w:line="259" w:lineRule="auto"/>
              <w:ind w:left="0" w:firstLine="0"/>
              <w:jc w:val="left"/>
              <w:rPr>
                <w:lang w:val="fr-CA"/>
              </w:rPr>
            </w:pPr>
          </w:p>
        </w:tc>
        <w:tc>
          <w:tcPr>
            <w:tcW w:w="1003" w:type="dxa"/>
          </w:tcPr>
          <w:p w14:paraId="6A13FA60" w14:textId="205DD058" w:rsidR="00CA720B" w:rsidRDefault="00490AE3" w:rsidP="00CA720B">
            <w:pPr>
              <w:spacing w:after="280" w:line="259" w:lineRule="auto"/>
              <w:ind w:left="0" w:firstLine="0"/>
              <w:jc w:val="left"/>
              <w:rPr>
                <w:lang w:val="fr-CA"/>
              </w:rPr>
            </w:pPr>
            <w:r>
              <w:rPr>
                <w:lang w:val="fr-CA"/>
              </w:rPr>
              <w:t>P</w:t>
            </w:r>
            <w:r w:rsidR="004D7D54">
              <w:rPr>
                <w:lang w:val="fr-CA"/>
              </w:rPr>
              <w:t>3</w:t>
            </w:r>
          </w:p>
        </w:tc>
        <w:tc>
          <w:tcPr>
            <w:tcW w:w="2977" w:type="dxa"/>
          </w:tcPr>
          <w:p w14:paraId="1B7934C8" w14:textId="4EFFD254" w:rsidR="00CA720B" w:rsidRDefault="004D7D54" w:rsidP="00CA720B">
            <w:pPr>
              <w:spacing w:after="280" w:line="259" w:lineRule="auto"/>
              <w:ind w:left="0" w:firstLine="0"/>
              <w:jc w:val="left"/>
              <w:rPr>
                <w:lang w:val="fr-CA"/>
              </w:rPr>
            </w:pPr>
            <w:r>
              <w:rPr>
                <w:lang w:val="fr-CA"/>
              </w:rPr>
              <w:t>L’utilisateur a besoin d’aide pour lire les documents qui font parties de son travail. Action immédiate requise.</w:t>
            </w:r>
          </w:p>
        </w:tc>
        <w:tc>
          <w:tcPr>
            <w:tcW w:w="1701" w:type="dxa"/>
          </w:tcPr>
          <w:p w14:paraId="13EA9275" w14:textId="033EB593" w:rsidR="00CA720B" w:rsidRDefault="004D7D54" w:rsidP="00CA720B">
            <w:pPr>
              <w:spacing w:after="280" w:line="259" w:lineRule="auto"/>
              <w:ind w:left="0" w:firstLine="0"/>
              <w:jc w:val="left"/>
              <w:rPr>
                <w:lang w:val="fr-CA"/>
              </w:rPr>
            </w:pPr>
            <w:r>
              <w:rPr>
                <w:lang w:val="fr-CA"/>
              </w:rPr>
              <w:t>Logiciel</w:t>
            </w:r>
          </w:p>
        </w:tc>
        <w:tc>
          <w:tcPr>
            <w:tcW w:w="283" w:type="dxa"/>
          </w:tcPr>
          <w:p w14:paraId="29015604" w14:textId="77777777" w:rsidR="00CA720B" w:rsidRDefault="00CA720B" w:rsidP="00CA720B">
            <w:pPr>
              <w:spacing w:after="280" w:line="259" w:lineRule="auto"/>
              <w:ind w:left="0" w:firstLine="0"/>
              <w:jc w:val="left"/>
              <w:rPr>
                <w:lang w:val="fr-CA"/>
              </w:rPr>
            </w:pPr>
          </w:p>
        </w:tc>
      </w:tr>
      <w:tr w:rsidR="00CA720B" w14:paraId="61CEA82A" w14:textId="77777777" w:rsidTr="00750DD6">
        <w:tc>
          <w:tcPr>
            <w:tcW w:w="562" w:type="dxa"/>
          </w:tcPr>
          <w:p w14:paraId="44A0528D" w14:textId="7F52C78F" w:rsidR="00CA720B" w:rsidRDefault="00750DD6" w:rsidP="00CA720B">
            <w:pPr>
              <w:spacing w:after="280" w:line="259" w:lineRule="auto"/>
              <w:ind w:left="0" w:firstLine="0"/>
              <w:jc w:val="left"/>
              <w:rPr>
                <w:lang w:val="fr-CA"/>
              </w:rPr>
            </w:pPr>
            <w:r>
              <w:rPr>
                <w:lang w:val="fr-CA"/>
              </w:rPr>
              <w:t>9.</w:t>
            </w:r>
          </w:p>
        </w:tc>
        <w:tc>
          <w:tcPr>
            <w:tcW w:w="4242" w:type="dxa"/>
          </w:tcPr>
          <w:p w14:paraId="558BBCE5" w14:textId="7C7AA027" w:rsidR="00E90B65" w:rsidRDefault="00E90B65" w:rsidP="00CA720B">
            <w:pPr>
              <w:spacing w:after="280" w:line="259" w:lineRule="auto"/>
              <w:ind w:left="0" w:firstLine="0"/>
              <w:jc w:val="left"/>
              <w:rPr>
                <w:lang w:val="fr-CA"/>
              </w:rPr>
            </w:pPr>
            <w:r>
              <w:rPr>
                <w:lang w:val="fr-CA"/>
              </w:rPr>
              <w:t>7.</w:t>
            </w:r>
            <w:r w:rsidRPr="00694BFD">
              <w:rPr>
                <w:lang w:val="fr-CA"/>
              </w:rPr>
              <w:t xml:space="preserve">Un utilisateur d’un point de service en région ne sait pas activer la </w:t>
            </w:r>
            <w:r w:rsidRPr="00694BFD">
              <w:rPr>
                <w:lang w:val="fr-CA"/>
              </w:rPr>
              <w:lastRenderedPageBreak/>
              <w:t>fonctionnalité recto verso de son pilote d’impression.</w:t>
            </w:r>
          </w:p>
        </w:tc>
        <w:tc>
          <w:tcPr>
            <w:tcW w:w="1003" w:type="dxa"/>
          </w:tcPr>
          <w:p w14:paraId="6CDA7694" w14:textId="6AD3F3C0" w:rsidR="00CA720B" w:rsidRDefault="00490AE3" w:rsidP="00CA720B">
            <w:pPr>
              <w:spacing w:after="280" w:line="259" w:lineRule="auto"/>
              <w:ind w:left="0" w:firstLine="0"/>
              <w:jc w:val="left"/>
              <w:rPr>
                <w:lang w:val="fr-CA"/>
              </w:rPr>
            </w:pPr>
            <w:r>
              <w:rPr>
                <w:lang w:val="fr-CA"/>
              </w:rPr>
              <w:lastRenderedPageBreak/>
              <w:t>P4</w:t>
            </w:r>
          </w:p>
        </w:tc>
        <w:tc>
          <w:tcPr>
            <w:tcW w:w="2977" w:type="dxa"/>
          </w:tcPr>
          <w:p w14:paraId="1404005B" w14:textId="6B05C75E" w:rsidR="00CA720B" w:rsidRDefault="004D7D54" w:rsidP="00CA720B">
            <w:pPr>
              <w:spacing w:after="280" w:line="259" w:lineRule="auto"/>
              <w:ind w:left="0" w:firstLine="0"/>
              <w:jc w:val="left"/>
              <w:rPr>
                <w:lang w:val="fr-CA"/>
              </w:rPr>
            </w:pPr>
            <w:r>
              <w:rPr>
                <w:lang w:val="fr-CA"/>
              </w:rPr>
              <w:t xml:space="preserve">Cet incident affecte un utilisateur est </w:t>
            </w:r>
            <w:proofErr w:type="gramStart"/>
            <w:r>
              <w:rPr>
                <w:lang w:val="fr-CA"/>
              </w:rPr>
              <w:t>a</w:t>
            </w:r>
            <w:proofErr w:type="gramEnd"/>
            <w:r>
              <w:rPr>
                <w:lang w:val="fr-CA"/>
              </w:rPr>
              <w:t xml:space="preserve"> besoin </w:t>
            </w:r>
            <w:r>
              <w:rPr>
                <w:lang w:val="fr-CA"/>
              </w:rPr>
              <w:lastRenderedPageBreak/>
              <w:t>d’action dans les prochains 48 heures.</w:t>
            </w:r>
          </w:p>
        </w:tc>
        <w:tc>
          <w:tcPr>
            <w:tcW w:w="1701" w:type="dxa"/>
          </w:tcPr>
          <w:p w14:paraId="788E6ECF" w14:textId="5434EF01" w:rsidR="00CA720B" w:rsidRDefault="004D7D54" w:rsidP="00CA720B">
            <w:pPr>
              <w:spacing w:after="280" w:line="259" w:lineRule="auto"/>
              <w:ind w:left="0" w:firstLine="0"/>
              <w:jc w:val="left"/>
              <w:rPr>
                <w:lang w:val="fr-CA"/>
              </w:rPr>
            </w:pPr>
            <w:r>
              <w:rPr>
                <w:lang w:val="fr-CA"/>
              </w:rPr>
              <w:lastRenderedPageBreak/>
              <w:t>Utilisateur</w:t>
            </w:r>
          </w:p>
        </w:tc>
        <w:tc>
          <w:tcPr>
            <w:tcW w:w="283" w:type="dxa"/>
          </w:tcPr>
          <w:p w14:paraId="0B3DED8B" w14:textId="77777777" w:rsidR="00CA720B" w:rsidRDefault="00CA720B" w:rsidP="00CA720B">
            <w:pPr>
              <w:spacing w:after="280" w:line="259" w:lineRule="auto"/>
              <w:ind w:left="0" w:firstLine="0"/>
              <w:jc w:val="left"/>
              <w:rPr>
                <w:lang w:val="fr-CA"/>
              </w:rPr>
            </w:pPr>
          </w:p>
        </w:tc>
      </w:tr>
      <w:tr w:rsidR="00CA720B" w14:paraId="26F11187" w14:textId="77777777" w:rsidTr="00750DD6">
        <w:tc>
          <w:tcPr>
            <w:tcW w:w="562" w:type="dxa"/>
          </w:tcPr>
          <w:p w14:paraId="501635B7" w14:textId="185AE4D5" w:rsidR="00CA720B" w:rsidRDefault="00750DD6" w:rsidP="00CA720B">
            <w:pPr>
              <w:spacing w:after="280" w:line="259" w:lineRule="auto"/>
              <w:ind w:left="0" w:firstLine="0"/>
              <w:jc w:val="left"/>
              <w:rPr>
                <w:lang w:val="fr-CA"/>
              </w:rPr>
            </w:pPr>
            <w:r>
              <w:rPr>
                <w:lang w:val="fr-CA"/>
              </w:rPr>
              <w:t>10.</w:t>
            </w:r>
          </w:p>
        </w:tc>
        <w:tc>
          <w:tcPr>
            <w:tcW w:w="4242" w:type="dxa"/>
          </w:tcPr>
          <w:p w14:paraId="16008B5E" w14:textId="77777777" w:rsidR="00E90B65" w:rsidRDefault="00E90B65" w:rsidP="00E90B65">
            <w:pPr>
              <w:spacing w:after="280" w:line="259" w:lineRule="auto"/>
              <w:ind w:left="0" w:firstLine="0"/>
              <w:jc w:val="left"/>
              <w:rPr>
                <w:lang w:val="fr-CA"/>
              </w:rPr>
            </w:pPr>
            <w:r>
              <w:rPr>
                <w:lang w:val="fr-CA"/>
              </w:rPr>
              <w:t>5.</w:t>
            </w:r>
            <w:r w:rsidRPr="00694BFD">
              <w:rPr>
                <w:lang w:val="fr-CA"/>
              </w:rPr>
              <w:t xml:space="preserve"> Un utilisateur demande votre assistance pour installer un dictionnaire électronique</w:t>
            </w:r>
          </w:p>
          <w:p w14:paraId="7F177AE1" w14:textId="77777777" w:rsidR="00CA720B" w:rsidRDefault="00CA720B" w:rsidP="00CA720B">
            <w:pPr>
              <w:spacing w:after="280" w:line="259" w:lineRule="auto"/>
              <w:ind w:left="0" w:firstLine="0"/>
              <w:jc w:val="left"/>
              <w:rPr>
                <w:lang w:val="fr-CA"/>
              </w:rPr>
            </w:pPr>
          </w:p>
        </w:tc>
        <w:tc>
          <w:tcPr>
            <w:tcW w:w="1003" w:type="dxa"/>
          </w:tcPr>
          <w:p w14:paraId="42D1FBEE" w14:textId="53C8E5D5" w:rsidR="00CA720B" w:rsidRDefault="00490AE3" w:rsidP="00CA720B">
            <w:pPr>
              <w:spacing w:after="280" w:line="259" w:lineRule="auto"/>
              <w:ind w:left="0" w:firstLine="0"/>
              <w:jc w:val="left"/>
              <w:rPr>
                <w:lang w:val="fr-CA"/>
              </w:rPr>
            </w:pPr>
            <w:r>
              <w:rPr>
                <w:lang w:val="fr-CA"/>
              </w:rPr>
              <w:t>P5</w:t>
            </w:r>
          </w:p>
        </w:tc>
        <w:tc>
          <w:tcPr>
            <w:tcW w:w="2977" w:type="dxa"/>
          </w:tcPr>
          <w:p w14:paraId="0CBAAC69" w14:textId="62566DF7" w:rsidR="00CA720B" w:rsidRDefault="004D7D54" w:rsidP="00CA720B">
            <w:pPr>
              <w:spacing w:after="280" w:line="259" w:lineRule="auto"/>
              <w:ind w:left="0" w:firstLine="0"/>
              <w:jc w:val="left"/>
              <w:rPr>
                <w:lang w:val="fr-CA"/>
              </w:rPr>
            </w:pPr>
            <w:r>
              <w:rPr>
                <w:lang w:val="fr-CA"/>
              </w:rPr>
              <w:t>Un utilisateur est affecté et cette action est requise dans les 5 prochain jours</w:t>
            </w:r>
            <w:r w:rsidR="00735FB9">
              <w:rPr>
                <w:lang w:val="fr-CA"/>
              </w:rPr>
              <w:t xml:space="preserve"> puisque un </w:t>
            </w:r>
            <w:r w:rsidR="00052386">
              <w:rPr>
                <w:lang w:val="fr-CA"/>
              </w:rPr>
              <w:t>dictionnaire</w:t>
            </w:r>
            <w:r w:rsidR="00735FB9">
              <w:rPr>
                <w:lang w:val="fr-CA"/>
              </w:rPr>
              <w:t xml:space="preserve"> </w:t>
            </w:r>
            <w:r w:rsidR="00052386">
              <w:rPr>
                <w:lang w:val="fr-CA"/>
              </w:rPr>
              <w:t>électronique est facultatif dans un appareil.</w:t>
            </w:r>
          </w:p>
        </w:tc>
        <w:tc>
          <w:tcPr>
            <w:tcW w:w="1701" w:type="dxa"/>
          </w:tcPr>
          <w:p w14:paraId="7074EE8A" w14:textId="076E1DCF" w:rsidR="00CA720B" w:rsidRDefault="004D7D54" w:rsidP="00CA720B">
            <w:pPr>
              <w:spacing w:after="280" w:line="259" w:lineRule="auto"/>
              <w:ind w:left="0" w:firstLine="0"/>
              <w:jc w:val="left"/>
              <w:rPr>
                <w:lang w:val="fr-CA"/>
              </w:rPr>
            </w:pPr>
            <w:r>
              <w:rPr>
                <w:lang w:val="fr-CA"/>
              </w:rPr>
              <w:t>Logiciel</w:t>
            </w:r>
          </w:p>
        </w:tc>
        <w:tc>
          <w:tcPr>
            <w:tcW w:w="283" w:type="dxa"/>
          </w:tcPr>
          <w:p w14:paraId="50F01F64" w14:textId="77777777" w:rsidR="00CA720B" w:rsidRDefault="00CA720B" w:rsidP="00CA720B">
            <w:pPr>
              <w:spacing w:after="280" w:line="259" w:lineRule="auto"/>
              <w:ind w:left="0" w:firstLine="0"/>
              <w:jc w:val="left"/>
              <w:rPr>
                <w:lang w:val="fr-CA"/>
              </w:rPr>
            </w:pPr>
          </w:p>
        </w:tc>
      </w:tr>
    </w:tbl>
    <w:p w14:paraId="411EFF0E" w14:textId="77777777" w:rsidR="00CA720B" w:rsidRPr="00694BFD" w:rsidRDefault="00CA720B">
      <w:pPr>
        <w:spacing w:after="280" w:line="259" w:lineRule="auto"/>
        <w:ind w:left="1071" w:firstLine="0"/>
        <w:jc w:val="left"/>
        <w:rPr>
          <w:lang w:val="fr-CA"/>
        </w:rPr>
      </w:pPr>
    </w:p>
    <w:p w14:paraId="33629B69" w14:textId="77777777" w:rsidR="00A569D8" w:rsidRPr="00694BFD" w:rsidRDefault="00BB0DCE">
      <w:pPr>
        <w:spacing w:after="178" w:line="259" w:lineRule="auto"/>
        <w:ind w:left="0" w:firstLine="0"/>
        <w:jc w:val="left"/>
        <w:rPr>
          <w:lang w:val="fr-CA"/>
        </w:rPr>
      </w:pPr>
      <w:r w:rsidRPr="00694BFD">
        <w:rPr>
          <w:lang w:val="fr-CA"/>
        </w:rPr>
        <w:t xml:space="preserve"> </w:t>
      </w:r>
    </w:p>
    <w:p w14:paraId="68F0D818" w14:textId="77777777" w:rsidR="00A569D8" w:rsidRPr="00694BFD" w:rsidRDefault="00BB0DCE">
      <w:pPr>
        <w:spacing w:after="122" w:line="259" w:lineRule="auto"/>
        <w:ind w:left="0" w:firstLine="0"/>
        <w:jc w:val="left"/>
        <w:rPr>
          <w:lang w:val="fr-CA"/>
        </w:rPr>
      </w:pPr>
      <w:r w:rsidRPr="00694BFD">
        <w:rPr>
          <w:rFonts w:ascii="Arial" w:eastAsia="Arial" w:hAnsi="Arial" w:cs="Arial"/>
          <w:sz w:val="28"/>
          <w:lang w:val="fr-CA"/>
        </w:rPr>
        <w:t xml:space="preserve"> </w:t>
      </w:r>
    </w:p>
    <w:p w14:paraId="7A9EFF76" w14:textId="77777777" w:rsidR="00A569D8" w:rsidRPr="00694BFD" w:rsidRDefault="00BB0DCE">
      <w:pPr>
        <w:spacing w:after="0" w:line="259" w:lineRule="auto"/>
        <w:ind w:left="0" w:firstLine="0"/>
        <w:jc w:val="left"/>
        <w:rPr>
          <w:lang w:val="fr-CA"/>
        </w:rPr>
      </w:pPr>
      <w:r w:rsidRPr="00694BFD">
        <w:rPr>
          <w:rFonts w:ascii="Calibri" w:eastAsia="Calibri" w:hAnsi="Calibri" w:cs="Calibri"/>
          <w:b/>
          <w:lang w:val="fr-CA"/>
        </w:rPr>
        <w:t xml:space="preserve"> </w:t>
      </w:r>
    </w:p>
    <w:sectPr w:rsidR="00A569D8" w:rsidRPr="00694BFD">
      <w:headerReference w:type="even" r:id="rId8"/>
      <w:headerReference w:type="default" r:id="rId9"/>
      <w:footerReference w:type="even" r:id="rId10"/>
      <w:footerReference w:type="default" r:id="rId11"/>
      <w:headerReference w:type="first" r:id="rId12"/>
      <w:footerReference w:type="first" r:id="rId13"/>
      <w:pgSz w:w="12240" w:h="15840"/>
      <w:pgMar w:top="1470" w:right="1079" w:bottom="1856" w:left="1080" w:header="751"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9BCE3" w14:textId="77777777" w:rsidR="00000000" w:rsidRDefault="00BB0DCE">
      <w:pPr>
        <w:spacing w:after="0" w:line="240" w:lineRule="auto"/>
      </w:pPr>
      <w:r>
        <w:separator/>
      </w:r>
    </w:p>
  </w:endnote>
  <w:endnote w:type="continuationSeparator" w:id="0">
    <w:p w14:paraId="13807851" w14:textId="77777777" w:rsidR="00000000" w:rsidRDefault="00BB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574" w:tblpY="14306"/>
      <w:tblOverlap w:val="never"/>
      <w:tblW w:w="588" w:type="dxa"/>
      <w:tblInd w:w="0" w:type="dxa"/>
      <w:tblCellMar>
        <w:top w:w="0" w:type="dxa"/>
        <w:left w:w="115" w:type="dxa"/>
        <w:bottom w:w="0" w:type="dxa"/>
        <w:right w:w="115" w:type="dxa"/>
      </w:tblCellMar>
      <w:tblLook w:val="04A0" w:firstRow="1" w:lastRow="0" w:firstColumn="1" w:lastColumn="0" w:noHBand="0" w:noVBand="1"/>
    </w:tblPr>
    <w:tblGrid>
      <w:gridCol w:w="588"/>
    </w:tblGrid>
    <w:tr w:rsidR="00A569D8" w14:paraId="0EE6F933" w14:textId="77777777">
      <w:trPr>
        <w:trHeight w:val="559"/>
      </w:trPr>
      <w:tc>
        <w:tcPr>
          <w:tcW w:w="588" w:type="dxa"/>
          <w:tcBorders>
            <w:top w:val="nil"/>
            <w:left w:val="nil"/>
            <w:bottom w:val="nil"/>
            <w:right w:val="nil"/>
          </w:tcBorders>
          <w:shd w:val="clear" w:color="auto" w:fill="ED7D31"/>
          <w:vAlign w:val="center"/>
        </w:tcPr>
        <w:p w14:paraId="3139BBD0" w14:textId="77777777" w:rsidR="00A569D8" w:rsidRDefault="00BB0DCE">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4DF2DCD0" w14:textId="77777777" w:rsidR="00A569D8" w:rsidRDefault="00BB0DCE">
    <w:pPr>
      <w:spacing w:after="122"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790DF5BF" w14:textId="77777777" w:rsidR="00A569D8" w:rsidRDefault="00BB0DCE">
    <w:pPr>
      <w:spacing w:after="125" w:line="259" w:lineRule="auto"/>
      <w:ind w:left="0" w:right="703" w:firstLine="0"/>
      <w:jc w:val="right"/>
    </w:pPr>
    <w:r>
      <w:rPr>
        <w:rFonts w:ascii="Calibri" w:eastAsia="Calibri" w:hAnsi="Calibri" w:cs="Calibri"/>
        <w:sz w:val="22"/>
      </w:rPr>
      <w:t xml:space="preserve">KOUAMÉ FÉLICIEN KOUAMÉ </w:t>
    </w:r>
  </w:p>
  <w:p w14:paraId="27998697" w14:textId="77777777" w:rsidR="00A569D8" w:rsidRDefault="00BB0DCE">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574" w:tblpY="14306"/>
      <w:tblOverlap w:val="never"/>
      <w:tblW w:w="588" w:type="dxa"/>
      <w:tblInd w:w="0" w:type="dxa"/>
      <w:tblCellMar>
        <w:top w:w="0" w:type="dxa"/>
        <w:left w:w="115" w:type="dxa"/>
        <w:bottom w:w="0" w:type="dxa"/>
        <w:right w:w="115" w:type="dxa"/>
      </w:tblCellMar>
      <w:tblLook w:val="04A0" w:firstRow="1" w:lastRow="0" w:firstColumn="1" w:lastColumn="0" w:noHBand="0" w:noVBand="1"/>
    </w:tblPr>
    <w:tblGrid>
      <w:gridCol w:w="588"/>
    </w:tblGrid>
    <w:tr w:rsidR="00A569D8" w14:paraId="19A7A031" w14:textId="77777777">
      <w:trPr>
        <w:trHeight w:val="559"/>
      </w:trPr>
      <w:tc>
        <w:tcPr>
          <w:tcW w:w="588" w:type="dxa"/>
          <w:tcBorders>
            <w:top w:val="nil"/>
            <w:left w:val="nil"/>
            <w:bottom w:val="nil"/>
            <w:right w:val="nil"/>
          </w:tcBorders>
          <w:shd w:val="clear" w:color="auto" w:fill="ED7D31"/>
          <w:vAlign w:val="center"/>
        </w:tcPr>
        <w:p w14:paraId="233A9660" w14:textId="77777777" w:rsidR="00A569D8" w:rsidRDefault="00BB0DCE">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4EB93DEF" w14:textId="77777777" w:rsidR="00A569D8" w:rsidRDefault="00BB0DCE">
    <w:pPr>
      <w:spacing w:after="122"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389D444" w14:textId="77777777" w:rsidR="00A569D8" w:rsidRDefault="00BB0DCE">
    <w:pPr>
      <w:spacing w:after="125" w:line="259" w:lineRule="auto"/>
      <w:ind w:left="0" w:right="703" w:firstLine="0"/>
      <w:jc w:val="right"/>
    </w:pPr>
    <w:r>
      <w:rPr>
        <w:rFonts w:ascii="Calibri" w:eastAsia="Calibri" w:hAnsi="Calibri" w:cs="Calibri"/>
        <w:sz w:val="22"/>
      </w:rPr>
      <w:t xml:space="preserve">KOUAMÉ FÉLICIEN KOUAMÉ </w:t>
    </w:r>
  </w:p>
  <w:p w14:paraId="49A0F165" w14:textId="77777777" w:rsidR="00A569D8" w:rsidRDefault="00BB0DCE">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574" w:tblpY="14306"/>
      <w:tblOverlap w:val="never"/>
      <w:tblW w:w="588" w:type="dxa"/>
      <w:tblInd w:w="0" w:type="dxa"/>
      <w:tblCellMar>
        <w:top w:w="0" w:type="dxa"/>
        <w:left w:w="115" w:type="dxa"/>
        <w:bottom w:w="0" w:type="dxa"/>
        <w:right w:w="115" w:type="dxa"/>
      </w:tblCellMar>
      <w:tblLook w:val="04A0" w:firstRow="1" w:lastRow="0" w:firstColumn="1" w:lastColumn="0" w:noHBand="0" w:noVBand="1"/>
    </w:tblPr>
    <w:tblGrid>
      <w:gridCol w:w="588"/>
    </w:tblGrid>
    <w:tr w:rsidR="00A569D8" w14:paraId="115180B9" w14:textId="77777777">
      <w:trPr>
        <w:trHeight w:val="559"/>
      </w:trPr>
      <w:tc>
        <w:tcPr>
          <w:tcW w:w="588" w:type="dxa"/>
          <w:tcBorders>
            <w:top w:val="nil"/>
            <w:left w:val="nil"/>
            <w:bottom w:val="nil"/>
            <w:right w:val="nil"/>
          </w:tcBorders>
          <w:shd w:val="clear" w:color="auto" w:fill="ED7D31"/>
          <w:vAlign w:val="center"/>
        </w:tcPr>
        <w:p w14:paraId="040D67BD" w14:textId="77777777" w:rsidR="00A569D8" w:rsidRDefault="00BB0DCE">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7EC4027C" w14:textId="77777777" w:rsidR="00A569D8" w:rsidRDefault="00BB0DCE">
    <w:pPr>
      <w:spacing w:after="122"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0A0419D" w14:textId="77777777" w:rsidR="00A569D8" w:rsidRDefault="00BB0DCE">
    <w:pPr>
      <w:spacing w:after="125" w:line="259" w:lineRule="auto"/>
      <w:ind w:left="0" w:right="703" w:firstLine="0"/>
      <w:jc w:val="right"/>
    </w:pPr>
    <w:r>
      <w:rPr>
        <w:rFonts w:ascii="Calibri" w:eastAsia="Calibri" w:hAnsi="Calibri" w:cs="Calibri"/>
        <w:sz w:val="22"/>
      </w:rPr>
      <w:t xml:space="preserve">KOUAMÉ FÉLICIEN KOUAMÉ </w:t>
    </w:r>
  </w:p>
  <w:p w14:paraId="5F01F388" w14:textId="77777777" w:rsidR="00A569D8" w:rsidRDefault="00BB0DCE">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D0D7" w14:textId="77777777" w:rsidR="00000000" w:rsidRDefault="00BB0DCE">
      <w:pPr>
        <w:spacing w:after="0" w:line="240" w:lineRule="auto"/>
      </w:pPr>
      <w:r>
        <w:separator/>
      </w:r>
    </w:p>
  </w:footnote>
  <w:footnote w:type="continuationSeparator" w:id="0">
    <w:p w14:paraId="3DAD5A7E" w14:textId="77777777" w:rsidR="00000000" w:rsidRDefault="00BB0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CF4A" w14:textId="77777777" w:rsidR="00A569D8" w:rsidRPr="00694BFD" w:rsidRDefault="00BB0DCE">
    <w:pPr>
      <w:spacing w:after="0" w:line="259" w:lineRule="auto"/>
      <w:ind w:left="0" w:firstLine="0"/>
      <w:jc w:val="left"/>
      <w:rPr>
        <w:lang w:val="fr-CA"/>
      </w:rPr>
    </w:pPr>
    <w:r w:rsidRPr="00694BFD">
      <w:rPr>
        <w:rFonts w:ascii="Calibri" w:eastAsia="Calibri" w:hAnsi="Calibri" w:cs="Calibri"/>
        <w:b/>
        <w:sz w:val="22"/>
        <w:lang w:val="fr-CA"/>
      </w:rPr>
      <w:t xml:space="preserve">   </w:t>
    </w:r>
    <w:r w:rsidRPr="00694BFD">
      <w:rPr>
        <w:rFonts w:ascii="Calibri" w:eastAsia="Calibri" w:hAnsi="Calibri" w:cs="Calibri"/>
        <w:b/>
        <w:sz w:val="22"/>
        <w:lang w:val="fr-CA"/>
      </w:rPr>
      <w:t xml:space="preserve">Évaluation Sommative finale                       Collège de Rosemont   </w:t>
    </w:r>
  </w:p>
  <w:p w14:paraId="24F82572" w14:textId="77777777" w:rsidR="00A569D8" w:rsidRPr="00694BFD" w:rsidRDefault="00BB0DCE">
    <w:pPr>
      <w:spacing w:after="22" w:line="259" w:lineRule="auto"/>
      <w:ind w:left="3834" w:firstLine="0"/>
      <w:jc w:val="left"/>
      <w:rPr>
        <w:lang w:val="fr-CA"/>
      </w:rPr>
    </w:pPr>
    <w:r w:rsidRPr="00694BFD">
      <w:rPr>
        <w:b/>
        <w:sz w:val="18"/>
        <w:lang w:val="fr-CA"/>
      </w:rPr>
      <w:t xml:space="preserve"> </w:t>
    </w:r>
  </w:p>
  <w:p w14:paraId="5EC15EE7" w14:textId="77777777" w:rsidR="00A569D8" w:rsidRPr="00694BFD" w:rsidRDefault="00BB0DCE">
    <w:pPr>
      <w:spacing w:after="0" w:line="259" w:lineRule="auto"/>
      <w:ind w:left="0" w:firstLine="0"/>
      <w:jc w:val="left"/>
      <w:rPr>
        <w:lang w:val="fr-CA"/>
      </w:rPr>
    </w:pPr>
    <w:r w:rsidRPr="00694BFD">
      <w:rPr>
        <w:rFonts w:ascii="Calibri" w:eastAsia="Calibri" w:hAnsi="Calibri" w:cs="Calibri"/>
        <w:sz w:val="22"/>
        <w:lang w:val="fr-C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AAE0" w14:textId="77777777" w:rsidR="00A569D8" w:rsidRPr="00694BFD" w:rsidRDefault="00BB0DCE">
    <w:pPr>
      <w:spacing w:after="0" w:line="259" w:lineRule="auto"/>
      <w:ind w:left="0" w:firstLine="0"/>
      <w:jc w:val="left"/>
      <w:rPr>
        <w:lang w:val="fr-CA"/>
      </w:rPr>
    </w:pPr>
    <w:r w:rsidRPr="00694BFD">
      <w:rPr>
        <w:rFonts w:ascii="Calibri" w:eastAsia="Calibri" w:hAnsi="Calibri" w:cs="Calibri"/>
        <w:b/>
        <w:sz w:val="22"/>
        <w:lang w:val="fr-CA"/>
      </w:rPr>
      <w:t xml:space="preserve">   Évaluation Sommative finale                       Collège de Rosemont   </w:t>
    </w:r>
  </w:p>
  <w:p w14:paraId="695C4138" w14:textId="77777777" w:rsidR="00A569D8" w:rsidRPr="00694BFD" w:rsidRDefault="00BB0DCE">
    <w:pPr>
      <w:spacing w:after="22" w:line="259" w:lineRule="auto"/>
      <w:ind w:left="3834" w:firstLine="0"/>
      <w:jc w:val="left"/>
      <w:rPr>
        <w:lang w:val="fr-CA"/>
      </w:rPr>
    </w:pPr>
    <w:r w:rsidRPr="00694BFD">
      <w:rPr>
        <w:b/>
        <w:sz w:val="18"/>
        <w:lang w:val="fr-CA"/>
      </w:rPr>
      <w:t xml:space="preserve"> </w:t>
    </w:r>
  </w:p>
  <w:p w14:paraId="133EE620" w14:textId="77777777" w:rsidR="00A569D8" w:rsidRPr="00694BFD" w:rsidRDefault="00BB0DCE">
    <w:pPr>
      <w:spacing w:after="0" w:line="259" w:lineRule="auto"/>
      <w:ind w:left="0" w:firstLine="0"/>
      <w:jc w:val="left"/>
      <w:rPr>
        <w:lang w:val="fr-CA"/>
      </w:rPr>
    </w:pPr>
    <w:r w:rsidRPr="00694BFD">
      <w:rPr>
        <w:rFonts w:ascii="Calibri" w:eastAsia="Calibri" w:hAnsi="Calibri" w:cs="Calibri"/>
        <w:sz w:val="22"/>
        <w:lang w:val="fr-C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BAF8C" w14:textId="77777777" w:rsidR="00A569D8" w:rsidRPr="00694BFD" w:rsidRDefault="00BB0DCE">
    <w:pPr>
      <w:spacing w:after="0" w:line="259" w:lineRule="auto"/>
      <w:ind w:left="0" w:firstLine="0"/>
      <w:jc w:val="left"/>
      <w:rPr>
        <w:lang w:val="fr-CA"/>
      </w:rPr>
    </w:pPr>
    <w:r w:rsidRPr="00694BFD">
      <w:rPr>
        <w:rFonts w:ascii="Calibri" w:eastAsia="Calibri" w:hAnsi="Calibri" w:cs="Calibri"/>
        <w:b/>
        <w:sz w:val="22"/>
        <w:lang w:val="fr-CA"/>
      </w:rPr>
      <w:t xml:space="preserve">   Évaluation Sommative finale                       Collège de Rosemont   </w:t>
    </w:r>
  </w:p>
  <w:p w14:paraId="174A3D71" w14:textId="77777777" w:rsidR="00A569D8" w:rsidRPr="00694BFD" w:rsidRDefault="00BB0DCE">
    <w:pPr>
      <w:spacing w:after="22" w:line="259" w:lineRule="auto"/>
      <w:ind w:left="3834" w:firstLine="0"/>
      <w:jc w:val="left"/>
      <w:rPr>
        <w:lang w:val="fr-CA"/>
      </w:rPr>
    </w:pPr>
    <w:r w:rsidRPr="00694BFD">
      <w:rPr>
        <w:b/>
        <w:sz w:val="18"/>
        <w:lang w:val="fr-CA"/>
      </w:rPr>
      <w:t xml:space="preserve"> </w:t>
    </w:r>
  </w:p>
  <w:p w14:paraId="1623D8A4" w14:textId="77777777" w:rsidR="00A569D8" w:rsidRPr="00694BFD" w:rsidRDefault="00BB0DCE">
    <w:pPr>
      <w:spacing w:after="0" w:line="259" w:lineRule="auto"/>
      <w:ind w:left="0" w:firstLine="0"/>
      <w:jc w:val="left"/>
      <w:rPr>
        <w:lang w:val="fr-CA"/>
      </w:rPr>
    </w:pPr>
    <w:r w:rsidRPr="00694BFD">
      <w:rPr>
        <w:rFonts w:ascii="Calibri" w:eastAsia="Calibri" w:hAnsi="Calibri" w:cs="Calibri"/>
        <w:sz w:val="22"/>
        <w:lang w:val="fr-C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88D"/>
    <w:multiLevelType w:val="hybridMultilevel"/>
    <w:tmpl w:val="9BBAD252"/>
    <w:lvl w:ilvl="0" w:tplc="A5926F70">
      <w:start w:val="1"/>
      <w:numFmt w:val="lowerLetter"/>
      <w:lvlText w:val="%1."/>
      <w:lvlJc w:val="left"/>
      <w:pPr>
        <w:ind w:left="1071" w:hanging="360"/>
      </w:pPr>
      <w:rPr>
        <w:rFonts w:hint="default"/>
      </w:rPr>
    </w:lvl>
    <w:lvl w:ilvl="1" w:tplc="10090019" w:tentative="1">
      <w:start w:val="1"/>
      <w:numFmt w:val="lowerLetter"/>
      <w:lvlText w:val="%2."/>
      <w:lvlJc w:val="left"/>
      <w:pPr>
        <w:ind w:left="1791" w:hanging="360"/>
      </w:pPr>
    </w:lvl>
    <w:lvl w:ilvl="2" w:tplc="1009001B" w:tentative="1">
      <w:start w:val="1"/>
      <w:numFmt w:val="lowerRoman"/>
      <w:lvlText w:val="%3."/>
      <w:lvlJc w:val="right"/>
      <w:pPr>
        <w:ind w:left="2511" w:hanging="180"/>
      </w:pPr>
    </w:lvl>
    <w:lvl w:ilvl="3" w:tplc="1009000F" w:tentative="1">
      <w:start w:val="1"/>
      <w:numFmt w:val="decimal"/>
      <w:lvlText w:val="%4."/>
      <w:lvlJc w:val="left"/>
      <w:pPr>
        <w:ind w:left="3231" w:hanging="360"/>
      </w:pPr>
    </w:lvl>
    <w:lvl w:ilvl="4" w:tplc="10090019" w:tentative="1">
      <w:start w:val="1"/>
      <w:numFmt w:val="lowerLetter"/>
      <w:lvlText w:val="%5."/>
      <w:lvlJc w:val="left"/>
      <w:pPr>
        <w:ind w:left="3951" w:hanging="360"/>
      </w:pPr>
    </w:lvl>
    <w:lvl w:ilvl="5" w:tplc="1009001B" w:tentative="1">
      <w:start w:val="1"/>
      <w:numFmt w:val="lowerRoman"/>
      <w:lvlText w:val="%6."/>
      <w:lvlJc w:val="right"/>
      <w:pPr>
        <w:ind w:left="4671" w:hanging="180"/>
      </w:pPr>
    </w:lvl>
    <w:lvl w:ilvl="6" w:tplc="1009000F" w:tentative="1">
      <w:start w:val="1"/>
      <w:numFmt w:val="decimal"/>
      <w:lvlText w:val="%7."/>
      <w:lvlJc w:val="left"/>
      <w:pPr>
        <w:ind w:left="5391" w:hanging="360"/>
      </w:pPr>
    </w:lvl>
    <w:lvl w:ilvl="7" w:tplc="10090019" w:tentative="1">
      <w:start w:val="1"/>
      <w:numFmt w:val="lowerLetter"/>
      <w:lvlText w:val="%8."/>
      <w:lvlJc w:val="left"/>
      <w:pPr>
        <w:ind w:left="6111" w:hanging="360"/>
      </w:pPr>
    </w:lvl>
    <w:lvl w:ilvl="8" w:tplc="1009001B" w:tentative="1">
      <w:start w:val="1"/>
      <w:numFmt w:val="lowerRoman"/>
      <w:lvlText w:val="%9."/>
      <w:lvlJc w:val="right"/>
      <w:pPr>
        <w:ind w:left="6831" w:hanging="180"/>
      </w:pPr>
    </w:lvl>
  </w:abstractNum>
  <w:abstractNum w:abstractNumId="1" w15:restartNumberingAfterBreak="0">
    <w:nsid w:val="109143EB"/>
    <w:multiLevelType w:val="hybridMultilevel"/>
    <w:tmpl w:val="894E0EC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187A3267"/>
    <w:multiLevelType w:val="hybridMultilevel"/>
    <w:tmpl w:val="915AB4F8"/>
    <w:lvl w:ilvl="0" w:tplc="0428B408">
      <w:start w:val="1"/>
      <w:numFmt w:val="decimal"/>
      <w:lvlText w:val="%1."/>
      <w:lvlJc w:val="left"/>
      <w:pPr>
        <w:ind w:left="1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E3550E"/>
    <w:multiLevelType w:val="hybridMultilevel"/>
    <w:tmpl w:val="95209BD2"/>
    <w:lvl w:ilvl="0" w:tplc="0428B408">
      <w:start w:val="1"/>
      <w:numFmt w:val="decimal"/>
      <w:lvlText w:val="%1."/>
      <w:lvlJc w:val="left"/>
      <w:pPr>
        <w:ind w:left="1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2376B9"/>
    <w:multiLevelType w:val="hybridMultilevel"/>
    <w:tmpl w:val="D856E150"/>
    <w:lvl w:ilvl="0" w:tplc="0428B408">
      <w:start w:val="1"/>
      <w:numFmt w:val="decimal"/>
      <w:lvlText w:val="%1."/>
      <w:lvlJc w:val="left"/>
      <w:pPr>
        <w:ind w:left="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090019" w:tentative="1">
      <w:start w:val="1"/>
      <w:numFmt w:val="lowerLetter"/>
      <w:lvlText w:val="%2."/>
      <w:lvlJc w:val="left"/>
      <w:pPr>
        <w:ind w:left="1220" w:hanging="360"/>
      </w:pPr>
    </w:lvl>
    <w:lvl w:ilvl="2" w:tplc="1009001B" w:tentative="1">
      <w:start w:val="1"/>
      <w:numFmt w:val="lowerRoman"/>
      <w:lvlText w:val="%3."/>
      <w:lvlJc w:val="right"/>
      <w:pPr>
        <w:ind w:left="1940" w:hanging="180"/>
      </w:pPr>
    </w:lvl>
    <w:lvl w:ilvl="3" w:tplc="1009000F" w:tentative="1">
      <w:start w:val="1"/>
      <w:numFmt w:val="decimal"/>
      <w:lvlText w:val="%4."/>
      <w:lvlJc w:val="left"/>
      <w:pPr>
        <w:ind w:left="2660" w:hanging="360"/>
      </w:pPr>
    </w:lvl>
    <w:lvl w:ilvl="4" w:tplc="10090019" w:tentative="1">
      <w:start w:val="1"/>
      <w:numFmt w:val="lowerLetter"/>
      <w:lvlText w:val="%5."/>
      <w:lvlJc w:val="left"/>
      <w:pPr>
        <w:ind w:left="3380" w:hanging="360"/>
      </w:pPr>
    </w:lvl>
    <w:lvl w:ilvl="5" w:tplc="1009001B" w:tentative="1">
      <w:start w:val="1"/>
      <w:numFmt w:val="lowerRoman"/>
      <w:lvlText w:val="%6."/>
      <w:lvlJc w:val="right"/>
      <w:pPr>
        <w:ind w:left="4100" w:hanging="180"/>
      </w:pPr>
    </w:lvl>
    <w:lvl w:ilvl="6" w:tplc="1009000F" w:tentative="1">
      <w:start w:val="1"/>
      <w:numFmt w:val="decimal"/>
      <w:lvlText w:val="%7."/>
      <w:lvlJc w:val="left"/>
      <w:pPr>
        <w:ind w:left="4820" w:hanging="360"/>
      </w:pPr>
    </w:lvl>
    <w:lvl w:ilvl="7" w:tplc="10090019" w:tentative="1">
      <w:start w:val="1"/>
      <w:numFmt w:val="lowerLetter"/>
      <w:lvlText w:val="%8."/>
      <w:lvlJc w:val="left"/>
      <w:pPr>
        <w:ind w:left="5540" w:hanging="360"/>
      </w:pPr>
    </w:lvl>
    <w:lvl w:ilvl="8" w:tplc="1009001B" w:tentative="1">
      <w:start w:val="1"/>
      <w:numFmt w:val="lowerRoman"/>
      <w:lvlText w:val="%9."/>
      <w:lvlJc w:val="right"/>
      <w:pPr>
        <w:ind w:left="6260" w:hanging="180"/>
      </w:pPr>
    </w:lvl>
  </w:abstractNum>
  <w:abstractNum w:abstractNumId="5" w15:restartNumberingAfterBreak="0">
    <w:nsid w:val="33DD5684"/>
    <w:multiLevelType w:val="hybridMultilevel"/>
    <w:tmpl w:val="BD8E846E"/>
    <w:lvl w:ilvl="0" w:tplc="0EB6B21E">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07CA4D2">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3E030F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D64960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E644DF0">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F7AA10A">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1DA511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7A68DD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4265BF2">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6ED4E87"/>
    <w:multiLevelType w:val="hybridMultilevel"/>
    <w:tmpl w:val="CA2A376A"/>
    <w:lvl w:ilvl="0" w:tplc="5114EECE">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2C35B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9EB33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C8384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FA929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DC25A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758AE0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747B5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786DE7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1C01417"/>
    <w:multiLevelType w:val="hybridMultilevel"/>
    <w:tmpl w:val="CAD86480"/>
    <w:lvl w:ilvl="0" w:tplc="0428B408">
      <w:start w:val="1"/>
      <w:numFmt w:val="decimal"/>
      <w:lvlText w:val="%1."/>
      <w:lvlJc w:val="left"/>
      <w:pPr>
        <w:ind w:left="1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FC2D8F"/>
    <w:multiLevelType w:val="hybridMultilevel"/>
    <w:tmpl w:val="158AA870"/>
    <w:lvl w:ilvl="0" w:tplc="0428B408">
      <w:start w:val="1"/>
      <w:numFmt w:val="decimal"/>
      <w:lvlText w:val="%1."/>
      <w:lvlJc w:val="left"/>
      <w:pPr>
        <w:ind w:left="1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423084"/>
    <w:multiLevelType w:val="hybridMultilevel"/>
    <w:tmpl w:val="7A0A2D6E"/>
    <w:lvl w:ilvl="0" w:tplc="FFFFFFFF">
      <w:start w:val="1"/>
      <w:numFmt w:val="lowerLetter"/>
      <w:lvlText w:val="%1)"/>
      <w:lvlJc w:val="left"/>
      <w:pPr>
        <w:ind w:left="1071" w:hanging="360"/>
      </w:pPr>
      <w:rPr>
        <w:rFonts w:hint="default"/>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 w15:restartNumberingAfterBreak="0">
    <w:nsid w:val="5D710B1D"/>
    <w:multiLevelType w:val="multilevel"/>
    <w:tmpl w:val="36C804C6"/>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FB329C9"/>
    <w:multiLevelType w:val="hybridMultilevel"/>
    <w:tmpl w:val="7A0A2D6E"/>
    <w:lvl w:ilvl="0" w:tplc="10090017">
      <w:start w:val="1"/>
      <w:numFmt w:val="lowerLetter"/>
      <w:lvlText w:val="%1)"/>
      <w:lvlJc w:val="left"/>
      <w:pPr>
        <w:ind w:left="1071" w:hanging="360"/>
      </w:pPr>
      <w:rPr>
        <w:rFonts w:hint="default"/>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2" w15:restartNumberingAfterBreak="0">
    <w:nsid w:val="601546F9"/>
    <w:multiLevelType w:val="hybridMultilevel"/>
    <w:tmpl w:val="19BED6E8"/>
    <w:lvl w:ilvl="0" w:tplc="0B143AE0">
      <w:start w:val="1"/>
      <w:numFmt w:val="lowerLetter"/>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8B408">
      <w:start w:val="1"/>
      <w:numFmt w:val="decimal"/>
      <w:lvlText w:val="%2."/>
      <w:lvlJc w:val="left"/>
      <w:pPr>
        <w:ind w:left="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DA5E2A">
      <w:start w:val="1"/>
      <w:numFmt w:val="lowerRoman"/>
      <w:lvlText w:val="%3"/>
      <w:lvlJc w:val="left"/>
      <w:pPr>
        <w:ind w:left="1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9CC4FE">
      <w:start w:val="1"/>
      <w:numFmt w:val="decimal"/>
      <w:lvlText w:val="%4"/>
      <w:lvlJc w:val="left"/>
      <w:pPr>
        <w:ind w:left="2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20C46A">
      <w:start w:val="1"/>
      <w:numFmt w:val="lowerLetter"/>
      <w:lvlText w:val="%5"/>
      <w:lvlJc w:val="left"/>
      <w:pPr>
        <w:ind w:left="3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D263EE">
      <w:start w:val="1"/>
      <w:numFmt w:val="lowerRoman"/>
      <w:lvlText w:val="%6"/>
      <w:lvlJc w:val="left"/>
      <w:pPr>
        <w:ind w:left="3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27A2A50">
      <w:start w:val="1"/>
      <w:numFmt w:val="decimal"/>
      <w:lvlText w:val="%7"/>
      <w:lvlJc w:val="left"/>
      <w:pPr>
        <w:ind w:left="4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E2E510">
      <w:start w:val="1"/>
      <w:numFmt w:val="lowerLetter"/>
      <w:lvlText w:val="%8"/>
      <w:lvlJc w:val="left"/>
      <w:pPr>
        <w:ind w:left="5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8A5CC4">
      <w:start w:val="1"/>
      <w:numFmt w:val="lowerRoman"/>
      <w:lvlText w:val="%9"/>
      <w:lvlJc w:val="left"/>
      <w:pPr>
        <w:ind w:left="6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A1B5B44"/>
    <w:multiLevelType w:val="hybridMultilevel"/>
    <w:tmpl w:val="09C2B1F0"/>
    <w:lvl w:ilvl="0" w:tplc="10090015">
      <w:start w:val="1"/>
      <w:numFmt w:val="upperLetter"/>
      <w:lvlText w:val="%1."/>
      <w:lvlJc w:val="left"/>
      <w:pPr>
        <w:ind w:left="1071" w:hanging="360"/>
      </w:pPr>
      <w:rPr>
        <w:rFonts w:hint="default"/>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4" w15:restartNumberingAfterBreak="0">
    <w:nsid w:val="72AE4681"/>
    <w:multiLevelType w:val="hybridMultilevel"/>
    <w:tmpl w:val="387085F2"/>
    <w:lvl w:ilvl="0" w:tplc="3348CC7C">
      <w:start w:val="1"/>
      <w:numFmt w:val="lowerLetter"/>
      <w:lvlText w:val="%1."/>
      <w:lvlJc w:val="left"/>
      <w:pPr>
        <w:ind w:left="1431" w:hanging="360"/>
      </w:pPr>
      <w:rPr>
        <w:rFonts w:hint="default"/>
      </w:rPr>
    </w:lvl>
    <w:lvl w:ilvl="1" w:tplc="10090019" w:tentative="1">
      <w:start w:val="1"/>
      <w:numFmt w:val="lowerLetter"/>
      <w:lvlText w:val="%2."/>
      <w:lvlJc w:val="left"/>
      <w:pPr>
        <w:ind w:left="2151" w:hanging="360"/>
      </w:pPr>
    </w:lvl>
    <w:lvl w:ilvl="2" w:tplc="1009001B" w:tentative="1">
      <w:start w:val="1"/>
      <w:numFmt w:val="lowerRoman"/>
      <w:lvlText w:val="%3."/>
      <w:lvlJc w:val="right"/>
      <w:pPr>
        <w:ind w:left="2871" w:hanging="180"/>
      </w:pPr>
    </w:lvl>
    <w:lvl w:ilvl="3" w:tplc="1009000F" w:tentative="1">
      <w:start w:val="1"/>
      <w:numFmt w:val="decimal"/>
      <w:lvlText w:val="%4."/>
      <w:lvlJc w:val="left"/>
      <w:pPr>
        <w:ind w:left="3591" w:hanging="360"/>
      </w:pPr>
    </w:lvl>
    <w:lvl w:ilvl="4" w:tplc="10090019" w:tentative="1">
      <w:start w:val="1"/>
      <w:numFmt w:val="lowerLetter"/>
      <w:lvlText w:val="%5."/>
      <w:lvlJc w:val="left"/>
      <w:pPr>
        <w:ind w:left="4311" w:hanging="360"/>
      </w:pPr>
    </w:lvl>
    <w:lvl w:ilvl="5" w:tplc="1009001B" w:tentative="1">
      <w:start w:val="1"/>
      <w:numFmt w:val="lowerRoman"/>
      <w:lvlText w:val="%6."/>
      <w:lvlJc w:val="right"/>
      <w:pPr>
        <w:ind w:left="5031" w:hanging="180"/>
      </w:pPr>
    </w:lvl>
    <w:lvl w:ilvl="6" w:tplc="1009000F" w:tentative="1">
      <w:start w:val="1"/>
      <w:numFmt w:val="decimal"/>
      <w:lvlText w:val="%7."/>
      <w:lvlJc w:val="left"/>
      <w:pPr>
        <w:ind w:left="5751" w:hanging="360"/>
      </w:pPr>
    </w:lvl>
    <w:lvl w:ilvl="7" w:tplc="10090019" w:tentative="1">
      <w:start w:val="1"/>
      <w:numFmt w:val="lowerLetter"/>
      <w:lvlText w:val="%8."/>
      <w:lvlJc w:val="left"/>
      <w:pPr>
        <w:ind w:left="6471" w:hanging="360"/>
      </w:pPr>
    </w:lvl>
    <w:lvl w:ilvl="8" w:tplc="1009001B" w:tentative="1">
      <w:start w:val="1"/>
      <w:numFmt w:val="lowerRoman"/>
      <w:lvlText w:val="%9."/>
      <w:lvlJc w:val="right"/>
      <w:pPr>
        <w:ind w:left="7191" w:hanging="180"/>
      </w:pPr>
    </w:lvl>
  </w:abstractNum>
  <w:abstractNum w:abstractNumId="15" w15:restartNumberingAfterBreak="0">
    <w:nsid w:val="7B843D56"/>
    <w:multiLevelType w:val="hybridMultilevel"/>
    <w:tmpl w:val="BF9A14FA"/>
    <w:lvl w:ilvl="0" w:tplc="0428B408">
      <w:start w:val="1"/>
      <w:numFmt w:val="decimal"/>
      <w:lvlText w:val="%1."/>
      <w:lvlJc w:val="left"/>
      <w:pPr>
        <w:ind w:left="1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D5B6D7A"/>
    <w:multiLevelType w:val="hybridMultilevel"/>
    <w:tmpl w:val="B58A1328"/>
    <w:lvl w:ilvl="0" w:tplc="69C8B412">
      <w:start w:val="1"/>
      <w:numFmt w:val="lowerLetter"/>
      <w:lvlText w:val="%1."/>
      <w:lvlJc w:val="left"/>
      <w:pPr>
        <w:ind w:left="1431" w:hanging="360"/>
      </w:pPr>
      <w:rPr>
        <w:rFonts w:hint="default"/>
      </w:rPr>
    </w:lvl>
    <w:lvl w:ilvl="1" w:tplc="10090019" w:tentative="1">
      <w:start w:val="1"/>
      <w:numFmt w:val="lowerLetter"/>
      <w:lvlText w:val="%2."/>
      <w:lvlJc w:val="left"/>
      <w:pPr>
        <w:ind w:left="2151" w:hanging="360"/>
      </w:pPr>
    </w:lvl>
    <w:lvl w:ilvl="2" w:tplc="1009001B" w:tentative="1">
      <w:start w:val="1"/>
      <w:numFmt w:val="lowerRoman"/>
      <w:lvlText w:val="%3."/>
      <w:lvlJc w:val="right"/>
      <w:pPr>
        <w:ind w:left="2871" w:hanging="180"/>
      </w:pPr>
    </w:lvl>
    <w:lvl w:ilvl="3" w:tplc="1009000F" w:tentative="1">
      <w:start w:val="1"/>
      <w:numFmt w:val="decimal"/>
      <w:lvlText w:val="%4."/>
      <w:lvlJc w:val="left"/>
      <w:pPr>
        <w:ind w:left="3591" w:hanging="360"/>
      </w:pPr>
    </w:lvl>
    <w:lvl w:ilvl="4" w:tplc="10090019" w:tentative="1">
      <w:start w:val="1"/>
      <w:numFmt w:val="lowerLetter"/>
      <w:lvlText w:val="%5."/>
      <w:lvlJc w:val="left"/>
      <w:pPr>
        <w:ind w:left="4311" w:hanging="360"/>
      </w:pPr>
    </w:lvl>
    <w:lvl w:ilvl="5" w:tplc="1009001B" w:tentative="1">
      <w:start w:val="1"/>
      <w:numFmt w:val="lowerRoman"/>
      <w:lvlText w:val="%6."/>
      <w:lvlJc w:val="right"/>
      <w:pPr>
        <w:ind w:left="5031" w:hanging="180"/>
      </w:pPr>
    </w:lvl>
    <w:lvl w:ilvl="6" w:tplc="1009000F" w:tentative="1">
      <w:start w:val="1"/>
      <w:numFmt w:val="decimal"/>
      <w:lvlText w:val="%7."/>
      <w:lvlJc w:val="left"/>
      <w:pPr>
        <w:ind w:left="5751" w:hanging="360"/>
      </w:pPr>
    </w:lvl>
    <w:lvl w:ilvl="7" w:tplc="10090019" w:tentative="1">
      <w:start w:val="1"/>
      <w:numFmt w:val="lowerLetter"/>
      <w:lvlText w:val="%8."/>
      <w:lvlJc w:val="left"/>
      <w:pPr>
        <w:ind w:left="6471" w:hanging="360"/>
      </w:pPr>
    </w:lvl>
    <w:lvl w:ilvl="8" w:tplc="1009001B" w:tentative="1">
      <w:start w:val="1"/>
      <w:numFmt w:val="lowerRoman"/>
      <w:lvlText w:val="%9."/>
      <w:lvlJc w:val="right"/>
      <w:pPr>
        <w:ind w:left="7191" w:hanging="180"/>
      </w:pPr>
    </w:lvl>
  </w:abstractNum>
  <w:num w:numId="1">
    <w:abstractNumId w:val="6"/>
  </w:num>
  <w:num w:numId="2">
    <w:abstractNumId w:val="10"/>
  </w:num>
  <w:num w:numId="3">
    <w:abstractNumId w:val="5"/>
  </w:num>
  <w:num w:numId="4">
    <w:abstractNumId w:val="12"/>
  </w:num>
  <w:num w:numId="5">
    <w:abstractNumId w:val="14"/>
  </w:num>
  <w:num w:numId="6">
    <w:abstractNumId w:val="16"/>
  </w:num>
  <w:num w:numId="7">
    <w:abstractNumId w:val="0"/>
  </w:num>
  <w:num w:numId="8">
    <w:abstractNumId w:val="1"/>
  </w:num>
  <w:num w:numId="9">
    <w:abstractNumId w:val="13"/>
  </w:num>
  <w:num w:numId="10">
    <w:abstractNumId w:val="11"/>
  </w:num>
  <w:num w:numId="11">
    <w:abstractNumId w:val="8"/>
  </w:num>
  <w:num w:numId="12">
    <w:abstractNumId w:val="7"/>
  </w:num>
  <w:num w:numId="13">
    <w:abstractNumId w:val="3"/>
  </w:num>
  <w:num w:numId="14">
    <w:abstractNumId w:val="2"/>
  </w:num>
  <w:num w:numId="15">
    <w:abstractNumId w:val="15"/>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9D8"/>
    <w:rsid w:val="000113A4"/>
    <w:rsid w:val="00052386"/>
    <w:rsid w:val="001108B7"/>
    <w:rsid w:val="00234AF6"/>
    <w:rsid w:val="004633CA"/>
    <w:rsid w:val="00470985"/>
    <w:rsid w:val="00490AE3"/>
    <w:rsid w:val="004D7D54"/>
    <w:rsid w:val="005B6158"/>
    <w:rsid w:val="006035FE"/>
    <w:rsid w:val="006043B3"/>
    <w:rsid w:val="00694BFD"/>
    <w:rsid w:val="00735FB9"/>
    <w:rsid w:val="00750DD6"/>
    <w:rsid w:val="008071F7"/>
    <w:rsid w:val="00974960"/>
    <w:rsid w:val="00A569D8"/>
    <w:rsid w:val="00BB0DCE"/>
    <w:rsid w:val="00CA720B"/>
    <w:rsid w:val="00D43C4A"/>
    <w:rsid w:val="00D9623F"/>
    <w:rsid w:val="00E90B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99A7"/>
  <w15:docId w15:val="{8715EB73-03FD-44F2-9AEC-D73718EA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370" w:hanging="10"/>
      <w:jc w:val="both"/>
    </w:pPr>
    <w:rPr>
      <w:rFonts w:ascii="Times New Roman" w:eastAsia="Times New Roman" w:hAnsi="Times New Roman" w:cs="Times New Roman"/>
      <w:color w:val="000000"/>
      <w:sz w:val="26"/>
    </w:rPr>
  </w:style>
  <w:style w:type="paragraph" w:styleId="Titre1">
    <w:name w:val="heading 1"/>
    <w:next w:val="Normal"/>
    <w:link w:val="Titre1Car"/>
    <w:uiPriority w:val="9"/>
    <w:qFormat/>
    <w:pPr>
      <w:keepNext/>
      <w:keepLines/>
      <w:pBdr>
        <w:top w:val="single" w:sz="4" w:space="0" w:color="000000"/>
        <w:left w:val="single" w:sz="4" w:space="0" w:color="000000"/>
        <w:bottom w:val="single" w:sz="4" w:space="0" w:color="000000"/>
        <w:right w:val="single" w:sz="4" w:space="0" w:color="000000"/>
      </w:pBdr>
      <w:shd w:val="clear" w:color="auto" w:fill="0070C0"/>
      <w:spacing w:after="79"/>
      <w:ind w:left="806"/>
      <w:jc w:val="center"/>
      <w:outlineLvl w:val="0"/>
    </w:pPr>
    <w:rPr>
      <w:rFonts w:ascii="Arial" w:eastAsia="Arial" w:hAnsi="Arial" w:cs="Arial"/>
      <w:b/>
      <w:color w:val="FFFFF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FFFFF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694BFD"/>
    <w:pPr>
      <w:ind w:left="720"/>
      <w:contextualSpacing/>
    </w:pPr>
  </w:style>
  <w:style w:type="table" w:styleId="Grilledutableau">
    <w:name w:val="Table Grid"/>
    <w:basedOn w:val="TableauNormal"/>
    <w:uiPriority w:val="39"/>
    <w:rsid w:val="00CA7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2020</Words>
  <Characters>11516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KOUAMÉ FÉLICIEN KOUAMÉ</dc:creator>
  <cp:keywords/>
  <cp:lastModifiedBy>Sedjari Othmane</cp:lastModifiedBy>
  <cp:revision>2</cp:revision>
  <dcterms:created xsi:type="dcterms:W3CDTF">2022-12-02T20:31:00Z</dcterms:created>
  <dcterms:modified xsi:type="dcterms:W3CDTF">2022-12-02T20:31:00Z</dcterms:modified>
</cp:coreProperties>
</file>