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5E862" w14:textId="1826369E" w:rsidR="00D7346D" w:rsidRPr="00D76FF8" w:rsidRDefault="00D76FF8" w:rsidP="00D76FF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76FF8">
        <w:rPr>
          <w:rFonts w:ascii="Times New Roman" w:hAnsi="Times New Roman" w:cs="Times New Roman"/>
          <w:b/>
          <w:bCs/>
          <w:sz w:val="28"/>
          <w:szCs w:val="28"/>
        </w:rPr>
        <w:t>Замятин Алексей 23П-1</w:t>
      </w:r>
    </w:p>
    <w:p w14:paraId="0D0A1548" w14:textId="2ABEFEA2" w:rsidR="00D76FF8" w:rsidRDefault="00813C93" w:rsidP="00D76F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День 5</w:t>
      </w:r>
    </w:p>
    <w:p w14:paraId="534752C6" w14:textId="3947065E" w:rsidR="00370A79" w:rsidRPr="00370A79" w:rsidRDefault="00370A79" w:rsidP="00370A79">
      <w:pPr>
        <w:pStyle w:val="a3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0A79">
        <w:rPr>
          <w:rFonts w:ascii="Times New Roman" w:hAnsi="Times New Roman" w:cs="Times New Roman"/>
          <w:b/>
          <w:bCs/>
          <w:sz w:val="28"/>
          <w:szCs w:val="28"/>
        </w:rPr>
        <w:t>Тест-кейсы:</w:t>
      </w:r>
    </w:p>
    <w:tbl>
      <w:tblPr>
        <w:tblStyle w:val="a7"/>
        <w:tblW w:w="1120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1"/>
        <w:gridCol w:w="2053"/>
        <w:gridCol w:w="2452"/>
        <w:gridCol w:w="2445"/>
        <w:gridCol w:w="2269"/>
        <w:gridCol w:w="1135"/>
      </w:tblGrid>
      <w:tr w:rsidR="00370A79" w14:paraId="2C928706" w14:textId="77777777" w:rsidTr="00370A79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541D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AD9BF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(Проверяемый функционал)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1595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BA85" w14:textId="77777777" w:rsidR="00370A79" w:rsidRDefault="00370A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82C14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B1BD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370A79" w14:paraId="23D1FBB6" w14:textId="77777777" w:rsidTr="00370A79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CDCB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TC-01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DABB4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Добавление нового партнера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F2C2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Запустить приложение.</w:t>
            </w:r>
          </w:p>
          <w:p w14:paraId="4D8DB233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Нажать кнопку «Добавить партнера».</w:t>
            </w:r>
          </w:p>
          <w:p w14:paraId="4FFA316F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Ввести валидные данные во все поля.</w:t>
            </w:r>
          </w:p>
          <w:p w14:paraId="4C47402C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Нажать кнопку «Сохранить».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B172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Окно закрывается. В главном списке появляется новая запись с введенными данными.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5DF9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Окно закрывается. В главном списке появляется новая запись с введенными данными.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E117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370A79" w14:paraId="101BD11D" w14:textId="77777777" w:rsidTr="00370A79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2C1D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TC-02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3AD0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Редактирование данных партнера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41514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Запустить приложение.</w:t>
            </w:r>
          </w:p>
          <w:p w14:paraId="26A9801A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Дважды кликнуть по существующему партнеру в списке.</w:t>
            </w:r>
          </w:p>
          <w:p w14:paraId="4FA42522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Изменить значение в поле «Директор».</w:t>
            </w:r>
          </w:p>
          <w:p w14:paraId="67317253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Нажать кнопку «Сохранить».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C659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Окно закрывается. В списке обновляется ФИО директора для выбранного партнера.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2943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Окно закрывается. В списке обновляется ФИО директора для выбранного партнера.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BC98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370A79" w14:paraId="36725FE0" w14:textId="77777777" w:rsidTr="00370A79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FA5D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TC-03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7770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Удаление партнера (с подтверждением)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8B943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Выбрать партнера кликом в списке.</w:t>
            </w:r>
          </w:p>
          <w:p w14:paraId="6C88144E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Нажать кнопку «Удалить партнера».</w:t>
            </w:r>
          </w:p>
          <w:p w14:paraId="3B7FF3CA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В появившемся окне нажать «Да».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652C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Запись партнера исчезает из главного списка и удаляется из базы данных.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2C30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Запись партнера исчезает из главного списка и удаляется из базы данных.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1A28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370A79" w14:paraId="4D792984" w14:textId="77777777" w:rsidTr="00370A79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EB11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TC-04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CB15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Просмотр истории (с выбранным партнером)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D1A7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Выбрать партнера, у которого есть продажи.</w:t>
            </w:r>
          </w:p>
          <w:p w14:paraId="6140B23B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Нажать «История реализации продукции».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74FA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Открывается окно </w:t>
            </w:r>
            <w:proofErr w:type="spellStart"/>
            <w:r>
              <w:rPr>
                <w:rFonts w:ascii="Times New Roman" w:hAnsi="Times New Roman" w:cs="Times New Roman"/>
              </w:rPr>
              <w:t>History</w:t>
            </w:r>
            <w:proofErr w:type="spellEnd"/>
            <w:r>
              <w:rPr>
                <w:rFonts w:ascii="Times New Roman" w:hAnsi="Times New Roman" w:cs="Times New Roman"/>
              </w:rPr>
              <w:t>. В таблице отображаются записи о продукции, количестве и датах продаж.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E51BF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Открывается окно </w:t>
            </w:r>
            <w:proofErr w:type="spellStart"/>
            <w:r>
              <w:rPr>
                <w:rFonts w:ascii="Times New Roman" w:hAnsi="Times New Roman" w:cs="Times New Roman"/>
              </w:rPr>
              <w:t>History</w:t>
            </w:r>
            <w:proofErr w:type="spellEnd"/>
            <w:r>
              <w:rPr>
                <w:rFonts w:ascii="Times New Roman" w:hAnsi="Times New Roman" w:cs="Times New Roman"/>
              </w:rPr>
              <w:t>. В таблице отображаются записи о продукции, количестве и датах продаж.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C556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370A79" w14:paraId="406D8A4B" w14:textId="77777777" w:rsidTr="00370A79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A8C6A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TC-05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81B8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Просмотр истории (без выбора партнера)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24710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Запустить приложение (ни один элемент списка не выделен).</w:t>
            </w:r>
          </w:p>
          <w:p w14:paraId="514CF4C6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Нажать «История реализации продукции».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201B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Появляется окно с системным сообщением: «Сначала выберите партнера из списка!». Окно истории не открывается.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76CEB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Появляется окно с системным сообщением: «Сначала выберите партнера из списка!». Окно истории не открывается.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A6DA7" w14:textId="77777777" w:rsidR="00370A79" w:rsidRDefault="00370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</w:tbl>
    <w:p w14:paraId="784D13D5" w14:textId="77777777" w:rsidR="00370A79" w:rsidRPr="00370A79" w:rsidRDefault="00370A79" w:rsidP="00370A79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0BD37" w14:textId="26D5EF61" w:rsidR="001715BC" w:rsidRPr="00370A79" w:rsidRDefault="001715BC" w:rsidP="00370A79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0A79">
        <w:rPr>
          <w:rFonts w:ascii="Times New Roman" w:hAnsi="Times New Roman" w:cs="Times New Roman"/>
          <w:b/>
          <w:bCs/>
          <w:sz w:val="28"/>
          <w:szCs w:val="28"/>
        </w:rPr>
        <w:t>Блок-схема:</w:t>
      </w:r>
    </w:p>
    <w:p w14:paraId="42494199" w14:textId="345E39F6" w:rsidR="001715BC" w:rsidRPr="001715BC" w:rsidRDefault="001715BC" w:rsidP="001715BC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E24EE9" wp14:editId="192F07B1">
            <wp:extent cx="5850255" cy="3391535"/>
            <wp:effectExtent l="0" t="0" r="0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5A19" w14:textId="77777777" w:rsidR="00370A79" w:rsidRDefault="00370A79" w:rsidP="00370A7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FE749" w14:textId="59D1E2B8" w:rsidR="00D76FF8" w:rsidRPr="00370A79" w:rsidRDefault="00D76FF8" w:rsidP="00370A79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0A79">
        <w:rPr>
          <w:rFonts w:ascii="Times New Roman" w:hAnsi="Times New Roman" w:cs="Times New Roman"/>
          <w:b/>
          <w:bCs/>
          <w:sz w:val="28"/>
          <w:szCs w:val="28"/>
        </w:rPr>
        <w:t xml:space="preserve">Установить и настроить файловую операционную систему </w:t>
      </w:r>
      <w:proofErr w:type="spellStart"/>
      <w:r w:rsidRPr="00370A79">
        <w:rPr>
          <w:rFonts w:ascii="Times New Roman" w:hAnsi="Times New Roman" w:cs="Times New Roman"/>
          <w:b/>
          <w:bCs/>
          <w:sz w:val="28"/>
          <w:szCs w:val="28"/>
        </w:rPr>
        <w:t>openmediavault</w:t>
      </w:r>
      <w:proofErr w:type="spellEnd"/>
      <w:r w:rsidRPr="00370A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D2F613" w14:textId="5364D95C" w:rsidR="00D76FF8" w:rsidRDefault="00D76FF8" w:rsidP="00D76FF8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F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CBF67" wp14:editId="47DF0F90">
            <wp:extent cx="5940425" cy="4752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744A" w14:textId="326EDCC6" w:rsidR="00D76FF8" w:rsidRPr="00D76FF8" w:rsidRDefault="00D76FF8" w:rsidP="00D76F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Login</w:t>
      </w:r>
      <w:r w:rsidRPr="00F700A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5C2D1A95" w14:textId="1C090003" w:rsidR="00D76FF8" w:rsidRDefault="00D76FF8" w:rsidP="00D76F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F700A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root</w:t>
      </w:r>
    </w:p>
    <w:p w14:paraId="2052351B" w14:textId="7C44BA18" w:rsidR="00D76FF8" w:rsidRDefault="00D76FF8" w:rsidP="00D76F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 a</w:t>
      </w:r>
      <w:r w:rsidRPr="00F700A5">
        <w:rPr>
          <w:rFonts w:ascii="Times New Roman" w:hAnsi="Times New Roman" w:cs="Times New Roman"/>
          <w:sz w:val="28"/>
          <w:szCs w:val="28"/>
          <w:lang w:val="en-US"/>
        </w:rPr>
        <w:t>: 192.168.56.102</w:t>
      </w:r>
    </w:p>
    <w:p w14:paraId="73A41544" w14:textId="6C892216" w:rsidR="00D76FF8" w:rsidRDefault="00D76FF8" w:rsidP="00D76F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F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7E9D96" wp14:editId="2C56C9E8">
            <wp:extent cx="5940425" cy="4190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187D" w14:textId="77777777" w:rsidR="00370A79" w:rsidRDefault="00370A79" w:rsidP="00370A79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D9782" w14:textId="5A76DC66" w:rsidR="00D76FF8" w:rsidRPr="00D76FF8" w:rsidRDefault="00D76FF8" w:rsidP="00370A79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76FF8">
        <w:rPr>
          <w:rFonts w:ascii="Times New Roman" w:hAnsi="Times New Roman" w:cs="Times New Roman"/>
          <w:b/>
          <w:bCs/>
          <w:sz w:val="28"/>
          <w:szCs w:val="28"/>
        </w:rPr>
        <w:t xml:space="preserve">Загрузить несколько файлов разного </w:t>
      </w:r>
      <w:proofErr w:type="gramStart"/>
      <w:r w:rsidRPr="00D76FF8">
        <w:rPr>
          <w:rFonts w:ascii="Times New Roman" w:hAnsi="Times New Roman" w:cs="Times New Roman"/>
          <w:b/>
          <w:bCs/>
          <w:sz w:val="28"/>
          <w:szCs w:val="28"/>
        </w:rPr>
        <w:t>формата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</w:t>
      </w:r>
      <w:proofErr w:type="spellEnd"/>
      <w:r w:rsidRPr="00D76FF8">
        <w:rPr>
          <w:rFonts w:ascii="Times New Roman" w:hAnsi="Times New Roman" w:cs="Times New Roman"/>
          <w:b/>
          <w:bCs/>
          <w:sz w:val="28"/>
          <w:szCs w:val="28"/>
        </w:rPr>
        <w:t xml:space="preserve">3,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mp</w:t>
      </w:r>
      <w:proofErr w:type="spellEnd"/>
      <w:r w:rsidRPr="00D76FF8">
        <w:rPr>
          <w:rFonts w:ascii="Times New Roman" w:hAnsi="Times New Roman" w:cs="Times New Roman"/>
          <w:b/>
          <w:bCs/>
          <w:sz w:val="28"/>
          <w:szCs w:val="28"/>
        </w:rPr>
        <w:t xml:space="preserve">4,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png</w:t>
      </w:r>
      <w:proofErr w:type="spellEnd"/>
      <w:r w:rsidRPr="00D76FF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pdf</w:t>
      </w:r>
      <w:r w:rsidRPr="00D76FF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476863" w14:textId="21A1BDCA" w:rsidR="00D76FF8" w:rsidRDefault="00D76FF8" w:rsidP="00D76F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FF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9F7755" wp14:editId="1D2EA5F7">
            <wp:extent cx="5940425" cy="42094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A5AE" w14:textId="49A26227" w:rsidR="00D76FF8" w:rsidRDefault="00D76FF8" w:rsidP="00D76F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F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2F509A" wp14:editId="5FB28519">
            <wp:extent cx="5940425" cy="4578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5465" w14:textId="7009F276" w:rsidR="00D76FF8" w:rsidRPr="00D76FF8" w:rsidRDefault="00D76FF8" w:rsidP="00D76FF8">
      <w:pPr>
        <w:rPr>
          <w:rFonts w:ascii="Times New Roman" w:hAnsi="Times New Roman" w:cs="Times New Roman"/>
          <w:sz w:val="28"/>
          <w:szCs w:val="28"/>
        </w:rPr>
      </w:pPr>
    </w:p>
    <w:p w14:paraId="1525063D" w14:textId="2C8478DE" w:rsidR="00D76FF8" w:rsidRDefault="00D76FF8" w:rsidP="00370A79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76F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Разработать руководство по установке </w:t>
      </w:r>
      <w:proofErr w:type="spellStart"/>
      <w:r w:rsidRPr="00D76FF8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openmediavault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A4BCAA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1. Область применения</w:t>
      </w:r>
    </w:p>
    <w:p w14:paraId="08E69D81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 xml:space="preserve">Настоящее руководство описывает порядок установки и последующей настройки программного обеспечения </w:t>
      </w:r>
      <w:proofErr w:type="spellStart"/>
      <w:r w:rsidRPr="003C61D7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t xml:space="preserve"> на персональный компьютер или серверное оборудование.</w:t>
      </w:r>
    </w:p>
    <w:p w14:paraId="123505E1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2. Нормативные ссылки</w:t>
      </w:r>
    </w:p>
    <w:p w14:paraId="172F3C11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ГОСТ Р 2.610-2019 «Единая система конструкторской документации. Правила выполнения эксплуатационных документов».</w:t>
      </w:r>
    </w:p>
    <w:p w14:paraId="0A201BEA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3. Термины и определения</w:t>
      </w:r>
    </w:p>
    <w:p w14:paraId="0CDB9B48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61D7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t xml:space="preserve"> — специализированная операционная система для управления сетевыми хранилищами данных.</w:t>
      </w:r>
      <w:r w:rsidRPr="003C61D7">
        <w:rPr>
          <w:rFonts w:ascii="Times New Roman" w:hAnsi="Times New Roman" w:cs="Times New Roman"/>
          <w:sz w:val="28"/>
          <w:szCs w:val="28"/>
        </w:rPr>
        <w:br/>
        <w:t>ISO-образ — файл, содержащий образ установочного диска.</w:t>
      </w:r>
      <w:r w:rsidRPr="003C61D7">
        <w:rPr>
          <w:rFonts w:ascii="Times New Roman" w:hAnsi="Times New Roman" w:cs="Times New Roman"/>
          <w:sz w:val="28"/>
          <w:szCs w:val="28"/>
        </w:rPr>
        <w:br/>
        <w:t>RAID — технология объединения нескольких дисков в логический массив.</w:t>
      </w:r>
    </w:p>
    <w:p w14:paraId="5FE0C044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4. Общие положения</w:t>
      </w:r>
    </w:p>
    <w:p w14:paraId="4C3CE9DD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Перед началом установки необходимо убедиться в соответствии аппаратного обеспечения минимальным требованиям:</w:t>
      </w:r>
      <w:r w:rsidRPr="003C61D7">
        <w:rPr>
          <w:rFonts w:ascii="Times New Roman" w:hAnsi="Times New Roman" w:cs="Times New Roman"/>
          <w:sz w:val="28"/>
          <w:szCs w:val="28"/>
        </w:rPr>
        <w:br/>
        <w:t>- Процессор: x86-64</w:t>
      </w:r>
      <w:r w:rsidRPr="003C61D7">
        <w:rPr>
          <w:rFonts w:ascii="Times New Roman" w:hAnsi="Times New Roman" w:cs="Times New Roman"/>
          <w:sz w:val="28"/>
          <w:szCs w:val="28"/>
        </w:rPr>
        <w:br/>
        <w:t>- ОЗУ: не менее 2 ГБ</w:t>
      </w:r>
      <w:r w:rsidRPr="003C61D7">
        <w:rPr>
          <w:rFonts w:ascii="Times New Roman" w:hAnsi="Times New Roman" w:cs="Times New Roman"/>
          <w:sz w:val="28"/>
          <w:szCs w:val="28"/>
        </w:rPr>
        <w:br/>
        <w:t>- Накопитель: от 8 ГБ</w:t>
      </w:r>
      <w:r w:rsidRPr="003C61D7">
        <w:rPr>
          <w:rFonts w:ascii="Times New Roman" w:hAnsi="Times New Roman" w:cs="Times New Roman"/>
          <w:sz w:val="28"/>
          <w:szCs w:val="28"/>
        </w:rPr>
        <w:br/>
        <w:t>- Сетевой интерфейс: Ethernet</w:t>
      </w:r>
    </w:p>
    <w:p w14:paraId="57E4921C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5. Подготовка к установке</w:t>
      </w:r>
    </w:p>
    <w:p w14:paraId="76C6194E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5.1 Загрузка ISO-образа с официального сайта.</w:t>
      </w:r>
      <w:r w:rsidRPr="003C61D7">
        <w:rPr>
          <w:rFonts w:ascii="Times New Roman" w:hAnsi="Times New Roman" w:cs="Times New Roman"/>
          <w:sz w:val="28"/>
          <w:szCs w:val="28"/>
        </w:rPr>
        <w:br/>
        <w:t xml:space="preserve">5.2 Создание загрузочного USB-накопителя (с помощью программ </w:t>
      </w:r>
      <w:proofErr w:type="spellStart"/>
      <w:r w:rsidRPr="003C61D7">
        <w:rPr>
          <w:rFonts w:ascii="Times New Roman" w:hAnsi="Times New Roman" w:cs="Times New Roman"/>
          <w:sz w:val="28"/>
          <w:szCs w:val="28"/>
        </w:rPr>
        <w:t>Rufus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61D7">
        <w:rPr>
          <w:rFonts w:ascii="Times New Roman" w:hAnsi="Times New Roman" w:cs="Times New Roman"/>
          <w:sz w:val="28"/>
          <w:szCs w:val="28"/>
        </w:rPr>
        <w:t>Etcher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t>).</w:t>
      </w:r>
      <w:r w:rsidRPr="003C61D7">
        <w:rPr>
          <w:rFonts w:ascii="Times New Roman" w:hAnsi="Times New Roman" w:cs="Times New Roman"/>
          <w:sz w:val="28"/>
          <w:szCs w:val="28"/>
        </w:rPr>
        <w:br/>
        <w:t>5.3 Настройка BIOS/UEFI:</w:t>
      </w:r>
      <w:r w:rsidRPr="003C61D7">
        <w:rPr>
          <w:rFonts w:ascii="Times New Roman" w:hAnsi="Times New Roman" w:cs="Times New Roman"/>
          <w:sz w:val="28"/>
          <w:szCs w:val="28"/>
        </w:rPr>
        <w:br/>
        <w:t xml:space="preserve"> - включить загрузку с USB</w:t>
      </w:r>
      <w:r w:rsidRPr="003C61D7">
        <w:rPr>
          <w:rFonts w:ascii="Times New Roman" w:hAnsi="Times New Roman" w:cs="Times New Roman"/>
          <w:sz w:val="28"/>
          <w:szCs w:val="28"/>
        </w:rPr>
        <w:br/>
        <w:t xml:space="preserve"> - отключить Secure Boot (при необходимости).</w:t>
      </w:r>
    </w:p>
    <w:p w14:paraId="28C5BD13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6. Порядок установки</w:t>
      </w:r>
    </w:p>
    <w:p w14:paraId="44F33F91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6.1 Запустить систему с загрузочного носителя.</w:t>
      </w:r>
      <w:r w:rsidRPr="003C61D7">
        <w:rPr>
          <w:rFonts w:ascii="Times New Roman" w:hAnsi="Times New Roman" w:cs="Times New Roman"/>
          <w:sz w:val="28"/>
          <w:szCs w:val="28"/>
        </w:rPr>
        <w:br/>
        <w:t xml:space="preserve">6.2 Выбрать пункт </w:t>
      </w:r>
      <w:proofErr w:type="spellStart"/>
      <w:r w:rsidRPr="003C61D7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t>.</w:t>
      </w:r>
      <w:r w:rsidRPr="003C61D7">
        <w:rPr>
          <w:rFonts w:ascii="Times New Roman" w:hAnsi="Times New Roman" w:cs="Times New Roman"/>
          <w:sz w:val="28"/>
          <w:szCs w:val="28"/>
        </w:rPr>
        <w:br/>
        <w:t>6.3 Указать язык установки и регион.</w:t>
      </w:r>
      <w:r w:rsidRPr="003C61D7">
        <w:rPr>
          <w:rFonts w:ascii="Times New Roman" w:hAnsi="Times New Roman" w:cs="Times New Roman"/>
          <w:sz w:val="28"/>
          <w:szCs w:val="28"/>
        </w:rPr>
        <w:br/>
        <w:t>6.4 Настроить клавиатуру.</w:t>
      </w:r>
      <w:r w:rsidRPr="003C61D7">
        <w:rPr>
          <w:rFonts w:ascii="Times New Roman" w:hAnsi="Times New Roman" w:cs="Times New Roman"/>
          <w:sz w:val="28"/>
          <w:szCs w:val="28"/>
        </w:rPr>
        <w:br/>
        <w:t>6.5 Выполнить автоматическую настройку сети (DHCP) или задать параметры вручную.</w:t>
      </w:r>
      <w:r w:rsidRPr="003C61D7">
        <w:rPr>
          <w:rFonts w:ascii="Times New Roman" w:hAnsi="Times New Roman" w:cs="Times New Roman"/>
          <w:sz w:val="28"/>
          <w:szCs w:val="28"/>
        </w:rPr>
        <w:br/>
        <w:t>6.6 Указать имя хоста и домен.</w:t>
      </w:r>
      <w:r w:rsidRPr="003C61D7">
        <w:rPr>
          <w:rFonts w:ascii="Times New Roman" w:hAnsi="Times New Roman" w:cs="Times New Roman"/>
          <w:sz w:val="28"/>
          <w:szCs w:val="28"/>
        </w:rPr>
        <w:br/>
        <w:t xml:space="preserve">6.7 Задать пароль пользователя </w:t>
      </w:r>
      <w:proofErr w:type="spellStart"/>
      <w:r w:rsidRPr="003C61D7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t>.</w:t>
      </w:r>
      <w:r w:rsidRPr="003C61D7">
        <w:rPr>
          <w:rFonts w:ascii="Times New Roman" w:hAnsi="Times New Roman" w:cs="Times New Roman"/>
          <w:sz w:val="28"/>
          <w:szCs w:val="28"/>
        </w:rPr>
        <w:br/>
      </w:r>
      <w:r w:rsidRPr="003C61D7">
        <w:rPr>
          <w:rFonts w:ascii="Times New Roman" w:hAnsi="Times New Roman" w:cs="Times New Roman"/>
          <w:sz w:val="28"/>
          <w:szCs w:val="28"/>
        </w:rPr>
        <w:lastRenderedPageBreak/>
        <w:t>6.8 Выбрать диск для установки системы.</w:t>
      </w:r>
      <w:r w:rsidRPr="003C61D7">
        <w:rPr>
          <w:rFonts w:ascii="Times New Roman" w:hAnsi="Times New Roman" w:cs="Times New Roman"/>
          <w:sz w:val="28"/>
          <w:szCs w:val="28"/>
        </w:rPr>
        <w:br/>
        <w:t>6.9 Дождаться завершения копирования файлов.</w:t>
      </w:r>
      <w:r w:rsidRPr="003C61D7">
        <w:rPr>
          <w:rFonts w:ascii="Times New Roman" w:hAnsi="Times New Roman" w:cs="Times New Roman"/>
          <w:sz w:val="28"/>
          <w:szCs w:val="28"/>
        </w:rPr>
        <w:br/>
        <w:t>6.10 Установить загрузчик GRUB.</w:t>
      </w:r>
      <w:r w:rsidRPr="003C61D7">
        <w:rPr>
          <w:rFonts w:ascii="Times New Roman" w:hAnsi="Times New Roman" w:cs="Times New Roman"/>
          <w:sz w:val="28"/>
          <w:szCs w:val="28"/>
        </w:rPr>
        <w:br/>
        <w:t>6.11 Перезагрузить систему.</w:t>
      </w:r>
    </w:p>
    <w:p w14:paraId="42DA8A52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7. Первичная настройка</w:t>
      </w:r>
    </w:p>
    <w:p w14:paraId="54F9542A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7.1 Определить IP-адрес сервера (через консоль или роутер).</w:t>
      </w:r>
      <w:r w:rsidRPr="003C61D7">
        <w:rPr>
          <w:rFonts w:ascii="Times New Roman" w:hAnsi="Times New Roman" w:cs="Times New Roman"/>
          <w:sz w:val="28"/>
          <w:szCs w:val="28"/>
        </w:rPr>
        <w:br/>
        <w:t>7.2 Открыть веб-интерфейс через браузер (http://IP-адрес).</w:t>
      </w:r>
      <w:r w:rsidRPr="003C61D7">
        <w:rPr>
          <w:rFonts w:ascii="Times New Roman" w:hAnsi="Times New Roman" w:cs="Times New Roman"/>
          <w:sz w:val="28"/>
          <w:szCs w:val="28"/>
        </w:rPr>
        <w:br/>
        <w:t>7.3 Войти в систему:</w:t>
      </w:r>
      <w:r w:rsidRPr="003C61D7">
        <w:rPr>
          <w:rFonts w:ascii="Times New Roman" w:hAnsi="Times New Roman" w:cs="Times New Roman"/>
          <w:sz w:val="28"/>
          <w:szCs w:val="28"/>
        </w:rPr>
        <w:br/>
        <w:t xml:space="preserve"> - логин: </w:t>
      </w:r>
      <w:proofErr w:type="spellStart"/>
      <w:r w:rsidRPr="003C61D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br/>
        <w:t xml:space="preserve"> - пароль: </w:t>
      </w:r>
      <w:proofErr w:type="spellStart"/>
      <w:r w:rsidRPr="003C61D7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br/>
        <w:t>7.4 Сменить пароль администратора.</w:t>
      </w:r>
      <w:r w:rsidRPr="003C61D7">
        <w:rPr>
          <w:rFonts w:ascii="Times New Roman" w:hAnsi="Times New Roman" w:cs="Times New Roman"/>
          <w:sz w:val="28"/>
          <w:szCs w:val="28"/>
        </w:rPr>
        <w:br/>
        <w:t>7.5 Обновить систему через раздел «Обновления».</w:t>
      </w:r>
    </w:p>
    <w:p w14:paraId="7C1EAA11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8. Настройка хранилища</w:t>
      </w:r>
    </w:p>
    <w:p w14:paraId="3F6F5413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8.1 Перейти в раздел «Диски» и проверить доступные накопители.</w:t>
      </w:r>
      <w:r w:rsidRPr="003C61D7">
        <w:rPr>
          <w:rFonts w:ascii="Times New Roman" w:hAnsi="Times New Roman" w:cs="Times New Roman"/>
          <w:sz w:val="28"/>
          <w:szCs w:val="28"/>
        </w:rPr>
        <w:br/>
        <w:t>8.2 Создать файловую систему (EXT4, XFS).</w:t>
      </w:r>
      <w:r w:rsidRPr="003C61D7">
        <w:rPr>
          <w:rFonts w:ascii="Times New Roman" w:hAnsi="Times New Roman" w:cs="Times New Roman"/>
          <w:sz w:val="28"/>
          <w:szCs w:val="28"/>
        </w:rPr>
        <w:br/>
        <w:t>8.3 Смонтировать файловую систему.</w:t>
      </w:r>
      <w:r w:rsidRPr="003C61D7">
        <w:rPr>
          <w:rFonts w:ascii="Times New Roman" w:hAnsi="Times New Roman" w:cs="Times New Roman"/>
          <w:sz w:val="28"/>
          <w:szCs w:val="28"/>
        </w:rPr>
        <w:br/>
        <w:t>8.4 При необходимости создать RAID-массив.</w:t>
      </w:r>
      <w:r w:rsidRPr="003C61D7">
        <w:rPr>
          <w:rFonts w:ascii="Times New Roman" w:hAnsi="Times New Roman" w:cs="Times New Roman"/>
          <w:sz w:val="28"/>
          <w:szCs w:val="28"/>
        </w:rPr>
        <w:br/>
        <w:t>8.5 Настроить S.M.A.R.T. для мониторинга дисков.</w:t>
      </w:r>
    </w:p>
    <w:p w14:paraId="2CF92728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9. Настройка пользователей и доступа</w:t>
      </w:r>
    </w:p>
    <w:p w14:paraId="6D600398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9.1 Создать пользователей.</w:t>
      </w:r>
      <w:r w:rsidRPr="003C61D7">
        <w:rPr>
          <w:rFonts w:ascii="Times New Roman" w:hAnsi="Times New Roman" w:cs="Times New Roman"/>
          <w:sz w:val="28"/>
          <w:szCs w:val="28"/>
        </w:rPr>
        <w:br/>
        <w:t>9.2 Создать группы пользователей.</w:t>
      </w:r>
      <w:r w:rsidRPr="003C61D7">
        <w:rPr>
          <w:rFonts w:ascii="Times New Roman" w:hAnsi="Times New Roman" w:cs="Times New Roman"/>
          <w:sz w:val="28"/>
          <w:szCs w:val="28"/>
        </w:rPr>
        <w:br/>
        <w:t>9.3 Настроить общие папки.</w:t>
      </w:r>
      <w:r w:rsidRPr="003C61D7">
        <w:rPr>
          <w:rFonts w:ascii="Times New Roman" w:hAnsi="Times New Roman" w:cs="Times New Roman"/>
          <w:sz w:val="28"/>
          <w:szCs w:val="28"/>
        </w:rPr>
        <w:br/>
        <w:t>9.4 Назначить права доступа.</w:t>
      </w:r>
    </w:p>
    <w:p w14:paraId="1776C4CC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10. Настройка сетевых сервисов</w:t>
      </w:r>
    </w:p>
    <w:p w14:paraId="42689336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10.1 Включить SMB/CIFS для доступа из Windows.</w:t>
      </w:r>
      <w:r w:rsidRPr="003C61D7">
        <w:rPr>
          <w:rFonts w:ascii="Times New Roman" w:hAnsi="Times New Roman" w:cs="Times New Roman"/>
          <w:sz w:val="28"/>
          <w:szCs w:val="28"/>
        </w:rPr>
        <w:br/>
        <w:t>10.2 При необходимости настроить FTP.</w:t>
      </w:r>
      <w:r w:rsidRPr="003C61D7">
        <w:rPr>
          <w:rFonts w:ascii="Times New Roman" w:hAnsi="Times New Roman" w:cs="Times New Roman"/>
          <w:sz w:val="28"/>
          <w:szCs w:val="28"/>
        </w:rPr>
        <w:br/>
        <w:t>10.3 Настроить NFS для Linux-систем.</w:t>
      </w:r>
      <w:r w:rsidRPr="003C61D7">
        <w:rPr>
          <w:rFonts w:ascii="Times New Roman" w:hAnsi="Times New Roman" w:cs="Times New Roman"/>
          <w:sz w:val="28"/>
          <w:szCs w:val="28"/>
        </w:rPr>
        <w:br/>
        <w:t>10.4 Проверить доступ к ресурсам по сети.</w:t>
      </w:r>
    </w:p>
    <w:p w14:paraId="40E454EF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11. Требования безопасности</w:t>
      </w:r>
    </w:p>
    <w:p w14:paraId="129B3842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11.1 Изменить стандартные учетные данные.</w:t>
      </w:r>
      <w:r w:rsidRPr="003C61D7">
        <w:rPr>
          <w:rFonts w:ascii="Times New Roman" w:hAnsi="Times New Roman" w:cs="Times New Roman"/>
          <w:sz w:val="28"/>
          <w:szCs w:val="28"/>
        </w:rPr>
        <w:br/>
        <w:t>11.2 Ограничить доступ по IP (при необходимости).</w:t>
      </w:r>
      <w:r w:rsidRPr="003C61D7">
        <w:rPr>
          <w:rFonts w:ascii="Times New Roman" w:hAnsi="Times New Roman" w:cs="Times New Roman"/>
          <w:sz w:val="28"/>
          <w:szCs w:val="28"/>
        </w:rPr>
        <w:br/>
        <w:t>11.3 Настроить резервное копирование.</w:t>
      </w:r>
      <w:r w:rsidRPr="003C61D7">
        <w:rPr>
          <w:rFonts w:ascii="Times New Roman" w:hAnsi="Times New Roman" w:cs="Times New Roman"/>
          <w:sz w:val="28"/>
          <w:szCs w:val="28"/>
        </w:rPr>
        <w:br/>
        <w:t>11.4 Регулярно обновлять систему.</w:t>
      </w:r>
    </w:p>
    <w:p w14:paraId="67C9F0E0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12. Проверка работоспособности</w:t>
      </w:r>
    </w:p>
    <w:p w14:paraId="492AA45B" w14:textId="77777777" w:rsidR="003C61D7" w:rsidRPr="003C61D7" w:rsidRDefault="003C61D7" w:rsidP="003C61D7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>Проверить:</w:t>
      </w:r>
      <w:r w:rsidRPr="003C61D7">
        <w:rPr>
          <w:rFonts w:ascii="Times New Roman" w:hAnsi="Times New Roman" w:cs="Times New Roman"/>
          <w:sz w:val="28"/>
          <w:szCs w:val="28"/>
        </w:rPr>
        <w:br/>
        <w:t>- доступность веб-интерфейса</w:t>
      </w:r>
      <w:r w:rsidRPr="003C61D7">
        <w:rPr>
          <w:rFonts w:ascii="Times New Roman" w:hAnsi="Times New Roman" w:cs="Times New Roman"/>
          <w:sz w:val="28"/>
          <w:szCs w:val="28"/>
        </w:rPr>
        <w:br/>
      </w:r>
      <w:r w:rsidRPr="003C61D7">
        <w:rPr>
          <w:rFonts w:ascii="Times New Roman" w:hAnsi="Times New Roman" w:cs="Times New Roman"/>
          <w:sz w:val="28"/>
          <w:szCs w:val="28"/>
        </w:rPr>
        <w:lastRenderedPageBreak/>
        <w:t>- доступ к сетевым папкам</w:t>
      </w:r>
      <w:r w:rsidRPr="003C61D7">
        <w:rPr>
          <w:rFonts w:ascii="Times New Roman" w:hAnsi="Times New Roman" w:cs="Times New Roman"/>
          <w:sz w:val="28"/>
          <w:szCs w:val="28"/>
        </w:rPr>
        <w:br/>
        <w:t>- корректность работы дисков</w:t>
      </w:r>
      <w:r w:rsidRPr="003C61D7">
        <w:rPr>
          <w:rFonts w:ascii="Times New Roman" w:hAnsi="Times New Roman" w:cs="Times New Roman"/>
          <w:sz w:val="28"/>
          <w:szCs w:val="28"/>
        </w:rPr>
        <w:br/>
        <w:t>- сетевое подключение</w:t>
      </w:r>
    </w:p>
    <w:p w14:paraId="03F00EE1" w14:textId="77777777" w:rsidR="003C61D7" w:rsidRPr="003C61D7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>13. Заключительные положения</w:t>
      </w:r>
    </w:p>
    <w:p w14:paraId="6C491DC5" w14:textId="68237BAA" w:rsidR="003C61D7" w:rsidRDefault="003C61D7" w:rsidP="00D76FF8">
      <w:pPr>
        <w:rPr>
          <w:rFonts w:ascii="Times New Roman" w:hAnsi="Times New Roman" w:cs="Times New Roman"/>
          <w:sz w:val="28"/>
          <w:szCs w:val="28"/>
        </w:rPr>
      </w:pPr>
      <w:r w:rsidRPr="003C61D7">
        <w:rPr>
          <w:rFonts w:ascii="Times New Roman" w:hAnsi="Times New Roman" w:cs="Times New Roman"/>
          <w:sz w:val="28"/>
          <w:szCs w:val="28"/>
        </w:rPr>
        <w:t xml:space="preserve">Настоящее руководство может использоваться при внедрении </w:t>
      </w:r>
      <w:proofErr w:type="spellStart"/>
      <w:r w:rsidRPr="003C61D7">
        <w:rPr>
          <w:rFonts w:ascii="Times New Roman" w:hAnsi="Times New Roman" w:cs="Times New Roman"/>
          <w:sz w:val="28"/>
          <w:szCs w:val="28"/>
        </w:rPr>
        <w:t>OpenMediaVault</w:t>
      </w:r>
      <w:proofErr w:type="spellEnd"/>
      <w:r w:rsidRPr="003C61D7">
        <w:rPr>
          <w:rFonts w:ascii="Times New Roman" w:hAnsi="Times New Roman" w:cs="Times New Roman"/>
          <w:sz w:val="28"/>
          <w:szCs w:val="28"/>
        </w:rPr>
        <w:t xml:space="preserve"> в информационные системы.</w:t>
      </w:r>
    </w:p>
    <w:p w14:paraId="6644A4BC" w14:textId="77777777" w:rsidR="003C61D7" w:rsidRDefault="003C61D7" w:rsidP="003C61D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B9B0F" w14:textId="369D2FCB" w:rsidR="003C61D7" w:rsidRDefault="003C61D7" w:rsidP="00370A79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C61D7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Разработать сравнительную характеристику гостевых </w:t>
      </w:r>
      <w:proofErr w:type="gramStart"/>
      <w:r w:rsidRPr="003C61D7">
        <w:rPr>
          <w:rFonts w:ascii="Times New Roman" w:hAnsi="Times New Roman" w:cs="Times New Roman"/>
          <w:b/>
          <w:bCs/>
          <w:sz w:val="28"/>
          <w:szCs w:val="28"/>
        </w:rPr>
        <w:t>ОС(</w:t>
      </w:r>
      <w:proofErr w:type="gramEnd"/>
      <w:r w:rsidRPr="003C61D7">
        <w:rPr>
          <w:rFonts w:ascii="Times New Roman" w:hAnsi="Times New Roman" w:cs="Times New Roman"/>
          <w:b/>
          <w:bCs/>
          <w:sz w:val="28"/>
          <w:szCs w:val="28"/>
        </w:rPr>
        <w:t xml:space="preserve">РЕДОС, </w:t>
      </w:r>
      <w:r w:rsidRPr="003C61D7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3C61D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C61D7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 w:rsidRPr="003C61D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3F3E49" w14:textId="0B6A646D" w:rsidR="003C61D7" w:rsidRPr="001D265B" w:rsidRDefault="003C61D7" w:rsidP="001D2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 xml:space="preserve">РЕД ОС, Windows 11, Linux (на примере дистрибутивов семейства </w:t>
      </w:r>
      <w:proofErr w:type="spellStart"/>
      <w:r w:rsidRPr="001D265B">
        <w:rPr>
          <w:rFonts w:ascii="Times New Roman" w:hAnsi="Times New Roman" w:cs="Times New Roman"/>
          <w:b/>
          <w:bCs/>
          <w:sz w:val="28"/>
          <w:szCs w:val="28"/>
        </w:rPr>
        <w:t>Debian</w:t>
      </w:r>
      <w:proofErr w:type="spellEnd"/>
      <w:r w:rsidRPr="001D265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D265B">
        <w:rPr>
          <w:rFonts w:ascii="Times New Roman" w:hAnsi="Times New Roman" w:cs="Times New Roman"/>
          <w:b/>
          <w:bCs/>
          <w:sz w:val="28"/>
          <w:szCs w:val="28"/>
        </w:rPr>
        <w:t>Arch</w:t>
      </w:r>
      <w:proofErr w:type="spellEnd"/>
      <w:r w:rsidRPr="001D265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088"/>
        <w:gridCol w:w="2691"/>
        <w:gridCol w:w="2271"/>
        <w:gridCol w:w="2158"/>
      </w:tblGrid>
      <w:tr w:rsidR="003C61D7" w:rsidRPr="001D265B" w14:paraId="364FC09C" w14:textId="77777777" w:rsidTr="003C61D7">
        <w:tc>
          <w:tcPr>
            <w:tcW w:w="2246" w:type="dxa"/>
          </w:tcPr>
          <w:p w14:paraId="6A265793" w14:textId="77E3A72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 сравнения</w:t>
            </w:r>
          </w:p>
        </w:tc>
        <w:tc>
          <w:tcPr>
            <w:tcW w:w="2246" w:type="dxa"/>
          </w:tcPr>
          <w:p w14:paraId="5BFA9CAF" w14:textId="7390BCFD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 (Рабочая станция)</w:t>
            </w:r>
          </w:p>
        </w:tc>
        <w:tc>
          <w:tcPr>
            <w:tcW w:w="2246" w:type="dxa"/>
          </w:tcPr>
          <w:p w14:paraId="3859D033" w14:textId="12AF21BC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247" w:type="dxa"/>
          </w:tcPr>
          <w:p w14:paraId="6894FA35" w14:textId="63ADEB75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 (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Debian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Arch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 / Ubuntu)</w:t>
            </w:r>
          </w:p>
        </w:tc>
      </w:tr>
      <w:tr w:rsidR="003C61D7" w:rsidRPr="001D265B" w14:paraId="0815E5E1" w14:textId="77777777" w:rsidTr="003C61D7">
        <w:tc>
          <w:tcPr>
            <w:tcW w:w="2246" w:type="dxa"/>
          </w:tcPr>
          <w:p w14:paraId="2C9CF617" w14:textId="222ED04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246" w:type="dxa"/>
          </w:tcPr>
          <w:p w14:paraId="1C99ACE5" w14:textId="78F824E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АО «РЕД СОФТ» (Россия)</w:t>
            </w:r>
          </w:p>
        </w:tc>
        <w:tc>
          <w:tcPr>
            <w:tcW w:w="2246" w:type="dxa"/>
          </w:tcPr>
          <w:p w14:paraId="4E8A8D2E" w14:textId="62ACA335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Microsoft Corporation (США)</w:t>
            </w:r>
          </w:p>
        </w:tc>
        <w:tc>
          <w:tcPr>
            <w:tcW w:w="2247" w:type="dxa"/>
          </w:tcPr>
          <w:p w14:paraId="3456FC32" w14:textId="13FE1AAC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Сообщество разработчиков (Open Source)</w:t>
            </w:r>
          </w:p>
        </w:tc>
      </w:tr>
      <w:tr w:rsidR="003C61D7" w:rsidRPr="001D265B" w14:paraId="38BB4E98" w14:textId="77777777" w:rsidTr="003C61D7">
        <w:tc>
          <w:tcPr>
            <w:tcW w:w="2246" w:type="dxa"/>
          </w:tcPr>
          <w:p w14:paraId="4B20A8CD" w14:textId="1651F9F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Тип лицензии</w:t>
            </w:r>
          </w:p>
        </w:tc>
        <w:tc>
          <w:tcPr>
            <w:tcW w:w="2246" w:type="dxa"/>
          </w:tcPr>
          <w:p w14:paraId="3EF8A5ED" w14:textId="61EF95D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Бесплатно для некоммерческого использования; платная лицензия для организаций </w:t>
            </w:r>
          </w:p>
        </w:tc>
        <w:tc>
          <w:tcPr>
            <w:tcW w:w="2246" w:type="dxa"/>
          </w:tcPr>
          <w:p w14:paraId="64024CB0" w14:textId="3F54C894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Платная (лицензия на устройство)</w:t>
            </w:r>
          </w:p>
        </w:tc>
        <w:tc>
          <w:tcPr>
            <w:tcW w:w="2247" w:type="dxa"/>
          </w:tcPr>
          <w:p w14:paraId="4744E2BD" w14:textId="329F9D53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Бесплатно (GPL и другие открытые лицензии)</w:t>
            </w:r>
          </w:p>
        </w:tc>
      </w:tr>
      <w:tr w:rsidR="003C61D7" w:rsidRPr="001D265B" w14:paraId="60A67366" w14:textId="77777777" w:rsidTr="003C61D7">
        <w:tc>
          <w:tcPr>
            <w:tcW w:w="2246" w:type="dxa"/>
          </w:tcPr>
          <w:p w14:paraId="04C2E035" w14:textId="30633E8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2246" w:type="dxa"/>
          </w:tcPr>
          <w:p w14:paraId="43201391" w14:textId="6A62EF40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Открытый (на базе Linux) </w:t>
            </w:r>
          </w:p>
        </w:tc>
        <w:tc>
          <w:tcPr>
            <w:tcW w:w="2246" w:type="dxa"/>
          </w:tcPr>
          <w:p w14:paraId="409B7200" w14:textId="70815026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Закрытый (проприетарный)</w:t>
            </w:r>
          </w:p>
        </w:tc>
        <w:tc>
          <w:tcPr>
            <w:tcW w:w="2247" w:type="dxa"/>
          </w:tcPr>
          <w:p w14:paraId="2671390D" w14:textId="2BECC335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Открытый</w:t>
            </w:r>
          </w:p>
        </w:tc>
      </w:tr>
      <w:tr w:rsidR="003C61D7" w:rsidRPr="001D265B" w14:paraId="4B084200" w14:textId="77777777" w:rsidTr="003C61D7">
        <w:tc>
          <w:tcPr>
            <w:tcW w:w="2246" w:type="dxa"/>
          </w:tcPr>
          <w:p w14:paraId="6CA5FB6D" w14:textId="35099668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Включение в реестр отечественного ПО</w:t>
            </w:r>
          </w:p>
        </w:tc>
        <w:tc>
          <w:tcPr>
            <w:tcW w:w="2246" w:type="dxa"/>
          </w:tcPr>
          <w:p w14:paraId="36AB699A" w14:textId="4BDBD89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Да (Единый реестр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Минцифры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2246" w:type="dxa"/>
          </w:tcPr>
          <w:p w14:paraId="68FF0D16" w14:textId="4C1002C6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47" w:type="dxa"/>
          </w:tcPr>
          <w:p w14:paraId="1BA60486" w14:textId="1D47467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C61D7" w:rsidRPr="001D265B" w14:paraId="7A8168BC" w14:textId="77777777" w:rsidTr="003C61D7">
        <w:tc>
          <w:tcPr>
            <w:tcW w:w="2246" w:type="dxa"/>
          </w:tcPr>
          <w:p w14:paraId="16D8D21E" w14:textId="52660EB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Сертификация безопасности</w:t>
            </w:r>
          </w:p>
        </w:tc>
        <w:tc>
          <w:tcPr>
            <w:tcW w:w="2246" w:type="dxa"/>
          </w:tcPr>
          <w:p w14:paraId="170193C1" w14:textId="304FDFD2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ФСТЭК России (сертифицированная редакция) </w:t>
            </w:r>
          </w:p>
        </w:tc>
        <w:tc>
          <w:tcPr>
            <w:tcW w:w="2246" w:type="dxa"/>
          </w:tcPr>
          <w:p w14:paraId="328E1833" w14:textId="034A447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Отсутствует для использования в госорганах РФ</w:t>
            </w:r>
          </w:p>
        </w:tc>
        <w:tc>
          <w:tcPr>
            <w:tcW w:w="2247" w:type="dxa"/>
          </w:tcPr>
          <w:p w14:paraId="10432224" w14:textId="5332815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Отсутствует для использования в госорганах РФ</w:t>
            </w:r>
          </w:p>
        </w:tc>
      </w:tr>
      <w:tr w:rsidR="003C61D7" w:rsidRPr="001D265B" w14:paraId="38CF5DED" w14:textId="77777777" w:rsidTr="003C61D7">
        <w:tc>
          <w:tcPr>
            <w:tcW w:w="2246" w:type="dxa"/>
          </w:tcPr>
          <w:p w14:paraId="519BF433" w14:textId="5399ED0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Поддержка ГОСТ-криптографии</w:t>
            </w:r>
          </w:p>
        </w:tc>
        <w:tc>
          <w:tcPr>
            <w:tcW w:w="2246" w:type="dxa"/>
          </w:tcPr>
          <w:p w14:paraId="66F424C3" w14:textId="5328373C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Да (встроенная) </w:t>
            </w:r>
          </w:p>
        </w:tc>
        <w:tc>
          <w:tcPr>
            <w:tcW w:w="2246" w:type="dxa"/>
          </w:tcPr>
          <w:p w14:paraId="3F333DAF" w14:textId="48DBCA05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47" w:type="dxa"/>
          </w:tcPr>
          <w:p w14:paraId="2BD22B2E" w14:textId="32E1F7C3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Требуется дополнительная настройка</w:t>
            </w:r>
          </w:p>
        </w:tc>
      </w:tr>
    </w:tbl>
    <w:p w14:paraId="66517150" w14:textId="62B333BC" w:rsidR="003C61D7" w:rsidRPr="001D265B" w:rsidRDefault="003C61D7" w:rsidP="003C61D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914A22" w14:textId="3FD5F037" w:rsidR="003C61D7" w:rsidRPr="001D265B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Системные требования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16"/>
        <w:gridCol w:w="2282"/>
        <w:gridCol w:w="2303"/>
        <w:gridCol w:w="2025"/>
      </w:tblGrid>
      <w:tr w:rsidR="003C61D7" w:rsidRPr="001D265B" w14:paraId="70B9AAB4" w14:textId="77777777" w:rsidTr="003C61D7">
        <w:tc>
          <w:tcPr>
            <w:tcW w:w="2316" w:type="dxa"/>
          </w:tcPr>
          <w:p w14:paraId="06488DB5" w14:textId="45A5B65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282" w:type="dxa"/>
          </w:tcPr>
          <w:p w14:paraId="287115D2" w14:textId="01518266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3" w:type="dxa"/>
          </w:tcPr>
          <w:p w14:paraId="155EF48E" w14:textId="2F044584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025" w:type="dxa"/>
          </w:tcPr>
          <w:p w14:paraId="76D8A833" w14:textId="51EBB73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 (типовой дистрибутив)</w:t>
            </w:r>
          </w:p>
        </w:tc>
      </w:tr>
      <w:tr w:rsidR="003C61D7" w:rsidRPr="001D265B" w14:paraId="56B773DB" w14:textId="77777777" w:rsidTr="003C61D7">
        <w:tc>
          <w:tcPr>
            <w:tcW w:w="2316" w:type="dxa"/>
          </w:tcPr>
          <w:p w14:paraId="1DD6B71A" w14:textId="5AE08B4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Процессор</w:t>
            </w:r>
          </w:p>
        </w:tc>
        <w:tc>
          <w:tcPr>
            <w:tcW w:w="2282" w:type="dxa"/>
          </w:tcPr>
          <w:p w14:paraId="513B0FB9" w14:textId="734C70FE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2 ядра, 1,6 ГГц </w:t>
            </w:r>
          </w:p>
        </w:tc>
        <w:tc>
          <w:tcPr>
            <w:tcW w:w="2303" w:type="dxa"/>
          </w:tcPr>
          <w:p w14:paraId="61D71DA6" w14:textId="5697BBAE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2 ядра, 1 ГГц </w:t>
            </w:r>
          </w:p>
        </w:tc>
        <w:tc>
          <w:tcPr>
            <w:tcW w:w="2025" w:type="dxa"/>
          </w:tcPr>
          <w:p w14:paraId="1499434C" w14:textId="1607E25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1 ядро, 1 ГГц</w:t>
            </w:r>
          </w:p>
        </w:tc>
      </w:tr>
      <w:tr w:rsidR="003C61D7" w:rsidRPr="001D265B" w14:paraId="09BB272C" w14:textId="77777777" w:rsidTr="003C61D7">
        <w:tc>
          <w:tcPr>
            <w:tcW w:w="2316" w:type="dxa"/>
          </w:tcPr>
          <w:p w14:paraId="56E469B4" w14:textId="47832588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2282" w:type="dxa"/>
          </w:tcPr>
          <w:p w14:paraId="13B813BB" w14:textId="0D43AAE6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2 ГБ </w:t>
            </w:r>
          </w:p>
        </w:tc>
        <w:tc>
          <w:tcPr>
            <w:tcW w:w="2303" w:type="dxa"/>
          </w:tcPr>
          <w:p w14:paraId="17D9B1A5" w14:textId="780000E2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4 ГБ </w:t>
            </w:r>
          </w:p>
        </w:tc>
        <w:tc>
          <w:tcPr>
            <w:tcW w:w="2025" w:type="dxa"/>
          </w:tcPr>
          <w:p w14:paraId="1580D013" w14:textId="332EDB4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1-2 ГБ</w:t>
            </w:r>
          </w:p>
        </w:tc>
      </w:tr>
      <w:tr w:rsidR="003C61D7" w:rsidRPr="001D265B" w14:paraId="5B268339" w14:textId="77777777" w:rsidTr="003C61D7">
        <w:tc>
          <w:tcPr>
            <w:tcW w:w="2316" w:type="dxa"/>
          </w:tcPr>
          <w:p w14:paraId="6BDA7449" w14:textId="27A02D42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2282" w:type="dxa"/>
          </w:tcPr>
          <w:p w14:paraId="36AC024A" w14:textId="46F5025C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20 ГБ </w:t>
            </w:r>
          </w:p>
        </w:tc>
        <w:tc>
          <w:tcPr>
            <w:tcW w:w="2303" w:type="dxa"/>
          </w:tcPr>
          <w:p w14:paraId="7FE0AEC4" w14:textId="406864E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64 ГБ </w:t>
            </w:r>
          </w:p>
        </w:tc>
        <w:tc>
          <w:tcPr>
            <w:tcW w:w="2025" w:type="dxa"/>
          </w:tcPr>
          <w:p w14:paraId="699D85E5" w14:textId="7FF3D7D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10-20 ГБ</w:t>
            </w:r>
          </w:p>
        </w:tc>
      </w:tr>
      <w:tr w:rsidR="003C61D7" w:rsidRPr="001D265B" w14:paraId="6D222951" w14:textId="77777777" w:rsidTr="003C61D7">
        <w:tc>
          <w:tcPr>
            <w:tcW w:w="2316" w:type="dxa"/>
          </w:tcPr>
          <w:p w14:paraId="6F850429" w14:textId="48AB6E54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Дополнительные требования</w:t>
            </w:r>
          </w:p>
        </w:tc>
        <w:tc>
          <w:tcPr>
            <w:tcW w:w="2282" w:type="dxa"/>
          </w:tcPr>
          <w:p w14:paraId="5CFD8CA8" w14:textId="73B45AA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03" w:type="dxa"/>
          </w:tcPr>
          <w:p w14:paraId="0609FB4D" w14:textId="690716E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TPM 2.0 (обязательно) </w:t>
            </w:r>
          </w:p>
        </w:tc>
        <w:tc>
          <w:tcPr>
            <w:tcW w:w="2025" w:type="dxa"/>
          </w:tcPr>
          <w:p w14:paraId="47FA6C86" w14:textId="5006928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C61D7" w:rsidRPr="001D265B" w14:paraId="28D1700A" w14:textId="77777777" w:rsidTr="003C61D7">
        <w:tc>
          <w:tcPr>
            <w:tcW w:w="2316" w:type="dxa"/>
          </w:tcPr>
          <w:p w14:paraId="5298040F" w14:textId="2730337D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Поддержка старого оборудования</w:t>
            </w:r>
          </w:p>
        </w:tc>
        <w:tc>
          <w:tcPr>
            <w:tcW w:w="2282" w:type="dxa"/>
          </w:tcPr>
          <w:p w14:paraId="2CE08233" w14:textId="7F341235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03" w:type="dxa"/>
          </w:tcPr>
          <w:p w14:paraId="3BEFB4B2" w14:textId="0BAB664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Низкая (требует TPM 2.0)</w:t>
            </w:r>
          </w:p>
        </w:tc>
        <w:tc>
          <w:tcPr>
            <w:tcW w:w="2025" w:type="dxa"/>
          </w:tcPr>
          <w:p w14:paraId="75F3E627" w14:textId="497E8DC6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3C61D7" w:rsidRPr="001D265B" w14:paraId="1D7F35E3" w14:textId="77777777" w:rsidTr="003C61D7">
        <w:tc>
          <w:tcPr>
            <w:tcW w:w="2316" w:type="dxa"/>
          </w:tcPr>
          <w:p w14:paraId="05C3EB81" w14:textId="1711CDA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282" w:type="dxa"/>
          </w:tcPr>
          <w:p w14:paraId="482E6C5C" w14:textId="210C638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3" w:type="dxa"/>
          </w:tcPr>
          <w:p w14:paraId="37FFDD9D" w14:textId="735216C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025" w:type="dxa"/>
          </w:tcPr>
          <w:p w14:paraId="6DE5A1DB" w14:textId="2F4135CD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 (типовой дистрибутив)</w:t>
            </w:r>
          </w:p>
        </w:tc>
      </w:tr>
    </w:tbl>
    <w:p w14:paraId="3D48B51D" w14:textId="77777777" w:rsidR="003C61D7" w:rsidRPr="001D265B" w:rsidRDefault="003C61D7" w:rsidP="003C61D7">
      <w:pPr>
        <w:rPr>
          <w:rFonts w:ascii="Times New Roman" w:hAnsi="Times New Roman" w:cs="Times New Roman"/>
          <w:sz w:val="28"/>
          <w:szCs w:val="28"/>
        </w:rPr>
      </w:pPr>
    </w:p>
    <w:p w14:paraId="5D6A4147" w14:textId="2958E4EA" w:rsidR="003C61D7" w:rsidRPr="001D265B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63"/>
        <w:gridCol w:w="3001"/>
        <w:gridCol w:w="2219"/>
        <w:gridCol w:w="2020"/>
      </w:tblGrid>
      <w:tr w:rsidR="003C61D7" w:rsidRPr="001D265B" w14:paraId="4F941FAF" w14:textId="77777777" w:rsidTr="003C61D7">
        <w:tc>
          <w:tcPr>
            <w:tcW w:w="2300" w:type="dxa"/>
          </w:tcPr>
          <w:p w14:paraId="71B3AC49" w14:textId="24BD63DE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01" w:type="dxa"/>
          </w:tcPr>
          <w:p w14:paraId="14E55BF1" w14:textId="10AD044B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1" w:type="dxa"/>
          </w:tcPr>
          <w:p w14:paraId="3E04E3EC" w14:textId="588A7BC3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301" w:type="dxa"/>
          </w:tcPr>
          <w:p w14:paraId="5CA8B77D" w14:textId="53BAC71C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3C61D7" w:rsidRPr="001D265B" w14:paraId="54DFA332" w14:textId="77777777" w:rsidTr="003C61D7">
        <w:tc>
          <w:tcPr>
            <w:tcW w:w="2300" w:type="dxa"/>
          </w:tcPr>
          <w:p w14:paraId="00905E49" w14:textId="3F756878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Стиль интерфейса</w:t>
            </w:r>
          </w:p>
        </w:tc>
        <w:tc>
          <w:tcPr>
            <w:tcW w:w="2301" w:type="dxa"/>
          </w:tcPr>
          <w:p w14:paraId="3D7DC49A" w14:textId="1635A1A2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Напоминает Windows (панель задач, кнопка «Пуск») </w:t>
            </w:r>
          </w:p>
        </w:tc>
        <w:tc>
          <w:tcPr>
            <w:tcW w:w="2301" w:type="dxa"/>
          </w:tcPr>
          <w:p w14:paraId="1CEC16A0" w14:textId="228675C2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Центрированное меню «Пуск», современный дизайн</w:t>
            </w:r>
          </w:p>
        </w:tc>
        <w:tc>
          <w:tcPr>
            <w:tcW w:w="2301" w:type="dxa"/>
          </w:tcPr>
          <w:p w14:paraId="282CAC6D" w14:textId="1B6045E8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Зависит от окружения (GNOME, KDE, XFCE)</w:t>
            </w:r>
          </w:p>
        </w:tc>
      </w:tr>
      <w:tr w:rsidR="003C61D7" w:rsidRPr="001D265B" w14:paraId="0C832BFD" w14:textId="77777777" w:rsidTr="003C61D7">
        <w:tc>
          <w:tcPr>
            <w:tcW w:w="2300" w:type="dxa"/>
          </w:tcPr>
          <w:p w14:paraId="22848796" w14:textId="5766921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Кастомизация</w:t>
            </w:r>
          </w:p>
        </w:tc>
        <w:tc>
          <w:tcPr>
            <w:tcW w:w="2301" w:type="dxa"/>
          </w:tcPr>
          <w:p w14:paraId="515257D6" w14:textId="15009BFC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Высокая (выбор тем, окружений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Cinnamon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/MATE/KDE) </w:t>
            </w:r>
          </w:p>
        </w:tc>
        <w:tc>
          <w:tcPr>
            <w:tcW w:w="2301" w:type="dxa"/>
          </w:tcPr>
          <w:p w14:paraId="5F009E7B" w14:textId="536CDB8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301" w:type="dxa"/>
          </w:tcPr>
          <w:p w14:paraId="35CCCA8C" w14:textId="122EA0BD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Максимальная</w:t>
            </w:r>
          </w:p>
        </w:tc>
      </w:tr>
      <w:tr w:rsidR="003C61D7" w:rsidRPr="001D265B" w14:paraId="7E8BAD18" w14:textId="77777777" w:rsidTr="003C61D7">
        <w:tc>
          <w:tcPr>
            <w:tcW w:w="2300" w:type="dxa"/>
          </w:tcPr>
          <w:p w14:paraId="1F3B3532" w14:textId="21D92C35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Порог входа для пользователя Windows</w:t>
            </w:r>
          </w:p>
        </w:tc>
        <w:tc>
          <w:tcPr>
            <w:tcW w:w="2301" w:type="dxa"/>
          </w:tcPr>
          <w:p w14:paraId="3D74800D" w14:textId="2381B3E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Низкий (интуитивно понятный переход) </w:t>
            </w:r>
          </w:p>
        </w:tc>
        <w:tc>
          <w:tcPr>
            <w:tcW w:w="2301" w:type="dxa"/>
          </w:tcPr>
          <w:p w14:paraId="3961581A" w14:textId="41DFD680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Эталонный</w:t>
            </w:r>
          </w:p>
        </w:tc>
        <w:tc>
          <w:tcPr>
            <w:tcW w:w="2301" w:type="dxa"/>
          </w:tcPr>
          <w:p w14:paraId="667DAE11" w14:textId="4334B2B5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Средний (зависит от окружения)</w:t>
            </w:r>
          </w:p>
        </w:tc>
      </w:tr>
      <w:tr w:rsidR="003C61D7" w:rsidRPr="001D265B" w14:paraId="1B984B87" w14:textId="77777777" w:rsidTr="003C61D7">
        <w:tc>
          <w:tcPr>
            <w:tcW w:w="2300" w:type="dxa"/>
          </w:tcPr>
          <w:p w14:paraId="4F7C79A3" w14:textId="57B8AB2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Наличие мастера настройки при первом запуске</w:t>
            </w:r>
          </w:p>
        </w:tc>
        <w:tc>
          <w:tcPr>
            <w:tcW w:w="2301" w:type="dxa"/>
          </w:tcPr>
          <w:p w14:paraId="75534F3C" w14:textId="628B22D4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2301" w:type="dxa"/>
          </w:tcPr>
          <w:p w14:paraId="181395A7" w14:textId="0EC3FE2E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01" w:type="dxa"/>
          </w:tcPr>
          <w:p w14:paraId="4260EE07" w14:textId="0FFAD20D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 всегда</w:t>
            </w:r>
          </w:p>
        </w:tc>
      </w:tr>
    </w:tbl>
    <w:p w14:paraId="15BA1785" w14:textId="77777777" w:rsidR="003C61D7" w:rsidRPr="001D265B" w:rsidRDefault="003C61D7" w:rsidP="003C61D7">
      <w:pPr>
        <w:rPr>
          <w:rFonts w:ascii="Times New Roman" w:hAnsi="Times New Roman" w:cs="Times New Roman"/>
          <w:sz w:val="28"/>
          <w:szCs w:val="28"/>
        </w:rPr>
      </w:pPr>
    </w:p>
    <w:p w14:paraId="07C9D458" w14:textId="1F250FFA" w:rsidR="003C61D7" w:rsidRPr="001D265B" w:rsidRDefault="003C61D7" w:rsidP="003C6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Совместимость и программное обеспечение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9"/>
        <w:gridCol w:w="2306"/>
        <w:gridCol w:w="2255"/>
        <w:gridCol w:w="2263"/>
      </w:tblGrid>
      <w:tr w:rsidR="003C61D7" w:rsidRPr="001D265B" w14:paraId="52622B2A" w14:textId="77777777" w:rsidTr="003C61D7">
        <w:tc>
          <w:tcPr>
            <w:tcW w:w="2300" w:type="dxa"/>
          </w:tcPr>
          <w:p w14:paraId="2C6AB851" w14:textId="482E0152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01" w:type="dxa"/>
          </w:tcPr>
          <w:p w14:paraId="152DCB61" w14:textId="27F58C8B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1" w:type="dxa"/>
          </w:tcPr>
          <w:p w14:paraId="18DFF473" w14:textId="121D7D9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301" w:type="dxa"/>
          </w:tcPr>
          <w:p w14:paraId="62B199B2" w14:textId="10682CE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3C61D7" w:rsidRPr="001D265B" w14:paraId="3C8CC6E1" w14:textId="77777777" w:rsidTr="003C61D7">
        <w:tc>
          <w:tcPr>
            <w:tcW w:w="2300" w:type="dxa"/>
          </w:tcPr>
          <w:p w14:paraId="1B1EBA82" w14:textId="078F56FD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Поддержка 1С</w:t>
            </w:r>
          </w:p>
        </w:tc>
        <w:tc>
          <w:tcPr>
            <w:tcW w:w="2301" w:type="dxa"/>
          </w:tcPr>
          <w:p w14:paraId="04E5D550" w14:textId="2108DCD0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Да (полная совместимость) </w:t>
            </w:r>
          </w:p>
        </w:tc>
        <w:tc>
          <w:tcPr>
            <w:tcW w:w="2301" w:type="dxa"/>
          </w:tcPr>
          <w:p w14:paraId="00350781" w14:textId="6C0BD42D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01" w:type="dxa"/>
          </w:tcPr>
          <w:p w14:paraId="0D6D7E23" w14:textId="1CD7C088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C61D7" w:rsidRPr="001D265B" w14:paraId="07D8E8DF" w14:textId="77777777" w:rsidTr="003C61D7">
        <w:tc>
          <w:tcPr>
            <w:tcW w:w="2300" w:type="dxa"/>
          </w:tcPr>
          <w:p w14:paraId="7FB6767D" w14:textId="1C01D064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Офисные пакеты</w:t>
            </w:r>
          </w:p>
        </w:tc>
        <w:tc>
          <w:tcPr>
            <w:tcW w:w="2301" w:type="dxa"/>
          </w:tcPr>
          <w:p w14:paraId="15EC9A24" w14:textId="0CA43B8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LibreOffice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 (предустановлен) </w:t>
            </w:r>
          </w:p>
        </w:tc>
        <w:tc>
          <w:tcPr>
            <w:tcW w:w="2301" w:type="dxa"/>
          </w:tcPr>
          <w:p w14:paraId="30E20CF4" w14:textId="138CBAE2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Microsoft Office (платный)</w:t>
            </w:r>
          </w:p>
        </w:tc>
        <w:tc>
          <w:tcPr>
            <w:tcW w:w="2301" w:type="dxa"/>
          </w:tcPr>
          <w:p w14:paraId="6B17B71E" w14:textId="18EA27D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LibreOffice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OnlyOffice</w:t>
            </w:r>
            <w:proofErr w:type="spellEnd"/>
          </w:p>
        </w:tc>
      </w:tr>
      <w:tr w:rsidR="003C61D7" w:rsidRPr="001D265B" w14:paraId="0B5351F7" w14:textId="77777777" w:rsidTr="003C61D7">
        <w:tc>
          <w:tcPr>
            <w:tcW w:w="2300" w:type="dxa"/>
          </w:tcPr>
          <w:p w14:paraId="276A66F0" w14:textId="6A078F10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Браузеры</w:t>
            </w:r>
          </w:p>
        </w:tc>
        <w:tc>
          <w:tcPr>
            <w:tcW w:w="2301" w:type="dxa"/>
          </w:tcPr>
          <w:p w14:paraId="37FBDA4F" w14:textId="3F0853D8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Chromium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Яндекс Браузер, Firefox </w:t>
            </w:r>
          </w:p>
        </w:tc>
        <w:tc>
          <w:tcPr>
            <w:tcW w:w="2301" w:type="dxa"/>
          </w:tcPr>
          <w:p w14:paraId="53F2C95D" w14:textId="3D85690D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Edge,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, Firefox</w:t>
            </w:r>
          </w:p>
        </w:tc>
        <w:tc>
          <w:tcPr>
            <w:tcW w:w="2301" w:type="dxa"/>
          </w:tcPr>
          <w:p w14:paraId="2423C543" w14:textId="421BDA8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Любые</w:t>
            </w:r>
          </w:p>
        </w:tc>
      </w:tr>
      <w:tr w:rsidR="003C61D7" w:rsidRPr="001D265B" w14:paraId="0B3262A4" w14:textId="77777777" w:rsidTr="003C61D7">
        <w:tc>
          <w:tcPr>
            <w:tcW w:w="2300" w:type="dxa"/>
          </w:tcPr>
          <w:p w14:paraId="167C342B" w14:textId="419C7AB0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Графические редакторы</w:t>
            </w:r>
          </w:p>
        </w:tc>
        <w:tc>
          <w:tcPr>
            <w:tcW w:w="2301" w:type="dxa"/>
          </w:tcPr>
          <w:p w14:paraId="35EA1B61" w14:textId="2B1B8A8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GIMP (предустановлен) </w:t>
            </w:r>
          </w:p>
        </w:tc>
        <w:tc>
          <w:tcPr>
            <w:tcW w:w="2301" w:type="dxa"/>
          </w:tcPr>
          <w:p w14:paraId="71293632" w14:textId="5A9D452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Photoshop, Paint</w:t>
            </w:r>
          </w:p>
        </w:tc>
        <w:tc>
          <w:tcPr>
            <w:tcW w:w="2301" w:type="dxa"/>
          </w:tcPr>
          <w:p w14:paraId="551113D3" w14:textId="5E732EFA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GIMP,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Krita</w:t>
            </w:r>
            <w:proofErr w:type="spellEnd"/>
          </w:p>
        </w:tc>
      </w:tr>
      <w:tr w:rsidR="003C61D7" w:rsidRPr="001D265B" w14:paraId="7F89DEB8" w14:textId="77777777" w:rsidTr="003C61D7">
        <w:tc>
          <w:tcPr>
            <w:tcW w:w="2300" w:type="dxa"/>
          </w:tcPr>
          <w:p w14:paraId="26FEF104" w14:textId="03DE1B0B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Запуск Windows-приложений</w:t>
            </w:r>
          </w:p>
        </w:tc>
        <w:tc>
          <w:tcPr>
            <w:tcW w:w="2301" w:type="dxa"/>
          </w:tcPr>
          <w:p w14:paraId="1D70EC37" w14:textId="7AC02FE3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Red Wine (встроенная поддержка) </w:t>
            </w:r>
          </w:p>
        </w:tc>
        <w:tc>
          <w:tcPr>
            <w:tcW w:w="2301" w:type="dxa"/>
          </w:tcPr>
          <w:p w14:paraId="1022B195" w14:textId="39FA0ED4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301" w:type="dxa"/>
          </w:tcPr>
          <w:p w14:paraId="1E034C11" w14:textId="49179C2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Wine</w:t>
            </w:r>
          </w:p>
        </w:tc>
      </w:tr>
      <w:tr w:rsidR="003C61D7" w:rsidRPr="001D265B" w14:paraId="7B79FA0C" w14:textId="77777777" w:rsidTr="003C61D7">
        <w:tc>
          <w:tcPr>
            <w:tcW w:w="2300" w:type="dxa"/>
          </w:tcPr>
          <w:p w14:paraId="67324209" w14:textId="29CD71E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Поддержка Active Directory</w:t>
            </w:r>
          </w:p>
        </w:tc>
        <w:tc>
          <w:tcPr>
            <w:tcW w:w="2301" w:type="dxa"/>
          </w:tcPr>
          <w:p w14:paraId="0E1C4397" w14:textId="4997BBE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Да (графический интерфейс подключения) </w:t>
            </w:r>
          </w:p>
        </w:tc>
        <w:tc>
          <w:tcPr>
            <w:tcW w:w="2301" w:type="dxa"/>
          </w:tcPr>
          <w:p w14:paraId="6D59B60B" w14:textId="5D1078F7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301" w:type="dxa"/>
          </w:tcPr>
          <w:p w14:paraId="25A9BB0F" w14:textId="5BFD72B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Требуется настройка</w:t>
            </w:r>
          </w:p>
        </w:tc>
      </w:tr>
      <w:tr w:rsidR="003C61D7" w:rsidRPr="001D265B" w14:paraId="7BD2515C" w14:textId="77777777" w:rsidTr="003C61D7">
        <w:tc>
          <w:tcPr>
            <w:tcW w:w="2300" w:type="dxa"/>
          </w:tcPr>
          <w:p w14:paraId="117AA921" w14:textId="2526F8A1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Поддержка NTFS/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exFAT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/FAT</w:t>
            </w:r>
          </w:p>
        </w:tc>
        <w:tc>
          <w:tcPr>
            <w:tcW w:w="2301" w:type="dxa"/>
          </w:tcPr>
          <w:p w14:paraId="29B719C0" w14:textId="631CEEA9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2301" w:type="dxa"/>
          </w:tcPr>
          <w:p w14:paraId="7063AE84" w14:textId="67FCAFB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01" w:type="dxa"/>
          </w:tcPr>
          <w:p w14:paraId="3B2B0101" w14:textId="63EF10DF" w:rsidR="003C61D7" w:rsidRPr="001D265B" w:rsidRDefault="003C61D7" w:rsidP="003C6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6A35483" w14:textId="77777777" w:rsidR="001D265B" w:rsidRPr="001D265B" w:rsidRDefault="001D265B" w:rsidP="001D265B">
      <w:pPr>
        <w:rPr>
          <w:rFonts w:ascii="Times New Roman" w:hAnsi="Times New Roman" w:cs="Times New Roman"/>
          <w:sz w:val="28"/>
          <w:szCs w:val="28"/>
        </w:rPr>
      </w:pPr>
    </w:p>
    <w:p w14:paraId="212D535B" w14:textId="5B682D6B" w:rsidR="001D265B" w:rsidRPr="001D265B" w:rsidRDefault="001D265B" w:rsidP="001D2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Производительность и стабильность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50"/>
        <w:gridCol w:w="2215"/>
        <w:gridCol w:w="2165"/>
        <w:gridCol w:w="2173"/>
      </w:tblGrid>
      <w:tr w:rsidR="001D265B" w:rsidRPr="001D265B" w14:paraId="7F1723D4" w14:textId="77777777" w:rsidTr="001D265B">
        <w:tc>
          <w:tcPr>
            <w:tcW w:w="2300" w:type="dxa"/>
          </w:tcPr>
          <w:p w14:paraId="59148434" w14:textId="2D92634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01" w:type="dxa"/>
          </w:tcPr>
          <w:p w14:paraId="0320AD18" w14:textId="63F786EA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1" w:type="dxa"/>
          </w:tcPr>
          <w:p w14:paraId="179D347C" w14:textId="29FF9CF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301" w:type="dxa"/>
          </w:tcPr>
          <w:p w14:paraId="04F32676" w14:textId="4E35A76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1D265B" w:rsidRPr="001D265B" w14:paraId="09BB014E" w14:textId="77777777" w:rsidTr="001D265B">
        <w:tc>
          <w:tcPr>
            <w:tcW w:w="2300" w:type="dxa"/>
          </w:tcPr>
          <w:p w14:paraId="35C6673D" w14:textId="7B63843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Эффективность использования ресурсов</w:t>
            </w:r>
          </w:p>
        </w:tc>
        <w:tc>
          <w:tcPr>
            <w:tcW w:w="2301" w:type="dxa"/>
          </w:tcPr>
          <w:p w14:paraId="1773664E" w14:textId="33D4FAF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Высокая (отсутствие тяжелых фоновых сервисов) </w:t>
            </w:r>
          </w:p>
        </w:tc>
        <w:tc>
          <w:tcPr>
            <w:tcW w:w="2301" w:type="dxa"/>
          </w:tcPr>
          <w:p w14:paraId="41287B54" w14:textId="0CADAC3B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01" w:type="dxa"/>
          </w:tcPr>
          <w:p w14:paraId="491019CF" w14:textId="7DB5119F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1D265B" w:rsidRPr="001D265B" w14:paraId="22277CB4" w14:textId="77777777" w:rsidTr="001D265B">
        <w:tc>
          <w:tcPr>
            <w:tcW w:w="2300" w:type="dxa"/>
          </w:tcPr>
          <w:p w14:paraId="662DBE69" w14:textId="2671F7D3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Игровая производительность</w:t>
            </w:r>
          </w:p>
        </w:tc>
        <w:tc>
          <w:tcPr>
            <w:tcW w:w="2301" w:type="dxa"/>
          </w:tcPr>
          <w:p w14:paraId="03EEC160" w14:textId="7D3D2540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Низкая (не является приоритетом) </w:t>
            </w:r>
          </w:p>
        </w:tc>
        <w:tc>
          <w:tcPr>
            <w:tcW w:w="2301" w:type="dxa"/>
          </w:tcPr>
          <w:p w14:paraId="797D43AF" w14:textId="2DCB130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01" w:type="dxa"/>
          </w:tcPr>
          <w:p w14:paraId="559A792C" w14:textId="62A56993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Средняя-Высокая (через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Proton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</w:tr>
      <w:tr w:rsidR="001D265B" w:rsidRPr="001D265B" w14:paraId="76676B06" w14:textId="77777777" w:rsidTr="001D265B">
        <w:tc>
          <w:tcPr>
            <w:tcW w:w="2300" w:type="dxa"/>
          </w:tcPr>
          <w:p w14:paraId="5FE7D88F" w14:textId="7ED0268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Стабильность работы</w:t>
            </w:r>
          </w:p>
        </w:tc>
        <w:tc>
          <w:tcPr>
            <w:tcW w:w="2301" w:type="dxa"/>
          </w:tcPr>
          <w:p w14:paraId="5C6BD79D" w14:textId="1263327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Высокая </w:t>
            </w:r>
          </w:p>
        </w:tc>
        <w:tc>
          <w:tcPr>
            <w:tcW w:w="2301" w:type="dxa"/>
          </w:tcPr>
          <w:p w14:paraId="303B90EE" w14:textId="02938082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01" w:type="dxa"/>
          </w:tcPr>
          <w:p w14:paraId="7833CDB4" w14:textId="6FB5B212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1D265B" w:rsidRPr="001D265B" w14:paraId="5D14AF01" w14:textId="77777777" w:rsidTr="001D265B">
        <w:tc>
          <w:tcPr>
            <w:tcW w:w="2300" w:type="dxa"/>
          </w:tcPr>
          <w:p w14:paraId="7881B019" w14:textId="287D5B3F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Частота обновлений</w:t>
            </w:r>
          </w:p>
        </w:tc>
        <w:tc>
          <w:tcPr>
            <w:tcW w:w="2301" w:type="dxa"/>
          </w:tcPr>
          <w:p w14:paraId="224DB714" w14:textId="6C22504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Регулярная, но реже популярных Linux-дистрибутивов </w:t>
            </w:r>
          </w:p>
        </w:tc>
        <w:tc>
          <w:tcPr>
            <w:tcW w:w="2301" w:type="dxa"/>
          </w:tcPr>
          <w:p w14:paraId="1A7547D2" w14:textId="7B6ED689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 (ежемесячно)</w:t>
            </w:r>
          </w:p>
        </w:tc>
        <w:tc>
          <w:tcPr>
            <w:tcW w:w="2301" w:type="dxa"/>
          </w:tcPr>
          <w:p w14:paraId="2050F6B1" w14:textId="662933B0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Зависит от дистрибутива (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rolling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 / LTS)</w:t>
            </w:r>
          </w:p>
        </w:tc>
      </w:tr>
    </w:tbl>
    <w:p w14:paraId="70BC270D" w14:textId="77777777" w:rsidR="001D265B" w:rsidRPr="001D265B" w:rsidRDefault="001D265B" w:rsidP="001D265B">
      <w:pPr>
        <w:rPr>
          <w:rFonts w:ascii="Times New Roman" w:hAnsi="Times New Roman" w:cs="Times New Roman"/>
          <w:sz w:val="28"/>
          <w:szCs w:val="28"/>
        </w:rPr>
      </w:pPr>
    </w:p>
    <w:p w14:paraId="3DD41019" w14:textId="0B7A5FDC" w:rsidR="001D265B" w:rsidRPr="001D265B" w:rsidRDefault="001D265B" w:rsidP="001D2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20"/>
        <w:gridCol w:w="2634"/>
        <w:gridCol w:w="1830"/>
        <w:gridCol w:w="2519"/>
      </w:tblGrid>
      <w:tr w:rsidR="001D265B" w:rsidRPr="001D265B" w14:paraId="3FDFFBB9" w14:textId="77777777" w:rsidTr="001D265B">
        <w:tc>
          <w:tcPr>
            <w:tcW w:w="2300" w:type="dxa"/>
          </w:tcPr>
          <w:p w14:paraId="49F76073" w14:textId="771434A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01" w:type="dxa"/>
          </w:tcPr>
          <w:p w14:paraId="323BF132" w14:textId="5D35AA03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1" w:type="dxa"/>
          </w:tcPr>
          <w:p w14:paraId="40A0E7B3" w14:textId="6EC814E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301" w:type="dxa"/>
          </w:tcPr>
          <w:p w14:paraId="77E5A460" w14:textId="0CD787CA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1D265B" w:rsidRPr="001D265B" w14:paraId="0C236E18" w14:textId="77777777" w:rsidTr="001D265B">
        <w:tc>
          <w:tcPr>
            <w:tcW w:w="2300" w:type="dxa"/>
          </w:tcPr>
          <w:p w14:paraId="0EC8C3FF" w14:textId="4381132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Сертификация ФСТЭК</w:t>
            </w:r>
          </w:p>
        </w:tc>
        <w:tc>
          <w:tcPr>
            <w:tcW w:w="2301" w:type="dxa"/>
          </w:tcPr>
          <w:p w14:paraId="4713D4AB" w14:textId="49C84636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 (для сертифицированной редакции)</w:t>
            </w:r>
          </w:p>
        </w:tc>
        <w:tc>
          <w:tcPr>
            <w:tcW w:w="2301" w:type="dxa"/>
          </w:tcPr>
          <w:p w14:paraId="5ED28574" w14:textId="233A624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01" w:type="dxa"/>
          </w:tcPr>
          <w:p w14:paraId="4D568B1B" w14:textId="11DA184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1D265B" w:rsidRPr="001D265B" w14:paraId="4932F8E5" w14:textId="77777777" w:rsidTr="001D265B">
        <w:tc>
          <w:tcPr>
            <w:tcW w:w="2300" w:type="dxa"/>
          </w:tcPr>
          <w:p w14:paraId="464335AE" w14:textId="76E1989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Двухфакторная аутентификация</w:t>
            </w:r>
          </w:p>
        </w:tc>
        <w:tc>
          <w:tcPr>
            <w:tcW w:w="2301" w:type="dxa"/>
          </w:tcPr>
          <w:p w14:paraId="1B6F3F70" w14:textId="47A76897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Рутокен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«Аладдин Р.Д.») </w:t>
            </w:r>
          </w:p>
        </w:tc>
        <w:tc>
          <w:tcPr>
            <w:tcW w:w="2301" w:type="dxa"/>
          </w:tcPr>
          <w:p w14:paraId="15E15C65" w14:textId="7C644863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01" w:type="dxa"/>
          </w:tcPr>
          <w:p w14:paraId="01A244B8" w14:textId="2E39EE82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 (настраивается)</w:t>
            </w:r>
          </w:p>
        </w:tc>
      </w:tr>
      <w:tr w:rsidR="001D265B" w:rsidRPr="001D265B" w14:paraId="2022E2B9" w14:textId="77777777" w:rsidTr="001D265B">
        <w:tc>
          <w:tcPr>
            <w:tcW w:w="2300" w:type="dxa"/>
          </w:tcPr>
          <w:p w14:paraId="43834FEB" w14:textId="7F7FC47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Система аудита</w:t>
            </w:r>
          </w:p>
        </w:tc>
        <w:tc>
          <w:tcPr>
            <w:tcW w:w="2301" w:type="dxa"/>
          </w:tcPr>
          <w:p w14:paraId="1F9DD0CD" w14:textId="63A1283A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Встроенная, с мониторингом событий </w:t>
            </w:r>
          </w:p>
        </w:tc>
        <w:tc>
          <w:tcPr>
            <w:tcW w:w="2301" w:type="dxa"/>
          </w:tcPr>
          <w:p w14:paraId="04600791" w14:textId="389123F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2301" w:type="dxa"/>
          </w:tcPr>
          <w:p w14:paraId="730EF6E7" w14:textId="331EA8D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auditd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D265B" w:rsidRPr="001D265B" w14:paraId="081A5C35" w14:textId="77777777" w:rsidTr="001D265B">
        <w:tc>
          <w:tcPr>
            <w:tcW w:w="2300" w:type="dxa"/>
          </w:tcPr>
          <w:p w14:paraId="75608EC6" w14:textId="3A3FB9E3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Шифрование диска</w:t>
            </w:r>
          </w:p>
        </w:tc>
        <w:tc>
          <w:tcPr>
            <w:tcW w:w="2301" w:type="dxa"/>
          </w:tcPr>
          <w:p w14:paraId="14522B48" w14:textId="39CB1062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Да (по ГОСТ) </w:t>
            </w:r>
          </w:p>
        </w:tc>
        <w:tc>
          <w:tcPr>
            <w:tcW w:w="2301" w:type="dxa"/>
          </w:tcPr>
          <w:p w14:paraId="2F532B9E" w14:textId="3E404E0D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BitLocker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01" w:type="dxa"/>
          </w:tcPr>
          <w:p w14:paraId="24BD2AA9" w14:textId="43FF2961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 (LUKS)</w:t>
            </w:r>
          </w:p>
        </w:tc>
      </w:tr>
      <w:tr w:rsidR="001D265B" w:rsidRPr="001D265B" w14:paraId="371FE714" w14:textId="77777777" w:rsidTr="001D265B">
        <w:tc>
          <w:tcPr>
            <w:tcW w:w="2300" w:type="dxa"/>
          </w:tcPr>
          <w:p w14:paraId="76500351" w14:textId="2EE3543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Управление правами доступа</w:t>
            </w:r>
          </w:p>
        </w:tc>
        <w:tc>
          <w:tcPr>
            <w:tcW w:w="2301" w:type="dxa"/>
          </w:tcPr>
          <w:p w14:paraId="769C1EC0" w14:textId="6222A3F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DAC, дополнительно — мандатный контроль </w:t>
            </w:r>
          </w:p>
        </w:tc>
        <w:tc>
          <w:tcPr>
            <w:tcW w:w="2301" w:type="dxa"/>
          </w:tcPr>
          <w:p w14:paraId="5E54B458" w14:textId="65F9EADD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DAC</w:t>
            </w:r>
          </w:p>
        </w:tc>
        <w:tc>
          <w:tcPr>
            <w:tcW w:w="2301" w:type="dxa"/>
          </w:tcPr>
          <w:p w14:paraId="729772E6" w14:textId="3FB404D7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DAC,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SELinux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AppArmor</w:t>
            </w:r>
            <w:proofErr w:type="spellEnd"/>
          </w:p>
        </w:tc>
      </w:tr>
      <w:tr w:rsidR="001D265B" w:rsidRPr="001D265B" w14:paraId="25278A93" w14:textId="77777777" w:rsidTr="001D265B">
        <w:tc>
          <w:tcPr>
            <w:tcW w:w="2300" w:type="dxa"/>
          </w:tcPr>
          <w:p w14:paraId="5DF0B81D" w14:textId="782A7CCD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Устойчивость к вредоносному ПО</w:t>
            </w:r>
          </w:p>
        </w:tc>
        <w:tc>
          <w:tcPr>
            <w:tcW w:w="2301" w:type="dxa"/>
          </w:tcPr>
          <w:p w14:paraId="76D4262B" w14:textId="1102B65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 (меньше целевых атак)</w:t>
            </w:r>
          </w:p>
        </w:tc>
        <w:tc>
          <w:tcPr>
            <w:tcW w:w="2301" w:type="dxa"/>
          </w:tcPr>
          <w:p w14:paraId="43C94691" w14:textId="301AEB39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01" w:type="dxa"/>
          </w:tcPr>
          <w:p w14:paraId="1BA507C3" w14:textId="13BEB09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4F98EFC3" w14:textId="77777777" w:rsidR="001D265B" w:rsidRPr="001D265B" w:rsidRDefault="001D265B" w:rsidP="001D265B">
      <w:pPr>
        <w:rPr>
          <w:rFonts w:ascii="Times New Roman" w:hAnsi="Times New Roman" w:cs="Times New Roman"/>
          <w:sz w:val="28"/>
          <w:szCs w:val="28"/>
        </w:rPr>
      </w:pPr>
    </w:p>
    <w:p w14:paraId="72D85C67" w14:textId="37BF6018" w:rsidR="001D265B" w:rsidRPr="001D265B" w:rsidRDefault="001D265B" w:rsidP="001D2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Целевая аудитория и применение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5"/>
        <w:gridCol w:w="2199"/>
        <w:gridCol w:w="2213"/>
        <w:gridCol w:w="2486"/>
      </w:tblGrid>
      <w:tr w:rsidR="001D265B" w:rsidRPr="001D265B" w14:paraId="7BA90187" w14:textId="77777777" w:rsidTr="001D265B">
        <w:tc>
          <w:tcPr>
            <w:tcW w:w="2300" w:type="dxa"/>
          </w:tcPr>
          <w:p w14:paraId="4FF6D3AF" w14:textId="5BA860B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01" w:type="dxa"/>
          </w:tcPr>
          <w:p w14:paraId="4B23C6ED" w14:textId="6592D4B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1" w:type="dxa"/>
          </w:tcPr>
          <w:p w14:paraId="36935095" w14:textId="4CF7964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301" w:type="dxa"/>
          </w:tcPr>
          <w:p w14:paraId="4C873FD7" w14:textId="514DBA53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1D265B" w:rsidRPr="001D265B" w14:paraId="64D910BB" w14:textId="77777777" w:rsidTr="001D265B">
        <w:tc>
          <w:tcPr>
            <w:tcW w:w="2300" w:type="dxa"/>
          </w:tcPr>
          <w:p w14:paraId="1DACA3DD" w14:textId="2DF1DE6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Государственные учреждения</w:t>
            </w:r>
          </w:p>
        </w:tc>
        <w:tc>
          <w:tcPr>
            <w:tcW w:w="2301" w:type="dxa"/>
          </w:tcPr>
          <w:p w14:paraId="031706AB" w14:textId="32ED6CCF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Основная целевая аудитория </w:t>
            </w:r>
          </w:p>
        </w:tc>
        <w:tc>
          <w:tcPr>
            <w:tcW w:w="2301" w:type="dxa"/>
          </w:tcPr>
          <w:p w14:paraId="25677622" w14:textId="597409C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Не рекомендуется (импортное ПО)</w:t>
            </w:r>
          </w:p>
        </w:tc>
        <w:tc>
          <w:tcPr>
            <w:tcW w:w="2301" w:type="dxa"/>
          </w:tcPr>
          <w:p w14:paraId="0D2BD00C" w14:textId="53A8FE0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Требует сертификации</w:t>
            </w:r>
          </w:p>
        </w:tc>
      </w:tr>
      <w:tr w:rsidR="001D265B" w:rsidRPr="001D265B" w14:paraId="0E7932C4" w14:textId="77777777" w:rsidTr="001D265B">
        <w:tc>
          <w:tcPr>
            <w:tcW w:w="2300" w:type="dxa"/>
          </w:tcPr>
          <w:p w14:paraId="7663D4DC" w14:textId="152706E0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Крупный бизнес</w:t>
            </w:r>
          </w:p>
        </w:tc>
        <w:tc>
          <w:tcPr>
            <w:tcW w:w="2301" w:type="dxa"/>
          </w:tcPr>
          <w:p w14:paraId="6EE9F095" w14:textId="153F842A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Высокая релевантность </w:t>
            </w:r>
          </w:p>
        </w:tc>
        <w:tc>
          <w:tcPr>
            <w:tcW w:w="2301" w:type="dxa"/>
          </w:tcPr>
          <w:p w14:paraId="1FBF7D4A" w14:textId="40BDE8F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01" w:type="dxa"/>
          </w:tcPr>
          <w:p w14:paraId="10364EC9" w14:textId="50A038C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1D265B" w:rsidRPr="001D265B" w14:paraId="414F84C3" w14:textId="77777777" w:rsidTr="001D265B">
        <w:tc>
          <w:tcPr>
            <w:tcW w:w="2300" w:type="dxa"/>
          </w:tcPr>
          <w:p w14:paraId="5A9D3017" w14:textId="2DAF28B3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Домашнее использование</w:t>
            </w:r>
          </w:p>
        </w:tc>
        <w:tc>
          <w:tcPr>
            <w:tcW w:w="2301" w:type="dxa"/>
          </w:tcPr>
          <w:p w14:paraId="5B4AC69C" w14:textId="33B91EEA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Средняя (ограничения в играх и привычном ПО) </w:t>
            </w:r>
          </w:p>
        </w:tc>
        <w:tc>
          <w:tcPr>
            <w:tcW w:w="2301" w:type="dxa"/>
          </w:tcPr>
          <w:p w14:paraId="5EB229DC" w14:textId="5FE3C036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01" w:type="dxa"/>
          </w:tcPr>
          <w:p w14:paraId="73FCB8EE" w14:textId="3F51C337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</w:tr>
      <w:tr w:rsidR="001D265B" w:rsidRPr="001D265B" w14:paraId="2348ED24" w14:textId="77777777" w:rsidTr="001D265B">
        <w:tc>
          <w:tcPr>
            <w:tcW w:w="2300" w:type="dxa"/>
          </w:tcPr>
          <w:p w14:paraId="22A501E3" w14:textId="3EBAE887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</w:p>
        </w:tc>
        <w:tc>
          <w:tcPr>
            <w:tcW w:w="2301" w:type="dxa"/>
          </w:tcPr>
          <w:p w14:paraId="2F461B29" w14:textId="23774AD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Высокая (бесплатная версия) </w:t>
            </w:r>
          </w:p>
        </w:tc>
        <w:tc>
          <w:tcPr>
            <w:tcW w:w="2301" w:type="dxa"/>
          </w:tcPr>
          <w:p w14:paraId="2F8CC87D" w14:textId="327E5AF1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01" w:type="dxa"/>
          </w:tcPr>
          <w:p w14:paraId="46F44005" w14:textId="3473A4A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1D265B" w:rsidRPr="001D265B" w14:paraId="27B0C936" w14:textId="77777777" w:rsidTr="001D265B">
        <w:tc>
          <w:tcPr>
            <w:tcW w:w="2300" w:type="dxa"/>
          </w:tcPr>
          <w:p w14:paraId="3FBE3214" w14:textId="53811B26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Разработка ПО</w:t>
            </w:r>
          </w:p>
        </w:tc>
        <w:tc>
          <w:tcPr>
            <w:tcW w:w="2301" w:type="dxa"/>
          </w:tcPr>
          <w:p w14:paraId="7E940559" w14:textId="1AFB514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Высокая (поддержка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SDK) </w:t>
            </w:r>
          </w:p>
        </w:tc>
        <w:tc>
          <w:tcPr>
            <w:tcW w:w="2301" w:type="dxa"/>
          </w:tcPr>
          <w:p w14:paraId="0F9E309B" w14:textId="3669EDC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01" w:type="dxa"/>
          </w:tcPr>
          <w:p w14:paraId="42BB54CB" w14:textId="18D3D51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 (предпочтительная среда)</w:t>
            </w:r>
          </w:p>
        </w:tc>
      </w:tr>
      <w:tr w:rsidR="001D265B" w:rsidRPr="001D265B" w14:paraId="20056E58" w14:textId="77777777" w:rsidTr="001D265B">
        <w:tc>
          <w:tcPr>
            <w:tcW w:w="2300" w:type="dxa"/>
          </w:tcPr>
          <w:p w14:paraId="4423F1D0" w14:textId="11A2BF7B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Серверное применение</w:t>
            </w:r>
          </w:p>
        </w:tc>
        <w:tc>
          <w:tcPr>
            <w:tcW w:w="2301" w:type="dxa"/>
          </w:tcPr>
          <w:p w14:paraId="32008032" w14:textId="2B98894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Да (отдельная редакция «Сервер») </w:t>
            </w:r>
          </w:p>
        </w:tc>
        <w:tc>
          <w:tcPr>
            <w:tcW w:w="2301" w:type="dxa"/>
          </w:tcPr>
          <w:p w14:paraId="5842CA84" w14:textId="15D7607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 (Windows Server)</w:t>
            </w:r>
          </w:p>
        </w:tc>
        <w:tc>
          <w:tcPr>
            <w:tcW w:w="2301" w:type="dxa"/>
          </w:tcPr>
          <w:p w14:paraId="15600751" w14:textId="029C1F0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Да (доминирует)</w:t>
            </w:r>
          </w:p>
        </w:tc>
      </w:tr>
    </w:tbl>
    <w:p w14:paraId="0FF2E5CB" w14:textId="77777777" w:rsidR="001D265B" w:rsidRPr="001D265B" w:rsidRDefault="001D265B" w:rsidP="001D265B">
      <w:pPr>
        <w:rPr>
          <w:rFonts w:ascii="Times New Roman" w:hAnsi="Times New Roman" w:cs="Times New Roman"/>
          <w:sz w:val="28"/>
          <w:szCs w:val="28"/>
        </w:rPr>
      </w:pPr>
    </w:p>
    <w:p w14:paraId="43A134D6" w14:textId="1A74DA99" w:rsidR="001D265B" w:rsidRPr="001D265B" w:rsidRDefault="001D265B" w:rsidP="001D2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Интеграция и сетевое взаимодействие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0"/>
        <w:gridCol w:w="2301"/>
        <w:gridCol w:w="2301"/>
        <w:gridCol w:w="2301"/>
      </w:tblGrid>
      <w:tr w:rsidR="001D265B" w:rsidRPr="001D265B" w14:paraId="056EE053" w14:textId="77777777" w:rsidTr="001D265B">
        <w:tc>
          <w:tcPr>
            <w:tcW w:w="2300" w:type="dxa"/>
          </w:tcPr>
          <w:p w14:paraId="02AFB174" w14:textId="4D321F80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01" w:type="dxa"/>
          </w:tcPr>
          <w:p w14:paraId="293750A3" w14:textId="16EF5C93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1" w:type="dxa"/>
          </w:tcPr>
          <w:p w14:paraId="4A1D381C" w14:textId="77BF3C87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301" w:type="dxa"/>
          </w:tcPr>
          <w:p w14:paraId="5DFE722C" w14:textId="7E82120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1D265B" w:rsidRPr="001D265B" w14:paraId="42CE19BB" w14:textId="77777777" w:rsidTr="001D265B">
        <w:tc>
          <w:tcPr>
            <w:tcW w:w="2300" w:type="dxa"/>
          </w:tcPr>
          <w:p w14:paraId="09A07791" w14:textId="5EFABB02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Доменная инфраструктура</w:t>
            </w:r>
          </w:p>
        </w:tc>
        <w:tc>
          <w:tcPr>
            <w:tcW w:w="2301" w:type="dxa"/>
          </w:tcPr>
          <w:p w14:paraId="6C17BDFB" w14:textId="53E5308A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FreeIPA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Samba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 DC, AD </w:t>
            </w:r>
          </w:p>
        </w:tc>
        <w:tc>
          <w:tcPr>
            <w:tcW w:w="2301" w:type="dxa"/>
          </w:tcPr>
          <w:p w14:paraId="65E02AE3" w14:textId="1A83FECB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Active Directory (нативная)</w:t>
            </w:r>
          </w:p>
        </w:tc>
        <w:tc>
          <w:tcPr>
            <w:tcW w:w="2301" w:type="dxa"/>
          </w:tcPr>
          <w:p w14:paraId="63DA2519" w14:textId="54D2715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Samba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FreeIPA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, LDAP</w:t>
            </w:r>
          </w:p>
        </w:tc>
      </w:tr>
      <w:tr w:rsidR="001D265B" w:rsidRPr="001D265B" w14:paraId="5C1599BF" w14:textId="77777777" w:rsidTr="001D265B">
        <w:tc>
          <w:tcPr>
            <w:tcW w:w="2300" w:type="dxa"/>
          </w:tcPr>
          <w:p w14:paraId="77BDF91E" w14:textId="2853B86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Файловые хранилища</w:t>
            </w:r>
          </w:p>
        </w:tc>
        <w:tc>
          <w:tcPr>
            <w:tcW w:w="2301" w:type="dxa"/>
          </w:tcPr>
          <w:p w14:paraId="4E0ADA1A" w14:textId="2ED71DEB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Распределенные,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iSCSI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FC </w:t>
            </w:r>
          </w:p>
        </w:tc>
        <w:tc>
          <w:tcPr>
            <w:tcW w:w="2301" w:type="dxa"/>
          </w:tcPr>
          <w:p w14:paraId="115DE7FF" w14:textId="0DA37E91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SMB, NFS</w:t>
            </w:r>
          </w:p>
        </w:tc>
        <w:tc>
          <w:tcPr>
            <w:tcW w:w="2301" w:type="dxa"/>
          </w:tcPr>
          <w:p w14:paraId="5A99DF3A" w14:textId="543B2B02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NFS,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Samba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Ceph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GlusterFS</w:t>
            </w:r>
            <w:proofErr w:type="spellEnd"/>
          </w:p>
        </w:tc>
      </w:tr>
      <w:tr w:rsidR="001D265B" w:rsidRPr="00370A79" w14:paraId="3E02BCEE" w14:textId="77777777" w:rsidTr="001D265B">
        <w:tc>
          <w:tcPr>
            <w:tcW w:w="2300" w:type="dxa"/>
          </w:tcPr>
          <w:p w14:paraId="43B820E2" w14:textId="7CEDDD9D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Поддержка протоколов</w:t>
            </w:r>
          </w:p>
        </w:tc>
        <w:tc>
          <w:tcPr>
            <w:tcW w:w="2301" w:type="dxa"/>
          </w:tcPr>
          <w:p w14:paraId="09D2588B" w14:textId="4C5BD3D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SMB, NFS, FTP, SSH </w:t>
            </w:r>
          </w:p>
        </w:tc>
        <w:tc>
          <w:tcPr>
            <w:tcW w:w="2301" w:type="dxa"/>
          </w:tcPr>
          <w:p w14:paraId="659B8930" w14:textId="79DA7FB2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SMB, NFS, FTP</w:t>
            </w:r>
          </w:p>
        </w:tc>
        <w:tc>
          <w:tcPr>
            <w:tcW w:w="2301" w:type="dxa"/>
          </w:tcPr>
          <w:p w14:paraId="1AEAD539" w14:textId="4E61D06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SMB, NFS, FTP, SSH, WebDAV</w:t>
            </w:r>
          </w:p>
        </w:tc>
      </w:tr>
    </w:tbl>
    <w:p w14:paraId="4B6E83C5" w14:textId="77777777" w:rsidR="001D265B" w:rsidRPr="001715BC" w:rsidRDefault="001D265B" w:rsidP="001D26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CF3137" w14:textId="323F8F70" w:rsidR="001D265B" w:rsidRPr="001D265B" w:rsidRDefault="001D265B" w:rsidP="001D2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Стоимость владения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0"/>
        <w:gridCol w:w="2301"/>
        <w:gridCol w:w="2301"/>
        <w:gridCol w:w="2301"/>
      </w:tblGrid>
      <w:tr w:rsidR="001D265B" w:rsidRPr="001D265B" w14:paraId="4B537491" w14:textId="77777777" w:rsidTr="001D265B">
        <w:tc>
          <w:tcPr>
            <w:tcW w:w="2300" w:type="dxa"/>
          </w:tcPr>
          <w:p w14:paraId="13B799E7" w14:textId="0F06325A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01" w:type="dxa"/>
          </w:tcPr>
          <w:p w14:paraId="0597E0DA" w14:textId="7BC66269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РЕД ОС</w:t>
            </w:r>
          </w:p>
        </w:tc>
        <w:tc>
          <w:tcPr>
            <w:tcW w:w="2301" w:type="dxa"/>
          </w:tcPr>
          <w:p w14:paraId="2E99CBEF" w14:textId="04BA4D6F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2301" w:type="dxa"/>
          </w:tcPr>
          <w:p w14:paraId="5D316744" w14:textId="7A39556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1D265B" w:rsidRPr="001D265B" w14:paraId="663A74E7" w14:textId="77777777" w:rsidTr="001D265B">
        <w:tc>
          <w:tcPr>
            <w:tcW w:w="2300" w:type="dxa"/>
          </w:tcPr>
          <w:p w14:paraId="5BABC8D9" w14:textId="048DD4C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Стоимость лицензии</w:t>
            </w:r>
          </w:p>
        </w:tc>
        <w:tc>
          <w:tcPr>
            <w:tcW w:w="2301" w:type="dxa"/>
          </w:tcPr>
          <w:p w14:paraId="6845156E" w14:textId="50282B5C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0 руб. (некоммерческое использование) / платная лицензия для организаций </w:t>
            </w:r>
          </w:p>
        </w:tc>
        <w:tc>
          <w:tcPr>
            <w:tcW w:w="2301" w:type="dxa"/>
          </w:tcPr>
          <w:p w14:paraId="3D540CAE" w14:textId="30143F31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От 4 000 руб. (домашняя) до 15 000+ руб. (Pro)</w:t>
            </w:r>
          </w:p>
        </w:tc>
        <w:tc>
          <w:tcPr>
            <w:tcW w:w="2301" w:type="dxa"/>
          </w:tcPr>
          <w:p w14:paraId="5C774261" w14:textId="13C8FB51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0 руб.</w:t>
            </w:r>
          </w:p>
        </w:tc>
      </w:tr>
      <w:tr w:rsidR="001D265B" w:rsidRPr="001D265B" w14:paraId="12A46DAA" w14:textId="77777777" w:rsidTr="001D265B">
        <w:tc>
          <w:tcPr>
            <w:tcW w:w="2300" w:type="dxa"/>
          </w:tcPr>
          <w:p w14:paraId="6BA3B0CF" w14:textId="205E14F7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Стоимость поддержки</w:t>
            </w:r>
          </w:p>
        </w:tc>
        <w:tc>
          <w:tcPr>
            <w:tcW w:w="2301" w:type="dxa"/>
          </w:tcPr>
          <w:p w14:paraId="01C2EED0" w14:textId="54570698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Договорная (</w:t>
            </w:r>
            <w:proofErr w:type="spellStart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вендорская</w:t>
            </w:r>
            <w:proofErr w:type="spellEnd"/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 поддержка)</w:t>
            </w:r>
          </w:p>
        </w:tc>
        <w:tc>
          <w:tcPr>
            <w:tcW w:w="2301" w:type="dxa"/>
          </w:tcPr>
          <w:p w14:paraId="2E504D8C" w14:textId="29A4DE45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Платная (Microsoft)</w:t>
            </w:r>
          </w:p>
        </w:tc>
        <w:tc>
          <w:tcPr>
            <w:tcW w:w="2301" w:type="dxa"/>
          </w:tcPr>
          <w:p w14:paraId="59BBBF3D" w14:textId="34EFC9D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Бесплатная (сообщество) / платная (RHEL, Ubuntu Pro)</w:t>
            </w:r>
          </w:p>
        </w:tc>
      </w:tr>
      <w:tr w:rsidR="001D265B" w:rsidRPr="001D265B" w14:paraId="104ACD11" w14:textId="77777777" w:rsidTr="001D265B">
        <w:tc>
          <w:tcPr>
            <w:tcW w:w="2300" w:type="dxa"/>
          </w:tcPr>
          <w:p w14:paraId="490FD8D1" w14:textId="6E202A7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2301" w:type="dxa"/>
          </w:tcPr>
          <w:p w14:paraId="7FFD9D64" w14:textId="6309980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 xml:space="preserve">Средняя (интерфейс близок к Windows) </w:t>
            </w:r>
          </w:p>
        </w:tc>
        <w:tc>
          <w:tcPr>
            <w:tcW w:w="2301" w:type="dxa"/>
          </w:tcPr>
          <w:p w14:paraId="3F8C12DE" w14:textId="021B2AEE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Низкая (широко распространена)</w:t>
            </w:r>
          </w:p>
        </w:tc>
        <w:tc>
          <w:tcPr>
            <w:tcW w:w="2301" w:type="dxa"/>
          </w:tcPr>
          <w:p w14:paraId="7BBCAD21" w14:textId="674A97C4" w:rsidR="001D265B" w:rsidRPr="001D265B" w:rsidRDefault="001D265B" w:rsidP="001D26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265B">
              <w:rPr>
                <w:rFonts w:ascii="Times New Roman" w:hAnsi="Times New Roman" w:cs="Times New Roman"/>
                <w:sz w:val="28"/>
                <w:szCs w:val="28"/>
              </w:rPr>
              <w:t>Высокая (требует специальных знаний)</w:t>
            </w:r>
          </w:p>
        </w:tc>
      </w:tr>
    </w:tbl>
    <w:p w14:paraId="07AC4D29" w14:textId="10FFF7A5" w:rsidR="001D265B" w:rsidRPr="001D265B" w:rsidRDefault="001D265B" w:rsidP="001D26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EFCBD" w14:textId="77777777" w:rsidR="001D265B" w:rsidRPr="001D265B" w:rsidRDefault="001D265B" w:rsidP="001D265B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Основные выводы по результатам сравнения</w:t>
      </w:r>
    </w:p>
    <w:p w14:paraId="5690EEA9" w14:textId="7B94B98B" w:rsidR="001D265B" w:rsidRPr="001D265B" w:rsidRDefault="001D265B" w:rsidP="001D2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65B">
        <w:rPr>
          <w:rFonts w:ascii="Times New Roman" w:hAnsi="Times New Roman" w:cs="Times New Roman"/>
          <w:b/>
          <w:bCs/>
          <w:sz w:val="28"/>
          <w:szCs w:val="28"/>
        </w:rPr>
        <w:t>1. РЕД ОС</w:t>
      </w:r>
    </w:p>
    <w:p w14:paraId="1120BC90" w14:textId="0B9B7308" w:rsidR="001D265B" w:rsidRPr="001D265B" w:rsidRDefault="001D265B" w:rsidP="001D265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265B">
        <w:rPr>
          <w:rStyle w:val="a4"/>
          <w:color w:val="0F1115"/>
          <w:sz w:val="28"/>
          <w:szCs w:val="28"/>
        </w:rPr>
        <w:t>Сильные стороны:</w:t>
      </w:r>
      <w:r w:rsidRPr="001D265B">
        <w:rPr>
          <w:color w:val="0F1115"/>
          <w:sz w:val="28"/>
          <w:szCs w:val="28"/>
        </w:rPr>
        <w:t> сертификация ФСТЭК, включение в реестр отечественного ПО, поддержка ГОСТ-криптографии, низкий порог входа для пользователей Windows, бесплатность для домашнего использования, интеграция с российской ИТ-инфраструктурой.</w:t>
      </w:r>
    </w:p>
    <w:p w14:paraId="628E7968" w14:textId="6598ADAE" w:rsidR="001D265B" w:rsidRPr="001D265B" w:rsidRDefault="001D265B" w:rsidP="001D265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265B">
        <w:rPr>
          <w:rStyle w:val="a4"/>
          <w:color w:val="0F1115"/>
          <w:sz w:val="28"/>
          <w:szCs w:val="28"/>
        </w:rPr>
        <w:t>Слабые стороны:</w:t>
      </w:r>
      <w:r w:rsidRPr="001D265B">
        <w:rPr>
          <w:color w:val="0F1115"/>
          <w:sz w:val="28"/>
          <w:szCs w:val="28"/>
        </w:rPr>
        <w:t> ограниченная поддержка игр и мультимедиа, меньшее количество доступных приложений по сравнению с Windows, редкое оборудование может требовать ручной настройки драйверов.</w:t>
      </w:r>
    </w:p>
    <w:p w14:paraId="6FB3D206" w14:textId="1B09D073" w:rsidR="001D265B" w:rsidRPr="001D265B" w:rsidRDefault="001D265B" w:rsidP="001D265B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1D265B">
        <w:rPr>
          <w:b/>
          <w:bCs/>
          <w:color w:val="0F1115"/>
          <w:sz w:val="28"/>
          <w:szCs w:val="28"/>
        </w:rPr>
        <w:t>2. Windows 11</w:t>
      </w:r>
    </w:p>
    <w:p w14:paraId="608D304E" w14:textId="26946F54" w:rsidR="001D265B" w:rsidRPr="001D265B" w:rsidRDefault="001D265B" w:rsidP="001D265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265B">
        <w:rPr>
          <w:rStyle w:val="a4"/>
          <w:color w:val="0F1115"/>
          <w:sz w:val="28"/>
          <w:szCs w:val="28"/>
        </w:rPr>
        <w:t>Сильные стороны:</w:t>
      </w:r>
      <w:r w:rsidRPr="001D265B">
        <w:rPr>
          <w:color w:val="0F1115"/>
          <w:sz w:val="28"/>
          <w:szCs w:val="28"/>
        </w:rPr>
        <w:t> максимальная совместимость с прикладным ПО, интуитивно понятный интерфейс, широкая распространенность, качественная поддержка игр и мультимедиа.</w:t>
      </w:r>
    </w:p>
    <w:p w14:paraId="68D9871B" w14:textId="277FA72F" w:rsidR="001D265B" w:rsidRPr="001D265B" w:rsidRDefault="001D265B" w:rsidP="001D265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265B">
        <w:rPr>
          <w:rStyle w:val="a4"/>
          <w:color w:val="0F1115"/>
          <w:sz w:val="28"/>
          <w:szCs w:val="28"/>
        </w:rPr>
        <w:t>Слабые стороны:</w:t>
      </w:r>
      <w:r w:rsidRPr="001D265B">
        <w:rPr>
          <w:color w:val="0F1115"/>
          <w:sz w:val="28"/>
          <w:szCs w:val="28"/>
        </w:rPr>
        <w:t> платность, высокие системные требования (особенно TPM 2.0), закрытый исходный код, отсутствие сертификации для госорганов РФ, риск санкционных ограничений.</w:t>
      </w:r>
    </w:p>
    <w:p w14:paraId="764539AB" w14:textId="51EDB062" w:rsidR="001D265B" w:rsidRPr="001D265B" w:rsidRDefault="001D265B" w:rsidP="001D265B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1D265B">
        <w:rPr>
          <w:b/>
          <w:bCs/>
          <w:color w:val="0F1115"/>
          <w:sz w:val="28"/>
          <w:szCs w:val="28"/>
        </w:rPr>
        <w:t>3. Linux</w:t>
      </w:r>
    </w:p>
    <w:p w14:paraId="58C24117" w14:textId="673D7C5B" w:rsidR="001D265B" w:rsidRPr="001D265B" w:rsidRDefault="001D265B" w:rsidP="001D265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265B">
        <w:rPr>
          <w:rStyle w:val="a4"/>
          <w:color w:val="0F1115"/>
          <w:sz w:val="28"/>
          <w:szCs w:val="28"/>
        </w:rPr>
        <w:t>Сильные стороны:</w:t>
      </w:r>
      <w:r w:rsidRPr="001D265B">
        <w:rPr>
          <w:color w:val="0F1115"/>
          <w:sz w:val="28"/>
          <w:szCs w:val="28"/>
        </w:rPr>
        <w:t> бесплатность, открытый исходный код, максимальная кастомизация, эффективное использование ресурсов, высокий уровень безопасности, огромное сообщество.</w:t>
      </w:r>
    </w:p>
    <w:p w14:paraId="2F4805D2" w14:textId="3CD8976F" w:rsidR="001D265B" w:rsidRPr="001D265B" w:rsidRDefault="001D265B" w:rsidP="001D265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265B">
        <w:rPr>
          <w:rStyle w:val="a4"/>
          <w:color w:val="0F1115"/>
          <w:sz w:val="28"/>
          <w:szCs w:val="28"/>
        </w:rPr>
        <w:lastRenderedPageBreak/>
        <w:t>Слабые стороны:</w:t>
      </w:r>
      <w:r w:rsidRPr="001D265B">
        <w:rPr>
          <w:color w:val="0F1115"/>
          <w:sz w:val="28"/>
          <w:szCs w:val="28"/>
        </w:rPr>
        <w:t> сложность освоения для неподготовленных пользователей, меньшее количество коммерческого ПО, иногда проблемы с драйверами редкого оборудования.</w:t>
      </w:r>
    </w:p>
    <w:p w14:paraId="46CC1C21" w14:textId="77777777" w:rsidR="001D265B" w:rsidRPr="001D265B" w:rsidRDefault="001D265B" w:rsidP="001D265B">
      <w:pPr>
        <w:rPr>
          <w:rFonts w:ascii="Times New Roman" w:hAnsi="Times New Roman" w:cs="Times New Roman"/>
          <w:sz w:val="28"/>
          <w:szCs w:val="28"/>
        </w:rPr>
      </w:pPr>
    </w:p>
    <w:sectPr w:rsidR="001D265B" w:rsidRPr="001D265B" w:rsidSect="003C61D7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6385"/>
    <w:multiLevelType w:val="multilevel"/>
    <w:tmpl w:val="423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60C42"/>
    <w:multiLevelType w:val="multilevel"/>
    <w:tmpl w:val="C80E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E1177"/>
    <w:multiLevelType w:val="multilevel"/>
    <w:tmpl w:val="6C80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848A8"/>
    <w:multiLevelType w:val="hybridMultilevel"/>
    <w:tmpl w:val="3418E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340" w:hanging="36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D7BEC"/>
    <w:multiLevelType w:val="multilevel"/>
    <w:tmpl w:val="E17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A51D0"/>
    <w:multiLevelType w:val="multilevel"/>
    <w:tmpl w:val="BC8E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F23DE"/>
    <w:multiLevelType w:val="hybridMultilevel"/>
    <w:tmpl w:val="61383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B54A6"/>
    <w:multiLevelType w:val="hybridMultilevel"/>
    <w:tmpl w:val="6308B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16"/>
    <w:rsid w:val="001715BC"/>
    <w:rsid w:val="001D265B"/>
    <w:rsid w:val="00250FF7"/>
    <w:rsid w:val="00370A79"/>
    <w:rsid w:val="003C61D7"/>
    <w:rsid w:val="006E69C0"/>
    <w:rsid w:val="007179EE"/>
    <w:rsid w:val="00813C93"/>
    <w:rsid w:val="00903B16"/>
    <w:rsid w:val="00D24137"/>
    <w:rsid w:val="00D7346D"/>
    <w:rsid w:val="00D76FF8"/>
    <w:rsid w:val="00E07DE8"/>
    <w:rsid w:val="00F7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3C2A5"/>
  <w15:chartTrackingRefBased/>
  <w15:docId w15:val="{5995F31F-E4B7-4144-9F0B-BA96E097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1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61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76F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F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76F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76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6FF8"/>
    <w:rPr>
      <w:b/>
      <w:bCs/>
    </w:rPr>
  </w:style>
  <w:style w:type="character" w:styleId="a5">
    <w:name w:val="Hyperlink"/>
    <w:basedOn w:val="a0"/>
    <w:uiPriority w:val="99"/>
    <w:semiHidden/>
    <w:unhideWhenUsed/>
    <w:rsid w:val="00D76FF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76FF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76FF8"/>
  </w:style>
  <w:style w:type="paragraph" w:styleId="HTML0">
    <w:name w:val="HTML Preformatted"/>
    <w:basedOn w:val="a"/>
    <w:link w:val="HTML1"/>
    <w:uiPriority w:val="99"/>
    <w:semiHidden/>
    <w:unhideWhenUsed/>
    <w:rsid w:val="00D76F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6FF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76FF8"/>
  </w:style>
  <w:style w:type="character" w:styleId="a6">
    <w:name w:val="Emphasis"/>
    <w:basedOn w:val="a0"/>
    <w:uiPriority w:val="20"/>
    <w:qFormat/>
    <w:rsid w:val="00D76FF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3C6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7">
    <w:name w:val="Table Grid"/>
    <w:basedOn w:val="a1"/>
    <w:uiPriority w:val="39"/>
    <w:rsid w:val="003C6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C61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133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3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198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5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7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84168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8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A382E-8419-44A4-8C88-2557BE2C7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Kab33-10</dc:creator>
  <cp:keywords/>
  <dc:description/>
  <cp:lastModifiedBy>Kab33-10</cp:lastModifiedBy>
  <cp:revision>11</cp:revision>
  <dcterms:created xsi:type="dcterms:W3CDTF">2026-04-27T07:49:00Z</dcterms:created>
  <dcterms:modified xsi:type="dcterms:W3CDTF">2026-04-27T11:44:00Z</dcterms:modified>
</cp:coreProperties>
</file>