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576FC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216857D9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3AFEF3E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61DFB71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E80B75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77E9CB29" w14:textId="77777777" w:rsidR="00D47FB6" w:rsidRPr="00D47FB6" w:rsidRDefault="00D47FB6" w:rsidP="007D736E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5F23DD0D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ДНЕВНИК</w:t>
      </w:r>
    </w:p>
    <w:p w14:paraId="7DE430FB" w14:textId="48C1C0E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bCs/>
          <w:sz w:val="32"/>
          <w:szCs w:val="32"/>
          <w:lang w:eastAsia="ru-RU"/>
        </w:rPr>
        <w:t>по учебной практике</w:t>
      </w:r>
    </w:p>
    <w:p w14:paraId="363817A7" w14:textId="77777777" w:rsidR="00D47FB6" w:rsidRPr="00D47FB6" w:rsidRDefault="00D47FB6" w:rsidP="00D47FB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0F02EEC" w14:textId="3293FAB9" w:rsidR="00D47FB6" w:rsidRPr="00D47FB6" w:rsidRDefault="00D47FB6" w:rsidP="00D47FB6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ПМ.04.</w:t>
      </w:r>
      <w:r w:rsidR="00036F1E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 xml:space="preserve"> </w:t>
      </w:r>
      <w:r w:rsidRPr="00D47FB6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Сопровождение и обслуживание программного обеспечения компьютерных систем</w:t>
      </w:r>
    </w:p>
    <w:p w14:paraId="3944D1A0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02AC251" w14:textId="77777777" w:rsidR="00D47FB6" w:rsidRPr="00D47FB6" w:rsidRDefault="00D47FB6" w:rsidP="00D47FB6">
      <w:pPr>
        <w:spacing w:after="0" w:line="240" w:lineRule="auto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236D5314" w14:textId="77777777" w:rsidR="00D47FB6" w:rsidRPr="00D47FB6" w:rsidRDefault="00D47FB6" w:rsidP="00D47FB6">
      <w:pPr>
        <w:spacing w:after="0" w:line="240" w:lineRule="auto"/>
        <w:jc w:val="right"/>
        <w:rPr>
          <w:rFonts w:ascii="Times New Roman" w:eastAsia="Times New Roman" w:hAnsi="Times New Roman" w:cs="Times New Roman"/>
          <w:sz w:val="19"/>
          <w:szCs w:val="19"/>
          <w:lang w:eastAsia="ru-RU"/>
        </w:rPr>
      </w:pPr>
    </w:p>
    <w:p w14:paraId="3418DBD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8B69C13" w14:textId="58CC4F61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Студента очного отделения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0B8B1FE" w14:textId="1FF515EF" w:rsidR="00D47FB6" w:rsidRPr="00D47FB6" w:rsidRDefault="007D736E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Замятин</w:t>
      </w:r>
      <w:r w:rsidR="00011575"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Алексей</w:t>
      </w:r>
      <w:r w:rsidR="00011575"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Романович</w:t>
      </w:r>
    </w:p>
    <w:p w14:paraId="48911326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98634A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vertAlign w:val="superscript"/>
          <w:lang w:eastAsia="ru-RU"/>
        </w:rPr>
      </w:pPr>
    </w:p>
    <w:p w14:paraId="7125BB96" w14:textId="310E0FEF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Группа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011575"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23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П-1</w:t>
      </w:r>
    </w:p>
    <w:p w14:paraId="4F9A620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0B07C23" w14:textId="45A5535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3D974EB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70B48498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4FB68D" w14:textId="77777777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Организация: </w:t>
      </w:r>
    </w:p>
    <w:p w14:paraId="2D882140" w14:textId="36225430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КОГПОБУ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>Слободской колледж педагогики социальных отношений</w:t>
      </w:r>
    </w:p>
    <w:p w14:paraId="051B1877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864D84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A58BB4F" w14:textId="0386198C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Адрес организации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3D6DD6E" w14:textId="351119E0" w:rsidR="00011575" w:rsidRPr="00355817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ул. Рождественская, д. 69 </w:t>
      </w:r>
    </w:p>
    <w:p w14:paraId="6916B75D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8559AE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CE3B75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практики </w:t>
      </w:r>
    </w:p>
    <w:p w14:paraId="1FCBC9C7" w14:textId="5E04841C" w:rsidR="00D47FB6" w:rsidRPr="00355817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от организации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74FE936" w14:textId="14353BFA" w:rsidR="00011575" w:rsidRPr="00011575" w:rsidRDefault="00011575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68089BB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4A1C03" w14:textId="77777777" w:rsidR="00D47FB6" w:rsidRP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216DD8" w14:textId="6E4D1BBB" w:rsidR="00D47FB6" w:rsidRDefault="00D47FB6" w:rsidP="00D47FB6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практики от колледжа</w:t>
      </w:r>
      <w:r w:rsidR="007D736E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345A2A3D" w14:textId="60BD995D" w:rsidR="00D47FB6" w:rsidRPr="00D47FB6" w:rsidRDefault="00011575" w:rsidP="007D736E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Калинин Арсений Олегович</w:t>
      </w:r>
    </w:p>
    <w:p w14:paraId="4663993F" w14:textId="77777777" w:rsidR="007D736E" w:rsidRDefault="007D736E" w:rsidP="000115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90A6CB" w14:textId="77777777" w:rsidR="007D736E" w:rsidRDefault="007D736E" w:rsidP="000115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8313F11" w14:textId="77777777" w:rsidR="007D736E" w:rsidRDefault="007D736E" w:rsidP="00011575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FEFE10" w14:textId="270753A0" w:rsidR="007D736E" w:rsidRPr="007D736E" w:rsidRDefault="00D47FB6" w:rsidP="007D736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011575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D47FB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уч. </w:t>
      </w:r>
      <w:r w:rsidR="00355817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tbl>
      <w:tblPr>
        <w:tblW w:w="4893" w:type="pct"/>
        <w:tblLook w:val="0000" w:firstRow="0" w:lastRow="0" w:firstColumn="0" w:lastColumn="0" w:noHBand="0" w:noVBand="0"/>
      </w:tblPr>
      <w:tblGrid>
        <w:gridCol w:w="2106"/>
        <w:gridCol w:w="3919"/>
        <w:gridCol w:w="1417"/>
        <w:gridCol w:w="1703"/>
      </w:tblGrid>
      <w:tr w:rsidR="00D47FB6" w:rsidRPr="00011575" w14:paraId="23B333F3" w14:textId="77777777" w:rsidTr="00011575">
        <w:trPr>
          <w:trHeight w:val="780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0020A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Сроки проведения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F0A951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9C405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Содержание работы</w:t>
            </w:r>
          </w:p>
          <w:p w14:paraId="575C76F5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4C87DF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часов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53AF2" w14:textId="77777777" w:rsidR="00D47FB6" w:rsidRPr="00011575" w:rsidRDefault="00D47FB6" w:rsidP="00D47FB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Отметка о выполнении</w:t>
            </w:r>
          </w:p>
        </w:tc>
      </w:tr>
      <w:tr w:rsidR="00011575" w:rsidRPr="00011575" w14:paraId="4DDD8971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DCC98B" w14:textId="17D16F2D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CB24A" w14:textId="58A2DBFA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Установка предложенного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C07DBA" w14:textId="7ADDDC5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40EE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498C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EE8ABE" w14:textId="2C5BADC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22.04.2026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4D7AEE" w14:textId="5425BA86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71E97B" w14:textId="467198B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6F88A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95711C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99C704" w14:textId="0EFCB63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49D07" w14:textId="0FE740FD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Обоснование варианта конфигурации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B8CE56" w14:textId="35B4D7B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0AD4E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606E4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12EF7" w14:textId="75C37A76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23.04.2026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393DF" w14:textId="673E06E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C9932" w14:textId="519C173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DDC12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A135A6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2E45F" w14:textId="6C32D159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FD6CC" w14:textId="74962AA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доступа различным категориям пользователей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01220" w14:textId="3FEF5B7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0A13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8FCD96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8144DE" w14:textId="5C9444A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24.04.2026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3BCBC0" w14:textId="3F1BDBB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E0422B8" w14:textId="2AC8F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4DFD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3FA55B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2D467F" w14:textId="7B7D797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25.04.2026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63634" w14:textId="17A9D7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Обеспечение совместимости компонент с ранее установленными программными продуктами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68A27FC" w14:textId="69C1BF4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C9FC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5E1009F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B7C8DD" w14:textId="48D51DA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27.04.2026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A1AFA3" w14:textId="32DF7559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Контроль качества функционирования программного обеспечения с помощью встроенных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DBC2AE" w14:textId="41A59D77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451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6D28A28B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5BAE9D" w14:textId="0996B8A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467B00" w14:textId="76375B2C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E99129" w14:textId="44B1AC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2836C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EB0AC9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F0A64E" w14:textId="6F2565A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28E943" w14:textId="08B96E3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Выполнение анализа условий эксплуатации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896A88" w14:textId="4CC616CF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8D0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40E89D9D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099671" w14:textId="6665F37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28.04.2026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DD2339" w14:textId="703913A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Выявление причины несоответствия выполняемых функций требованиям заказчика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9D280E" w14:textId="58B3290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6A5E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8F3B508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F35711" w14:textId="6C3A096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600882" w14:textId="09885532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Представление вариантов модификации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33B31" w14:textId="4E391470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2AA15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21E39B94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E270EC" w14:textId="7ED1EC25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29.04.2026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131641" w14:textId="565D3104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Определение качественных характеристик предложенного программного средства из заданного набора метрик, в том числе с использованием инструментальных средств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04993A7" w14:textId="502E3DBE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57E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7C2D86A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A5C595" w14:textId="190393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9CAE2" w14:textId="3937567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Сохранение результатов в системе контроля версий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2090D35" w14:textId="1AFD6E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5A3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39A7A15A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3CD89F" w14:textId="07785E6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30.04.2026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F3749" w14:textId="2FC9AB9F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08B82B" w14:textId="66C9BA51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E42DB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1AAA8C3F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50F6061" w14:textId="63FDA12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lastRenderedPageBreak/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F14F5E" w14:textId="141CF678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Анализ рисков и характеристик качества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97E92BA" w14:textId="36281922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FD1A6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4CB2B13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D60AD8" w14:textId="3B590864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04.05.2026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6AF369" w14:textId="61A3B267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Выбор методов и средств защиты программного обеспечения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08CF0B" w14:textId="5FFFFD98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BD947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011575" w:rsidRPr="00011575" w14:paraId="09583D56" w14:textId="77777777" w:rsidTr="00011575">
        <w:trPr>
          <w:trHeight w:val="855"/>
        </w:trPr>
        <w:tc>
          <w:tcPr>
            <w:tcW w:w="115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31AA88" w14:textId="7AB0AACC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05.05.2026</w:t>
            </w:r>
          </w:p>
        </w:tc>
        <w:tc>
          <w:tcPr>
            <w:tcW w:w="214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67E6BC" w14:textId="66955A9B" w:rsidR="00011575" w:rsidRPr="00011575" w:rsidRDefault="00011575" w:rsidP="0001157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Реализация защиты программного обеспечения на требуемом уровне. Защита отчета по практике</w:t>
            </w:r>
          </w:p>
        </w:tc>
        <w:tc>
          <w:tcPr>
            <w:tcW w:w="7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0B796D" w14:textId="0AC1C7F3" w:rsidR="00011575" w:rsidRPr="00011575" w:rsidRDefault="00011575" w:rsidP="0001157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01157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127F" w14:textId="77777777" w:rsidR="00011575" w:rsidRPr="00011575" w:rsidRDefault="00011575" w:rsidP="00011575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5874BFBC" w14:textId="77777777" w:rsidR="00D47FB6" w:rsidRPr="00D47FB6" w:rsidRDefault="00D47FB6" w:rsidP="00D47FB6">
      <w:pPr>
        <w:spacing w:after="0" w:line="240" w:lineRule="auto"/>
        <w:jc w:val="both"/>
        <w:rPr>
          <w:rFonts w:ascii="Times New Roman" w:eastAsia="Times New Roman" w:hAnsi="Times New Roman" w:cs="Times New Roman"/>
          <w:lang w:eastAsia="ru-RU"/>
        </w:rPr>
      </w:pPr>
    </w:p>
    <w:p w14:paraId="11EC623F" w14:textId="27D82200" w:rsidR="00EF15F7" w:rsidRDefault="00EF15F7" w:rsidP="00D47FB6"/>
    <w:sectPr w:rsidR="00EF15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7FB6"/>
    <w:rsid w:val="00011575"/>
    <w:rsid w:val="00036F1E"/>
    <w:rsid w:val="00310D98"/>
    <w:rsid w:val="00355817"/>
    <w:rsid w:val="007810A5"/>
    <w:rsid w:val="007D736E"/>
    <w:rsid w:val="00900924"/>
    <w:rsid w:val="00D47FB6"/>
    <w:rsid w:val="00EF15F7"/>
    <w:rsid w:val="00F46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CEA0"/>
  <w15:chartTrackingRefBased/>
  <w15:docId w15:val="{4F890CEE-029F-4E3D-A7E9-79591840A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57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334</Words>
  <Characters>1907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Ушакова</dc:creator>
  <cp:keywords/>
  <dc:description/>
  <cp:lastModifiedBy>Kab33-10</cp:lastModifiedBy>
  <cp:revision>8</cp:revision>
  <dcterms:created xsi:type="dcterms:W3CDTF">2020-06-10T04:06:00Z</dcterms:created>
  <dcterms:modified xsi:type="dcterms:W3CDTF">2026-05-04T09:44:00Z</dcterms:modified>
</cp:coreProperties>
</file>